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540EE0" w:rsidRDefault="00A879C2" w:rsidP="00626C95">
            <w:pPr>
              <w:spacing w:line="240" w:lineRule="atLeast"/>
              <w:jc w:val="right"/>
              <w:rPr>
                <w:szCs w:val="21"/>
              </w:rPr>
            </w:pPr>
            <w:r>
              <w:rPr>
                <w:sz w:val="40"/>
                <w:szCs w:val="40"/>
              </w:rPr>
              <w:t>CAT</w:t>
            </w:r>
            <w:r w:rsidR="007A53FB">
              <w:rPr>
                <w:sz w:val="20"/>
              </w:rPr>
              <w:t>/</w:t>
            </w:r>
            <w:r w:rsidRPr="00137BEA">
              <w:rPr>
                <w:sz w:val="20"/>
              </w:rPr>
              <w:t>C</w:t>
            </w:r>
            <w:r w:rsidR="007A53FB">
              <w:rPr>
                <w:rFonts w:hint="eastAsia"/>
                <w:sz w:val="20"/>
              </w:rPr>
              <w:t>/</w:t>
            </w:r>
            <w:r w:rsidR="00540EE0" w:rsidRPr="00540EE0">
              <w:rPr>
                <w:rFonts w:hint="eastAsia"/>
                <w:sz w:val="20"/>
              </w:rPr>
              <w:t>RWA</w:t>
            </w:r>
            <w:r w:rsidR="007A53FB">
              <w:rPr>
                <w:rFonts w:hint="eastAsia"/>
                <w:sz w:val="20"/>
              </w:rPr>
              <w:t>/</w:t>
            </w:r>
            <w:r w:rsidR="00540EE0" w:rsidRPr="00540EE0">
              <w:rPr>
                <w:rFonts w:hint="eastAsia"/>
                <w:sz w:val="20"/>
              </w:rPr>
              <w:t>CO</w:t>
            </w:r>
            <w:r w:rsidR="007A53FB">
              <w:rPr>
                <w:rFonts w:hint="eastAsia"/>
                <w:sz w:val="20"/>
              </w:rPr>
              <w:t>/</w:t>
            </w:r>
            <w:r w:rsidR="00540EE0" w:rsidRPr="00540EE0">
              <w:rPr>
                <w:rFonts w:hint="eastAsia"/>
                <w:sz w:val="20"/>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7A53FB" w:rsidP="00137BEA">
            <w:pPr>
              <w:spacing w:before="240" w:line="240" w:lineRule="atLeast"/>
              <w:rPr>
                <w:sz w:val="20"/>
              </w:rPr>
            </w:pPr>
            <w:r>
              <w:rPr>
                <w:sz w:val="20"/>
              </w:rPr>
              <w:t xml:space="preserve">Distr.: </w:t>
            </w:r>
            <w:r w:rsidR="00A879C2" w:rsidRPr="00137BEA">
              <w:rPr>
                <w:sz w:val="20"/>
              </w:rPr>
              <w:t>General</w:t>
            </w:r>
          </w:p>
          <w:p w:rsidR="00A879C2" w:rsidRPr="00137BEA" w:rsidRDefault="00540EE0">
            <w:pPr>
              <w:spacing w:line="240" w:lineRule="atLeast"/>
              <w:rPr>
                <w:rFonts w:hint="eastAsia"/>
                <w:sz w:val="20"/>
              </w:rPr>
            </w:pPr>
            <w:r>
              <w:rPr>
                <w:rFonts w:hint="eastAsia"/>
                <w:sz w:val="20"/>
              </w:rPr>
              <w:t xml:space="preserve">26 </w:t>
            </w:r>
            <w:r w:rsidRPr="00540EE0">
              <w:rPr>
                <w:sz w:val="20"/>
              </w:rPr>
              <w:t>June</w:t>
            </w:r>
            <w:r w:rsidR="00D83B4B">
              <w:rPr>
                <w:sz w:val="20"/>
              </w:rPr>
              <w:t xml:space="preserve"> 20</w:t>
            </w:r>
            <w:r w:rsidR="00E535EC">
              <w:rPr>
                <w:rFonts w:hint="eastAsia"/>
                <w:sz w:val="20"/>
              </w:rPr>
              <w:t>12</w:t>
            </w:r>
          </w:p>
          <w:p w:rsidR="00A879C2" w:rsidRPr="00137BEA" w:rsidRDefault="00A879C2" w:rsidP="00626C95">
            <w:pPr>
              <w:spacing w:line="240" w:lineRule="atLeast"/>
              <w:rPr>
                <w:sz w:val="20"/>
              </w:rPr>
            </w:pPr>
            <w:r w:rsidRPr="00137BEA">
              <w:rPr>
                <w:sz w:val="20"/>
              </w:rPr>
              <w:t xml:space="preserve">Chinese </w:t>
            </w:r>
          </w:p>
          <w:p w:rsidR="00A879C2" w:rsidRPr="00137BEA" w:rsidRDefault="007A53FB"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5E5FE6" w:rsidRPr="005E5FE6">
        <w:rPr>
          <w:rFonts w:ascii="Time New Roman" w:eastAsia="SimHei" w:hAnsi="Time New Roman" w:hint="eastAsia"/>
        </w:rPr>
        <w:t>四十八</w:t>
      </w:r>
      <w:r>
        <w:rPr>
          <w:rFonts w:ascii="Time New Roman" w:eastAsia="SimHei" w:hAnsi="Time New Roman" w:hint="eastAsia"/>
        </w:rPr>
        <w:t>届会议</w:t>
      </w:r>
    </w:p>
    <w:p w:rsidR="00A879C2" w:rsidRDefault="005E5FE6">
      <w:pPr>
        <w:rPr>
          <w:rFonts w:hint="eastAsia"/>
        </w:rPr>
      </w:pPr>
      <w:r w:rsidRPr="005E5FE6">
        <w:rPr>
          <w:rFonts w:hint="eastAsia"/>
        </w:rPr>
        <w:t>2012</w:t>
      </w:r>
      <w:r w:rsidRPr="005E5FE6">
        <w:rPr>
          <w:rFonts w:hint="eastAsia"/>
        </w:rPr>
        <w:t>年</w:t>
      </w:r>
      <w:r w:rsidRPr="005E5FE6">
        <w:rPr>
          <w:rFonts w:hint="eastAsia"/>
        </w:rPr>
        <w:t>5</w:t>
      </w:r>
      <w:r w:rsidRPr="005E5FE6">
        <w:rPr>
          <w:rFonts w:hint="eastAsia"/>
        </w:rPr>
        <w:t>月</w:t>
      </w:r>
      <w:r w:rsidRPr="005E5FE6">
        <w:rPr>
          <w:rFonts w:hint="eastAsia"/>
        </w:rPr>
        <w:t>7</w:t>
      </w:r>
      <w:r w:rsidRPr="005E5FE6">
        <w:rPr>
          <w:rFonts w:hint="eastAsia"/>
        </w:rPr>
        <w:t>日至</w:t>
      </w:r>
      <w:r w:rsidRPr="005E5FE6">
        <w:rPr>
          <w:rFonts w:hint="eastAsia"/>
        </w:rPr>
        <w:t>6</w:t>
      </w:r>
      <w:r w:rsidRPr="005E5FE6">
        <w:rPr>
          <w:rFonts w:hint="eastAsia"/>
        </w:rPr>
        <w:t>月</w:t>
      </w:r>
      <w:r w:rsidRPr="005E5FE6">
        <w:rPr>
          <w:rFonts w:hint="eastAsia"/>
        </w:rPr>
        <w:t>1</w:t>
      </w:r>
      <w:r w:rsidRPr="005E5FE6">
        <w:rPr>
          <w:rFonts w:hint="eastAsia"/>
        </w:rPr>
        <w:t>日</w:t>
      </w:r>
    </w:p>
    <w:p w:rsidR="00540EE0" w:rsidRPr="00540EE0" w:rsidRDefault="008D6116" w:rsidP="005E5FE6">
      <w:pPr>
        <w:pStyle w:val="HChGC"/>
        <w:rPr>
          <w:rFonts w:hint="eastAsia"/>
        </w:rPr>
      </w:pPr>
      <w:r w:rsidRPr="005E5FE6">
        <w:rPr>
          <w:rFonts w:hint="eastAsia"/>
        </w:rPr>
        <w:tab/>
      </w:r>
      <w:r w:rsidRPr="005E5FE6">
        <w:rPr>
          <w:rFonts w:hint="eastAsia"/>
        </w:rPr>
        <w:tab/>
      </w:r>
      <w:r w:rsidR="00540EE0" w:rsidRPr="00540EE0">
        <w:rPr>
          <w:rFonts w:hint="eastAsia"/>
        </w:rPr>
        <w:t>审议缔约国根据《公约》第</w:t>
      </w:r>
      <w:r w:rsidR="00540EE0" w:rsidRPr="00540EE0">
        <w:rPr>
          <w:rFonts w:hint="eastAsia"/>
        </w:rPr>
        <w:t>19</w:t>
      </w:r>
      <w:r w:rsidR="00540EE0" w:rsidRPr="00540EE0">
        <w:rPr>
          <w:rFonts w:hint="eastAsia"/>
        </w:rPr>
        <w:t>条提交的报告</w:t>
      </w:r>
    </w:p>
    <w:p w:rsidR="00540EE0" w:rsidRPr="00540EE0" w:rsidRDefault="00540EE0" w:rsidP="005E5FE6">
      <w:pPr>
        <w:pStyle w:val="H1GC"/>
        <w:rPr>
          <w:rFonts w:hint="eastAsia"/>
        </w:rPr>
      </w:pPr>
      <w:r w:rsidRPr="00540EE0">
        <w:rPr>
          <w:rFonts w:hint="eastAsia"/>
        </w:rPr>
        <w:tab/>
      </w:r>
      <w:r w:rsidRPr="00540EE0">
        <w:rPr>
          <w:rFonts w:hint="eastAsia"/>
        </w:rPr>
        <w:tab/>
      </w:r>
      <w:r w:rsidRPr="00540EE0">
        <w:rPr>
          <w:rFonts w:hint="eastAsia"/>
        </w:rPr>
        <w:t>禁止酷刑委员会的结论性意见</w:t>
      </w:r>
    </w:p>
    <w:p w:rsidR="00540EE0" w:rsidRPr="00540EE0" w:rsidRDefault="00540EE0" w:rsidP="005E5FE6">
      <w:pPr>
        <w:pStyle w:val="HChGC"/>
        <w:rPr>
          <w:rFonts w:hint="eastAsia"/>
        </w:rPr>
      </w:pPr>
      <w:r w:rsidRPr="00540EE0">
        <w:rPr>
          <w:rFonts w:hint="eastAsia"/>
        </w:rPr>
        <w:tab/>
      </w:r>
      <w:r w:rsidRPr="00540EE0">
        <w:rPr>
          <w:rFonts w:hint="eastAsia"/>
        </w:rPr>
        <w:tab/>
      </w:r>
      <w:r w:rsidRPr="00540EE0">
        <w:rPr>
          <w:rFonts w:hint="eastAsia"/>
        </w:rPr>
        <w:t>卢旺达</w:t>
      </w:r>
    </w:p>
    <w:p w:rsidR="00540EE0" w:rsidRPr="00540EE0" w:rsidRDefault="007A53FB" w:rsidP="00540EE0">
      <w:pPr>
        <w:pStyle w:val="SingleTxtGC"/>
        <w:rPr>
          <w:rFonts w:hint="eastAsia"/>
        </w:rPr>
      </w:pPr>
      <w:r>
        <w:rPr>
          <w:rFonts w:hint="eastAsia"/>
        </w:rPr>
        <w:t>1.</w:t>
      </w:r>
      <w:r w:rsidR="008A4788">
        <w:rPr>
          <w:rFonts w:hint="eastAsia"/>
        </w:rPr>
        <w:t xml:space="preserve">  </w:t>
      </w:r>
      <w:r w:rsidR="00540EE0" w:rsidRPr="00540EE0">
        <w:rPr>
          <w:rFonts w:hint="eastAsia"/>
        </w:rPr>
        <w:t>委员会在</w:t>
      </w:r>
      <w:r w:rsidR="00540EE0" w:rsidRPr="00540EE0">
        <w:rPr>
          <w:rFonts w:hint="eastAsia"/>
        </w:rPr>
        <w:t>2012</w:t>
      </w:r>
      <w:r w:rsidR="00540EE0" w:rsidRPr="00540EE0">
        <w:rPr>
          <w:rFonts w:hint="eastAsia"/>
        </w:rPr>
        <w:t>年</w:t>
      </w:r>
      <w:r w:rsidR="00540EE0" w:rsidRPr="00540EE0">
        <w:rPr>
          <w:rFonts w:hint="eastAsia"/>
        </w:rPr>
        <w:t>5</w:t>
      </w:r>
      <w:r w:rsidR="00540EE0" w:rsidRPr="00540EE0">
        <w:rPr>
          <w:rFonts w:hint="eastAsia"/>
        </w:rPr>
        <w:t>月</w:t>
      </w:r>
      <w:r w:rsidR="00540EE0" w:rsidRPr="00540EE0">
        <w:rPr>
          <w:rFonts w:hint="eastAsia"/>
        </w:rPr>
        <w:t>15</w:t>
      </w:r>
      <w:r w:rsidR="00540EE0" w:rsidRPr="00540EE0">
        <w:rPr>
          <w:rFonts w:hint="eastAsia"/>
        </w:rPr>
        <w:t>日举行的第</w:t>
      </w:r>
      <w:r w:rsidR="00540EE0" w:rsidRPr="00540EE0">
        <w:rPr>
          <w:rFonts w:hint="eastAsia"/>
        </w:rPr>
        <w:t>1070</w:t>
      </w:r>
      <w:r w:rsidR="00540EE0" w:rsidRPr="00540EE0">
        <w:rPr>
          <w:rFonts w:hint="eastAsia"/>
        </w:rPr>
        <w:t>和</w:t>
      </w:r>
      <w:r w:rsidR="00540EE0" w:rsidRPr="00540EE0">
        <w:rPr>
          <w:rFonts w:hint="eastAsia"/>
        </w:rPr>
        <w:t>1073</w:t>
      </w:r>
      <w:r w:rsidR="00540EE0" w:rsidRPr="00540EE0">
        <w:rPr>
          <w:rFonts w:hint="eastAsia"/>
        </w:rPr>
        <w:t>次会议</w:t>
      </w:r>
      <w:r>
        <w:rPr>
          <w:rFonts w:hint="eastAsia"/>
        </w:rPr>
        <w:t>(</w:t>
      </w:r>
      <w:r w:rsidR="00540EE0" w:rsidRPr="00540EE0">
        <w:rPr>
          <w:rFonts w:hint="eastAsia"/>
        </w:rPr>
        <w:t>CAT</w:t>
      </w:r>
      <w:r>
        <w:rPr>
          <w:rFonts w:hint="eastAsia"/>
        </w:rPr>
        <w:t>/</w:t>
      </w:r>
      <w:r w:rsidR="00540EE0" w:rsidRPr="00540EE0">
        <w:rPr>
          <w:rFonts w:hint="eastAsia"/>
        </w:rPr>
        <w:t>C</w:t>
      </w:r>
      <w:r>
        <w:rPr>
          <w:rFonts w:hint="eastAsia"/>
        </w:rPr>
        <w:t>/</w:t>
      </w:r>
      <w:r w:rsidR="00540EE0" w:rsidRPr="00540EE0">
        <w:rPr>
          <w:rFonts w:hint="eastAsia"/>
        </w:rPr>
        <w:t>SR.1070</w:t>
      </w:r>
      <w:r w:rsidR="00540EE0" w:rsidRPr="00540EE0">
        <w:rPr>
          <w:rFonts w:hint="eastAsia"/>
        </w:rPr>
        <w:t>和</w:t>
      </w:r>
      <w:r w:rsidR="00540EE0" w:rsidRPr="00540EE0">
        <w:rPr>
          <w:rFonts w:hint="eastAsia"/>
        </w:rPr>
        <w:t>1073</w:t>
      </w:r>
      <w:r>
        <w:rPr>
          <w:rFonts w:hint="eastAsia"/>
        </w:rPr>
        <w:t>)</w:t>
      </w:r>
      <w:r w:rsidR="00540EE0" w:rsidRPr="00540EE0">
        <w:rPr>
          <w:rFonts w:hint="eastAsia"/>
        </w:rPr>
        <w:t>上审议了卢旺达的初次报告</w:t>
      </w:r>
      <w:r>
        <w:rPr>
          <w:rFonts w:hint="eastAsia"/>
        </w:rPr>
        <w:t>(</w:t>
      </w:r>
      <w:r w:rsidR="00540EE0" w:rsidRPr="00540EE0">
        <w:rPr>
          <w:rFonts w:hint="eastAsia"/>
        </w:rPr>
        <w:t>CAT</w:t>
      </w:r>
      <w:r>
        <w:rPr>
          <w:rFonts w:hint="eastAsia"/>
        </w:rPr>
        <w:t>/</w:t>
      </w:r>
      <w:r w:rsidR="00540EE0" w:rsidRPr="00540EE0">
        <w:rPr>
          <w:rFonts w:hint="eastAsia"/>
        </w:rPr>
        <w:t>C</w:t>
      </w:r>
      <w:r>
        <w:rPr>
          <w:rFonts w:hint="eastAsia"/>
        </w:rPr>
        <w:t>/</w:t>
      </w:r>
      <w:r w:rsidR="00540EE0" w:rsidRPr="00540EE0">
        <w:rPr>
          <w:rFonts w:hint="eastAsia"/>
        </w:rPr>
        <w:t>RWA</w:t>
      </w:r>
      <w:r>
        <w:rPr>
          <w:rFonts w:hint="eastAsia"/>
        </w:rPr>
        <w:t>/</w:t>
      </w:r>
      <w:r w:rsidR="00540EE0" w:rsidRPr="00540EE0">
        <w:rPr>
          <w:rFonts w:hint="eastAsia"/>
        </w:rPr>
        <w:t>1</w:t>
      </w:r>
      <w:r>
        <w:rPr>
          <w:rFonts w:hint="eastAsia"/>
        </w:rPr>
        <w:t>)</w:t>
      </w:r>
      <w:r w:rsidR="00540EE0" w:rsidRPr="00540EE0">
        <w:rPr>
          <w:rFonts w:hint="eastAsia"/>
        </w:rPr>
        <w:t>并在</w:t>
      </w:r>
      <w:r w:rsidR="00540EE0" w:rsidRPr="00540EE0">
        <w:rPr>
          <w:rFonts w:hint="eastAsia"/>
        </w:rPr>
        <w:t>2012</w:t>
      </w:r>
      <w:r w:rsidR="00540EE0" w:rsidRPr="00540EE0">
        <w:rPr>
          <w:rFonts w:hint="eastAsia"/>
        </w:rPr>
        <w:t>年</w:t>
      </w:r>
      <w:r w:rsidR="00540EE0" w:rsidRPr="00540EE0">
        <w:rPr>
          <w:rFonts w:hint="eastAsia"/>
        </w:rPr>
        <w:t>5</w:t>
      </w:r>
      <w:r w:rsidR="00540EE0" w:rsidRPr="00540EE0">
        <w:rPr>
          <w:rFonts w:hint="eastAsia"/>
        </w:rPr>
        <w:t>月</w:t>
      </w:r>
      <w:r w:rsidR="00540EE0" w:rsidRPr="00540EE0">
        <w:rPr>
          <w:rFonts w:hint="eastAsia"/>
        </w:rPr>
        <w:t>31</w:t>
      </w:r>
      <w:r w:rsidR="00540EE0" w:rsidRPr="00540EE0">
        <w:rPr>
          <w:rFonts w:hint="eastAsia"/>
        </w:rPr>
        <w:t>日举行的第</w:t>
      </w:r>
      <w:r w:rsidR="00540EE0" w:rsidRPr="00540EE0">
        <w:rPr>
          <w:rFonts w:hint="eastAsia"/>
        </w:rPr>
        <w:t>1090</w:t>
      </w:r>
      <w:r w:rsidR="00540EE0" w:rsidRPr="00540EE0">
        <w:rPr>
          <w:rFonts w:hint="eastAsia"/>
        </w:rPr>
        <w:t>和</w:t>
      </w:r>
      <w:r w:rsidR="00540EE0" w:rsidRPr="00540EE0">
        <w:rPr>
          <w:rFonts w:hint="eastAsia"/>
        </w:rPr>
        <w:t>1091</w:t>
      </w:r>
      <w:r w:rsidR="00540EE0" w:rsidRPr="00540EE0">
        <w:rPr>
          <w:rFonts w:hint="eastAsia"/>
        </w:rPr>
        <w:t>次会议</w:t>
      </w:r>
      <w:r>
        <w:rPr>
          <w:rFonts w:hint="eastAsia"/>
        </w:rPr>
        <w:t>(</w:t>
      </w:r>
      <w:r w:rsidR="00540EE0" w:rsidRPr="00540EE0">
        <w:rPr>
          <w:rFonts w:hint="eastAsia"/>
        </w:rPr>
        <w:t>CAT</w:t>
      </w:r>
      <w:r>
        <w:rPr>
          <w:rFonts w:hint="eastAsia"/>
        </w:rPr>
        <w:t>/</w:t>
      </w:r>
      <w:r w:rsidR="00540EE0" w:rsidRPr="00540EE0">
        <w:rPr>
          <w:rFonts w:hint="eastAsia"/>
        </w:rPr>
        <w:t>C</w:t>
      </w:r>
      <w:r>
        <w:rPr>
          <w:rFonts w:hint="eastAsia"/>
        </w:rPr>
        <w:t>/</w:t>
      </w:r>
      <w:r w:rsidR="00540EE0" w:rsidRPr="00540EE0">
        <w:rPr>
          <w:rFonts w:hint="eastAsia"/>
        </w:rPr>
        <w:t>SR</w:t>
      </w:r>
      <w:r w:rsidR="008F7B8E">
        <w:rPr>
          <w:rFonts w:hint="eastAsia"/>
        </w:rPr>
        <w:t>.</w:t>
      </w:r>
      <w:r w:rsidR="00540EE0" w:rsidRPr="00540EE0">
        <w:rPr>
          <w:rFonts w:hint="eastAsia"/>
        </w:rPr>
        <w:t>1090</w:t>
      </w:r>
      <w:r w:rsidR="00540EE0" w:rsidRPr="00540EE0">
        <w:rPr>
          <w:rFonts w:hint="eastAsia"/>
        </w:rPr>
        <w:t>和</w:t>
      </w:r>
      <w:r w:rsidR="00540EE0" w:rsidRPr="00540EE0">
        <w:rPr>
          <w:rFonts w:hint="eastAsia"/>
        </w:rPr>
        <w:t>1091</w:t>
      </w:r>
      <w:r>
        <w:rPr>
          <w:rFonts w:hint="eastAsia"/>
        </w:rPr>
        <w:t>)</w:t>
      </w:r>
      <w:r w:rsidR="00540EE0" w:rsidRPr="00540EE0">
        <w:rPr>
          <w:rFonts w:hint="eastAsia"/>
        </w:rPr>
        <w:t>上通过了以下结论性意见。</w:t>
      </w:r>
    </w:p>
    <w:p w:rsidR="00540EE0" w:rsidRPr="00540EE0" w:rsidRDefault="00540EE0" w:rsidP="006B2F26">
      <w:pPr>
        <w:pStyle w:val="H1GC"/>
        <w:rPr>
          <w:rFonts w:hint="eastAsia"/>
        </w:rPr>
      </w:pPr>
      <w:r w:rsidRPr="00540EE0">
        <w:rPr>
          <w:rFonts w:hint="eastAsia"/>
        </w:rPr>
        <w:tab/>
        <w:t>A.</w:t>
      </w:r>
      <w:r w:rsidR="006B2F26">
        <w:rPr>
          <w:rFonts w:hint="eastAsia"/>
        </w:rPr>
        <w:tab/>
      </w:r>
      <w:r w:rsidRPr="00540EE0">
        <w:rPr>
          <w:rFonts w:hint="eastAsia"/>
        </w:rPr>
        <w:t>导言</w:t>
      </w:r>
    </w:p>
    <w:p w:rsidR="00540EE0" w:rsidRPr="00540EE0" w:rsidRDefault="007A53FB" w:rsidP="00540EE0">
      <w:pPr>
        <w:pStyle w:val="SingleTxtGC"/>
        <w:rPr>
          <w:rFonts w:hint="eastAsia"/>
        </w:rPr>
      </w:pPr>
      <w:r>
        <w:rPr>
          <w:rFonts w:hint="eastAsia"/>
        </w:rPr>
        <w:t>2.</w:t>
      </w:r>
      <w:r w:rsidR="00051788">
        <w:rPr>
          <w:rFonts w:hint="eastAsia"/>
        </w:rPr>
        <w:t xml:space="preserve">  </w:t>
      </w:r>
      <w:r w:rsidR="00540EE0" w:rsidRPr="00540EE0">
        <w:rPr>
          <w:rFonts w:hint="eastAsia"/>
        </w:rPr>
        <w:t>委员会欢迎卢旺达提交的初次报告</w:t>
      </w:r>
      <w:r>
        <w:rPr>
          <w:rFonts w:hint="eastAsia"/>
        </w:rPr>
        <w:t>，</w:t>
      </w:r>
      <w:r w:rsidR="00540EE0" w:rsidRPr="00540EE0">
        <w:rPr>
          <w:rFonts w:hint="eastAsia"/>
        </w:rPr>
        <w:t>报告遵循了委员会的报告准则。然而</w:t>
      </w:r>
      <w:r>
        <w:rPr>
          <w:rFonts w:hint="eastAsia"/>
        </w:rPr>
        <w:t>，</w:t>
      </w:r>
      <w:r w:rsidR="00540EE0" w:rsidRPr="00540EE0">
        <w:rPr>
          <w:rFonts w:hint="eastAsia"/>
        </w:rPr>
        <w:t>委员会感到遗憾的是</w:t>
      </w:r>
      <w:r>
        <w:rPr>
          <w:rFonts w:hint="eastAsia"/>
        </w:rPr>
        <w:t>，</w:t>
      </w:r>
      <w:r w:rsidR="00540EE0" w:rsidRPr="00540EE0">
        <w:rPr>
          <w:rFonts w:hint="eastAsia"/>
        </w:rPr>
        <w:t>该报告缺乏关于《公约》各项条款执行情况的统计资料。委员会赞赏与缔约国代表团进行的坦率和开放的对话以及在审议报告</w:t>
      </w:r>
      <w:r w:rsidR="00E37935" w:rsidRPr="00540EE0">
        <w:rPr>
          <w:rFonts w:hint="eastAsia"/>
        </w:rPr>
        <w:t>期间代表团口头提供的答复</w:t>
      </w:r>
      <w:r w:rsidR="00540EE0" w:rsidRPr="00540EE0">
        <w:rPr>
          <w:rFonts w:hint="eastAsia"/>
        </w:rPr>
        <w:t>和补充书面材料。</w:t>
      </w:r>
    </w:p>
    <w:p w:rsidR="00540EE0" w:rsidRPr="00540EE0" w:rsidRDefault="007A53FB" w:rsidP="00540EE0">
      <w:pPr>
        <w:pStyle w:val="SingleTxtGC"/>
        <w:rPr>
          <w:rFonts w:hint="eastAsia"/>
        </w:rPr>
      </w:pPr>
      <w:r>
        <w:rPr>
          <w:rFonts w:hint="eastAsia"/>
        </w:rPr>
        <w:t>3.</w:t>
      </w:r>
      <w:r w:rsidR="00051788">
        <w:rPr>
          <w:rFonts w:hint="eastAsia"/>
        </w:rPr>
        <w:t xml:space="preserve">  </w:t>
      </w:r>
      <w:r w:rsidR="00540EE0" w:rsidRPr="00540EE0">
        <w:rPr>
          <w:rFonts w:hint="eastAsia"/>
        </w:rPr>
        <w:t>委员会还注意到卢旺达在</w:t>
      </w:r>
      <w:r w:rsidR="00540EE0" w:rsidRPr="00540EE0">
        <w:rPr>
          <w:rFonts w:hint="eastAsia"/>
        </w:rPr>
        <w:t>1994</w:t>
      </w:r>
      <w:r w:rsidR="00540EE0" w:rsidRPr="00540EE0">
        <w:rPr>
          <w:rFonts w:hint="eastAsia"/>
        </w:rPr>
        <w:t>年发生的种族灭绝事件之后在</w:t>
      </w:r>
      <w:r w:rsidR="00E37935">
        <w:rPr>
          <w:rFonts w:hint="eastAsia"/>
        </w:rPr>
        <w:t>人</w:t>
      </w:r>
      <w:r w:rsidR="00540EE0" w:rsidRPr="00540EE0">
        <w:rPr>
          <w:rFonts w:hint="eastAsia"/>
        </w:rPr>
        <w:t>民全面和解方面所取得的进展以及为种族灭绝受害者伸张正义和建立以法治为基础的国家而做的努力。</w:t>
      </w:r>
    </w:p>
    <w:p w:rsidR="00540EE0" w:rsidRPr="00540EE0" w:rsidRDefault="00540EE0" w:rsidP="00051788">
      <w:pPr>
        <w:pStyle w:val="H1GC"/>
        <w:rPr>
          <w:rFonts w:hint="eastAsia"/>
        </w:rPr>
      </w:pPr>
      <w:r w:rsidRPr="00540EE0">
        <w:rPr>
          <w:rFonts w:hint="eastAsia"/>
        </w:rPr>
        <w:tab/>
        <w:t>B.</w:t>
      </w:r>
      <w:r w:rsidR="00051788">
        <w:rPr>
          <w:rFonts w:hint="eastAsia"/>
        </w:rPr>
        <w:tab/>
      </w:r>
      <w:r w:rsidRPr="00540EE0">
        <w:rPr>
          <w:rFonts w:hint="eastAsia"/>
        </w:rPr>
        <w:t>积极方面</w:t>
      </w:r>
    </w:p>
    <w:p w:rsidR="00540EE0" w:rsidRDefault="007A53FB" w:rsidP="00540EE0">
      <w:pPr>
        <w:pStyle w:val="SingleTxtGC"/>
        <w:rPr>
          <w:rFonts w:hint="eastAsia"/>
        </w:rPr>
      </w:pPr>
      <w:r>
        <w:rPr>
          <w:rFonts w:hint="eastAsia"/>
        </w:rPr>
        <w:t>4.</w:t>
      </w:r>
      <w:r w:rsidR="006101AD">
        <w:rPr>
          <w:rFonts w:hint="eastAsia"/>
        </w:rPr>
        <w:t xml:space="preserve">  </w:t>
      </w:r>
      <w:r w:rsidR="00540EE0" w:rsidRPr="00540EE0">
        <w:rPr>
          <w:rFonts w:hint="eastAsia"/>
        </w:rPr>
        <w:t>委员会欢迎缔约国批准或加入以下国际文书</w:t>
      </w:r>
      <w:r>
        <w:rPr>
          <w:rFonts w:hint="eastAsia"/>
        </w:rPr>
        <w:t>：</w:t>
      </w:r>
    </w:p>
    <w:p w:rsidR="00540EE0" w:rsidRPr="00540EE0" w:rsidRDefault="00540EE0" w:rsidP="006101AD">
      <w:pPr>
        <w:pStyle w:val="SingleTxtGC"/>
        <w:numPr>
          <w:ilvl w:val="0"/>
          <w:numId w:val="38"/>
        </w:numPr>
        <w:rPr>
          <w:rFonts w:hint="eastAsia"/>
        </w:rPr>
      </w:pPr>
      <w:r w:rsidRPr="00540EE0">
        <w:rPr>
          <w:rFonts w:hint="eastAsia"/>
        </w:rPr>
        <w:t>2008</w:t>
      </w:r>
      <w:r w:rsidRPr="00540EE0">
        <w:rPr>
          <w:rFonts w:hint="eastAsia"/>
        </w:rPr>
        <w:t>年</w:t>
      </w:r>
      <w:r w:rsidRPr="00540EE0">
        <w:rPr>
          <w:rFonts w:hint="eastAsia"/>
        </w:rPr>
        <w:t>12</w:t>
      </w:r>
      <w:r w:rsidRPr="00540EE0">
        <w:rPr>
          <w:rFonts w:hint="eastAsia"/>
        </w:rPr>
        <w:t>月</w:t>
      </w:r>
      <w:r w:rsidRPr="00540EE0">
        <w:rPr>
          <w:rFonts w:hint="eastAsia"/>
        </w:rPr>
        <w:t>15</w:t>
      </w:r>
      <w:r w:rsidRPr="00540EE0">
        <w:rPr>
          <w:rFonts w:hint="eastAsia"/>
        </w:rPr>
        <w:t>日</w:t>
      </w:r>
      <w:r w:rsidR="007A53FB">
        <w:rPr>
          <w:rFonts w:hint="eastAsia"/>
        </w:rPr>
        <w:t>：</w:t>
      </w:r>
      <w:r w:rsidRPr="00540EE0">
        <w:rPr>
          <w:rFonts w:hint="eastAsia"/>
        </w:rPr>
        <w:t>《公民权利和政治权利国际公约任择议定书》</w:t>
      </w:r>
      <w:r w:rsidR="007A53FB">
        <w:rPr>
          <w:rFonts w:hint="eastAsia"/>
        </w:rPr>
        <w:t>，</w:t>
      </w:r>
      <w:r w:rsidRPr="00540EE0">
        <w:rPr>
          <w:rFonts w:hint="eastAsia"/>
        </w:rPr>
        <w:t>旨在废除死刑</w:t>
      </w:r>
      <w:r w:rsidR="007A53FB">
        <w:rPr>
          <w:rFonts w:hint="eastAsia"/>
        </w:rPr>
        <w:t>；</w:t>
      </w:r>
    </w:p>
    <w:p w:rsidR="00540EE0" w:rsidRPr="00540EE0" w:rsidRDefault="00540EE0" w:rsidP="006101AD">
      <w:pPr>
        <w:pStyle w:val="SingleTxtGC"/>
        <w:numPr>
          <w:ilvl w:val="0"/>
          <w:numId w:val="38"/>
        </w:numPr>
        <w:rPr>
          <w:rFonts w:hint="eastAsia"/>
        </w:rPr>
      </w:pPr>
      <w:r w:rsidRPr="00540EE0">
        <w:rPr>
          <w:rFonts w:hint="eastAsia"/>
        </w:rPr>
        <w:t>2008</w:t>
      </w:r>
      <w:r w:rsidRPr="00540EE0">
        <w:rPr>
          <w:rFonts w:hint="eastAsia"/>
        </w:rPr>
        <w:t>年</w:t>
      </w:r>
      <w:r w:rsidRPr="00540EE0">
        <w:rPr>
          <w:rFonts w:hint="eastAsia"/>
        </w:rPr>
        <w:t>12</w:t>
      </w:r>
      <w:r w:rsidRPr="00540EE0">
        <w:rPr>
          <w:rFonts w:hint="eastAsia"/>
        </w:rPr>
        <w:t>月</w:t>
      </w:r>
      <w:r w:rsidRPr="00540EE0">
        <w:rPr>
          <w:rFonts w:hint="eastAsia"/>
        </w:rPr>
        <w:t>15</w:t>
      </w:r>
      <w:r w:rsidRPr="00540EE0">
        <w:rPr>
          <w:rFonts w:hint="eastAsia"/>
        </w:rPr>
        <w:t>日</w:t>
      </w:r>
      <w:r w:rsidR="007A53FB">
        <w:rPr>
          <w:rFonts w:hint="eastAsia"/>
        </w:rPr>
        <w:t>：</w:t>
      </w:r>
      <w:r w:rsidRPr="00540EE0">
        <w:rPr>
          <w:rFonts w:hint="eastAsia"/>
        </w:rPr>
        <w:t>《消除对妇女一切形式歧视公约任择议定书》</w:t>
      </w:r>
      <w:r w:rsidR="007A53FB">
        <w:rPr>
          <w:rFonts w:hint="eastAsia"/>
        </w:rPr>
        <w:t>；</w:t>
      </w:r>
    </w:p>
    <w:p w:rsidR="00540EE0" w:rsidRPr="00540EE0" w:rsidRDefault="00540EE0" w:rsidP="006101AD">
      <w:pPr>
        <w:pStyle w:val="SingleTxtGC"/>
        <w:numPr>
          <w:ilvl w:val="0"/>
          <w:numId w:val="38"/>
        </w:numPr>
        <w:rPr>
          <w:rFonts w:hint="eastAsia"/>
        </w:rPr>
      </w:pPr>
      <w:r w:rsidRPr="00540EE0">
        <w:rPr>
          <w:rFonts w:hint="eastAsia"/>
        </w:rPr>
        <w:t>2008</w:t>
      </w:r>
      <w:r w:rsidRPr="00540EE0">
        <w:rPr>
          <w:rFonts w:hint="eastAsia"/>
        </w:rPr>
        <w:t>年</w:t>
      </w:r>
      <w:r w:rsidRPr="00540EE0">
        <w:rPr>
          <w:rFonts w:hint="eastAsia"/>
        </w:rPr>
        <w:t>12</w:t>
      </w:r>
      <w:r w:rsidRPr="00540EE0">
        <w:rPr>
          <w:rFonts w:hint="eastAsia"/>
        </w:rPr>
        <w:t>月</w:t>
      </w:r>
      <w:r w:rsidRPr="00540EE0">
        <w:rPr>
          <w:rFonts w:hint="eastAsia"/>
        </w:rPr>
        <w:t>15</w:t>
      </w:r>
      <w:r w:rsidRPr="00540EE0">
        <w:rPr>
          <w:rFonts w:hint="eastAsia"/>
        </w:rPr>
        <w:t>日</w:t>
      </w:r>
      <w:r w:rsidR="007A53FB">
        <w:rPr>
          <w:rFonts w:hint="eastAsia"/>
        </w:rPr>
        <w:t>：</w:t>
      </w:r>
      <w:r w:rsidRPr="00540EE0">
        <w:rPr>
          <w:rFonts w:hint="eastAsia"/>
        </w:rPr>
        <w:t>《保护所有移徙工人及其家庭成员权利国际公约》</w:t>
      </w:r>
      <w:r w:rsidR="007A53FB">
        <w:rPr>
          <w:rFonts w:hint="eastAsia"/>
        </w:rPr>
        <w:t>；</w:t>
      </w:r>
    </w:p>
    <w:p w:rsidR="00540EE0" w:rsidRPr="00540EE0" w:rsidRDefault="00540EE0" w:rsidP="006101AD">
      <w:pPr>
        <w:pStyle w:val="SingleTxtGC"/>
        <w:numPr>
          <w:ilvl w:val="0"/>
          <w:numId w:val="38"/>
        </w:numPr>
        <w:rPr>
          <w:rFonts w:hint="eastAsia"/>
        </w:rPr>
      </w:pPr>
      <w:r w:rsidRPr="00540EE0">
        <w:rPr>
          <w:rFonts w:hint="eastAsia"/>
        </w:rPr>
        <w:t>2008</w:t>
      </w:r>
      <w:r w:rsidRPr="00540EE0">
        <w:rPr>
          <w:rFonts w:hint="eastAsia"/>
        </w:rPr>
        <w:t>年</w:t>
      </w:r>
      <w:r w:rsidRPr="00540EE0">
        <w:rPr>
          <w:rFonts w:hint="eastAsia"/>
        </w:rPr>
        <w:t>12</w:t>
      </w:r>
      <w:r w:rsidRPr="00540EE0">
        <w:rPr>
          <w:rFonts w:hint="eastAsia"/>
        </w:rPr>
        <w:t>月</w:t>
      </w:r>
      <w:r w:rsidRPr="00540EE0">
        <w:rPr>
          <w:rFonts w:hint="eastAsia"/>
        </w:rPr>
        <w:t>15</w:t>
      </w:r>
      <w:r w:rsidRPr="00540EE0">
        <w:rPr>
          <w:rFonts w:hint="eastAsia"/>
        </w:rPr>
        <w:t>日</w:t>
      </w:r>
      <w:r w:rsidR="007A53FB">
        <w:rPr>
          <w:rFonts w:hint="eastAsia"/>
        </w:rPr>
        <w:t>：</w:t>
      </w:r>
      <w:r w:rsidRPr="00540EE0">
        <w:rPr>
          <w:rFonts w:hint="eastAsia"/>
        </w:rPr>
        <w:t>《残疾人权利公约》</w:t>
      </w:r>
      <w:r w:rsidR="007A53FB">
        <w:rPr>
          <w:rFonts w:hint="eastAsia"/>
        </w:rPr>
        <w:t>；</w:t>
      </w:r>
    </w:p>
    <w:p w:rsidR="00540EE0" w:rsidRPr="00540EE0" w:rsidRDefault="00540EE0" w:rsidP="006101AD">
      <w:pPr>
        <w:pStyle w:val="SingleTxtGC"/>
        <w:numPr>
          <w:ilvl w:val="0"/>
          <w:numId w:val="38"/>
        </w:numPr>
        <w:rPr>
          <w:rFonts w:hint="eastAsia"/>
        </w:rPr>
      </w:pPr>
      <w:r w:rsidRPr="00540EE0">
        <w:rPr>
          <w:rFonts w:hint="eastAsia"/>
        </w:rPr>
        <w:t>2008</w:t>
      </w:r>
      <w:r w:rsidRPr="00540EE0">
        <w:rPr>
          <w:rFonts w:hint="eastAsia"/>
        </w:rPr>
        <w:t>年</w:t>
      </w:r>
      <w:r w:rsidRPr="00540EE0">
        <w:rPr>
          <w:rFonts w:hint="eastAsia"/>
        </w:rPr>
        <w:t>12</w:t>
      </w:r>
      <w:r w:rsidRPr="00540EE0">
        <w:rPr>
          <w:rFonts w:hint="eastAsia"/>
        </w:rPr>
        <w:t>月</w:t>
      </w:r>
      <w:r w:rsidRPr="00540EE0">
        <w:rPr>
          <w:rFonts w:hint="eastAsia"/>
        </w:rPr>
        <w:t>15</w:t>
      </w:r>
      <w:r w:rsidRPr="00540EE0">
        <w:rPr>
          <w:rFonts w:hint="eastAsia"/>
        </w:rPr>
        <w:t>日</w:t>
      </w:r>
      <w:r w:rsidR="007A53FB">
        <w:rPr>
          <w:rFonts w:hint="eastAsia"/>
        </w:rPr>
        <w:t>：</w:t>
      </w:r>
      <w:r w:rsidRPr="00540EE0">
        <w:rPr>
          <w:rFonts w:hint="eastAsia"/>
        </w:rPr>
        <w:t>《消除对妇女一切形式歧视公约任择议定书》</w:t>
      </w:r>
      <w:r w:rsidR="007A53FB">
        <w:rPr>
          <w:rFonts w:hint="eastAsia"/>
        </w:rPr>
        <w:t>；</w:t>
      </w:r>
    </w:p>
    <w:p w:rsidR="00540EE0" w:rsidRDefault="007A53FB" w:rsidP="00540EE0">
      <w:pPr>
        <w:pStyle w:val="SingleTxtGC"/>
        <w:rPr>
          <w:rFonts w:hint="eastAsia"/>
        </w:rPr>
      </w:pPr>
      <w:r>
        <w:rPr>
          <w:rFonts w:hint="eastAsia"/>
        </w:rPr>
        <w:t>5.</w:t>
      </w:r>
      <w:r w:rsidR="00724642">
        <w:rPr>
          <w:rFonts w:hint="eastAsia"/>
        </w:rPr>
        <w:t xml:space="preserve">  </w:t>
      </w:r>
      <w:r w:rsidR="00540EE0" w:rsidRPr="00540EE0">
        <w:rPr>
          <w:rFonts w:hint="eastAsia"/>
        </w:rPr>
        <w:t>委员会注意到缔约国在立法改革方面所做的努力</w:t>
      </w:r>
      <w:r>
        <w:rPr>
          <w:rFonts w:hint="eastAsia"/>
        </w:rPr>
        <w:t>，</w:t>
      </w:r>
      <w:r w:rsidR="00540EE0" w:rsidRPr="00540EE0">
        <w:rPr>
          <w:rFonts w:hint="eastAsia"/>
        </w:rPr>
        <w:t>包括</w:t>
      </w:r>
      <w:r>
        <w:rPr>
          <w:rFonts w:hint="eastAsia"/>
        </w:rPr>
        <w:t>：</w:t>
      </w:r>
    </w:p>
    <w:p w:rsidR="00540EE0" w:rsidRPr="00540EE0" w:rsidRDefault="00540EE0" w:rsidP="00885C52">
      <w:pPr>
        <w:pStyle w:val="SingleTxtGC"/>
        <w:numPr>
          <w:ilvl w:val="0"/>
          <w:numId w:val="40"/>
        </w:numPr>
        <w:rPr>
          <w:rFonts w:hint="eastAsia"/>
        </w:rPr>
      </w:pPr>
      <w:r w:rsidRPr="00540EE0">
        <w:rPr>
          <w:rFonts w:hint="eastAsia"/>
        </w:rPr>
        <w:t>2003</w:t>
      </w:r>
      <w:r w:rsidRPr="00540EE0">
        <w:rPr>
          <w:rFonts w:hint="eastAsia"/>
        </w:rPr>
        <w:t>年通过了《宪法》</w:t>
      </w:r>
      <w:r w:rsidR="007A53FB">
        <w:rPr>
          <w:rFonts w:hint="eastAsia"/>
        </w:rPr>
        <w:t>，</w:t>
      </w:r>
      <w:r w:rsidRPr="00540EE0">
        <w:rPr>
          <w:rFonts w:hint="eastAsia"/>
        </w:rPr>
        <w:t>其中第</w:t>
      </w:r>
      <w:r w:rsidRPr="00540EE0">
        <w:rPr>
          <w:rFonts w:hint="eastAsia"/>
        </w:rPr>
        <w:t>15</w:t>
      </w:r>
      <w:r w:rsidRPr="00540EE0">
        <w:rPr>
          <w:rFonts w:hint="eastAsia"/>
        </w:rPr>
        <w:t>条规定</w:t>
      </w:r>
      <w:r w:rsidR="007A53FB">
        <w:rPr>
          <w:rFonts w:hint="eastAsia"/>
        </w:rPr>
        <w:t>，</w:t>
      </w:r>
      <w:r w:rsidRPr="00540EE0">
        <w:rPr>
          <w:rFonts w:hint="eastAsia"/>
        </w:rPr>
        <w:t>任何人都不得受酷刑、身体虐待或残忍、不人道或有辱人格的待遇</w:t>
      </w:r>
      <w:r w:rsidR="007A53FB">
        <w:rPr>
          <w:rFonts w:hint="eastAsia"/>
        </w:rPr>
        <w:t>；</w:t>
      </w:r>
    </w:p>
    <w:p w:rsidR="00540EE0" w:rsidRPr="00540EE0" w:rsidRDefault="00540EE0" w:rsidP="00482CD0">
      <w:pPr>
        <w:pStyle w:val="SingleTxtGC"/>
        <w:numPr>
          <w:ilvl w:val="0"/>
          <w:numId w:val="40"/>
        </w:numPr>
        <w:rPr>
          <w:rFonts w:hint="eastAsia"/>
        </w:rPr>
      </w:pPr>
      <w:r w:rsidRPr="00540EE0">
        <w:rPr>
          <w:rFonts w:hint="eastAsia"/>
        </w:rPr>
        <w:t>2012</w:t>
      </w:r>
      <w:r w:rsidRPr="00540EE0">
        <w:rPr>
          <w:rFonts w:hint="eastAsia"/>
        </w:rPr>
        <w:t>年通过了一</w:t>
      </w:r>
      <w:r w:rsidR="00FD3389">
        <w:rPr>
          <w:rFonts w:hint="eastAsia"/>
        </w:rPr>
        <w:t>部</w:t>
      </w:r>
      <w:r w:rsidRPr="00540EE0">
        <w:rPr>
          <w:rFonts w:hint="eastAsia"/>
        </w:rPr>
        <w:t>新</w:t>
      </w:r>
      <w:r w:rsidR="00FD3389">
        <w:rPr>
          <w:rFonts w:hint="eastAsia"/>
        </w:rPr>
        <w:t>的</w:t>
      </w:r>
      <w:r w:rsidRPr="00540EE0">
        <w:rPr>
          <w:rFonts w:hint="eastAsia"/>
        </w:rPr>
        <w:t>《刑法》</w:t>
      </w:r>
      <w:r w:rsidR="007A53FB">
        <w:rPr>
          <w:rFonts w:hint="eastAsia"/>
        </w:rPr>
        <w:t>，</w:t>
      </w:r>
      <w:r w:rsidRPr="00540EE0">
        <w:rPr>
          <w:rFonts w:hint="eastAsia"/>
        </w:rPr>
        <w:t>对酷刑罪作了定义</w:t>
      </w:r>
      <w:r w:rsidR="007A53FB">
        <w:rPr>
          <w:rFonts w:hint="eastAsia"/>
        </w:rPr>
        <w:t>；</w:t>
      </w:r>
    </w:p>
    <w:p w:rsidR="00540EE0" w:rsidRPr="00540EE0" w:rsidRDefault="00540EE0" w:rsidP="00482CD0">
      <w:pPr>
        <w:pStyle w:val="SingleTxtGC"/>
        <w:numPr>
          <w:ilvl w:val="0"/>
          <w:numId w:val="40"/>
        </w:numPr>
        <w:rPr>
          <w:rFonts w:hint="eastAsia"/>
        </w:rPr>
      </w:pPr>
      <w:r w:rsidRPr="00540EE0">
        <w:rPr>
          <w:rFonts w:hint="eastAsia"/>
        </w:rPr>
        <w:t>2004</w:t>
      </w:r>
      <w:r w:rsidRPr="00540EE0">
        <w:rPr>
          <w:rFonts w:hint="eastAsia"/>
        </w:rPr>
        <w:t>年通过了与证据和提供证据相关的第</w:t>
      </w:r>
      <w:r w:rsidRPr="00540EE0">
        <w:rPr>
          <w:rFonts w:hint="eastAsia"/>
        </w:rPr>
        <w:t>15</w:t>
      </w:r>
      <w:r w:rsidR="007A53FB">
        <w:rPr>
          <w:rFonts w:hint="eastAsia"/>
        </w:rPr>
        <w:t>/</w:t>
      </w:r>
      <w:r w:rsidRPr="00540EE0">
        <w:rPr>
          <w:rFonts w:hint="eastAsia"/>
        </w:rPr>
        <w:t>2004</w:t>
      </w:r>
      <w:r w:rsidRPr="00540EE0">
        <w:rPr>
          <w:rFonts w:hint="eastAsia"/>
        </w:rPr>
        <w:t>号法律</w:t>
      </w:r>
      <w:r w:rsidR="007A53FB">
        <w:rPr>
          <w:rFonts w:hint="eastAsia"/>
        </w:rPr>
        <w:t>；</w:t>
      </w:r>
    </w:p>
    <w:p w:rsidR="00540EE0" w:rsidRDefault="00540EE0" w:rsidP="00482CD0">
      <w:pPr>
        <w:pStyle w:val="SingleTxtGC"/>
        <w:numPr>
          <w:ilvl w:val="0"/>
          <w:numId w:val="40"/>
        </w:numPr>
        <w:rPr>
          <w:rFonts w:hint="eastAsia"/>
        </w:rPr>
      </w:pPr>
      <w:r w:rsidRPr="00540EE0">
        <w:rPr>
          <w:rFonts w:hint="eastAsia"/>
        </w:rPr>
        <w:t>2001</w:t>
      </w:r>
      <w:r w:rsidRPr="00540EE0">
        <w:rPr>
          <w:rFonts w:hint="eastAsia"/>
        </w:rPr>
        <w:t>年通过了与儿童权利和保护儿童不受暴力问题相关的第</w:t>
      </w:r>
      <w:r w:rsidRPr="00540EE0">
        <w:rPr>
          <w:rFonts w:hint="eastAsia"/>
        </w:rPr>
        <w:t>27</w:t>
      </w:r>
      <w:r w:rsidR="007A53FB">
        <w:rPr>
          <w:rFonts w:hint="eastAsia"/>
        </w:rPr>
        <w:t>/</w:t>
      </w:r>
      <w:r w:rsidRPr="00540EE0">
        <w:rPr>
          <w:rFonts w:hint="eastAsia"/>
        </w:rPr>
        <w:t>2001</w:t>
      </w:r>
      <w:r w:rsidRPr="00540EE0">
        <w:rPr>
          <w:rFonts w:hint="eastAsia"/>
        </w:rPr>
        <w:t>号法律</w:t>
      </w:r>
      <w:r w:rsidR="007A53FB">
        <w:rPr>
          <w:rFonts w:hint="eastAsia"/>
        </w:rPr>
        <w:t>，</w:t>
      </w:r>
      <w:r w:rsidRPr="00540EE0">
        <w:rPr>
          <w:rFonts w:hint="eastAsia"/>
        </w:rPr>
        <w:t>该法律规定</w:t>
      </w:r>
      <w:r w:rsidR="007A53FB">
        <w:rPr>
          <w:rFonts w:hint="eastAsia"/>
        </w:rPr>
        <w:t>，</w:t>
      </w:r>
      <w:r w:rsidRPr="00540EE0">
        <w:rPr>
          <w:rFonts w:hint="eastAsia"/>
        </w:rPr>
        <w:t>儿童不应遭受酷刑或残忍、不人道和有辱人格的待遇</w:t>
      </w:r>
      <w:r w:rsidR="007A53FB">
        <w:rPr>
          <w:rFonts w:hint="eastAsia"/>
        </w:rPr>
        <w:t>；</w:t>
      </w:r>
    </w:p>
    <w:p w:rsidR="00540EE0" w:rsidRDefault="00540EE0" w:rsidP="00E94F32">
      <w:pPr>
        <w:pStyle w:val="SingleTxtGC"/>
        <w:numPr>
          <w:ilvl w:val="0"/>
          <w:numId w:val="40"/>
        </w:numPr>
        <w:rPr>
          <w:rFonts w:hint="eastAsia"/>
        </w:rPr>
      </w:pPr>
      <w:r w:rsidRPr="00540EE0">
        <w:rPr>
          <w:rFonts w:hint="eastAsia"/>
        </w:rPr>
        <w:t>2007</w:t>
      </w:r>
      <w:r w:rsidRPr="00540EE0">
        <w:rPr>
          <w:rFonts w:hint="eastAsia"/>
        </w:rPr>
        <w:t>年通过了关于废除死刑的第</w:t>
      </w:r>
      <w:r w:rsidRPr="00540EE0">
        <w:rPr>
          <w:rFonts w:hint="eastAsia"/>
        </w:rPr>
        <w:t>37</w:t>
      </w:r>
      <w:r w:rsidR="007A53FB">
        <w:rPr>
          <w:rFonts w:hint="eastAsia"/>
        </w:rPr>
        <w:t>/</w:t>
      </w:r>
      <w:r w:rsidRPr="00540EE0">
        <w:rPr>
          <w:rFonts w:hint="eastAsia"/>
        </w:rPr>
        <w:t>2007</w:t>
      </w:r>
      <w:r w:rsidRPr="00540EE0">
        <w:rPr>
          <w:rFonts w:hint="eastAsia"/>
        </w:rPr>
        <w:t>号《组织法》</w:t>
      </w:r>
      <w:r w:rsidR="007A53FB">
        <w:rPr>
          <w:rFonts w:hint="eastAsia"/>
        </w:rPr>
        <w:t>；</w:t>
      </w:r>
    </w:p>
    <w:p w:rsidR="00540EE0" w:rsidRPr="00540EE0" w:rsidRDefault="00540EE0" w:rsidP="00E3178C">
      <w:pPr>
        <w:pStyle w:val="SingleTxtGC"/>
        <w:numPr>
          <w:ilvl w:val="0"/>
          <w:numId w:val="40"/>
        </w:numPr>
        <w:rPr>
          <w:rFonts w:hint="eastAsia"/>
        </w:rPr>
      </w:pPr>
      <w:r w:rsidRPr="00540EE0">
        <w:rPr>
          <w:rFonts w:hint="eastAsia"/>
        </w:rPr>
        <w:t>2008</w:t>
      </w:r>
      <w:r w:rsidRPr="00540EE0">
        <w:rPr>
          <w:rFonts w:hint="eastAsia"/>
        </w:rPr>
        <w:t>年通过了《防止和惩治性别暴力法》。</w:t>
      </w:r>
    </w:p>
    <w:p w:rsidR="00540EE0" w:rsidRPr="00540EE0" w:rsidRDefault="007A53FB" w:rsidP="00540EE0">
      <w:pPr>
        <w:pStyle w:val="SingleTxtGC"/>
        <w:rPr>
          <w:rFonts w:hint="eastAsia"/>
        </w:rPr>
      </w:pPr>
      <w:r>
        <w:rPr>
          <w:rFonts w:hint="eastAsia"/>
        </w:rPr>
        <w:t>6.</w:t>
      </w:r>
      <w:r w:rsidR="00E96EE8">
        <w:rPr>
          <w:rFonts w:hint="eastAsia"/>
        </w:rPr>
        <w:t xml:space="preserve">  </w:t>
      </w:r>
      <w:r w:rsidR="00540EE0" w:rsidRPr="00540EE0">
        <w:rPr>
          <w:rFonts w:hint="eastAsia"/>
        </w:rPr>
        <w:t>委员会还欢迎缔约国在现行政策和程序方面所做的努力</w:t>
      </w:r>
      <w:r>
        <w:rPr>
          <w:rFonts w:hint="eastAsia"/>
        </w:rPr>
        <w:t>，</w:t>
      </w:r>
      <w:r w:rsidR="00540EE0" w:rsidRPr="00540EE0">
        <w:rPr>
          <w:rFonts w:hint="eastAsia"/>
        </w:rPr>
        <w:t>包括设立监察员办公室。</w:t>
      </w:r>
    </w:p>
    <w:p w:rsidR="00540EE0" w:rsidRPr="00540EE0" w:rsidRDefault="00540EE0" w:rsidP="00E96EE8">
      <w:pPr>
        <w:pStyle w:val="H1GC"/>
        <w:rPr>
          <w:rFonts w:hint="eastAsia"/>
        </w:rPr>
      </w:pPr>
      <w:r w:rsidRPr="00540EE0">
        <w:rPr>
          <w:rFonts w:hint="eastAsia"/>
        </w:rPr>
        <w:tab/>
        <w:t>C.</w:t>
      </w:r>
      <w:r w:rsidR="00E96EE8">
        <w:rPr>
          <w:rFonts w:hint="eastAsia"/>
        </w:rPr>
        <w:tab/>
      </w:r>
      <w:r w:rsidRPr="00540EE0">
        <w:rPr>
          <w:rFonts w:hint="eastAsia"/>
        </w:rPr>
        <w:t>主要关注问题和建议</w:t>
      </w:r>
    </w:p>
    <w:p w:rsidR="00540EE0" w:rsidRPr="00540EE0" w:rsidRDefault="00540EE0" w:rsidP="00D0048B">
      <w:pPr>
        <w:pStyle w:val="H23GC"/>
        <w:rPr>
          <w:rFonts w:hint="eastAsia"/>
        </w:rPr>
      </w:pPr>
      <w:r w:rsidRPr="00540EE0">
        <w:rPr>
          <w:rFonts w:hint="eastAsia"/>
        </w:rPr>
        <w:tab/>
      </w:r>
      <w:r w:rsidRPr="00540EE0">
        <w:rPr>
          <w:rFonts w:hint="eastAsia"/>
        </w:rPr>
        <w:tab/>
      </w:r>
      <w:r w:rsidRPr="00540EE0">
        <w:rPr>
          <w:rFonts w:hint="eastAsia"/>
        </w:rPr>
        <w:t>酷刑定义和刑罪化</w:t>
      </w:r>
    </w:p>
    <w:p w:rsidR="00540EE0" w:rsidRPr="00540EE0" w:rsidRDefault="007A53FB" w:rsidP="00540EE0">
      <w:pPr>
        <w:pStyle w:val="SingleTxtGC"/>
        <w:rPr>
          <w:rFonts w:hint="eastAsia"/>
        </w:rPr>
      </w:pPr>
      <w:r>
        <w:rPr>
          <w:rFonts w:hint="eastAsia"/>
        </w:rPr>
        <w:t>7.</w:t>
      </w:r>
      <w:r w:rsidR="00B3268E">
        <w:rPr>
          <w:rFonts w:hint="eastAsia"/>
        </w:rPr>
        <w:t xml:space="preserve">  </w:t>
      </w:r>
      <w:r w:rsidR="00540EE0" w:rsidRPr="00540EE0">
        <w:rPr>
          <w:rFonts w:hint="eastAsia"/>
        </w:rPr>
        <w:t>委员会欢迎代表团提供的信息</w:t>
      </w:r>
      <w:r w:rsidR="003C3E9D">
        <w:rPr>
          <w:rFonts w:hint="eastAsia"/>
          <w:spacing w:val="-50"/>
        </w:rPr>
        <w:t>―</w:t>
      </w:r>
      <w:r w:rsidR="003C3E9D">
        <w:rPr>
          <w:rFonts w:hint="eastAsia"/>
        </w:rPr>
        <w:t>―</w:t>
      </w:r>
      <w:r w:rsidR="00540EE0" w:rsidRPr="00540EE0">
        <w:rPr>
          <w:rFonts w:hint="eastAsia"/>
        </w:rPr>
        <w:t>新通过的、但尚未颁布的《刑法》在第</w:t>
      </w:r>
      <w:r w:rsidR="00540EE0" w:rsidRPr="00540EE0">
        <w:rPr>
          <w:rFonts w:hint="eastAsia"/>
        </w:rPr>
        <w:t>166</w:t>
      </w:r>
      <w:r w:rsidR="00540EE0" w:rsidRPr="00540EE0">
        <w:rPr>
          <w:rFonts w:hint="eastAsia"/>
        </w:rPr>
        <w:t>条中载有酷刑定义</w:t>
      </w:r>
      <w:r>
        <w:rPr>
          <w:rFonts w:hint="eastAsia"/>
        </w:rPr>
        <w:t>，</w:t>
      </w:r>
      <w:r w:rsidR="00540EE0" w:rsidRPr="00540EE0">
        <w:rPr>
          <w:rFonts w:hint="eastAsia"/>
        </w:rPr>
        <w:t>但委员会感到关切的是</w:t>
      </w:r>
      <w:r>
        <w:rPr>
          <w:rFonts w:hint="eastAsia"/>
        </w:rPr>
        <w:t>，</w:t>
      </w:r>
      <w:r w:rsidR="00540EE0" w:rsidRPr="00540EE0">
        <w:rPr>
          <w:rFonts w:hint="eastAsia"/>
        </w:rPr>
        <w:t>《刑法》第</w:t>
      </w:r>
      <w:r w:rsidR="00540EE0" w:rsidRPr="00540EE0">
        <w:rPr>
          <w:rFonts w:hint="eastAsia"/>
        </w:rPr>
        <w:t>205</w:t>
      </w:r>
      <w:r w:rsidR="00540EE0" w:rsidRPr="00540EE0">
        <w:rPr>
          <w:rFonts w:hint="eastAsia"/>
        </w:rPr>
        <w:t>条规定的刑罚</w:t>
      </w:r>
      <w:r>
        <w:rPr>
          <w:rFonts w:hint="eastAsia"/>
        </w:rPr>
        <w:t>(</w:t>
      </w:r>
      <w:r w:rsidR="00540EE0" w:rsidRPr="00540EE0">
        <w:rPr>
          <w:rFonts w:hint="eastAsia"/>
        </w:rPr>
        <w:t>六个月至五年</w:t>
      </w:r>
      <w:r>
        <w:rPr>
          <w:rFonts w:hint="eastAsia"/>
        </w:rPr>
        <w:t>)</w:t>
      </w:r>
      <w:r w:rsidR="00540EE0" w:rsidRPr="00540EE0">
        <w:rPr>
          <w:rFonts w:hint="eastAsia"/>
        </w:rPr>
        <w:t>过于宽大。此外</w:t>
      </w:r>
      <w:r>
        <w:rPr>
          <w:rFonts w:hint="eastAsia"/>
        </w:rPr>
        <w:t>，</w:t>
      </w:r>
      <w:r w:rsidR="00540EE0" w:rsidRPr="00540EE0">
        <w:rPr>
          <w:rFonts w:hint="eastAsia"/>
        </w:rPr>
        <w:t>刑罚不涵盖涉及施加精神痛苦或</w:t>
      </w:r>
      <w:r w:rsidR="00725DC3">
        <w:rPr>
          <w:rFonts w:hint="eastAsia"/>
        </w:rPr>
        <w:t>折磨</w:t>
      </w:r>
      <w:r w:rsidR="00540EE0" w:rsidRPr="00540EE0">
        <w:rPr>
          <w:rFonts w:hint="eastAsia"/>
        </w:rPr>
        <w:t>的酷刑行为</w:t>
      </w:r>
      <w:r>
        <w:rPr>
          <w:rFonts w:hint="eastAsia"/>
        </w:rPr>
        <w:t>(</w:t>
      </w:r>
      <w:r w:rsidR="00540EE0" w:rsidRPr="00540EE0">
        <w:rPr>
          <w:rFonts w:hint="eastAsia"/>
        </w:rPr>
        <w:t>第</w:t>
      </w:r>
      <w:r w:rsidR="00540EE0" w:rsidRPr="00540EE0">
        <w:rPr>
          <w:rFonts w:hint="eastAsia"/>
        </w:rPr>
        <w:t>1</w:t>
      </w:r>
      <w:r w:rsidR="00540EE0" w:rsidRPr="00540EE0">
        <w:rPr>
          <w:rFonts w:hint="eastAsia"/>
        </w:rPr>
        <w:t>和第</w:t>
      </w:r>
      <w:r w:rsidR="00540EE0" w:rsidRPr="00540EE0">
        <w:rPr>
          <w:rFonts w:hint="eastAsia"/>
        </w:rPr>
        <w:t>4</w:t>
      </w:r>
      <w:r w:rsidR="00540EE0" w:rsidRPr="00540EE0">
        <w:rPr>
          <w:rFonts w:hint="eastAsia"/>
        </w:rPr>
        <w:t>条</w:t>
      </w:r>
      <w:r>
        <w:rPr>
          <w:rFonts w:hint="eastAsia"/>
        </w:rPr>
        <w:t>)</w:t>
      </w:r>
      <w:r w:rsidR="00540EE0" w:rsidRPr="00540EE0">
        <w:rPr>
          <w:rFonts w:hint="eastAsia"/>
        </w:rPr>
        <w:t>。</w:t>
      </w:r>
    </w:p>
    <w:p w:rsidR="00540EE0" w:rsidRPr="00CD13EA" w:rsidRDefault="00540EE0" w:rsidP="00CC6237">
      <w:pPr>
        <w:pStyle w:val="SingleTxtGC"/>
        <w:rPr>
          <w:rFonts w:hint="eastAsia"/>
        </w:rPr>
      </w:pPr>
      <w:r w:rsidRPr="00CC6237">
        <w:rPr>
          <w:rFonts w:eastAsia="SimHei" w:hint="eastAsia"/>
        </w:rPr>
        <w:t>缔约国应尽快颁布和实施新通过的《刑法》</w:t>
      </w:r>
      <w:r w:rsidR="007A53FB">
        <w:rPr>
          <w:rFonts w:eastAsia="SimHei" w:hint="eastAsia"/>
        </w:rPr>
        <w:t>，</w:t>
      </w:r>
      <w:r w:rsidRPr="00CC6237">
        <w:rPr>
          <w:rFonts w:eastAsia="SimHei" w:hint="eastAsia"/>
        </w:rPr>
        <w:t>确保酷刑定义与《公约》一致。缔约国应进一步确保</w:t>
      </w:r>
      <w:r w:rsidR="007A53FB">
        <w:rPr>
          <w:rFonts w:eastAsia="SimHei" w:hint="eastAsia"/>
        </w:rPr>
        <w:t>，</w:t>
      </w:r>
      <w:r w:rsidRPr="00CC6237">
        <w:rPr>
          <w:rFonts w:eastAsia="SimHei" w:hint="eastAsia"/>
        </w:rPr>
        <w:t>对酷刑行为包括施加精神痛苦或</w:t>
      </w:r>
      <w:r w:rsidR="00AF6C32">
        <w:rPr>
          <w:rFonts w:eastAsia="SimHei" w:hint="eastAsia"/>
        </w:rPr>
        <w:t>折磨</w:t>
      </w:r>
      <w:r w:rsidRPr="00CC6237">
        <w:rPr>
          <w:rFonts w:eastAsia="SimHei" w:hint="eastAsia"/>
        </w:rPr>
        <w:t>的行为规定适当惩罚</w:t>
      </w:r>
      <w:r w:rsidRPr="00CD13EA">
        <w:rPr>
          <w:rFonts w:hint="eastAsia"/>
        </w:rPr>
        <w:t>。</w:t>
      </w:r>
    </w:p>
    <w:p w:rsidR="00540EE0" w:rsidRPr="00540EE0" w:rsidRDefault="00540EE0" w:rsidP="0029211E">
      <w:pPr>
        <w:pStyle w:val="H23GC"/>
        <w:rPr>
          <w:rFonts w:hint="eastAsia"/>
        </w:rPr>
      </w:pPr>
      <w:r w:rsidRPr="00540EE0">
        <w:rPr>
          <w:rFonts w:hint="eastAsia"/>
        </w:rPr>
        <w:tab/>
      </w:r>
      <w:r w:rsidRPr="00540EE0">
        <w:rPr>
          <w:rFonts w:hint="eastAsia"/>
        </w:rPr>
        <w:tab/>
      </w:r>
      <w:r w:rsidRPr="00540EE0">
        <w:rPr>
          <w:rFonts w:hint="eastAsia"/>
        </w:rPr>
        <w:t>《公约》在国内法院的直接适用</w:t>
      </w:r>
    </w:p>
    <w:p w:rsidR="00540EE0" w:rsidRPr="00540EE0" w:rsidRDefault="007A53FB" w:rsidP="00540EE0">
      <w:pPr>
        <w:pStyle w:val="SingleTxtGC"/>
        <w:rPr>
          <w:rFonts w:hint="eastAsia"/>
        </w:rPr>
      </w:pPr>
      <w:r>
        <w:rPr>
          <w:rFonts w:hint="eastAsia"/>
        </w:rPr>
        <w:t>8.</w:t>
      </w:r>
      <w:r w:rsidR="0029211E">
        <w:rPr>
          <w:rFonts w:hint="eastAsia"/>
        </w:rPr>
        <w:t xml:space="preserve">  </w:t>
      </w:r>
      <w:r w:rsidR="00540EE0" w:rsidRPr="00540EE0">
        <w:rPr>
          <w:rFonts w:hint="eastAsia"/>
        </w:rPr>
        <w:t>委员会注意到</w:t>
      </w:r>
      <w:r>
        <w:rPr>
          <w:rFonts w:hint="eastAsia"/>
        </w:rPr>
        <w:t>，</w:t>
      </w:r>
      <w:r w:rsidR="00540EE0" w:rsidRPr="00540EE0">
        <w:rPr>
          <w:rFonts w:hint="eastAsia"/>
        </w:rPr>
        <w:t>《公约》可以在国内法院直接援引</w:t>
      </w:r>
      <w:r>
        <w:rPr>
          <w:rFonts w:hint="eastAsia"/>
        </w:rPr>
        <w:t>；</w:t>
      </w:r>
      <w:r w:rsidR="00540EE0" w:rsidRPr="00540EE0">
        <w:rPr>
          <w:rFonts w:hint="eastAsia"/>
        </w:rPr>
        <w:t>但委员会感到关切的是</w:t>
      </w:r>
      <w:r>
        <w:rPr>
          <w:rFonts w:hint="eastAsia"/>
        </w:rPr>
        <w:t>，</w:t>
      </w:r>
      <w:r w:rsidR="00540EE0" w:rsidRPr="00540EE0">
        <w:rPr>
          <w:rFonts w:hint="eastAsia"/>
        </w:rPr>
        <w:t>缺乏关于《公约》在缔约国法院适用或援引的案件的信息</w:t>
      </w:r>
      <w:r>
        <w:rPr>
          <w:rFonts w:hint="eastAsia"/>
        </w:rPr>
        <w:t>(</w:t>
      </w:r>
      <w:r w:rsidR="00540EE0" w:rsidRPr="00540EE0">
        <w:rPr>
          <w:rFonts w:hint="eastAsia"/>
        </w:rPr>
        <w:t>第</w:t>
      </w:r>
      <w:r w:rsidR="00540EE0" w:rsidRPr="00540EE0">
        <w:rPr>
          <w:rFonts w:hint="eastAsia"/>
        </w:rPr>
        <w:t>2</w:t>
      </w:r>
      <w:r w:rsidR="00540EE0" w:rsidRPr="00540EE0">
        <w:rPr>
          <w:rFonts w:hint="eastAsia"/>
        </w:rPr>
        <w:t>、</w:t>
      </w:r>
      <w:r w:rsidR="00540EE0" w:rsidRPr="00540EE0">
        <w:rPr>
          <w:rFonts w:hint="eastAsia"/>
        </w:rPr>
        <w:t>10</w:t>
      </w:r>
      <w:r w:rsidR="00540EE0" w:rsidRPr="00540EE0">
        <w:rPr>
          <w:rFonts w:hint="eastAsia"/>
        </w:rPr>
        <w:t>、</w:t>
      </w:r>
      <w:r w:rsidR="00540EE0" w:rsidRPr="00540EE0">
        <w:rPr>
          <w:rFonts w:hint="eastAsia"/>
        </w:rPr>
        <w:t>12</w:t>
      </w:r>
      <w:r w:rsidR="00540EE0" w:rsidRPr="00540EE0">
        <w:rPr>
          <w:rFonts w:hint="eastAsia"/>
        </w:rPr>
        <w:t>、</w:t>
      </w:r>
      <w:r w:rsidR="00540EE0" w:rsidRPr="00540EE0">
        <w:rPr>
          <w:rFonts w:hint="eastAsia"/>
        </w:rPr>
        <w:t>13</w:t>
      </w:r>
      <w:r w:rsidR="00540EE0" w:rsidRPr="00540EE0">
        <w:rPr>
          <w:rFonts w:hint="eastAsia"/>
        </w:rPr>
        <w:t>和</w:t>
      </w:r>
      <w:r w:rsidR="00540EE0" w:rsidRPr="00540EE0">
        <w:rPr>
          <w:rFonts w:hint="eastAsia"/>
        </w:rPr>
        <w:t>16</w:t>
      </w:r>
      <w:r w:rsidR="00540EE0" w:rsidRPr="00540EE0">
        <w:rPr>
          <w:rFonts w:hint="eastAsia"/>
        </w:rPr>
        <w:t>条</w:t>
      </w:r>
      <w:r>
        <w:rPr>
          <w:rFonts w:hint="eastAsia"/>
        </w:rPr>
        <w:t>)</w:t>
      </w:r>
      <w:r w:rsidR="00540EE0" w:rsidRPr="00540EE0">
        <w:rPr>
          <w:rFonts w:hint="eastAsia"/>
        </w:rPr>
        <w:t>。</w:t>
      </w:r>
    </w:p>
    <w:p w:rsidR="00540EE0" w:rsidRPr="00CC6237" w:rsidRDefault="00540EE0" w:rsidP="00CC6237">
      <w:pPr>
        <w:pStyle w:val="SingleTxtGC"/>
        <w:rPr>
          <w:rFonts w:eastAsia="SimHei" w:hint="eastAsia"/>
        </w:rPr>
      </w:pPr>
      <w:r w:rsidRPr="00CC6237">
        <w:rPr>
          <w:rFonts w:eastAsia="SimHei" w:hint="eastAsia"/>
        </w:rPr>
        <w:t>缔约国应确保公职人员、法官、治安法官、检察官和律师获得关于《公约》条款的培训</w:t>
      </w:r>
      <w:r w:rsidR="007A53FB">
        <w:rPr>
          <w:rFonts w:eastAsia="SimHei" w:hint="eastAsia"/>
        </w:rPr>
        <w:t>，</w:t>
      </w:r>
      <w:r w:rsidRPr="00CC6237">
        <w:rPr>
          <w:rFonts w:eastAsia="SimHei" w:hint="eastAsia"/>
        </w:rPr>
        <w:t>以便利《公约》在国内法院直接援引和由国内法院直接适用。缔约国应进一步确保</w:t>
      </w:r>
      <w:r w:rsidR="007A53FB">
        <w:rPr>
          <w:rFonts w:eastAsia="SimHei" w:hint="eastAsia"/>
        </w:rPr>
        <w:t>，</w:t>
      </w:r>
      <w:r w:rsidRPr="00CC6237">
        <w:rPr>
          <w:rFonts w:eastAsia="SimHei" w:hint="eastAsia"/>
        </w:rPr>
        <w:t>在颁布新法律之前的过渡期</w:t>
      </w:r>
      <w:r w:rsidR="007A53FB">
        <w:rPr>
          <w:rFonts w:eastAsia="SimHei" w:hint="eastAsia"/>
        </w:rPr>
        <w:t>，</w:t>
      </w:r>
      <w:r w:rsidRPr="00CC6237">
        <w:rPr>
          <w:rFonts w:eastAsia="SimHei" w:hint="eastAsia"/>
        </w:rPr>
        <w:t>《刑法》中酷刑定义的缺乏由国内法院直接适用《公约》中的定义加以补偿。在下一次定期报告中</w:t>
      </w:r>
      <w:r w:rsidR="007A53FB">
        <w:rPr>
          <w:rFonts w:eastAsia="SimHei" w:hint="eastAsia"/>
        </w:rPr>
        <w:t>，</w:t>
      </w:r>
      <w:r w:rsidRPr="00CC6237">
        <w:rPr>
          <w:rFonts w:eastAsia="SimHei" w:hint="eastAsia"/>
        </w:rPr>
        <w:t>缔约国还应向委员会提供关于直接适用《公约》情况的说明性案例。</w:t>
      </w:r>
    </w:p>
    <w:p w:rsidR="00540EE0" w:rsidRPr="00540EE0" w:rsidRDefault="00540EE0" w:rsidP="006D1F5C">
      <w:pPr>
        <w:pStyle w:val="H23GC"/>
        <w:rPr>
          <w:rFonts w:hint="eastAsia"/>
        </w:rPr>
      </w:pPr>
      <w:r w:rsidRPr="00540EE0">
        <w:rPr>
          <w:rFonts w:hint="eastAsia"/>
        </w:rPr>
        <w:tab/>
      </w:r>
      <w:r w:rsidRPr="00540EE0">
        <w:rPr>
          <w:rFonts w:hint="eastAsia"/>
        </w:rPr>
        <w:tab/>
      </w:r>
      <w:r w:rsidRPr="00540EE0">
        <w:rPr>
          <w:rFonts w:hint="eastAsia"/>
        </w:rPr>
        <w:t>上级命令</w:t>
      </w:r>
    </w:p>
    <w:p w:rsidR="00540EE0" w:rsidRPr="00540EE0" w:rsidRDefault="007A53FB" w:rsidP="00540EE0">
      <w:pPr>
        <w:pStyle w:val="SingleTxtGC"/>
        <w:rPr>
          <w:rFonts w:hint="eastAsia"/>
        </w:rPr>
      </w:pPr>
      <w:r>
        <w:rPr>
          <w:rFonts w:hint="eastAsia"/>
        </w:rPr>
        <w:t>9.</w:t>
      </w:r>
      <w:r w:rsidR="00915E44">
        <w:rPr>
          <w:rFonts w:hint="eastAsia"/>
        </w:rPr>
        <w:t xml:space="preserve">  </w:t>
      </w:r>
      <w:r w:rsidR="00540EE0" w:rsidRPr="00540EE0">
        <w:rPr>
          <w:rFonts w:hint="eastAsia"/>
        </w:rPr>
        <w:t>委员会注意到</w:t>
      </w:r>
      <w:r>
        <w:rPr>
          <w:rFonts w:hint="eastAsia"/>
        </w:rPr>
        <w:t>，</w:t>
      </w:r>
      <w:r w:rsidR="00540EE0" w:rsidRPr="00540EE0">
        <w:rPr>
          <w:rFonts w:hint="eastAsia"/>
        </w:rPr>
        <w:t>《宪法》第</w:t>
      </w:r>
      <w:r w:rsidR="00540EE0" w:rsidRPr="00540EE0">
        <w:rPr>
          <w:rFonts w:hint="eastAsia"/>
        </w:rPr>
        <w:t>48</w:t>
      </w:r>
      <w:r w:rsidR="00540EE0" w:rsidRPr="00540EE0">
        <w:rPr>
          <w:rFonts w:hint="eastAsia"/>
        </w:rPr>
        <w:t>条第</w:t>
      </w:r>
      <w:r w:rsidR="00540EE0" w:rsidRPr="00540EE0">
        <w:rPr>
          <w:rFonts w:hint="eastAsia"/>
        </w:rPr>
        <w:t>2</w:t>
      </w:r>
      <w:r w:rsidR="00540EE0" w:rsidRPr="00540EE0">
        <w:rPr>
          <w:rFonts w:hint="eastAsia"/>
        </w:rPr>
        <w:t>款规定</w:t>
      </w:r>
      <w:r>
        <w:rPr>
          <w:rFonts w:hint="eastAsia"/>
        </w:rPr>
        <w:t>，</w:t>
      </w:r>
      <w:r w:rsidR="00540EE0" w:rsidRPr="00540EE0">
        <w:rPr>
          <w:rFonts w:hint="eastAsia"/>
        </w:rPr>
        <w:t>任何公民都有权质疑上级命令</w:t>
      </w:r>
      <w:r>
        <w:rPr>
          <w:rFonts w:hint="eastAsia"/>
        </w:rPr>
        <w:t>，</w:t>
      </w:r>
      <w:r w:rsidR="00540EE0" w:rsidRPr="00540EE0">
        <w:rPr>
          <w:rFonts w:hint="eastAsia"/>
        </w:rPr>
        <w:t>国家警察的内部指示也规定下属不执行违反法律的命令</w:t>
      </w:r>
      <w:r>
        <w:rPr>
          <w:rFonts w:hint="eastAsia"/>
        </w:rPr>
        <w:t>；</w:t>
      </w:r>
      <w:r w:rsidR="00540EE0" w:rsidRPr="00540EE0">
        <w:rPr>
          <w:rFonts w:hint="eastAsia"/>
        </w:rPr>
        <w:t>但委员会感到关切的是</w:t>
      </w:r>
      <w:r>
        <w:rPr>
          <w:rFonts w:hint="eastAsia"/>
        </w:rPr>
        <w:t>，</w:t>
      </w:r>
      <w:r w:rsidR="00540EE0" w:rsidRPr="00540EE0">
        <w:rPr>
          <w:rFonts w:hint="eastAsia"/>
        </w:rPr>
        <w:t>缺乏有效实施这些规则的程序</w:t>
      </w:r>
      <w:r>
        <w:rPr>
          <w:rFonts w:hint="eastAsia"/>
        </w:rPr>
        <w:t>(</w:t>
      </w:r>
      <w:r w:rsidR="00540EE0" w:rsidRPr="00540EE0">
        <w:rPr>
          <w:rFonts w:hint="eastAsia"/>
        </w:rPr>
        <w:t>第</w:t>
      </w:r>
      <w:r w:rsidR="00540EE0" w:rsidRPr="00540EE0">
        <w:rPr>
          <w:rFonts w:hint="eastAsia"/>
        </w:rPr>
        <w:t>2</w:t>
      </w:r>
      <w:r w:rsidR="00540EE0" w:rsidRPr="00540EE0">
        <w:rPr>
          <w:rFonts w:hint="eastAsia"/>
        </w:rPr>
        <w:t>条</w:t>
      </w:r>
      <w:r>
        <w:rPr>
          <w:rFonts w:hint="eastAsia"/>
        </w:rPr>
        <w:t>)</w:t>
      </w:r>
      <w:r w:rsidR="00540EE0" w:rsidRPr="00540EE0">
        <w:rPr>
          <w:rFonts w:hint="eastAsia"/>
        </w:rPr>
        <w:t>。</w:t>
      </w:r>
    </w:p>
    <w:p w:rsidR="00540EE0" w:rsidRPr="00CC6237" w:rsidRDefault="00540EE0" w:rsidP="00CC6237">
      <w:pPr>
        <w:pStyle w:val="SingleTxtGC"/>
        <w:rPr>
          <w:rFonts w:eastAsia="SimHei" w:hint="eastAsia"/>
        </w:rPr>
      </w:pPr>
      <w:r w:rsidRPr="00CC6237">
        <w:rPr>
          <w:rFonts w:eastAsia="SimHei" w:hint="eastAsia"/>
        </w:rPr>
        <w:t>缔约国应</w:t>
      </w:r>
      <w:r w:rsidR="00EE4F85">
        <w:rPr>
          <w:rFonts w:eastAsia="SimHei" w:hint="eastAsia"/>
        </w:rPr>
        <w:t>实际</w:t>
      </w:r>
      <w:r w:rsidRPr="00CC6237">
        <w:rPr>
          <w:rFonts w:eastAsia="SimHei" w:hint="eastAsia"/>
        </w:rPr>
        <w:t>保证下属拒绝执行违反《公约》的上级命令的权利。缔约国还应确保</w:t>
      </w:r>
      <w:r w:rsidR="007A53FB">
        <w:rPr>
          <w:rFonts w:eastAsia="SimHei" w:hint="eastAsia"/>
        </w:rPr>
        <w:t>，</w:t>
      </w:r>
      <w:r w:rsidRPr="00CC6237">
        <w:rPr>
          <w:rFonts w:eastAsia="SimHei" w:hint="eastAsia"/>
        </w:rPr>
        <w:t>充分遵守《公约》第</w:t>
      </w:r>
      <w:r w:rsidRPr="00CC6237">
        <w:rPr>
          <w:rFonts w:eastAsia="SimHei" w:hint="eastAsia"/>
        </w:rPr>
        <w:t>2</w:t>
      </w:r>
      <w:r w:rsidRPr="00CC6237">
        <w:rPr>
          <w:rFonts w:eastAsia="SimHei" w:hint="eastAsia"/>
        </w:rPr>
        <w:t>条第</w:t>
      </w:r>
      <w:r w:rsidRPr="00CC6237">
        <w:rPr>
          <w:rFonts w:eastAsia="SimHei" w:hint="eastAsia"/>
        </w:rPr>
        <w:t>3</w:t>
      </w:r>
      <w:r w:rsidRPr="00CC6237">
        <w:rPr>
          <w:rFonts w:eastAsia="SimHei" w:hint="eastAsia"/>
        </w:rPr>
        <w:t>款的规定</w:t>
      </w:r>
      <w:r w:rsidR="007A53FB">
        <w:rPr>
          <w:rFonts w:eastAsia="SimHei" w:hint="eastAsia"/>
        </w:rPr>
        <w:t>，</w:t>
      </w:r>
      <w:r w:rsidRPr="00CC6237">
        <w:rPr>
          <w:rFonts w:eastAsia="SimHei" w:hint="eastAsia"/>
        </w:rPr>
        <w:t>在实践中</w:t>
      </w:r>
      <w:r w:rsidR="007A53FB">
        <w:rPr>
          <w:rFonts w:eastAsia="SimHei" w:hint="eastAsia"/>
        </w:rPr>
        <w:t>，</w:t>
      </w:r>
      <w:r w:rsidRPr="00CC6237">
        <w:rPr>
          <w:rFonts w:eastAsia="SimHei" w:hint="eastAsia"/>
        </w:rPr>
        <w:t>执行这种命令不得作为酷刑理由。</w:t>
      </w:r>
    </w:p>
    <w:p w:rsidR="00540EE0" w:rsidRPr="00540EE0" w:rsidRDefault="00540EE0" w:rsidP="00B935B2">
      <w:pPr>
        <w:pStyle w:val="H23GC"/>
        <w:rPr>
          <w:rFonts w:hint="eastAsia"/>
        </w:rPr>
      </w:pPr>
      <w:r w:rsidRPr="00540EE0">
        <w:rPr>
          <w:rFonts w:hint="eastAsia"/>
        </w:rPr>
        <w:tab/>
      </w:r>
      <w:r w:rsidRPr="00540EE0">
        <w:rPr>
          <w:rFonts w:hint="eastAsia"/>
        </w:rPr>
        <w:tab/>
      </w:r>
      <w:r w:rsidRPr="00540EE0">
        <w:rPr>
          <w:rFonts w:hint="eastAsia"/>
        </w:rPr>
        <w:t>酷刑和虐待指控</w:t>
      </w:r>
    </w:p>
    <w:p w:rsidR="00540EE0" w:rsidRPr="00540EE0" w:rsidRDefault="00540EE0" w:rsidP="00540EE0">
      <w:pPr>
        <w:pStyle w:val="SingleTxtGC"/>
        <w:rPr>
          <w:rFonts w:hint="eastAsia"/>
        </w:rPr>
      </w:pPr>
      <w:r w:rsidRPr="00540EE0">
        <w:rPr>
          <w:rFonts w:hint="eastAsia"/>
        </w:rPr>
        <w:t>1</w:t>
      </w:r>
      <w:r w:rsidR="007A53FB">
        <w:rPr>
          <w:rFonts w:hint="eastAsia"/>
        </w:rPr>
        <w:t>0.</w:t>
      </w:r>
      <w:r w:rsidR="00F720E2">
        <w:rPr>
          <w:rFonts w:hint="eastAsia"/>
        </w:rPr>
        <w:t xml:space="preserve">  </w:t>
      </w:r>
      <w:r w:rsidRPr="00540EE0">
        <w:rPr>
          <w:rFonts w:hint="eastAsia"/>
        </w:rPr>
        <w:t>委员会对以下情况表达了关切</w:t>
      </w:r>
      <w:r w:rsidR="007A53FB">
        <w:rPr>
          <w:rFonts w:hint="eastAsia"/>
        </w:rPr>
        <w:t>：</w:t>
      </w:r>
      <w:r w:rsidRPr="00540EE0">
        <w:rPr>
          <w:rFonts w:hint="eastAsia"/>
        </w:rPr>
        <w:t>有指控称</w:t>
      </w:r>
      <w:r w:rsidR="007A53FB">
        <w:rPr>
          <w:rFonts w:hint="eastAsia"/>
        </w:rPr>
        <w:t>，</w:t>
      </w:r>
      <w:r w:rsidRPr="00540EE0">
        <w:rPr>
          <w:rFonts w:hint="eastAsia"/>
        </w:rPr>
        <w:t>在缔约国的一些拘留设施中</w:t>
      </w:r>
      <w:r w:rsidR="007A53FB">
        <w:rPr>
          <w:rFonts w:hint="eastAsia"/>
        </w:rPr>
        <w:t>，</w:t>
      </w:r>
      <w:r w:rsidRPr="00540EE0">
        <w:rPr>
          <w:rFonts w:hint="eastAsia"/>
        </w:rPr>
        <w:t>发生了酷刑</w:t>
      </w:r>
      <w:r w:rsidR="007A53FB">
        <w:rPr>
          <w:rFonts w:hint="eastAsia"/>
        </w:rPr>
        <w:t>；</w:t>
      </w:r>
      <w:r w:rsidRPr="00540EE0">
        <w:rPr>
          <w:rFonts w:hint="eastAsia"/>
        </w:rPr>
        <w:t>特别是</w:t>
      </w:r>
      <w:r w:rsidR="007A53FB">
        <w:rPr>
          <w:rFonts w:hint="eastAsia"/>
        </w:rPr>
        <w:t>，</w:t>
      </w:r>
      <w:r w:rsidRPr="00540EE0">
        <w:rPr>
          <w:rFonts w:hint="eastAsia"/>
        </w:rPr>
        <w:t>关于</w:t>
      </w:r>
      <w:r w:rsidRPr="00540EE0">
        <w:rPr>
          <w:rFonts w:hint="eastAsia"/>
        </w:rPr>
        <w:t>18</w:t>
      </w:r>
      <w:r w:rsidRPr="00540EE0">
        <w:rPr>
          <w:rFonts w:hint="eastAsia"/>
        </w:rPr>
        <w:t>起酷刑和虐待案件</w:t>
      </w:r>
      <w:r w:rsidR="007A53FB">
        <w:rPr>
          <w:rFonts w:hint="eastAsia"/>
        </w:rPr>
        <w:t>(</w:t>
      </w:r>
      <w:r w:rsidRPr="00540EE0">
        <w:rPr>
          <w:rFonts w:hint="eastAsia"/>
        </w:rPr>
        <w:t>例如</w:t>
      </w:r>
      <w:r w:rsidR="007A53FB">
        <w:rPr>
          <w:rFonts w:hint="eastAsia"/>
        </w:rPr>
        <w:t>，</w:t>
      </w:r>
      <w:r w:rsidRPr="00540EE0">
        <w:rPr>
          <w:rFonts w:hint="eastAsia"/>
        </w:rPr>
        <w:t>严重殴打和电击</w:t>
      </w:r>
      <w:r w:rsidR="007A53FB">
        <w:rPr>
          <w:rFonts w:hint="eastAsia"/>
        </w:rPr>
        <w:t>)</w:t>
      </w:r>
      <w:r w:rsidRPr="00540EE0">
        <w:rPr>
          <w:rFonts w:hint="eastAsia"/>
        </w:rPr>
        <w:t>的报告</w:t>
      </w:r>
      <w:r w:rsidR="007A53FB">
        <w:rPr>
          <w:rFonts w:hint="eastAsia"/>
        </w:rPr>
        <w:t>：</w:t>
      </w:r>
      <w:r w:rsidRPr="00540EE0">
        <w:rPr>
          <w:rFonts w:hint="eastAsia"/>
        </w:rPr>
        <w:t>在</w:t>
      </w:r>
      <w:r w:rsidRPr="00540EE0">
        <w:rPr>
          <w:rFonts w:hint="eastAsia"/>
        </w:rPr>
        <w:t>Kami</w:t>
      </w:r>
      <w:r w:rsidRPr="00540EE0">
        <w:rPr>
          <w:rFonts w:hint="eastAsia"/>
        </w:rPr>
        <w:t>和</w:t>
      </w:r>
      <w:r w:rsidRPr="00540EE0">
        <w:rPr>
          <w:rFonts w:hint="eastAsia"/>
        </w:rPr>
        <w:t>Kinyinga</w:t>
      </w:r>
      <w:r w:rsidRPr="00540EE0">
        <w:rPr>
          <w:rFonts w:hint="eastAsia"/>
        </w:rPr>
        <w:t>营地</w:t>
      </w:r>
      <w:r w:rsidR="007A53FB">
        <w:rPr>
          <w:rFonts w:hint="eastAsia"/>
        </w:rPr>
        <w:t>，</w:t>
      </w:r>
      <w:r w:rsidRPr="00540EE0">
        <w:rPr>
          <w:rFonts w:hint="eastAsia"/>
        </w:rPr>
        <w:t>在卢旺达军事情报机关的审讯期间发生的案件</w:t>
      </w:r>
      <w:r w:rsidR="007A53FB">
        <w:rPr>
          <w:rFonts w:hint="eastAsia"/>
        </w:rPr>
        <w:t>；</w:t>
      </w:r>
      <w:r w:rsidRPr="00540EE0">
        <w:rPr>
          <w:rFonts w:hint="eastAsia"/>
        </w:rPr>
        <w:t>其他安全人员在“非法地点”审讯期间发生的案件</w:t>
      </w:r>
      <w:r w:rsidR="007A53FB">
        <w:rPr>
          <w:rFonts w:hint="eastAsia"/>
        </w:rPr>
        <w:t>，</w:t>
      </w:r>
      <w:r w:rsidRPr="00540EE0">
        <w:rPr>
          <w:rFonts w:hint="eastAsia"/>
        </w:rPr>
        <w:t>包括虐待政治犯</w:t>
      </w:r>
      <w:r w:rsidR="007A53FB">
        <w:rPr>
          <w:rFonts w:hint="eastAsia"/>
        </w:rPr>
        <w:t>，</w:t>
      </w:r>
      <w:r w:rsidRPr="00540EE0">
        <w:rPr>
          <w:rFonts w:hint="eastAsia"/>
        </w:rPr>
        <w:t>尤其是</w:t>
      </w:r>
      <w:r w:rsidRPr="00540EE0">
        <w:rPr>
          <w:rFonts w:hint="eastAsia"/>
        </w:rPr>
        <w:t>Bertrand Ntaganda</w:t>
      </w:r>
      <w:r w:rsidRPr="00540EE0">
        <w:rPr>
          <w:rFonts w:hint="eastAsia"/>
        </w:rPr>
        <w:t>、</w:t>
      </w:r>
      <w:r w:rsidRPr="00540EE0">
        <w:rPr>
          <w:rFonts w:hint="eastAsia"/>
        </w:rPr>
        <w:t>C</w:t>
      </w:r>
      <w:r w:rsidRPr="00540EE0">
        <w:rPr>
          <w:rFonts w:hint="eastAsia"/>
        </w:rPr>
        <w:t>é</w:t>
      </w:r>
      <w:r w:rsidRPr="00540EE0">
        <w:rPr>
          <w:rFonts w:hint="eastAsia"/>
        </w:rPr>
        <w:t>lestin Yumvihoze</w:t>
      </w:r>
      <w:r w:rsidRPr="00540EE0">
        <w:rPr>
          <w:rFonts w:hint="eastAsia"/>
        </w:rPr>
        <w:t>、</w:t>
      </w:r>
      <w:r w:rsidRPr="00540EE0">
        <w:rPr>
          <w:rFonts w:hint="eastAsia"/>
        </w:rPr>
        <w:t>Dominique Shyirambere</w:t>
      </w:r>
      <w:r w:rsidRPr="00540EE0">
        <w:rPr>
          <w:rFonts w:hint="eastAsia"/>
        </w:rPr>
        <w:t>和</w:t>
      </w:r>
      <w:r w:rsidRPr="00540EE0">
        <w:rPr>
          <w:rFonts w:hint="eastAsia"/>
        </w:rPr>
        <w:t>Victoire Ingabire</w:t>
      </w:r>
      <w:r w:rsidR="007A53FB">
        <w:rPr>
          <w:rFonts w:hint="eastAsia"/>
        </w:rPr>
        <w:t>(</w:t>
      </w:r>
      <w:r w:rsidRPr="00540EE0">
        <w:rPr>
          <w:rFonts w:hint="eastAsia"/>
        </w:rPr>
        <w:t>第</w:t>
      </w:r>
      <w:r w:rsidRPr="00540EE0">
        <w:rPr>
          <w:rFonts w:hint="eastAsia"/>
        </w:rPr>
        <w:t>2</w:t>
      </w:r>
      <w:r w:rsidRPr="00540EE0">
        <w:rPr>
          <w:rFonts w:hint="eastAsia"/>
        </w:rPr>
        <w:t>、</w:t>
      </w:r>
      <w:r w:rsidRPr="00540EE0">
        <w:rPr>
          <w:rFonts w:hint="eastAsia"/>
        </w:rPr>
        <w:t>11</w:t>
      </w:r>
      <w:r w:rsidRPr="00540EE0">
        <w:rPr>
          <w:rFonts w:hint="eastAsia"/>
        </w:rPr>
        <w:t>、</w:t>
      </w:r>
      <w:r w:rsidRPr="00540EE0">
        <w:rPr>
          <w:rFonts w:hint="eastAsia"/>
        </w:rPr>
        <w:t>12</w:t>
      </w:r>
      <w:r w:rsidRPr="00540EE0">
        <w:rPr>
          <w:rFonts w:hint="eastAsia"/>
        </w:rPr>
        <w:t>和</w:t>
      </w:r>
      <w:r w:rsidRPr="00540EE0">
        <w:rPr>
          <w:rFonts w:hint="eastAsia"/>
        </w:rPr>
        <w:t>13</w:t>
      </w:r>
      <w:r w:rsidRPr="00540EE0">
        <w:rPr>
          <w:rFonts w:hint="eastAsia"/>
        </w:rPr>
        <w:t>条</w:t>
      </w:r>
      <w:r w:rsidR="007A53FB">
        <w:rPr>
          <w:rFonts w:hint="eastAsia"/>
        </w:rPr>
        <w:t>)</w:t>
      </w:r>
      <w:r w:rsidRPr="00540EE0">
        <w:rPr>
          <w:rFonts w:hint="eastAsia"/>
        </w:rPr>
        <w:t>。</w:t>
      </w:r>
    </w:p>
    <w:p w:rsidR="00540EE0" w:rsidRPr="00A72F13" w:rsidRDefault="00540EE0" w:rsidP="00A72F13">
      <w:pPr>
        <w:pStyle w:val="SingleTxtGC"/>
        <w:rPr>
          <w:rFonts w:eastAsia="SimHei" w:hint="eastAsia"/>
        </w:rPr>
      </w:pPr>
      <w:r w:rsidRPr="00A72F13">
        <w:rPr>
          <w:rFonts w:eastAsia="SimHei" w:hint="eastAsia"/>
        </w:rPr>
        <w:t>缔约国应立即采取有效措施</w:t>
      </w:r>
      <w:r w:rsidR="007A53FB">
        <w:rPr>
          <w:rFonts w:eastAsia="SimHei" w:hint="eastAsia"/>
        </w:rPr>
        <w:t>，</w:t>
      </w:r>
      <w:r w:rsidRPr="00A72F13">
        <w:rPr>
          <w:rFonts w:eastAsia="SimHei" w:hint="eastAsia"/>
        </w:rPr>
        <w:t>在其领土上的所有拘留设施和其他剥夺自由的地点防止酷刑和虐待行为。缔约国应迅速、公正和彻底调查</w:t>
      </w:r>
      <w:r w:rsidRPr="00A72F13">
        <w:rPr>
          <w:rFonts w:eastAsia="SimHei" w:hint="eastAsia"/>
        </w:rPr>
        <w:t>18</w:t>
      </w:r>
      <w:r w:rsidRPr="00A72F13">
        <w:rPr>
          <w:rFonts w:eastAsia="SimHei" w:hint="eastAsia"/>
        </w:rPr>
        <w:t>起指控酷刑案件和报告的对政治犯的酷刑和虐待案件</w:t>
      </w:r>
      <w:r w:rsidR="007A53FB">
        <w:rPr>
          <w:rFonts w:eastAsia="SimHei" w:hint="eastAsia"/>
        </w:rPr>
        <w:t>，</w:t>
      </w:r>
      <w:r w:rsidRPr="00A72F13">
        <w:rPr>
          <w:rFonts w:eastAsia="SimHei" w:hint="eastAsia"/>
        </w:rPr>
        <w:t>起诉并以适当刑罚惩处责任人。关于调查问题</w:t>
      </w:r>
      <w:r w:rsidR="007A53FB">
        <w:rPr>
          <w:rFonts w:eastAsia="SimHei" w:hint="eastAsia"/>
        </w:rPr>
        <w:t>，</w:t>
      </w:r>
      <w:r w:rsidRPr="00A72F13">
        <w:rPr>
          <w:rFonts w:eastAsia="SimHei" w:hint="eastAsia"/>
        </w:rPr>
        <w:t>缔约国还应确保向遭受酷刑或虐待者提供救济</w:t>
      </w:r>
      <w:r w:rsidR="007A53FB">
        <w:rPr>
          <w:rFonts w:eastAsia="SimHei" w:hint="eastAsia"/>
        </w:rPr>
        <w:t>，</w:t>
      </w:r>
      <w:r w:rsidRPr="00A72F13">
        <w:rPr>
          <w:rFonts w:eastAsia="SimHei" w:hint="eastAsia"/>
        </w:rPr>
        <w:t>包括康复措施。</w:t>
      </w:r>
    </w:p>
    <w:p w:rsidR="00540EE0" w:rsidRPr="00540EE0" w:rsidRDefault="00540EE0" w:rsidP="00670B67">
      <w:pPr>
        <w:pStyle w:val="H23GC"/>
        <w:rPr>
          <w:rFonts w:hint="eastAsia"/>
        </w:rPr>
      </w:pPr>
      <w:r w:rsidRPr="00540EE0">
        <w:rPr>
          <w:rFonts w:hint="eastAsia"/>
        </w:rPr>
        <w:tab/>
      </w:r>
      <w:r w:rsidRPr="00540EE0">
        <w:rPr>
          <w:rFonts w:hint="eastAsia"/>
        </w:rPr>
        <w:tab/>
      </w:r>
      <w:r w:rsidRPr="00540EE0">
        <w:rPr>
          <w:rFonts w:hint="eastAsia"/>
        </w:rPr>
        <w:t>关于秘密拘留中心的报告</w:t>
      </w:r>
    </w:p>
    <w:p w:rsidR="00540EE0" w:rsidRPr="00540EE0" w:rsidRDefault="00540EE0" w:rsidP="00540EE0">
      <w:pPr>
        <w:pStyle w:val="SingleTxtGC"/>
        <w:rPr>
          <w:rFonts w:hint="eastAsia"/>
        </w:rPr>
      </w:pPr>
      <w:r w:rsidRPr="00540EE0">
        <w:rPr>
          <w:rFonts w:hint="eastAsia"/>
        </w:rPr>
        <w:t>1</w:t>
      </w:r>
      <w:r w:rsidR="007A53FB">
        <w:rPr>
          <w:rFonts w:hint="eastAsia"/>
        </w:rPr>
        <w:t>1.</w:t>
      </w:r>
      <w:r w:rsidR="008379FE">
        <w:rPr>
          <w:rFonts w:hint="eastAsia"/>
        </w:rPr>
        <w:t xml:space="preserve">  </w:t>
      </w:r>
      <w:r w:rsidRPr="00540EE0">
        <w:rPr>
          <w:rFonts w:hint="eastAsia"/>
        </w:rPr>
        <w:t>委员会注意到代表团否认存在秘密拘留地点的声明</w:t>
      </w:r>
      <w:r w:rsidR="007A53FB">
        <w:rPr>
          <w:rFonts w:hint="eastAsia"/>
        </w:rPr>
        <w:t>，</w:t>
      </w:r>
      <w:r w:rsidRPr="00540EE0">
        <w:rPr>
          <w:rFonts w:hint="eastAsia"/>
        </w:rPr>
        <w:t>但委员会感到关切的是</w:t>
      </w:r>
      <w:r w:rsidR="007A53FB">
        <w:rPr>
          <w:rFonts w:hint="eastAsia"/>
        </w:rPr>
        <w:t>，</w:t>
      </w:r>
      <w:r w:rsidRPr="00540EE0">
        <w:rPr>
          <w:rFonts w:hint="eastAsia"/>
        </w:rPr>
        <w:t>有报告称</w:t>
      </w:r>
      <w:r w:rsidR="007A53FB">
        <w:rPr>
          <w:rFonts w:hint="eastAsia"/>
        </w:rPr>
        <w:t>，</w:t>
      </w:r>
      <w:r w:rsidRPr="00540EE0">
        <w:rPr>
          <w:rFonts w:hint="eastAsia"/>
        </w:rPr>
        <w:t>被拘留者被关押在“非正式拘留中心”</w:t>
      </w:r>
      <w:r w:rsidR="007A53FB">
        <w:rPr>
          <w:rFonts w:hint="eastAsia"/>
        </w:rPr>
        <w:t>，</w:t>
      </w:r>
      <w:r w:rsidRPr="00540EE0">
        <w:rPr>
          <w:rFonts w:hint="eastAsia"/>
        </w:rPr>
        <w:t>而未被指控犯罪或在法庭审判</w:t>
      </w:r>
      <w:r w:rsidR="007A53FB">
        <w:rPr>
          <w:rFonts w:hint="eastAsia"/>
        </w:rPr>
        <w:t>，</w:t>
      </w:r>
      <w:r w:rsidRPr="00540EE0">
        <w:rPr>
          <w:rFonts w:hint="eastAsia"/>
        </w:rPr>
        <w:t>而且</w:t>
      </w:r>
      <w:r w:rsidR="007A53FB">
        <w:rPr>
          <w:rFonts w:hint="eastAsia"/>
        </w:rPr>
        <w:t>，</w:t>
      </w:r>
      <w:r w:rsidRPr="00540EE0">
        <w:rPr>
          <w:rFonts w:hint="eastAsia"/>
        </w:rPr>
        <w:t>也没有使用独立律师和医生的途径。委员会感到关切的是</w:t>
      </w:r>
      <w:r w:rsidR="007A53FB">
        <w:rPr>
          <w:rFonts w:hint="eastAsia"/>
        </w:rPr>
        <w:t>，</w:t>
      </w:r>
      <w:r w:rsidRPr="00540EE0">
        <w:rPr>
          <w:rFonts w:hint="eastAsia"/>
        </w:rPr>
        <w:t>据报告</w:t>
      </w:r>
      <w:r w:rsidR="007A53FB">
        <w:rPr>
          <w:rFonts w:hint="eastAsia"/>
        </w:rPr>
        <w:t>，</w:t>
      </w:r>
      <w:r w:rsidR="00DF282C" w:rsidRPr="00540EE0">
        <w:rPr>
          <w:rFonts w:hint="eastAsia"/>
        </w:rPr>
        <w:t>有报告称</w:t>
      </w:r>
      <w:r w:rsidR="007A53FB">
        <w:rPr>
          <w:rFonts w:hint="eastAsia"/>
        </w:rPr>
        <w:t>，</w:t>
      </w:r>
      <w:r w:rsidRPr="00540EE0">
        <w:rPr>
          <w:rFonts w:hint="eastAsia"/>
        </w:rPr>
        <w:t>2010</w:t>
      </w:r>
      <w:r w:rsidRPr="00540EE0">
        <w:rPr>
          <w:rFonts w:hint="eastAsia"/>
        </w:rPr>
        <w:t>年和</w:t>
      </w:r>
      <w:r w:rsidRPr="00540EE0">
        <w:rPr>
          <w:rFonts w:hint="eastAsia"/>
        </w:rPr>
        <w:t>2011</w:t>
      </w:r>
      <w:r w:rsidRPr="00540EE0">
        <w:rPr>
          <w:rFonts w:hint="eastAsia"/>
        </w:rPr>
        <w:t>年</w:t>
      </w:r>
      <w:r w:rsidR="007A53FB">
        <w:rPr>
          <w:rFonts w:hint="eastAsia"/>
        </w:rPr>
        <w:t>，</w:t>
      </w:r>
      <w:r w:rsidRPr="00540EE0">
        <w:rPr>
          <w:rFonts w:hint="eastAsia"/>
        </w:rPr>
        <w:t>在军事营地和其他秘密拘留设施中</w:t>
      </w:r>
      <w:r w:rsidR="007A53FB">
        <w:rPr>
          <w:rFonts w:hint="eastAsia"/>
        </w:rPr>
        <w:t>，</w:t>
      </w:r>
      <w:r w:rsidRPr="00540EE0">
        <w:rPr>
          <w:rFonts w:hint="eastAsia"/>
        </w:rPr>
        <w:t>有</w:t>
      </w:r>
      <w:r w:rsidRPr="00540EE0">
        <w:rPr>
          <w:rFonts w:hint="eastAsia"/>
        </w:rPr>
        <w:t>45</w:t>
      </w:r>
      <w:r w:rsidRPr="00540EE0">
        <w:rPr>
          <w:rFonts w:hint="eastAsia"/>
        </w:rPr>
        <w:t>起非法拘留案件</w:t>
      </w:r>
      <w:r w:rsidR="007A53FB">
        <w:rPr>
          <w:rFonts w:hint="eastAsia"/>
        </w:rPr>
        <w:t>，</w:t>
      </w:r>
      <w:r w:rsidRPr="00540EE0">
        <w:rPr>
          <w:rFonts w:hint="eastAsia"/>
        </w:rPr>
        <w:t>羁押时间为</w:t>
      </w:r>
      <w:r w:rsidRPr="00540EE0">
        <w:rPr>
          <w:rFonts w:hint="eastAsia"/>
        </w:rPr>
        <w:t>10</w:t>
      </w:r>
      <w:r w:rsidRPr="00540EE0">
        <w:rPr>
          <w:rFonts w:hint="eastAsia"/>
        </w:rPr>
        <w:t>天到两年</w:t>
      </w:r>
      <w:r w:rsidR="007A53FB">
        <w:rPr>
          <w:rFonts w:hint="eastAsia"/>
        </w:rPr>
        <w:t>，</w:t>
      </w:r>
      <w:r w:rsidRPr="00540EE0">
        <w:rPr>
          <w:rFonts w:hint="eastAsia"/>
        </w:rPr>
        <w:t>且未提供法律保障</w:t>
      </w:r>
      <w:r w:rsidR="007A53FB">
        <w:rPr>
          <w:rFonts w:hint="eastAsia"/>
        </w:rPr>
        <w:t>(</w:t>
      </w:r>
      <w:r w:rsidRPr="00540EE0">
        <w:rPr>
          <w:rFonts w:hint="eastAsia"/>
        </w:rPr>
        <w:t>第</w:t>
      </w:r>
      <w:r w:rsidRPr="00540EE0">
        <w:rPr>
          <w:rFonts w:hint="eastAsia"/>
        </w:rPr>
        <w:t>2</w:t>
      </w:r>
      <w:r w:rsidRPr="00540EE0">
        <w:rPr>
          <w:rFonts w:hint="eastAsia"/>
        </w:rPr>
        <w:t>、</w:t>
      </w:r>
      <w:r w:rsidRPr="00540EE0">
        <w:rPr>
          <w:rFonts w:hint="eastAsia"/>
        </w:rPr>
        <w:t>11</w:t>
      </w:r>
      <w:r w:rsidRPr="00540EE0">
        <w:rPr>
          <w:rFonts w:hint="eastAsia"/>
        </w:rPr>
        <w:t>和</w:t>
      </w:r>
      <w:r w:rsidRPr="00540EE0">
        <w:rPr>
          <w:rFonts w:hint="eastAsia"/>
        </w:rPr>
        <w:t>12</w:t>
      </w:r>
      <w:r w:rsidRPr="00540EE0">
        <w:rPr>
          <w:rFonts w:hint="eastAsia"/>
        </w:rPr>
        <w:t>条</w:t>
      </w:r>
      <w:r w:rsidR="007A53FB">
        <w:rPr>
          <w:rFonts w:hint="eastAsia"/>
        </w:rPr>
        <w:t>)</w:t>
      </w:r>
      <w:r w:rsidRPr="00540EE0">
        <w:rPr>
          <w:rFonts w:hint="eastAsia"/>
        </w:rPr>
        <w:t>。</w:t>
      </w:r>
    </w:p>
    <w:p w:rsidR="00540EE0" w:rsidRPr="00A72F13" w:rsidRDefault="00540EE0" w:rsidP="00A72F13">
      <w:pPr>
        <w:pStyle w:val="SingleTxtGC"/>
        <w:rPr>
          <w:rFonts w:eastAsia="SimHei" w:hint="eastAsia"/>
        </w:rPr>
      </w:pPr>
      <w:r w:rsidRPr="00A72F13">
        <w:rPr>
          <w:rFonts w:eastAsia="SimHei" w:hint="eastAsia"/>
        </w:rPr>
        <w:t>缔约国应确保无人被关押在秘密或非正式设施之中并防止在其境内的一切形式的非法拘留并对此类指控展开调查。作为一</w:t>
      </w:r>
      <w:r w:rsidR="00DF282C">
        <w:rPr>
          <w:rFonts w:eastAsia="SimHei" w:hint="eastAsia"/>
        </w:rPr>
        <w:t>个</w:t>
      </w:r>
      <w:r w:rsidRPr="00A72F13">
        <w:rPr>
          <w:rFonts w:eastAsia="SimHei" w:hint="eastAsia"/>
        </w:rPr>
        <w:t>紧急事项</w:t>
      </w:r>
      <w:r w:rsidR="007A53FB">
        <w:rPr>
          <w:rFonts w:eastAsia="SimHei" w:hint="eastAsia"/>
        </w:rPr>
        <w:t>，</w:t>
      </w:r>
      <w:r w:rsidRPr="00A72F13">
        <w:rPr>
          <w:rFonts w:eastAsia="SimHei" w:hint="eastAsia"/>
        </w:rPr>
        <w:t>缔约国应关闭此类设施并立即确保向这些地点的被拘留者提供所有法律保障</w:t>
      </w:r>
      <w:r w:rsidR="007A53FB">
        <w:rPr>
          <w:rFonts w:eastAsia="SimHei" w:hint="eastAsia"/>
        </w:rPr>
        <w:t>，</w:t>
      </w:r>
      <w:r w:rsidRPr="00A72F13">
        <w:rPr>
          <w:rFonts w:eastAsia="SimHei" w:hint="eastAsia"/>
        </w:rPr>
        <w:t>特别是</w:t>
      </w:r>
      <w:r w:rsidR="007A53FB">
        <w:rPr>
          <w:rFonts w:eastAsia="SimHei" w:hint="eastAsia"/>
        </w:rPr>
        <w:t>，</w:t>
      </w:r>
      <w:r w:rsidRPr="00A72F13">
        <w:rPr>
          <w:rFonts w:eastAsia="SimHei" w:hint="eastAsia"/>
        </w:rPr>
        <w:t>在被捕或拘留后不迟于</w:t>
      </w:r>
      <w:r w:rsidRPr="00A72F13">
        <w:rPr>
          <w:rFonts w:eastAsia="SimHei" w:hint="eastAsia"/>
        </w:rPr>
        <w:t>48</w:t>
      </w:r>
      <w:r w:rsidRPr="00A72F13">
        <w:rPr>
          <w:rFonts w:eastAsia="SimHei" w:hint="eastAsia"/>
        </w:rPr>
        <w:t>小时迅速面见法官的权利</w:t>
      </w:r>
      <w:r w:rsidR="007A53FB">
        <w:rPr>
          <w:rFonts w:eastAsia="SimHei" w:hint="eastAsia"/>
        </w:rPr>
        <w:t>(</w:t>
      </w:r>
      <w:r w:rsidRPr="00A72F13">
        <w:rPr>
          <w:rFonts w:eastAsia="SimHei" w:hint="eastAsia"/>
        </w:rPr>
        <w:t>参见《关于律师作用的基本原则》</w:t>
      </w:r>
      <w:r w:rsidR="007A53FB">
        <w:rPr>
          <w:rFonts w:eastAsia="SimHei" w:hint="eastAsia"/>
        </w:rPr>
        <w:t>，</w:t>
      </w:r>
      <w:r w:rsidRPr="00A72F13">
        <w:rPr>
          <w:rFonts w:eastAsia="SimHei" w:hint="eastAsia"/>
        </w:rPr>
        <w:t>第</w:t>
      </w:r>
      <w:r w:rsidRPr="00A72F13">
        <w:rPr>
          <w:rFonts w:eastAsia="SimHei" w:hint="eastAsia"/>
        </w:rPr>
        <w:t>7</w:t>
      </w:r>
      <w:r w:rsidRPr="00A72F13">
        <w:rPr>
          <w:rFonts w:eastAsia="SimHei" w:hint="eastAsia"/>
        </w:rPr>
        <w:t>段</w:t>
      </w:r>
      <w:r w:rsidR="007A53FB">
        <w:rPr>
          <w:rFonts w:eastAsia="SimHei" w:hint="eastAsia"/>
        </w:rPr>
        <w:t>)</w:t>
      </w:r>
      <w:r w:rsidRPr="00A72F13">
        <w:rPr>
          <w:rFonts w:eastAsia="SimHei" w:hint="eastAsia"/>
        </w:rPr>
        <w:t>、自行选择律师的权利以及进行医疗检查的权利。缔约国应以法律的形式</w:t>
      </w:r>
      <w:r w:rsidR="007A53FB">
        <w:rPr>
          <w:rFonts w:eastAsia="SimHei" w:hint="eastAsia"/>
        </w:rPr>
        <w:t>，</w:t>
      </w:r>
      <w:r w:rsidRPr="00A72F13">
        <w:rPr>
          <w:rFonts w:eastAsia="SimHei" w:hint="eastAsia"/>
        </w:rPr>
        <w:t>制定并公布所有拘留地点的一份正式清单</w:t>
      </w:r>
      <w:r w:rsidR="007A53FB">
        <w:rPr>
          <w:rFonts w:eastAsia="SimHei" w:hint="eastAsia"/>
        </w:rPr>
        <w:t>，</w:t>
      </w:r>
      <w:r w:rsidRPr="00A72F13">
        <w:rPr>
          <w:rFonts w:eastAsia="SimHei" w:hint="eastAsia"/>
        </w:rPr>
        <w:t>并颁布针对在合法拘留设施之外进行羁押的责任人的刑罚。</w:t>
      </w:r>
    </w:p>
    <w:p w:rsidR="00540EE0" w:rsidRPr="00540EE0" w:rsidRDefault="00540EE0" w:rsidP="00333FFE">
      <w:pPr>
        <w:pStyle w:val="H23GC"/>
        <w:rPr>
          <w:rFonts w:hint="eastAsia"/>
        </w:rPr>
      </w:pPr>
      <w:r w:rsidRPr="00540EE0">
        <w:rPr>
          <w:rFonts w:hint="eastAsia"/>
        </w:rPr>
        <w:tab/>
      </w:r>
      <w:r w:rsidRPr="00540EE0">
        <w:rPr>
          <w:rFonts w:hint="eastAsia"/>
        </w:rPr>
        <w:tab/>
      </w:r>
      <w:r w:rsidRPr="00540EE0">
        <w:rPr>
          <w:rFonts w:hint="eastAsia"/>
        </w:rPr>
        <w:t>基本法律保障</w:t>
      </w:r>
    </w:p>
    <w:p w:rsidR="00540EE0" w:rsidRPr="00540EE0" w:rsidRDefault="00540EE0" w:rsidP="00540EE0">
      <w:pPr>
        <w:pStyle w:val="SingleTxtGC"/>
        <w:rPr>
          <w:rFonts w:hint="eastAsia"/>
        </w:rPr>
      </w:pPr>
      <w:r w:rsidRPr="00540EE0">
        <w:rPr>
          <w:rFonts w:hint="eastAsia"/>
        </w:rPr>
        <w:t>1</w:t>
      </w:r>
      <w:r w:rsidR="007A53FB">
        <w:rPr>
          <w:rFonts w:hint="eastAsia"/>
        </w:rPr>
        <w:t>2.</w:t>
      </w:r>
      <w:r w:rsidR="00F82416">
        <w:rPr>
          <w:rFonts w:hint="eastAsia"/>
        </w:rPr>
        <w:t xml:space="preserve">  </w:t>
      </w:r>
      <w:r w:rsidRPr="00540EE0">
        <w:rPr>
          <w:rFonts w:hint="eastAsia"/>
        </w:rPr>
        <w:t>委员会注意到</w:t>
      </w:r>
      <w:r w:rsidR="007A53FB">
        <w:rPr>
          <w:rFonts w:hint="eastAsia"/>
        </w:rPr>
        <w:t>，</w:t>
      </w:r>
      <w:r w:rsidRPr="00540EE0">
        <w:rPr>
          <w:rFonts w:hint="eastAsia"/>
        </w:rPr>
        <w:t>缔约国法律规定了对被拘留者的基本法律保障</w:t>
      </w:r>
      <w:r w:rsidR="007A53FB">
        <w:rPr>
          <w:rFonts w:hint="eastAsia"/>
        </w:rPr>
        <w:t>；</w:t>
      </w:r>
      <w:r w:rsidRPr="00540EE0">
        <w:rPr>
          <w:rFonts w:hint="eastAsia"/>
        </w:rPr>
        <w:t>同时</w:t>
      </w:r>
      <w:r w:rsidR="007A53FB">
        <w:rPr>
          <w:rFonts w:hint="eastAsia"/>
        </w:rPr>
        <w:t>，</w:t>
      </w:r>
      <w:r w:rsidRPr="00540EE0">
        <w:rPr>
          <w:rFonts w:hint="eastAsia"/>
        </w:rPr>
        <w:t>委员会感到关切的是</w:t>
      </w:r>
      <w:r w:rsidR="007A53FB">
        <w:rPr>
          <w:rFonts w:hint="eastAsia"/>
        </w:rPr>
        <w:t>，</w:t>
      </w:r>
      <w:r w:rsidRPr="00540EE0">
        <w:rPr>
          <w:rFonts w:hint="eastAsia"/>
        </w:rPr>
        <w:t>有报告称</w:t>
      </w:r>
      <w:r w:rsidR="007A53FB">
        <w:rPr>
          <w:rFonts w:hint="eastAsia"/>
        </w:rPr>
        <w:t>，</w:t>
      </w:r>
      <w:r w:rsidRPr="00540EE0">
        <w:rPr>
          <w:rFonts w:hint="eastAsia"/>
        </w:rPr>
        <w:t>对于在警察局、监狱或其他拘留设施中的被羁押者</w:t>
      </w:r>
      <w:r w:rsidR="007A53FB">
        <w:rPr>
          <w:rFonts w:hint="eastAsia"/>
        </w:rPr>
        <w:t>，</w:t>
      </w:r>
      <w:r w:rsidRPr="00540EE0">
        <w:rPr>
          <w:rFonts w:hint="eastAsia"/>
        </w:rPr>
        <w:t>未按照国际标准</w:t>
      </w:r>
      <w:r w:rsidR="007A53FB">
        <w:rPr>
          <w:rFonts w:hint="eastAsia"/>
        </w:rPr>
        <w:t>，</w:t>
      </w:r>
      <w:r w:rsidRPr="00540EE0">
        <w:rPr>
          <w:rFonts w:hint="eastAsia"/>
        </w:rPr>
        <w:t>系统地适用基本法律保障。委员会特别感到关切的是</w:t>
      </w:r>
      <w:r w:rsidR="007A53FB">
        <w:rPr>
          <w:rFonts w:hint="eastAsia"/>
        </w:rPr>
        <w:t>，</w:t>
      </w:r>
      <w:r w:rsidRPr="00540EE0">
        <w:rPr>
          <w:rFonts w:hint="eastAsia"/>
        </w:rPr>
        <w:t>据称</w:t>
      </w:r>
      <w:r w:rsidR="007A53FB">
        <w:rPr>
          <w:rFonts w:hint="eastAsia"/>
        </w:rPr>
        <w:t>，</w:t>
      </w:r>
      <w:r w:rsidRPr="00540EE0">
        <w:rPr>
          <w:rFonts w:hint="eastAsia"/>
        </w:rPr>
        <w:t>与国</w:t>
      </w:r>
      <w:r w:rsidR="006B49DF">
        <w:rPr>
          <w:rFonts w:hint="eastAsia"/>
        </w:rPr>
        <w:t>际标准不相符合的是</w:t>
      </w:r>
      <w:r w:rsidR="007A53FB">
        <w:rPr>
          <w:rFonts w:hint="eastAsia"/>
        </w:rPr>
        <w:t>，</w:t>
      </w:r>
      <w:r w:rsidR="006B49DF">
        <w:rPr>
          <w:rFonts w:hint="eastAsia"/>
        </w:rPr>
        <w:t>被拘留者可在未面见法官的情况下</w:t>
      </w:r>
      <w:r w:rsidR="007A53FB">
        <w:rPr>
          <w:rFonts w:hint="eastAsia"/>
        </w:rPr>
        <w:t>，</w:t>
      </w:r>
      <w:r w:rsidR="006B49DF">
        <w:rPr>
          <w:rFonts w:hint="eastAsia"/>
        </w:rPr>
        <w:t>被长期</w:t>
      </w:r>
      <w:r w:rsidR="00416BB6" w:rsidRPr="00540EE0">
        <w:rPr>
          <w:rFonts w:hint="eastAsia"/>
        </w:rPr>
        <w:t>审</w:t>
      </w:r>
      <w:r w:rsidR="00416BB6">
        <w:rPr>
          <w:rFonts w:hint="eastAsia"/>
        </w:rPr>
        <w:t>前</w:t>
      </w:r>
      <w:r w:rsidR="006B49DF">
        <w:rPr>
          <w:rFonts w:hint="eastAsia"/>
        </w:rPr>
        <w:t>羁押</w:t>
      </w:r>
      <w:r w:rsidR="007A53FB">
        <w:rPr>
          <w:rFonts w:hint="eastAsia"/>
        </w:rPr>
        <w:t>，</w:t>
      </w:r>
      <w:r w:rsidRPr="00540EE0">
        <w:rPr>
          <w:rFonts w:hint="eastAsia"/>
        </w:rPr>
        <w:t>而且</w:t>
      </w:r>
      <w:r w:rsidR="007A53FB">
        <w:rPr>
          <w:rFonts w:hint="eastAsia"/>
        </w:rPr>
        <w:t>，</w:t>
      </w:r>
      <w:r w:rsidRPr="00540EE0">
        <w:rPr>
          <w:rFonts w:hint="eastAsia"/>
        </w:rPr>
        <w:t>他们没有途径与自己选择的律师或医生联系</w:t>
      </w:r>
      <w:r w:rsidR="007A53FB">
        <w:rPr>
          <w:rFonts w:hint="eastAsia"/>
        </w:rPr>
        <w:t>，</w:t>
      </w:r>
      <w:r w:rsidRPr="00540EE0">
        <w:rPr>
          <w:rFonts w:hint="eastAsia"/>
        </w:rPr>
        <w:t>亦无途径进行独立的医疗检查。此外</w:t>
      </w:r>
      <w:r w:rsidR="007A53FB">
        <w:rPr>
          <w:rFonts w:hint="eastAsia"/>
        </w:rPr>
        <w:t>，</w:t>
      </w:r>
      <w:r w:rsidRPr="00540EE0">
        <w:rPr>
          <w:rFonts w:hint="eastAsia"/>
        </w:rPr>
        <w:t>他们也无权通知家庭成员或亲属。委员会还感到关切的是</w:t>
      </w:r>
      <w:r w:rsidR="007A53FB">
        <w:rPr>
          <w:rFonts w:hint="eastAsia"/>
        </w:rPr>
        <w:t>，</w:t>
      </w:r>
      <w:r w:rsidRPr="00540EE0">
        <w:rPr>
          <w:rFonts w:hint="eastAsia"/>
        </w:rPr>
        <w:t>缔约国缺乏对剥夺自由者的中央登记系统</w:t>
      </w:r>
      <w:r w:rsidR="007A53FB">
        <w:rPr>
          <w:rFonts w:hint="eastAsia"/>
        </w:rPr>
        <w:t>(</w:t>
      </w:r>
      <w:r w:rsidRPr="00540EE0">
        <w:rPr>
          <w:rFonts w:hint="eastAsia"/>
        </w:rPr>
        <w:t>第</w:t>
      </w:r>
      <w:r w:rsidRPr="00540EE0">
        <w:rPr>
          <w:rFonts w:hint="eastAsia"/>
        </w:rPr>
        <w:t>2</w:t>
      </w:r>
      <w:r w:rsidRPr="00540EE0">
        <w:rPr>
          <w:rFonts w:hint="eastAsia"/>
        </w:rPr>
        <w:t>条</w:t>
      </w:r>
      <w:r w:rsidR="007A53FB">
        <w:rPr>
          <w:rFonts w:hint="eastAsia"/>
        </w:rPr>
        <w:t>)</w:t>
      </w:r>
      <w:r w:rsidRPr="00540EE0">
        <w:rPr>
          <w:rFonts w:hint="eastAsia"/>
        </w:rPr>
        <w:t>。</w:t>
      </w:r>
    </w:p>
    <w:p w:rsidR="00540EE0" w:rsidRPr="00A72F13" w:rsidRDefault="00540EE0" w:rsidP="00A72F13">
      <w:pPr>
        <w:pStyle w:val="SingleTxtGC"/>
        <w:rPr>
          <w:rFonts w:eastAsia="SimHei" w:hint="eastAsia"/>
        </w:rPr>
      </w:pPr>
      <w:r w:rsidRPr="00A72F13">
        <w:rPr>
          <w:rFonts w:eastAsia="SimHei" w:hint="eastAsia"/>
        </w:rPr>
        <w:t>缔约国应采取迅速和有效措施</w:t>
      </w:r>
      <w:r w:rsidR="007A53FB">
        <w:rPr>
          <w:rFonts w:eastAsia="SimHei" w:hint="eastAsia"/>
        </w:rPr>
        <w:t>，</w:t>
      </w:r>
      <w:r w:rsidRPr="00A72F13">
        <w:rPr>
          <w:rFonts w:eastAsia="SimHei" w:hint="eastAsia"/>
        </w:rPr>
        <w:t>在法律和实践中</w:t>
      </w:r>
      <w:r w:rsidR="007A53FB">
        <w:rPr>
          <w:rFonts w:eastAsia="SimHei" w:hint="eastAsia"/>
        </w:rPr>
        <w:t>，</w:t>
      </w:r>
      <w:r w:rsidRPr="00A72F13">
        <w:rPr>
          <w:rFonts w:eastAsia="SimHei" w:hint="eastAsia"/>
        </w:rPr>
        <w:t>确保从被拘留之始</w:t>
      </w:r>
      <w:r w:rsidR="007A53FB">
        <w:rPr>
          <w:rFonts w:eastAsia="SimHei" w:hint="eastAsia"/>
        </w:rPr>
        <w:t>，</w:t>
      </w:r>
      <w:r w:rsidRPr="00A72F13">
        <w:rPr>
          <w:rFonts w:eastAsia="SimHei" w:hint="eastAsia"/>
        </w:rPr>
        <w:t>即向所有被拘留者提供各种法律保障。这些保障包括</w:t>
      </w:r>
      <w:r w:rsidR="007A53FB">
        <w:rPr>
          <w:rFonts w:eastAsia="SimHei" w:hint="eastAsia"/>
        </w:rPr>
        <w:t>，</w:t>
      </w:r>
      <w:r w:rsidRPr="00A72F13">
        <w:rPr>
          <w:rFonts w:eastAsia="SimHei" w:hint="eastAsia"/>
        </w:rPr>
        <w:t>每个被拘押者有权获知被捕原因</w:t>
      </w:r>
      <w:r w:rsidR="007A53FB">
        <w:rPr>
          <w:rFonts w:eastAsia="SimHei" w:hint="eastAsia"/>
        </w:rPr>
        <w:t>，</w:t>
      </w:r>
      <w:r w:rsidRPr="00A72F13">
        <w:rPr>
          <w:rFonts w:eastAsia="SimHei" w:hint="eastAsia"/>
        </w:rPr>
        <w:t>包括对其提出的任何指控</w:t>
      </w:r>
      <w:r w:rsidR="007A53FB">
        <w:rPr>
          <w:rFonts w:eastAsia="SimHei" w:hint="eastAsia"/>
        </w:rPr>
        <w:t>；</w:t>
      </w:r>
      <w:r w:rsidRPr="00A72F13">
        <w:rPr>
          <w:rFonts w:eastAsia="SimHei" w:hint="eastAsia"/>
        </w:rPr>
        <w:t>有权获知与其羁押相关的权利</w:t>
      </w:r>
      <w:r w:rsidR="007A53FB">
        <w:rPr>
          <w:rFonts w:eastAsia="SimHei" w:hint="eastAsia"/>
        </w:rPr>
        <w:t>；</w:t>
      </w:r>
      <w:r w:rsidRPr="00A72F13">
        <w:rPr>
          <w:rFonts w:eastAsia="SimHei" w:hint="eastAsia"/>
        </w:rPr>
        <w:t>有权迅速与律师联系</w:t>
      </w:r>
      <w:r w:rsidR="007A53FB">
        <w:rPr>
          <w:rFonts w:eastAsia="SimHei" w:hint="eastAsia"/>
        </w:rPr>
        <w:t>，</w:t>
      </w:r>
      <w:r w:rsidRPr="00A72F13">
        <w:rPr>
          <w:rFonts w:eastAsia="SimHei" w:hint="eastAsia"/>
        </w:rPr>
        <w:t>或者</w:t>
      </w:r>
      <w:r w:rsidR="007A53FB">
        <w:rPr>
          <w:rFonts w:eastAsia="SimHei" w:hint="eastAsia"/>
        </w:rPr>
        <w:t>，</w:t>
      </w:r>
      <w:r w:rsidRPr="00A72F13">
        <w:rPr>
          <w:rFonts w:eastAsia="SimHei" w:hint="eastAsia"/>
        </w:rPr>
        <w:t>如有必要</w:t>
      </w:r>
      <w:r w:rsidR="007A53FB">
        <w:rPr>
          <w:rFonts w:eastAsia="SimHei" w:hint="eastAsia"/>
        </w:rPr>
        <w:t>，</w:t>
      </w:r>
      <w:r w:rsidRPr="00A72F13">
        <w:rPr>
          <w:rFonts w:eastAsia="SimHei" w:hint="eastAsia"/>
        </w:rPr>
        <w:t>有权获得法律援助</w:t>
      </w:r>
      <w:r w:rsidR="007A53FB">
        <w:rPr>
          <w:rFonts w:eastAsia="SimHei" w:hint="eastAsia"/>
        </w:rPr>
        <w:t>，</w:t>
      </w:r>
      <w:r w:rsidRPr="00A72F13">
        <w:rPr>
          <w:rFonts w:eastAsia="SimHei" w:hint="eastAsia"/>
        </w:rPr>
        <w:t>并且能够与其进行私下咨询</w:t>
      </w:r>
      <w:r w:rsidR="007A53FB">
        <w:rPr>
          <w:rFonts w:eastAsia="SimHei" w:hint="eastAsia"/>
        </w:rPr>
        <w:t>；</w:t>
      </w:r>
      <w:r w:rsidRPr="00A72F13">
        <w:rPr>
          <w:rFonts w:eastAsia="SimHei" w:hint="eastAsia"/>
        </w:rPr>
        <w:t>有权获得独立的</w:t>
      </w:r>
      <w:r w:rsidR="00B03156">
        <w:rPr>
          <w:rFonts w:eastAsia="SimHei" w:hint="eastAsia"/>
        </w:rPr>
        <w:t>医疗</w:t>
      </w:r>
      <w:r w:rsidRPr="00A72F13">
        <w:rPr>
          <w:rFonts w:eastAsia="SimHei" w:hint="eastAsia"/>
        </w:rPr>
        <w:t>检查</w:t>
      </w:r>
      <w:r w:rsidR="007A53FB">
        <w:rPr>
          <w:rFonts w:eastAsia="SimHei" w:hint="eastAsia"/>
        </w:rPr>
        <w:t>，</w:t>
      </w:r>
      <w:r w:rsidRPr="00A72F13">
        <w:rPr>
          <w:rFonts w:eastAsia="SimHei" w:hint="eastAsia"/>
        </w:rPr>
        <w:t>最好是由自己选择的医生进行检查</w:t>
      </w:r>
      <w:r w:rsidR="007A53FB">
        <w:rPr>
          <w:rFonts w:eastAsia="SimHei" w:hint="eastAsia"/>
        </w:rPr>
        <w:t>；</w:t>
      </w:r>
      <w:r w:rsidRPr="00A72F13">
        <w:rPr>
          <w:rFonts w:eastAsia="SimHei" w:hint="eastAsia"/>
        </w:rPr>
        <w:t>有权通知亲属自己被羁押</w:t>
      </w:r>
      <w:r w:rsidR="007A53FB">
        <w:rPr>
          <w:rFonts w:eastAsia="SimHei" w:hint="eastAsia"/>
        </w:rPr>
        <w:t>；</w:t>
      </w:r>
      <w:r w:rsidRPr="00A72F13">
        <w:rPr>
          <w:rFonts w:eastAsia="SimHei" w:hint="eastAsia"/>
        </w:rPr>
        <w:t>有权在警方的任何讯问期间有律师在场</w:t>
      </w:r>
      <w:r w:rsidR="007A53FB">
        <w:rPr>
          <w:rFonts w:eastAsia="SimHei" w:hint="eastAsia"/>
        </w:rPr>
        <w:t>；</w:t>
      </w:r>
      <w:r w:rsidRPr="00A72F13">
        <w:rPr>
          <w:rFonts w:eastAsia="SimHei" w:hint="eastAsia"/>
        </w:rPr>
        <w:t>如有必要</w:t>
      </w:r>
      <w:r w:rsidR="007A53FB">
        <w:rPr>
          <w:rFonts w:eastAsia="SimHei" w:hint="eastAsia"/>
        </w:rPr>
        <w:t>，</w:t>
      </w:r>
      <w:r w:rsidRPr="00A72F13">
        <w:rPr>
          <w:rFonts w:eastAsia="SimHei" w:hint="eastAsia"/>
        </w:rPr>
        <w:t>得到翻译协助</w:t>
      </w:r>
      <w:r w:rsidR="007A53FB">
        <w:rPr>
          <w:rFonts w:eastAsia="SimHei" w:hint="eastAsia"/>
        </w:rPr>
        <w:t>；</w:t>
      </w:r>
      <w:r w:rsidRPr="00A72F13">
        <w:rPr>
          <w:rFonts w:eastAsia="SimHei" w:hint="eastAsia"/>
        </w:rPr>
        <w:t>有权迅速面见法官并由法庭审查拘押合法性。</w:t>
      </w:r>
    </w:p>
    <w:p w:rsidR="00540EE0" w:rsidRPr="00A72F13" w:rsidRDefault="00540EE0" w:rsidP="00A72F13">
      <w:pPr>
        <w:pStyle w:val="SingleTxtGC"/>
        <w:rPr>
          <w:rFonts w:eastAsia="SimHei" w:hint="eastAsia"/>
        </w:rPr>
      </w:pPr>
      <w:r w:rsidRPr="00A72F13">
        <w:rPr>
          <w:rFonts w:eastAsia="SimHei" w:hint="eastAsia"/>
        </w:rPr>
        <w:t>缔约国应确保</w:t>
      </w:r>
      <w:r w:rsidR="007A53FB">
        <w:rPr>
          <w:rFonts w:eastAsia="SimHei" w:hint="eastAsia"/>
        </w:rPr>
        <w:t>，</w:t>
      </w:r>
      <w:r w:rsidRPr="00A72F13">
        <w:rPr>
          <w:rFonts w:eastAsia="SimHei" w:hint="eastAsia"/>
        </w:rPr>
        <w:t>公职人员</w:t>
      </w:r>
      <w:r w:rsidR="007A53FB">
        <w:rPr>
          <w:rFonts w:eastAsia="SimHei" w:hint="eastAsia"/>
        </w:rPr>
        <w:t>，</w:t>
      </w:r>
      <w:r w:rsidRPr="00A72F13">
        <w:rPr>
          <w:rFonts w:eastAsia="SimHei" w:hint="eastAsia"/>
        </w:rPr>
        <w:t>特别是司法官员、医务人员、监狱医生、监狱官员和治安法官</w:t>
      </w:r>
      <w:r w:rsidR="007A53FB">
        <w:rPr>
          <w:rFonts w:eastAsia="SimHei" w:hint="eastAsia"/>
        </w:rPr>
        <w:t>，</w:t>
      </w:r>
      <w:r w:rsidRPr="00A72F13">
        <w:rPr>
          <w:rFonts w:eastAsia="SimHei" w:hint="eastAsia"/>
        </w:rPr>
        <w:t>如有理由怀疑存在酷刑或虐待行为</w:t>
      </w:r>
      <w:r w:rsidR="007A53FB">
        <w:rPr>
          <w:rFonts w:eastAsia="SimHei" w:hint="eastAsia"/>
        </w:rPr>
        <w:t>，</w:t>
      </w:r>
      <w:r w:rsidRPr="00A72F13">
        <w:rPr>
          <w:rFonts w:eastAsia="SimHei" w:hint="eastAsia"/>
        </w:rPr>
        <w:t>可记录并向有关当局报告任何此类可疑行为或指控行为。缔约国还应考虑建立被剥夺自由者的中央登记系统。</w:t>
      </w:r>
    </w:p>
    <w:p w:rsidR="00540EE0" w:rsidRPr="00540EE0" w:rsidRDefault="00540EE0" w:rsidP="005F40DA">
      <w:pPr>
        <w:pStyle w:val="H23GC"/>
        <w:rPr>
          <w:rFonts w:hint="eastAsia"/>
        </w:rPr>
      </w:pPr>
      <w:r w:rsidRPr="00540EE0">
        <w:rPr>
          <w:rFonts w:hint="eastAsia"/>
        </w:rPr>
        <w:tab/>
      </w:r>
      <w:r w:rsidRPr="00540EE0">
        <w:rPr>
          <w:rFonts w:hint="eastAsia"/>
        </w:rPr>
        <w:tab/>
      </w:r>
      <w:r w:rsidR="005F40DA">
        <w:rPr>
          <w:rFonts w:hint="eastAsia"/>
        </w:rPr>
        <w:t>拘留地点监测系统</w:t>
      </w:r>
    </w:p>
    <w:p w:rsidR="00540EE0" w:rsidRPr="00540EE0" w:rsidRDefault="00540EE0" w:rsidP="00540EE0">
      <w:pPr>
        <w:pStyle w:val="SingleTxtGC"/>
        <w:rPr>
          <w:rFonts w:hint="eastAsia"/>
        </w:rPr>
      </w:pPr>
      <w:r w:rsidRPr="00540EE0">
        <w:rPr>
          <w:rFonts w:hint="eastAsia"/>
        </w:rPr>
        <w:t>1</w:t>
      </w:r>
      <w:r w:rsidR="007A53FB">
        <w:rPr>
          <w:rFonts w:hint="eastAsia"/>
        </w:rPr>
        <w:t>3.</w:t>
      </w:r>
      <w:r w:rsidR="00A02BAB">
        <w:rPr>
          <w:rFonts w:hint="eastAsia"/>
        </w:rPr>
        <w:t xml:space="preserve">  </w:t>
      </w:r>
      <w:r w:rsidRPr="00540EE0">
        <w:rPr>
          <w:rFonts w:hint="eastAsia"/>
        </w:rPr>
        <w:t>委员会注意到</w:t>
      </w:r>
      <w:r w:rsidR="007A53FB">
        <w:rPr>
          <w:rFonts w:hint="eastAsia"/>
        </w:rPr>
        <w:t>，</w:t>
      </w:r>
      <w:r w:rsidRPr="00540EE0">
        <w:rPr>
          <w:rFonts w:hint="eastAsia"/>
        </w:rPr>
        <w:t>缔约国存在各种法律、法规和指令</w:t>
      </w:r>
      <w:r w:rsidR="007A53FB">
        <w:rPr>
          <w:rFonts w:hint="eastAsia"/>
        </w:rPr>
        <w:t>，</w:t>
      </w:r>
      <w:r w:rsidRPr="00540EE0">
        <w:rPr>
          <w:rFonts w:hint="eastAsia"/>
        </w:rPr>
        <w:t>而且</w:t>
      </w:r>
      <w:r w:rsidR="007A53FB">
        <w:rPr>
          <w:rFonts w:hint="eastAsia"/>
        </w:rPr>
        <w:t>，</w:t>
      </w:r>
      <w:r w:rsidRPr="00540EE0">
        <w:rPr>
          <w:rFonts w:hint="eastAsia"/>
        </w:rPr>
        <w:t>有信息称</w:t>
      </w:r>
      <w:r w:rsidR="007A53FB">
        <w:rPr>
          <w:rFonts w:hint="eastAsia"/>
        </w:rPr>
        <w:t>，</w:t>
      </w:r>
      <w:r w:rsidRPr="00540EE0">
        <w:rPr>
          <w:rFonts w:hint="eastAsia"/>
        </w:rPr>
        <w:t>国家人权委员会、监察员办公室和一些非政府组织正在监测警察局和监狱。然而</w:t>
      </w:r>
      <w:r w:rsidR="007A53FB">
        <w:rPr>
          <w:rFonts w:hint="eastAsia"/>
        </w:rPr>
        <w:t>，</w:t>
      </w:r>
      <w:r w:rsidRPr="00540EE0">
        <w:rPr>
          <w:rFonts w:hint="eastAsia"/>
        </w:rPr>
        <w:t>委员会感到关切的是</w:t>
      </w:r>
      <w:r w:rsidR="007A53FB">
        <w:rPr>
          <w:rFonts w:hint="eastAsia"/>
        </w:rPr>
        <w:t>，</w:t>
      </w:r>
      <w:r w:rsidRPr="00540EE0">
        <w:rPr>
          <w:rFonts w:hint="eastAsia"/>
        </w:rPr>
        <w:t>缔约国缺乏确保对所有拘留地点进行监测的机制。委员会还感到遗憾的是</w:t>
      </w:r>
      <w:r w:rsidR="007A53FB">
        <w:rPr>
          <w:rFonts w:hint="eastAsia"/>
        </w:rPr>
        <w:t>，</w:t>
      </w:r>
      <w:r w:rsidRPr="00540EE0">
        <w:rPr>
          <w:rFonts w:hint="eastAsia"/>
        </w:rPr>
        <w:t>缔约国提供的关于以下情况的资料十分有限</w:t>
      </w:r>
      <w:r w:rsidR="007A53FB">
        <w:rPr>
          <w:rFonts w:hint="eastAsia"/>
        </w:rPr>
        <w:t>：</w:t>
      </w:r>
      <w:r w:rsidRPr="00540EE0">
        <w:rPr>
          <w:rFonts w:hint="eastAsia"/>
        </w:rPr>
        <w:t>在此类拘留设施中存在申诉机制</w:t>
      </w:r>
      <w:r w:rsidR="007A53FB">
        <w:rPr>
          <w:rFonts w:hint="eastAsia"/>
        </w:rPr>
        <w:t>，</w:t>
      </w:r>
      <w:r w:rsidRPr="00540EE0">
        <w:rPr>
          <w:rFonts w:hint="eastAsia"/>
        </w:rPr>
        <w:t>包括在不担心受到报复的情况下提出申诉的可能性</w:t>
      </w:r>
      <w:r w:rsidR="007A53FB">
        <w:rPr>
          <w:rFonts w:hint="eastAsia"/>
        </w:rPr>
        <w:t>(</w:t>
      </w:r>
      <w:r w:rsidRPr="00540EE0">
        <w:rPr>
          <w:rFonts w:hint="eastAsia"/>
        </w:rPr>
        <w:t>第</w:t>
      </w:r>
      <w:r w:rsidRPr="00540EE0">
        <w:rPr>
          <w:rFonts w:hint="eastAsia"/>
        </w:rPr>
        <w:t>2</w:t>
      </w:r>
      <w:r w:rsidRPr="00540EE0">
        <w:rPr>
          <w:rFonts w:hint="eastAsia"/>
        </w:rPr>
        <w:t>、</w:t>
      </w:r>
      <w:r w:rsidRPr="00540EE0">
        <w:rPr>
          <w:rFonts w:hint="eastAsia"/>
        </w:rPr>
        <w:t>11</w:t>
      </w:r>
      <w:r w:rsidRPr="00540EE0">
        <w:rPr>
          <w:rFonts w:hint="eastAsia"/>
        </w:rPr>
        <w:t>、</w:t>
      </w:r>
      <w:r w:rsidRPr="00540EE0">
        <w:rPr>
          <w:rFonts w:hint="eastAsia"/>
        </w:rPr>
        <w:t>12</w:t>
      </w:r>
      <w:r w:rsidRPr="00540EE0">
        <w:rPr>
          <w:rFonts w:hint="eastAsia"/>
        </w:rPr>
        <w:t>、</w:t>
      </w:r>
      <w:r w:rsidRPr="00540EE0">
        <w:rPr>
          <w:rFonts w:hint="eastAsia"/>
        </w:rPr>
        <w:t>13</w:t>
      </w:r>
      <w:r w:rsidRPr="00540EE0">
        <w:rPr>
          <w:rFonts w:hint="eastAsia"/>
        </w:rPr>
        <w:t>和</w:t>
      </w:r>
      <w:r w:rsidRPr="00540EE0">
        <w:rPr>
          <w:rFonts w:hint="eastAsia"/>
        </w:rPr>
        <w:t>16</w:t>
      </w:r>
      <w:r w:rsidRPr="00540EE0">
        <w:rPr>
          <w:rFonts w:hint="eastAsia"/>
        </w:rPr>
        <w:t>条</w:t>
      </w:r>
      <w:r w:rsidR="007A53FB">
        <w:rPr>
          <w:rFonts w:hint="eastAsia"/>
        </w:rPr>
        <w:t>)</w:t>
      </w:r>
      <w:r w:rsidRPr="00540EE0">
        <w:rPr>
          <w:rFonts w:hint="eastAsia"/>
        </w:rPr>
        <w:t>。</w:t>
      </w:r>
    </w:p>
    <w:p w:rsidR="00540EE0" w:rsidRPr="00A72F13" w:rsidRDefault="00540EE0" w:rsidP="00A72F13">
      <w:pPr>
        <w:pStyle w:val="SingleTxtGC"/>
        <w:rPr>
          <w:rFonts w:eastAsia="SimHei" w:hint="eastAsia"/>
        </w:rPr>
      </w:pPr>
      <w:r w:rsidRPr="00A72F13">
        <w:rPr>
          <w:rFonts w:eastAsia="SimHei" w:hint="eastAsia"/>
        </w:rPr>
        <w:t>缔约国应</w:t>
      </w:r>
      <w:r w:rsidR="005A3D42">
        <w:rPr>
          <w:rFonts w:eastAsia="SimHei" w:hint="eastAsia"/>
        </w:rPr>
        <w:t>便利</w:t>
      </w:r>
      <w:r w:rsidRPr="00A72F13">
        <w:rPr>
          <w:rFonts w:eastAsia="SimHei" w:hint="eastAsia"/>
        </w:rPr>
        <w:t>各种机构和非政府组织为监测目的对剥夺自由的地点进行更多访问</w:t>
      </w:r>
      <w:r w:rsidR="007A53FB">
        <w:rPr>
          <w:rFonts w:eastAsia="SimHei" w:hint="eastAsia"/>
        </w:rPr>
        <w:t>，</w:t>
      </w:r>
      <w:r w:rsidR="00FE7848">
        <w:rPr>
          <w:rFonts w:eastAsia="SimHei" w:hint="eastAsia"/>
        </w:rPr>
        <w:t>并</w:t>
      </w:r>
      <w:r w:rsidRPr="00A72F13">
        <w:rPr>
          <w:rFonts w:eastAsia="SimHei" w:hint="eastAsia"/>
        </w:rPr>
        <w:t>确保被拘留者可在不担心受报复的情况下提出申诉。应迅速、公正和独立地对投诉进行调查。</w:t>
      </w:r>
    </w:p>
    <w:p w:rsidR="00540EE0" w:rsidRPr="00540EE0" w:rsidRDefault="00540EE0" w:rsidP="0030232B">
      <w:pPr>
        <w:pStyle w:val="H23GC"/>
        <w:rPr>
          <w:rFonts w:hint="eastAsia"/>
        </w:rPr>
      </w:pPr>
      <w:r w:rsidRPr="00540EE0">
        <w:rPr>
          <w:rFonts w:hint="eastAsia"/>
        </w:rPr>
        <w:tab/>
      </w:r>
      <w:r w:rsidRPr="00540EE0">
        <w:rPr>
          <w:rFonts w:hint="eastAsia"/>
        </w:rPr>
        <w:tab/>
      </w:r>
      <w:r w:rsidRPr="00540EE0">
        <w:rPr>
          <w:rFonts w:hint="eastAsia"/>
        </w:rPr>
        <w:t>强迫失踪问题</w:t>
      </w:r>
    </w:p>
    <w:p w:rsidR="00540EE0" w:rsidRPr="00540EE0" w:rsidRDefault="00540EE0" w:rsidP="00540EE0">
      <w:pPr>
        <w:pStyle w:val="SingleTxtGC"/>
        <w:rPr>
          <w:rFonts w:hint="eastAsia"/>
        </w:rPr>
      </w:pPr>
      <w:r w:rsidRPr="00540EE0">
        <w:rPr>
          <w:rFonts w:hint="eastAsia"/>
        </w:rPr>
        <w:t>1</w:t>
      </w:r>
      <w:r w:rsidR="007A53FB">
        <w:rPr>
          <w:rFonts w:hint="eastAsia"/>
        </w:rPr>
        <w:t>4.</w:t>
      </w:r>
      <w:r w:rsidR="003531C2">
        <w:rPr>
          <w:rFonts w:hint="eastAsia"/>
        </w:rPr>
        <w:t xml:space="preserve">  </w:t>
      </w:r>
      <w:r w:rsidRPr="00540EE0">
        <w:rPr>
          <w:rFonts w:hint="eastAsia"/>
        </w:rPr>
        <w:t>委员会对于以下情况表示关切</w:t>
      </w:r>
      <w:r w:rsidR="007A53FB">
        <w:rPr>
          <w:rFonts w:hint="eastAsia"/>
        </w:rPr>
        <w:t>：</w:t>
      </w:r>
      <w:r w:rsidRPr="00540EE0">
        <w:rPr>
          <w:rFonts w:hint="eastAsia"/>
        </w:rPr>
        <w:t>有报告称</w:t>
      </w:r>
      <w:r w:rsidR="007A53FB">
        <w:rPr>
          <w:rFonts w:hint="eastAsia"/>
        </w:rPr>
        <w:t>，</w:t>
      </w:r>
      <w:r w:rsidRPr="00540EE0">
        <w:rPr>
          <w:rFonts w:hint="eastAsia"/>
        </w:rPr>
        <w:t>存在强迫失踪案件</w:t>
      </w:r>
      <w:r w:rsidR="007A53FB">
        <w:rPr>
          <w:rFonts w:hint="eastAsia"/>
        </w:rPr>
        <w:t>；</w:t>
      </w:r>
      <w:r w:rsidRPr="00540EE0">
        <w:rPr>
          <w:rFonts w:hint="eastAsia"/>
        </w:rPr>
        <w:t>缔约国未提供关于失踪者下落的信息或对失踪案件特别是</w:t>
      </w:r>
      <w:r w:rsidRPr="00540EE0">
        <w:rPr>
          <w:rFonts w:hint="eastAsia"/>
        </w:rPr>
        <w:t>Andr</w:t>
      </w:r>
      <w:r w:rsidRPr="00540EE0">
        <w:rPr>
          <w:rFonts w:hint="eastAsia"/>
        </w:rPr>
        <w:t>é</w:t>
      </w:r>
      <w:r w:rsidRPr="00540EE0">
        <w:rPr>
          <w:rFonts w:hint="eastAsia"/>
        </w:rPr>
        <w:t xml:space="preserve"> Kagwa Rwisereka</w:t>
      </w:r>
      <w:r w:rsidRPr="00540EE0">
        <w:rPr>
          <w:rFonts w:hint="eastAsia"/>
        </w:rPr>
        <w:t>和</w:t>
      </w:r>
      <w:r w:rsidRPr="00540EE0">
        <w:rPr>
          <w:rFonts w:hint="eastAsia"/>
        </w:rPr>
        <w:t>Augustin Cyiza</w:t>
      </w:r>
      <w:r w:rsidRPr="00540EE0">
        <w:rPr>
          <w:rFonts w:hint="eastAsia"/>
        </w:rPr>
        <w:t>案件进行深入调查。委员会还感到关切的是</w:t>
      </w:r>
      <w:r w:rsidR="007A53FB">
        <w:rPr>
          <w:rFonts w:hint="eastAsia"/>
        </w:rPr>
        <w:t>，</w:t>
      </w:r>
      <w:r w:rsidRPr="00540EE0">
        <w:rPr>
          <w:rFonts w:hint="eastAsia"/>
        </w:rPr>
        <w:t>强迫或非自愿失踪问题工作组提交给缔约国的</w:t>
      </w:r>
      <w:r w:rsidRPr="00540EE0">
        <w:rPr>
          <w:rFonts w:hint="eastAsia"/>
        </w:rPr>
        <w:t>24</w:t>
      </w:r>
      <w:r w:rsidRPr="00540EE0">
        <w:rPr>
          <w:rFonts w:hint="eastAsia"/>
        </w:rPr>
        <w:t>起案件中的</w:t>
      </w:r>
      <w:r w:rsidRPr="00540EE0">
        <w:rPr>
          <w:rFonts w:hint="eastAsia"/>
        </w:rPr>
        <w:t>21</w:t>
      </w:r>
      <w:r w:rsidRPr="00540EE0">
        <w:rPr>
          <w:rFonts w:hint="eastAsia"/>
        </w:rPr>
        <w:t>起案件仍悬而未决</w:t>
      </w:r>
      <w:r w:rsidR="007A53FB">
        <w:rPr>
          <w:rFonts w:hint="eastAsia"/>
        </w:rPr>
        <w:t>(</w:t>
      </w:r>
      <w:r w:rsidRPr="00540EE0">
        <w:rPr>
          <w:rFonts w:hint="eastAsia"/>
        </w:rPr>
        <w:t>第</w:t>
      </w:r>
      <w:r w:rsidRPr="00540EE0">
        <w:rPr>
          <w:rFonts w:hint="eastAsia"/>
        </w:rPr>
        <w:t>2</w:t>
      </w:r>
      <w:r w:rsidRPr="00540EE0">
        <w:rPr>
          <w:rFonts w:hint="eastAsia"/>
        </w:rPr>
        <w:t>、</w:t>
      </w:r>
      <w:r w:rsidRPr="00540EE0">
        <w:rPr>
          <w:rFonts w:hint="eastAsia"/>
        </w:rPr>
        <w:t>11</w:t>
      </w:r>
      <w:r w:rsidRPr="00540EE0">
        <w:rPr>
          <w:rFonts w:hint="eastAsia"/>
        </w:rPr>
        <w:t>、</w:t>
      </w:r>
      <w:r w:rsidRPr="00540EE0">
        <w:rPr>
          <w:rFonts w:hint="eastAsia"/>
        </w:rPr>
        <w:t>12</w:t>
      </w:r>
      <w:r w:rsidRPr="00540EE0">
        <w:rPr>
          <w:rFonts w:hint="eastAsia"/>
        </w:rPr>
        <w:t>、</w:t>
      </w:r>
      <w:r w:rsidRPr="00540EE0">
        <w:rPr>
          <w:rFonts w:hint="eastAsia"/>
        </w:rPr>
        <w:t>13</w:t>
      </w:r>
      <w:r w:rsidRPr="00540EE0">
        <w:rPr>
          <w:rFonts w:hint="eastAsia"/>
        </w:rPr>
        <w:t>、</w:t>
      </w:r>
      <w:r w:rsidRPr="00540EE0">
        <w:rPr>
          <w:rFonts w:hint="eastAsia"/>
        </w:rPr>
        <w:t>14</w:t>
      </w:r>
      <w:r w:rsidRPr="00540EE0">
        <w:rPr>
          <w:rFonts w:hint="eastAsia"/>
        </w:rPr>
        <w:t>和</w:t>
      </w:r>
      <w:r w:rsidRPr="00540EE0">
        <w:rPr>
          <w:rFonts w:hint="eastAsia"/>
        </w:rPr>
        <w:t>15</w:t>
      </w:r>
      <w:r w:rsidRPr="00540EE0">
        <w:rPr>
          <w:rFonts w:hint="eastAsia"/>
        </w:rPr>
        <w:t>条</w:t>
      </w:r>
      <w:r w:rsidR="007A53FB">
        <w:rPr>
          <w:rFonts w:hint="eastAsia"/>
        </w:rPr>
        <w:t>)</w:t>
      </w:r>
      <w:r w:rsidRPr="00540EE0">
        <w:rPr>
          <w:rFonts w:hint="eastAsia"/>
        </w:rPr>
        <w:t>。</w:t>
      </w:r>
    </w:p>
    <w:p w:rsidR="00540EE0" w:rsidRPr="003B2F0D" w:rsidRDefault="00540EE0" w:rsidP="00540EE0">
      <w:pPr>
        <w:pStyle w:val="SingleTxtGC"/>
        <w:rPr>
          <w:rFonts w:eastAsia="SimHei" w:hint="eastAsia"/>
        </w:rPr>
      </w:pPr>
      <w:r w:rsidRPr="003B2F0D">
        <w:rPr>
          <w:rFonts w:eastAsia="SimHei" w:hint="eastAsia"/>
        </w:rPr>
        <w:t>缔约国应采取一切适当步骤</w:t>
      </w:r>
      <w:r w:rsidR="007A53FB">
        <w:rPr>
          <w:rFonts w:eastAsia="SimHei" w:hint="eastAsia"/>
        </w:rPr>
        <w:t>，</w:t>
      </w:r>
      <w:r w:rsidRPr="003B2F0D">
        <w:rPr>
          <w:rFonts w:eastAsia="SimHei" w:hint="eastAsia"/>
        </w:rPr>
        <w:t>有效保护所有人不遭受强迫失踪。缔约国应确保所有强迫失踪案件得到彻底调查并起诉强迫失踪责任人</w:t>
      </w:r>
      <w:r w:rsidR="007A53FB">
        <w:rPr>
          <w:rFonts w:eastAsia="SimHei" w:hint="eastAsia"/>
        </w:rPr>
        <w:t>，</w:t>
      </w:r>
      <w:r w:rsidRPr="003B2F0D">
        <w:rPr>
          <w:rFonts w:eastAsia="SimHei" w:hint="eastAsia"/>
        </w:rPr>
        <w:t>如果被判有罪</w:t>
      </w:r>
      <w:r w:rsidR="007A53FB">
        <w:rPr>
          <w:rFonts w:eastAsia="SimHei" w:hint="eastAsia"/>
        </w:rPr>
        <w:t>，</w:t>
      </w:r>
      <w:r w:rsidRPr="003B2F0D">
        <w:rPr>
          <w:rFonts w:eastAsia="SimHei" w:hint="eastAsia"/>
        </w:rPr>
        <w:t>以适当刑罚加以惩罚。缔约国还应确保</w:t>
      </w:r>
      <w:r w:rsidR="007A53FB">
        <w:rPr>
          <w:rFonts w:eastAsia="SimHei" w:hint="eastAsia"/>
        </w:rPr>
        <w:t>，</w:t>
      </w:r>
      <w:r w:rsidRPr="003B2F0D">
        <w:rPr>
          <w:rFonts w:eastAsia="SimHei" w:hint="eastAsia"/>
        </w:rPr>
        <w:t>任何人如果由于强迫失踪的直接后果而遭受伤害</w:t>
      </w:r>
      <w:r w:rsidR="007A53FB">
        <w:rPr>
          <w:rFonts w:eastAsia="SimHei" w:hint="eastAsia"/>
        </w:rPr>
        <w:t>，</w:t>
      </w:r>
      <w:r w:rsidRPr="003B2F0D">
        <w:rPr>
          <w:rFonts w:eastAsia="SimHei" w:hint="eastAsia"/>
        </w:rPr>
        <w:t>都有途径获得可用来确定失踪者下落的所有现有信息并获得公平和充分赔偿。缔约国应加强努力</w:t>
      </w:r>
      <w:r w:rsidR="007A53FB">
        <w:rPr>
          <w:rFonts w:eastAsia="SimHei" w:hint="eastAsia"/>
        </w:rPr>
        <w:t>，</w:t>
      </w:r>
      <w:r w:rsidRPr="003B2F0D">
        <w:rPr>
          <w:rFonts w:eastAsia="SimHei" w:hint="eastAsia"/>
        </w:rPr>
        <w:t>澄清强迫或非自愿失踪问题工作组向其提出的所有未决案件。此外</w:t>
      </w:r>
      <w:r w:rsidR="007A53FB">
        <w:rPr>
          <w:rFonts w:eastAsia="SimHei" w:hint="eastAsia"/>
        </w:rPr>
        <w:t>，</w:t>
      </w:r>
      <w:r w:rsidRPr="003B2F0D">
        <w:rPr>
          <w:rFonts w:eastAsia="SimHei" w:hint="eastAsia"/>
        </w:rPr>
        <w:t>委员会敦促缔约国批准《保护所有人免遭强迫失踪国际公约》。</w:t>
      </w:r>
    </w:p>
    <w:p w:rsidR="00540EE0" w:rsidRPr="00540EE0" w:rsidRDefault="00540EE0" w:rsidP="00FB28A1">
      <w:pPr>
        <w:pStyle w:val="H23GC"/>
        <w:rPr>
          <w:rFonts w:hint="eastAsia"/>
        </w:rPr>
      </w:pPr>
      <w:r w:rsidRPr="00540EE0">
        <w:rPr>
          <w:rFonts w:hint="eastAsia"/>
        </w:rPr>
        <w:tab/>
      </w:r>
      <w:r w:rsidRPr="00540EE0">
        <w:rPr>
          <w:rFonts w:hint="eastAsia"/>
        </w:rPr>
        <w:tab/>
      </w:r>
      <w:r w:rsidRPr="00540EE0">
        <w:rPr>
          <w:rFonts w:hint="eastAsia"/>
        </w:rPr>
        <w:t>加卡卡法庭</w:t>
      </w:r>
      <w:r w:rsidR="00493A03">
        <w:rPr>
          <w:rFonts w:hint="eastAsia"/>
          <w:spacing w:val="-50"/>
        </w:rPr>
        <w:t>―</w:t>
      </w:r>
      <w:r w:rsidR="00493A03">
        <w:rPr>
          <w:rFonts w:hint="eastAsia"/>
        </w:rPr>
        <w:t>―</w:t>
      </w:r>
      <w:r w:rsidRPr="00540EE0">
        <w:rPr>
          <w:rFonts w:hint="eastAsia"/>
        </w:rPr>
        <w:t>传统司法</w:t>
      </w:r>
    </w:p>
    <w:p w:rsidR="00540EE0" w:rsidRPr="00540EE0" w:rsidRDefault="00540EE0" w:rsidP="00540EE0">
      <w:pPr>
        <w:pStyle w:val="SingleTxtGC"/>
        <w:rPr>
          <w:rFonts w:hint="eastAsia"/>
        </w:rPr>
      </w:pPr>
      <w:r w:rsidRPr="00540EE0">
        <w:rPr>
          <w:rFonts w:hint="eastAsia"/>
        </w:rPr>
        <w:t>1</w:t>
      </w:r>
      <w:r w:rsidR="007A53FB">
        <w:rPr>
          <w:rFonts w:hint="eastAsia"/>
        </w:rPr>
        <w:t>5.</w:t>
      </w:r>
      <w:r w:rsidR="00BD5E8A">
        <w:rPr>
          <w:rFonts w:hint="eastAsia"/>
        </w:rPr>
        <w:t xml:space="preserve">  </w:t>
      </w:r>
      <w:r w:rsidRPr="00540EE0">
        <w:rPr>
          <w:rFonts w:hint="eastAsia"/>
        </w:rPr>
        <w:t>委员会赞赏缔约国提供的关于加卡卡法庭系统</w:t>
      </w:r>
      <w:r w:rsidR="007A53FB">
        <w:rPr>
          <w:rFonts w:hint="eastAsia"/>
        </w:rPr>
        <w:t>(</w:t>
      </w:r>
      <w:r w:rsidRPr="00540EE0">
        <w:rPr>
          <w:rFonts w:hint="eastAsia"/>
        </w:rPr>
        <w:t>加卡卡法庭的建立是为了加快与</w:t>
      </w:r>
      <w:r w:rsidRPr="00540EE0">
        <w:rPr>
          <w:rFonts w:hint="eastAsia"/>
        </w:rPr>
        <w:t>1994</w:t>
      </w:r>
      <w:r w:rsidRPr="00540EE0">
        <w:rPr>
          <w:rFonts w:hint="eastAsia"/>
        </w:rPr>
        <w:t>年种族灭绝事件相关的起诉</w:t>
      </w:r>
      <w:r w:rsidR="007A53FB">
        <w:rPr>
          <w:rFonts w:hint="eastAsia"/>
        </w:rPr>
        <w:t>)</w:t>
      </w:r>
      <w:r w:rsidRPr="00540EE0">
        <w:rPr>
          <w:rFonts w:hint="eastAsia"/>
        </w:rPr>
        <w:t>和关于法庭在完成使命后即将关闭的解释。然而</w:t>
      </w:r>
      <w:r w:rsidR="007A53FB">
        <w:rPr>
          <w:rFonts w:hint="eastAsia"/>
        </w:rPr>
        <w:t>，</w:t>
      </w:r>
      <w:r w:rsidRPr="00540EE0">
        <w:rPr>
          <w:rFonts w:hint="eastAsia"/>
        </w:rPr>
        <w:t>委员会感到关切的是</w:t>
      </w:r>
      <w:r w:rsidR="007A53FB">
        <w:rPr>
          <w:rFonts w:hint="eastAsia"/>
        </w:rPr>
        <w:t>，</w:t>
      </w:r>
      <w:r w:rsidRPr="00540EE0">
        <w:rPr>
          <w:rFonts w:hint="eastAsia"/>
        </w:rPr>
        <w:t>有人对加卡卡法庭缺乏对基本保障的保证提出了批评</w:t>
      </w:r>
      <w:r w:rsidR="007A53FB">
        <w:rPr>
          <w:rFonts w:hint="eastAsia"/>
        </w:rPr>
        <w:t>(</w:t>
      </w:r>
      <w:r w:rsidRPr="00540EE0">
        <w:rPr>
          <w:rFonts w:hint="eastAsia"/>
        </w:rPr>
        <w:t>第</w:t>
      </w:r>
      <w:r w:rsidRPr="00540EE0">
        <w:rPr>
          <w:rFonts w:hint="eastAsia"/>
        </w:rPr>
        <w:t>2</w:t>
      </w:r>
      <w:r w:rsidRPr="00540EE0">
        <w:rPr>
          <w:rFonts w:hint="eastAsia"/>
        </w:rPr>
        <w:t>、</w:t>
      </w:r>
      <w:r w:rsidRPr="00540EE0">
        <w:rPr>
          <w:rFonts w:hint="eastAsia"/>
        </w:rPr>
        <w:t>10-13</w:t>
      </w:r>
      <w:r w:rsidRPr="00540EE0">
        <w:rPr>
          <w:rFonts w:hint="eastAsia"/>
        </w:rPr>
        <w:t>、</w:t>
      </w:r>
      <w:r w:rsidRPr="00540EE0">
        <w:rPr>
          <w:rFonts w:hint="eastAsia"/>
        </w:rPr>
        <w:t>15</w:t>
      </w:r>
      <w:r w:rsidRPr="00540EE0">
        <w:rPr>
          <w:rFonts w:hint="eastAsia"/>
        </w:rPr>
        <w:t>和</w:t>
      </w:r>
      <w:r w:rsidRPr="00540EE0">
        <w:rPr>
          <w:rFonts w:hint="eastAsia"/>
        </w:rPr>
        <w:t>16</w:t>
      </w:r>
      <w:r w:rsidRPr="00540EE0">
        <w:rPr>
          <w:rFonts w:hint="eastAsia"/>
        </w:rPr>
        <w:t>条</w:t>
      </w:r>
      <w:r w:rsidR="007A53FB">
        <w:rPr>
          <w:rFonts w:hint="eastAsia"/>
        </w:rPr>
        <w:t>)</w:t>
      </w:r>
      <w:r w:rsidRPr="00540EE0">
        <w:rPr>
          <w:rFonts w:hint="eastAsia"/>
        </w:rPr>
        <w:t>。</w:t>
      </w:r>
    </w:p>
    <w:p w:rsidR="00540EE0" w:rsidRPr="00A72F13" w:rsidRDefault="00540EE0" w:rsidP="00A72F13">
      <w:pPr>
        <w:pStyle w:val="SingleTxtGC"/>
        <w:rPr>
          <w:rFonts w:eastAsia="SimHei" w:hint="eastAsia"/>
        </w:rPr>
      </w:pPr>
      <w:r w:rsidRPr="00A72F13">
        <w:rPr>
          <w:rFonts w:eastAsia="SimHei" w:hint="eastAsia"/>
        </w:rPr>
        <w:t>缔约国应确保</w:t>
      </w:r>
      <w:r w:rsidR="007A53FB">
        <w:rPr>
          <w:rFonts w:eastAsia="SimHei" w:hint="eastAsia"/>
        </w:rPr>
        <w:t>，</w:t>
      </w:r>
      <w:r w:rsidRPr="00A72F13">
        <w:rPr>
          <w:rFonts w:eastAsia="SimHei" w:hint="eastAsia"/>
        </w:rPr>
        <w:t>加卡卡法庭系统符合缔约国的国际人权义务</w:t>
      </w:r>
      <w:r w:rsidR="007A53FB">
        <w:rPr>
          <w:rFonts w:eastAsia="SimHei" w:hint="eastAsia"/>
        </w:rPr>
        <w:t>，</w:t>
      </w:r>
      <w:r w:rsidRPr="00A72F13">
        <w:rPr>
          <w:rFonts w:eastAsia="SimHei" w:hint="eastAsia"/>
        </w:rPr>
        <w:t>特别是《公约》规定的与公平审判方面的基本法律保障相关的义务</w:t>
      </w:r>
      <w:r w:rsidR="007A53FB">
        <w:rPr>
          <w:rFonts w:eastAsia="SimHei" w:hint="eastAsia"/>
        </w:rPr>
        <w:t>，</w:t>
      </w:r>
      <w:r w:rsidRPr="00A72F13">
        <w:rPr>
          <w:rFonts w:eastAsia="SimHei" w:hint="eastAsia"/>
        </w:rPr>
        <w:t>并确保加卡卡法庭审理的其余案件按照这些标准进行。缔约国还应确保</w:t>
      </w:r>
      <w:r w:rsidR="007A53FB">
        <w:rPr>
          <w:rFonts w:eastAsia="SimHei" w:hint="eastAsia"/>
        </w:rPr>
        <w:t>，</w:t>
      </w:r>
      <w:r w:rsidRPr="00A72F13">
        <w:rPr>
          <w:rFonts w:eastAsia="SimHei" w:hint="eastAsia"/>
        </w:rPr>
        <w:t>针对已作出的决定可向普通法庭上诉。</w:t>
      </w:r>
    </w:p>
    <w:p w:rsidR="00540EE0" w:rsidRPr="00540EE0" w:rsidRDefault="00540EE0" w:rsidP="00A12746">
      <w:pPr>
        <w:pStyle w:val="H23GC"/>
        <w:rPr>
          <w:rFonts w:hint="eastAsia"/>
        </w:rPr>
      </w:pPr>
      <w:r w:rsidRPr="00540EE0">
        <w:rPr>
          <w:rFonts w:hint="eastAsia"/>
        </w:rPr>
        <w:tab/>
      </w:r>
      <w:r w:rsidRPr="00540EE0">
        <w:rPr>
          <w:rFonts w:hint="eastAsia"/>
        </w:rPr>
        <w:tab/>
      </w:r>
      <w:r w:rsidRPr="00540EE0">
        <w:rPr>
          <w:rFonts w:hint="eastAsia"/>
        </w:rPr>
        <w:t>对妇女和儿童的暴力、家庭暴力</w:t>
      </w:r>
      <w:r w:rsidR="007A53FB">
        <w:rPr>
          <w:rFonts w:hint="eastAsia"/>
        </w:rPr>
        <w:t>，</w:t>
      </w:r>
      <w:r w:rsidRPr="00540EE0">
        <w:rPr>
          <w:rFonts w:hint="eastAsia"/>
        </w:rPr>
        <w:t>包括性暴力</w:t>
      </w:r>
    </w:p>
    <w:p w:rsidR="00540EE0" w:rsidRPr="00540EE0" w:rsidRDefault="00540EE0" w:rsidP="00540EE0">
      <w:pPr>
        <w:pStyle w:val="SingleTxtGC"/>
        <w:rPr>
          <w:rFonts w:hint="eastAsia"/>
        </w:rPr>
      </w:pPr>
      <w:r w:rsidRPr="00540EE0">
        <w:rPr>
          <w:rFonts w:hint="eastAsia"/>
        </w:rPr>
        <w:t>1</w:t>
      </w:r>
      <w:r w:rsidR="007A53FB">
        <w:rPr>
          <w:rFonts w:hint="eastAsia"/>
        </w:rPr>
        <w:t>6.</w:t>
      </w:r>
      <w:r w:rsidR="00A12746">
        <w:rPr>
          <w:rFonts w:hint="eastAsia"/>
        </w:rPr>
        <w:t xml:space="preserve">  </w:t>
      </w:r>
      <w:r w:rsidRPr="00540EE0">
        <w:rPr>
          <w:rFonts w:hint="eastAsia"/>
        </w:rPr>
        <w:t>委员会注意到缔约国为制止家庭暴力特别是针对妇女和女童的暴力所采取的措施。委员会还注意到</w:t>
      </w:r>
      <w:r w:rsidR="007A53FB">
        <w:rPr>
          <w:rFonts w:hint="eastAsia"/>
        </w:rPr>
        <w:t>，</w:t>
      </w:r>
      <w:r w:rsidRPr="00540EE0">
        <w:rPr>
          <w:rFonts w:hint="eastAsia"/>
        </w:rPr>
        <w:t>2006</w:t>
      </w:r>
      <w:r w:rsidRPr="00540EE0">
        <w:rPr>
          <w:rFonts w:hint="eastAsia"/>
        </w:rPr>
        <w:t>至</w:t>
      </w:r>
      <w:r w:rsidRPr="00540EE0">
        <w:rPr>
          <w:rFonts w:hint="eastAsia"/>
        </w:rPr>
        <w:t>2009</w:t>
      </w:r>
      <w:r w:rsidRPr="00540EE0">
        <w:rPr>
          <w:rFonts w:hint="eastAsia"/>
        </w:rPr>
        <w:t>年</w:t>
      </w:r>
      <w:r w:rsidR="007A53FB">
        <w:rPr>
          <w:rFonts w:hint="eastAsia"/>
        </w:rPr>
        <w:t>，</w:t>
      </w:r>
      <w:r w:rsidRPr="00540EE0">
        <w:rPr>
          <w:rFonts w:hint="eastAsia"/>
        </w:rPr>
        <w:t>强奸案件数目</w:t>
      </w:r>
      <w:r w:rsidR="00092035">
        <w:rPr>
          <w:rFonts w:hint="eastAsia"/>
        </w:rPr>
        <w:t>有所</w:t>
      </w:r>
      <w:r w:rsidR="00CC431F">
        <w:rPr>
          <w:rFonts w:hint="eastAsia"/>
        </w:rPr>
        <w:t>下降</w:t>
      </w:r>
      <w:r w:rsidRPr="00540EE0">
        <w:rPr>
          <w:rFonts w:hint="eastAsia"/>
        </w:rPr>
        <w:t>。然而</w:t>
      </w:r>
      <w:r w:rsidR="007A53FB">
        <w:rPr>
          <w:rFonts w:hint="eastAsia"/>
        </w:rPr>
        <w:t>，</w:t>
      </w:r>
      <w:r w:rsidRPr="00540EE0">
        <w:rPr>
          <w:rFonts w:hint="eastAsia"/>
        </w:rPr>
        <w:t>委员会仍对缔约国报告所表明的这种现象的持续存在感到关切</w:t>
      </w:r>
      <w:r w:rsidR="007A53FB">
        <w:rPr>
          <w:rFonts w:hint="eastAsia"/>
        </w:rPr>
        <w:t>；</w:t>
      </w:r>
      <w:r w:rsidRPr="00540EE0">
        <w:rPr>
          <w:rFonts w:hint="eastAsia"/>
        </w:rPr>
        <w:t>委员会注意到</w:t>
      </w:r>
      <w:r w:rsidR="007A53FB">
        <w:rPr>
          <w:rFonts w:hint="eastAsia"/>
        </w:rPr>
        <w:t>，</w:t>
      </w:r>
      <w:r w:rsidRPr="00540EE0">
        <w:rPr>
          <w:rFonts w:hint="eastAsia"/>
        </w:rPr>
        <w:t>2009</w:t>
      </w:r>
      <w:r w:rsidRPr="00540EE0">
        <w:rPr>
          <w:rFonts w:hint="eastAsia"/>
        </w:rPr>
        <w:t>年</w:t>
      </w:r>
      <w:r w:rsidR="007A53FB">
        <w:rPr>
          <w:rFonts w:hint="eastAsia"/>
        </w:rPr>
        <w:t>，</w:t>
      </w:r>
      <w:r w:rsidRPr="00540EE0">
        <w:rPr>
          <w:rFonts w:hint="eastAsia"/>
        </w:rPr>
        <w:t>缔约国记录了</w:t>
      </w:r>
      <w:r w:rsidR="007A53FB">
        <w:rPr>
          <w:rFonts w:hint="eastAsia"/>
        </w:rPr>
        <w:t>1,</w:t>
      </w:r>
      <w:r w:rsidRPr="00540EE0">
        <w:rPr>
          <w:rFonts w:hint="eastAsia"/>
        </w:rPr>
        <w:t>570</w:t>
      </w:r>
      <w:r w:rsidRPr="00540EE0">
        <w:rPr>
          <w:rFonts w:hint="eastAsia"/>
        </w:rPr>
        <w:t>起强奸儿童案件。委员会还感到遗憾的是</w:t>
      </w:r>
      <w:r w:rsidR="007A53FB">
        <w:rPr>
          <w:rFonts w:hint="eastAsia"/>
        </w:rPr>
        <w:t>，</w:t>
      </w:r>
      <w:r w:rsidRPr="00540EE0">
        <w:rPr>
          <w:rFonts w:hint="eastAsia"/>
        </w:rPr>
        <w:t>缔约国缺少关于家庭暴力和关于调查、起诉、定罪和对肇事者的惩罚情况的全面的近期统计数据。委员会还对缔约国缺乏针对儿童的体罚问题的全面法律表示关切</w:t>
      </w:r>
      <w:r w:rsidR="007A53FB">
        <w:rPr>
          <w:rFonts w:hint="eastAsia"/>
        </w:rPr>
        <w:t>(</w:t>
      </w:r>
      <w:r w:rsidRPr="00540EE0">
        <w:rPr>
          <w:rFonts w:hint="eastAsia"/>
        </w:rPr>
        <w:t>第</w:t>
      </w:r>
      <w:r w:rsidRPr="00540EE0">
        <w:rPr>
          <w:rFonts w:hint="eastAsia"/>
        </w:rPr>
        <w:t>2</w:t>
      </w:r>
      <w:r w:rsidRPr="00540EE0">
        <w:rPr>
          <w:rFonts w:hint="eastAsia"/>
        </w:rPr>
        <w:t>、</w:t>
      </w:r>
      <w:r w:rsidRPr="00540EE0">
        <w:rPr>
          <w:rFonts w:hint="eastAsia"/>
        </w:rPr>
        <w:t>12-14</w:t>
      </w:r>
      <w:r w:rsidRPr="00540EE0">
        <w:rPr>
          <w:rFonts w:hint="eastAsia"/>
        </w:rPr>
        <w:t>条</w:t>
      </w:r>
      <w:r w:rsidR="007A53FB">
        <w:rPr>
          <w:rFonts w:hint="eastAsia"/>
        </w:rPr>
        <w:t>)</w:t>
      </w:r>
      <w:r w:rsidRPr="00540EE0">
        <w:rPr>
          <w:rFonts w:hint="eastAsia"/>
        </w:rPr>
        <w:t>。</w:t>
      </w:r>
    </w:p>
    <w:p w:rsidR="00540EE0" w:rsidRPr="00A72F13" w:rsidRDefault="00540EE0" w:rsidP="00A72F13">
      <w:pPr>
        <w:pStyle w:val="SingleTxtGC"/>
        <w:rPr>
          <w:rFonts w:eastAsia="SimHei" w:hint="eastAsia"/>
        </w:rPr>
      </w:pPr>
      <w:r w:rsidRPr="00A72F13">
        <w:rPr>
          <w:rFonts w:eastAsia="SimHei" w:hint="eastAsia"/>
        </w:rPr>
        <w:t>缔约国应加强措施</w:t>
      </w:r>
      <w:r w:rsidR="007A53FB">
        <w:rPr>
          <w:rFonts w:eastAsia="SimHei" w:hint="eastAsia"/>
        </w:rPr>
        <w:t>，</w:t>
      </w:r>
      <w:r w:rsidRPr="00A72F13">
        <w:rPr>
          <w:rFonts w:eastAsia="SimHei" w:hint="eastAsia"/>
        </w:rPr>
        <w:t>包括通过一项全面战略</w:t>
      </w:r>
      <w:r w:rsidR="007A53FB">
        <w:rPr>
          <w:rFonts w:eastAsia="SimHei" w:hint="eastAsia"/>
        </w:rPr>
        <w:t>，</w:t>
      </w:r>
      <w:r w:rsidRPr="00A72F13">
        <w:rPr>
          <w:rFonts w:eastAsia="SimHei" w:hint="eastAsia"/>
        </w:rPr>
        <w:t>消除家庭暴力</w:t>
      </w:r>
      <w:r w:rsidR="007A53FB">
        <w:rPr>
          <w:rFonts w:eastAsia="SimHei" w:hint="eastAsia"/>
        </w:rPr>
        <w:t>，</w:t>
      </w:r>
      <w:r w:rsidRPr="00A72F13">
        <w:rPr>
          <w:rFonts w:eastAsia="SimHei" w:hint="eastAsia"/>
        </w:rPr>
        <w:t>特别是针对妇女和女童的暴力。缔约国应对妇女提出针对肇事者的投诉提供便利</w:t>
      </w:r>
      <w:r w:rsidR="007A53FB">
        <w:rPr>
          <w:rFonts w:eastAsia="SimHei" w:hint="eastAsia"/>
        </w:rPr>
        <w:t>，</w:t>
      </w:r>
      <w:r w:rsidRPr="00A72F13">
        <w:rPr>
          <w:rFonts w:eastAsia="SimHei" w:hint="eastAsia"/>
        </w:rPr>
        <w:t>确保对所有性暴力指控进行迅速、公正和有效调查</w:t>
      </w:r>
      <w:r w:rsidR="007A53FB">
        <w:rPr>
          <w:rFonts w:eastAsia="SimHei" w:hint="eastAsia"/>
        </w:rPr>
        <w:t>，</w:t>
      </w:r>
      <w:r w:rsidRPr="00A72F13">
        <w:rPr>
          <w:rFonts w:eastAsia="SimHei" w:hint="eastAsia"/>
        </w:rPr>
        <w:t>并起诉嫌疑人和惩罚犯罪人。缔约国应继续向妇女受害者提供援助</w:t>
      </w:r>
      <w:r w:rsidR="007A53FB">
        <w:rPr>
          <w:rFonts w:eastAsia="SimHei" w:hint="eastAsia"/>
        </w:rPr>
        <w:t>，</w:t>
      </w:r>
      <w:r w:rsidRPr="00A72F13">
        <w:rPr>
          <w:rFonts w:eastAsia="SimHei" w:hint="eastAsia"/>
        </w:rPr>
        <w:t>包括</w:t>
      </w:r>
      <w:r w:rsidR="00CC431F">
        <w:rPr>
          <w:rFonts w:eastAsia="SimHei" w:hint="eastAsia"/>
        </w:rPr>
        <w:t>庇护所</w:t>
      </w:r>
      <w:r w:rsidRPr="00A72F13">
        <w:rPr>
          <w:rFonts w:eastAsia="SimHei" w:hint="eastAsia"/>
        </w:rPr>
        <w:t>、医疗援助和康复措施。此外</w:t>
      </w:r>
      <w:r w:rsidR="007A53FB">
        <w:rPr>
          <w:rFonts w:eastAsia="SimHei" w:hint="eastAsia"/>
        </w:rPr>
        <w:t>，</w:t>
      </w:r>
      <w:r w:rsidRPr="00A72F13">
        <w:rPr>
          <w:rFonts w:eastAsia="SimHei" w:hint="eastAsia"/>
        </w:rPr>
        <w:t>缔约国应明确禁止在各种设施中对儿童的体罚。</w:t>
      </w:r>
    </w:p>
    <w:p w:rsidR="00540EE0" w:rsidRPr="00A72F13" w:rsidRDefault="00540EE0" w:rsidP="00A72F13">
      <w:pPr>
        <w:pStyle w:val="SingleTxtGC"/>
        <w:rPr>
          <w:rFonts w:eastAsia="SimHei" w:hint="eastAsia"/>
        </w:rPr>
      </w:pPr>
      <w:r w:rsidRPr="00A72F13">
        <w:rPr>
          <w:rFonts w:eastAsia="SimHei" w:hint="eastAsia"/>
        </w:rPr>
        <w:t>缔约国应向委员会提供资料</w:t>
      </w:r>
      <w:r w:rsidR="007A53FB">
        <w:rPr>
          <w:rFonts w:eastAsia="SimHei" w:hint="eastAsia"/>
        </w:rPr>
        <w:t>，</w:t>
      </w:r>
      <w:r w:rsidRPr="00A72F13">
        <w:rPr>
          <w:rFonts w:eastAsia="SimHei" w:hint="eastAsia"/>
        </w:rPr>
        <w:t>说明对家庭暴力案件的调查情况</w:t>
      </w:r>
      <w:r w:rsidR="007A53FB">
        <w:rPr>
          <w:rFonts w:eastAsia="SimHei" w:hint="eastAsia"/>
        </w:rPr>
        <w:t>，</w:t>
      </w:r>
      <w:r w:rsidRPr="00A72F13">
        <w:rPr>
          <w:rFonts w:eastAsia="SimHei" w:hint="eastAsia"/>
        </w:rPr>
        <w:t>特别是对妇女和女童的暴力行为</w:t>
      </w:r>
      <w:r w:rsidR="007A53FB">
        <w:rPr>
          <w:rFonts w:eastAsia="SimHei" w:hint="eastAsia"/>
        </w:rPr>
        <w:t>，</w:t>
      </w:r>
      <w:r w:rsidRPr="00A72F13">
        <w:rPr>
          <w:rFonts w:eastAsia="SimHei" w:hint="eastAsia"/>
        </w:rPr>
        <w:t>包括强奸和其他罪行</w:t>
      </w:r>
      <w:r w:rsidR="007A53FB">
        <w:rPr>
          <w:rFonts w:eastAsia="SimHei" w:hint="eastAsia"/>
        </w:rPr>
        <w:t>，</w:t>
      </w:r>
      <w:r w:rsidRPr="00A72F13">
        <w:rPr>
          <w:rFonts w:eastAsia="SimHei" w:hint="eastAsia"/>
        </w:rPr>
        <w:t>包括性暴力</w:t>
      </w:r>
      <w:r w:rsidR="007A53FB">
        <w:rPr>
          <w:rFonts w:eastAsia="SimHei" w:hint="eastAsia"/>
        </w:rPr>
        <w:t>，</w:t>
      </w:r>
      <w:r w:rsidRPr="00A72F13">
        <w:rPr>
          <w:rFonts w:eastAsia="SimHei" w:hint="eastAsia"/>
        </w:rPr>
        <w:t>并说明审判结果</w:t>
      </w:r>
      <w:r w:rsidR="007A53FB">
        <w:rPr>
          <w:rFonts w:eastAsia="SimHei" w:hint="eastAsia"/>
        </w:rPr>
        <w:t>，</w:t>
      </w:r>
      <w:r w:rsidRPr="00A72F13">
        <w:rPr>
          <w:rFonts w:eastAsia="SimHei" w:hint="eastAsia"/>
        </w:rPr>
        <w:t>包括关于对肇事者的惩罚情况和向受害者提供的救济和赔偿情况。</w:t>
      </w:r>
    </w:p>
    <w:p w:rsidR="00540EE0" w:rsidRPr="00540EE0" w:rsidRDefault="00540EE0" w:rsidP="009E0BA9">
      <w:pPr>
        <w:pStyle w:val="H23GC"/>
        <w:rPr>
          <w:rFonts w:hint="eastAsia"/>
        </w:rPr>
      </w:pPr>
      <w:r w:rsidRPr="00540EE0">
        <w:rPr>
          <w:rFonts w:hint="eastAsia"/>
        </w:rPr>
        <w:tab/>
      </w:r>
      <w:r w:rsidRPr="00540EE0">
        <w:rPr>
          <w:rFonts w:hint="eastAsia"/>
        </w:rPr>
        <w:tab/>
      </w:r>
      <w:r w:rsidRPr="00540EE0">
        <w:rPr>
          <w:rFonts w:hint="eastAsia"/>
        </w:rPr>
        <w:t>非政府组织、人权维护者和新闻记者</w:t>
      </w:r>
    </w:p>
    <w:p w:rsidR="00540EE0" w:rsidRPr="00540EE0" w:rsidRDefault="00540EE0" w:rsidP="00540EE0">
      <w:pPr>
        <w:pStyle w:val="SingleTxtGC"/>
        <w:rPr>
          <w:rFonts w:hint="eastAsia"/>
        </w:rPr>
      </w:pPr>
      <w:r w:rsidRPr="00540EE0">
        <w:rPr>
          <w:rFonts w:hint="eastAsia"/>
        </w:rPr>
        <w:t>1</w:t>
      </w:r>
      <w:r w:rsidR="007A53FB">
        <w:rPr>
          <w:rFonts w:hint="eastAsia"/>
        </w:rPr>
        <w:t>7.</w:t>
      </w:r>
      <w:r w:rsidR="0037451C">
        <w:rPr>
          <w:rFonts w:hint="eastAsia"/>
        </w:rPr>
        <w:t xml:space="preserve">  </w:t>
      </w:r>
      <w:r w:rsidRPr="00540EE0">
        <w:rPr>
          <w:rFonts w:hint="eastAsia"/>
        </w:rPr>
        <w:t>委员会注意到缔约国提供的关于它与民间社会的关系的资料</w:t>
      </w:r>
      <w:r w:rsidR="007A53FB">
        <w:rPr>
          <w:rFonts w:hint="eastAsia"/>
        </w:rPr>
        <w:t>，</w:t>
      </w:r>
      <w:r w:rsidRPr="00540EE0">
        <w:rPr>
          <w:rFonts w:hint="eastAsia"/>
        </w:rPr>
        <w:t>同时</w:t>
      </w:r>
      <w:r w:rsidR="007A53FB">
        <w:rPr>
          <w:rFonts w:hint="eastAsia"/>
        </w:rPr>
        <w:t>，</w:t>
      </w:r>
      <w:r w:rsidRPr="00540EE0">
        <w:rPr>
          <w:rFonts w:hint="eastAsia"/>
        </w:rPr>
        <w:t>委员会对关于恐吓和威胁的报告感到关切</w:t>
      </w:r>
      <w:r w:rsidR="007A53FB">
        <w:rPr>
          <w:rFonts w:hint="eastAsia"/>
        </w:rPr>
        <w:t>，</w:t>
      </w:r>
      <w:r w:rsidRPr="00540EE0">
        <w:rPr>
          <w:rFonts w:hint="eastAsia"/>
        </w:rPr>
        <w:t>这妨碍了非政府组织有效参与人权活动。委员会对关于逮捕和拘留人权维护者和新闻工作者的信息感到特别关切</w:t>
      </w:r>
      <w:r w:rsidR="007A53FB">
        <w:rPr>
          <w:rFonts w:hint="eastAsia"/>
        </w:rPr>
        <w:t>；</w:t>
      </w:r>
      <w:r w:rsidRPr="00540EE0">
        <w:rPr>
          <w:rFonts w:hint="eastAsia"/>
        </w:rPr>
        <w:t>委员会还感到遗憾的是</w:t>
      </w:r>
      <w:r w:rsidR="007A53FB">
        <w:rPr>
          <w:rFonts w:hint="eastAsia"/>
        </w:rPr>
        <w:t>，</w:t>
      </w:r>
      <w:r w:rsidRPr="00540EE0">
        <w:rPr>
          <w:rFonts w:hint="eastAsia"/>
        </w:rPr>
        <w:t>缺乏关于对这些指控的调查情况的资料。委员会注意到缔约国提供的关于以下情况的资料</w:t>
      </w:r>
      <w:r w:rsidR="007A53FB">
        <w:rPr>
          <w:rFonts w:hint="eastAsia"/>
        </w:rPr>
        <w:t>：</w:t>
      </w:r>
      <w:r w:rsidRPr="00540EE0">
        <w:rPr>
          <w:rFonts w:hint="eastAsia"/>
        </w:rPr>
        <w:t>目前</w:t>
      </w:r>
      <w:r w:rsidR="007A53FB">
        <w:rPr>
          <w:rFonts w:hint="eastAsia"/>
        </w:rPr>
        <w:t>，</w:t>
      </w:r>
      <w:r w:rsidRPr="00540EE0">
        <w:rPr>
          <w:rFonts w:hint="eastAsia"/>
        </w:rPr>
        <w:t>授权国际非政府组织登记</w:t>
      </w:r>
      <w:r w:rsidRPr="00540EE0">
        <w:rPr>
          <w:rFonts w:hint="eastAsia"/>
        </w:rPr>
        <w:t>5</w:t>
      </w:r>
      <w:r w:rsidRPr="00540EE0">
        <w:rPr>
          <w:rFonts w:hint="eastAsia"/>
        </w:rPr>
        <w:t>年</w:t>
      </w:r>
      <w:r w:rsidR="007A53FB">
        <w:rPr>
          <w:rFonts w:hint="eastAsia"/>
        </w:rPr>
        <w:t>，</w:t>
      </w:r>
      <w:r w:rsidRPr="00540EE0">
        <w:rPr>
          <w:rFonts w:hint="eastAsia"/>
        </w:rPr>
        <w:t>而不是</w:t>
      </w:r>
      <w:r w:rsidRPr="00540EE0">
        <w:rPr>
          <w:rFonts w:hint="eastAsia"/>
        </w:rPr>
        <w:t>1</w:t>
      </w:r>
      <w:r w:rsidRPr="00540EE0">
        <w:rPr>
          <w:rFonts w:hint="eastAsia"/>
        </w:rPr>
        <w:t>年</w:t>
      </w:r>
      <w:r w:rsidR="007A53FB">
        <w:rPr>
          <w:rFonts w:hint="eastAsia"/>
        </w:rPr>
        <w:t>；</w:t>
      </w:r>
      <w:r w:rsidRPr="00540EE0">
        <w:rPr>
          <w:rFonts w:hint="eastAsia"/>
        </w:rPr>
        <w:t>当地组织免于登记。然而</w:t>
      </w:r>
      <w:r w:rsidR="007A53FB">
        <w:rPr>
          <w:rFonts w:hint="eastAsia"/>
        </w:rPr>
        <w:t>，</w:t>
      </w:r>
      <w:r w:rsidRPr="00540EE0">
        <w:rPr>
          <w:rFonts w:hint="eastAsia"/>
        </w:rPr>
        <w:t>委员会感到关切的是</w:t>
      </w:r>
      <w:r w:rsidR="007A53FB">
        <w:rPr>
          <w:rFonts w:hint="eastAsia"/>
        </w:rPr>
        <w:t>，</w:t>
      </w:r>
      <w:r w:rsidRPr="00540EE0">
        <w:rPr>
          <w:rFonts w:hint="eastAsia"/>
        </w:rPr>
        <w:t>有报道称</w:t>
      </w:r>
      <w:r w:rsidR="007A53FB">
        <w:rPr>
          <w:rFonts w:hint="eastAsia"/>
        </w:rPr>
        <w:t>，</w:t>
      </w:r>
      <w:r w:rsidRPr="00540EE0">
        <w:rPr>
          <w:rFonts w:hint="eastAsia"/>
        </w:rPr>
        <w:t>在非政府组织的登记和工作方面存在障碍</w:t>
      </w:r>
      <w:r w:rsidR="007A53FB">
        <w:rPr>
          <w:rFonts w:hint="eastAsia"/>
        </w:rPr>
        <w:t>(</w:t>
      </w:r>
      <w:r w:rsidRPr="00540EE0">
        <w:rPr>
          <w:rFonts w:hint="eastAsia"/>
        </w:rPr>
        <w:t>第</w:t>
      </w:r>
      <w:r w:rsidRPr="00540EE0">
        <w:rPr>
          <w:rFonts w:hint="eastAsia"/>
        </w:rPr>
        <w:t>2</w:t>
      </w:r>
      <w:r w:rsidRPr="00540EE0">
        <w:rPr>
          <w:rFonts w:hint="eastAsia"/>
        </w:rPr>
        <w:t>、</w:t>
      </w:r>
      <w:r w:rsidRPr="00540EE0">
        <w:rPr>
          <w:rFonts w:hint="eastAsia"/>
        </w:rPr>
        <w:t>12</w:t>
      </w:r>
      <w:r w:rsidRPr="00540EE0">
        <w:rPr>
          <w:rFonts w:hint="eastAsia"/>
        </w:rPr>
        <w:t>、</w:t>
      </w:r>
      <w:r w:rsidRPr="00540EE0">
        <w:rPr>
          <w:rFonts w:hint="eastAsia"/>
        </w:rPr>
        <w:t>13</w:t>
      </w:r>
      <w:r w:rsidRPr="00540EE0">
        <w:rPr>
          <w:rFonts w:hint="eastAsia"/>
        </w:rPr>
        <w:t>和</w:t>
      </w:r>
      <w:r w:rsidRPr="00540EE0">
        <w:rPr>
          <w:rFonts w:hint="eastAsia"/>
        </w:rPr>
        <w:t>16</w:t>
      </w:r>
      <w:r w:rsidRPr="00540EE0">
        <w:rPr>
          <w:rFonts w:hint="eastAsia"/>
        </w:rPr>
        <w:t>条</w:t>
      </w:r>
      <w:r w:rsidR="007A53FB">
        <w:rPr>
          <w:rFonts w:hint="eastAsia"/>
        </w:rPr>
        <w:t>)</w:t>
      </w:r>
      <w:r w:rsidRPr="00540EE0">
        <w:rPr>
          <w:rFonts w:hint="eastAsia"/>
        </w:rPr>
        <w:t>。</w:t>
      </w:r>
    </w:p>
    <w:p w:rsidR="00540EE0" w:rsidRPr="00A72F13" w:rsidRDefault="00540EE0" w:rsidP="00A72F13">
      <w:pPr>
        <w:pStyle w:val="SingleTxtGC"/>
        <w:rPr>
          <w:rFonts w:eastAsia="SimHei" w:hint="eastAsia"/>
        </w:rPr>
      </w:pPr>
      <w:r w:rsidRPr="00A72F13">
        <w:rPr>
          <w:rFonts w:eastAsia="SimHei" w:hint="eastAsia"/>
        </w:rPr>
        <w:t>缔约国应消除对非政府组织工作产生影响的障碍并提供有效保护</w:t>
      </w:r>
      <w:r w:rsidR="007A53FB">
        <w:rPr>
          <w:rFonts w:eastAsia="SimHei" w:hint="eastAsia"/>
        </w:rPr>
        <w:t>，</w:t>
      </w:r>
      <w:r w:rsidRPr="00A72F13">
        <w:rPr>
          <w:rFonts w:eastAsia="SimHei" w:hint="eastAsia"/>
        </w:rPr>
        <w:t>使人权维护者和新闻工作者免遭恐吓、威胁、逮捕和拘留</w:t>
      </w:r>
      <w:r w:rsidR="007A53FB">
        <w:rPr>
          <w:rFonts w:eastAsia="SimHei" w:hint="eastAsia"/>
        </w:rPr>
        <w:t>，</w:t>
      </w:r>
      <w:r w:rsidRPr="00A72F13">
        <w:rPr>
          <w:rFonts w:eastAsia="SimHei" w:hint="eastAsia"/>
        </w:rPr>
        <w:t>包括通过对此种行为的责任人提出起诉并加以惩罚。为此目的</w:t>
      </w:r>
      <w:r w:rsidR="007A53FB">
        <w:rPr>
          <w:rFonts w:eastAsia="SimHei" w:hint="eastAsia"/>
        </w:rPr>
        <w:t>，</w:t>
      </w:r>
      <w:r w:rsidRPr="00A72F13">
        <w:rPr>
          <w:rFonts w:eastAsia="SimHei" w:hint="eastAsia"/>
        </w:rPr>
        <w:t>缔约国应有效落实它作出的关于给予国际非政府组织五年登记许可和免除当地非政府组织登记的决定。</w:t>
      </w:r>
    </w:p>
    <w:p w:rsidR="00540EE0" w:rsidRPr="00540EE0" w:rsidRDefault="00540EE0" w:rsidP="00CB129A">
      <w:pPr>
        <w:pStyle w:val="H23GC"/>
        <w:rPr>
          <w:rFonts w:hint="eastAsia"/>
        </w:rPr>
      </w:pPr>
      <w:r w:rsidRPr="00540EE0">
        <w:rPr>
          <w:rFonts w:hint="eastAsia"/>
        </w:rPr>
        <w:tab/>
      </w:r>
      <w:r w:rsidRPr="00540EE0">
        <w:rPr>
          <w:rFonts w:hint="eastAsia"/>
        </w:rPr>
        <w:tab/>
      </w:r>
      <w:r w:rsidRPr="00540EE0">
        <w:rPr>
          <w:rFonts w:hint="eastAsia"/>
        </w:rPr>
        <w:t>不驱回</w:t>
      </w:r>
    </w:p>
    <w:p w:rsidR="00540EE0" w:rsidRPr="00540EE0" w:rsidRDefault="00540EE0" w:rsidP="00540EE0">
      <w:pPr>
        <w:pStyle w:val="SingleTxtGC"/>
        <w:rPr>
          <w:rFonts w:hint="eastAsia"/>
        </w:rPr>
      </w:pPr>
      <w:r w:rsidRPr="00540EE0">
        <w:rPr>
          <w:rFonts w:hint="eastAsia"/>
        </w:rPr>
        <w:t>1</w:t>
      </w:r>
      <w:r w:rsidR="007A53FB">
        <w:rPr>
          <w:rFonts w:hint="eastAsia"/>
        </w:rPr>
        <w:t>8.</w:t>
      </w:r>
      <w:r w:rsidR="000A245C">
        <w:rPr>
          <w:rFonts w:hint="eastAsia"/>
        </w:rPr>
        <w:t xml:space="preserve">  </w:t>
      </w:r>
      <w:r w:rsidRPr="00540EE0">
        <w:rPr>
          <w:rFonts w:hint="eastAsia"/>
        </w:rPr>
        <w:t>委员会对以下情况表示关切</w:t>
      </w:r>
      <w:r w:rsidR="007A53FB">
        <w:rPr>
          <w:rFonts w:hint="eastAsia"/>
        </w:rPr>
        <w:t>：</w:t>
      </w:r>
      <w:r w:rsidRPr="00540EE0">
        <w:rPr>
          <w:rFonts w:hint="eastAsia"/>
        </w:rPr>
        <w:t>如果一个外国人“危害或威胁危害公共安全”会被驱逐、引渡或遣返回他</w:t>
      </w:r>
      <w:r w:rsidR="007A53FB">
        <w:rPr>
          <w:rFonts w:hint="eastAsia"/>
        </w:rPr>
        <w:t>/</w:t>
      </w:r>
      <w:r w:rsidRPr="00540EE0">
        <w:rPr>
          <w:rFonts w:hint="eastAsia"/>
        </w:rPr>
        <w:t>她的国家并可能有遭受酷刑的危险</w:t>
      </w:r>
      <w:r w:rsidR="007A53FB">
        <w:rPr>
          <w:rFonts w:hint="eastAsia"/>
        </w:rPr>
        <w:t>，</w:t>
      </w:r>
      <w:r w:rsidRPr="00540EE0">
        <w:rPr>
          <w:rFonts w:hint="eastAsia"/>
        </w:rPr>
        <w:t>违反了不驱回原则</w:t>
      </w:r>
      <w:r w:rsidR="007A53FB">
        <w:rPr>
          <w:rFonts w:hint="eastAsia"/>
        </w:rPr>
        <w:t>，</w:t>
      </w:r>
      <w:r w:rsidRPr="00540EE0">
        <w:rPr>
          <w:rFonts w:hint="eastAsia"/>
        </w:rPr>
        <w:t>这是因为</w:t>
      </w:r>
      <w:r w:rsidR="007A53FB">
        <w:rPr>
          <w:rFonts w:hint="eastAsia"/>
        </w:rPr>
        <w:t>，</w:t>
      </w:r>
      <w:r w:rsidRPr="00540EE0">
        <w:rPr>
          <w:rFonts w:hint="eastAsia"/>
        </w:rPr>
        <w:t>缺乏一个有效机制</w:t>
      </w:r>
      <w:r w:rsidR="007A53FB">
        <w:rPr>
          <w:rFonts w:hint="eastAsia"/>
        </w:rPr>
        <w:t>，</w:t>
      </w:r>
      <w:r w:rsidRPr="00540EE0">
        <w:rPr>
          <w:rFonts w:hint="eastAsia"/>
        </w:rPr>
        <w:t>充分评估有关人员在目的地国的酷刑风险</w:t>
      </w:r>
      <w:r w:rsidR="007A53FB">
        <w:rPr>
          <w:rFonts w:hint="eastAsia"/>
        </w:rPr>
        <w:t>(</w:t>
      </w:r>
      <w:r w:rsidRPr="00540EE0">
        <w:rPr>
          <w:rFonts w:hint="eastAsia"/>
        </w:rPr>
        <w:t>第</w:t>
      </w:r>
      <w:r w:rsidRPr="00540EE0">
        <w:rPr>
          <w:rFonts w:hint="eastAsia"/>
        </w:rPr>
        <w:t>3</w:t>
      </w:r>
      <w:r w:rsidRPr="00540EE0">
        <w:rPr>
          <w:rFonts w:hint="eastAsia"/>
        </w:rPr>
        <w:t>条</w:t>
      </w:r>
      <w:r w:rsidR="007A53FB">
        <w:rPr>
          <w:rFonts w:hint="eastAsia"/>
        </w:rPr>
        <w:t>)</w:t>
      </w:r>
      <w:r w:rsidRPr="00540EE0">
        <w:rPr>
          <w:rFonts w:hint="eastAsia"/>
        </w:rPr>
        <w:t>。</w:t>
      </w:r>
    </w:p>
    <w:p w:rsidR="00540EE0" w:rsidRPr="00A72F13" w:rsidRDefault="00540EE0" w:rsidP="00A72F13">
      <w:pPr>
        <w:pStyle w:val="SingleTxtGC"/>
        <w:rPr>
          <w:rFonts w:eastAsia="SimHei" w:hint="eastAsia"/>
        </w:rPr>
      </w:pPr>
      <w:r w:rsidRPr="00A72F13">
        <w:rPr>
          <w:rFonts w:eastAsia="SimHei" w:hint="eastAsia"/>
        </w:rPr>
        <w:t>缔约国应确保</w:t>
      </w:r>
      <w:r w:rsidR="007A53FB">
        <w:rPr>
          <w:rFonts w:eastAsia="SimHei" w:hint="eastAsia"/>
        </w:rPr>
        <w:t>，</w:t>
      </w:r>
      <w:r w:rsidRPr="00A72F13">
        <w:rPr>
          <w:rFonts w:eastAsia="SimHei" w:hint="eastAsia"/>
        </w:rPr>
        <w:t>在有充分理由相信有关人员面临遭受酷刑危险的情况下</w:t>
      </w:r>
      <w:r w:rsidR="007A53FB">
        <w:rPr>
          <w:rFonts w:eastAsia="SimHei" w:hint="eastAsia"/>
        </w:rPr>
        <w:t>，</w:t>
      </w:r>
      <w:r w:rsidRPr="00A72F13">
        <w:rPr>
          <w:rFonts w:eastAsia="SimHei" w:hint="eastAsia"/>
        </w:rPr>
        <w:t>不将其驱逐出境、引渡或遣返。缔约国应采取步骤</w:t>
      </w:r>
      <w:r w:rsidR="007A53FB">
        <w:rPr>
          <w:rFonts w:eastAsia="SimHei" w:hint="eastAsia"/>
        </w:rPr>
        <w:t>，</w:t>
      </w:r>
      <w:r w:rsidRPr="00A72F13">
        <w:rPr>
          <w:rFonts w:eastAsia="SimHei" w:hint="eastAsia"/>
        </w:rPr>
        <w:t>保证高等法院在就此类案件作出裁决时适当适用不驱回原则。缔约国应进一步确保</w:t>
      </w:r>
      <w:r w:rsidR="007A53FB">
        <w:rPr>
          <w:rFonts w:eastAsia="SimHei" w:hint="eastAsia"/>
        </w:rPr>
        <w:t>，</w:t>
      </w:r>
      <w:r w:rsidRPr="00A72F13">
        <w:rPr>
          <w:rFonts w:eastAsia="SimHei" w:hint="eastAsia"/>
        </w:rPr>
        <w:t>目前正在议会讨论的关于引渡问题的法律草案纳入了《公约》第</w:t>
      </w:r>
      <w:r w:rsidRPr="00A72F13">
        <w:rPr>
          <w:rFonts w:eastAsia="SimHei" w:hint="eastAsia"/>
        </w:rPr>
        <w:t>3</w:t>
      </w:r>
      <w:r w:rsidRPr="00A72F13">
        <w:rPr>
          <w:rFonts w:eastAsia="SimHei" w:hint="eastAsia"/>
        </w:rPr>
        <w:t>条下的国际义务。</w:t>
      </w:r>
    </w:p>
    <w:p w:rsidR="00540EE0" w:rsidRPr="00540EE0" w:rsidRDefault="00540EE0" w:rsidP="00136839">
      <w:pPr>
        <w:pStyle w:val="H23GC"/>
        <w:rPr>
          <w:rFonts w:hint="eastAsia"/>
        </w:rPr>
      </w:pPr>
      <w:r w:rsidRPr="00540EE0">
        <w:rPr>
          <w:rFonts w:hint="eastAsia"/>
        </w:rPr>
        <w:tab/>
      </w:r>
      <w:r w:rsidRPr="00540EE0">
        <w:rPr>
          <w:rFonts w:hint="eastAsia"/>
        </w:rPr>
        <w:tab/>
      </w:r>
      <w:r w:rsidRPr="00540EE0">
        <w:rPr>
          <w:rFonts w:hint="eastAsia"/>
        </w:rPr>
        <w:t>监狱条件</w:t>
      </w:r>
    </w:p>
    <w:p w:rsidR="00540EE0" w:rsidRPr="00540EE0" w:rsidRDefault="00540EE0" w:rsidP="00540EE0">
      <w:pPr>
        <w:pStyle w:val="SingleTxtGC"/>
        <w:rPr>
          <w:rFonts w:hint="eastAsia"/>
        </w:rPr>
      </w:pPr>
      <w:r w:rsidRPr="00540EE0">
        <w:rPr>
          <w:rFonts w:hint="eastAsia"/>
        </w:rPr>
        <w:t>1</w:t>
      </w:r>
      <w:r w:rsidR="007A53FB">
        <w:rPr>
          <w:rFonts w:hint="eastAsia"/>
        </w:rPr>
        <w:t>9.</w:t>
      </w:r>
      <w:r w:rsidR="00A730BD">
        <w:rPr>
          <w:rFonts w:hint="eastAsia"/>
        </w:rPr>
        <w:t xml:space="preserve">  </w:t>
      </w:r>
      <w:r w:rsidRPr="00540EE0">
        <w:rPr>
          <w:rFonts w:hint="eastAsia"/>
        </w:rPr>
        <w:t>委员会注意到政府所做的努力</w:t>
      </w:r>
      <w:r w:rsidR="007A53FB">
        <w:rPr>
          <w:rFonts w:hint="eastAsia"/>
        </w:rPr>
        <w:t>，</w:t>
      </w:r>
      <w:r w:rsidRPr="00540EE0">
        <w:rPr>
          <w:rFonts w:hint="eastAsia"/>
        </w:rPr>
        <w:t>同时</w:t>
      </w:r>
      <w:r w:rsidR="007A53FB">
        <w:rPr>
          <w:rFonts w:hint="eastAsia"/>
        </w:rPr>
        <w:t>，</w:t>
      </w:r>
      <w:r w:rsidRPr="00540EE0">
        <w:rPr>
          <w:rFonts w:hint="eastAsia"/>
        </w:rPr>
        <w:t>委员会感到关切的是</w:t>
      </w:r>
      <w:r w:rsidR="007A53FB">
        <w:rPr>
          <w:rFonts w:hint="eastAsia"/>
        </w:rPr>
        <w:t>，</w:t>
      </w:r>
      <w:r w:rsidRPr="00540EE0">
        <w:rPr>
          <w:rFonts w:hint="eastAsia"/>
        </w:rPr>
        <w:t>缔约国的监狱条件不足</w:t>
      </w:r>
      <w:r w:rsidR="007A53FB">
        <w:rPr>
          <w:rFonts w:hint="eastAsia"/>
        </w:rPr>
        <w:t>，</w:t>
      </w:r>
      <w:r w:rsidRPr="00540EE0">
        <w:rPr>
          <w:rFonts w:hint="eastAsia"/>
        </w:rPr>
        <w:t>特别是卫生、医</w:t>
      </w:r>
      <w:r w:rsidR="0031796D">
        <w:rPr>
          <w:rFonts w:hint="eastAsia"/>
        </w:rPr>
        <w:t>疗保健和食品方面的条件。委员会对监狱人满为患的高发生率以及犯人</w:t>
      </w:r>
      <w:r w:rsidRPr="00540EE0">
        <w:rPr>
          <w:rFonts w:hint="eastAsia"/>
        </w:rPr>
        <w:t>服刑期满仍被关押的情况感到关切。委员会还对以下情况表示关切</w:t>
      </w:r>
      <w:r w:rsidR="007A53FB">
        <w:rPr>
          <w:rFonts w:hint="eastAsia"/>
        </w:rPr>
        <w:t>：</w:t>
      </w:r>
      <w:r w:rsidRPr="00540EE0">
        <w:rPr>
          <w:rFonts w:hint="eastAsia"/>
        </w:rPr>
        <w:t>有报告称</w:t>
      </w:r>
      <w:r w:rsidR="007A53FB">
        <w:rPr>
          <w:rFonts w:hint="eastAsia"/>
        </w:rPr>
        <w:t>，</w:t>
      </w:r>
      <w:r w:rsidRPr="00540EE0">
        <w:rPr>
          <w:rFonts w:hint="eastAsia"/>
        </w:rPr>
        <w:t>为数很多的母亲与其婴儿本被关押在极其困难的条件下</w:t>
      </w:r>
      <w:r w:rsidR="007A53FB">
        <w:rPr>
          <w:rFonts w:hint="eastAsia"/>
        </w:rPr>
        <w:t>(</w:t>
      </w:r>
      <w:r w:rsidRPr="00540EE0">
        <w:rPr>
          <w:rFonts w:hint="eastAsia"/>
        </w:rPr>
        <w:t>第</w:t>
      </w:r>
      <w:r w:rsidRPr="00540EE0">
        <w:rPr>
          <w:rFonts w:hint="eastAsia"/>
        </w:rPr>
        <w:t>2</w:t>
      </w:r>
      <w:r w:rsidRPr="00540EE0">
        <w:rPr>
          <w:rFonts w:hint="eastAsia"/>
        </w:rPr>
        <w:t>、</w:t>
      </w:r>
      <w:r w:rsidRPr="00540EE0">
        <w:rPr>
          <w:rFonts w:hint="eastAsia"/>
        </w:rPr>
        <w:t>11</w:t>
      </w:r>
      <w:r w:rsidRPr="00540EE0">
        <w:rPr>
          <w:rFonts w:hint="eastAsia"/>
        </w:rPr>
        <w:t>和</w:t>
      </w:r>
      <w:r w:rsidRPr="00540EE0">
        <w:rPr>
          <w:rFonts w:hint="eastAsia"/>
        </w:rPr>
        <w:t>16</w:t>
      </w:r>
      <w:r w:rsidRPr="00540EE0">
        <w:rPr>
          <w:rFonts w:hint="eastAsia"/>
        </w:rPr>
        <w:t>条</w:t>
      </w:r>
      <w:r w:rsidR="007A53FB">
        <w:rPr>
          <w:rFonts w:hint="eastAsia"/>
        </w:rPr>
        <w:t>)</w:t>
      </w:r>
      <w:r w:rsidRPr="00540EE0">
        <w:rPr>
          <w:rFonts w:hint="eastAsia"/>
        </w:rPr>
        <w:t>。</w:t>
      </w:r>
    </w:p>
    <w:p w:rsidR="00540EE0" w:rsidRPr="00A72F13" w:rsidRDefault="00540EE0" w:rsidP="00A72F13">
      <w:pPr>
        <w:pStyle w:val="SingleTxtGC"/>
        <w:rPr>
          <w:rFonts w:eastAsia="SimHei" w:hint="eastAsia"/>
        </w:rPr>
      </w:pPr>
      <w:r w:rsidRPr="00A72F13">
        <w:rPr>
          <w:rFonts w:eastAsia="SimHei" w:hint="eastAsia"/>
        </w:rPr>
        <w:t>缔约国应加强努力</w:t>
      </w:r>
      <w:r w:rsidR="007A53FB">
        <w:rPr>
          <w:rFonts w:eastAsia="SimHei" w:hint="eastAsia"/>
        </w:rPr>
        <w:t>，</w:t>
      </w:r>
      <w:r w:rsidRPr="00A72F13">
        <w:rPr>
          <w:rFonts w:eastAsia="SimHei" w:hint="eastAsia"/>
        </w:rPr>
        <w:t>通过以下途径</w:t>
      </w:r>
      <w:r w:rsidR="007A53FB">
        <w:rPr>
          <w:rFonts w:eastAsia="SimHei" w:hint="eastAsia"/>
        </w:rPr>
        <w:t>，</w:t>
      </w:r>
      <w:r w:rsidRPr="00A72F13">
        <w:rPr>
          <w:rFonts w:eastAsia="SimHei" w:hint="eastAsia"/>
        </w:rPr>
        <w:t>改善监狱条件并确保监狱条件符合《囚犯待遇最低限度标准规则》</w:t>
      </w:r>
      <w:r w:rsidR="007A53FB">
        <w:rPr>
          <w:rFonts w:eastAsia="SimHei" w:hint="eastAsia"/>
        </w:rPr>
        <w:t>：</w:t>
      </w:r>
    </w:p>
    <w:p w:rsidR="00540EE0" w:rsidRPr="008A25A8" w:rsidRDefault="00540EE0" w:rsidP="0048258B">
      <w:pPr>
        <w:pStyle w:val="SingleTxtGC"/>
        <w:numPr>
          <w:ilvl w:val="0"/>
          <w:numId w:val="41"/>
        </w:numPr>
        <w:rPr>
          <w:rFonts w:eastAsia="SimHei" w:hint="eastAsia"/>
        </w:rPr>
      </w:pPr>
      <w:r w:rsidRPr="008A25A8">
        <w:rPr>
          <w:rFonts w:eastAsia="SimHei" w:hint="eastAsia"/>
        </w:rPr>
        <w:t>减少人满为患的高发生率</w:t>
      </w:r>
      <w:r w:rsidR="007A53FB">
        <w:rPr>
          <w:rFonts w:eastAsia="SimHei" w:hint="eastAsia"/>
        </w:rPr>
        <w:t>，</w:t>
      </w:r>
      <w:r w:rsidRPr="008A25A8">
        <w:rPr>
          <w:rFonts w:eastAsia="SimHei" w:hint="eastAsia"/>
        </w:rPr>
        <w:t>尤其是</w:t>
      </w:r>
      <w:r w:rsidR="007A53FB">
        <w:rPr>
          <w:rFonts w:eastAsia="SimHei" w:hint="eastAsia"/>
        </w:rPr>
        <w:t>，</w:t>
      </w:r>
      <w:r w:rsidRPr="008A25A8">
        <w:rPr>
          <w:rFonts w:eastAsia="SimHei" w:hint="eastAsia"/>
        </w:rPr>
        <w:t>按照《联合国非拘禁措施最低限度标准规则》</w:t>
      </w:r>
      <w:r w:rsidR="007A53FB">
        <w:rPr>
          <w:rFonts w:eastAsia="SimHei" w:hint="eastAsia"/>
        </w:rPr>
        <w:t>(</w:t>
      </w:r>
      <w:r w:rsidRPr="008A25A8">
        <w:rPr>
          <w:rFonts w:eastAsia="SimHei" w:hint="eastAsia"/>
        </w:rPr>
        <w:t>《东京规则》</w:t>
      </w:r>
      <w:r w:rsidR="007A53FB">
        <w:rPr>
          <w:rFonts w:eastAsia="SimHei" w:hint="eastAsia"/>
        </w:rPr>
        <w:t>)</w:t>
      </w:r>
      <w:r w:rsidR="007A53FB">
        <w:rPr>
          <w:rFonts w:eastAsia="SimHei" w:hint="eastAsia"/>
        </w:rPr>
        <w:t>，</w:t>
      </w:r>
      <w:r w:rsidRPr="008A25A8">
        <w:rPr>
          <w:rFonts w:eastAsia="SimHei" w:hint="eastAsia"/>
        </w:rPr>
        <w:t>通过更广泛地使用非拘禁措施作为监禁替代办法</w:t>
      </w:r>
      <w:r w:rsidR="007A53FB">
        <w:rPr>
          <w:rFonts w:eastAsia="SimHei" w:hint="eastAsia"/>
        </w:rPr>
        <w:t>；</w:t>
      </w:r>
    </w:p>
    <w:p w:rsidR="00540EE0" w:rsidRPr="008A25A8" w:rsidRDefault="00540EE0" w:rsidP="0048258B">
      <w:pPr>
        <w:pStyle w:val="SingleTxtGC"/>
        <w:numPr>
          <w:ilvl w:val="0"/>
          <w:numId w:val="41"/>
        </w:numPr>
        <w:rPr>
          <w:rFonts w:eastAsia="SimHei" w:hint="eastAsia"/>
        </w:rPr>
      </w:pPr>
      <w:r w:rsidRPr="008A25A8">
        <w:rPr>
          <w:rFonts w:eastAsia="SimHei" w:hint="eastAsia"/>
        </w:rPr>
        <w:t>释放已服完大部分刑期而且有关当局认为将其融入社会是适当的在押犯</w:t>
      </w:r>
      <w:r w:rsidR="007A53FB">
        <w:rPr>
          <w:rFonts w:eastAsia="SimHei" w:hint="eastAsia"/>
        </w:rPr>
        <w:t>；</w:t>
      </w:r>
    </w:p>
    <w:p w:rsidR="00540EE0" w:rsidRPr="008A25A8" w:rsidRDefault="00540EE0" w:rsidP="0048258B">
      <w:pPr>
        <w:pStyle w:val="SingleTxtGC"/>
        <w:numPr>
          <w:ilvl w:val="0"/>
          <w:numId w:val="41"/>
        </w:numPr>
        <w:rPr>
          <w:rFonts w:eastAsia="SimHei" w:hint="eastAsia"/>
        </w:rPr>
      </w:pPr>
      <w:r w:rsidRPr="008A25A8">
        <w:rPr>
          <w:rFonts w:eastAsia="SimHei" w:hint="eastAsia"/>
        </w:rPr>
        <w:t>避免过长的审前拘留</w:t>
      </w:r>
      <w:r w:rsidR="007A53FB">
        <w:rPr>
          <w:rFonts w:eastAsia="SimHei" w:hint="eastAsia"/>
        </w:rPr>
        <w:t>，</w:t>
      </w:r>
      <w:r w:rsidRPr="008A25A8">
        <w:rPr>
          <w:rFonts w:eastAsia="SimHei" w:hint="eastAsia"/>
        </w:rPr>
        <w:t>确保审前在押人得到公正和迅速审判</w:t>
      </w:r>
      <w:r w:rsidR="007A53FB">
        <w:rPr>
          <w:rFonts w:eastAsia="SimHei" w:hint="eastAsia"/>
        </w:rPr>
        <w:t>；</w:t>
      </w:r>
    </w:p>
    <w:p w:rsidR="00540EE0" w:rsidRPr="008A25A8" w:rsidRDefault="00540EE0" w:rsidP="0048258B">
      <w:pPr>
        <w:pStyle w:val="SingleTxtGC"/>
        <w:numPr>
          <w:ilvl w:val="0"/>
          <w:numId w:val="41"/>
        </w:numPr>
        <w:rPr>
          <w:rFonts w:eastAsia="SimHei" w:hint="eastAsia"/>
        </w:rPr>
      </w:pPr>
      <w:r w:rsidRPr="008A25A8">
        <w:rPr>
          <w:rFonts w:eastAsia="SimHei" w:hint="eastAsia"/>
        </w:rPr>
        <w:t>确保将未成年人与成年人分开关押和将审前在押人与定罪</w:t>
      </w:r>
      <w:r w:rsidR="00611263">
        <w:rPr>
          <w:rFonts w:eastAsia="SimHei" w:hint="eastAsia"/>
        </w:rPr>
        <w:t>在押人</w:t>
      </w:r>
      <w:r w:rsidRPr="008A25A8">
        <w:rPr>
          <w:rFonts w:eastAsia="SimHei" w:hint="eastAsia"/>
        </w:rPr>
        <w:t>分开关押</w:t>
      </w:r>
      <w:r w:rsidR="007A53FB">
        <w:rPr>
          <w:rFonts w:eastAsia="SimHei" w:hint="eastAsia"/>
        </w:rPr>
        <w:t>；</w:t>
      </w:r>
    </w:p>
    <w:p w:rsidR="00540EE0" w:rsidRPr="008A25A8" w:rsidRDefault="00A96C76" w:rsidP="0048258B">
      <w:pPr>
        <w:pStyle w:val="SingleTxtGC"/>
        <w:numPr>
          <w:ilvl w:val="0"/>
          <w:numId w:val="41"/>
        </w:numPr>
        <w:rPr>
          <w:rFonts w:eastAsia="SimHei" w:hint="eastAsia"/>
        </w:rPr>
      </w:pPr>
      <w:r>
        <w:rPr>
          <w:rFonts w:eastAsia="SimHei" w:hint="eastAsia"/>
        </w:rPr>
        <w:t>确保将</w:t>
      </w:r>
      <w:r w:rsidR="00540EE0" w:rsidRPr="008A25A8">
        <w:rPr>
          <w:rFonts w:eastAsia="SimHei" w:hint="eastAsia"/>
        </w:rPr>
        <w:t>带</w:t>
      </w:r>
      <w:r>
        <w:rPr>
          <w:rFonts w:eastAsia="SimHei" w:hint="eastAsia"/>
        </w:rPr>
        <w:t>有</w:t>
      </w:r>
      <w:r w:rsidR="00540EE0" w:rsidRPr="008A25A8">
        <w:rPr>
          <w:rFonts w:eastAsia="SimHei" w:hint="eastAsia"/>
        </w:rPr>
        <w:t>婴儿</w:t>
      </w:r>
      <w:r>
        <w:rPr>
          <w:rFonts w:eastAsia="SimHei" w:hint="eastAsia"/>
        </w:rPr>
        <w:t>的</w:t>
      </w:r>
      <w:r w:rsidR="00540EE0" w:rsidRPr="008A25A8">
        <w:rPr>
          <w:rFonts w:eastAsia="SimHei" w:hint="eastAsia"/>
        </w:rPr>
        <w:t>被关押的母亲安置在更适当的设施中。</w:t>
      </w:r>
    </w:p>
    <w:p w:rsidR="00540EE0" w:rsidRPr="00540EE0" w:rsidRDefault="00540EE0" w:rsidP="00A72F13">
      <w:pPr>
        <w:pStyle w:val="H23GC"/>
        <w:rPr>
          <w:rFonts w:hint="eastAsia"/>
        </w:rPr>
      </w:pPr>
      <w:r w:rsidRPr="00540EE0">
        <w:rPr>
          <w:rFonts w:hint="eastAsia"/>
        </w:rPr>
        <w:tab/>
      </w:r>
      <w:r w:rsidRPr="00540EE0">
        <w:rPr>
          <w:rFonts w:hint="eastAsia"/>
        </w:rPr>
        <w:tab/>
      </w:r>
      <w:r w:rsidRPr="00540EE0">
        <w:rPr>
          <w:rFonts w:hint="eastAsia"/>
        </w:rPr>
        <w:t>少年司法</w:t>
      </w:r>
    </w:p>
    <w:p w:rsidR="00540EE0" w:rsidRPr="00540EE0" w:rsidRDefault="00540EE0" w:rsidP="00540EE0">
      <w:pPr>
        <w:pStyle w:val="SingleTxtGC"/>
        <w:rPr>
          <w:rFonts w:hint="eastAsia"/>
        </w:rPr>
      </w:pPr>
      <w:r w:rsidRPr="00540EE0">
        <w:rPr>
          <w:rFonts w:hint="eastAsia"/>
        </w:rPr>
        <w:t>2</w:t>
      </w:r>
      <w:r w:rsidR="007A53FB">
        <w:rPr>
          <w:rFonts w:hint="eastAsia"/>
        </w:rPr>
        <w:t>0.</w:t>
      </w:r>
      <w:r w:rsidR="00832279">
        <w:rPr>
          <w:rFonts w:hint="eastAsia"/>
        </w:rPr>
        <w:t xml:space="preserve">  </w:t>
      </w:r>
      <w:r w:rsidRPr="00540EE0">
        <w:rPr>
          <w:rFonts w:hint="eastAsia"/>
        </w:rPr>
        <w:t>委员会感到关切的是</w:t>
      </w:r>
      <w:r w:rsidR="007A53FB">
        <w:rPr>
          <w:rFonts w:hint="eastAsia"/>
        </w:rPr>
        <w:t>，</w:t>
      </w:r>
      <w:r w:rsidRPr="00540EE0">
        <w:rPr>
          <w:rFonts w:hint="eastAsia"/>
        </w:rPr>
        <w:t>12</w:t>
      </w:r>
      <w:r w:rsidRPr="00540EE0">
        <w:rPr>
          <w:rFonts w:hint="eastAsia"/>
        </w:rPr>
        <w:t>岁以下</w:t>
      </w:r>
      <w:r w:rsidR="005869BB">
        <w:rPr>
          <w:rFonts w:hint="eastAsia"/>
        </w:rPr>
        <w:t>触犯法律</w:t>
      </w:r>
      <w:r w:rsidRPr="00540EE0">
        <w:rPr>
          <w:rFonts w:hint="eastAsia"/>
        </w:rPr>
        <w:t>的未成年</w:t>
      </w:r>
      <w:r w:rsidR="004061E8">
        <w:rPr>
          <w:rFonts w:hint="eastAsia"/>
        </w:rPr>
        <w:t>人</w:t>
      </w:r>
      <w:r w:rsidRPr="00540EE0">
        <w:rPr>
          <w:rFonts w:hint="eastAsia"/>
        </w:rPr>
        <w:t>可被最多关押八个月</w:t>
      </w:r>
      <w:r w:rsidR="007A53FB">
        <w:rPr>
          <w:rFonts w:hint="eastAsia"/>
        </w:rPr>
        <w:t>，</w:t>
      </w:r>
      <w:r w:rsidRPr="00540EE0">
        <w:rPr>
          <w:rFonts w:hint="eastAsia"/>
        </w:rPr>
        <w:t>而且</w:t>
      </w:r>
      <w:r w:rsidR="007A53FB">
        <w:rPr>
          <w:rFonts w:hint="eastAsia"/>
        </w:rPr>
        <w:t>，</w:t>
      </w:r>
      <w:r w:rsidRPr="00540EE0">
        <w:rPr>
          <w:rFonts w:hint="eastAsia"/>
        </w:rPr>
        <w:t>这些未成年人并不总是与成年人分开关押。委员会还感到关切的是</w:t>
      </w:r>
      <w:r w:rsidR="007A53FB">
        <w:rPr>
          <w:rFonts w:hint="eastAsia"/>
        </w:rPr>
        <w:t>，</w:t>
      </w:r>
      <w:r w:rsidRPr="00540EE0">
        <w:rPr>
          <w:rFonts w:hint="eastAsia"/>
        </w:rPr>
        <w:t>有报告称</w:t>
      </w:r>
      <w:r w:rsidR="007A53FB">
        <w:rPr>
          <w:rFonts w:hint="eastAsia"/>
        </w:rPr>
        <w:t>，</w:t>
      </w:r>
      <w:r w:rsidRPr="00540EE0">
        <w:rPr>
          <w:rFonts w:hint="eastAsia"/>
        </w:rPr>
        <w:t>一些未成年人由于流浪而被逮捕和拘留</w:t>
      </w:r>
      <w:r w:rsidR="007A53FB">
        <w:rPr>
          <w:rFonts w:hint="eastAsia"/>
        </w:rPr>
        <w:t>，</w:t>
      </w:r>
      <w:r w:rsidRPr="00540EE0">
        <w:rPr>
          <w:rFonts w:hint="eastAsia"/>
        </w:rPr>
        <w:t>他们没有任何法律保障</w:t>
      </w:r>
      <w:r w:rsidR="007A53FB">
        <w:rPr>
          <w:rFonts w:hint="eastAsia"/>
        </w:rPr>
        <w:t>(</w:t>
      </w:r>
      <w:r w:rsidRPr="00540EE0">
        <w:rPr>
          <w:rFonts w:hint="eastAsia"/>
        </w:rPr>
        <w:t>第</w:t>
      </w:r>
      <w:r w:rsidRPr="00540EE0">
        <w:rPr>
          <w:rFonts w:hint="eastAsia"/>
        </w:rPr>
        <w:t>2</w:t>
      </w:r>
      <w:r w:rsidRPr="00540EE0">
        <w:rPr>
          <w:rFonts w:hint="eastAsia"/>
        </w:rPr>
        <w:t>、</w:t>
      </w:r>
      <w:r w:rsidRPr="00540EE0">
        <w:rPr>
          <w:rFonts w:hint="eastAsia"/>
        </w:rPr>
        <w:t>10</w:t>
      </w:r>
      <w:r w:rsidRPr="00540EE0">
        <w:rPr>
          <w:rFonts w:hint="eastAsia"/>
        </w:rPr>
        <w:t>和</w:t>
      </w:r>
      <w:r w:rsidRPr="00540EE0">
        <w:rPr>
          <w:rFonts w:hint="eastAsia"/>
        </w:rPr>
        <w:t>16</w:t>
      </w:r>
      <w:r w:rsidRPr="00540EE0">
        <w:rPr>
          <w:rFonts w:hint="eastAsia"/>
        </w:rPr>
        <w:t>条</w:t>
      </w:r>
      <w:r w:rsidR="007A53FB">
        <w:rPr>
          <w:rFonts w:hint="eastAsia"/>
        </w:rPr>
        <w:t>)</w:t>
      </w:r>
      <w:r w:rsidRPr="00540EE0">
        <w:rPr>
          <w:rFonts w:hint="eastAsia"/>
        </w:rPr>
        <w:t>。</w:t>
      </w:r>
    </w:p>
    <w:p w:rsidR="00540EE0" w:rsidRPr="003221F3" w:rsidRDefault="00540EE0" w:rsidP="00540EE0">
      <w:pPr>
        <w:pStyle w:val="SingleTxtGC"/>
        <w:rPr>
          <w:rFonts w:eastAsia="SimHei" w:hint="eastAsia"/>
        </w:rPr>
      </w:pPr>
      <w:r w:rsidRPr="003221F3">
        <w:rPr>
          <w:rFonts w:eastAsia="SimHei" w:hint="eastAsia"/>
        </w:rPr>
        <w:t>缔约国应采取步骤</w:t>
      </w:r>
      <w:r w:rsidR="007A53FB">
        <w:rPr>
          <w:rFonts w:eastAsia="SimHei" w:hint="eastAsia"/>
        </w:rPr>
        <w:t>，</w:t>
      </w:r>
      <w:r w:rsidRPr="003221F3">
        <w:rPr>
          <w:rFonts w:eastAsia="SimHei" w:hint="eastAsia"/>
        </w:rPr>
        <w:t>作为一项紧急事项</w:t>
      </w:r>
      <w:r w:rsidR="007A53FB">
        <w:rPr>
          <w:rFonts w:eastAsia="SimHei" w:hint="eastAsia"/>
        </w:rPr>
        <w:t>，</w:t>
      </w:r>
      <w:r w:rsidRPr="003221F3">
        <w:rPr>
          <w:rFonts w:eastAsia="SimHei" w:hint="eastAsia"/>
        </w:rPr>
        <w:t>避免拘留</w:t>
      </w:r>
      <w:r w:rsidR="00334DB7">
        <w:rPr>
          <w:rFonts w:eastAsia="SimHei" w:hint="eastAsia"/>
        </w:rPr>
        <w:t>触法</w:t>
      </w:r>
      <w:r w:rsidRPr="003221F3">
        <w:rPr>
          <w:rFonts w:eastAsia="SimHei" w:hint="eastAsia"/>
        </w:rPr>
        <w:t>未成年人</w:t>
      </w:r>
      <w:r w:rsidR="007A53FB">
        <w:rPr>
          <w:rFonts w:eastAsia="SimHei" w:hint="eastAsia"/>
        </w:rPr>
        <w:t>，</w:t>
      </w:r>
      <w:r w:rsidRPr="003221F3">
        <w:rPr>
          <w:rFonts w:eastAsia="SimHei" w:hint="eastAsia"/>
        </w:rPr>
        <w:t>并且</w:t>
      </w:r>
      <w:r w:rsidR="007A53FB">
        <w:rPr>
          <w:rFonts w:eastAsia="SimHei" w:hint="eastAsia"/>
        </w:rPr>
        <w:t>，</w:t>
      </w:r>
      <w:r w:rsidRPr="003221F3">
        <w:rPr>
          <w:rFonts w:eastAsia="SimHei" w:hint="eastAsia"/>
        </w:rPr>
        <w:t>作为一项监禁替代办法</w:t>
      </w:r>
      <w:r w:rsidR="007A53FB">
        <w:rPr>
          <w:rFonts w:eastAsia="SimHei" w:hint="eastAsia"/>
        </w:rPr>
        <w:t>，</w:t>
      </w:r>
      <w:r w:rsidRPr="003221F3">
        <w:rPr>
          <w:rFonts w:eastAsia="SimHei" w:hint="eastAsia"/>
        </w:rPr>
        <w:t>向其提供特别照料。缔约国还应确保</w:t>
      </w:r>
      <w:r w:rsidR="007A53FB">
        <w:rPr>
          <w:rFonts w:eastAsia="SimHei" w:hint="eastAsia"/>
        </w:rPr>
        <w:t>，</w:t>
      </w:r>
      <w:r w:rsidRPr="003221F3">
        <w:rPr>
          <w:rFonts w:eastAsia="SimHei" w:hint="eastAsia"/>
        </w:rPr>
        <w:t>所有未成年人</w:t>
      </w:r>
      <w:r w:rsidR="007A53FB">
        <w:rPr>
          <w:rFonts w:eastAsia="SimHei" w:hint="eastAsia"/>
        </w:rPr>
        <w:t>，</w:t>
      </w:r>
      <w:r w:rsidRPr="003221F3">
        <w:rPr>
          <w:rFonts w:eastAsia="SimHei" w:hint="eastAsia"/>
        </w:rPr>
        <w:t>其自由被剥夺</w:t>
      </w:r>
      <w:r w:rsidR="007A53FB">
        <w:rPr>
          <w:rFonts w:eastAsia="SimHei" w:hint="eastAsia"/>
        </w:rPr>
        <w:t>，</w:t>
      </w:r>
      <w:r w:rsidRPr="003221F3">
        <w:rPr>
          <w:rFonts w:eastAsia="SimHei" w:hint="eastAsia"/>
        </w:rPr>
        <w:t>仅作为最后手段使用而且仅持续较短时间。缔约国应进一步确保</w:t>
      </w:r>
      <w:r w:rsidR="007A53FB">
        <w:rPr>
          <w:rFonts w:eastAsia="SimHei" w:hint="eastAsia"/>
        </w:rPr>
        <w:t>，</w:t>
      </w:r>
      <w:r w:rsidRPr="003221F3">
        <w:rPr>
          <w:rFonts w:eastAsia="SimHei" w:hint="eastAsia"/>
        </w:rPr>
        <w:t>被剥夺自由的未成年人享有充分的法律保障</w:t>
      </w:r>
      <w:r w:rsidR="007A53FB">
        <w:rPr>
          <w:rFonts w:eastAsia="SimHei" w:hint="eastAsia"/>
        </w:rPr>
        <w:t>，</w:t>
      </w:r>
      <w:r w:rsidRPr="003221F3">
        <w:rPr>
          <w:rFonts w:eastAsia="SimHei" w:hint="eastAsia"/>
        </w:rPr>
        <w:t>而且</w:t>
      </w:r>
      <w:r w:rsidR="007A53FB">
        <w:rPr>
          <w:rFonts w:eastAsia="SimHei" w:hint="eastAsia"/>
        </w:rPr>
        <w:t>，</w:t>
      </w:r>
      <w:r w:rsidRPr="003221F3">
        <w:rPr>
          <w:rFonts w:eastAsia="SimHei" w:hint="eastAsia"/>
        </w:rPr>
        <w:t>如被判有罪</w:t>
      </w:r>
      <w:r w:rsidR="007A53FB">
        <w:rPr>
          <w:rFonts w:eastAsia="SimHei" w:hint="eastAsia"/>
        </w:rPr>
        <w:t>，</w:t>
      </w:r>
      <w:r w:rsidRPr="003221F3">
        <w:rPr>
          <w:rFonts w:eastAsia="SimHei" w:hint="eastAsia"/>
        </w:rPr>
        <w:t>将其与成年人分开关押。</w:t>
      </w:r>
    </w:p>
    <w:p w:rsidR="00540EE0" w:rsidRPr="00540EE0" w:rsidRDefault="00540EE0" w:rsidP="003221F3">
      <w:pPr>
        <w:pStyle w:val="H23GC"/>
        <w:rPr>
          <w:rFonts w:hint="eastAsia"/>
        </w:rPr>
      </w:pPr>
      <w:r w:rsidRPr="00540EE0">
        <w:rPr>
          <w:rFonts w:hint="eastAsia"/>
        </w:rPr>
        <w:tab/>
      </w:r>
      <w:r w:rsidRPr="00540EE0">
        <w:rPr>
          <w:rFonts w:hint="eastAsia"/>
        </w:rPr>
        <w:tab/>
      </w:r>
      <w:r w:rsidRPr="00540EE0">
        <w:rPr>
          <w:rFonts w:hint="eastAsia"/>
        </w:rPr>
        <w:t>培训</w:t>
      </w:r>
    </w:p>
    <w:p w:rsidR="00540EE0" w:rsidRPr="00540EE0" w:rsidRDefault="00540EE0" w:rsidP="00540EE0">
      <w:pPr>
        <w:pStyle w:val="SingleTxtGC"/>
        <w:rPr>
          <w:rFonts w:hint="eastAsia"/>
        </w:rPr>
      </w:pPr>
      <w:r w:rsidRPr="00540EE0">
        <w:rPr>
          <w:rFonts w:hint="eastAsia"/>
        </w:rPr>
        <w:t>2</w:t>
      </w:r>
      <w:r w:rsidR="007A53FB">
        <w:rPr>
          <w:rFonts w:hint="eastAsia"/>
        </w:rPr>
        <w:t>1.</w:t>
      </w:r>
      <w:r w:rsidR="003221F3">
        <w:rPr>
          <w:rFonts w:hint="eastAsia"/>
        </w:rPr>
        <w:t xml:space="preserve">  </w:t>
      </w:r>
      <w:r w:rsidRPr="00540EE0">
        <w:rPr>
          <w:rFonts w:hint="eastAsia"/>
        </w:rPr>
        <w:t>委员会注意到缔约国提供的资料</w:t>
      </w:r>
      <w:r w:rsidR="007A53FB">
        <w:rPr>
          <w:rFonts w:hint="eastAsia"/>
        </w:rPr>
        <w:t>，</w:t>
      </w:r>
      <w:r w:rsidRPr="00540EE0">
        <w:rPr>
          <w:rFonts w:hint="eastAsia"/>
        </w:rPr>
        <w:t>这些资料介绍了为执法人员、医生和护士、国家监狱服务人员、司法警察进行的人权培训</w:t>
      </w:r>
      <w:r w:rsidR="007A53FB">
        <w:rPr>
          <w:rFonts w:hint="eastAsia"/>
        </w:rPr>
        <w:t>，</w:t>
      </w:r>
      <w:r w:rsidRPr="00540EE0">
        <w:rPr>
          <w:rFonts w:hint="eastAsia"/>
        </w:rPr>
        <w:t>其中</w:t>
      </w:r>
      <w:r w:rsidR="00F27D9D">
        <w:rPr>
          <w:rFonts w:hint="eastAsia"/>
        </w:rPr>
        <w:t>包括</w:t>
      </w:r>
      <w:r w:rsidRPr="00540EE0">
        <w:rPr>
          <w:rFonts w:hint="eastAsia"/>
        </w:rPr>
        <w:t>关于《公约》规定的原则的培训</w:t>
      </w:r>
      <w:r w:rsidR="007A53FB">
        <w:rPr>
          <w:rFonts w:hint="eastAsia"/>
        </w:rPr>
        <w:t>；</w:t>
      </w:r>
      <w:r w:rsidRPr="00540EE0">
        <w:rPr>
          <w:rFonts w:hint="eastAsia"/>
        </w:rPr>
        <w:t>同时</w:t>
      </w:r>
      <w:r w:rsidR="007A53FB">
        <w:rPr>
          <w:rFonts w:hint="eastAsia"/>
        </w:rPr>
        <w:t>，</w:t>
      </w:r>
      <w:r w:rsidRPr="00540EE0">
        <w:rPr>
          <w:rFonts w:hint="eastAsia"/>
        </w:rPr>
        <w:t>委员会感到关切的是</w:t>
      </w:r>
      <w:r w:rsidR="007A53FB">
        <w:rPr>
          <w:rFonts w:hint="eastAsia"/>
        </w:rPr>
        <w:t>，</w:t>
      </w:r>
      <w:r w:rsidRPr="00540EE0">
        <w:rPr>
          <w:rFonts w:hint="eastAsia"/>
        </w:rPr>
        <w:t>缺乏关于这种培训对于制止酷刑和虐待行为的影响的信息。委员会还感到关切的是</w:t>
      </w:r>
      <w:r w:rsidR="007A53FB">
        <w:rPr>
          <w:rFonts w:hint="eastAsia"/>
        </w:rPr>
        <w:t>，</w:t>
      </w:r>
      <w:r w:rsidRPr="00540EE0">
        <w:rPr>
          <w:rFonts w:hint="eastAsia"/>
        </w:rPr>
        <w:t>缺乏关于向医生提供的确定酷刑行为方面的培训的资料</w:t>
      </w:r>
      <w:r w:rsidR="007A53FB">
        <w:rPr>
          <w:rFonts w:hint="eastAsia"/>
        </w:rPr>
        <w:t>，</w:t>
      </w:r>
      <w:r w:rsidRPr="00540EE0">
        <w:rPr>
          <w:rFonts w:hint="eastAsia"/>
        </w:rPr>
        <w:t>包括使其熟悉《酷刑和其他残忍、不人道或有辱人格的待遇或处罚</w:t>
      </w:r>
      <w:r w:rsidR="00554E2E">
        <w:rPr>
          <w:rFonts w:hint="eastAsia"/>
        </w:rPr>
        <w:t>的</w:t>
      </w:r>
      <w:r w:rsidR="00554E2E" w:rsidRPr="00540EE0">
        <w:rPr>
          <w:rFonts w:hint="eastAsia"/>
        </w:rPr>
        <w:t>有效调查和</w:t>
      </w:r>
      <w:r w:rsidR="00F30A9C">
        <w:rPr>
          <w:rFonts w:hint="eastAsia"/>
        </w:rPr>
        <w:t>文件</w:t>
      </w:r>
      <w:r w:rsidR="00554E2E" w:rsidRPr="00540EE0">
        <w:rPr>
          <w:rFonts w:hint="eastAsia"/>
        </w:rPr>
        <w:t>记录</w:t>
      </w:r>
      <w:r w:rsidRPr="00540EE0">
        <w:rPr>
          <w:rFonts w:hint="eastAsia"/>
        </w:rPr>
        <w:t>手册》</w:t>
      </w:r>
      <w:r w:rsidR="007A53FB">
        <w:rPr>
          <w:rFonts w:hint="eastAsia"/>
        </w:rPr>
        <w:t>(</w:t>
      </w:r>
      <w:r w:rsidRPr="00540EE0">
        <w:rPr>
          <w:rFonts w:hint="eastAsia"/>
        </w:rPr>
        <w:t>《伊斯坦布尔议定书》</w:t>
      </w:r>
      <w:r w:rsidR="007A53FB">
        <w:rPr>
          <w:rFonts w:hint="eastAsia"/>
        </w:rPr>
        <w:t>)(</w:t>
      </w:r>
      <w:r w:rsidRPr="00540EE0">
        <w:rPr>
          <w:rFonts w:hint="eastAsia"/>
        </w:rPr>
        <w:t>第</w:t>
      </w:r>
      <w:r w:rsidRPr="00540EE0">
        <w:rPr>
          <w:rFonts w:hint="eastAsia"/>
        </w:rPr>
        <w:t>10</w:t>
      </w:r>
      <w:r w:rsidRPr="00540EE0">
        <w:rPr>
          <w:rFonts w:hint="eastAsia"/>
        </w:rPr>
        <w:t>条</w:t>
      </w:r>
      <w:r w:rsidR="007A53FB">
        <w:rPr>
          <w:rFonts w:hint="eastAsia"/>
        </w:rPr>
        <w:t>)</w:t>
      </w:r>
      <w:r w:rsidRPr="00540EE0">
        <w:rPr>
          <w:rFonts w:hint="eastAsia"/>
        </w:rPr>
        <w:t>。</w:t>
      </w:r>
    </w:p>
    <w:p w:rsidR="00540EE0" w:rsidRPr="00123CC4" w:rsidRDefault="00540EE0" w:rsidP="00540EE0">
      <w:pPr>
        <w:pStyle w:val="SingleTxtGC"/>
        <w:rPr>
          <w:rFonts w:eastAsia="SimHei" w:hint="eastAsia"/>
        </w:rPr>
      </w:pPr>
      <w:r w:rsidRPr="00123CC4">
        <w:rPr>
          <w:rFonts w:eastAsia="SimHei" w:hint="eastAsia"/>
        </w:rPr>
        <w:t>缔约国应加强向执法官员、公务员、军事人员和医务人员、政府官员和其他可能参与关押、审讯或</w:t>
      </w:r>
      <w:r w:rsidR="005866D6">
        <w:rPr>
          <w:rFonts w:eastAsia="SimHei" w:hint="eastAsia"/>
        </w:rPr>
        <w:t>处理</w:t>
      </w:r>
      <w:r w:rsidRPr="00123CC4">
        <w:rPr>
          <w:rFonts w:eastAsia="SimHei" w:hint="eastAsia"/>
        </w:rPr>
        <w:t>遭到逮捕、拘留或监禁者的人员提供的培训方案。缔约国应评估所提供的培训的有效性并确保《</w:t>
      </w:r>
      <w:r w:rsidR="00467A53" w:rsidRPr="00123CC4">
        <w:rPr>
          <w:rFonts w:eastAsia="SimHei" w:hint="eastAsia"/>
        </w:rPr>
        <w:t>酷刑和其他残忍、不人道或有辱人格的待遇或处罚</w:t>
      </w:r>
      <w:r w:rsidR="00467A53">
        <w:rPr>
          <w:rFonts w:eastAsia="SimHei" w:hint="eastAsia"/>
        </w:rPr>
        <w:t>的</w:t>
      </w:r>
      <w:r w:rsidRPr="00123CC4">
        <w:rPr>
          <w:rFonts w:eastAsia="SimHei" w:hint="eastAsia"/>
        </w:rPr>
        <w:t>有效调查和</w:t>
      </w:r>
      <w:r w:rsidR="00805CC6">
        <w:rPr>
          <w:rFonts w:eastAsia="SimHei" w:hint="eastAsia"/>
        </w:rPr>
        <w:t>文件</w:t>
      </w:r>
      <w:r w:rsidR="00B31302">
        <w:rPr>
          <w:rFonts w:eastAsia="SimHei" w:hint="eastAsia"/>
        </w:rPr>
        <w:t>记录</w:t>
      </w:r>
      <w:r w:rsidRPr="00123CC4">
        <w:rPr>
          <w:rFonts w:eastAsia="SimHei" w:hint="eastAsia"/>
        </w:rPr>
        <w:t>手册》</w:t>
      </w:r>
      <w:r w:rsidR="007A53FB">
        <w:rPr>
          <w:rFonts w:eastAsia="SimHei" w:hint="eastAsia"/>
        </w:rPr>
        <w:t>(</w:t>
      </w:r>
      <w:r w:rsidRPr="00123CC4">
        <w:rPr>
          <w:rFonts w:eastAsia="SimHei" w:hint="eastAsia"/>
        </w:rPr>
        <w:t>《伊斯坦布尔议定书》</w:t>
      </w:r>
      <w:r w:rsidR="007A53FB">
        <w:rPr>
          <w:rFonts w:eastAsia="SimHei" w:hint="eastAsia"/>
        </w:rPr>
        <w:t>)</w:t>
      </w:r>
      <w:r w:rsidRPr="00123CC4">
        <w:rPr>
          <w:rFonts w:eastAsia="SimHei" w:hint="eastAsia"/>
        </w:rPr>
        <w:t>纳入了培训方案。</w:t>
      </w:r>
    </w:p>
    <w:p w:rsidR="00540EE0" w:rsidRPr="00540EE0" w:rsidRDefault="00540EE0" w:rsidP="00123CC4">
      <w:pPr>
        <w:pStyle w:val="H23GC"/>
        <w:rPr>
          <w:rFonts w:hint="eastAsia"/>
        </w:rPr>
      </w:pPr>
      <w:r w:rsidRPr="00540EE0">
        <w:rPr>
          <w:rFonts w:hint="eastAsia"/>
        </w:rPr>
        <w:tab/>
      </w:r>
      <w:r w:rsidRPr="00540EE0">
        <w:rPr>
          <w:rFonts w:hint="eastAsia"/>
        </w:rPr>
        <w:tab/>
      </w:r>
      <w:r w:rsidRPr="00540EE0">
        <w:rPr>
          <w:rFonts w:hint="eastAsia"/>
        </w:rPr>
        <w:t>救济、赔偿、康复</w:t>
      </w:r>
    </w:p>
    <w:p w:rsidR="00540EE0" w:rsidRPr="00540EE0" w:rsidRDefault="00540EE0" w:rsidP="00540EE0">
      <w:pPr>
        <w:pStyle w:val="SingleTxtGC"/>
        <w:rPr>
          <w:rFonts w:hint="eastAsia"/>
        </w:rPr>
      </w:pPr>
      <w:r w:rsidRPr="00540EE0">
        <w:rPr>
          <w:rFonts w:hint="eastAsia"/>
        </w:rPr>
        <w:t>2</w:t>
      </w:r>
      <w:r w:rsidR="007A53FB">
        <w:rPr>
          <w:rFonts w:hint="eastAsia"/>
        </w:rPr>
        <w:t>2.</w:t>
      </w:r>
      <w:r w:rsidR="008629B1">
        <w:rPr>
          <w:rFonts w:hint="eastAsia"/>
        </w:rPr>
        <w:t xml:space="preserve">  </w:t>
      </w:r>
      <w:r w:rsidRPr="00540EE0">
        <w:rPr>
          <w:rFonts w:hint="eastAsia"/>
        </w:rPr>
        <w:t>委员会对缔约国报告中提供的以下信息表示关切</w:t>
      </w:r>
      <w:r w:rsidR="007A53FB">
        <w:rPr>
          <w:rFonts w:hint="eastAsia"/>
        </w:rPr>
        <w:t>：</w:t>
      </w:r>
      <w:r w:rsidRPr="00540EE0">
        <w:rPr>
          <w:rFonts w:hint="eastAsia"/>
        </w:rPr>
        <w:t>关于立法问题</w:t>
      </w:r>
      <w:r w:rsidR="007A53FB">
        <w:rPr>
          <w:rFonts w:hint="eastAsia"/>
        </w:rPr>
        <w:t>，</w:t>
      </w:r>
      <w:r w:rsidRPr="00540EE0">
        <w:rPr>
          <w:rFonts w:hint="eastAsia"/>
        </w:rPr>
        <w:t>“受害者获得补偿的权利取决于犯罪人对于引起赔偿的罪行的真正实施或承认</w:t>
      </w:r>
      <w:r w:rsidR="00D73669">
        <w:rPr>
          <w:rFonts w:hint="eastAsia"/>
        </w:rPr>
        <w:t>”</w:t>
      </w:r>
      <w:r w:rsidRPr="00540EE0">
        <w:rPr>
          <w:rFonts w:hint="eastAsia"/>
        </w:rPr>
        <w:t>。委员会认为</w:t>
      </w:r>
      <w:r w:rsidR="007A53FB">
        <w:rPr>
          <w:rFonts w:hint="eastAsia"/>
        </w:rPr>
        <w:t>，</w:t>
      </w:r>
      <w:r w:rsidRPr="00540EE0">
        <w:rPr>
          <w:rFonts w:hint="eastAsia"/>
        </w:rPr>
        <w:t>这项要求可能会阻止酷刑或虐待受害者按照《公约》获得救济</w:t>
      </w:r>
      <w:r w:rsidR="007A53FB">
        <w:rPr>
          <w:rFonts w:hint="eastAsia"/>
        </w:rPr>
        <w:t>，</w:t>
      </w:r>
      <w:r w:rsidRPr="00540EE0">
        <w:rPr>
          <w:rFonts w:hint="eastAsia"/>
        </w:rPr>
        <w:t>包括赔偿。委员会还表示关切的是</w:t>
      </w:r>
      <w:r w:rsidR="007A53FB">
        <w:rPr>
          <w:rFonts w:hint="eastAsia"/>
        </w:rPr>
        <w:t>，</w:t>
      </w:r>
      <w:r w:rsidRPr="00540EE0">
        <w:rPr>
          <w:rFonts w:hint="eastAsia"/>
        </w:rPr>
        <w:t>缺乏这样一些案例</w:t>
      </w:r>
      <w:r w:rsidR="007A53FB">
        <w:rPr>
          <w:rFonts w:hint="eastAsia"/>
        </w:rPr>
        <w:t>：</w:t>
      </w:r>
      <w:r w:rsidRPr="00540EE0">
        <w:rPr>
          <w:rFonts w:hint="eastAsia"/>
        </w:rPr>
        <w:t>缔约国有责任赔偿其代理人在酷刑和虐待方面造成的伤害</w:t>
      </w:r>
      <w:r w:rsidR="006B36DD">
        <w:rPr>
          <w:rFonts w:hint="eastAsia"/>
          <w:spacing w:val="-50"/>
        </w:rPr>
        <w:t>―</w:t>
      </w:r>
      <w:r w:rsidR="006B36DD">
        <w:rPr>
          <w:rFonts w:hint="eastAsia"/>
        </w:rPr>
        <w:t>―</w:t>
      </w:r>
      <w:r w:rsidRPr="00540EE0">
        <w:rPr>
          <w:rFonts w:hint="eastAsia"/>
        </w:rPr>
        <w:t>尽管《民法》</w:t>
      </w:r>
      <w:r w:rsidR="007A53FB">
        <w:rPr>
          <w:rFonts w:hint="eastAsia"/>
        </w:rPr>
        <w:t>(</w:t>
      </w:r>
      <w:r w:rsidRPr="00540EE0">
        <w:rPr>
          <w:rFonts w:hint="eastAsia"/>
        </w:rPr>
        <w:t>第三卷</w:t>
      </w:r>
      <w:r w:rsidR="007A53FB">
        <w:rPr>
          <w:rFonts w:hint="eastAsia"/>
        </w:rPr>
        <w:t>，</w:t>
      </w:r>
      <w:r w:rsidRPr="00540EE0">
        <w:rPr>
          <w:rFonts w:hint="eastAsia"/>
        </w:rPr>
        <w:t>第</w:t>
      </w:r>
      <w:r w:rsidRPr="00540EE0">
        <w:rPr>
          <w:rFonts w:hint="eastAsia"/>
        </w:rPr>
        <w:t>258-262</w:t>
      </w:r>
      <w:r w:rsidRPr="00540EE0">
        <w:rPr>
          <w:rFonts w:hint="eastAsia"/>
        </w:rPr>
        <w:t>条</w:t>
      </w:r>
      <w:r w:rsidR="007A53FB">
        <w:rPr>
          <w:rFonts w:hint="eastAsia"/>
        </w:rPr>
        <w:t>)</w:t>
      </w:r>
      <w:r w:rsidR="00693F53">
        <w:rPr>
          <w:rFonts w:hint="eastAsia"/>
        </w:rPr>
        <w:t>载</w:t>
      </w:r>
      <w:r w:rsidRPr="00540EE0">
        <w:rPr>
          <w:rFonts w:hint="eastAsia"/>
        </w:rPr>
        <w:t>有关于犯罪和准犯罪方面的民事责任的规定</w:t>
      </w:r>
      <w:r w:rsidR="007A53FB">
        <w:rPr>
          <w:rFonts w:hint="eastAsia"/>
        </w:rPr>
        <w:t>(</w:t>
      </w:r>
      <w:r w:rsidRPr="00540EE0">
        <w:rPr>
          <w:rFonts w:hint="eastAsia"/>
        </w:rPr>
        <w:t>第</w:t>
      </w:r>
      <w:r w:rsidRPr="00540EE0">
        <w:rPr>
          <w:rFonts w:hint="eastAsia"/>
        </w:rPr>
        <w:t>14</w:t>
      </w:r>
      <w:r w:rsidRPr="00540EE0">
        <w:rPr>
          <w:rFonts w:hint="eastAsia"/>
        </w:rPr>
        <w:t>条</w:t>
      </w:r>
      <w:r w:rsidR="007A53FB">
        <w:rPr>
          <w:rFonts w:hint="eastAsia"/>
        </w:rPr>
        <w:t>)</w:t>
      </w:r>
      <w:r w:rsidRPr="00540EE0">
        <w:rPr>
          <w:rFonts w:hint="eastAsia"/>
        </w:rPr>
        <w:t>。</w:t>
      </w:r>
    </w:p>
    <w:p w:rsidR="00540EE0" w:rsidRPr="00CE37AF" w:rsidRDefault="00540EE0" w:rsidP="00540EE0">
      <w:pPr>
        <w:pStyle w:val="SingleTxtGC"/>
        <w:rPr>
          <w:rFonts w:eastAsia="SimHei" w:hint="eastAsia"/>
        </w:rPr>
      </w:pPr>
      <w:r w:rsidRPr="00CE37AF">
        <w:rPr>
          <w:rFonts w:eastAsia="SimHei" w:hint="eastAsia"/>
        </w:rPr>
        <w:t>缔约国应审查其法律</w:t>
      </w:r>
      <w:r w:rsidR="007A53FB">
        <w:rPr>
          <w:rFonts w:eastAsia="SimHei" w:hint="eastAsia"/>
        </w:rPr>
        <w:t>，</w:t>
      </w:r>
      <w:r w:rsidRPr="00CE37AF">
        <w:rPr>
          <w:rFonts w:eastAsia="SimHei" w:hint="eastAsia"/>
        </w:rPr>
        <w:t>消除基于“犯罪人承认罪行”这一条件</w:t>
      </w:r>
      <w:r w:rsidR="007A53FB">
        <w:rPr>
          <w:rFonts w:eastAsia="SimHei" w:hint="eastAsia"/>
        </w:rPr>
        <w:t>，</w:t>
      </w:r>
      <w:r w:rsidRPr="00CE37AF">
        <w:rPr>
          <w:rFonts w:eastAsia="SimHei" w:hint="eastAsia"/>
        </w:rPr>
        <w:t>以确保酷刑受害者可寻求和获得迅速、公正和适当的赔偿</w:t>
      </w:r>
      <w:r w:rsidR="007A53FB">
        <w:rPr>
          <w:rFonts w:eastAsia="SimHei" w:hint="eastAsia"/>
        </w:rPr>
        <w:t>，</w:t>
      </w:r>
      <w:r w:rsidRPr="00CE37AF">
        <w:rPr>
          <w:rFonts w:eastAsia="SimHei" w:hint="eastAsia"/>
        </w:rPr>
        <w:t>包括涉及缔约国的民事责任的案件。缔约国应向委员会提供统计数据</w:t>
      </w:r>
      <w:r w:rsidR="007A53FB">
        <w:rPr>
          <w:rFonts w:eastAsia="SimHei" w:hint="eastAsia"/>
        </w:rPr>
        <w:t>，</w:t>
      </w:r>
      <w:r w:rsidRPr="00CE37AF">
        <w:rPr>
          <w:rFonts w:eastAsia="SimHei" w:hint="eastAsia"/>
        </w:rPr>
        <w:t>说明缔约国向酷刑或虐待受害人提供赔偿的案例</w:t>
      </w:r>
      <w:r w:rsidR="007A53FB">
        <w:rPr>
          <w:rFonts w:eastAsia="SimHei" w:hint="eastAsia"/>
        </w:rPr>
        <w:t>，</w:t>
      </w:r>
      <w:r w:rsidRPr="00CE37AF">
        <w:rPr>
          <w:rFonts w:eastAsia="SimHei" w:hint="eastAsia"/>
        </w:rPr>
        <w:t>包括赔偿数额。</w:t>
      </w:r>
    </w:p>
    <w:p w:rsidR="00540EE0" w:rsidRPr="00540EE0" w:rsidRDefault="00540EE0" w:rsidP="00CE37AF">
      <w:pPr>
        <w:pStyle w:val="H23GC"/>
        <w:rPr>
          <w:rFonts w:hint="eastAsia"/>
        </w:rPr>
      </w:pPr>
      <w:r w:rsidRPr="00540EE0">
        <w:rPr>
          <w:rFonts w:hint="eastAsia"/>
        </w:rPr>
        <w:tab/>
      </w:r>
      <w:r w:rsidRPr="00540EE0">
        <w:rPr>
          <w:rFonts w:hint="eastAsia"/>
        </w:rPr>
        <w:tab/>
      </w:r>
      <w:r w:rsidRPr="00540EE0">
        <w:rPr>
          <w:rFonts w:hint="eastAsia"/>
        </w:rPr>
        <w:t>刑讯逼供</w:t>
      </w:r>
    </w:p>
    <w:p w:rsidR="00540EE0" w:rsidRPr="00540EE0" w:rsidRDefault="00540EE0" w:rsidP="00540EE0">
      <w:pPr>
        <w:pStyle w:val="SingleTxtGC"/>
        <w:rPr>
          <w:rFonts w:hint="eastAsia"/>
        </w:rPr>
      </w:pPr>
      <w:r w:rsidRPr="00540EE0">
        <w:rPr>
          <w:rFonts w:hint="eastAsia"/>
        </w:rPr>
        <w:t>2</w:t>
      </w:r>
      <w:r w:rsidR="007A53FB">
        <w:rPr>
          <w:rFonts w:hint="eastAsia"/>
        </w:rPr>
        <w:t>3.</w:t>
      </w:r>
      <w:r w:rsidR="00C71113">
        <w:rPr>
          <w:rFonts w:hint="eastAsia"/>
        </w:rPr>
        <w:t xml:space="preserve">  </w:t>
      </w:r>
      <w:r w:rsidRPr="00540EE0">
        <w:rPr>
          <w:rFonts w:hint="eastAsia"/>
        </w:rPr>
        <w:t>委员会注意到</w:t>
      </w:r>
      <w:r w:rsidR="007A53FB">
        <w:rPr>
          <w:rFonts w:hint="eastAsia"/>
        </w:rPr>
        <w:t>，</w:t>
      </w:r>
      <w:r w:rsidRPr="00540EE0">
        <w:rPr>
          <w:rFonts w:hint="eastAsia"/>
        </w:rPr>
        <w:t>缔约国报告提供的信息表明</w:t>
      </w:r>
      <w:r w:rsidR="007A53FB">
        <w:rPr>
          <w:rFonts w:hint="eastAsia"/>
        </w:rPr>
        <w:t>，</w:t>
      </w:r>
      <w:r w:rsidRPr="00540EE0">
        <w:rPr>
          <w:rFonts w:hint="eastAsia"/>
        </w:rPr>
        <w:t>通过酷刑或任何残忍和有辱人格的方法取证是被禁止的</w:t>
      </w:r>
      <w:r w:rsidR="007A53FB">
        <w:rPr>
          <w:rFonts w:hint="eastAsia"/>
        </w:rPr>
        <w:t>；</w:t>
      </w:r>
      <w:r w:rsidRPr="00540EE0">
        <w:rPr>
          <w:rFonts w:hint="eastAsia"/>
        </w:rPr>
        <w:t>同时</w:t>
      </w:r>
      <w:r w:rsidR="007A53FB">
        <w:rPr>
          <w:rFonts w:hint="eastAsia"/>
        </w:rPr>
        <w:t>，</w:t>
      </w:r>
      <w:r w:rsidRPr="00540EE0">
        <w:rPr>
          <w:rFonts w:hint="eastAsia"/>
        </w:rPr>
        <w:t>委员会感到关切的是</w:t>
      </w:r>
      <w:r w:rsidR="007A53FB">
        <w:rPr>
          <w:rFonts w:hint="eastAsia"/>
        </w:rPr>
        <w:t>，</w:t>
      </w:r>
      <w:r w:rsidRPr="00540EE0">
        <w:rPr>
          <w:rFonts w:hint="eastAsia"/>
        </w:rPr>
        <w:t>有报告称</w:t>
      </w:r>
      <w:r w:rsidR="007A53FB">
        <w:rPr>
          <w:rFonts w:hint="eastAsia"/>
        </w:rPr>
        <w:t>，</w:t>
      </w:r>
      <w:r w:rsidRPr="00540EE0">
        <w:rPr>
          <w:rFonts w:hint="eastAsia"/>
        </w:rPr>
        <w:t>被控威胁国家安全并被关押在</w:t>
      </w:r>
      <w:r w:rsidRPr="00540EE0">
        <w:rPr>
          <w:rFonts w:hint="eastAsia"/>
        </w:rPr>
        <w:t>Kami</w:t>
      </w:r>
      <w:r w:rsidRPr="00540EE0">
        <w:rPr>
          <w:rFonts w:hint="eastAsia"/>
        </w:rPr>
        <w:t>或</w:t>
      </w:r>
      <w:r w:rsidRPr="00540EE0">
        <w:rPr>
          <w:rFonts w:hint="eastAsia"/>
        </w:rPr>
        <w:t>Mukamira</w:t>
      </w:r>
      <w:r w:rsidRPr="00540EE0">
        <w:rPr>
          <w:rFonts w:hint="eastAsia"/>
        </w:rPr>
        <w:t>军营或被关押在基加利的“藏身之所”的个人由于殴打和酷刑而招供。委员会特别感到关切的是</w:t>
      </w:r>
      <w:r w:rsidR="007A53FB">
        <w:rPr>
          <w:rFonts w:hint="eastAsia"/>
        </w:rPr>
        <w:t>，</w:t>
      </w:r>
      <w:r w:rsidRPr="00540EE0">
        <w:rPr>
          <w:rFonts w:hint="eastAsia"/>
        </w:rPr>
        <w:t>法官并未要求对这些案件进行调查而是让被指控人员承担举证责任</w:t>
      </w:r>
      <w:r w:rsidR="007A53FB">
        <w:rPr>
          <w:rFonts w:hint="eastAsia"/>
        </w:rPr>
        <w:t>(</w:t>
      </w:r>
      <w:r w:rsidRPr="00540EE0">
        <w:rPr>
          <w:rFonts w:hint="eastAsia"/>
        </w:rPr>
        <w:t>第</w:t>
      </w:r>
      <w:r w:rsidRPr="00540EE0">
        <w:rPr>
          <w:rFonts w:hint="eastAsia"/>
        </w:rPr>
        <w:t>15</w:t>
      </w:r>
      <w:r w:rsidRPr="00540EE0">
        <w:rPr>
          <w:rFonts w:hint="eastAsia"/>
        </w:rPr>
        <w:t>条</w:t>
      </w:r>
      <w:r w:rsidR="007A53FB">
        <w:rPr>
          <w:rFonts w:hint="eastAsia"/>
        </w:rPr>
        <w:t>)</w:t>
      </w:r>
      <w:r w:rsidRPr="00540EE0">
        <w:rPr>
          <w:rFonts w:hint="eastAsia"/>
        </w:rPr>
        <w:t>。</w:t>
      </w:r>
    </w:p>
    <w:p w:rsidR="00540EE0" w:rsidRPr="00540EE0" w:rsidRDefault="00540EE0" w:rsidP="00540EE0">
      <w:pPr>
        <w:pStyle w:val="SingleTxtGC"/>
        <w:rPr>
          <w:rFonts w:hint="eastAsia"/>
        </w:rPr>
      </w:pPr>
      <w:r w:rsidRPr="005D5299">
        <w:rPr>
          <w:rFonts w:eastAsia="SimHei" w:hint="eastAsia"/>
        </w:rPr>
        <w:t>缔约国应确保</w:t>
      </w:r>
      <w:r w:rsidR="007A53FB">
        <w:rPr>
          <w:rFonts w:eastAsia="SimHei" w:hint="eastAsia"/>
        </w:rPr>
        <w:t>，</w:t>
      </w:r>
      <w:r w:rsidRPr="005D5299">
        <w:rPr>
          <w:rFonts w:eastAsia="SimHei" w:hint="eastAsia"/>
        </w:rPr>
        <w:t>通过酷刑或虐待获得的招供、陈述和证据不在诉讼程序中作为证据援引</w:t>
      </w:r>
      <w:r w:rsidR="007A53FB">
        <w:rPr>
          <w:rFonts w:eastAsia="SimHei" w:hint="eastAsia"/>
        </w:rPr>
        <w:t>，</w:t>
      </w:r>
      <w:r w:rsidRPr="005D5299">
        <w:rPr>
          <w:rFonts w:eastAsia="SimHei" w:hint="eastAsia"/>
        </w:rPr>
        <w:t>除非陈述是作为证据针对被控实施酷刑者作出的。缔约国应调查通过酷刑取得供</w:t>
      </w:r>
      <w:r w:rsidR="00F12CDA">
        <w:rPr>
          <w:rFonts w:eastAsia="SimHei" w:hint="eastAsia"/>
        </w:rPr>
        <w:t>述</w:t>
      </w:r>
      <w:r w:rsidR="0075122F">
        <w:rPr>
          <w:rFonts w:eastAsia="SimHei" w:hint="eastAsia"/>
        </w:rPr>
        <w:t>的情况</w:t>
      </w:r>
      <w:r w:rsidR="007A53FB">
        <w:rPr>
          <w:rFonts w:eastAsia="SimHei" w:hint="eastAsia"/>
        </w:rPr>
        <w:t>，</w:t>
      </w:r>
      <w:r w:rsidR="0075122F">
        <w:rPr>
          <w:rFonts w:eastAsia="SimHei" w:hint="eastAsia"/>
        </w:rPr>
        <w:t>并起诉和惩罚责任人。缔约国应审查仅仅基于</w:t>
      </w:r>
      <w:r w:rsidRPr="005D5299">
        <w:rPr>
          <w:rFonts w:eastAsia="SimHei" w:hint="eastAsia"/>
        </w:rPr>
        <w:t>供</w:t>
      </w:r>
      <w:r w:rsidR="0075122F">
        <w:rPr>
          <w:rFonts w:eastAsia="SimHei" w:hint="eastAsia"/>
        </w:rPr>
        <w:t>述</w:t>
      </w:r>
      <w:r w:rsidRPr="005D5299">
        <w:rPr>
          <w:rFonts w:eastAsia="SimHei" w:hint="eastAsia"/>
        </w:rPr>
        <w:t>的刑事定罪</w:t>
      </w:r>
      <w:r w:rsidR="007A53FB">
        <w:rPr>
          <w:rFonts w:eastAsia="SimHei" w:hint="eastAsia"/>
        </w:rPr>
        <w:t>，</w:t>
      </w:r>
      <w:r w:rsidRPr="005D5299">
        <w:rPr>
          <w:rFonts w:eastAsia="SimHei" w:hint="eastAsia"/>
        </w:rPr>
        <w:t>以确定基于通过酷刑或虐待</w:t>
      </w:r>
      <w:r w:rsidR="00FE7D81">
        <w:rPr>
          <w:rFonts w:eastAsia="SimHei" w:hint="eastAsia"/>
        </w:rPr>
        <w:t>所获</w:t>
      </w:r>
      <w:r w:rsidRPr="005D5299">
        <w:rPr>
          <w:rFonts w:eastAsia="SimHei" w:hint="eastAsia"/>
        </w:rPr>
        <w:t>证据的不当定罪</w:t>
      </w:r>
      <w:r w:rsidR="007A53FB">
        <w:rPr>
          <w:rFonts w:eastAsia="SimHei" w:hint="eastAsia"/>
        </w:rPr>
        <w:t>，</w:t>
      </w:r>
      <w:r w:rsidRPr="005D5299">
        <w:rPr>
          <w:rFonts w:eastAsia="SimHei" w:hint="eastAsia"/>
        </w:rPr>
        <w:t>采取适当补救措施并向委员会通报调查结果</w:t>
      </w:r>
      <w:r w:rsidRPr="00540EE0">
        <w:rPr>
          <w:rFonts w:hint="eastAsia"/>
        </w:rPr>
        <w:t>。</w:t>
      </w:r>
    </w:p>
    <w:p w:rsidR="00540EE0" w:rsidRPr="00540EE0" w:rsidRDefault="00540EE0" w:rsidP="005D5299">
      <w:pPr>
        <w:pStyle w:val="H23GC"/>
        <w:rPr>
          <w:rFonts w:hint="eastAsia"/>
        </w:rPr>
      </w:pPr>
      <w:r w:rsidRPr="00540EE0">
        <w:rPr>
          <w:rFonts w:hint="eastAsia"/>
        </w:rPr>
        <w:tab/>
      </w:r>
      <w:r w:rsidRPr="00540EE0">
        <w:rPr>
          <w:rFonts w:hint="eastAsia"/>
        </w:rPr>
        <w:tab/>
      </w:r>
      <w:r w:rsidRPr="00540EE0">
        <w:rPr>
          <w:rFonts w:hint="eastAsia"/>
        </w:rPr>
        <w:t>国家人权委员会</w:t>
      </w:r>
    </w:p>
    <w:p w:rsidR="00540EE0" w:rsidRPr="00540EE0" w:rsidRDefault="00540EE0" w:rsidP="00540EE0">
      <w:pPr>
        <w:pStyle w:val="SingleTxtGC"/>
        <w:rPr>
          <w:rFonts w:hint="eastAsia"/>
        </w:rPr>
      </w:pPr>
      <w:r w:rsidRPr="00540EE0">
        <w:rPr>
          <w:rFonts w:hint="eastAsia"/>
        </w:rPr>
        <w:t>2</w:t>
      </w:r>
      <w:r w:rsidR="007A53FB">
        <w:rPr>
          <w:rFonts w:hint="eastAsia"/>
        </w:rPr>
        <w:t>4.</w:t>
      </w:r>
      <w:r w:rsidR="0025762D">
        <w:rPr>
          <w:rFonts w:hint="eastAsia"/>
        </w:rPr>
        <w:t xml:space="preserve">  </w:t>
      </w:r>
      <w:r w:rsidRPr="00540EE0">
        <w:rPr>
          <w:rFonts w:hint="eastAsia"/>
        </w:rPr>
        <w:t>委员会欢迎代表团对国家人权委员会的活动所作的解释</w:t>
      </w:r>
      <w:r w:rsidR="007A53FB">
        <w:rPr>
          <w:rFonts w:hint="eastAsia"/>
        </w:rPr>
        <w:t>；</w:t>
      </w:r>
      <w:r w:rsidRPr="00540EE0">
        <w:rPr>
          <w:rFonts w:hint="eastAsia"/>
        </w:rPr>
        <w:t>同时</w:t>
      </w:r>
      <w:r w:rsidR="007A53FB">
        <w:rPr>
          <w:rFonts w:hint="eastAsia"/>
        </w:rPr>
        <w:t>，</w:t>
      </w:r>
      <w:r w:rsidRPr="00540EE0">
        <w:rPr>
          <w:rFonts w:hint="eastAsia"/>
        </w:rPr>
        <w:t>委员会感到关切的是</w:t>
      </w:r>
      <w:r w:rsidR="007A53FB">
        <w:rPr>
          <w:rFonts w:hint="eastAsia"/>
        </w:rPr>
        <w:t>，</w:t>
      </w:r>
      <w:r w:rsidRPr="00540EE0">
        <w:rPr>
          <w:rFonts w:hint="eastAsia"/>
        </w:rPr>
        <w:t>有报告称</w:t>
      </w:r>
      <w:r w:rsidR="007A53FB">
        <w:rPr>
          <w:rFonts w:hint="eastAsia"/>
        </w:rPr>
        <w:t>，</w:t>
      </w:r>
      <w:r w:rsidRPr="00540EE0">
        <w:rPr>
          <w:rFonts w:hint="eastAsia"/>
        </w:rPr>
        <w:t>委员会缺乏实际独立性</w:t>
      </w:r>
      <w:r w:rsidR="007A53FB">
        <w:rPr>
          <w:rFonts w:hint="eastAsia"/>
        </w:rPr>
        <w:t>，</w:t>
      </w:r>
      <w:r w:rsidRPr="00540EE0">
        <w:rPr>
          <w:rFonts w:hint="eastAsia"/>
        </w:rPr>
        <w:t>而且</w:t>
      </w:r>
      <w:r w:rsidR="007A53FB">
        <w:rPr>
          <w:rFonts w:hint="eastAsia"/>
        </w:rPr>
        <w:t>，</w:t>
      </w:r>
      <w:r w:rsidRPr="00540EE0">
        <w:rPr>
          <w:rFonts w:hint="eastAsia"/>
        </w:rPr>
        <w:t>缺乏使其能够充分履行任务的必要财力和人力资源</w:t>
      </w:r>
      <w:r w:rsidR="007A53FB">
        <w:rPr>
          <w:rFonts w:hint="eastAsia"/>
        </w:rPr>
        <w:t>(</w:t>
      </w:r>
      <w:r w:rsidRPr="00540EE0">
        <w:rPr>
          <w:rFonts w:hint="eastAsia"/>
        </w:rPr>
        <w:t>第</w:t>
      </w:r>
      <w:r w:rsidRPr="00540EE0">
        <w:rPr>
          <w:rFonts w:hint="eastAsia"/>
        </w:rPr>
        <w:t>2</w:t>
      </w:r>
      <w:r w:rsidRPr="00540EE0">
        <w:rPr>
          <w:rFonts w:hint="eastAsia"/>
        </w:rPr>
        <w:t>条</w:t>
      </w:r>
      <w:r w:rsidR="007A53FB">
        <w:rPr>
          <w:rFonts w:hint="eastAsia"/>
        </w:rPr>
        <w:t>)</w:t>
      </w:r>
      <w:r w:rsidRPr="00540EE0">
        <w:rPr>
          <w:rFonts w:hint="eastAsia"/>
        </w:rPr>
        <w:t>。</w:t>
      </w:r>
    </w:p>
    <w:p w:rsidR="00540EE0" w:rsidRPr="00830C80" w:rsidRDefault="00540EE0" w:rsidP="00540EE0">
      <w:pPr>
        <w:pStyle w:val="SingleTxtGC"/>
        <w:rPr>
          <w:rFonts w:eastAsia="SimHei" w:hint="eastAsia"/>
        </w:rPr>
      </w:pPr>
      <w:r w:rsidRPr="00830C80">
        <w:rPr>
          <w:rFonts w:eastAsia="SimHei" w:hint="eastAsia"/>
        </w:rPr>
        <w:t>缔约国应采取适当措施</w:t>
      </w:r>
      <w:r w:rsidR="007A53FB">
        <w:rPr>
          <w:rFonts w:eastAsia="SimHei" w:hint="eastAsia"/>
        </w:rPr>
        <w:t>，</w:t>
      </w:r>
      <w:r w:rsidRPr="00830C80">
        <w:rPr>
          <w:rFonts w:eastAsia="SimHei" w:hint="eastAsia"/>
        </w:rPr>
        <w:t>充分遵照《关于国家机构地位问题的原则》</w:t>
      </w:r>
      <w:r w:rsidR="007A53FB">
        <w:rPr>
          <w:rFonts w:eastAsia="SimHei" w:hint="eastAsia"/>
        </w:rPr>
        <w:t>(</w:t>
      </w:r>
      <w:r w:rsidRPr="00830C80">
        <w:rPr>
          <w:rFonts w:eastAsia="SimHei" w:hint="eastAsia"/>
        </w:rPr>
        <w:t>《巴黎原则》</w:t>
      </w:r>
      <w:r w:rsidR="007A53FB">
        <w:rPr>
          <w:rFonts w:eastAsia="SimHei" w:hint="eastAsia"/>
        </w:rPr>
        <w:t>)</w:t>
      </w:r>
      <w:r w:rsidRPr="00830C80">
        <w:rPr>
          <w:rFonts w:eastAsia="SimHei" w:hint="eastAsia"/>
        </w:rPr>
        <w:t>的规定</w:t>
      </w:r>
      <w:r w:rsidR="007A53FB">
        <w:rPr>
          <w:rFonts w:eastAsia="SimHei" w:hint="eastAsia"/>
        </w:rPr>
        <w:t>，</w:t>
      </w:r>
      <w:r w:rsidRPr="00830C80">
        <w:rPr>
          <w:rFonts w:eastAsia="SimHei" w:hint="eastAsia"/>
        </w:rPr>
        <w:t>保证国家人权委员会在实践中的独立性并向其提供足够的财力和人力资源</w:t>
      </w:r>
      <w:r w:rsidR="007A53FB">
        <w:rPr>
          <w:rFonts w:eastAsia="SimHei" w:hint="eastAsia"/>
        </w:rPr>
        <w:t>，</w:t>
      </w:r>
      <w:r w:rsidRPr="00830C80">
        <w:rPr>
          <w:rFonts w:eastAsia="SimHei" w:hint="eastAsia"/>
        </w:rPr>
        <w:t>使其能够有效履行任务。</w:t>
      </w:r>
    </w:p>
    <w:p w:rsidR="00540EE0" w:rsidRPr="00540EE0" w:rsidRDefault="00540EE0" w:rsidP="00540EE0">
      <w:pPr>
        <w:pStyle w:val="SingleTxtGC"/>
        <w:rPr>
          <w:rFonts w:hint="eastAsia"/>
        </w:rPr>
      </w:pPr>
      <w:r w:rsidRPr="00540EE0">
        <w:rPr>
          <w:rFonts w:hint="eastAsia"/>
        </w:rPr>
        <w:t>2</w:t>
      </w:r>
      <w:r w:rsidR="007A53FB">
        <w:rPr>
          <w:rFonts w:hint="eastAsia"/>
        </w:rPr>
        <w:t>5.</w:t>
      </w:r>
      <w:r w:rsidR="00357C0F">
        <w:rPr>
          <w:rFonts w:hint="eastAsia"/>
        </w:rPr>
        <w:t xml:space="preserve">  </w:t>
      </w:r>
      <w:r w:rsidRPr="00540EE0">
        <w:rPr>
          <w:rFonts w:hint="eastAsia"/>
        </w:rPr>
        <w:t>委员会建议缔约国考虑尽快批准《禁止酷刑和其他残忍、不人道或有辱人格的待遇或处罚公约任择议定书》。</w:t>
      </w:r>
    </w:p>
    <w:p w:rsidR="00540EE0" w:rsidRPr="00540EE0" w:rsidRDefault="00540EE0" w:rsidP="00540EE0">
      <w:pPr>
        <w:pStyle w:val="SingleTxtGC"/>
        <w:rPr>
          <w:rFonts w:hint="eastAsia"/>
        </w:rPr>
      </w:pPr>
      <w:r w:rsidRPr="00540EE0">
        <w:rPr>
          <w:rFonts w:hint="eastAsia"/>
        </w:rPr>
        <w:t>2</w:t>
      </w:r>
      <w:r w:rsidR="007A53FB">
        <w:rPr>
          <w:rFonts w:hint="eastAsia"/>
        </w:rPr>
        <w:t>6.</w:t>
      </w:r>
      <w:r w:rsidR="00C66FB7">
        <w:rPr>
          <w:rFonts w:hint="eastAsia"/>
        </w:rPr>
        <w:t xml:space="preserve">  </w:t>
      </w:r>
      <w:r w:rsidRPr="00540EE0">
        <w:rPr>
          <w:rFonts w:hint="eastAsia"/>
        </w:rPr>
        <w:t>委员会建议缔约国考虑《公约》第</w:t>
      </w:r>
      <w:r w:rsidRPr="00540EE0">
        <w:rPr>
          <w:rFonts w:hint="eastAsia"/>
        </w:rPr>
        <w:t>21</w:t>
      </w:r>
      <w:r w:rsidRPr="00540EE0">
        <w:rPr>
          <w:rFonts w:hint="eastAsia"/>
        </w:rPr>
        <w:t>和</w:t>
      </w:r>
      <w:r w:rsidRPr="00540EE0">
        <w:rPr>
          <w:rFonts w:hint="eastAsia"/>
        </w:rPr>
        <w:t>22</w:t>
      </w:r>
      <w:r w:rsidRPr="00540EE0">
        <w:rPr>
          <w:rFonts w:hint="eastAsia"/>
        </w:rPr>
        <w:t>条规定的声明</w:t>
      </w:r>
      <w:r w:rsidR="007A53FB">
        <w:rPr>
          <w:rFonts w:hint="eastAsia"/>
        </w:rPr>
        <w:t>，</w:t>
      </w:r>
      <w:r w:rsidRPr="00540EE0">
        <w:rPr>
          <w:rFonts w:hint="eastAsia"/>
        </w:rPr>
        <w:t>以承认委员会在接受和审理来文方面的权能。</w:t>
      </w:r>
    </w:p>
    <w:p w:rsidR="00540EE0" w:rsidRPr="00540EE0" w:rsidRDefault="00540EE0" w:rsidP="00540EE0">
      <w:pPr>
        <w:pStyle w:val="SingleTxtGC"/>
        <w:rPr>
          <w:rFonts w:hint="eastAsia"/>
        </w:rPr>
      </w:pPr>
      <w:r w:rsidRPr="00540EE0">
        <w:rPr>
          <w:rFonts w:hint="eastAsia"/>
        </w:rPr>
        <w:t>2</w:t>
      </w:r>
      <w:r w:rsidR="007A53FB">
        <w:rPr>
          <w:rFonts w:hint="eastAsia"/>
        </w:rPr>
        <w:t>7.</w:t>
      </w:r>
      <w:r w:rsidR="00AD5753">
        <w:rPr>
          <w:rFonts w:hint="eastAsia"/>
        </w:rPr>
        <w:t xml:space="preserve">  </w:t>
      </w:r>
      <w:r w:rsidRPr="00540EE0">
        <w:rPr>
          <w:rFonts w:hint="eastAsia"/>
        </w:rPr>
        <w:t>委员会鼓励缔约国以适当语文</w:t>
      </w:r>
      <w:r w:rsidR="007A53FB">
        <w:rPr>
          <w:rFonts w:hint="eastAsia"/>
        </w:rPr>
        <w:t>，</w:t>
      </w:r>
      <w:r w:rsidRPr="00540EE0">
        <w:rPr>
          <w:rFonts w:hint="eastAsia"/>
        </w:rPr>
        <w:t>通过官方网站、媒体和非政府组织</w:t>
      </w:r>
      <w:r w:rsidR="007A53FB">
        <w:rPr>
          <w:rFonts w:hint="eastAsia"/>
        </w:rPr>
        <w:t>，</w:t>
      </w:r>
      <w:r w:rsidRPr="00540EE0">
        <w:rPr>
          <w:rFonts w:hint="eastAsia"/>
        </w:rPr>
        <w:t>广泛散发缔约国向委员会提交的报告和本结论</w:t>
      </w:r>
      <w:r w:rsidR="00CE4531">
        <w:rPr>
          <w:rFonts w:hint="eastAsia"/>
        </w:rPr>
        <w:t>性意见</w:t>
      </w:r>
      <w:r w:rsidRPr="00540EE0">
        <w:rPr>
          <w:rFonts w:hint="eastAsia"/>
        </w:rPr>
        <w:t>。</w:t>
      </w:r>
    </w:p>
    <w:p w:rsidR="00540EE0" w:rsidRPr="00540EE0" w:rsidRDefault="00540EE0" w:rsidP="00540EE0">
      <w:pPr>
        <w:pStyle w:val="SingleTxtGC"/>
        <w:rPr>
          <w:rFonts w:hint="eastAsia"/>
        </w:rPr>
      </w:pPr>
      <w:r w:rsidRPr="00540EE0">
        <w:rPr>
          <w:rFonts w:hint="eastAsia"/>
        </w:rPr>
        <w:t>2</w:t>
      </w:r>
      <w:r w:rsidR="007A53FB">
        <w:rPr>
          <w:rFonts w:hint="eastAsia"/>
        </w:rPr>
        <w:t>8.</w:t>
      </w:r>
      <w:r w:rsidR="00AD5753">
        <w:rPr>
          <w:rFonts w:hint="eastAsia"/>
        </w:rPr>
        <w:t xml:space="preserve">  </w:t>
      </w:r>
      <w:r w:rsidR="00EE41B3">
        <w:rPr>
          <w:rFonts w:hint="eastAsia"/>
        </w:rPr>
        <w:t>委员会请缔约国</w:t>
      </w:r>
      <w:r w:rsidR="007A53FB">
        <w:rPr>
          <w:rFonts w:hint="eastAsia"/>
        </w:rPr>
        <w:t>，</w:t>
      </w:r>
      <w:r w:rsidR="00EE41B3">
        <w:rPr>
          <w:rFonts w:hint="eastAsia"/>
        </w:rPr>
        <w:t>按照人权条约机构</w:t>
      </w:r>
      <w:r w:rsidRPr="00540EE0">
        <w:rPr>
          <w:rFonts w:hint="eastAsia"/>
        </w:rPr>
        <w:t>委员会间会议批准的“</w:t>
      </w:r>
      <w:r w:rsidR="00EE41B3">
        <w:rPr>
          <w:rFonts w:hint="eastAsia"/>
        </w:rPr>
        <w:t>根据</w:t>
      </w:r>
      <w:r w:rsidRPr="00540EE0">
        <w:rPr>
          <w:rFonts w:hint="eastAsia"/>
        </w:rPr>
        <w:t>国际人权条约</w:t>
      </w:r>
      <w:r w:rsidR="00201622">
        <w:rPr>
          <w:rFonts w:hint="eastAsia"/>
        </w:rPr>
        <w:t>提交</w:t>
      </w:r>
      <w:r w:rsidRPr="00540EE0">
        <w:rPr>
          <w:rFonts w:hint="eastAsia"/>
        </w:rPr>
        <w:t>报告的</w:t>
      </w:r>
      <w:r w:rsidR="00201622">
        <w:rPr>
          <w:rFonts w:hint="eastAsia"/>
        </w:rPr>
        <w:t>协调</w:t>
      </w:r>
      <w:r w:rsidRPr="00540EE0">
        <w:rPr>
          <w:rFonts w:hint="eastAsia"/>
        </w:rPr>
        <w:t>准则”所载的共同核心文件要求</w:t>
      </w:r>
      <w:r w:rsidR="007A53FB">
        <w:rPr>
          <w:rFonts w:hint="eastAsia"/>
        </w:rPr>
        <w:t>(</w:t>
      </w:r>
      <w:r w:rsidRPr="00540EE0">
        <w:rPr>
          <w:rFonts w:hint="eastAsia"/>
        </w:rPr>
        <w:t>HRI</w:t>
      </w:r>
      <w:r w:rsidR="007A53FB">
        <w:rPr>
          <w:rFonts w:hint="eastAsia"/>
        </w:rPr>
        <w:t>/</w:t>
      </w:r>
      <w:r w:rsidRPr="00540EE0">
        <w:rPr>
          <w:rFonts w:hint="eastAsia"/>
        </w:rPr>
        <w:t>GEN.2</w:t>
      </w:r>
      <w:r w:rsidR="007A53FB">
        <w:rPr>
          <w:rFonts w:hint="eastAsia"/>
        </w:rPr>
        <w:t>/</w:t>
      </w:r>
      <w:r w:rsidRPr="00540EE0">
        <w:rPr>
          <w:rFonts w:hint="eastAsia"/>
        </w:rPr>
        <w:t>Rev.6</w:t>
      </w:r>
      <w:r w:rsidR="007A53FB">
        <w:rPr>
          <w:rFonts w:hint="eastAsia"/>
        </w:rPr>
        <w:t>)</w:t>
      </w:r>
      <w:r w:rsidR="007A53FB">
        <w:rPr>
          <w:rFonts w:hint="eastAsia"/>
        </w:rPr>
        <w:t>，</w:t>
      </w:r>
      <w:r w:rsidRPr="00540EE0">
        <w:rPr>
          <w:rFonts w:hint="eastAsia"/>
        </w:rPr>
        <w:t>提交共同核心文件并遵守共同核心文件的</w:t>
      </w:r>
      <w:r w:rsidRPr="00540EE0">
        <w:rPr>
          <w:rFonts w:hint="eastAsia"/>
        </w:rPr>
        <w:t>80</w:t>
      </w:r>
      <w:r w:rsidRPr="00540EE0">
        <w:rPr>
          <w:rFonts w:hint="eastAsia"/>
        </w:rPr>
        <w:t>页限制。</w:t>
      </w:r>
    </w:p>
    <w:p w:rsidR="00540EE0" w:rsidRPr="00540EE0" w:rsidRDefault="00540EE0" w:rsidP="00540EE0">
      <w:pPr>
        <w:pStyle w:val="SingleTxtGC"/>
        <w:rPr>
          <w:rFonts w:hint="eastAsia"/>
        </w:rPr>
      </w:pPr>
      <w:r w:rsidRPr="00540EE0">
        <w:rPr>
          <w:rFonts w:hint="eastAsia"/>
        </w:rPr>
        <w:t>2</w:t>
      </w:r>
      <w:r w:rsidR="007A53FB">
        <w:rPr>
          <w:rFonts w:hint="eastAsia"/>
        </w:rPr>
        <w:t>9.</w:t>
      </w:r>
      <w:r w:rsidR="00AD5753">
        <w:rPr>
          <w:rFonts w:hint="eastAsia"/>
        </w:rPr>
        <w:t xml:space="preserve">  </w:t>
      </w:r>
      <w:r w:rsidRPr="00540EE0">
        <w:rPr>
          <w:rFonts w:hint="eastAsia"/>
        </w:rPr>
        <w:t>委员会请缔约国在</w:t>
      </w:r>
      <w:r w:rsidRPr="00540EE0">
        <w:rPr>
          <w:rFonts w:hint="eastAsia"/>
        </w:rPr>
        <w:t>2013</w:t>
      </w:r>
      <w:r w:rsidRPr="00540EE0">
        <w:rPr>
          <w:rFonts w:hint="eastAsia"/>
        </w:rPr>
        <w:t>年</w:t>
      </w:r>
      <w:r w:rsidRPr="00540EE0">
        <w:rPr>
          <w:rFonts w:hint="eastAsia"/>
        </w:rPr>
        <w:t>6</w:t>
      </w:r>
      <w:r w:rsidRPr="00540EE0">
        <w:rPr>
          <w:rFonts w:hint="eastAsia"/>
        </w:rPr>
        <w:t>月</w:t>
      </w:r>
      <w:r w:rsidRPr="00540EE0">
        <w:rPr>
          <w:rFonts w:hint="eastAsia"/>
        </w:rPr>
        <w:t>1</w:t>
      </w:r>
      <w:r w:rsidRPr="00540EE0">
        <w:rPr>
          <w:rFonts w:hint="eastAsia"/>
        </w:rPr>
        <w:t>日前提供后续信息</w:t>
      </w:r>
      <w:r w:rsidR="007A53FB">
        <w:rPr>
          <w:rFonts w:hint="eastAsia"/>
        </w:rPr>
        <w:t>，</w:t>
      </w:r>
      <w:r w:rsidRPr="00540EE0">
        <w:rPr>
          <w:rFonts w:hint="eastAsia"/>
        </w:rPr>
        <w:t>回应委员会关于以下各方面的建议</w:t>
      </w:r>
      <w:r w:rsidR="007A53FB">
        <w:rPr>
          <w:rFonts w:hint="eastAsia"/>
        </w:rPr>
        <w:t>：</w:t>
      </w:r>
      <w:r w:rsidR="007A53FB">
        <w:rPr>
          <w:rFonts w:hint="eastAsia"/>
        </w:rPr>
        <w:t>(</w:t>
      </w:r>
      <w:r w:rsidR="009720CF">
        <w:rPr>
          <w:rFonts w:hint="eastAsia"/>
        </w:rPr>
        <w:t>一</w:t>
      </w:r>
      <w:r w:rsidR="007A53FB">
        <w:rPr>
          <w:rFonts w:hint="eastAsia"/>
        </w:rPr>
        <w:t>)</w:t>
      </w:r>
      <w:r w:rsidRPr="00540EE0">
        <w:rPr>
          <w:rFonts w:hint="eastAsia"/>
        </w:rPr>
        <w:t xml:space="preserve"> </w:t>
      </w:r>
      <w:r w:rsidRPr="00540EE0">
        <w:rPr>
          <w:rFonts w:hint="eastAsia"/>
        </w:rPr>
        <w:t>开展迅速、公正和有效的调查</w:t>
      </w:r>
      <w:r w:rsidR="007A53FB">
        <w:rPr>
          <w:rFonts w:hint="eastAsia"/>
        </w:rPr>
        <w:t>；</w:t>
      </w:r>
      <w:r w:rsidR="007A53FB">
        <w:rPr>
          <w:rFonts w:hint="eastAsia"/>
        </w:rPr>
        <w:t>(</w:t>
      </w:r>
      <w:r w:rsidR="009A1F92">
        <w:rPr>
          <w:rFonts w:hint="eastAsia"/>
        </w:rPr>
        <w:t>二</w:t>
      </w:r>
      <w:r w:rsidR="007A53FB">
        <w:rPr>
          <w:rFonts w:hint="eastAsia"/>
        </w:rPr>
        <w:t>)</w:t>
      </w:r>
      <w:r w:rsidRPr="00540EE0">
        <w:rPr>
          <w:rFonts w:hint="eastAsia"/>
        </w:rPr>
        <w:t xml:space="preserve"> </w:t>
      </w:r>
      <w:r w:rsidRPr="00540EE0">
        <w:rPr>
          <w:rFonts w:hint="eastAsia"/>
        </w:rPr>
        <w:t>起诉酷刑或虐待行为嫌疑人并惩罚犯罪人</w:t>
      </w:r>
      <w:r w:rsidR="007A53FB">
        <w:rPr>
          <w:rFonts w:hint="eastAsia"/>
        </w:rPr>
        <w:t>；</w:t>
      </w:r>
      <w:r w:rsidR="007A53FB">
        <w:rPr>
          <w:rFonts w:hint="eastAsia"/>
        </w:rPr>
        <w:t>(</w:t>
      </w:r>
      <w:r w:rsidR="00790D8A">
        <w:rPr>
          <w:rFonts w:hint="eastAsia"/>
        </w:rPr>
        <w:t>三</w:t>
      </w:r>
      <w:r w:rsidR="007A53FB">
        <w:rPr>
          <w:rFonts w:hint="eastAsia"/>
        </w:rPr>
        <w:t>)</w:t>
      </w:r>
      <w:r w:rsidR="00497187">
        <w:rPr>
          <w:rFonts w:hint="eastAsia"/>
        </w:rPr>
        <w:t xml:space="preserve"> </w:t>
      </w:r>
      <w:r w:rsidRPr="00540EE0">
        <w:rPr>
          <w:rFonts w:hint="eastAsia"/>
        </w:rPr>
        <w:t>向受害人提供救济</w:t>
      </w:r>
      <w:r w:rsidR="007A53FB">
        <w:rPr>
          <w:rFonts w:hint="eastAsia"/>
        </w:rPr>
        <w:t>；</w:t>
      </w:r>
      <w:r w:rsidR="007A53FB">
        <w:rPr>
          <w:rFonts w:hint="eastAsia"/>
        </w:rPr>
        <w:t>(</w:t>
      </w:r>
      <w:r w:rsidR="00D95824">
        <w:rPr>
          <w:rFonts w:hint="eastAsia"/>
        </w:rPr>
        <w:t>四</w:t>
      </w:r>
      <w:r w:rsidR="007A53FB">
        <w:rPr>
          <w:rFonts w:hint="eastAsia"/>
        </w:rPr>
        <w:t>)</w:t>
      </w:r>
      <w:r w:rsidR="00497187">
        <w:rPr>
          <w:rFonts w:hint="eastAsia"/>
        </w:rPr>
        <w:t xml:space="preserve"> </w:t>
      </w:r>
      <w:r w:rsidR="00F45A75">
        <w:rPr>
          <w:rFonts w:hint="eastAsia"/>
        </w:rPr>
        <w:t>保证</w:t>
      </w:r>
      <w:r w:rsidRPr="00540EE0">
        <w:rPr>
          <w:rFonts w:hint="eastAsia"/>
        </w:rPr>
        <w:t>在警察局</w:t>
      </w:r>
      <w:r w:rsidR="00A11667">
        <w:rPr>
          <w:rFonts w:hint="eastAsia"/>
        </w:rPr>
        <w:t>的被</w:t>
      </w:r>
      <w:r w:rsidRPr="00540EE0">
        <w:rPr>
          <w:rFonts w:hint="eastAsia"/>
        </w:rPr>
        <w:t>关押者</w:t>
      </w:r>
      <w:r w:rsidR="00CB6386">
        <w:rPr>
          <w:rFonts w:hint="eastAsia"/>
        </w:rPr>
        <w:t>得到</w:t>
      </w:r>
      <w:r w:rsidRPr="00540EE0">
        <w:rPr>
          <w:rFonts w:hint="eastAsia"/>
        </w:rPr>
        <w:t>基本法律保障。这些建议载于本结论性意见第</w:t>
      </w:r>
      <w:r w:rsidRPr="00540EE0">
        <w:rPr>
          <w:rFonts w:hint="eastAsia"/>
        </w:rPr>
        <w:t>10</w:t>
      </w:r>
      <w:r w:rsidRPr="00540EE0">
        <w:rPr>
          <w:rFonts w:hint="eastAsia"/>
        </w:rPr>
        <w:t>、</w:t>
      </w:r>
      <w:r w:rsidRPr="00540EE0">
        <w:rPr>
          <w:rFonts w:hint="eastAsia"/>
        </w:rPr>
        <w:t>12</w:t>
      </w:r>
      <w:r w:rsidRPr="00540EE0">
        <w:rPr>
          <w:rFonts w:hint="eastAsia"/>
        </w:rPr>
        <w:t>和</w:t>
      </w:r>
      <w:r w:rsidRPr="00540EE0">
        <w:rPr>
          <w:rFonts w:hint="eastAsia"/>
        </w:rPr>
        <w:t>14</w:t>
      </w:r>
      <w:r w:rsidRPr="00540EE0">
        <w:rPr>
          <w:rFonts w:hint="eastAsia"/>
        </w:rPr>
        <w:t>段。此外</w:t>
      </w:r>
      <w:r w:rsidR="007A53FB">
        <w:rPr>
          <w:rFonts w:hint="eastAsia"/>
        </w:rPr>
        <w:t>，</w:t>
      </w:r>
      <w:r w:rsidRPr="00540EE0">
        <w:rPr>
          <w:rFonts w:hint="eastAsia"/>
        </w:rPr>
        <w:t>委员会还要求缔约国提供关于秘密拘留中心的后续资料并减少监狱人满为患情况</w:t>
      </w:r>
      <w:r w:rsidR="007A53FB">
        <w:rPr>
          <w:rFonts w:hint="eastAsia"/>
        </w:rPr>
        <w:t>，</w:t>
      </w:r>
      <w:r w:rsidRPr="00540EE0">
        <w:rPr>
          <w:rFonts w:hint="eastAsia"/>
        </w:rPr>
        <w:t>这些建议载于本结论性意见第</w:t>
      </w:r>
      <w:r w:rsidRPr="00540EE0">
        <w:rPr>
          <w:rFonts w:hint="eastAsia"/>
        </w:rPr>
        <w:t>11</w:t>
      </w:r>
      <w:r w:rsidRPr="00540EE0">
        <w:rPr>
          <w:rFonts w:hint="eastAsia"/>
        </w:rPr>
        <w:t>段和第</w:t>
      </w:r>
      <w:r w:rsidRPr="00540EE0">
        <w:rPr>
          <w:rFonts w:hint="eastAsia"/>
        </w:rPr>
        <w:t>19</w:t>
      </w:r>
      <w:r w:rsidR="007A53FB">
        <w:rPr>
          <w:rFonts w:hint="eastAsia"/>
        </w:rPr>
        <w:t>(</w:t>
      </w:r>
      <w:r w:rsidRPr="00540EE0">
        <w:rPr>
          <w:rFonts w:hint="eastAsia"/>
        </w:rPr>
        <w:t>a</w:t>
      </w:r>
      <w:r w:rsidR="007A53FB">
        <w:rPr>
          <w:rFonts w:hint="eastAsia"/>
        </w:rPr>
        <w:t>)</w:t>
      </w:r>
      <w:r w:rsidRPr="00540EE0">
        <w:rPr>
          <w:rFonts w:hint="eastAsia"/>
        </w:rPr>
        <w:t>和</w:t>
      </w:r>
      <w:r w:rsidR="007A53FB">
        <w:rPr>
          <w:rFonts w:hint="eastAsia"/>
        </w:rPr>
        <w:t>(</w:t>
      </w:r>
      <w:r w:rsidRPr="00540EE0">
        <w:rPr>
          <w:rFonts w:hint="eastAsia"/>
        </w:rPr>
        <w:t>b</w:t>
      </w:r>
      <w:r w:rsidR="007A53FB">
        <w:rPr>
          <w:rFonts w:hint="eastAsia"/>
        </w:rPr>
        <w:t>)</w:t>
      </w:r>
      <w:r w:rsidRPr="00540EE0">
        <w:rPr>
          <w:rFonts w:hint="eastAsia"/>
        </w:rPr>
        <w:t>段。</w:t>
      </w:r>
    </w:p>
    <w:p w:rsidR="00540EE0" w:rsidRPr="00540EE0" w:rsidRDefault="00540EE0" w:rsidP="00540EE0">
      <w:pPr>
        <w:pStyle w:val="SingleTxtGC"/>
        <w:rPr>
          <w:rFonts w:hint="eastAsia"/>
        </w:rPr>
      </w:pPr>
      <w:r w:rsidRPr="00540EE0">
        <w:rPr>
          <w:rFonts w:hint="eastAsia"/>
        </w:rPr>
        <w:t>3</w:t>
      </w:r>
      <w:r w:rsidR="007A53FB">
        <w:rPr>
          <w:rFonts w:hint="eastAsia"/>
        </w:rPr>
        <w:t>0.</w:t>
      </w:r>
      <w:r w:rsidR="00497187">
        <w:rPr>
          <w:rFonts w:hint="eastAsia"/>
        </w:rPr>
        <w:t xml:space="preserve">  </w:t>
      </w:r>
      <w:r w:rsidRPr="00540EE0">
        <w:rPr>
          <w:rFonts w:hint="eastAsia"/>
        </w:rPr>
        <w:t>委员会请缔约国在</w:t>
      </w:r>
      <w:r w:rsidRPr="00540EE0">
        <w:rPr>
          <w:rFonts w:hint="eastAsia"/>
        </w:rPr>
        <w:t>2016</w:t>
      </w:r>
      <w:r w:rsidRPr="00540EE0">
        <w:rPr>
          <w:rFonts w:hint="eastAsia"/>
        </w:rPr>
        <w:t>年</w:t>
      </w:r>
      <w:r w:rsidRPr="00540EE0">
        <w:rPr>
          <w:rFonts w:hint="eastAsia"/>
        </w:rPr>
        <w:t>6</w:t>
      </w:r>
      <w:r w:rsidRPr="00540EE0">
        <w:rPr>
          <w:rFonts w:hint="eastAsia"/>
        </w:rPr>
        <w:t>月</w:t>
      </w:r>
      <w:r w:rsidRPr="00540EE0">
        <w:rPr>
          <w:rFonts w:hint="eastAsia"/>
        </w:rPr>
        <w:t>1</w:t>
      </w:r>
      <w:r w:rsidRPr="00540EE0">
        <w:rPr>
          <w:rFonts w:hint="eastAsia"/>
        </w:rPr>
        <w:t>日前提交下一份报告</w:t>
      </w:r>
      <w:r w:rsidR="007A53FB">
        <w:rPr>
          <w:rFonts w:hint="eastAsia"/>
        </w:rPr>
        <w:t>，</w:t>
      </w:r>
      <w:r w:rsidRPr="00540EE0">
        <w:rPr>
          <w:rFonts w:hint="eastAsia"/>
        </w:rPr>
        <w:t>即第二次定期报告。为此</w:t>
      </w:r>
      <w:r w:rsidR="007A53FB">
        <w:rPr>
          <w:rFonts w:hint="eastAsia"/>
        </w:rPr>
        <w:t>，</w:t>
      </w:r>
      <w:r w:rsidRPr="00540EE0">
        <w:rPr>
          <w:rFonts w:hint="eastAsia"/>
        </w:rPr>
        <w:t>委员会请缔约国在</w:t>
      </w:r>
      <w:r w:rsidRPr="00540EE0">
        <w:rPr>
          <w:rFonts w:hint="eastAsia"/>
        </w:rPr>
        <w:t>2013</w:t>
      </w:r>
      <w:r w:rsidRPr="00540EE0">
        <w:rPr>
          <w:rFonts w:hint="eastAsia"/>
        </w:rPr>
        <w:t>年</w:t>
      </w:r>
      <w:r w:rsidRPr="00540EE0">
        <w:rPr>
          <w:rFonts w:hint="eastAsia"/>
        </w:rPr>
        <w:t>6</w:t>
      </w:r>
      <w:r w:rsidRPr="00540EE0">
        <w:rPr>
          <w:rFonts w:hint="eastAsia"/>
        </w:rPr>
        <w:t>月</w:t>
      </w:r>
      <w:r w:rsidRPr="00540EE0">
        <w:rPr>
          <w:rFonts w:hint="eastAsia"/>
        </w:rPr>
        <w:t>1</w:t>
      </w:r>
      <w:r w:rsidRPr="00540EE0">
        <w:rPr>
          <w:rFonts w:hint="eastAsia"/>
        </w:rPr>
        <w:t>日前</w:t>
      </w:r>
      <w:r w:rsidR="007A53FB">
        <w:rPr>
          <w:rFonts w:hint="eastAsia"/>
        </w:rPr>
        <w:t>，</w:t>
      </w:r>
      <w:r w:rsidRPr="00540EE0">
        <w:rPr>
          <w:rFonts w:hint="eastAsia"/>
        </w:rPr>
        <w:t>接受按照备选报告程序进行报告</w:t>
      </w:r>
      <w:r w:rsidR="007A53FB">
        <w:rPr>
          <w:rFonts w:hint="eastAsia"/>
        </w:rPr>
        <w:t>，</w:t>
      </w:r>
      <w:r w:rsidRPr="00540EE0">
        <w:rPr>
          <w:rFonts w:hint="eastAsia"/>
        </w:rPr>
        <w:t>即在提交定期报告前</w:t>
      </w:r>
      <w:r w:rsidR="007A53FB">
        <w:rPr>
          <w:rFonts w:hint="eastAsia"/>
        </w:rPr>
        <w:t>，</w:t>
      </w:r>
      <w:r w:rsidRPr="00540EE0">
        <w:rPr>
          <w:rFonts w:hint="eastAsia"/>
        </w:rPr>
        <w:t>由委员会向缔约国转交一份问题清单。根据《公约》第</w:t>
      </w:r>
      <w:r w:rsidRPr="00540EE0">
        <w:rPr>
          <w:rFonts w:hint="eastAsia"/>
        </w:rPr>
        <w:t>19</w:t>
      </w:r>
      <w:r w:rsidRPr="00540EE0">
        <w:rPr>
          <w:rFonts w:hint="eastAsia"/>
        </w:rPr>
        <w:t>条</w:t>
      </w:r>
      <w:r w:rsidR="007A53FB">
        <w:rPr>
          <w:rFonts w:hint="eastAsia"/>
        </w:rPr>
        <w:t>，</w:t>
      </w:r>
      <w:r w:rsidRPr="00540EE0">
        <w:rPr>
          <w:rFonts w:hint="eastAsia"/>
        </w:rPr>
        <w:t>缔约国对这份问题清单的答复即构成其下一次定期报告。</w:t>
      </w:r>
    </w:p>
    <w:p w:rsidR="003D3D51" w:rsidRPr="002D6A9C" w:rsidRDefault="003D3D5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D3D51"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996" w:rsidRPr="00EE3782" w:rsidRDefault="00C01996"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C01996" w:rsidRPr="00EE3782" w:rsidRDefault="00C01996"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996" w:rsidRPr="00540EE0" w:rsidRDefault="00C01996"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540EE0">
      <w:rPr>
        <w:rFonts w:eastAsia="SimSun"/>
        <w:lang w:val="en-US" w:eastAsia="zh-CN"/>
      </w:rPr>
      <w:t>GE.12-43616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996" w:rsidRDefault="00C01996">
    <w:pPr>
      <w:pStyle w:val="Footer"/>
      <w:tabs>
        <w:tab w:val="right" w:pos="9639"/>
      </w:tabs>
    </w:pPr>
    <w:r w:rsidRPr="00540EE0">
      <w:rPr>
        <w:rFonts w:eastAsia="SimSun"/>
        <w:lang w:val="en-US" w:eastAsia="zh-CN"/>
      </w:rPr>
      <w:t>GE.12-43616</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996" w:rsidRPr="00800F27" w:rsidRDefault="00C01996"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43616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w:t>
    </w:r>
    <w:r>
      <w:rPr>
        <w:rFonts w:eastAsia="SimSun"/>
        <w:sz w:val="20"/>
        <w:lang w:eastAsia="zh-CN"/>
      </w:rPr>
      <w:t>0</w:t>
    </w:r>
    <w:r>
      <w:rPr>
        <w:rFonts w:eastAsia="SimSun" w:hint="eastAsia"/>
        <w:sz w:val="20"/>
        <w:lang w:eastAsia="zh-CN"/>
      </w:rPr>
      <w:t>712</w:t>
    </w:r>
    <w:r>
      <w:rPr>
        <w:rFonts w:eastAsia="SimSun"/>
        <w:sz w:val="20"/>
        <w:lang w:eastAsia="zh-CN"/>
      </w:rPr>
      <w:tab/>
    </w:r>
    <w:r>
      <w:rPr>
        <w:rFonts w:eastAsia="SimSun" w:hint="eastAsia"/>
        <w:sz w:val="20"/>
        <w:lang w:eastAsia="zh-CN"/>
      </w:rPr>
      <w:t>17</w:t>
    </w:r>
    <w:r w:rsidRPr="00EE277A">
      <w:rPr>
        <w:rFonts w:eastAsia="SimSun"/>
        <w:sz w:val="20"/>
        <w:lang w:eastAsia="zh-CN"/>
      </w:rPr>
      <w:t>0</w:t>
    </w:r>
    <w:r>
      <w:rPr>
        <w:rFonts w:eastAsia="SimSun" w:hint="eastAsia"/>
        <w:sz w:val="20"/>
        <w:lang w:eastAsia="zh-CN"/>
      </w:rPr>
      <w:t>712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996" w:rsidRPr="003126F9" w:rsidRDefault="00C0199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01996" w:rsidRPr="003126F9" w:rsidRDefault="00C0199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996" w:rsidRPr="00540EE0" w:rsidRDefault="00C01996">
    <w:pPr>
      <w:pStyle w:val="Header"/>
    </w:pPr>
    <w:r w:rsidRPr="00540EE0">
      <w:t>CAT/C/RWA/CO/1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996" w:rsidRPr="00540EE0" w:rsidRDefault="00C01996" w:rsidP="003843D8">
    <w:pPr>
      <w:pStyle w:val="Header"/>
      <w:jc w:val="right"/>
      <w:rPr>
        <w:rFonts w:hint="eastAsia"/>
        <w:lang w:eastAsia="zh-CN"/>
      </w:rPr>
    </w:pPr>
    <w:r w:rsidRPr="00540EE0">
      <w:rPr>
        <w:lang w:eastAsia="zh-CN"/>
      </w:rPr>
      <w:t>CAT/C/RWA/CO/1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FB7CEC"/>
    <w:multiLevelType w:val="hybridMultilevel"/>
    <w:tmpl w:val="95A8B708"/>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2974192"/>
    <w:multiLevelType w:val="hybridMultilevel"/>
    <w:tmpl w:val="960495C4"/>
    <w:lvl w:ilvl="0" w:tplc="3B8E42F2">
      <w:start w:val="1"/>
      <w:numFmt w:val="lowerLetter"/>
      <w:lvlRestart w:val="0"/>
      <w:lvlText w:val="(%1)"/>
      <w:lvlJc w:val="left"/>
      <w:pPr>
        <w:tabs>
          <w:tab w:val="num" w:pos="2852"/>
        </w:tabs>
        <w:ind w:left="1560" w:firstLine="431"/>
      </w:pPr>
      <w:rPr>
        <w:rFonts w:ascii="Times New Roman" w:hAnsi="Times New Roman" w:cs="Times New Roman" w:hint="eastAsia"/>
        <w:color w:val="auto"/>
        <w:sz w:val="21"/>
      </w:rPr>
    </w:lvl>
    <w:lvl w:ilvl="1" w:tplc="04090019">
      <w:start w:val="1"/>
      <w:numFmt w:val="lowerLetter"/>
      <w:lvlText w:val="%2)"/>
      <w:lvlJc w:val="left"/>
      <w:pPr>
        <w:tabs>
          <w:tab w:val="num" w:pos="1266"/>
        </w:tabs>
        <w:ind w:left="1266" w:hanging="420"/>
      </w:pPr>
    </w:lvl>
    <w:lvl w:ilvl="2" w:tplc="0409001B" w:tentative="1">
      <w:start w:val="1"/>
      <w:numFmt w:val="lowerRoman"/>
      <w:lvlText w:val="%3."/>
      <w:lvlJc w:val="right"/>
      <w:pPr>
        <w:tabs>
          <w:tab w:val="num" w:pos="1686"/>
        </w:tabs>
        <w:ind w:left="1686" w:hanging="420"/>
      </w:pPr>
    </w:lvl>
    <w:lvl w:ilvl="3" w:tplc="0409000F" w:tentative="1">
      <w:start w:val="1"/>
      <w:numFmt w:val="decimal"/>
      <w:lvlText w:val="%4."/>
      <w:lvlJc w:val="left"/>
      <w:pPr>
        <w:tabs>
          <w:tab w:val="num" w:pos="2106"/>
        </w:tabs>
        <w:ind w:left="2106" w:hanging="420"/>
      </w:pPr>
    </w:lvl>
    <w:lvl w:ilvl="4" w:tplc="04090019" w:tentative="1">
      <w:start w:val="1"/>
      <w:numFmt w:val="lowerLetter"/>
      <w:lvlText w:val="%5)"/>
      <w:lvlJc w:val="left"/>
      <w:pPr>
        <w:tabs>
          <w:tab w:val="num" w:pos="2526"/>
        </w:tabs>
        <w:ind w:left="2526" w:hanging="420"/>
      </w:pPr>
    </w:lvl>
    <w:lvl w:ilvl="5" w:tplc="0409001B" w:tentative="1">
      <w:start w:val="1"/>
      <w:numFmt w:val="lowerRoman"/>
      <w:lvlText w:val="%6."/>
      <w:lvlJc w:val="right"/>
      <w:pPr>
        <w:tabs>
          <w:tab w:val="num" w:pos="2946"/>
        </w:tabs>
        <w:ind w:left="2946" w:hanging="420"/>
      </w:pPr>
    </w:lvl>
    <w:lvl w:ilvl="6" w:tplc="0409000F" w:tentative="1">
      <w:start w:val="1"/>
      <w:numFmt w:val="decimal"/>
      <w:lvlText w:val="%7."/>
      <w:lvlJc w:val="left"/>
      <w:pPr>
        <w:tabs>
          <w:tab w:val="num" w:pos="3366"/>
        </w:tabs>
        <w:ind w:left="3366" w:hanging="420"/>
      </w:pPr>
    </w:lvl>
    <w:lvl w:ilvl="7" w:tplc="04090019" w:tentative="1">
      <w:start w:val="1"/>
      <w:numFmt w:val="lowerLetter"/>
      <w:lvlText w:val="%8)"/>
      <w:lvlJc w:val="left"/>
      <w:pPr>
        <w:tabs>
          <w:tab w:val="num" w:pos="3786"/>
        </w:tabs>
        <w:ind w:left="3786" w:hanging="420"/>
      </w:pPr>
    </w:lvl>
    <w:lvl w:ilvl="8" w:tplc="0409001B" w:tentative="1">
      <w:start w:val="1"/>
      <w:numFmt w:val="lowerRoman"/>
      <w:lvlText w:val="%9."/>
      <w:lvlJc w:val="right"/>
      <w:pPr>
        <w:tabs>
          <w:tab w:val="num" w:pos="4206"/>
        </w:tabs>
        <w:ind w:left="4206"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DFD0D26"/>
    <w:multiLevelType w:val="hybridMultilevel"/>
    <w:tmpl w:val="405A4B6A"/>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E944205"/>
    <w:multiLevelType w:val="hybridMultilevel"/>
    <w:tmpl w:val="4DE48E4C"/>
    <w:lvl w:ilvl="0" w:tplc="DA7ECE7E">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5B494161"/>
    <w:multiLevelType w:val="hybridMultilevel"/>
    <w:tmpl w:val="AA5E6AA2"/>
    <w:lvl w:ilvl="0" w:tplc="3B8E42F2">
      <w:start w:val="1"/>
      <w:numFmt w:val="lowerLetter"/>
      <w:lvlRestart w:val="0"/>
      <w:lvlText w:val="(%1)"/>
      <w:lvlJc w:val="left"/>
      <w:pPr>
        <w:tabs>
          <w:tab w:val="num" w:pos="2857"/>
        </w:tabs>
        <w:ind w:left="1565" w:firstLine="431"/>
      </w:pPr>
      <w:rPr>
        <w:rFonts w:ascii="Times New Roman" w:hAnsi="Times New Roman" w:cs="Times New Roman" w:hint="eastAsia"/>
        <w:color w:val="auto"/>
        <w:sz w:val="21"/>
      </w:rPr>
    </w:lvl>
    <w:lvl w:ilvl="1" w:tplc="04090019">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BD050D0"/>
    <w:multiLevelType w:val="hybridMultilevel"/>
    <w:tmpl w:val="1E20FE10"/>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4F36865"/>
    <w:multiLevelType w:val="hybridMultilevel"/>
    <w:tmpl w:val="63D8EFBC"/>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C7E3850"/>
    <w:multiLevelType w:val="hybridMultilevel"/>
    <w:tmpl w:val="3EAE0DB4"/>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21"/>
  </w:num>
  <w:num w:numId="14">
    <w:abstractNumId w:val="12"/>
  </w:num>
  <w:num w:numId="15">
    <w:abstractNumId w:val="13"/>
  </w:num>
  <w:num w:numId="16">
    <w:abstractNumId w:val="26"/>
  </w:num>
  <w:num w:numId="17">
    <w:abstractNumId w:val="12"/>
  </w:num>
  <w:num w:numId="18">
    <w:abstractNumId w:val="26"/>
  </w:num>
  <w:num w:numId="19">
    <w:abstractNumId w:val="13"/>
  </w:num>
  <w:num w:numId="20">
    <w:abstractNumId w:val="22"/>
  </w:num>
  <w:num w:numId="21">
    <w:abstractNumId w:val="10"/>
  </w:num>
  <w:num w:numId="22">
    <w:abstractNumId w:val="18"/>
  </w:num>
  <w:num w:numId="23">
    <w:abstractNumId w:val="13"/>
  </w:num>
  <w:num w:numId="24">
    <w:abstractNumId w:val="24"/>
  </w:num>
  <w:num w:numId="25">
    <w:abstractNumId w:val="20"/>
  </w:num>
  <w:num w:numId="26">
    <w:abstractNumId w:val="15"/>
  </w:num>
  <w:num w:numId="27">
    <w:abstractNumId w:val="30"/>
  </w:num>
  <w:num w:numId="28">
    <w:abstractNumId w:val="24"/>
  </w:num>
  <w:num w:numId="29">
    <w:abstractNumId w:val="20"/>
  </w:num>
  <w:num w:numId="30">
    <w:abstractNumId w:val="15"/>
  </w:num>
  <w:num w:numId="31">
    <w:abstractNumId w:val="22"/>
  </w:num>
  <w:num w:numId="32">
    <w:abstractNumId w:val="10"/>
  </w:num>
  <w:num w:numId="33">
    <w:abstractNumId w:val="18"/>
  </w:num>
  <w:num w:numId="34">
    <w:abstractNumId w:val="30"/>
  </w:num>
  <w:num w:numId="35">
    <w:abstractNumId w:val="19"/>
  </w:num>
  <w:num w:numId="36">
    <w:abstractNumId w:val="25"/>
  </w:num>
  <w:num w:numId="37">
    <w:abstractNumId w:val="17"/>
  </w:num>
  <w:num w:numId="38">
    <w:abstractNumId w:val="29"/>
  </w:num>
  <w:num w:numId="39">
    <w:abstractNumId w:val="27"/>
  </w:num>
  <w:num w:numId="40">
    <w:abstractNumId w:val="16"/>
  </w:num>
  <w:num w:numId="41">
    <w:abstractNumId w:val="28"/>
  </w:num>
  <w:num w:numId="42">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0EE0"/>
    <w:rsid w:val="000058EC"/>
    <w:rsid w:val="00027608"/>
    <w:rsid w:val="00051788"/>
    <w:rsid w:val="00055D21"/>
    <w:rsid w:val="00061570"/>
    <w:rsid w:val="00066D74"/>
    <w:rsid w:val="000725DD"/>
    <w:rsid w:val="000735A5"/>
    <w:rsid w:val="00076F85"/>
    <w:rsid w:val="000879EB"/>
    <w:rsid w:val="00092035"/>
    <w:rsid w:val="000933B3"/>
    <w:rsid w:val="000A01D8"/>
    <w:rsid w:val="000A245C"/>
    <w:rsid w:val="000A551A"/>
    <w:rsid w:val="000C1A2F"/>
    <w:rsid w:val="000C4087"/>
    <w:rsid w:val="000C6070"/>
    <w:rsid w:val="000D1566"/>
    <w:rsid w:val="000F00DC"/>
    <w:rsid w:val="001011BD"/>
    <w:rsid w:val="0010791A"/>
    <w:rsid w:val="00122A56"/>
    <w:rsid w:val="001231E9"/>
    <w:rsid w:val="00123CC4"/>
    <w:rsid w:val="001340B3"/>
    <w:rsid w:val="00136839"/>
    <w:rsid w:val="00137BEA"/>
    <w:rsid w:val="001520BA"/>
    <w:rsid w:val="0017111A"/>
    <w:rsid w:val="001A068C"/>
    <w:rsid w:val="001A6F68"/>
    <w:rsid w:val="001B2918"/>
    <w:rsid w:val="001B3BF6"/>
    <w:rsid w:val="001B7160"/>
    <w:rsid w:val="001F3DA2"/>
    <w:rsid w:val="00201622"/>
    <w:rsid w:val="00226088"/>
    <w:rsid w:val="002425F7"/>
    <w:rsid w:val="00252072"/>
    <w:rsid w:val="0025762D"/>
    <w:rsid w:val="0026318D"/>
    <w:rsid w:val="0029211E"/>
    <w:rsid w:val="0029505B"/>
    <w:rsid w:val="00296B09"/>
    <w:rsid w:val="002B6A04"/>
    <w:rsid w:val="002C319D"/>
    <w:rsid w:val="002C685C"/>
    <w:rsid w:val="002E1F7E"/>
    <w:rsid w:val="002E6466"/>
    <w:rsid w:val="0030232B"/>
    <w:rsid w:val="003126F9"/>
    <w:rsid w:val="0031796D"/>
    <w:rsid w:val="003221F3"/>
    <w:rsid w:val="00325EF5"/>
    <w:rsid w:val="003264D6"/>
    <w:rsid w:val="00333FFE"/>
    <w:rsid w:val="00334DB7"/>
    <w:rsid w:val="003412AD"/>
    <w:rsid w:val="003517C6"/>
    <w:rsid w:val="003531C2"/>
    <w:rsid w:val="00355A94"/>
    <w:rsid w:val="00357C0F"/>
    <w:rsid w:val="003613F6"/>
    <w:rsid w:val="0037451C"/>
    <w:rsid w:val="00376C5B"/>
    <w:rsid w:val="003843D8"/>
    <w:rsid w:val="0038535B"/>
    <w:rsid w:val="0038638B"/>
    <w:rsid w:val="00391902"/>
    <w:rsid w:val="003B2F0D"/>
    <w:rsid w:val="003B42CF"/>
    <w:rsid w:val="003C3E9D"/>
    <w:rsid w:val="003D3CAD"/>
    <w:rsid w:val="003D3D51"/>
    <w:rsid w:val="003D621E"/>
    <w:rsid w:val="003D6676"/>
    <w:rsid w:val="003E07EC"/>
    <w:rsid w:val="003F5BCE"/>
    <w:rsid w:val="003F67D6"/>
    <w:rsid w:val="00401C99"/>
    <w:rsid w:val="004061E8"/>
    <w:rsid w:val="00416BB6"/>
    <w:rsid w:val="00467A53"/>
    <w:rsid w:val="0048258B"/>
    <w:rsid w:val="00482CD0"/>
    <w:rsid w:val="00493A03"/>
    <w:rsid w:val="00496FA9"/>
    <w:rsid w:val="00497187"/>
    <w:rsid w:val="004D3F9C"/>
    <w:rsid w:val="004D5556"/>
    <w:rsid w:val="004F5AF5"/>
    <w:rsid w:val="00515BE0"/>
    <w:rsid w:val="00516C7C"/>
    <w:rsid w:val="0053311A"/>
    <w:rsid w:val="00540EE0"/>
    <w:rsid w:val="00554E2E"/>
    <w:rsid w:val="00555412"/>
    <w:rsid w:val="00561C95"/>
    <w:rsid w:val="005866D6"/>
    <w:rsid w:val="005869BB"/>
    <w:rsid w:val="00592A03"/>
    <w:rsid w:val="005A3D42"/>
    <w:rsid w:val="005D4EA6"/>
    <w:rsid w:val="005D5299"/>
    <w:rsid w:val="005E5FE6"/>
    <w:rsid w:val="005F1AF4"/>
    <w:rsid w:val="005F40DA"/>
    <w:rsid w:val="00606650"/>
    <w:rsid w:val="006101AD"/>
    <w:rsid w:val="00611263"/>
    <w:rsid w:val="00612F52"/>
    <w:rsid w:val="00626C95"/>
    <w:rsid w:val="00634C3D"/>
    <w:rsid w:val="0063648A"/>
    <w:rsid w:val="006625DC"/>
    <w:rsid w:val="00670B67"/>
    <w:rsid w:val="00670B86"/>
    <w:rsid w:val="00673E9B"/>
    <w:rsid w:val="00681756"/>
    <w:rsid w:val="00693D91"/>
    <w:rsid w:val="00693F53"/>
    <w:rsid w:val="006A0075"/>
    <w:rsid w:val="006A4F76"/>
    <w:rsid w:val="006B2F26"/>
    <w:rsid w:val="006B36DD"/>
    <w:rsid w:val="006B49DF"/>
    <w:rsid w:val="006D1F5C"/>
    <w:rsid w:val="00706A40"/>
    <w:rsid w:val="00721E6D"/>
    <w:rsid w:val="00724642"/>
    <w:rsid w:val="00725DC3"/>
    <w:rsid w:val="00736AB8"/>
    <w:rsid w:val="0075122F"/>
    <w:rsid w:val="00756374"/>
    <w:rsid w:val="00790D8A"/>
    <w:rsid w:val="0079383F"/>
    <w:rsid w:val="0079553A"/>
    <w:rsid w:val="007A32CB"/>
    <w:rsid w:val="007A53FB"/>
    <w:rsid w:val="007E208B"/>
    <w:rsid w:val="00800F27"/>
    <w:rsid w:val="00805B58"/>
    <w:rsid w:val="00805CC6"/>
    <w:rsid w:val="00830C80"/>
    <w:rsid w:val="00832279"/>
    <w:rsid w:val="0083376D"/>
    <w:rsid w:val="00836C8E"/>
    <w:rsid w:val="008379FE"/>
    <w:rsid w:val="008629B1"/>
    <w:rsid w:val="00865F9A"/>
    <w:rsid w:val="00870EEE"/>
    <w:rsid w:val="00873C25"/>
    <w:rsid w:val="00885C52"/>
    <w:rsid w:val="00894A46"/>
    <w:rsid w:val="008A25A8"/>
    <w:rsid w:val="008A4788"/>
    <w:rsid w:val="008D6116"/>
    <w:rsid w:val="008E7CA7"/>
    <w:rsid w:val="008F4B6E"/>
    <w:rsid w:val="008F5B7D"/>
    <w:rsid w:val="008F7B8E"/>
    <w:rsid w:val="00915E44"/>
    <w:rsid w:val="00932EAB"/>
    <w:rsid w:val="009502BD"/>
    <w:rsid w:val="009720CF"/>
    <w:rsid w:val="00993212"/>
    <w:rsid w:val="009A1F92"/>
    <w:rsid w:val="009A4D41"/>
    <w:rsid w:val="009B4331"/>
    <w:rsid w:val="009E0BA9"/>
    <w:rsid w:val="00A02BAB"/>
    <w:rsid w:val="00A02DA3"/>
    <w:rsid w:val="00A11667"/>
    <w:rsid w:val="00A12746"/>
    <w:rsid w:val="00A22F01"/>
    <w:rsid w:val="00A41D8F"/>
    <w:rsid w:val="00A45F96"/>
    <w:rsid w:val="00A72F13"/>
    <w:rsid w:val="00A730BD"/>
    <w:rsid w:val="00A74043"/>
    <w:rsid w:val="00A77115"/>
    <w:rsid w:val="00A879C2"/>
    <w:rsid w:val="00A96C76"/>
    <w:rsid w:val="00AB0832"/>
    <w:rsid w:val="00AC7CE6"/>
    <w:rsid w:val="00AD10BC"/>
    <w:rsid w:val="00AD5753"/>
    <w:rsid w:val="00AE1E30"/>
    <w:rsid w:val="00AF5F1E"/>
    <w:rsid w:val="00AF6C32"/>
    <w:rsid w:val="00B03156"/>
    <w:rsid w:val="00B31302"/>
    <w:rsid w:val="00B3268E"/>
    <w:rsid w:val="00B474CC"/>
    <w:rsid w:val="00B6283F"/>
    <w:rsid w:val="00B63E11"/>
    <w:rsid w:val="00B67011"/>
    <w:rsid w:val="00B76457"/>
    <w:rsid w:val="00B853DE"/>
    <w:rsid w:val="00B935B2"/>
    <w:rsid w:val="00B94837"/>
    <w:rsid w:val="00B96E72"/>
    <w:rsid w:val="00BB5427"/>
    <w:rsid w:val="00BB5FDE"/>
    <w:rsid w:val="00BB6622"/>
    <w:rsid w:val="00BD3B22"/>
    <w:rsid w:val="00BD5E8A"/>
    <w:rsid w:val="00C0048A"/>
    <w:rsid w:val="00C01996"/>
    <w:rsid w:val="00C205FD"/>
    <w:rsid w:val="00C30DA7"/>
    <w:rsid w:val="00C328CF"/>
    <w:rsid w:val="00C47AAF"/>
    <w:rsid w:val="00C56016"/>
    <w:rsid w:val="00C66FB7"/>
    <w:rsid w:val="00C71113"/>
    <w:rsid w:val="00C80338"/>
    <w:rsid w:val="00C917CC"/>
    <w:rsid w:val="00CA4C0C"/>
    <w:rsid w:val="00CB129A"/>
    <w:rsid w:val="00CB38D9"/>
    <w:rsid w:val="00CB6386"/>
    <w:rsid w:val="00CC431F"/>
    <w:rsid w:val="00CC6237"/>
    <w:rsid w:val="00CC6728"/>
    <w:rsid w:val="00CD13EA"/>
    <w:rsid w:val="00CD6F63"/>
    <w:rsid w:val="00CE37AF"/>
    <w:rsid w:val="00CE4531"/>
    <w:rsid w:val="00CF7871"/>
    <w:rsid w:val="00D0048B"/>
    <w:rsid w:val="00D039EE"/>
    <w:rsid w:val="00D40281"/>
    <w:rsid w:val="00D655FD"/>
    <w:rsid w:val="00D710CF"/>
    <w:rsid w:val="00D71651"/>
    <w:rsid w:val="00D73669"/>
    <w:rsid w:val="00D75B05"/>
    <w:rsid w:val="00D76926"/>
    <w:rsid w:val="00D83B4B"/>
    <w:rsid w:val="00D95824"/>
    <w:rsid w:val="00DA658B"/>
    <w:rsid w:val="00DC0297"/>
    <w:rsid w:val="00DF282C"/>
    <w:rsid w:val="00E07C10"/>
    <w:rsid w:val="00E113E5"/>
    <w:rsid w:val="00E11F54"/>
    <w:rsid w:val="00E3178C"/>
    <w:rsid w:val="00E37935"/>
    <w:rsid w:val="00E535EC"/>
    <w:rsid w:val="00E94F32"/>
    <w:rsid w:val="00E96EE8"/>
    <w:rsid w:val="00EC048D"/>
    <w:rsid w:val="00ED063B"/>
    <w:rsid w:val="00EE195B"/>
    <w:rsid w:val="00EE3782"/>
    <w:rsid w:val="00EE41B3"/>
    <w:rsid w:val="00EE4F85"/>
    <w:rsid w:val="00EF0333"/>
    <w:rsid w:val="00EF496C"/>
    <w:rsid w:val="00F02747"/>
    <w:rsid w:val="00F03CC4"/>
    <w:rsid w:val="00F118F2"/>
    <w:rsid w:val="00F12CDA"/>
    <w:rsid w:val="00F27D9D"/>
    <w:rsid w:val="00F30A9C"/>
    <w:rsid w:val="00F3417C"/>
    <w:rsid w:val="00F45A75"/>
    <w:rsid w:val="00F549E0"/>
    <w:rsid w:val="00F615C9"/>
    <w:rsid w:val="00F6411E"/>
    <w:rsid w:val="00F720E2"/>
    <w:rsid w:val="00F7653B"/>
    <w:rsid w:val="00F77050"/>
    <w:rsid w:val="00F82416"/>
    <w:rsid w:val="00F82D07"/>
    <w:rsid w:val="00F82E4F"/>
    <w:rsid w:val="00F85DFD"/>
    <w:rsid w:val="00F94C89"/>
    <w:rsid w:val="00FA2C35"/>
    <w:rsid w:val="00FB28A1"/>
    <w:rsid w:val="00FB693C"/>
    <w:rsid w:val="00FC6DA6"/>
    <w:rsid w:val="00FD0260"/>
    <w:rsid w:val="00FD3389"/>
    <w:rsid w:val="00FD3B52"/>
    <w:rsid w:val="00FD739A"/>
    <w:rsid w:val="00FE7848"/>
    <w:rsid w:val="00FE7D81"/>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1143</Words>
  <Characters>6518</Characters>
  <Application>Microsoft Office Word</Application>
  <DocSecurity>4</DocSecurity>
  <Lines>54</Lines>
  <Paragraphs>15</Paragraphs>
  <ScaleCrop>false</ScaleCrop>
  <Company>CSD</Company>
  <LinksUpToDate>false</LinksUpToDate>
  <CharactersWithSpaces>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Admieng</cp:lastModifiedBy>
  <cp:revision>2</cp:revision>
  <cp:lastPrinted>2012-07-16T12:23:00Z</cp:lastPrinted>
  <dcterms:created xsi:type="dcterms:W3CDTF">2012-07-17T12:36:00Z</dcterms:created>
  <dcterms:modified xsi:type="dcterms:W3CDTF">2012-07-17T12:36:00Z</dcterms:modified>
</cp:coreProperties>
</file>