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A879C2" w:rsidP="00626C95">
            <w:pPr>
              <w:spacing w:line="240" w:lineRule="atLeast"/>
              <w:jc w:val="right"/>
              <w:rPr>
                <w:rFonts w:hint="eastAsia"/>
                <w:szCs w:val="21"/>
              </w:rPr>
            </w:pPr>
            <w:r>
              <w:rPr>
                <w:sz w:val="40"/>
                <w:szCs w:val="40"/>
              </w:rPr>
              <w:t>CAT</w:t>
            </w:r>
            <w:r w:rsidR="002E71D3">
              <w:rPr>
                <w:sz w:val="20"/>
              </w:rPr>
              <w:t>/</w:t>
            </w:r>
            <w:r w:rsidRPr="00137BEA">
              <w:rPr>
                <w:sz w:val="20"/>
              </w:rPr>
              <w:t>C</w:t>
            </w:r>
            <w:r w:rsidR="002E71D3">
              <w:rPr>
                <w:rFonts w:hint="eastAsia"/>
                <w:sz w:val="20"/>
              </w:rPr>
              <w:t>/</w:t>
            </w:r>
            <w:r w:rsidR="00290AD4">
              <w:rPr>
                <w:rFonts w:hint="eastAsia"/>
                <w:sz w:val="20"/>
              </w:rPr>
              <w:t>ECU</w:t>
            </w:r>
            <w:r w:rsidR="002E71D3">
              <w:rPr>
                <w:rFonts w:hint="eastAsia"/>
                <w:sz w:val="20"/>
              </w:rPr>
              <w:t>/</w:t>
            </w:r>
            <w:r w:rsidR="00290AD4">
              <w:rPr>
                <w:rFonts w:hint="eastAsia"/>
                <w:sz w:val="20"/>
              </w:rPr>
              <w:t>CO</w:t>
            </w:r>
            <w:r w:rsidR="002E71D3">
              <w:rPr>
                <w:rFonts w:hint="eastAsia"/>
                <w:sz w:val="20"/>
              </w:rPr>
              <w:t>/</w:t>
            </w:r>
            <w:r w:rsidR="00290AD4">
              <w:rPr>
                <w:rFonts w:hint="eastAsia"/>
                <w:sz w:val="20"/>
              </w:rPr>
              <w:t>4-6</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2E71D3" w:rsidP="00137BEA">
            <w:pPr>
              <w:spacing w:before="240" w:line="240" w:lineRule="atLeast"/>
              <w:rPr>
                <w:rFonts w:hint="eastAsia"/>
                <w:sz w:val="20"/>
              </w:rPr>
            </w:pPr>
            <w:r>
              <w:rPr>
                <w:sz w:val="20"/>
              </w:rPr>
              <w:t xml:space="preserve">Distr.: </w:t>
            </w:r>
            <w:r w:rsidR="00B91D60">
              <w:rPr>
                <w:rFonts w:hint="eastAsia"/>
                <w:sz w:val="20"/>
              </w:rPr>
              <w:t>Restricted</w:t>
            </w:r>
          </w:p>
          <w:p w:rsidR="00A879C2" w:rsidRPr="00137BEA" w:rsidRDefault="00B91D60">
            <w:pPr>
              <w:spacing w:line="240" w:lineRule="atLeast"/>
              <w:rPr>
                <w:rFonts w:hint="eastAsia"/>
                <w:sz w:val="20"/>
              </w:rPr>
            </w:pPr>
            <w:r>
              <w:rPr>
                <w:rFonts w:hint="eastAsia"/>
                <w:sz w:val="20"/>
              </w:rPr>
              <w:t xml:space="preserve">7 </w:t>
            </w:r>
            <w:r w:rsidRPr="00B91D60">
              <w:rPr>
                <w:sz w:val="20"/>
              </w:rPr>
              <w:t>December</w:t>
            </w:r>
            <w:r w:rsidR="00D83B4B">
              <w:rPr>
                <w:sz w:val="20"/>
              </w:rPr>
              <w:t xml:space="preserve"> 20</w:t>
            </w:r>
            <w:r w:rsidR="000A551A">
              <w:rPr>
                <w:rFonts w:hint="eastAsia"/>
                <w:sz w:val="20"/>
              </w:rPr>
              <w:t>1</w:t>
            </w:r>
            <w:r>
              <w:rPr>
                <w:rFonts w:hint="eastAsia"/>
                <w:sz w:val="20"/>
              </w:rPr>
              <w:t>0</w:t>
            </w:r>
          </w:p>
          <w:p w:rsidR="00A879C2" w:rsidRPr="00137BEA" w:rsidRDefault="00A879C2" w:rsidP="00626C95">
            <w:pPr>
              <w:spacing w:line="240" w:lineRule="atLeast"/>
              <w:rPr>
                <w:sz w:val="20"/>
              </w:rPr>
            </w:pPr>
            <w:r w:rsidRPr="00137BEA">
              <w:rPr>
                <w:sz w:val="20"/>
              </w:rPr>
              <w:t xml:space="preserve">Chinese </w:t>
            </w:r>
          </w:p>
          <w:p w:rsidR="00A879C2" w:rsidRPr="00137BEA" w:rsidRDefault="002E71D3" w:rsidP="00137BEA">
            <w:pPr>
              <w:spacing w:line="240" w:lineRule="atLeast"/>
              <w:rPr>
                <w:rFonts w:hint="eastAsia"/>
                <w:sz w:val="20"/>
              </w:rPr>
            </w:pPr>
            <w:r>
              <w:rPr>
                <w:sz w:val="20"/>
              </w:rPr>
              <w:t xml:space="preserve">Original: </w:t>
            </w:r>
            <w:r w:rsidR="00B91D60">
              <w:rPr>
                <w:rFonts w:hint="eastAsia"/>
                <w:sz w:val="20"/>
              </w:rPr>
              <w:t>Span</w:t>
            </w:r>
            <w:r w:rsidR="00A879C2" w:rsidRPr="00137BEA">
              <w:rPr>
                <w:sz w:val="20"/>
              </w:rPr>
              <w:t>ish</w:t>
            </w:r>
          </w:p>
        </w:tc>
      </w:tr>
    </w:tbl>
    <w:p w:rsidR="00A879C2" w:rsidRDefault="00A879C2">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rsidR="00A879C2" w:rsidRDefault="00A879C2">
      <w:pPr>
        <w:rPr>
          <w:rFonts w:ascii="Time New Roman" w:eastAsia="SimHei" w:hAnsi="Time New Roman" w:hint="eastAsia"/>
        </w:rPr>
      </w:pPr>
      <w:r>
        <w:rPr>
          <w:rFonts w:ascii="Time New Roman" w:eastAsia="SimHei" w:hAnsi="Time New Roman" w:hint="eastAsia"/>
        </w:rPr>
        <w:t>第</w:t>
      </w:r>
      <w:r w:rsidR="00B91D60">
        <w:rPr>
          <w:rFonts w:ascii="Time New Roman" w:eastAsia="SimHei" w:hAnsi="Time New Roman" w:hint="eastAsia"/>
        </w:rPr>
        <w:t>四十五</w:t>
      </w:r>
      <w:r>
        <w:rPr>
          <w:rFonts w:ascii="Time New Roman" w:eastAsia="SimHei" w:hAnsi="Time New Roman" w:hint="eastAsia"/>
        </w:rPr>
        <w:t>届会议</w:t>
      </w:r>
    </w:p>
    <w:p w:rsidR="00A879C2" w:rsidRDefault="000058EC">
      <w:pPr>
        <w:rPr>
          <w:rFonts w:hint="eastAsia"/>
        </w:rPr>
      </w:pPr>
      <w:r>
        <w:rPr>
          <w:rFonts w:hint="eastAsia"/>
        </w:rPr>
        <w:t>20</w:t>
      </w:r>
      <w:r w:rsidR="00B91D60">
        <w:rPr>
          <w:rFonts w:hint="eastAsia"/>
        </w:rPr>
        <w:t>10</w:t>
      </w:r>
      <w:r w:rsidR="00A879C2">
        <w:rPr>
          <w:rFonts w:hint="eastAsia"/>
        </w:rPr>
        <w:t>年</w:t>
      </w:r>
      <w:r w:rsidR="00B91D60">
        <w:rPr>
          <w:rFonts w:hint="eastAsia"/>
        </w:rPr>
        <w:t>11</w:t>
      </w:r>
      <w:r w:rsidR="00A879C2">
        <w:rPr>
          <w:rFonts w:hint="eastAsia"/>
        </w:rPr>
        <w:t>月</w:t>
      </w:r>
      <w:r w:rsidR="00B91D60">
        <w:rPr>
          <w:rFonts w:hint="eastAsia"/>
        </w:rPr>
        <w:t>1</w:t>
      </w:r>
      <w:r w:rsidR="00A879C2">
        <w:rPr>
          <w:rFonts w:hint="eastAsia"/>
        </w:rPr>
        <w:t>日至</w:t>
      </w:r>
      <w:r w:rsidR="00B91D60">
        <w:rPr>
          <w:rFonts w:hint="eastAsia"/>
        </w:rPr>
        <w:t>19</w:t>
      </w:r>
      <w:r w:rsidR="00A879C2">
        <w:rPr>
          <w:rFonts w:hint="eastAsia"/>
        </w:rPr>
        <w:t>日</w:t>
      </w:r>
    </w:p>
    <w:p w:rsidR="00A879C2" w:rsidRDefault="008D6116" w:rsidP="008D6116">
      <w:pPr>
        <w:pStyle w:val="HChGC"/>
        <w:rPr>
          <w:rFonts w:hint="eastAsia"/>
          <w:lang w:val="fr-CH"/>
        </w:rPr>
      </w:pPr>
      <w:r>
        <w:rPr>
          <w:rFonts w:hint="eastAsia"/>
          <w:lang w:val="fr-CH"/>
        </w:rPr>
        <w:tab/>
      </w:r>
      <w:r>
        <w:rPr>
          <w:rFonts w:hint="eastAsia"/>
          <w:lang w:val="fr-CH"/>
        </w:rPr>
        <w:tab/>
      </w:r>
      <w:r w:rsidR="0010711B" w:rsidRPr="0010711B">
        <w:rPr>
          <w:rFonts w:hint="eastAsia"/>
          <w:lang w:val="fr-CH"/>
        </w:rPr>
        <w:t>审议缔约国根据《公约》第</w:t>
      </w:r>
      <w:r w:rsidR="0010711B" w:rsidRPr="0010711B">
        <w:rPr>
          <w:rFonts w:hint="eastAsia"/>
          <w:lang w:val="fr-CH"/>
        </w:rPr>
        <w:t>19</w:t>
      </w:r>
      <w:r w:rsidR="0010711B" w:rsidRPr="0010711B">
        <w:rPr>
          <w:rFonts w:hint="eastAsia"/>
          <w:lang w:val="fr-CH"/>
        </w:rPr>
        <w:t>条提交的报告</w:t>
      </w:r>
    </w:p>
    <w:p w:rsidR="0010711B" w:rsidRDefault="0010711B" w:rsidP="0010711B">
      <w:pPr>
        <w:pStyle w:val="H1GC"/>
        <w:rPr>
          <w:rFonts w:hint="eastAsia"/>
        </w:rPr>
      </w:pPr>
      <w:r>
        <w:rPr>
          <w:rFonts w:hint="eastAsia"/>
        </w:rPr>
        <w:tab/>
      </w:r>
      <w:r>
        <w:rPr>
          <w:rFonts w:hint="eastAsia"/>
        </w:rPr>
        <w:tab/>
      </w:r>
      <w:r w:rsidRPr="001F7C17">
        <w:rPr>
          <w:rFonts w:hint="eastAsia"/>
        </w:rPr>
        <w:t>禁止酷刑委员会的结论性意见</w:t>
      </w:r>
    </w:p>
    <w:p w:rsidR="0010711B" w:rsidRDefault="00290AD4" w:rsidP="00290AD4">
      <w:pPr>
        <w:pStyle w:val="HChGC"/>
        <w:rPr>
          <w:rFonts w:hint="eastAsia"/>
        </w:rPr>
      </w:pPr>
      <w:r>
        <w:rPr>
          <w:rFonts w:hint="eastAsia"/>
        </w:rPr>
        <w:tab/>
      </w:r>
      <w:r>
        <w:rPr>
          <w:rFonts w:hint="eastAsia"/>
        </w:rPr>
        <w:tab/>
      </w:r>
      <w:r w:rsidR="0010711B">
        <w:rPr>
          <w:rFonts w:hint="eastAsia"/>
        </w:rPr>
        <w:t>厄瓜多尔</w:t>
      </w:r>
    </w:p>
    <w:p w:rsidR="00290AD4" w:rsidRPr="001F7C17" w:rsidRDefault="002E71D3" w:rsidP="002E71D3">
      <w:pPr>
        <w:pStyle w:val="SingleTxtGC"/>
      </w:pPr>
      <w:r>
        <w:rPr>
          <w:rFonts w:hint="eastAsia"/>
        </w:rPr>
        <w:t>1.</w:t>
      </w:r>
      <w:r w:rsidR="00290AD4">
        <w:rPr>
          <w:rFonts w:hint="eastAsia"/>
        </w:rPr>
        <w:t xml:space="preserve">  </w:t>
      </w:r>
      <w:r w:rsidR="00290AD4" w:rsidRPr="001F7C17">
        <w:rPr>
          <w:rFonts w:hint="eastAsia"/>
        </w:rPr>
        <w:t>禁止酷刑委员会</w:t>
      </w:r>
      <w:r w:rsidR="00290AD4">
        <w:rPr>
          <w:rFonts w:hint="eastAsia"/>
        </w:rPr>
        <w:t>在</w:t>
      </w:r>
      <w:r w:rsidR="00290AD4" w:rsidRPr="001F7C17">
        <w:rPr>
          <w:rFonts w:hint="eastAsia"/>
        </w:rPr>
        <w:t>2010</w:t>
      </w:r>
      <w:r w:rsidR="00290AD4" w:rsidRPr="001F7C17">
        <w:rPr>
          <w:rFonts w:hint="eastAsia"/>
        </w:rPr>
        <w:t>年</w:t>
      </w:r>
      <w:r w:rsidR="00290AD4" w:rsidRPr="001F7C17">
        <w:rPr>
          <w:rFonts w:hint="eastAsia"/>
        </w:rPr>
        <w:t>9</w:t>
      </w:r>
      <w:r w:rsidR="00290AD4" w:rsidRPr="001F7C17">
        <w:rPr>
          <w:rFonts w:hint="eastAsia"/>
        </w:rPr>
        <w:t>月</w:t>
      </w:r>
      <w:r w:rsidR="00290AD4" w:rsidRPr="001F7C17">
        <w:rPr>
          <w:rFonts w:hint="eastAsia"/>
        </w:rPr>
        <w:t>8</w:t>
      </w:r>
      <w:r w:rsidR="00290AD4" w:rsidRPr="001F7C17">
        <w:rPr>
          <w:rFonts w:hint="eastAsia"/>
        </w:rPr>
        <w:t>日和</w:t>
      </w:r>
      <w:r w:rsidR="00290AD4" w:rsidRPr="001F7C17">
        <w:rPr>
          <w:rFonts w:hint="eastAsia"/>
        </w:rPr>
        <w:t>11</w:t>
      </w:r>
      <w:r w:rsidR="00290AD4" w:rsidRPr="001F7C17">
        <w:rPr>
          <w:rFonts w:hint="eastAsia"/>
        </w:rPr>
        <w:t>日举行</w:t>
      </w:r>
      <w:r w:rsidR="00290AD4">
        <w:rPr>
          <w:rFonts w:hint="eastAsia"/>
        </w:rPr>
        <w:t>的</w:t>
      </w:r>
      <w:r w:rsidR="00290AD4" w:rsidRPr="001F7C17">
        <w:rPr>
          <w:rFonts w:hint="eastAsia"/>
        </w:rPr>
        <w:t>第</w:t>
      </w:r>
      <w:r w:rsidR="00290AD4">
        <w:rPr>
          <w:rFonts w:hint="eastAsia"/>
        </w:rPr>
        <w:t>965</w:t>
      </w:r>
      <w:r w:rsidR="00290AD4" w:rsidRPr="001F7C17">
        <w:rPr>
          <w:rFonts w:hint="eastAsia"/>
        </w:rPr>
        <w:t>和第</w:t>
      </w:r>
      <w:r w:rsidR="00290AD4">
        <w:rPr>
          <w:rFonts w:hint="eastAsia"/>
        </w:rPr>
        <w:t>966</w:t>
      </w:r>
      <w:r w:rsidR="00290AD4">
        <w:rPr>
          <w:rFonts w:hint="eastAsia"/>
        </w:rPr>
        <w:t>次</w:t>
      </w:r>
      <w:r w:rsidR="00290AD4" w:rsidRPr="001F7C17">
        <w:rPr>
          <w:rFonts w:hint="eastAsia"/>
        </w:rPr>
        <w:t>会议</w:t>
      </w:r>
      <w:r>
        <w:rPr>
          <w:rFonts w:hint="eastAsia"/>
        </w:rPr>
        <w:t>(</w:t>
      </w:r>
      <w:r w:rsidR="00290AD4" w:rsidRPr="001F7C17">
        <w:rPr>
          <w:rFonts w:hint="eastAsia"/>
        </w:rPr>
        <w:t>CAT</w:t>
      </w:r>
      <w:r>
        <w:rPr>
          <w:rFonts w:hint="eastAsia"/>
        </w:rPr>
        <w:t>/</w:t>
      </w:r>
      <w:r w:rsidR="00290AD4" w:rsidRPr="001F7C17">
        <w:rPr>
          <w:rFonts w:hint="eastAsia"/>
        </w:rPr>
        <w:t>C</w:t>
      </w:r>
      <w:r>
        <w:rPr>
          <w:rFonts w:hint="eastAsia"/>
        </w:rPr>
        <w:t>/</w:t>
      </w:r>
      <w:r w:rsidR="00290AD4" w:rsidRPr="001F7C17">
        <w:rPr>
          <w:rFonts w:hint="eastAsia"/>
        </w:rPr>
        <w:t>SR.965</w:t>
      </w:r>
      <w:r w:rsidR="00290AD4" w:rsidRPr="001F7C17">
        <w:rPr>
          <w:rFonts w:hint="eastAsia"/>
        </w:rPr>
        <w:t>和</w:t>
      </w:r>
      <w:r w:rsidR="00290AD4" w:rsidRPr="001F7C17">
        <w:rPr>
          <w:rFonts w:hint="eastAsia"/>
        </w:rPr>
        <w:t>966</w:t>
      </w:r>
      <w:r>
        <w:rPr>
          <w:rFonts w:hint="eastAsia"/>
        </w:rPr>
        <w:t>)</w:t>
      </w:r>
      <w:r w:rsidR="00290AD4">
        <w:rPr>
          <w:rFonts w:hint="eastAsia"/>
        </w:rPr>
        <w:t>上</w:t>
      </w:r>
      <w:r w:rsidR="00290AD4" w:rsidRPr="001F7C17">
        <w:rPr>
          <w:rFonts w:hint="eastAsia"/>
        </w:rPr>
        <w:t>审议了厄瓜多尔第四至第六次</w:t>
      </w:r>
      <w:r w:rsidR="00EB4041">
        <w:rPr>
          <w:rFonts w:hint="eastAsia"/>
        </w:rPr>
        <w:t>合并</w:t>
      </w:r>
      <w:r w:rsidR="00290AD4" w:rsidRPr="001F7C17">
        <w:rPr>
          <w:rFonts w:hint="eastAsia"/>
        </w:rPr>
        <w:t>报告</w:t>
      </w:r>
      <w:r>
        <w:rPr>
          <w:rFonts w:hint="eastAsia"/>
        </w:rPr>
        <w:t>(</w:t>
      </w:r>
      <w:r w:rsidR="00290AD4" w:rsidRPr="001F7C17">
        <w:rPr>
          <w:rFonts w:hint="eastAsia"/>
        </w:rPr>
        <w:t>CAT</w:t>
      </w:r>
      <w:r>
        <w:rPr>
          <w:rFonts w:hint="eastAsia"/>
        </w:rPr>
        <w:t>/</w:t>
      </w:r>
      <w:r w:rsidR="00290AD4" w:rsidRPr="001F7C17">
        <w:rPr>
          <w:rFonts w:hint="eastAsia"/>
        </w:rPr>
        <w:t>C</w:t>
      </w:r>
      <w:r>
        <w:rPr>
          <w:rFonts w:hint="eastAsia"/>
        </w:rPr>
        <w:t>/</w:t>
      </w:r>
      <w:r w:rsidR="00290AD4" w:rsidRPr="001F7C17">
        <w:rPr>
          <w:rFonts w:hint="eastAsia"/>
        </w:rPr>
        <w:t>ECU</w:t>
      </w:r>
      <w:r>
        <w:rPr>
          <w:rFonts w:hint="eastAsia"/>
        </w:rPr>
        <w:t>/</w:t>
      </w:r>
      <w:r w:rsidR="00290AD4" w:rsidRPr="001F7C17">
        <w:rPr>
          <w:rFonts w:hint="eastAsia"/>
        </w:rPr>
        <w:t>4-6</w:t>
      </w:r>
      <w:r>
        <w:rPr>
          <w:rFonts w:hint="eastAsia"/>
        </w:rPr>
        <w:t>)</w:t>
      </w:r>
      <w:r w:rsidR="00290AD4" w:rsidRPr="001F7C17">
        <w:rPr>
          <w:rFonts w:hint="eastAsia"/>
        </w:rPr>
        <w:t>。在</w:t>
      </w:r>
      <w:r w:rsidR="00290AD4" w:rsidRPr="001F7C17">
        <w:rPr>
          <w:rFonts w:hint="eastAsia"/>
        </w:rPr>
        <w:t>2010</w:t>
      </w:r>
      <w:r w:rsidR="00290AD4" w:rsidRPr="001F7C17">
        <w:rPr>
          <w:rFonts w:hint="eastAsia"/>
        </w:rPr>
        <w:t>年</w:t>
      </w:r>
      <w:r w:rsidR="00290AD4" w:rsidRPr="001F7C17">
        <w:rPr>
          <w:rFonts w:hint="eastAsia"/>
        </w:rPr>
        <w:t>11</w:t>
      </w:r>
      <w:r w:rsidR="00290AD4" w:rsidRPr="001F7C17">
        <w:rPr>
          <w:rFonts w:hint="eastAsia"/>
        </w:rPr>
        <w:t>月</w:t>
      </w:r>
      <w:r w:rsidR="00290AD4" w:rsidRPr="001F7C17">
        <w:rPr>
          <w:rFonts w:hint="eastAsia"/>
        </w:rPr>
        <w:t>18</w:t>
      </w:r>
      <w:r w:rsidR="00290AD4" w:rsidRPr="001F7C17">
        <w:rPr>
          <w:rFonts w:hint="eastAsia"/>
        </w:rPr>
        <w:t>日举行</w:t>
      </w:r>
      <w:r w:rsidR="00290AD4">
        <w:rPr>
          <w:rFonts w:hint="eastAsia"/>
        </w:rPr>
        <w:t>的</w:t>
      </w:r>
      <w:r w:rsidR="00290AD4" w:rsidRPr="001F7C17">
        <w:rPr>
          <w:rFonts w:hint="eastAsia"/>
        </w:rPr>
        <w:t>第</w:t>
      </w:r>
      <w:r w:rsidR="00290AD4">
        <w:rPr>
          <w:rFonts w:hint="eastAsia"/>
        </w:rPr>
        <w:t>978</w:t>
      </w:r>
      <w:r w:rsidR="00290AD4" w:rsidRPr="001F7C17">
        <w:rPr>
          <w:rFonts w:hint="eastAsia"/>
        </w:rPr>
        <w:t>和第</w:t>
      </w:r>
      <w:r w:rsidR="00290AD4" w:rsidRPr="001F7C17">
        <w:rPr>
          <w:rFonts w:hint="eastAsia"/>
        </w:rPr>
        <w:t>979</w:t>
      </w:r>
      <w:r w:rsidR="00290AD4" w:rsidRPr="001F7C17">
        <w:rPr>
          <w:rFonts w:hint="eastAsia"/>
        </w:rPr>
        <w:t>次会议</w:t>
      </w:r>
      <w:r>
        <w:rPr>
          <w:rFonts w:hint="eastAsia"/>
        </w:rPr>
        <w:t>(</w:t>
      </w:r>
      <w:r w:rsidR="00290AD4" w:rsidRPr="001F7C17">
        <w:rPr>
          <w:rFonts w:hint="eastAsia"/>
        </w:rPr>
        <w:t>CAT</w:t>
      </w:r>
      <w:r>
        <w:rPr>
          <w:rFonts w:hint="eastAsia"/>
        </w:rPr>
        <w:t>/</w:t>
      </w:r>
      <w:r w:rsidR="00290AD4" w:rsidRPr="001F7C17">
        <w:rPr>
          <w:rFonts w:hint="eastAsia"/>
        </w:rPr>
        <w:t>C</w:t>
      </w:r>
      <w:r>
        <w:rPr>
          <w:rFonts w:hint="eastAsia"/>
        </w:rPr>
        <w:t>/</w:t>
      </w:r>
      <w:r w:rsidR="00290AD4" w:rsidRPr="001F7C17">
        <w:rPr>
          <w:rFonts w:hint="eastAsia"/>
        </w:rPr>
        <w:t>SR.978</w:t>
      </w:r>
      <w:r w:rsidR="00290AD4" w:rsidRPr="001F7C17">
        <w:rPr>
          <w:rFonts w:hint="eastAsia"/>
        </w:rPr>
        <w:t>和</w:t>
      </w:r>
      <w:r w:rsidR="00290AD4" w:rsidRPr="001F7C17">
        <w:rPr>
          <w:rFonts w:hint="eastAsia"/>
        </w:rPr>
        <w:t>979</w:t>
      </w:r>
      <w:r>
        <w:rPr>
          <w:rFonts w:hint="eastAsia"/>
        </w:rPr>
        <w:t>)</w:t>
      </w:r>
      <w:r w:rsidR="00290AD4">
        <w:rPr>
          <w:rFonts w:hint="eastAsia"/>
        </w:rPr>
        <w:t>上</w:t>
      </w:r>
      <w:r>
        <w:rPr>
          <w:rFonts w:hint="eastAsia"/>
        </w:rPr>
        <w:t>，</w:t>
      </w:r>
      <w:r w:rsidR="00290AD4" w:rsidRPr="001F7C17">
        <w:rPr>
          <w:rFonts w:hint="eastAsia"/>
        </w:rPr>
        <w:t>委员会通过了以下结论性意见</w:t>
      </w:r>
      <w:r w:rsidR="00290AD4">
        <w:t>。</w:t>
      </w:r>
    </w:p>
    <w:p w:rsidR="00290AD4" w:rsidRPr="001F7C17" w:rsidRDefault="00290AD4" w:rsidP="00290AD4">
      <w:pPr>
        <w:pStyle w:val="H1GC"/>
        <w:rPr>
          <w:rFonts w:hint="eastAsia"/>
        </w:rPr>
      </w:pPr>
      <w:r w:rsidRPr="001F7C17">
        <w:tab/>
      </w:r>
      <w:r>
        <w:rPr>
          <w:rFonts w:hint="eastAsia"/>
        </w:rPr>
        <w:t>A.</w:t>
      </w:r>
      <w:r>
        <w:rPr>
          <w:rFonts w:hint="eastAsia"/>
        </w:rPr>
        <w:tab/>
      </w:r>
      <w:r>
        <w:rPr>
          <w:rFonts w:hint="eastAsia"/>
        </w:rPr>
        <w:t>导言</w:t>
      </w:r>
    </w:p>
    <w:p w:rsidR="00290AD4" w:rsidRPr="001F7C17" w:rsidRDefault="002E71D3" w:rsidP="002E71D3">
      <w:pPr>
        <w:pStyle w:val="SingleTxtGC"/>
        <w:rPr>
          <w:rFonts w:hint="eastAsia"/>
        </w:rPr>
      </w:pPr>
      <w:r>
        <w:rPr>
          <w:bCs/>
        </w:rPr>
        <w:t>2.</w:t>
      </w:r>
      <w:r w:rsidR="00290AD4">
        <w:rPr>
          <w:rFonts w:hint="eastAsia"/>
        </w:rPr>
        <w:t xml:space="preserve">  </w:t>
      </w:r>
      <w:r w:rsidR="00290AD4">
        <w:rPr>
          <w:rFonts w:hint="eastAsia"/>
        </w:rPr>
        <w:t>委员会欢迎厄瓜多尔提交第四至</w:t>
      </w:r>
      <w:r w:rsidR="00290AD4" w:rsidRPr="001F7C17">
        <w:rPr>
          <w:rFonts w:hint="eastAsia"/>
        </w:rPr>
        <w:t>第六次</w:t>
      </w:r>
      <w:r w:rsidR="00EB4041">
        <w:rPr>
          <w:rFonts w:hint="eastAsia"/>
        </w:rPr>
        <w:t>合并</w:t>
      </w:r>
      <w:r w:rsidR="00290AD4" w:rsidRPr="001F7C17">
        <w:rPr>
          <w:rFonts w:hint="eastAsia"/>
        </w:rPr>
        <w:t>定期报告</w:t>
      </w:r>
      <w:r>
        <w:rPr>
          <w:rFonts w:hint="eastAsia"/>
        </w:rPr>
        <w:t>，</w:t>
      </w:r>
      <w:r w:rsidR="00290AD4">
        <w:rPr>
          <w:rFonts w:hint="eastAsia"/>
        </w:rPr>
        <w:t>答复在</w:t>
      </w:r>
      <w:r w:rsidR="00290AD4" w:rsidRPr="001F7C17">
        <w:rPr>
          <w:rFonts w:hint="eastAsia"/>
        </w:rPr>
        <w:t>提交报告</w:t>
      </w:r>
      <w:r w:rsidR="00290AD4">
        <w:rPr>
          <w:rFonts w:hint="eastAsia"/>
        </w:rPr>
        <w:t>之前收到的问题清单</w:t>
      </w:r>
      <w:r>
        <w:rPr>
          <w:rFonts w:hint="eastAsia"/>
        </w:rPr>
        <w:t>(</w:t>
      </w:r>
      <w:r w:rsidR="00290AD4" w:rsidRPr="001F7C17">
        <w:rPr>
          <w:rFonts w:hint="eastAsia"/>
        </w:rPr>
        <w:t>CAT</w:t>
      </w:r>
      <w:r>
        <w:rPr>
          <w:rFonts w:hint="eastAsia"/>
        </w:rPr>
        <w:t>/</w:t>
      </w:r>
      <w:r w:rsidR="00290AD4" w:rsidRPr="001F7C17">
        <w:rPr>
          <w:rFonts w:hint="eastAsia"/>
        </w:rPr>
        <w:t>C</w:t>
      </w:r>
      <w:r>
        <w:rPr>
          <w:rFonts w:hint="eastAsia"/>
        </w:rPr>
        <w:t>/</w:t>
      </w:r>
      <w:r w:rsidR="00290AD4" w:rsidRPr="001F7C17">
        <w:rPr>
          <w:rFonts w:hint="eastAsia"/>
        </w:rPr>
        <w:t>ECU</w:t>
      </w:r>
      <w:r>
        <w:rPr>
          <w:rFonts w:hint="eastAsia"/>
        </w:rPr>
        <w:t>/</w:t>
      </w:r>
      <w:r w:rsidR="00290AD4" w:rsidRPr="001F7C17">
        <w:rPr>
          <w:rFonts w:hint="eastAsia"/>
        </w:rPr>
        <w:t>Q</w:t>
      </w:r>
      <w:r>
        <w:rPr>
          <w:rFonts w:hint="eastAsia"/>
        </w:rPr>
        <w:t>/</w:t>
      </w:r>
      <w:r w:rsidR="00290AD4" w:rsidRPr="001F7C17">
        <w:rPr>
          <w:rFonts w:hint="eastAsia"/>
        </w:rPr>
        <w:t>4</w:t>
      </w:r>
      <w:r>
        <w:rPr>
          <w:rFonts w:hint="eastAsia"/>
        </w:rPr>
        <w:t>)</w:t>
      </w:r>
      <w:r w:rsidR="00290AD4">
        <w:rPr>
          <w:rFonts w:hint="eastAsia"/>
        </w:rPr>
        <w:t>。</w:t>
      </w:r>
    </w:p>
    <w:p w:rsidR="00290AD4" w:rsidRPr="001F7C17" w:rsidRDefault="002E71D3" w:rsidP="002E71D3">
      <w:pPr>
        <w:pStyle w:val="SingleTxtGC"/>
        <w:rPr>
          <w:rFonts w:hint="eastAsia"/>
        </w:rPr>
      </w:pPr>
      <w:r>
        <w:t>3.</w:t>
      </w:r>
      <w:r w:rsidR="00290AD4">
        <w:rPr>
          <w:rFonts w:hint="eastAsia"/>
        </w:rPr>
        <w:t xml:space="preserve">  </w:t>
      </w:r>
      <w:r w:rsidR="00290AD4" w:rsidRPr="00B82FD8">
        <w:rPr>
          <w:rFonts w:hint="eastAsia"/>
        </w:rPr>
        <w:t>委员会赞赏</w:t>
      </w:r>
      <w:r w:rsidR="00290AD4">
        <w:rPr>
          <w:rFonts w:hint="eastAsia"/>
        </w:rPr>
        <w:t>缔约国已接受了提交</w:t>
      </w:r>
      <w:r w:rsidR="00290AD4" w:rsidRPr="00B82FD8">
        <w:rPr>
          <w:rFonts w:hint="eastAsia"/>
        </w:rPr>
        <w:t>定期报告的新程序</w:t>
      </w:r>
      <w:r>
        <w:rPr>
          <w:rFonts w:hint="eastAsia"/>
        </w:rPr>
        <w:t>，</w:t>
      </w:r>
      <w:r w:rsidR="00290AD4">
        <w:rPr>
          <w:rFonts w:hint="eastAsia"/>
        </w:rPr>
        <w:t>便利</w:t>
      </w:r>
      <w:r w:rsidR="00EB4041">
        <w:rPr>
          <w:rFonts w:hint="eastAsia"/>
        </w:rPr>
        <w:t>了</w:t>
      </w:r>
      <w:r w:rsidR="00290AD4">
        <w:rPr>
          <w:rFonts w:hint="eastAsia"/>
        </w:rPr>
        <w:t>缔约国与委员会</w:t>
      </w:r>
      <w:r w:rsidR="00290AD4" w:rsidRPr="00B82FD8">
        <w:rPr>
          <w:rFonts w:hint="eastAsia"/>
        </w:rPr>
        <w:t>之间的合作。它也感谢缔约国</w:t>
      </w:r>
      <w:r w:rsidR="00EB4041">
        <w:rPr>
          <w:rFonts w:hint="eastAsia"/>
        </w:rPr>
        <w:t>列入了有关</w:t>
      </w:r>
      <w:r w:rsidR="00290AD4" w:rsidRPr="00B82FD8">
        <w:rPr>
          <w:rFonts w:hint="eastAsia"/>
        </w:rPr>
        <w:t>资料</w:t>
      </w:r>
      <w:r>
        <w:rPr>
          <w:rFonts w:hint="eastAsia"/>
        </w:rPr>
        <w:t>，</w:t>
      </w:r>
      <w:r w:rsidR="00290AD4">
        <w:rPr>
          <w:rFonts w:hint="eastAsia"/>
        </w:rPr>
        <w:t>说明为回应委员会以前</w:t>
      </w:r>
      <w:r w:rsidR="00290AD4" w:rsidRPr="00B82FD8">
        <w:rPr>
          <w:rFonts w:hint="eastAsia"/>
        </w:rPr>
        <w:t>结论性意见</w:t>
      </w:r>
      <w:r>
        <w:rPr>
          <w:rFonts w:hint="eastAsia"/>
        </w:rPr>
        <w:t>(</w:t>
      </w:r>
      <w:r w:rsidR="00290AD4" w:rsidRPr="00B82FD8">
        <w:rPr>
          <w:rFonts w:hint="eastAsia"/>
        </w:rPr>
        <w:t>CAT</w:t>
      </w:r>
      <w:r>
        <w:rPr>
          <w:rFonts w:hint="eastAsia"/>
        </w:rPr>
        <w:t>/</w:t>
      </w:r>
      <w:r w:rsidR="00290AD4" w:rsidRPr="00B82FD8">
        <w:rPr>
          <w:rFonts w:hint="eastAsia"/>
        </w:rPr>
        <w:t>C</w:t>
      </w:r>
      <w:r>
        <w:rPr>
          <w:rFonts w:hint="eastAsia"/>
        </w:rPr>
        <w:t>/</w:t>
      </w:r>
      <w:r w:rsidR="00290AD4" w:rsidRPr="00B82FD8">
        <w:rPr>
          <w:rFonts w:hint="eastAsia"/>
        </w:rPr>
        <w:t>ECU</w:t>
      </w:r>
      <w:r>
        <w:rPr>
          <w:rFonts w:hint="eastAsia"/>
        </w:rPr>
        <w:t>/</w:t>
      </w:r>
      <w:r w:rsidR="00290AD4" w:rsidRPr="00B82FD8">
        <w:rPr>
          <w:rFonts w:hint="eastAsia"/>
        </w:rPr>
        <w:t>CO</w:t>
      </w:r>
      <w:r>
        <w:rPr>
          <w:rFonts w:hint="eastAsia"/>
        </w:rPr>
        <w:t>/</w:t>
      </w:r>
      <w:r w:rsidR="00290AD4" w:rsidRPr="00B82FD8">
        <w:rPr>
          <w:rFonts w:hint="eastAsia"/>
        </w:rPr>
        <w:t>3</w:t>
      </w:r>
      <w:r>
        <w:rPr>
          <w:rFonts w:hint="eastAsia"/>
        </w:rPr>
        <w:t>)</w:t>
      </w:r>
      <w:r w:rsidR="00290AD4">
        <w:rPr>
          <w:rFonts w:hint="eastAsia"/>
        </w:rPr>
        <w:t>中表达的关切而</w:t>
      </w:r>
      <w:r w:rsidR="00290AD4" w:rsidRPr="00B82FD8">
        <w:rPr>
          <w:rFonts w:hint="eastAsia"/>
        </w:rPr>
        <w:t>采取的各</w:t>
      </w:r>
      <w:r w:rsidR="00EB4041">
        <w:rPr>
          <w:rFonts w:hint="eastAsia"/>
        </w:rPr>
        <w:t>项</w:t>
      </w:r>
      <w:r w:rsidR="00290AD4" w:rsidRPr="00B82FD8">
        <w:rPr>
          <w:rFonts w:hint="eastAsia"/>
        </w:rPr>
        <w:t>措施</w:t>
      </w:r>
      <w:r>
        <w:rPr>
          <w:rFonts w:hint="eastAsia"/>
        </w:rPr>
        <w:t>，</w:t>
      </w:r>
      <w:r w:rsidR="00290AD4" w:rsidRPr="00B82FD8">
        <w:rPr>
          <w:rFonts w:hint="eastAsia"/>
        </w:rPr>
        <w:t>以及答复结论性意见后续行动报告员</w:t>
      </w:r>
      <w:r w:rsidR="00290AD4" w:rsidRPr="00B82FD8">
        <w:rPr>
          <w:rFonts w:hint="eastAsia"/>
        </w:rPr>
        <w:t>2009</w:t>
      </w:r>
      <w:r w:rsidR="00290AD4" w:rsidRPr="00B82FD8">
        <w:rPr>
          <w:rFonts w:hint="eastAsia"/>
        </w:rPr>
        <w:t>年</w:t>
      </w:r>
      <w:r w:rsidR="00290AD4" w:rsidRPr="00B82FD8">
        <w:rPr>
          <w:rFonts w:hint="eastAsia"/>
        </w:rPr>
        <w:t>5</w:t>
      </w:r>
      <w:r w:rsidR="00290AD4" w:rsidRPr="00B82FD8">
        <w:rPr>
          <w:rFonts w:hint="eastAsia"/>
        </w:rPr>
        <w:t>月</w:t>
      </w:r>
      <w:r w:rsidR="00290AD4" w:rsidRPr="00B82FD8">
        <w:rPr>
          <w:rFonts w:hint="eastAsia"/>
        </w:rPr>
        <w:t>11</w:t>
      </w:r>
      <w:r w:rsidR="00290AD4" w:rsidRPr="00B82FD8">
        <w:rPr>
          <w:rFonts w:hint="eastAsia"/>
        </w:rPr>
        <w:t>日</w:t>
      </w:r>
      <w:r w:rsidR="00EB4041">
        <w:rPr>
          <w:rFonts w:hint="eastAsia"/>
        </w:rPr>
        <w:t>的</w:t>
      </w:r>
      <w:r w:rsidR="00290AD4">
        <w:rPr>
          <w:rFonts w:hint="eastAsia"/>
        </w:rPr>
        <w:t>发函。</w:t>
      </w:r>
    </w:p>
    <w:p w:rsidR="00290AD4" w:rsidRPr="00B82FD8" w:rsidRDefault="002E71D3" w:rsidP="002E71D3">
      <w:pPr>
        <w:pStyle w:val="SingleTxtGC"/>
        <w:rPr>
          <w:bCs/>
        </w:rPr>
      </w:pPr>
      <w:r>
        <w:rPr>
          <w:bCs/>
        </w:rPr>
        <w:t>4.</w:t>
      </w:r>
      <w:r w:rsidR="00290AD4">
        <w:rPr>
          <w:rFonts w:hint="eastAsia"/>
          <w:bCs/>
        </w:rPr>
        <w:t xml:space="preserve">  </w:t>
      </w:r>
      <w:r w:rsidR="00290AD4" w:rsidRPr="00B82FD8">
        <w:rPr>
          <w:rFonts w:hint="eastAsia"/>
          <w:bCs/>
        </w:rPr>
        <w:t>委员会还赞赏它与缔约国代表团</w:t>
      </w:r>
      <w:r w:rsidR="00290AD4">
        <w:rPr>
          <w:rFonts w:hint="eastAsia"/>
          <w:bCs/>
        </w:rPr>
        <w:t>之间</w:t>
      </w:r>
      <w:r w:rsidR="00290AD4" w:rsidRPr="00B82FD8">
        <w:rPr>
          <w:rFonts w:hint="eastAsia"/>
          <w:bCs/>
        </w:rPr>
        <w:t>坦诚和开放的讨论</w:t>
      </w:r>
      <w:r>
        <w:rPr>
          <w:rFonts w:hint="eastAsia"/>
          <w:bCs/>
        </w:rPr>
        <w:t>，</w:t>
      </w:r>
      <w:r w:rsidR="00290AD4">
        <w:rPr>
          <w:rFonts w:hint="eastAsia"/>
          <w:bCs/>
        </w:rPr>
        <w:t>以及</w:t>
      </w:r>
      <w:r w:rsidR="00290AD4" w:rsidRPr="00B82FD8">
        <w:rPr>
          <w:rFonts w:hint="eastAsia"/>
          <w:bCs/>
        </w:rPr>
        <w:t>后者在审议报告过程中提供</w:t>
      </w:r>
      <w:r w:rsidR="00290AD4">
        <w:rPr>
          <w:rFonts w:hint="eastAsia"/>
          <w:bCs/>
        </w:rPr>
        <w:t>的补充资料。</w:t>
      </w:r>
    </w:p>
    <w:p w:rsidR="00290AD4" w:rsidRPr="001F7C17" w:rsidRDefault="00290AD4" w:rsidP="00290AD4">
      <w:pPr>
        <w:pStyle w:val="H1GC"/>
        <w:rPr>
          <w:rFonts w:hint="eastAsia"/>
        </w:rPr>
      </w:pPr>
      <w:r w:rsidRPr="001F7C17">
        <w:tab/>
      </w:r>
      <w:r>
        <w:rPr>
          <w:rFonts w:hint="eastAsia"/>
        </w:rPr>
        <w:t>B.</w:t>
      </w:r>
      <w:r w:rsidRPr="001F7C17">
        <w:tab/>
      </w:r>
      <w:r>
        <w:rPr>
          <w:rFonts w:hint="eastAsia"/>
        </w:rPr>
        <w:t>积极方面</w:t>
      </w:r>
    </w:p>
    <w:p w:rsidR="00290AD4" w:rsidRPr="00B82FD8" w:rsidRDefault="002E71D3" w:rsidP="002E71D3">
      <w:pPr>
        <w:pStyle w:val="SingleTxtGC"/>
        <w:rPr>
          <w:rFonts w:hint="eastAsia"/>
        </w:rPr>
      </w:pPr>
      <w:r>
        <w:t>5.</w:t>
      </w:r>
      <w:r>
        <w:rPr>
          <w:rFonts w:hint="eastAsia"/>
        </w:rPr>
        <w:t xml:space="preserve">  </w:t>
      </w:r>
      <w:r w:rsidR="00290AD4" w:rsidRPr="00B82FD8">
        <w:rPr>
          <w:rFonts w:hint="eastAsia"/>
        </w:rPr>
        <w:t>委员会满意地注意到</w:t>
      </w:r>
      <w:r>
        <w:rPr>
          <w:rFonts w:hint="eastAsia"/>
        </w:rPr>
        <w:t>，</w:t>
      </w:r>
      <w:r w:rsidR="00290AD4">
        <w:rPr>
          <w:rFonts w:hint="eastAsia"/>
        </w:rPr>
        <w:t>自</w:t>
      </w:r>
      <w:r w:rsidR="00290AD4" w:rsidRPr="00B82FD8">
        <w:rPr>
          <w:rFonts w:hint="eastAsia"/>
        </w:rPr>
        <w:t>审议第三次定期报告</w:t>
      </w:r>
      <w:r w:rsidR="00290AD4">
        <w:rPr>
          <w:rFonts w:hint="eastAsia"/>
        </w:rPr>
        <w:t>以来</w:t>
      </w:r>
      <w:r>
        <w:rPr>
          <w:rFonts w:hint="eastAsia"/>
        </w:rPr>
        <w:t>，</w:t>
      </w:r>
      <w:r w:rsidR="00290AD4">
        <w:rPr>
          <w:rFonts w:hint="eastAsia"/>
        </w:rPr>
        <w:t>缔约国已批准了下列国际文书</w:t>
      </w:r>
      <w:r>
        <w:rPr>
          <w:rFonts w:hint="eastAsia"/>
        </w:rPr>
        <w:t>：</w:t>
      </w:r>
    </w:p>
    <w:p w:rsidR="00290AD4" w:rsidRPr="00B82FD8" w:rsidRDefault="00290AD4" w:rsidP="002E71D3">
      <w:pPr>
        <w:pStyle w:val="SingleTxtGC"/>
        <w:numPr>
          <w:ilvl w:val="0"/>
          <w:numId w:val="12"/>
        </w:numPr>
        <w:rPr>
          <w:rFonts w:hint="eastAsia"/>
        </w:rPr>
      </w:pPr>
      <w:r>
        <w:rPr>
          <w:rFonts w:hint="eastAsia"/>
        </w:rPr>
        <w:t>《禁止酷刑和其他残忍、</w:t>
      </w:r>
      <w:r w:rsidRPr="00B82FD8">
        <w:rPr>
          <w:rFonts w:hint="eastAsia"/>
        </w:rPr>
        <w:t>不人道或有辱人格的待遇或处罚公约任择议定书</w:t>
      </w:r>
      <w:r>
        <w:rPr>
          <w:rFonts w:hint="eastAsia"/>
        </w:rPr>
        <w:t>》</w:t>
      </w:r>
      <w:r w:rsidR="002E71D3">
        <w:rPr>
          <w:rFonts w:hint="eastAsia"/>
        </w:rPr>
        <w:t>(</w:t>
      </w:r>
      <w:r w:rsidRPr="00B82FD8">
        <w:rPr>
          <w:rFonts w:hint="eastAsia"/>
        </w:rPr>
        <w:t>2010</w:t>
      </w:r>
      <w:r w:rsidRPr="00B82FD8">
        <w:rPr>
          <w:rFonts w:hint="eastAsia"/>
        </w:rPr>
        <w:t>年</w:t>
      </w:r>
      <w:r>
        <w:rPr>
          <w:rFonts w:hint="eastAsia"/>
        </w:rPr>
        <w:t>7</w:t>
      </w:r>
      <w:r>
        <w:rPr>
          <w:rFonts w:hint="eastAsia"/>
        </w:rPr>
        <w:t>月</w:t>
      </w:r>
      <w:r>
        <w:rPr>
          <w:rFonts w:hint="eastAsia"/>
        </w:rPr>
        <w:t>20</w:t>
      </w:r>
      <w:r w:rsidRPr="00B82FD8">
        <w:rPr>
          <w:rFonts w:hint="eastAsia"/>
        </w:rPr>
        <w:t>日</w:t>
      </w:r>
      <w:r w:rsidR="002E71D3">
        <w:rPr>
          <w:rFonts w:hint="eastAsia"/>
        </w:rPr>
        <w:t>)</w:t>
      </w:r>
      <w:r w:rsidR="002E71D3">
        <w:rPr>
          <w:rFonts w:hint="eastAsia"/>
        </w:rPr>
        <w:t>；</w:t>
      </w:r>
    </w:p>
    <w:p w:rsidR="00290AD4" w:rsidRPr="001F7C17" w:rsidRDefault="00290AD4" w:rsidP="002E71D3">
      <w:pPr>
        <w:pStyle w:val="SingleTxtGC"/>
        <w:numPr>
          <w:ilvl w:val="0"/>
          <w:numId w:val="12"/>
        </w:numPr>
        <w:rPr>
          <w:bCs/>
        </w:rPr>
      </w:pPr>
      <w:r>
        <w:rPr>
          <w:rFonts w:hint="eastAsia"/>
        </w:rPr>
        <w:t>《</w:t>
      </w:r>
      <w:r w:rsidRPr="00B82FD8">
        <w:rPr>
          <w:rFonts w:hint="eastAsia"/>
        </w:rPr>
        <w:t>保护所有人免遭强迫失踪国际公约</w:t>
      </w:r>
      <w:r>
        <w:rPr>
          <w:rFonts w:hint="eastAsia"/>
        </w:rPr>
        <w:t>》</w:t>
      </w:r>
      <w:r w:rsidR="002E71D3">
        <w:rPr>
          <w:rFonts w:hint="eastAsia"/>
        </w:rPr>
        <w:t>(</w:t>
      </w:r>
      <w:r w:rsidRPr="00B82FD8">
        <w:rPr>
          <w:rFonts w:hint="eastAsia"/>
        </w:rPr>
        <w:t>2009</w:t>
      </w:r>
      <w:r>
        <w:rPr>
          <w:rFonts w:hint="eastAsia"/>
        </w:rPr>
        <w:t>年</w:t>
      </w:r>
      <w:r>
        <w:rPr>
          <w:rFonts w:hint="eastAsia"/>
        </w:rPr>
        <w:t>10</w:t>
      </w:r>
      <w:r>
        <w:rPr>
          <w:rFonts w:hint="eastAsia"/>
        </w:rPr>
        <w:t>月</w:t>
      </w:r>
      <w:r>
        <w:rPr>
          <w:rFonts w:hint="eastAsia"/>
        </w:rPr>
        <w:t>20</w:t>
      </w:r>
      <w:r w:rsidRPr="00B82FD8">
        <w:rPr>
          <w:rFonts w:hint="eastAsia"/>
        </w:rPr>
        <w:t>日</w:t>
      </w:r>
      <w:r w:rsidR="002E71D3">
        <w:rPr>
          <w:rFonts w:hint="eastAsia"/>
        </w:rPr>
        <w:t>)</w:t>
      </w:r>
      <w:r w:rsidR="002E71D3">
        <w:rPr>
          <w:bCs/>
        </w:rPr>
        <w:t>；</w:t>
      </w:r>
    </w:p>
    <w:p w:rsidR="00290AD4" w:rsidRPr="001F7C17" w:rsidRDefault="00290AD4" w:rsidP="002E71D3">
      <w:pPr>
        <w:pStyle w:val="SingleTxtGC"/>
        <w:numPr>
          <w:ilvl w:val="0"/>
          <w:numId w:val="12"/>
        </w:numPr>
        <w:rPr>
          <w:rFonts w:hint="eastAsia"/>
          <w:bCs/>
        </w:rPr>
      </w:pPr>
      <w:r>
        <w:rPr>
          <w:rFonts w:hint="eastAsia"/>
          <w:bCs/>
        </w:rPr>
        <w:t>《</w:t>
      </w:r>
      <w:r w:rsidRPr="00DD3CDD">
        <w:rPr>
          <w:rFonts w:hint="eastAsia"/>
          <w:bCs/>
        </w:rPr>
        <w:t>残疾人权利公约</w:t>
      </w:r>
      <w:r>
        <w:rPr>
          <w:rFonts w:hint="eastAsia"/>
          <w:bCs/>
        </w:rPr>
        <w:t>》</w:t>
      </w:r>
      <w:r w:rsidRPr="00DD3CDD">
        <w:rPr>
          <w:rFonts w:hint="eastAsia"/>
          <w:bCs/>
        </w:rPr>
        <w:t>及其</w:t>
      </w:r>
      <w:r w:rsidR="00EB4041">
        <w:rPr>
          <w:rFonts w:hint="eastAsia"/>
          <w:bCs/>
        </w:rPr>
        <w:t>《</w:t>
      </w:r>
      <w:r w:rsidRPr="00DD3CDD">
        <w:rPr>
          <w:rFonts w:hint="eastAsia"/>
          <w:bCs/>
        </w:rPr>
        <w:t>任择议定书</w:t>
      </w:r>
      <w:r w:rsidR="00EB4041">
        <w:rPr>
          <w:rFonts w:hint="eastAsia"/>
          <w:bCs/>
        </w:rPr>
        <w:t>》</w:t>
      </w:r>
      <w:r w:rsidR="002E71D3">
        <w:rPr>
          <w:rFonts w:hint="eastAsia"/>
          <w:bCs/>
        </w:rPr>
        <w:t>(</w:t>
      </w:r>
      <w:r w:rsidRPr="00DD3CDD">
        <w:rPr>
          <w:rFonts w:hint="eastAsia"/>
          <w:bCs/>
        </w:rPr>
        <w:t>2008</w:t>
      </w:r>
      <w:r w:rsidRPr="00DD3CDD">
        <w:rPr>
          <w:rFonts w:hint="eastAsia"/>
          <w:bCs/>
        </w:rPr>
        <w:t>年</w:t>
      </w:r>
      <w:r w:rsidRPr="00DD3CDD">
        <w:rPr>
          <w:rFonts w:hint="eastAsia"/>
          <w:bCs/>
        </w:rPr>
        <w:t>4</w:t>
      </w:r>
      <w:r w:rsidRPr="00DD3CDD">
        <w:rPr>
          <w:rFonts w:hint="eastAsia"/>
          <w:bCs/>
        </w:rPr>
        <w:t>月</w:t>
      </w:r>
      <w:r w:rsidRPr="00DD3CDD">
        <w:rPr>
          <w:rFonts w:hint="eastAsia"/>
          <w:bCs/>
        </w:rPr>
        <w:t>3</w:t>
      </w:r>
      <w:r w:rsidRPr="00DD3CDD">
        <w:rPr>
          <w:rFonts w:hint="eastAsia"/>
          <w:bCs/>
        </w:rPr>
        <w:t>日</w:t>
      </w:r>
      <w:r w:rsidR="002E71D3">
        <w:rPr>
          <w:rFonts w:hint="eastAsia"/>
          <w:bCs/>
        </w:rPr>
        <w:t>)</w:t>
      </w:r>
      <w:r>
        <w:rPr>
          <w:rFonts w:hint="eastAsia"/>
          <w:bCs/>
        </w:rPr>
        <w:t>。</w:t>
      </w:r>
    </w:p>
    <w:p w:rsidR="00290AD4" w:rsidRPr="005753C8" w:rsidRDefault="002E71D3" w:rsidP="002E71D3">
      <w:pPr>
        <w:pStyle w:val="SingleTxtGC"/>
        <w:rPr>
          <w:rFonts w:hint="eastAsia"/>
        </w:rPr>
      </w:pPr>
      <w:r>
        <w:rPr>
          <w:rFonts w:hint="eastAsia"/>
        </w:rPr>
        <w:t xml:space="preserve">6.  </w:t>
      </w:r>
      <w:r w:rsidR="00290AD4">
        <w:rPr>
          <w:rFonts w:hint="eastAsia"/>
        </w:rPr>
        <w:t>委员会注意到缔约国</w:t>
      </w:r>
      <w:r w:rsidR="00290AD4" w:rsidRPr="005753C8">
        <w:rPr>
          <w:rFonts w:hint="eastAsia"/>
        </w:rPr>
        <w:t>努力</w:t>
      </w:r>
      <w:r w:rsidR="00290AD4">
        <w:rPr>
          <w:rFonts w:hint="eastAsia"/>
        </w:rPr>
        <w:t>审查立法</w:t>
      </w:r>
      <w:r>
        <w:rPr>
          <w:rFonts w:hint="eastAsia"/>
        </w:rPr>
        <w:t>，</w:t>
      </w:r>
      <w:r w:rsidR="00290AD4">
        <w:rPr>
          <w:rFonts w:hint="eastAsia"/>
        </w:rPr>
        <w:t>以落实</w:t>
      </w:r>
      <w:r w:rsidR="00290AD4" w:rsidRPr="005753C8">
        <w:rPr>
          <w:rFonts w:hint="eastAsia"/>
        </w:rPr>
        <w:t>委员会的建议</w:t>
      </w:r>
      <w:r>
        <w:rPr>
          <w:rFonts w:hint="eastAsia"/>
        </w:rPr>
        <w:t>，</w:t>
      </w:r>
      <w:r w:rsidR="00290AD4" w:rsidRPr="005753C8">
        <w:rPr>
          <w:rFonts w:hint="eastAsia"/>
        </w:rPr>
        <w:t>并改进</w:t>
      </w:r>
      <w:r w:rsidR="00290AD4">
        <w:rPr>
          <w:rFonts w:hint="eastAsia"/>
        </w:rPr>
        <w:t>《</w:t>
      </w:r>
      <w:r w:rsidR="00290AD4" w:rsidRPr="005753C8">
        <w:rPr>
          <w:rFonts w:hint="eastAsia"/>
        </w:rPr>
        <w:t>公约</w:t>
      </w:r>
      <w:r w:rsidR="00290AD4">
        <w:rPr>
          <w:rFonts w:hint="eastAsia"/>
        </w:rPr>
        <w:t>》的执行情况</w:t>
      </w:r>
      <w:r>
        <w:rPr>
          <w:rFonts w:hint="eastAsia"/>
        </w:rPr>
        <w:t>，</w:t>
      </w:r>
      <w:r w:rsidR="00290AD4">
        <w:rPr>
          <w:rFonts w:hint="eastAsia"/>
        </w:rPr>
        <w:t>包括</w:t>
      </w:r>
      <w:r>
        <w:rPr>
          <w:rFonts w:hint="eastAsia"/>
        </w:rPr>
        <w:t>：</w:t>
      </w:r>
    </w:p>
    <w:p w:rsidR="00290AD4" w:rsidRDefault="00290AD4" w:rsidP="002E71D3">
      <w:pPr>
        <w:pStyle w:val="SingleTxtGC"/>
        <w:numPr>
          <w:ilvl w:val="0"/>
          <w:numId w:val="15"/>
        </w:numPr>
        <w:rPr>
          <w:rFonts w:hint="eastAsia"/>
        </w:rPr>
      </w:pPr>
      <w:r w:rsidRPr="005753C8">
        <w:rPr>
          <w:rFonts w:hint="eastAsia"/>
        </w:rPr>
        <w:t>厄瓜多尔共和国新</w:t>
      </w:r>
      <w:r>
        <w:rPr>
          <w:rFonts w:hint="eastAsia"/>
        </w:rPr>
        <w:t>《宪法》于</w:t>
      </w:r>
      <w:r w:rsidRPr="005753C8">
        <w:rPr>
          <w:rFonts w:hint="eastAsia"/>
        </w:rPr>
        <w:t>2008</w:t>
      </w:r>
      <w:r w:rsidRPr="005753C8">
        <w:rPr>
          <w:rFonts w:hint="eastAsia"/>
        </w:rPr>
        <w:t>年</w:t>
      </w:r>
      <w:r w:rsidRPr="005753C8">
        <w:rPr>
          <w:rFonts w:hint="eastAsia"/>
        </w:rPr>
        <w:t>10</w:t>
      </w:r>
      <w:r w:rsidRPr="005753C8">
        <w:rPr>
          <w:rFonts w:hint="eastAsia"/>
        </w:rPr>
        <w:t>月</w:t>
      </w:r>
      <w:r w:rsidRPr="005753C8">
        <w:rPr>
          <w:rFonts w:hint="eastAsia"/>
        </w:rPr>
        <w:t>20</w:t>
      </w:r>
      <w:r w:rsidRPr="005753C8">
        <w:rPr>
          <w:rFonts w:hint="eastAsia"/>
        </w:rPr>
        <w:t>日生效</w:t>
      </w:r>
      <w:r w:rsidR="002E71D3">
        <w:rPr>
          <w:rFonts w:hint="eastAsia"/>
        </w:rPr>
        <w:t>，</w:t>
      </w:r>
      <w:r>
        <w:rPr>
          <w:rFonts w:hint="eastAsia"/>
        </w:rPr>
        <w:t>主要在第</w:t>
      </w:r>
      <w:r w:rsidRPr="005753C8">
        <w:rPr>
          <w:rFonts w:hint="eastAsia"/>
        </w:rPr>
        <w:t>二</w:t>
      </w:r>
      <w:r>
        <w:rPr>
          <w:rFonts w:hint="eastAsia"/>
        </w:rPr>
        <w:t>章</w:t>
      </w:r>
      <w:r w:rsidR="002E71D3">
        <w:rPr>
          <w:rFonts w:hint="eastAsia"/>
        </w:rPr>
        <w:t>(</w:t>
      </w:r>
      <w:r w:rsidRPr="005753C8">
        <w:rPr>
          <w:rFonts w:hint="eastAsia"/>
        </w:rPr>
        <w:t>权利</w:t>
      </w:r>
      <w:r w:rsidR="002E71D3">
        <w:rPr>
          <w:rFonts w:hint="eastAsia"/>
        </w:rPr>
        <w:t>)</w:t>
      </w:r>
      <w:r>
        <w:rPr>
          <w:rFonts w:hint="eastAsia"/>
        </w:rPr>
        <w:t>规定了</w:t>
      </w:r>
      <w:r w:rsidRPr="005753C8">
        <w:rPr>
          <w:rFonts w:hint="eastAsia"/>
        </w:rPr>
        <w:t>保障人权的总体框架</w:t>
      </w:r>
      <w:r w:rsidR="002E71D3">
        <w:rPr>
          <w:rFonts w:hint="eastAsia"/>
        </w:rPr>
        <w:t>，</w:t>
      </w:r>
      <w:r>
        <w:rPr>
          <w:rFonts w:hint="eastAsia"/>
        </w:rPr>
        <w:t>第</w:t>
      </w:r>
      <w:r w:rsidRPr="005753C8">
        <w:rPr>
          <w:rFonts w:hint="eastAsia"/>
        </w:rPr>
        <w:t>1</w:t>
      </w:r>
      <w:r w:rsidR="002E71D3">
        <w:rPr>
          <w:rFonts w:hint="eastAsia"/>
        </w:rPr>
        <w:t>1.</w:t>
      </w:r>
      <w:r w:rsidRPr="005753C8">
        <w:rPr>
          <w:rFonts w:hint="eastAsia"/>
        </w:rPr>
        <w:t>3</w:t>
      </w:r>
      <w:r>
        <w:rPr>
          <w:rFonts w:hint="eastAsia"/>
        </w:rPr>
        <w:t>条进进一步规定直接和立即</w:t>
      </w:r>
      <w:r w:rsidRPr="005753C8">
        <w:rPr>
          <w:rFonts w:hint="eastAsia"/>
        </w:rPr>
        <w:t>适用</w:t>
      </w:r>
      <w:r>
        <w:rPr>
          <w:rFonts w:hint="eastAsia"/>
        </w:rPr>
        <w:t>《</w:t>
      </w:r>
      <w:r w:rsidRPr="005753C8">
        <w:rPr>
          <w:rFonts w:hint="eastAsia"/>
        </w:rPr>
        <w:t>宪法</w:t>
      </w:r>
      <w:r>
        <w:rPr>
          <w:rFonts w:hint="eastAsia"/>
        </w:rPr>
        <w:t>》</w:t>
      </w:r>
      <w:r w:rsidRPr="005753C8">
        <w:rPr>
          <w:rFonts w:hint="eastAsia"/>
        </w:rPr>
        <w:t>和国际人权文书</w:t>
      </w:r>
      <w:r>
        <w:rPr>
          <w:rFonts w:hint="eastAsia"/>
        </w:rPr>
        <w:t>确立的权利和保障</w:t>
      </w:r>
      <w:r w:rsidRPr="005753C8">
        <w:rPr>
          <w:rFonts w:hint="eastAsia"/>
        </w:rPr>
        <w:t>。委员会特别欢迎</w:t>
      </w:r>
      <w:r>
        <w:rPr>
          <w:rFonts w:hint="eastAsia"/>
        </w:rPr>
        <w:t>下列条款</w:t>
      </w:r>
      <w:r w:rsidR="002E71D3">
        <w:rPr>
          <w:rFonts w:hint="eastAsia"/>
        </w:rPr>
        <w:t>：</w:t>
      </w:r>
    </w:p>
    <w:p w:rsidR="00290AD4" w:rsidRPr="005753C8" w:rsidRDefault="00290AD4" w:rsidP="007D15C3">
      <w:pPr>
        <w:pStyle w:val="SingleTxtGC"/>
        <w:numPr>
          <w:ilvl w:val="0"/>
          <w:numId w:val="31"/>
        </w:numPr>
        <w:tabs>
          <w:tab w:val="clear" w:pos="431"/>
          <w:tab w:val="clear" w:pos="1134"/>
          <w:tab w:val="clear" w:pos="1565"/>
          <w:tab w:val="clear" w:pos="1996"/>
          <w:tab w:val="clear" w:pos="2426"/>
        </w:tabs>
        <w:ind w:left="1565"/>
        <w:rPr>
          <w:rFonts w:hint="eastAsia"/>
        </w:rPr>
      </w:pPr>
      <w:r>
        <w:rPr>
          <w:rFonts w:hint="eastAsia"/>
        </w:rPr>
        <w:t>禁止酷刑、强迫失踪和其他残忍、</w:t>
      </w:r>
      <w:r w:rsidRPr="005753C8">
        <w:rPr>
          <w:rFonts w:hint="eastAsia"/>
        </w:rPr>
        <w:t>不人道和有辱人格的待遇或处罚</w:t>
      </w:r>
      <w:r w:rsidR="002E71D3">
        <w:rPr>
          <w:rFonts w:hint="eastAsia"/>
        </w:rPr>
        <w:t>(</w:t>
      </w:r>
      <w:r w:rsidRPr="005753C8">
        <w:rPr>
          <w:rFonts w:hint="eastAsia"/>
        </w:rPr>
        <w:t>第</w:t>
      </w:r>
      <w:r w:rsidRPr="005753C8">
        <w:rPr>
          <w:rFonts w:hint="eastAsia"/>
        </w:rPr>
        <w:t>6</w:t>
      </w:r>
      <w:r w:rsidR="002E71D3">
        <w:rPr>
          <w:rFonts w:hint="eastAsia"/>
        </w:rPr>
        <w:t>6.</w:t>
      </w:r>
      <w:r w:rsidRPr="005753C8">
        <w:rPr>
          <w:rFonts w:hint="eastAsia"/>
        </w:rPr>
        <w:t>3</w:t>
      </w:r>
      <w:r w:rsidR="002E71D3">
        <w:rPr>
          <w:rFonts w:hint="eastAsia"/>
        </w:rPr>
        <w:t>(</w:t>
      </w:r>
      <w:r w:rsidRPr="005753C8">
        <w:rPr>
          <w:rFonts w:hint="eastAsia"/>
        </w:rPr>
        <w:t>c</w:t>
      </w:r>
      <w:r w:rsidR="002E71D3">
        <w:rPr>
          <w:rFonts w:hint="eastAsia"/>
        </w:rPr>
        <w:t>)</w:t>
      </w:r>
      <w:r>
        <w:rPr>
          <w:rFonts w:hint="eastAsia"/>
        </w:rPr>
        <w:t>条</w:t>
      </w:r>
      <w:r w:rsidR="002E71D3">
        <w:rPr>
          <w:rFonts w:hint="eastAsia"/>
        </w:rPr>
        <w:t>)</w:t>
      </w:r>
      <w:r w:rsidR="002E71D3">
        <w:rPr>
          <w:rFonts w:hint="eastAsia"/>
        </w:rPr>
        <w:t>；</w:t>
      </w:r>
    </w:p>
    <w:p w:rsidR="00290AD4" w:rsidRPr="005753C8" w:rsidRDefault="00290AD4" w:rsidP="007D15C3">
      <w:pPr>
        <w:pStyle w:val="SingleTxtGC"/>
        <w:numPr>
          <w:ilvl w:val="0"/>
          <w:numId w:val="31"/>
        </w:numPr>
        <w:tabs>
          <w:tab w:val="clear" w:pos="431"/>
          <w:tab w:val="clear" w:pos="1134"/>
          <w:tab w:val="clear" w:pos="1565"/>
          <w:tab w:val="clear" w:pos="1996"/>
          <w:tab w:val="clear" w:pos="2426"/>
        </w:tabs>
        <w:ind w:left="1565"/>
        <w:rPr>
          <w:rFonts w:hint="eastAsia"/>
        </w:rPr>
      </w:pPr>
      <w:r>
        <w:rPr>
          <w:rFonts w:hint="eastAsia"/>
        </w:rPr>
        <w:t>不接受以</w:t>
      </w:r>
      <w:r w:rsidR="00EB4041">
        <w:rPr>
          <w:rFonts w:hint="eastAsia"/>
        </w:rPr>
        <w:t>侵犯基本权利获得</w:t>
      </w:r>
      <w:r w:rsidRPr="005753C8">
        <w:rPr>
          <w:rFonts w:hint="eastAsia"/>
        </w:rPr>
        <w:t>的证据</w:t>
      </w:r>
      <w:r w:rsidR="002E71D3">
        <w:rPr>
          <w:rFonts w:hint="eastAsia"/>
        </w:rPr>
        <w:t>(</w:t>
      </w:r>
      <w:r w:rsidRPr="005753C8">
        <w:rPr>
          <w:rFonts w:hint="eastAsia"/>
        </w:rPr>
        <w:t>第</w:t>
      </w:r>
      <w:r w:rsidRPr="005753C8">
        <w:rPr>
          <w:rFonts w:hint="eastAsia"/>
        </w:rPr>
        <w:t>7</w:t>
      </w:r>
      <w:r w:rsidR="002E71D3">
        <w:rPr>
          <w:rFonts w:hint="eastAsia"/>
        </w:rPr>
        <w:t>6.</w:t>
      </w:r>
      <w:r w:rsidRPr="005753C8">
        <w:rPr>
          <w:rFonts w:hint="eastAsia"/>
        </w:rPr>
        <w:t>4</w:t>
      </w:r>
      <w:r>
        <w:rPr>
          <w:rFonts w:hint="eastAsia"/>
        </w:rPr>
        <w:t>条</w:t>
      </w:r>
      <w:r w:rsidR="002E71D3">
        <w:rPr>
          <w:rFonts w:hint="eastAsia"/>
        </w:rPr>
        <w:t>)</w:t>
      </w:r>
      <w:r w:rsidR="002E71D3">
        <w:rPr>
          <w:rFonts w:hint="eastAsia"/>
        </w:rPr>
        <w:t>；</w:t>
      </w:r>
    </w:p>
    <w:p w:rsidR="00290AD4" w:rsidRPr="005753C8" w:rsidRDefault="00290AD4" w:rsidP="007D15C3">
      <w:pPr>
        <w:pStyle w:val="SingleTxtGC"/>
        <w:numPr>
          <w:ilvl w:val="0"/>
          <w:numId w:val="31"/>
        </w:numPr>
        <w:tabs>
          <w:tab w:val="clear" w:pos="431"/>
          <w:tab w:val="clear" w:pos="1134"/>
          <w:tab w:val="clear" w:pos="1565"/>
          <w:tab w:val="clear" w:pos="1996"/>
          <w:tab w:val="clear" w:pos="2426"/>
        </w:tabs>
        <w:ind w:left="1565"/>
        <w:rPr>
          <w:rFonts w:hint="eastAsia"/>
        </w:rPr>
      </w:pPr>
      <w:r>
        <w:rPr>
          <w:rFonts w:hint="eastAsia"/>
        </w:rPr>
        <w:t>为人权保护而采纳新的法律程序</w:t>
      </w:r>
      <w:r w:rsidR="002E71D3">
        <w:rPr>
          <w:rFonts w:hint="eastAsia"/>
        </w:rPr>
        <w:t>，</w:t>
      </w:r>
      <w:r>
        <w:rPr>
          <w:rFonts w:hint="eastAsia"/>
        </w:rPr>
        <w:t>比如</w:t>
      </w:r>
      <w:r w:rsidRPr="005753C8">
        <w:rPr>
          <w:rFonts w:hint="eastAsia"/>
        </w:rPr>
        <w:t>保护</w:t>
      </w:r>
      <w:r>
        <w:rPr>
          <w:rFonts w:hint="eastAsia"/>
        </w:rPr>
        <w:t>行</w:t>
      </w:r>
      <w:r w:rsidRPr="005753C8">
        <w:rPr>
          <w:rFonts w:hint="eastAsia"/>
        </w:rPr>
        <w:t>动</w:t>
      </w:r>
      <w:r w:rsidR="002E71D3">
        <w:rPr>
          <w:rFonts w:hint="eastAsia"/>
        </w:rPr>
        <w:t>(</w:t>
      </w:r>
      <w:r w:rsidRPr="005753C8">
        <w:rPr>
          <w:rFonts w:hint="eastAsia"/>
        </w:rPr>
        <w:t>第</w:t>
      </w:r>
      <w:r w:rsidRPr="005753C8">
        <w:rPr>
          <w:rFonts w:hint="eastAsia"/>
        </w:rPr>
        <w:t>88</w:t>
      </w:r>
      <w:r>
        <w:rPr>
          <w:rFonts w:hint="eastAsia"/>
        </w:rPr>
        <w:t>条</w:t>
      </w:r>
      <w:r w:rsidR="002E71D3">
        <w:rPr>
          <w:rFonts w:hint="eastAsia"/>
        </w:rPr>
        <w:t>)</w:t>
      </w:r>
      <w:r>
        <w:rPr>
          <w:rFonts w:hint="eastAsia"/>
        </w:rPr>
        <w:t>、</w:t>
      </w:r>
      <w:r w:rsidRPr="005753C8">
        <w:rPr>
          <w:rFonts w:hint="eastAsia"/>
        </w:rPr>
        <w:t>人身保护令</w:t>
      </w:r>
      <w:r w:rsidR="002E71D3">
        <w:rPr>
          <w:rFonts w:hint="eastAsia"/>
        </w:rPr>
        <w:t>(</w:t>
      </w:r>
      <w:r w:rsidRPr="005753C8">
        <w:rPr>
          <w:rFonts w:hint="eastAsia"/>
        </w:rPr>
        <w:t>第</w:t>
      </w:r>
      <w:r w:rsidRPr="005753C8">
        <w:rPr>
          <w:rFonts w:hint="eastAsia"/>
        </w:rPr>
        <w:t>89</w:t>
      </w:r>
      <w:r>
        <w:rPr>
          <w:rFonts w:hint="eastAsia"/>
        </w:rPr>
        <w:t>条</w:t>
      </w:r>
      <w:r w:rsidR="002E71D3">
        <w:rPr>
          <w:rFonts w:hint="eastAsia"/>
        </w:rPr>
        <w:t>)</w:t>
      </w:r>
      <w:r w:rsidRPr="005753C8">
        <w:rPr>
          <w:rFonts w:hint="eastAsia"/>
        </w:rPr>
        <w:t>和特别保护措施</w:t>
      </w:r>
      <w:r w:rsidR="002E71D3">
        <w:rPr>
          <w:rFonts w:hint="eastAsia"/>
        </w:rPr>
        <w:t>(</w:t>
      </w:r>
      <w:r w:rsidRPr="005753C8">
        <w:rPr>
          <w:rFonts w:hint="eastAsia"/>
        </w:rPr>
        <w:t>第</w:t>
      </w:r>
      <w:r w:rsidRPr="005753C8">
        <w:rPr>
          <w:rFonts w:hint="eastAsia"/>
        </w:rPr>
        <w:t>94</w:t>
      </w:r>
      <w:r>
        <w:rPr>
          <w:rFonts w:hint="eastAsia"/>
        </w:rPr>
        <w:t>条</w:t>
      </w:r>
      <w:r w:rsidR="002E71D3">
        <w:rPr>
          <w:rFonts w:hint="eastAsia"/>
        </w:rPr>
        <w:t>)</w:t>
      </w:r>
      <w:r w:rsidR="002E71D3">
        <w:rPr>
          <w:rFonts w:hint="eastAsia"/>
        </w:rPr>
        <w:t>；</w:t>
      </w:r>
    </w:p>
    <w:p w:rsidR="00290AD4" w:rsidRPr="005753C8" w:rsidRDefault="00290AD4" w:rsidP="007D15C3">
      <w:pPr>
        <w:pStyle w:val="SingleTxtGC"/>
        <w:numPr>
          <w:ilvl w:val="0"/>
          <w:numId w:val="31"/>
        </w:numPr>
        <w:tabs>
          <w:tab w:val="clear" w:pos="431"/>
          <w:tab w:val="clear" w:pos="1134"/>
          <w:tab w:val="clear" w:pos="1565"/>
          <w:tab w:val="clear" w:pos="1996"/>
          <w:tab w:val="clear" w:pos="2426"/>
        </w:tabs>
        <w:ind w:left="1565"/>
        <w:rPr>
          <w:rFonts w:hint="eastAsia"/>
        </w:rPr>
      </w:pPr>
      <w:r>
        <w:rPr>
          <w:rFonts w:hint="eastAsia"/>
        </w:rPr>
        <w:t>由</w:t>
      </w:r>
      <w:r w:rsidRPr="005753C8">
        <w:rPr>
          <w:rFonts w:hint="eastAsia"/>
        </w:rPr>
        <w:t>司法</w:t>
      </w:r>
      <w:r>
        <w:rPr>
          <w:rFonts w:hint="eastAsia"/>
        </w:rPr>
        <w:t>机构</w:t>
      </w:r>
      <w:r w:rsidRPr="005753C8">
        <w:rPr>
          <w:rFonts w:hint="eastAsia"/>
        </w:rPr>
        <w:t>审判</w:t>
      </w:r>
      <w:r>
        <w:rPr>
          <w:rFonts w:hint="eastAsia"/>
        </w:rPr>
        <w:t>武装部队和</w:t>
      </w:r>
      <w:r w:rsidRPr="005753C8">
        <w:rPr>
          <w:rFonts w:hint="eastAsia"/>
        </w:rPr>
        <w:t>国家警察</w:t>
      </w:r>
      <w:r>
        <w:rPr>
          <w:rFonts w:hint="eastAsia"/>
        </w:rPr>
        <w:t>成员</w:t>
      </w:r>
      <w:r w:rsidR="002E71D3">
        <w:rPr>
          <w:rFonts w:hint="eastAsia"/>
        </w:rPr>
        <w:t>(</w:t>
      </w:r>
      <w:r w:rsidRPr="005753C8">
        <w:rPr>
          <w:rFonts w:hint="eastAsia"/>
        </w:rPr>
        <w:t>第</w:t>
      </w:r>
      <w:r w:rsidRPr="005753C8">
        <w:rPr>
          <w:rFonts w:hint="eastAsia"/>
        </w:rPr>
        <w:t>160</w:t>
      </w:r>
      <w:r>
        <w:rPr>
          <w:rFonts w:hint="eastAsia"/>
        </w:rPr>
        <w:t>条</w:t>
      </w:r>
      <w:r w:rsidR="002E71D3">
        <w:rPr>
          <w:rFonts w:hint="eastAsia"/>
        </w:rPr>
        <w:t>)</w:t>
      </w:r>
      <w:r w:rsidR="002E71D3">
        <w:rPr>
          <w:rFonts w:hint="eastAsia"/>
        </w:rPr>
        <w:t>；</w:t>
      </w:r>
    </w:p>
    <w:p w:rsidR="00BC42EC" w:rsidRPr="005753C8" w:rsidRDefault="00290AD4" w:rsidP="007D15C3">
      <w:pPr>
        <w:pStyle w:val="SingleTxtGC"/>
        <w:numPr>
          <w:ilvl w:val="0"/>
          <w:numId w:val="31"/>
        </w:numPr>
        <w:tabs>
          <w:tab w:val="clear" w:pos="431"/>
          <w:tab w:val="clear" w:pos="1134"/>
          <w:tab w:val="clear" w:pos="1565"/>
          <w:tab w:val="clear" w:pos="1996"/>
          <w:tab w:val="clear" w:pos="2426"/>
        </w:tabs>
        <w:ind w:left="1565"/>
      </w:pPr>
      <w:r>
        <w:rPr>
          <w:rFonts w:hint="eastAsia"/>
        </w:rPr>
        <w:t>设立监察</w:t>
      </w:r>
      <w:r w:rsidRPr="005753C8">
        <w:rPr>
          <w:rFonts w:hint="eastAsia"/>
        </w:rPr>
        <w:t>员办公</w:t>
      </w:r>
      <w:r>
        <w:rPr>
          <w:rFonts w:hint="eastAsia"/>
        </w:rPr>
        <w:t>室</w:t>
      </w:r>
      <w:r w:rsidR="002E71D3">
        <w:rPr>
          <w:rFonts w:hint="eastAsia"/>
        </w:rPr>
        <w:t>，</w:t>
      </w:r>
      <w:r>
        <w:rPr>
          <w:rFonts w:hint="eastAsia"/>
        </w:rPr>
        <w:t>作为</w:t>
      </w:r>
      <w:r w:rsidRPr="005753C8">
        <w:rPr>
          <w:rFonts w:hint="eastAsia"/>
        </w:rPr>
        <w:t>独立的司法机关</w:t>
      </w:r>
      <w:r w:rsidR="002E71D3">
        <w:rPr>
          <w:rFonts w:hint="eastAsia"/>
        </w:rPr>
        <w:t>，</w:t>
      </w:r>
      <w:r w:rsidRPr="005753C8">
        <w:rPr>
          <w:rFonts w:hint="eastAsia"/>
        </w:rPr>
        <w:t>负责</w:t>
      </w:r>
      <w:r>
        <w:rPr>
          <w:rFonts w:hint="eastAsia"/>
        </w:rPr>
        <w:t>向</w:t>
      </w:r>
      <w:r w:rsidR="00EB4041">
        <w:rPr>
          <w:rFonts w:hint="eastAsia"/>
        </w:rPr>
        <w:t>无力负担</w:t>
      </w:r>
      <w:r>
        <w:rPr>
          <w:rFonts w:hint="eastAsia"/>
        </w:rPr>
        <w:t>律师</w:t>
      </w:r>
      <w:r w:rsidR="00EB4041">
        <w:rPr>
          <w:rFonts w:hint="eastAsia"/>
        </w:rPr>
        <w:t>服务</w:t>
      </w:r>
      <w:r>
        <w:rPr>
          <w:rFonts w:hint="eastAsia"/>
        </w:rPr>
        <w:t>的人</w:t>
      </w:r>
      <w:r w:rsidRPr="005753C8">
        <w:rPr>
          <w:rFonts w:hint="eastAsia"/>
        </w:rPr>
        <w:t>提供免费法律援助</w:t>
      </w:r>
      <w:r w:rsidR="002E71D3">
        <w:rPr>
          <w:rFonts w:hint="eastAsia"/>
        </w:rPr>
        <w:t>(</w:t>
      </w:r>
      <w:r w:rsidRPr="005753C8">
        <w:rPr>
          <w:rFonts w:hint="eastAsia"/>
        </w:rPr>
        <w:t>第</w:t>
      </w:r>
      <w:r w:rsidRPr="005753C8">
        <w:rPr>
          <w:rFonts w:hint="eastAsia"/>
        </w:rPr>
        <w:t>191</w:t>
      </w:r>
      <w:r w:rsidRPr="005753C8">
        <w:rPr>
          <w:rFonts w:hint="eastAsia"/>
        </w:rPr>
        <w:t>条</w:t>
      </w:r>
      <w:r w:rsidR="002E71D3">
        <w:rPr>
          <w:rFonts w:hint="eastAsia"/>
        </w:rPr>
        <w:t>)</w:t>
      </w:r>
      <w:r w:rsidRPr="005753C8">
        <w:rPr>
          <w:rFonts w:hint="eastAsia"/>
        </w:rPr>
        <w:t>。</w:t>
      </w:r>
    </w:p>
    <w:p w:rsidR="00290AD4" w:rsidRPr="00BC42EC" w:rsidRDefault="00290AD4" w:rsidP="00BC42EC">
      <w:pPr>
        <w:pStyle w:val="SingleTxtGC"/>
        <w:numPr>
          <w:ilvl w:val="0"/>
          <w:numId w:val="15"/>
        </w:numPr>
        <w:rPr>
          <w:rFonts w:hint="eastAsia"/>
        </w:rPr>
      </w:pPr>
      <w:r w:rsidRPr="00BC42EC">
        <w:rPr>
          <w:rFonts w:hint="eastAsia"/>
        </w:rPr>
        <w:t>2006</w:t>
      </w:r>
      <w:r w:rsidRPr="00BC42EC">
        <w:rPr>
          <w:rFonts w:hint="eastAsia"/>
        </w:rPr>
        <w:t>年</w:t>
      </w:r>
      <w:r w:rsidRPr="00BC42EC">
        <w:rPr>
          <w:rFonts w:hint="eastAsia"/>
        </w:rPr>
        <w:t>10</w:t>
      </w:r>
      <w:r w:rsidRPr="00BC42EC">
        <w:rPr>
          <w:rFonts w:hint="eastAsia"/>
        </w:rPr>
        <w:t>月</w:t>
      </w:r>
      <w:r w:rsidRPr="00BC42EC">
        <w:rPr>
          <w:rFonts w:hint="eastAsia"/>
        </w:rPr>
        <w:t>23</w:t>
      </w:r>
      <w:r w:rsidRPr="00BC42EC">
        <w:rPr>
          <w:rFonts w:hint="eastAsia"/>
        </w:rPr>
        <w:t>日第</w:t>
      </w:r>
      <w:r w:rsidR="00AF0022">
        <w:rPr>
          <w:rFonts w:hint="eastAsia"/>
        </w:rPr>
        <w:t>382-</w:t>
      </w:r>
      <w:r w:rsidRPr="00BC42EC">
        <w:rPr>
          <w:rFonts w:hint="eastAsia"/>
        </w:rPr>
        <w:t>S</w:t>
      </w:r>
      <w:r w:rsidRPr="00BC42EC">
        <w:rPr>
          <w:rFonts w:hint="eastAsia"/>
        </w:rPr>
        <w:t>号《官方公报》发布宪法法庭</w:t>
      </w:r>
      <w:r w:rsidR="002E71D3" w:rsidRPr="00BC42EC">
        <w:rPr>
          <w:rFonts w:hint="eastAsia"/>
        </w:rPr>
        <w:t>(</w:t>
      </w:r>
      <w:r w:rsidRPr="00BC42EC">
        <w:rPr>
          <w:rFonts w:hint="eastAsia"/>
        </w:rPr>
        <w:t>现为宪法法院</w:t>
      </w:r>
      <w:r w:rsidR="002E71D3" w:rsidRPr="00BC42EC">
        <w:rPr>
          <w:rFonts w:hint="eastAsia"/>
        </w:rPr>
        <w:t>)</w:t>
      </w:r>
      <w:r w:rsidRPr="00BC42EC">
        <w:rPr>
          <w:rFonts w:hint="eastAsia"/>
        </w:rPr>
        <w:t>第</w:t>
      </w:r>
      <w:r w:rsidR="00BC42EC">
        <w:rPr>
          <w:rFonts w:hint="eastAsia"/>
        </w:rPr>
        <w:t>0002</w:t>
      </w:r>
      <w:r w:rsidRPr="00BC42EC">
        <w:rPr>
          <w:rFonts w:hint="eastAsia"/>
        </w:rPr>
        <w:t>-2005-TC</w:t>
      </w:r>
      <w:r w:rsidRPr="00BC42EC">
        <w:rPr>
          <w:rFonts w:hint="eastAsia"/>
        </w:rPr>
        <w:t>号裁决</w:t>
      </w:r>
      <w:r w:rsidR="002E71D3" w:rsidRPr="00BC42EC">
        <w:rPr>
          <w:rFonts w:hint="eastAsia"/>
        </w:rPr>
        <w:t>，</w:t>
      </w:r>
      <w:r w:rsidRPr="00BC42EC">
        <w:rPr>
          <w:rFonts w:hint="eastAsia"/>
        </w:rPr>
        <w:t>宣布强制防范性拘留程序违宪</w:t>
      </w:r>
      <w:r w:rsidR="002E71D3" w:rsidRPr="00BC42EC">
        <w:rPr>
          <w:rFonts w:hint="eastAsia"/>
        </w:rPr>
        <w:t>；</w:t>
      </w:r>
    </w:p>
    <w:p w:rsidR="00290AD4" w:rsidRPr="00BC42EC" w:rsidRDefault="00290AD4" w:rsidP="00BC42EC">
      <w:pPr>
        <w:pStyle w:val="SingleTxtGC"/>
        <w:numPr>
          <w:ilvl w:val="0"/>
          <w:numId w:val="15"/>
        </w:numPr>
      </w:pPr>
      <w:r w:rsidRPr="00BC42EC">
        <w:rPr>
          <w:rFonts w:hint="eastAsia"/>
        </w:rPr>
        <w:t>2008</w:t>
      </w:r>
      <w:r w:rsidRPr="00BC42EC">
        <w:rPr>
          <w:rFonts w:hint="eastAsia"/>
        </w:rPr>
        <w:t>年</w:t>
      </w:r>
      <w:r w:rsidRPr="00BC42EC">
        <w:rPr>
          <w:rFonts w:hint="eastAsia"/>
        </w:rPr>
        <w:t>7</w:t>
      </w:r>
      <w:r w:rsidRPr="00BC42EC">
        <w:rPr>
          <w:rFonts w:hint="eastAsia"/>
        </w:rPr>
        <w:t>月</w:t>
      </w:r>
      <w:r w:rsidRPr="00BC42EC">
        <w:rPr>
          <w:rFonts w:hint="eastAsia"/>
        </w:rPr>
        <w:t>1</w:t>
      </w:r>
      <w:r w:rsidRPr="00BC42EC">
        <w:rPr>
          <w:rFonts w:hint="eastAsia"/>
        </w:rPr>
        <w:t>日第</w:t>
      </w:r>
      <w:r w:rsidRPr="00BC42EC">
        <w:rPr>
          <w:rFonts w:hint="eastAsia"/>
        </w:rPr>
        <w:t>371</w:t>
      </w:r>
      <w:r w:rsidRPr="00BC42EC">
        <w:rPr>
          <w:rFonts w:hint="eastAsia"/>
        </w:rPr>
        <w:t>号官方公报发布宪法法庭第</w:t>
      </w:r>
      <w:r w:rsidR="00BC42EC">
        <w:rPr>
          <w:rFonts w:hint="eastAsia"/>
        </w:rPr>
        <w:t>0042-</w:t>
      </w:r>
      <w:r w:rsidRPr="00BC42EC">
        <w:rPr>
          <w:rFonts w:hint="eastAsia"/>
        </w:rPr>
        <w:t>2007</w:t>
      </w:r>
      <w:r w:rsidR="00BC42EC">
        <w:rPr>
          <w:rFonts w:hint="eastAsia"/>
        </w:rPr>
        <w:t>-</w:t>
      </w:r>
      <w:r w:rsidRPr="00BC42EC">
        <w:rPr>
          <w:rFonts w:hint="eastAsia"/>
        </w:rPr>
        <w:t>TC</w:t>
      </w:r>
      <w:r w:rsidRPr="00BC42EC">
        <w:rPr>
          <w:rFonts w:hint="eastAsia"/>
        </w:rPr>
        <w:t>号裁决</w:t>
      </w:r>
      <w:r w:rsidR="002E71D3" w:rsidRPr="00BC42EC">
        <w:rPr>
          <w:rFonts w:hint="eastAsia"/>
        </w:rPr>
        <w:t>，</w:t>
      </w:r>
      <w:r w:rsidRPr="00BC42EC">
        <w:rPr>
          <w:rFonts w:hint="eastAsia"/>
        </w:rPr>
        <w:t>宣布《国家安全法》允许军事法院审判紧急状态期间平民行为的第</w:t>
      </w:r>
      <w:r w:rsidRPr="00BC42EC">
        <w:rPr>
          <w:rFonts w:hint="eastAsia"/>
        </w:rPr>
        <w:t>145</w:t>
      </w:r>
      <w:r w:rsidRPr="00BC42EC">
        <w:rPr>
          <w:rFonts w:hint="eastAsia"/>
        </w:rPr>
        <w:t>和第</w:t>
      </w:r>
      <w:r w:rsidRPr="00BC42EC">
        <w:rPr>
          <w:rFonts w:hint="eastAsia"/>
        </w:rPr>
        <w:t>147</w:t>
      </w:r>
      <w:r w:rsidRPr="00BC42EC">
        <w:rPr>
          <w:rFonts w:hint="eastAsia"/>
        </w:rPr>
        <w:t>条违宪</w:t>
      </w:r>
      <w:r w:rsidR="002E71D3" w:rsidRPr="00BC42EC">
        <w:rPr>
          <w:rFonts w:hint="eastAsia"/>
        </w:rPr>
        <w:t>；</w:t>
      </w:r>
      <w:r w:rsidRPr="00BC42EC">
        <w:rPr>
          <w:rFonts w:hint="eastAsia"/>
        </w:rPr>
        <w:t>以及</w:t>
      </w:r>
      <w:r w:rsidRPr="00BC42EC">
        <w:rPr>
          <w:rFonts w:hint="eastAsia"/>
        </w:rPr>
        <w:t>2008</w:t>
      </w:r>
      <w:r w:rsidRPr="00BC42EC">
        <w:rPr>
          <w:rFonts w:hint="eastAsia"/>
        </w:rPr>
        <w:t>年</w:t>
      </w:r>
      <w:r w:rsidRPr="00BC42EC">
        <w:rPr>
          <w:rFonts w:hint="eastAsia"/>
        </w:rPr>
        <w:t>12</w:t>
      </w:r>
      <w:r w:rsidRPr="00BC42EC">
        <w:rPr>
          <w:rFonts w:hint="eastAsia"/>
        </w:rPr>
        <w:t>月</w:t>
      </w:r>
      <w:r w:rsidRPr="00BC42EC">
        <w:rPr>
          <w:rFonts w:hint="eastAsia"/>
        </w:rPr>
        <w:t>2</w:t>
      </w:r>
      <w:r w:rsidRPr="00BC42EC">
        <w:rPr>
          <w:rFonts w:hint="eastAsia"/>
        </w:rPr>
        <w:t>日第</w:t>
      </w:r>
      <w:r w:rsidRPr="00BC42EC">
        <w:rPr>
          <w:rFonts w:hint="eastAsia"/>
        </w:rPr>
        <w:t>479</w:t>
      </w:r>
      <w:r w:rsidRPr="00BC42EC">
        <w:rPr>
          <w:rFonts w:hint="eastAsia"/>
        </w:rPr>
        <w:t>号官方公报发布新的宪法法院第</w:t>
      </w:r>
      <w:r w:rsidR="00BC42EC">
        <w:rPr>
          <w:rFonts w:hint="eastAsia"/>
        </w:rPr>
        <w:t>001</w:t>
      </w:r>
      <w:r w:rsidRPr="00BC42EC">
        <w:rPr>
          <w:rFonts w:hint="eastAsia"/>
        </w:rPr>
        <w:t>-08</w:t>
      </w:r>
      <w:r w:rsidR="00BC42EC">
        <w:rPr>
          <w:rFonts w:hint="eastAsia"/>
        </w:rPr>
        <w:t>-</w:t>
      </w:r>
      <w:r w:rsidRPr="00BC42EC">
        <w:rPr>
          <w:rFonts w:hint="eastAsia"/>
        </w:rPr>
        <w:t>SI-CC</w:t>
      </w:r>
      <w:r w:rsidRPr="00BC42EC">
        <w:rPr>
          <w:rFonts w:hint="eastAsia"/>
        </w:rPr>
        <w:t>号解释性声明</w:t>
      </w:r>
      <w:r w:rsidR="002E71D3" w:rsidRPr="00BC42EC">
        <w:rPr>
          <w:rFonts w:hint="eastAsia"/>
        </w:rPr>
        <w:t>，</w:t>
      </w:r>
      <w:r w:rsidRPr="00BC42EC">
        <w:rPr>
          <w:rFonts w:hint="eastAsia"/>
        </w:rPr>
        <w:t>确认在</w:t>
      </w:r>
      <w:r w:rsidRPr="00BC42EC">
        <w:rPr>
          <w:rFonts w:hint="eastAsia"/>
        </w:rPr>
        <w:t>2008</w:t>
      </w:r>
      <w:r w:rsidRPr="00BC42EC">
        <w:rPr>
          <w:rFonts w:hint="eastAsia"/>
        </w:rPr>
        <w:t>年《宪法》生效后撤消以前的军事和警务法院。</w:t>
      </w:r>
    </w:p>
    <w:p w:rsidR="00290AD4" w:rsidRPr="001F7C17" w:rsidRDefault="002E71D3" w:rsidP="00290AD4">
      <w:pPr>
        <w:pStyle w:val="SingleTxtGC"/>
      </w:pPr>
      <w:r>
        <w:t>7.</w:t>
      </w:r>
      <w:r w:rsidR="00BC42EC">
        <w:rPr>
          <w:rFonts w:hint="eastAsia"/>
        </w:rPr>
        <w:t xml:space="preserve">  </w:t>
      </w:r>
      <w:r w:rsidR="00290AD4" w:rsidRPr="00101643">
        <w:rPr>
          <w:rFonts w:hint="eastAsia"/>
        </w:rPr>
        <w:t>委员会欢迎缔约国努力</w:t>
      </w:r>
      <w:r w:rsidR="00290AD4">
        <w:rPr>
          <w:rFonts w:hint="eastAsia"/>
        </w:rPr>
        <w:t>修改政策和程序</w:t>
      </w:r>
      <w:r>
        <w:rPr>
          <w:rFonts w:hint="eastAsia"/>
        </w:rPr>
        <w:t>，</w:t>
      </w:r>
      <w:r w:rsidR="00290AD4">
        <w:rPr>
          <w:rFonts w:hint="eastAsia"/>
        </w:rPr>
        <w:t>以确保更好地保护人权和适用《公约》</w:t>
      </w:r>
      <w:r>
        <w:rPr>
          <w:rFonts w:hint="eastAsia"/>
        </w:rPr>
        <w:t>，</w:t>
      </w:r>
      <w:r w:rsidR="00290AD4" w:rsidRPr="00101643">
        <w:rPr>
          <w:rFonts w:hint="eastAsia"/>
        </w:rPr>
        <w:t>特别是</w:t>
      </w:r>
      <w:r>
        <w:t>：</w:t>
      </w:r>
    </w:p>
    <w:p w:rsidR="00290AD4" w:rsidRPr="001F7C17" w:rsidRDefault="00290AD4" w:rsidP="00BC42EC">
      <w:pPr>
        <w:pStyle w:val="SingleTxtGC"/>
        <w:numPr>
          <w:ilvl w:val="0"/>
          <w:numId w:val="19"/>
        </w:numPr>
      </w:pPr>
      <w:r w:rsidRPr="008C776D">
        <w:rPr>
          <w:rFonts w:hint="eastAsia"/>
        </w:rPr>
        <w:t>2008</w:t>
      </w:r>
      <w:r w:rsidRPr="008C776D">
        <w:rPr>
          <w:rFonts w:hint="eastAsia"/>
        </w:rPr>
        <w:t>年</w:t>
      </w:r>
      <w:r w:rsidRPr="008C776D">
        <w:rPr>
          <w:rFonts w:hint="eastAsia"/>
        </w:rPr>
        <w:t>5</w:t>
      </w:r>
      <w:r w:rsidRPr="008C776D">
        <w:rPr>
          <w:rFonts w:hint="eastAsia"/>
        </w:rPr>
        <w:t>月</w:t>
      </w:r>
      <w:r w:rsidRPr="008C776D">
        <w:rPr>
          <w:rFonts w:hint="eastAsia"/>
        </w:rPr>
        <w:t>8</w:t>
      </w:r>
      <w:r w:rsidRPr="008C776D">
        <w:rPr>
          <w:rFonts w:hint="eastAsia"/>
        </w:rPr>
        <w:t>日</w:t>
      </w:r>
      <w:r>
        <w:rPr>
          <w:rFonts w:hint="eastAsia"/>
        </w:rPr>
        <w:t>通过《厄瓜多尔难民政策》</w:t>
      </w:r>
      <w:r w:rsidR="002E71D3">
        <w:rPr>
          <w:rFonts w:hint="eastAsia"/>
        </w:rPr>
        <w:t>，</w:t>
      </w:r>
      <w:r>
        <w:rPr>
          <w:rFonts w:hint="eastAsia"/>
        </w:rPr>
        <w:t>努力落实关于</w:t>
      </w:r>
      <w:r w:rsidRPr="008C776D">
        <w:rPr>
          <w:rFonts w:hint="eastAsia"/>
        </w:rPr>
        <w:t>1951</w:t>
      </w:r>
      <w:r w:rsidRPr="008C776D">
        <w:rPr>
          <w:rFonts w:hint="eastAsia"/>
        </w:rPr>
        <w:t>年</w:t>
      </w:r>
      <w:r>
        <w:rPr>
          <w:rFonts w:hint="eastAsia"/>
        </w:rPr>
        <w:t>《</w:t>
      </w:r>
      <w:r w:rsidRPr="008C776D">
        <w:rPr>
          <w:rFonts w:hint="eastAsia"/>
        </w:rPr>
        <w:t>关于难民地位的公约</w:t>
      </w:r>
      <w:r>
        <w:rPr>
          <w:rFonts w:hint="eastAsia"/>
        </w:rPr>
        <w:t>》及其</w:t>
      </w:r>
      <w:r w:rsidRPr="008C776D">
        <w:rPr>
          <w:rFonts w:hint="eastAsia"/>
        </w:rPr>
        <w:t>1967</w:t>
      </w:r>
      <w:r w:rsidRPr="008C776D">
        <w:rPr>
          <w:rFonts w:hint="eastAsia"/>
        </w:rPr>
        <w:t>年</w:t>
      </w:r>
      <w:r w:rsidR="00EB4041">
        <w:rPr>
          <w:rFonts w:hint="eastAsia"/>
        </w:rPr>
        <w:t>《</w:t>
      </w:r>
      <w:r w:rsidRPr="008C776D">
        <w:rPr>
          <w:rFonts w:hint="eastAsia"/>
        </w:rPr>
        <w:t>议定书</w:t>
      </w:r>
      <w:r w:rsidR="00EB4041">
        <w:rPr>
          <w:rFonts w:hint="eastAsia"/>
        </w:rPr>
        <w:t>》</w:t>
      </w:r>
      <w:r>
        <w:rPr>
          <w:rFonts w:hint="eastAsia"/>
        </w:rPr>
        <w:t>、</w:t>
      </w:r>
      <w:r w:rsidRPr="008C776D">
        <w:rPr>
          <w:rFonts w:hint="eastAsia"/>
        </w:rPr>
        <w:t>1984</w:t>
      </w:r>
      <w:r w:rsidRPr="008C776D">
        <w:rPr>
          <w:rFonts w:hint="eastAsia"/>
        </w:rPr>
        <w:t>年</w:t>
      </w:r>
      <w:r>
        <w:rPr>
          <w:rFonts w:hint="eastAsia"/>
        </w:rPr>
        <w:t>《</w:t>
      </w:r>
      <w:r w:rsidRPr="008C776D">
        <w:rPr>
          <w:rFonts w:hint="eastAsia"/>
        </w:rPr>
        <w:t>卡塔赫纳宣言</w:t>
      </w:r>
      <w:r>
        <w:rPr>
          <w:rFonts w:hint="eastAsia"/>
        </w:rPr>
        <w:t>》以及</w:t>
      </w:r>
      <w:r w:rsidRPr="008C776D">
        <w:rPr>
          <w:rFonts w:hint="eastAsia"/>
        </w:rPr>
        <w:t>2004</w:t>
      </w:r>
      <w:r>
        <w:rPr>
          <w:rFonts w:hint="eastAsia"/>
        </w:rPr>
        <w:t>年《</w:t>
      </w:r>
      <w:r w:rsidRPr="008C776D">
        <w:rPr>
          <w:rFonts w:hint="eastAsia"/>
        </w:rPr>
        <w:t>墨西哥宣言和行动计划</w:t>
      </w:r>
      <w:r>
        <w:rPr>
          <w:rFonts w:hint="eastAsia"/>
        </w:rPr>
        <w:t>》的承诺</w:t>
      </w:r>
      <w:r w:rsidR="002E71D3">
        <w:t>；</w:t>
      </w:r>
    </w:p>
    <w:p w:rsidR="00290AD4" w:rsidRPr="008C776D" w:rsidRDefault="00290AD4" w:rsidP="00BC42EC">
      <w:pPr>
        <w:pStyle w:val="SingleTxtGC"/>
        <w:numPr>
          <w:ilvl w:val="0"/>
          <w:numId w:val="19"/>
        </w:numPr>
      </w:pPr>
      <w:r w:rsidRPr="008C776D">
        <w:rPr>
          <w:rFonts w:hint="eastAsia"/>
        </w:rPr>
        <w:t>2006</w:t>
      </w:r>
      <w:r w:rsidRPr="008C776D">
        <w:rPr>
          <w:rFonts w:hint="eastAsia"/>
        </w:rPr>
        <w:t>年通过</w:t>
      </w:r>
      <w:r>
        <w:rPr>
          <w:rFonts w:hint="eastAsia"/>
        </w:rPr>
        <w:t>关于制止人口贩运</w:t>
      </w:r>
      <w:r w:rsidR="002E71D3">
        <w:rPr>
          <w:rFonts w:hint="eastAsia"/>
        </w:rPr>
        <w:t>，</w:t>
      </w:r>
      <w:r w:rsidRPr="008C776D">
        <w:rPr>
          <w:rFonts w:hint="eastAsia"/>
        </w:rPr>
        <w:t>非法</w:t>
      </w:r>
      <w:r>
        <w:rPr>
          <w:rFonts w:hint="eastAsia"/>
        </w:rPr>
        <w:t>贩运</w:t>
      </w:r>
      <w:r w:rsidRPr="008C776D">
        <w:rPr>
          <w:rFonts w:hint="eastAsia"/>
        </w:rPr>
        <w:t>移民</w:t>
      </w:r>
      <w:r w:rsidR="002E71D3">
        <w:rPr>
          <w:rFonts w:hint="eastAsia"/>
        </w:rPr>
        <w:t>，</w:t>
      </w:r>
      <w:r>
        <w:rPr>
          <w:rFonts w:hint="eastAsia"/>
        </w:rPr>
        <w:t>为</w:t>
      </w:r>
      <w:r w:rsidRPr="008C776D">
        <w:rPr>
          <w:rFonts w:hint="eastAsia"/>
        </w:rPr>
        <w:t>性工作或其他目的</w:t>
      </w:r>
      <w:r>
        <w:rPr>
          <w:rFonts w:hint="eastAsia"/>
        </w:rPr>
        <w:t>利用妇女、</w:t>
      </w:r>
      <w:r w:rsidRPr="008C776D">
        <w:rPr>
          <w:rFonts w:hint="eastAsia"/>
        </w:rPr>
        <w:t>儿童和青少年</w:t>
      </w:r>
      <w:r>
        <w:rPr>
          <w:rFonts w:hint="eastAsia"/>
        </w:rPr>
        <w:t>卖淫</w:t>
      </w:r>
      <w:r w:rsidR="002E71D3">
        <w:rPr>
          <w:rFonts w:hint="eastAsia"/>
        </w:rPr>
        <w:t>，</w:t>
      </w:r>
      <w:r>
        <w:rPr>
          <w:rFonts w:hint="eastAsia"/>
        </w:rPr>
        <w:t>儿童色情制品以及腐蚀未成年人行为的</w:t>
      </w:r>
      <w:r w:rsidRPr="008C776D">
        <w:rPr>
          <w:rFonts w:hint="eastAsia"/>
        </w:rPr>
        <w:t>国家计划</w:t>
      </w:r>
      <w:r w:rsidR="002E71D3">
        <w:rPr>
          <w:rFonts w:hint="eastAsia"/>
        </w:rPr>
        <w:t>；</w:t>
      </w:r>
    </w:p>
    <w:p w:rsidR="00290AD4" w:rsidRPr="001F7C17" w:rsidRDefault="00290AD4" w:rsidP="00BC42EC">
      <w:pPr>
        <w:pStyle w:val="SingleTxtGC"/>
        <w:numPr>
          <w:ilvl w:val="0"/>
          <w:numId w:val="19"/>
        </w:numPr>
      </w:pPr>
      <w:r w:rsidRPr="00CC4CED">
        <w:rPr>
          <w:rFonts w:hint="eastAsia"/>
        </w:rPr>
        <w:t>批准</w:t>
      </w:r>
      <w:r>
        <w:rPr>
          <w:rFonts w:hint="eastAsia"/>
        </w:rPr>
        <w:t>《刑</w:t>
      </w:r>
      <w:r w:rsidRPr="00CC4CED">
        <w:rPr>
          <w:rFonts w:hint="eastAsia"/>
        </w:rPr>
        <w:t>法改革法案</w:t>
      </w:r>
      <w:r>
        <w:rPr>
          <w:rFonts w:hint="eastAsia"/>
        </w:rPr>
        <w:t>》</w:t>
      </w:r>
      <w:r w:rsidR="002E71D3">
        <w:rPr>
          <w:rFonts w:hint="eastAsia"/>
        </w:rPr>
        <w:t>(</w:t>
      </w:r>
      <w:r>
        <w:rPr>
          <w:rFonts w:hint="eastAsia"/>
        </w:rPr>
        <w:t>第</w:t>
      </w:r>
      <w:r w:rsidRPr="00CC4CED">
        <w:rPr>
          <w:rFonts w:hint="eastAsia"/>
        </w:rPr>
        <w:t>2005-2</w:t>
      </w:r>
      <w:r w:rsidRPr="00CC4CED">
        <w:rPr>
          <w:rFonts w:hint="eastAsia"/>
        </w:rPr>
        <w:t>号法令</w:t>
      </w:r>
      <w:r w:rsidR="002E71D3">
        <w:rPr>
          <w:rFonts w:hint="eastAsia"/>
        </w:rPr>
        <w:t>，</w:t>
      </w:r>
      <w:r w:rsidRPr="00CC4CED">
        <w:rPr>
          <w:rFonts w:hint="eastAsia"/>
        </w:rPr>
        <w:t>2005</w:t>
      </w:r>
      <w:r w:rsidRPr="00CC4CED">
        <w:rPr>
          <w:rFonts w:hint="eastAsia"/>
        </w:rPr>
        <w:t>年</w:t>
      </w:r>
      <w:r w:rsidRPr="00CC4CED">
        <w:rPr>
          <w:rFonts w:hint="eastAsia"/>
        </w:rPr>
        <w:t>6</w:t>
      </w:r>
      <w:r w:rsidRPr="00CC4CED">
        <w:rPr>
          <w:rFonts w:hint="eastAsia"/>
        </w:rPr>
        <w:t>月</w:t>
      </w:r>
      <w:r w:rsidRPr="00CC4CED">
        <w:rPr>
          <w:rFonts w:hint="eastAsia"/>
        </w:rPr>
        <w:t>23</w:t>
      </w:r>
      <w:r w:rsidRPr="00CC4CED">
        <w:rPr>
          <w:rFonts w:hint="eastAsia"/>
        </w:rPr>
        <w:t>日第</w:t>
      </w:r>
      <w:r w:rsidRPr="00CC4CED">
        <w:rPr>
          <w:rFonts w:hint="eastAsia"/>
        </w:rPr>
        <w:t>45</w:t>
      </w:r>
      <w:r w:rsidRPr="00CC4CED">
        <w:rPr>
          <w:rFonts w:hint="eastAsia"/>
        </w:rPr>
        <w:t>号</w:t>
      </w:r>
      <w:r w:rsidR="00EB4041">
        <w:rPr>
          <w:rFonts w:hint="eastAsia"/>
        </w:rPr>
        <w:t>《</w:t>
      </w:r>
      <w:r>
        <w:rPr>
          <w:rFonts w:hint="eastAsia"/>
        </w:rPr>
        <w:t>官方</w:t>
      </w:r>
      <w:r w:rsidRPr="00CC4CED">
        <w:rPr>
          <w:rFonts w:hint="eastAsia"/>
        </w:rPr>
        <w:t>公报</w:t>
      </w:r>
      <w:r w:rsidR="00EB4041">
        <w:rPr>
          <w:rFonts w:hint="eastAsia"/>
        </w:rPr>
        <w:t>》</w:t>
      </w:r>
      <w:r w:rsidR="002E71D3">
        <w:rPr>
          <w:rFonts w:hint="eastAsia"/>
        </w:rPr>
        <w:t>)</w:t>
      </w:r>
      <w:r w:rsidR="002E71D3">
        <w:rPr>
          <w:rFonts w:hint="eastAsia"/>
        </w:rPr>
        <w:t>，</w:t>
      </w:r>
      <w:r>
        <w:rPr>
          <w:rFonts w:hint="eastAsia"/>
        </w:rPr>
        <w:t>界定</w:t>
      </w:r>
      <w:r w:rsidRPr="00CC4CED">
        <w:rPr>
          <w:rFonts w:hint="eastAsia"/>
        </w:rPr>
        <w:t>并惩</w:t>
      </w:r>
      <w:r w:rsidR="00EB4041">
        <w:rPr>
          <w:rFonts w:hint="eastAsia"/>
        </w:rPr>
        <w:t>治</w:t>
      </w:r>
      <w:r>
        <w:rPr>
          <w:rFonts w:hint="eastAsia"/>
        </w:rPr>
        <w:t>对</w:t>
      </w:r>
      <w:r w:rsidRPr="00CC4CED">
        <w:rPr>
          <w:rFonts w:hint="eastAsia"/>
        </w:rPr>
        <w:t>未成年人进行性剥削的</w:t>
      </w:r>
      <w:r>
        <w:rPr>
          <w:rFonts w:hint="eastAsia"/>
        </w:rPr>
        <w:t>犯罪</w:t>
      </w:r>
      <w:r w:rsidR="002E71D3">
        <w:t>；</w:t>
      </w:r>
    </w:p>
    <w:p w:rsidR="00290AD4" w:rsidRPr="001F7C17" w:rsidRDefault="00290AD4" w:rsidP="00290AD4">
      <w:pPr>
        <w:pStyle w:val="SingleTxtGC"/>
        <w:numPr>
          <w:ilvl w:val="0"/>
          <w:numId w:val="19"/>
        </w:numPr>
      </w:pPr>
      <w:r w:rsidRPr="00CC4CED">
        <w:rPr>
          <w:rFonts w:hint="eastAsia"/>
        </w:rPr>
        <w:t>2010</w:t>
      </w:r>
      <w:r w:rsidRPr="00CC4CED">
        <w:rPr>
          <w:rFonts w:hint="eastAsia"/>
        </w:rPr>
        <w:t>年</w:t>
      </w:r>
      <w:r w:rsidRPr="00CC4CED">
        <w:rPr>
          <w:rFonts w:hint="eastAsia"/>
        </w:rPr>
        <w:t>6</w:t>
      </w:r>
      <w:r w:rsidRPr="00CC4CED">
        <w:rPr>
          <w:rFonts w:hint="eastAsia"/>
        </w:rPr>
        <w:t>月</w:t>
      </w:r>
      <w:r w:rsidRPr="00CC4CED">
        <w:rPr>
          <w:rFonts w:hint="eastAsia"/>
        </w:rPr>
        <w:t>7</w:t>
      </w:r>
      <w:r>
        <w:rPr>
          <w:rFonts w:hint="eastAsia"/>
        </w:rPr>
        <w:t>日发表</w:t>
      </w:r>
      <w:r w:rsidRPr="00CC4CED">
        <w:rPr>
          <w:rFonts w:hint="eastAsia"/>
        </w:rPr>
        <w:t>真相委员会的最后报告</w:t>
      </w:r>
      <w:r w:rsidR="002E71D3">
        <w:rPr>
          <w:rFonts w:hint="eastAsia"/>
        </w:rPr>
        <w:t>，</w:t>
      </w:r>
      <w:r>
        <w:rPr>
          <w:rFonts w:hint="eastAsia"/>
        </w:rPr>
        <w:t>公布</w:t>
      </w:r>
      <w:r w:rsidR="00EB4041">
        <w:rPr>
          <w:rFonts w:hint="eastAsia"/>
        </w:rPr>
        <w:t>对</w:t>
      </w:r>
      <w:r>
        <w:rPr>
          <w:rFonts w:hint="eastAsia"/>
        </w:rPr>
        <w:t>主要在</w:t>
      </w:r>
      <w:r w:rsidRPr="00CC4CED">
        <w:rPr>
          <w:rFonts w:hint="eastAsia"/>
        </w:rPr>
        <w:t>1984</w:t>
      </w:r>
      <w:r w:rsidRPr="00CC4CED">
        <w:rPr>
          <w:rFonts w:hint="eastAsia"/>
        </w:rPr>
        <w:t>年和</w:t>
      </w:r>
      <w:r w:rsidRPr="00CC4CED">
        <w:rPr>
          <w:rFonts w:hint="eastAsia"/>
        </w:rPr>
        <w:t>1988</w:t>
      </w:r>
      <w:r>
        <w:rPr>
          <w:rFonts w:hint="eastAsia"/>
        </w:rPr>
        <w:t>年期</w:t>
      </w:r>
      <w:r w:rsidRPr="00CC4CED">
        <w:rPr>
          <w:rFonts w:hint="eastAsia"/>
        </w:rPr>
        <w:t>间</w:t>
      </w:r>
      <w:r>
        <w:rPr>
          <w:rFonts w:hint="eastAsia"/>
        </w:rPr>
        <w:t>厄瓜多尔发生的侵犯人权行为的</w:t>
      </w:r>
      <w:r w:rsidRPr="00CC4CED">
        <w:rPr>
          <w:rFonts w:hint="eastAsia"/>
        </w:rPr>
        <w:t>调查结果</w:t>
      </w:r>
      <w:r>
        <w:rPr>
          <w:rFonts w:hint="eastAsia"/>
        </w:rPr>
        <w:t>。</w:t>
      </w:r>
    </w:p>
    <w:p w:rsidR="00290AD4" w:rsidRPr="001F7C17" w:rsidRDefault="002E71D3" w:rsidP="00290AD4">
      <w:pPr>
        <w:pStyle w:val="SingleTxtGC"/>
        <w:rPr>
          <w:rFonts w:hint="eastAsia"/>
        </w:rPr>
      </w:pPr>
      <w:r>
        <w:t>8.</w:t>
      </w:r>
      <w:r w:rsidR="00BC42EC">
        <w:rPr>
          <w:rFonts w:hint="eastAsia"/>
        </w:rPr>
        <w:t xml:space="preserve">  </w:t>
      </w:r>
      <w:r w:rsidR="00290AD4" w:rsidRPr="00CC4CED">
        <w:rPr>
          <w:rFonts w:hint="eastAsia"/>
        </w:rPr>
        <w:t>委员会高兴地注意到</w:t>
      </w:r>
      <w:r>
        <w:rPr>
          <w:rFonts w:hint="eastAsia"/>
        </w:rPr>
        <w:t>，</w:t>
      </w:r>
      <w:r w:rsidR="00290AD4" w:rsidRPr="00CC4CED">
        <w:rPr>
          <w:rFonts w:hint="eastAsia"/>
        </w:rPr>
        <w:t>缔约国</w:t>
      </w:r>
      <w:r w:rsidR="00290AD4">
        <w:rPr>
          <w:rFonts w:hint="eastAsia"/>
        </w:rPr>
        <w:t>已经接纳</w:t>
      </w:r>
      <w:r w:rsidR="00290AD4" w:rsidRPr="00CC4CED">
        <w:rPr>
          <w:rFonts w:hint="eastAsia"/>
        </w:rPr>
        <w:t>数以万计</w:t>
      </w:r>
      <w:r w:rsidR="00290AD4">
        <w:rPr>
          <w:rFonts w:hint="eastAsia"/>
        </w:rPr>
        <w:t>的</w:t>
      </w:r>
      <w:r w:rsidR="00290AD4" w:rsidRPr="00CC4CED">
        <w:rPr>
          <w:rFonts w:hint="eastAsia"/>
        </w:rPr>
        <w:t>难民和寻求庇护者</w:t>
      </w:r>
      <w:r>
        <w:rPr>
          <w:rFonts w:hint="eastAsia"/>
        </w:rPr>
        <w:t>，</w:t>
      </w:r>
      <w:r w:rsidR="00290AD4">
        <w:rPr>
          <w:rFonts w:hint="eastAsia"/>
        </w:rPr>
        <w:t>大多数是</w:t>
      </w:r>
      <w:r w:rsidR="00290AD4" w:rsidRPr="00CC4CED">
        <w:rPr>
          <w:rFonts w:hint="eastAsia"/>
        </w:rPr>
        <w:t>逃离</w:t>
      </w:r>
      <w:r w:rsidR="00290AD4">
        <w:rPr>
          <w:rFonts w:hint="eastAsia"/>
        </w:rPr>
        <w:t>本国武装冲突的</w:t>
      </w:r>
      <w:r w:rsidR="00290AD4" w:rsidRPr="00CC4CED">
        <w:rPr>
          <w:rFonts w:hint="eastAsia"/>
        </w:rPr>
        <w:t>哥伦比亚</w:t>
      </w:r>
      <w:r w:rsidR="00290AD4">
        <w:rPr>
          <w:rFonts w:hint="eastAsia"/>
        </w:rPr>
        <w:t>人</w:t>
      </w:r>
      <w:r w:rsidR="00290AD4" w:rsidRPr="00CC4CED">
        <w:rPr>
          <w:rFonts w:hint="eastAsia"/>
        </w:rPr>
        <w:t>。缔约国估计</w:t>
      </w:r>
      <w:r w:rsidR="00290AD4">
        <w:rPr>
          <w:rFonts w:hint="eastAsia"/>
        </w:rPr>
        <w:t>现</w:t>
      </w:r>
      <w:r w:rsidR="00290AD4" w:rsidRPr="00CC4CED">
        <w:rPr>
          <w:rFonts w:hint="eastAsia"/>
        </w:rPr>
        <w:t>有</w:t>
      </w:r>
      <w:r w:rsidR="00290AD4">
        <w:rPr>
          <w:rFonts w:hint="eastAsia"/>
        </w:rPr>
        <w:t>大约</w:t>
      </w:r>
      <w:r w:rsidR="00290AD4" w:rsidRPr="00CC4CED">
        <w:rPr>
          <w:rFonts w:hint="eastAsia"/>
        </w:rPr>
        <w:t>1</w:t>
      </w:r>
      <w:r>
        <w:rPr>
          <w:rFonts w:hint="eastAsia"/>
        </w:rPr>
        <w:t>3.</w:t>
      </w:r>
      <w:r w:rsidR="00290AD4" w:rsidRPr="00CC4CED">
        <w:rPr>
          <w:rFonts w:hint="eastAsia"/>
        </w:rPr>
        <w:t>5</w:t>
      </w:r>
      <w:r w:rsidR="00290AD4">
        <w:rPr>
          <w:rFonts w:hint="eastAsia"/>
        </w:rPr>
        <w:t>万需要国际保护的人处于境内</w:t>
      </w:r>
      <w:r>
        <w:rPr>
          <w:rFonts w:hint="eastAsia"/>
        </w:rPr>
        <w:t>，</w:t>
      </w:r>
      <w:r w:rsidR="00290AD4">
        <w:rPr>
          <w:rFonts w:hint="eastAsia"/>
        </w:rPr>
        <w:t>截</w:t>
      </w:r>
      <w:r w:rsidR="00EB4041">
        <w:rPr>
          <w:rFonts w:hint="eastAsia"/>
        </w:rPr>
        <w:t>至</w:t>
      </w:r>
      <w:r w:rsidR="00290AD4">
        <w:rPr>
          <w:rFonts w:hint="eastAsia"/>
        </w:rPr>
        <w:t>2009</w:t>
      </w:r>
      <w:r w:rsidR="00290AD4" w:rsidRPr="00CC4CED">
        <w:rPr>
          <w:rFonts w:hint="eastAsia"/>
        </w:rPr>
        <w:t>年</w:t>
      </w:r>
      <w:r w:rsidR="00290AD4" w:rsidRPr="00CC4CED">
        <w:rPr>
          <w:rFonts w:hint="eastAsia"/>
        </w:rPr>
        <w:t>11</w:t>
      </w:r>
      <w:r w:rsidR="00290AD4" w:rsidRPr="00CC4CED">
        <w:rPr>
          <w:rFonts w:hint="eastAsia"/>
        </w:rPr>
        <w:t>月</w:t>
      </w:r>
      <w:r w:rsidR="00290AD4" w:rsidRPr="00CC4CED">
        <w:rPr>
          <w:rFonts w:hint="eastAsia"/>
        </w:rPr>
        <w:t>26</w:t>
      </w:r>
      <w:r w:rsidR="00290AD4" w:rsidRPr="00CC4CED">
        <w:rPr>
          <w:rFonts w:hint="eastAsia"/>
        </w:rPr>
        <w:t>日</w:t>
      </w:r>
      <w:r w:rsidR="00290AD4">
        <w:rPr>
          <w:rFonts w:hint="eastAsia"/>
        </w:rPr>
        <w:t>已经</w:t>
      </w:r>
      <w:r w:rsidR="00EB4041">
        <w:rPr>
          <w:rFonts w:hint="eastAsia"/>
        </w:rPr>
        <w:t>给</w:t>
      </w:r>
      <w:r w:rsidR="00290AD4">
        <w:rPr>
          <w:rFonts w:hint="eastAsia"/>
        </w:rPr>
        <w:t>予</w:t>
      </w:r>
      <w:r w:rsidR="00290AD4" w:rsidRPr="00CC4CED">
        <w:rPr>
          <w:rFonts w:hint="eastAsia"/>
        </w:rPr>
        <w:t>4</w:t>
      </w:r>
      <w:r>
        <w:rPr>
          <w:rFonts w:hint="eastAsia"/>
        </w:rPr>
        <w:t>5,</w:t>
      </w:r>
      <w:r w:rsidR="00290AD4" w:rsidRPr="00CC4CED">
        <w:rPr>
          <w:rFonts w:hint="eastAsia"/>
        </w:rPr>
        <w:t>000</w:t>
      </w:r>
      <w:r w:rsidR="00290AD4">
        <w:rPr>
          <w:rFonts w:hint="eastAsia"/>
        </w:rPr>
        <w:t>多人难民身份。</w:t>
      </w:r>
    </w:p>
    <w:p w:rsidR="00290AD4" w:rsidRPr="001F7C17" w:rsidRDefault="002E71D3" w:rsidP="00290AD4">
      <w:pPr>
        <w:pStyle w:val="SingleTxtGC"/>
        <w:rPr>
          <w:rFonts w:hint="eastAsia"/>
        </w:rPr>
      </w:pPr>
      <w:r>
        <w:t>9.</w:t>
      </w:r>
      <w:r w:rsidR="00BC42EC">
        <w:rPr>
          <w:rFonts w:hint="eastAsia"/>
        </w:rPr>
        <w:t xml:space="preserve">  </w:t>
      </w:r>
      <w:r w:rsidR="00290AD4">
        <w:rPr>
          <w:rFonts w:hint="eastAsia"/>
        </w:rPr>
        <w:t>委员会感谢缔约国坚持无限期</w:t>
      </w:r>
      <w:r w:rsidR="00290AD4" w:rsidRPr="00C60127">
        <w:rPr>
          <w:rFonts w:hint="eastAsia"/>
        </w:rPr>
        <w:t>邀请人权理事会</w:t>
      </w:r>
      <w:r w:rsidR="00290AD4">
        <w:rPr>
          <w:rFonts w:hint="eastAsia"/>
        </w:rPr>
        <w:t>所有特别程序任务负责人</w:t>
      </w:r>
      <w:r w:rsidR="00290AD4" w:rsidRPr="00C60127">
        <w:rPr>
          <w:rFonts w:hint="eastAsia"/>
        </w:rPr>
        <w:t>。</w:t>
      </w:r>
      <w:r w:rsidR="00290AD4">
        <w:rPr>
          <w:rFonts w:hint="eastAsia"/>
        </w:rPr>
        <w:t>自从委员会</w:t>
      </w:r>
      <w:r w:rsidR="00290AD4" w:rsidRPr="00C60127">
        <w:rPr>
          <w:rFonts w:hint="eastAsia"/>
        </w:rPr>
        <w:t>审议缔约国上</w:t>
      </w:r>
      <w:r w:rsidR="00290AD4">
        <w:rPr>
          <w:rFonts w:hint="eastAsia"/>
        </w:rPr>
        <w:t>一次报告以来</w:t>
      </w:r>
      <w:r>
        <w:rPr>
          <w:rFonts w:hint="eastAsia"/>
        </w:rPr>
        <w:t>，</w:t>
      </w:r>
      <w:r w:rsidR="00290AD4">
        <w:rPr>
          <w:rFonts w:hint="eastAsia"/>
        </w:rPr>
        <w:t>厄瓜多尔已接待了理事会七个特别报告员和</w:t>
      </w:r>
      <w:r w:rsidR="00290AD4" w:rsidRPr="00C60127">
        <w:rPr>
          <w:rFonts w:hint="eastAsia"/>
        </w:rPr>
        <w:t>工作组</w:t>
      </w:r>
      <w:r w:rsidR="00290AD4">
        <w:rPr>
          <w:rFonts w:hint="eastAsia"/>
        </w:rPr>
        <w:t>的访问。</w:t>
      </w:r>
    </w:p>
    <w:p w:rsidR="00290AD4" w:rsidRPr="0006244D" w:rsidRDefault="00290AD4" w:rsidP="00BC42EC">
      <w:pPr>
        <w:pStyle w:val="H1GC"/>
      </w:pPr>
      <w:r w:rsidRPr="001F7C17">
        <w:tab/>
        <w:t>C.</w:t>
      </w:r>
      <w:r w:rsidRPr="001F7C17">
        <w:tab/>
      </w:r>
      <w:r w:rsidR="00EB4041">
        <w:rPr>
          <w:rFonts w:hint="eastAsia"/>
        </w:rPr>
        <w:t>主要关注</w:t>
      </w:r>
      <w:r w:rsidRPr="0006244D">
        <w:rPr>
          <w:rFonts w:hint="eastAsia"/>
        </w:rPr>
        <w:t>问题和建议</w:t>
      </w:r>
    </w:p>
    <w:p w:rsidR="00290AD4" w:rsidRPr="001F7C17" w:rsidRDefault="00290AD4" w:rsidP="00BC42EC">
      <w:pPr>
        <w:pStyle w:val="H23GC"/>
        <w:rPr>
          <w:rFonts w:hint="eastAsia"/>
        </w:rPr>
      </w:pPr>
      <w:r w:rsidRPr="001F7C17">
        <w:tab/>
      </w:r>
      <w:r w:rsidRPr="001F7C17">
        <w:tab/>
      </w:r>
      <w:r>
        <w:rPr>
          <w:rFonts w:hint="eastAsia"/>
        </w:rPr>
        <w:t>酷刑的定义和犯罪</w:t>
      </w:r>
    </w:p>
    <w:p w:rsidR="00290AD4" w:rsidRPr="001F7C17" w:rsidRDefault="00290AD4" w:rsidP="00BC42EC">
      <w:pPr>
        <w:pStyle w:val="SingleTxtGC"/>
      </w:pPr>
      <w:r w:rsidRPr="001F7C17">
        <w:t>1</w:t>
      </w:r>
      <w:r w:rsidR="002E71D3">
        <w:t>0.</w:t>
      </w:r>
      <w:r w:rsidR="00BC42EC">
        <w:rPr>
          <w:rFonts w:hint="eastAsia"/>
        </w:rPr>
        <w:t xml:space="preserve">  </w:t>
      </w:r>
      <w:r>
        <w:rPr>
          <w:rFonts w:hint="eastAsia"/>
        </w:rPr>
        <w:t>尽管注意到</w:t>
      </w:r>
      <w:r w:rsidRPr="0006244D">
        <w:rPr>
          <w:rFonts w:hint="eastAsia"/>
        </w:rPr>
        <w:t>2008</w:t>
      </w:r>
      <w:r>
        <w:rPr>
          <w:rFonts w:hint="eastAsia"/>
        </w:rPr>
        <w:t>年《宪法》</w:t>
      </w:r>
      <w:r w:rsidRPr="0006244D">
        <w:rPr>
          <w:rFonts w:hint="eastAsia"/>
        </w:rPr>
        <w:t>第</w:t>
      </w:r>
      <w:r w:rsidRPr="0006244D">
        <w:rPr>
          <w:rFonts w:hint="eastAsia"/>
        </w:rPr>
        <w:t>66</w:t>
      </w:r>
      <w:r w:rsidRPr="0006244D">
        <w:rPr>
          <w:rFonts w:hint="eastAsia"/>
        </w:rPr>
        <w:t>条第</w:t>
      </w:r>
      <w:r w:rsidRPr="0006244D">
        <w:rPr>
          <w:rFonts w:hint="eastAsia"/>
        </w:rPr>
        <w:t>3</w:t>
      </w:r>
      <w:r w:rsidRPr="0006244D">
        <w:rPr>
          <w:rFonts w:hint="eastAsia"/>
        </w:rPr>
        <w:t>款</w:t>
      </w:r>
      <w:r w:rsidR="002E71D3">
        <w:rPr>
          <w:rFonts w:hint="eastAsia"/>
        </w:rPr>
        <w:t>(</w:t>
      </w:r>
      <w:r w:rsidRPr="0006244D">
        <w:rPr>
          <w:rFonts w:hint="eastAsia"/>
        </w:rPr>
        <w:t>c</w:t>
      </w:r>
      <w:r w:rsidR="002E71D3">
        <w:rPr>
          <w:rFonts w:hint="eastAsia"/>
        </w:rPr>
        <w:t>)</w:t>
      </w:r>
      <w:r>
        <w:rPr>
          <w:rFonts w:hint="eastAsia"/>
        </w:rPr>
        <w:t>项禁止酷刑和其他残忍、</w:t>
      </w:r>
      <w:r w:rsidRPr="0006244D">
        <w:rPr>
          <w:rFonts w:hint="eastAsia"/>
        </w:rPr>
        <w:t>不人道和有辱人格的待遇或处罚</w:t>
      </w:r>
      <w:r w:rsidR="002E71D3">
        <w:rPr>
          <w:rFonts w:hint="eastAsia"/>
        </w:rPr>
        <w:t>，</w:t>
      </w:r>
      <w:r>
        <w:rPr>
          <w:rFonts w:hint="eastAsia"/>
        </w:rPr>
        <w:t>但委员会</w:t>
      </w:r>
      <w:r w:rsidRPr="0006244D">
        <w:rPr>
          <w:rFonts w:hint="eastAsia"/>
        </w:rPr>
        <w:t>遗憾的是</w:t>
      </w:r>
      <w:r>
        <w:rPr>
          <w:rFonts w:hint="eastAsia"/>
        </w:rPr>
        <w:t>缔约国《</w:t>
      </w:r>
      <w:r w:rsidRPr="0006244D">
        <w:rPr>
          <w:rFonts w:hint="eastAsia"/>
        </w:rPr>
        <w:t>刑</w:t>
      </w:r>
      <w:r>
        <w:rPr>
          <w:rFonts w:hint="eastAsia"/>
        </w:rPr>
        <w:t>法》尚未</w:t>
      </w:r>
      <w:r w:rsidR="002E0955">
        <w:rPr>
          <w:rFonts w:hint="eastAsia"/>
        </w:rPr>
        <w:t>列</w:t>
      </w:r>
      <w:r>
        <w:rPr>
          <w:rFonts w:hint="eastAsia"/>
        </w:rPr>
        <w:t>入《</w:t>
      </w:r>
      <w:r w:rsidRPr="0006244D">
        <w:rPr>
          <w:rFonts w:hint="eastAsia"/>
        </w:rPr>
        <w:t>公约</w:t>
      </w:r>
      <w:r>
        <w:rPr>
          <w:rFonts w:hint="eastAsia"/>
        </w:rPr>
        <w:t>》第</w:t>
      </w:r>
      <w:r>
        <w:rPr>
          <w:rFonts w:hint="eastAsia"/>
        </w:rPr>
        <w:t>1</w:t>
      </w:r>
      <w:r>
        <w:rPr>
          <w:rFonts w:hint="eastAsia"/>
        </w:rPr>
        <w:t>条定义的酷刑犯罪</w:t>
      </w:r>
      <w:r w:rsidR="002E71D3">
        <w:rPr>
          <w:rFonts w:hint="eastAsia"/>
        </w:rPr>
        <w:t>(</w:t>
      </w:r>
      <w:r w:rsidRPr="0006244D">
        <w:rPr>
          <w:rFonts w:hint="eastAsia"/>
        </w:rPr>
        <w:t>第</w:t>
      </w:r>
      <w:r w:rsidRPr="0006244D">
        <w:rPr>
          <w:rFonts w:hint="eastAsia"/>
        </w:rPr>
        <w:t>1</w:t>
      </w:r>
      <w:r>
        <w:rPr>
          <w:rFonts w:hint="eastAsia"/>
        </w:rPr>
        <w:t>和</w:t>
      </w:r>
      <w:r>
        <w:rPr>
          <w:rFonts w:hint="eastAsia"/>
        </w:rPr>
        <w:t>4</w:t>
      </w:r>
      <w:r>
        <w:rPr>
          <w:rFonts w:hint="eastAsia"/>
        </w:rPr>
        <w:t>条</w:t>
      </w:r>
      <w:r w:rsidR="002E71D3">
        <w:rPr>
          <w:rFonts w:hint="eastAsia"/>
        </w:rPr>
        <w:t>)</w:t>
      </w:r>
      <w:r>
        <w:rPr>
          <w:rFonts w:hint="eastAsia"/>
        </w:rPr>
        <w:t>。</w:t>
      </w:r>
    </w:p>
    <w:p w:rsidR="00290AD4" w:rsidRPr="00BC42EC" w:rsidRDefault="00290AD4" w:rsidP="009B2B3B">
      <w:pPr>
        <w:pStyle w:val="SingleTxtGC"/>
        <w:tabs>
          <w:tab w:val="clear" w:pos="1565"/>
        </w:tabs>
        <w:ind w:left="1503"/>
        <w:rPr>
          <w:rFonts w:eastAsia="SimHei"/>
        </w:rPr>
      </w:pPr>
      <w:r w:rsidRPr="00BC42EC">
        <w:rPr>
          <w:rFonts w:eastAsia="SimHei" w:hint="eastAsia"/>
        </w:rPr>
        <w:t>委员会重申先前的建议</w:t>
      </w:r>
      <w:r w:rsidR="002E71D3" w:rsidRPr="00BC42EC">
        <w:rPr>
          <w:rFonts w:eastAsia="SimHei" w:hint="eastAsia"/>
        </w:rPr>
        <w:t>(</w:t>
      </w:r>
      <w:r w:rsidRPr="00BC42EC">
        <w:rPr>
          <w:rFonts w:eastAsia="SimHei" w:hint="eastAsia"/>
        </w:rPr>
        <w:t>CAT</w:t>
      </w:r>
      <w:r w:rsidR="002E71D3" w:rsidRPr="00BC42EC">
        <w:rPr>
          <w:rFonts w:eastAsia="SimHei" w:hint="eastAsia"/>
        </w:rPr>
        <w:t>/</w:t>
      </w:r>
      <w:r w:rsidRPr="00BC42EC">
        <w:rPr>
          <w:rFonts w:eastAsia="SimHei" w:hint="eastAsia"/>
        </w:rPr>
        <w:t>C</w:t>
      </w:r>
      <w:r w:rsidR="002E71D3" w:rsidRPr="00BC42EC">
        <w:rPr>
          <w:rFonts w:eastAsia="SimHei" w:hint="eastAsia"/>
        </w:rPr>
        <w:t>/</w:t>
      </w:r>
      <w:r w:rsidRPr="00BC42EC">
        <w:rPr>
          <w:rFonts w:eastAsia="SimHei" w:hint="eastAsia"/>
        </w:rPr>
        <w:t>ECU</w:t>
      </w:r>
      <w:r w:rsidR="002E71D3" w:rsidRPr="00BC42EC">
        <w:rPr>
          <w:rFonts w:eastAsia="SimHei" w:hint="eastAsia"/>
        </w:rPr>
        <w:t>/</w:t>
      </w:r>
      <w:r w:rsidRPr="00BC42EC">
        <w:rPr>
          <w:rFonts w:eastAsia="SimHei" w:hint="eastAsia"/>
        </w:rPr>
        <w:t>CO</w:t>
      </w:r>
      <w:r w:rsidR="002E71D3" w:rsidRPr="00BC42EC">
        <w:rPr>
          <w:rFonts w:eastAsia="SimHei" w:hint="eastAsia"/>
        </w:rPr>
        <w:t>/3</w:t>
      </w:r>
      <w:r w:rsidR="00A1797D">
        <w:rPr>
          <w:rFonts w:eastAsia="SimHei" w:hint="eastAsia"/>
        </w:rPr>
        <w:t>，</w:t>
      </w:r>
      <w:r w:rsidRPr="00BC42EC">
        <w:rPr>
          <w:rFonts w:eastAsia="SimHei" w:hint="eastAsia"/>
        </w:rPr>
        <w:t>第</w:t>
      </w:r>
      <w:r w:rsidRPr="00BC42EC">
        <w:rPr>
          <w:rFonts w:eastAsia="SimHei" w:hint="eastAsia"/>
        </w:rPr>
        <w:t>14</w:t>
      </w:r>
      <w:r w:rsidRPr="00BC42EC">
        <w:rPr>
          <w:rFonts w:eastAsia="SimHei" w:hint="eastAsia"/>
        </w:rPr>
        <w:t>段</w:t>
      </w:r>
      <w:r w:rsidR="002E71D3" w:rsidRPr="00BC42EC">
        <w:rPr>
          <w:rFonts w:eastAsia="SimHei" w:hint="eastAsia"/>
        </w:rPr>
        <w:t>)</w:t>
      </w:r>
      <w:r w:rsidR="002E71D3" w:rsidRPr="00BC42EC">
        <w:rPr>
          <w:rFonts w:eastAsia="SimHei" w:hint="eastAsia"/>
        </w:rPr>
        <w:t>，</w:t>
      </w:r>
      <w:r w:rsidRPr="00BC42EC">
        <w:rPr>
          <w:rFonts w:eastAsia="SimHei" w:hint="eastAsia"/>
        </w:rPr>
        <w:t>即缔约国应确保在国内法中将酷刑定为罪行</w:t>
      </w:r>
      <w:r w:rsidR="002E71D3" w:rsidRPr="00BC42EC">
        <w:rPr>
          <w:rFonts w:eastAsia="SimHei" w:hint="eastAsia"/>
        </w:rPr>
        <w:t>，</w:t>
      </w:r>
      <w:r w:rsidRPr="00BC42EC">
        <w:rPr>
          <w:rFonts w:eastAsia="SimHei" w:hint="eastAsia"/>
        </w:rPr>
        <w:t>并应采纳一个包含《公约》第</w:t>
      </w:r>
      <w:r w:rsidRPr="00BC42EC">
        <w:rPr>
          <w:rFonts w:eastAsia="SimHei" w:hint="eastAsia"/>
        </w:rPr>
        <w:t>1</w:t>
      </w:r>
      <w:r w:rsidRPr="00BC42EC">
        <w:rPr>
          <w:rFonts w:eastAsia="SimHei" w:hint="eastAsia"/>
        </w:rPr>
        <w:t>条所载全部要素的酷刑定义。缔约国还应确保根据《公约》第</w:t>
      </w:r>
      <w:r w:rsidRPr="00BC42EC">
        <w:rPr>
          <w:rFonts w:eastAsia="SimHei" w:hint="eastAsia"/>
        </w:rPr>
        <w:t>4</w:t>
      </w:r>
      <w:r w:rsidRPr="00BC42EC">
        <w:rPr>
          <w:rFonts w:eastAsia="SimHei" w:hint="eastAsia"/>
        </w:rPr>
        <w:t>条第</w:t>
      </w:r>
      <w:r w:rsidRPr="00BC42EC">
        <w:rPr>
          <w:rFonts w:eastAsia="SimHei" w:hint="eastAsia"/>
        </w:rPr>
        <w:t>2</w:t>
      </w:r>
      <w:r w:rsidRPr="00BC42EC">
        <w:rPr>
          <w:rFonts w:eastAsia="SimHei" w:hint="eastAsia"/>
        </w:rPr>
        <w:t>款</w:t>
      </w:r>
      <w:r w:rsidR="002E71D3" w:rsidRPr="00BC42EC">
        <w:rPr>
          <w:rFonts w:eastAsia="SimHei" w:hint="eastAsia"/>
        </w:rPr>
        <w:t>，</w:t>
      </w:r>
      <w:r w:rsidRPr="00BC42EC">
        <w:rPr>
          <w:rFonts w:eastAsia="SimHei" w:hint="eastAsia"/>
        </w:rPr>
        <w:t>参照这些罪行的严重程度而施加适当的惩罚。</w:t>
      </w:r>
    </w:p>
    <w:p w:rsidR="00290AD4" w:rsidRPr="001F7C17" w:rsidRDefault="00290AD4" w:rsidP="00BC42EC">
      <w:pPr>
        <w:pStyle w:val="H23GC"/>
        <w:rPr>
          <w:rFonts w:hint="eastAsia"/>
        </w:rPr>
      </w:pPr>
      <w:r w:rsidRPr="001F7C17">
        <w:tab/>
      </w:r>
      <w:r w:rsidRPr="001F7C17">
        <w:tab/>
      </w:r>
      <w:r>
        <w:rPr>
          <w:rFonts w:hint="eastAsia"/>
        </w:rPr>
        <w:t>正当程序保障</w:t>
      </w:r>
    </w:p>
    <w:p w:rsidR="00290AD4" w:rsidRPr="00C013EA" w:rsidRDefault="00290AD4" w:rsidP="00290AD4">
      <w:pPr>
        <w:pStyle w:val="SingleTxtGC"/>
        <w:rPr>
          <w:rFonts w:hint="eastAsia"/>
        </w:rPr>
      </w:pPr>
      <w:r w:rsidRPr="001F7C17">
        <w:t>1</w:t>
      </w:r>
      <w:r w:rsidR="002E71D3">
        <w:t>1.</w:t>
      </w:r>
      <w:r w:rsidR="00BC42EC">
        <w:rPr>
          <w:rFonts w:hint="eastAsia"/>
        </w:rPr>
        <w:t xml:space="preserve">  </w:t>
      </w:r>
      <w:r w:rsidRPr="00C013EA">
        <w:rPr>
          <w:rFonts w:hint="eastAsia"/>
        </w:rPr>
        <w:t>委员会欢迎缔约国</w:t>
      </w:r>
      <w:r>
        <w:rPr>
          <w:rFonts w:hint="eastAsia"/>
        </w:rPr>
        <w:t>采取</w:t>
      </w:r>
      <w:r w:rsidRPr="00C013EA">
        <w:rPr>
          <w:rFonts w:hint="eastAsia"/>
        </w:rPr>
        <w:t>措施</w:t>
      </w:r>
      <w:r w:rsidR="002E71D3">
        <w:rPr>
          <w:rFonts w:hint="eastAsia"/>
        </w:rPr>
        <w:t>，</w:t>
      </w:r>
      <w:r w:rsidRPr="00C013EA">
        <w:rPr>
          <w:rFonts w:hint="eastAsia"/>
        </w:rPr>
        <w:t>按照</w:t>
      </w:r>
      <w:r>
        <w:rPr>
          <w:rFonts w:hint="eastAsia"/>
        </w:rPr>
        <w:t>《宪法》第</w:t>
      </w:r>
      <w:r w:rsidRPr="00C013EA">
        <w:rPr>
          <w:rFonts w:hint="eastAsia"/>
        </w:rPr>
        <w:t>77</w:t>
      </w:r>
      <w:r w:rsidRPr="00C013EA">
        <w:rPr>
          <w:rFonts w:hint="eastAsia"/>
        </w:rPr>
        <w:t>条的规定确保</w:t>
      </w:r>
      <w:r>
        <w:rPr>
          <w:rFonts w:hint="eastAsia"/>
        </w:rPr>
        <w:t>遵守正</w:t>
      </w:r>
      <w:r w:rsidRPr="00C013EA">
        <w:rPr>
          <w:rFonts w:hint="eastAsia"/>
        </w:rPr>
        <w:t>当程序。</w:t>
      </w:r>
      <w:r>
        <w:rPr>
          <w:rFonts w:hint="eastAsia"/>
        </w:rPr>
        <w:t>缔约国采纳的</w:t>
      </w:r>
      <w:r w:rsidRPr="00C013EA">
        <w:rPr>
          <w:rFonts w:hint="eastAsia"/>
        </w:rPr>
        <w:t>规则</w:t>
      </w:r>
      <w:r>
        <w:rPr>
          <w:rFonts w:hint="eastAsia"/>
        </w:rPr>
        <w:t>包括</w:t>
      </w:r>
      <w:r w:rsidRPr="00C013EA">
        <w:rPr>
          <w:rFonts w:hint="eastAsia"/>
        </w:rPr>
        <w:t>所有被拘留者</w:t>
      </w:r>
      <w:r>
        <w:rPr>
          <w:rFonts w:hint="eastAsia"/>
        </w:rPr>
        <w:t>有权立即获得律师和接受体检、与一名家庭成员或自己选择的任何人联系、在被捕</w:t>
      </w:r>
      <w:r w:rsidRPr="00C013EA">
        <w:rPr>
          <w:rFonts w:hint="eastAsia"/>
        </w:rPr>
        <w:t>时</w:t>
      </w:r>
      <w:r>
        <w:rPr>
          <w:rFonts w:hint="eastAsia"/>
        </w:rPr>
        <w:t>了解自己的权利、</w:t>
      </w:r>
      <w:r w:rsidRPr="00C013EA">
        <w:rPr>
          <w:rFonts w:hint="eastAsia"/>
        </w:rPr>
        <w:t>并</w:t>
      </w:r>
      <w:r>
        <w:rPr>
          <w:rFonts w:hint="eastAsia"/>
        </w:rPr>
        <w:t>在法</w:t>
      </w:r>
      <w:r w:rsidRPr="00C013EA">
        <w:rPr>
          <w:rFonts w:hint="eastAsia"/>
        </w:rPr>
        <w:t>定的时间</w:t>
      </w:r>
      <w:r>
        <w:rPr>
          <w:rFonts w:hint="eastAsia"/>
        </w:rPr>
        <w:t>内</w:t>
      </w:r>
      <w:r w:rsidR="002E0955">
        <w:rPr>
          <w:rFonts w:hint="eastAsia"/>
        </w:rPr>
        <w:t>接受审理</w:t>
      </w:r>
      <w:r w:rsidRPr="00C013EA">
        <w:rPr>
          <w:rFonts w:hint="eastAsia"/>
        </w:rPr>
        <w:t>。在这方面</w:t>
      </w:r>
      <w:r w:rsidR="002E71D3">
        <w:rPr>
          <w:rFonts w:hint="eastAsia"/>
        </w:rPr>
        <w:t>，</w:t>
      </w:r>
      <w:r w:rsidRPr="00C013EA">
        <w:rPr>
          <w:rFonts w:hint="eastAsia"/>
        </w:rPr>
        <w:t>委员会关注</w:t>
      </w:r>
      <w:r>
        <w:rPr>
          <w:rFonts w:hint="eastAsia"/>
        </w:rPr>
        <w:t>缔约国在报告中说</w:t>
      </w:r>
      <w:r w:rsidR="002E71D3">
        <w:rPr>
          <w:rFonts w:hint="eastAsia"/>
        </w:rPr>
        <w:t>(</w:t>
      </w:r>
      <w:r w:rsidRPr="00C013EA">
        <w:rPr>
          <w:rFonts w:hint="eastAsia"/>
        </w:rPr>
        <w:t>第</w:t>
      </w:r>
      <w:r w:rsidRPr="00C013EA">
        <w:rPr>
          <w:rFonts w:hint="eastAsia"/>
        </w:rPr>
        <w:t>85</w:t>
      </w:r>
      <w:r>
        <w:rPr>
          <w:rFonts w:hint="eastAsia"/>
        </w:rPr>
        <w:t>段</w:t>
      </w:r>
      <w:r w:rsidR="002E71D3">
        <w:rPr>
          <w:rFonts w:hint="eastAsia"/>
        </w:rPr>
        <w:t>)</w:t>
      </w:r>
      <w:r w:rsidRPr="00C013EA">
        <w:rPr>
          <w:rFonts w:hint="eastAsia"/>
        </w:rPr>
        <w:t>“被捕者</w:t>
      </w:r>
      <w:r>
        <w:rPr>
          <w:rFonts w:hint="eastAsia"/>
        </w:rPr>
        <w:t>在被送往监狱或警方囚室</w:t>
      </w:r>
      <w:r w:rsidRPr="00C013EA">
        <w:rPr>
          <w:rFonts w:hint="eastAsia"/>
        </w:rPr>
        <w:t>之前</w:t>
      </w:r>
      <w:r w:rsidR="002E71D3">
        <w:rPr>
          <w:rFonts w:hint="eastAsia"/>
        </w:rPr>
        <w:t>，</w:t>
      </w:r>
      <w:r>
        <w:rPr>
          <w:rFonts w:hint="eastAsia"/>
        </w:rPr>
        <w:t>经过国家警察或检察官办公室</w:t>
      </w:r>
      <w:r w:rsidR="002E0955">
        <w:rPr>
          <w:rFonts w:hint="eastAsia"/>
        </w:rPr>
        <w:t>主</w:t>
      </w:r>
      <w:r>
        <w:rPr>
          <w:rFonts w:hint="eastAsia"/>
        </w:rPr>
        <w:t>管</w:t>
      </w:r>
      <w:r w:rsidRPr="00C013EA">
        <w:rPr>
          <w:rFonts w:hint="eastAsia"/>
        </w:rPr>
        <w:t>的</w:t>
      </w:r>
      <w:r>
        <w:rPr>
          <w:rFonts w:hint="eastAsia"/>
        </w:rPr>
        <w:t>卫生</w:t>
      </w:r>
      <w:r w:rsidRPr="00C013EA">
        <w:rPr>
          <w:rFonts w:hint="eastAsia"/>
        </w:rPr>
        <w:t>诊所</w:t>
      </w:r>
      <w:r>
        <w:rPr>
          <w:rFonts w:hint="eastAsia"/>
        </w:rPr>
        <w:t>当值医生或其代班医生的检查”</w:t>
      </w:r>
      <w:r w:rsidRPr="00C013EA">
        <w:rPr>
          <w:rFonts w:hint="eastAsia"/>
        </w:rPr>
        <w:t>。委员会注意到该缔约国代表团</w:t>
      </w:r>
      <w:r>
        <w:rPr>
          <w:rFonts w:hint="eastAsia"/>
        </w:rPr>
        <w:t>说</w:t>
      </w:r>
      <w:r w:rsidRPr="00C013EA">
        <w:rPr>
          <w:rFonts w:hint="eastAsia"/>
        </w:rPr>
        <w:t>独立法医专家短缺</w:t>
      </w:r>
      <w:r w:rsidR="002E71D3">
        <w:rPr>
          <w:rFonts w:hint="eastAsia"/>
        </w:rPr>
        <w:t>(</w:t>
      </w:r>
      <w:r w:rsidRPr="00C013EA">
        <w:rPr>
          <w:rFonts w:hint="eastAsia"/>
        </w:rPr>
        <w:t>第</w:t>
      </w:r>
      <w:r w:rsidRPr="00C013EA">
        <w:rPr>
          <w:rFonts w:hint="eastAsia"/>
        </w:rPr>
        <w:t>2</w:t>
      </w:r>
      <w:r w:rsidRPr="00C013EA">
        <w:rPr>
          <w:rFonts w:hint="eastAsia"/>
        </w:rPr>
        <w:t>和</w:t>
      </w:r>
      <w:r w:rsidRPr="00C013EA">
        <w:rPr>
          <w:rFonts w:hint="eastAsia"/>
        </w:rPr>
        <w:t>11</w:t>
      </w:r>
      <w:r w:rsidRPr="00C013EA">
        <w:rPr>
          <w:rFonts w:hint="eastAsia"/>
        </w:rPr>
        <w:t>条</w:t>
      </w:r>
      <w:r w:rsidR="002E71D3">
        <w:rPr>
          <w:rFonts w:hint="eastAsia"/>
        </w:rPr>
        <w:t>)</w:t>
      </w:r>
      <w:r w:rsidRPr="00C013EA">
        <w:rPr>
          <w:rFonts w:hint="eastAsia"/>
        </w:rPr>
        <w:t>。</w:t>
      </w:r>
    </w:p>
    <w:p w:rsidR="00290AD4" w:rsidRPr="0017799B" w:rsidRDefault="0017799B" w:rsidP="0017799B">
      <w:pPr>
        <w:pStyle w:val="SingleTxtGC"/>
        <w:rPr>
          <w:rFonts w:eastAsia="SimHei"/>
        </w:rPr>
      </w:pPr>
      <w:r w:rsidRPr="0017799B">
        <w:rPr>
          <w:rFonts w:eastAsia="SimHei" w:hint="eastAsia"/>
        </w:rPr>
        <w:tab/>
      </w:r>
      <w:r w:rsidR="00290AD4" w:rsidRPr="0017799B">
        <w:rPr>
          <w:rFonts w:eastAsia="SimHei" w:hint="eastAsia"/>
        </w:rPr>
        <w:t>缔约国应保证警方拘留的人有权得到独立的体检。</w:t>
      </w:r>
    </w:p>
    <w:p w:rsidR="00290AD4" w:rsidRPr="001F7C17" w:rsidRDefault="00290AD4" w:rsidP="0017799B">
      <w:pPr>
        <w:pStyle w:val="H23GC"/>
        <w:rPr>
          <w:rFonts w:hint="eastAsia"/>
        </w:rPr>
      </w:pPr>
      <w:r w:rsidRPr="001F7C17">
        <w:tab/>
      </w:r>
      <w:r w:rsidRPr="001F7C17">
        <w:tab/>
      </w:r>
      <w:r>
        <w:rPr>
          <w:rFonts w:hint="eastAsia"/>
        </w:rPr>
        <w:t>保护法医和其他人权维护者</w:t>
      </w:r>
    </w:p>
    <w:p w:rsidR="00290AD4" w:rsidRPr="001F7C17" w:rsidRDefault="00290AD4" w:rsidP="00290AD4">
      <w:pPr>
        <w:pStyle w:val="SingleTxtGC"/>
        <w:rPr>
          <w:rFonts w:hint="eastAsia"/>
        </w:rPr>
      </w:pPr>
      <w:r w:rsidRPr="001F7C17">
        <w:t>1</w:t>
      </w:r>
      <w:r w:rsidR="002E71D3">
        <w:t>2.</w:t>
      </w:r>
      <w:r w:rsidR="0017799B">
        <w:rPr>
          <w:rFonts w:hint="eastAsia"/>
        </w:rPr>
        <w:t xml:space="preserve">  </w:t>
      </w:r>
      <w:r>
        <w:rPr>
          <w:rFonts w:hint="eastAsia"/>
        </w:rPr>
        <w:t>委员会感到震惊并</w:t>
      </w:r>
      <w:r w:rsidRPr="00DA6F9D">
        <w:rPr>
          <w:rFonts w:hint="eastAsia"/>
        </w:rPr>
        <w:t>最强烈</w:t>
      </w:r>
      <w:r>
        <w:rPr>
          <w:rFonts w:hint="eastAsia"/>
        </w:rPr>
        <w:t>地</w:t>
      </w:r>
      <w:r w:rsidRPr="00DA6F9D">
        <w:rPr>
          <w:rFonts w:hint="eastAsia"/>
        </w:rPr>
        <w:t>谴责</w:t>
      </w:r>
      <w:r w:rsidRPr="00DA6F9D">
        <w:rPr>
          <w:rFonts w:hint="eastAsia"/>
        </w:rPr>
        <w:t>2010</w:t>
      </w:r>
      <w:r w:rsidRPr="00DA6F9D">
        <w:rPr>
          <w:rFonts w:hint="eastAsia"/>
        </w:rPr>
        <w:t>年</w:t>
      </w:r>
      <w:r w:rsidRPr="00DA6F9D">
        <w:rPr>
          <w:rFonts w:hint="eastAsia"/>
        </w:rPr>
        <w:t>7</w:t>
      </w:r>
      <w:r w:rsidRPr="00DA6F9D">
        <w:rPr>
          <w:rFonts w:hint="eastAsia"/>
        </w:rPr>
        <w:t>月</w:t>
      </w:r>
      <w:r w:rsidRPr="00DA6F9D">
        <w:rPr>
          <w:rFonts w:hint="eastAsia"/>
        </w:rPr>
        <w:t>6</w:t>
      </w:r>
      <w:r w:rsidRPr="00DA6F9D">
        <w:rPr>
          <w:rFonts w:hint="eastAsia"/>
        </w:rPr>
        <w:t>日</w:t>
      </w:r>
      <w:r>
        <w:rPr>
          <w:rFonts w:hint="eastAsia"/>
        </w:rPr>
        <w:t>谋杀</w:t>
      </w:r>
      <w:r w:rsidRPr="00DA6F9D">
        <w:rPr>
          <w:rFonts w:hint="eastAsia"/>
        </w:rPr>
        <w:t>专门调查酷刑和</w:t>
      </w:r>
      <w:r>
        <w:rPr>
          <w:rFonts w:hint="eastAsia"/>
        </w:rPr>
        <w:t>即审即决</w:t>
      </w:r>
      <w:r w:rsidRPr="00DA6F9D">
        <w:rPr>
          <w:rFonts w:hint="eastAsia"/>
        </w:rPr>
        <w:t>案件</w:t>
      </w:r>
      <w:r>
        <w:rPr>
          <w:rFonts w:hint="eastAsia"/>
        </w:rPr>
        <w:t>的</w:t>
      </w:r>
      <w:r w:rsidRPr="00DA6F9D">
        <w:rPr>
          <w:rFonts w:hint="eastAsia"/>
        </w:rPr>
        <w:t>法医专家</w:t>
      </w:r>
      <w:r w:rsidRPr="00DA6F9D">
        <w:t>Germán Antonio Ramírez</w:t>
      </w:r>
      <w:r>
        <w:rPr>
          <w:rFonts w:hint="eastAsia"/>
        </w:rPr>
        <w:t>医生的事件</w:t>
      </w:r>
      <w:r w:rsidRPr="00DA6F9D">
        <w:rPr>
          <w:rFonts w:hint="eastAsia"/>
        </w:rPr>
        <w:t>。据报道</w:t>
      </w:r>
      <w:r w:rsidR="002E71D3">
        <w:rPr>
          <w:rFonts w:hint="eastAsia"/>
        </w:rPr>
        <w:t>，</w:t>
      </w:r>
      <w:r w:rsidRPr="00DA6F9D">
        <w:t>Germán Antonio Ramírez</w:t>
      </w:r>
      <w:r>
        <w:rPr>
          <w:rFonts w:hint="eastAsia"/>
        </w:rPr>
        <w:t>医生在</w:t>
      </w:r>
      <w:r w:rsidRPr="00DA6F9D">
        <w:rPr>
          <w:rFonts w:hint="eastAsia"/>
        </w:rPr>
        <w:t>记录</w:t>
      </w:r>
      <w:r w:rsidRPr="00DA6F9D">
        <w:rPr>
          <w:rFonts w:hint="eastAsia"/>
        </w:rPr>
        <w:t>Quevedo</w:t>
      </w:r>
      <w:r w:rsidRPr="00DA6F9D">
        <w:rPr>
          <w:rFonts w:hint="eastAsia"/>
        </w:rPr>
        <w:t>社会康复中心</w:t>
      </w:r>
      <w:r>
        <w:rPr>
          <w:rFonts w:hint="eastAsia"/>
        </w:rPr>
        <w:t>的酷刑和虐待案件后受到</w:t>
      </w:r>
      <w:r w:rsidRPr="00DA6F9D">
        <w:rPr>
          <w:rFonts w:hint="eastAsia"/>
        </w:rPr>
        <w:t>威胁。</w:t>
      </w:r>
      <w:r>
        <w:rPr>
          <w:rFonts w:hint="eastAsia"/>
        </w:rPr>
        <w:t>委员会还请</w:t>
      </w:r>
      <w:r w:rsidRPr="00DA6F9D">
        <w:rPr>
          <w:rFonts w:hint="eastAsia"/>
        </w:rPr>
        <w:t>缔约国</w:t>
      </w:r>
      <w:r>
        <w:rPr>
          <w:rFonts w:hint="eastAsia"/>
        </w:rPr>
        <w:t>充分保护全国</w:t>
      </w:r>
      <w:r w:rsidRPr="00DA6F9D">
        <w:rPr>
          <w:rFonts w:hint="eastAsia"/>
        </w:rPr>
        <w:t>法医专家网络的成员</w:t>
      </w:r>
      <w:r>
        <w:rPr>
          <w:rFonts w:hint="eastAsia"/>
        </w:rPr>
        <w:t>以及所有在</w:t>
      </w:r>
      <w:r w:rsidRPr="00DA6F9D">
        <w:rPr>
          <w:rFonts w:hint="eastAsia"/>
        </w:rPr>
        <w:t>厄瓜多尔</w:t>
      </w:r>
      <w:r>
        <w:rPr>
          <w:rFonts w:hint="eastAsia"/>
        </w:rPr>
        <w:t>从事制止酷刑和有罪不罚现象的人权维护</w:t>
      </w:r>
      <w:r w:rsidRPr="00DA6F9D">
        <w:rPr>
          <w:rFonts w:hint="eastAsia"/>
        </w:rPr>
        <w:t>者</w:t>
      </w:r>
      <w:r w:rsidR="002E71D3">
        <w:rPr>
          <w:rFonts w:hint="eastAsia"/>
        </w:rPr>
        <w:t>(</w:t>
      </w:r>
      <w:r w:rsidRPr="00DA6F9D">
        <w:rPr>
          <w:rFonts w:hint="eastAsia"/>
        </w:rPr>
        <w:t>第</w:t>
      </w:r>
      <w:r w:rsidRPr="00DA6F9D">
        <w:rPr>
          <w:rFonts w:hint="eastAsia"/>
        </w:rPr>
        <w:t>2</w:t>
      </w:r>
      <w:r>
        <w:rPr>
          <w:rFonts w:hint="eastAsia"/>
        </w:rPr>
        <w:t>、</w:t>
      </w:r>
      <w:r w:rsidRPr="00DA6F9D">
        <w:rPr>
          <w:rFonts w:hint="eastAsia"/>
        </w:rPr>
        <w:t>12</w:t>
      </w:r>
      <w:r>
        <w:rPr>
          <w:rFonts w:hint="eastAsia"/>
        </w:rPr>
        <w:t>、</w:t>
      </w:r>
      <w:r w:rsidRPr="00DA6F9D">
        <w:rPr>
          <w:rFonts w:hint="eastAsia"/>
        </w:rPr>
        <w:t>13</w:t>
      </w:r>
      <w:r w:rsidRPr="00DA6F9D">
        <w:rPr>
          <w:rFonts w:hint="eastAsia"/>
        </w:rPr>
        <w:t>和</w:t>
      </w:r>
      <w:r w:rsidRPr="00DA6F9D">
        <w:rPr>
          <w:rFonts w:hint="eastAsia"/>
        </w:rPr>
        <w:t>16</w:t>
      </w:r>
      <w:r>
        <w:rPr>
          <w:rFonts w:hint="eastAsia"/>
        </w:rPr>
        <w:t>条</w:t>
      </w:r>
      <w:r w:rsidR="002E71D3">
        <w:rPr>
          <w:rFonts w:hint="eastAsia"/>
        </w:rPr>
        <w:t>)</w:t>
      </w:r>
      <w:r>
        <w:rPr>
          <w:rFonts w:hint="eastAsia"/>
        </w:rPr>
        <w:t>。</w:t>
      </w:r>
    </w:p>
    <w:p w:rsidR="00290AD4" w:rsidRDefault="0017799B" w:rsidP="0017799B">
      <w:pPr>
        <w:pStyle w:val="SingleTxtGC"/>
        <w:rPr>
          <w:rFonts w:eastAsia="SimHei" w:hint="eastAsia"/>
        </w:rPr>
      </w:pPr>
      <w:r>
        <w:rPr>
          <w:rFonts w:eastAsia="SimHei"/>
        </w:rPr>
        <w:br w:type="page"/>
      </w:r>
      <w:r>
        <w:rPr>
          <w:rFonts w:eastAsia="SimHei" w:hint="eastAsia"/>
        </w:rPr>
        <w:tab/>
      </w:r>
      <w:r w:rsidR="00290AD4" w:rsidRPr="0017799B">
        <w:rPr>
          <w:rFonts w:eastAsia="SimHei" w:hint="eastAsia"/>
        </w:rPr>
        <w:t>缔约国应</w:t>
      </w:r>
      <w:r w:rsidR="002E71D3" w:rsidRPr="0017799B">
        <w:rPr>
          <w:rFonts w:eastAsia="SimHei" w:hint="eastAsia"/>
        </w:rPr>
        <w:t>：</w:t>
      </w:r>
    </w:p>
    <w:p w:rsidR="00290AD4" w:rsidRPr="0017799B" w:rsidRDefault="00290AD4" w:rsidP="0017799B">
      <w:pPr>
        <w:pStyle w:val="SingleTxtGC"/>
        <w:numPr>
          <w:ilvl w:val="0"/>
          <w:numId w:val="21"/>
        </w:numPr>
        <w:rPr>
          <w:rFonts w:eastAsia="SimHei" w:hint="eastAsia"/>
        </w:rPr>
      </w:pPr>
      <w:r w:rsidRPr="0017799B">
        <w:rPr>
          <w:rFonts w:eastAsia="SimHei" w:hint="eastAsia"/>
        </w:rPr>
        <w:t>一旦案件审理情况公开</w:t>
      </w:r>
      <w:r w:rsidR="002E71D3" w:rsidRPr="0017799B">
        <w:rPr>
          <w:rFonts w:eastAsia="SimHei" w:hint="eastAsia"/>
        </w:rPr>
        <w:t>，</w:t>
      </w:r>
      <w:r w:rsidRPr="0017799B">
        <w:rPr>
          <w:rFonts w:eastAsia="SimHei" w:hint="eastAsia"/>
        </w:rPr>
        <w:t>立即将</w:t>
      </w:r>
      <w:r w:rsidRPr="0017799B">
        <w:rPr>
          <w:rFonts w:eastAsia="SimHei"/>
        </w:rPr>
        <w:t>Germán Antonio Ramírez</w:t>
      </w:r>
      <w:r w:rsidRPr="0017799B">
        <w:rPr>
          <w:rFonts w:eastAsia="SimHei" w:hint="eastAsia"/>
        </w:rPr>
        <w:t>医生谋杀案调查结果通</w:t>
      </w:r>
      <w:r w:rsidR="002E0955">
        <w:rPr>
          <w:rFonts w:eastAsia="SimHei" w:hint="eastAsia"/>
        </w:rPr>
        <w:t>报</w:t>
      </w:r>
      <w:r w:rsidRPr="0017799B">
        <w:rPr>
          <w:rFonts w:eastAsia="SimHei" w:hint="eastAsia"/>
        </w:rPr>
        <w:t>委员会</w:t>
      </w:r>
      <w:r w:rsidR="002E71D3" w:rsidRPr="0017799B">
        <w:rPr>
          <w:rFonts w:eastAsia="SimHei" w:hint="eastAsia"/>
        </w:rPr>
        <w:t>；</w:t>
      </w:r>
    </w:p>
    <w:p w:rsidR="00290AD4" w:rsidRPr="0017799B" w:rsidRDefault="00290AD4" w:rsidP="0017799B">
      <w:pPr>
        <w:pStyle w:val="SingleTxtGC"/>
        <w:numPr>
          <w:ilvl w:val="0"/>
          <w:numId w:val="21"/>
        </w:numPr>
        <w:rPr>
          <w:rFonts w:eastAsia="SimHei" w:hint="eastAsia"/>
        </w:rPr>
      </w:pPr>
      <w:r w:rsidRPr="0017799B">
        <w:rPr>
          <w:rFonts w:eastAsia="SimHei" w:hint="eastAsia"/>
        </w:rPr>
        <w:t>启动一个方案</w:t>
      </w:r>
      <w:r w:rsidR="002E71D3" w:rsidRPr="0017799B">
        <w:rPr>
          <w:rFonts w:eastAsia="SimHei" w:hint="eastAsia"/>
        </w:rPr>
        <w:t>，</w:t>
      </w:r>
      <w:r w:rsidRPr="0017799B">
        <w:rPr>
          <w:rFonts w:eastAsia="SimHei" w:hint="eastAsia"/>
        </w:rPr>
        <w:t>保护那些通过自己的调查能够揭露酷刑和虐待指控案件事实的专业人员。</w:t>
      </w:r>
    </w:p>
    <w:p w:rsidR="00290AD4" w:rsidRPr="008541C4" w:rsidRDefault="00290AD4" w:rsidP="0017799B">
      <w:pPr>
        <w:pStyle w:val="H23GC"/>
      </w:pPr>
      <w:r w:rsidRPr="001F7C17">
        <w:tab/>
      </w:r>
      <w:r w:rsidRPr="001F7C17">
        <w:tab/>
      </w:r>
      <w:r>
        <w:rPr>
          <w:rFonts w:hint="eastAsia"/>
        </w:rPr>
        <w:t>不驱回与享有公正和迅速的</w:t>
      </w:r>
      <w:r w:rsidRPr="008541C4">
        <w:rPr>
          <w:rFonts w:hint="eastAsia"/>
        </w:rPr>
        <w:t>庇护程序</w:t>
      </w:r>
    </w:p>
    <w:p w:rsidR="00290AD4" w:rsidRPr="008541C4" w:rsidRDefault="0017799B" w:rsidP="0017799B">
      <w:pPr>
        <w:pStyle w:val="SingleTxtGC"/>
      </w:pPr>
      <w:r>
        <w:t>1</w:t>
      </w:r>
      <w:r w:rsidR="002E71D3">
        <w:t>3.</w:t>
      </w:r>
      <w:r>
        <w:rPr>
          <w:rFonts w:hint="eastAsia"/>
        </w:rPr>
        <w:t xml:space="preserve">  </w:t>
      </w:r>
      <w:r w:rsidR="00290AD4">
        <w:rPr>
          <w:rFonts w:hint="eastAsia"/>
        </w:rPr>
        <w:t>委员会欢迎缔约国作出努力</w:t>
      </w:r>
      <w:r w:rsidR="002E71D3">
        <w:rPr>
          <w:rFonts w:hint="eastAsia"/>
        </w:rPr>
        <w:t>，</w:t>
      </w:r>
      <w:r w:rsidR="002E0955">
        <w:rPr>
          <w:rFonts w:hint="eastAsia"/>
        </w:rPr>
        <w:t>适当</w:t>
      </w:r>
      <w:r w:rsidR="00290AD4">
        <w:rPr>
          <w:rFonts w:hint="eastAsia"/>
        </w:rPr>
        <w:t>处理本国境内大量的人</w:t>
      </w:r>
      <w:r w:rsidR="00290AD4" w:rsidRPr="008541C4">
        <w:rPr>
          <w:rFonts w:hint="eastAsia"/>
        </w:rPr>
        <w:t>需要国际保护的</w:t>
      </w:r>
      <w:r w:rsidR="00290AD4">
        <w:rPr>
          <w:rFonts w:hint="eastAsia"/>
        </w:rPr>
        <w:t>情况</w:t>
      </w:r>
      <w:r w:rsidR="002E71D3">
        <w:rPr>
          <w:rFonts w:hint="eastAsia"/>
        </w:rPr>
        <w:t>(</w:t>
      </w:r>
      <w:r w:rsidR="00290AD4" w:rsidRPr="008541C4">
        <w:rPr>
          <w:rFonts w:hint="eastAsia"/>
        </w:rPr>
        <w:t>见上文第</w:t>
      </w:r>
      <w:r w:rsidR="00290AD4" w:rsidRPr="008541C4">
        <w:rPr>
          <w:rFonts w:hint="eastAsia"/>
        </w:rPr>
        <w:t>8</w:t>
      </w:r>
      <w:r w:rsidR="00290AD4" w:rsidRPr="008541C4">
        <w:rPr>
          <w:rFonts w:hint="eastAsia"/>
        </w:rPr>
        <w:t>段</w:t>
      </w:r>
      <w:r w:rsidR="002E71D3">
        <w:rPr>
          <w:rFonts w:hint="eastAsia"/>
        </w:rPr>
        <w:t>)</w:t>
      </w:r>
      <w:r w:rsidR="00290AD4" w:rsidRPr="008541C4">
        <w:rPr>
          <w:rFonts w:hint="eastAsia"/>
        </w:rPr>
        <w:t>。它特别赞赏</w:t>
      </w:r>
      <w:r w:rsidR="00290AD4">
        <w:rPr>
          <w:rFonts w:hint="eastAsia"/>
        </w:rPr>
        <w:t>缔约国采取措施</w:t>
      </w:r>
      <w:r w:rsidR="002E71D3">
        <w:rPr>
          <w:rFonts w:hint="eastAsia"/>
        </w:rPr>
        <w:t>，</w:t>
      </w:r>
      <w:r w:rsidR="00290AD4">
        <w:rPr>
          <w:rFonts w:hint="eastAsia"/>
        </w:rPr>
        <w:t>比如扩展登记</w:t>
      </w:r>
      <w:r w:rsidR="002E71D3">
        <w:rPr>
          <w:rFonts w:hint="eastAsia"/>
        </w:rPr>
        <w:t>，</w:t>
      </w:r>
      <w:r w:rsidR="00290AD4">
        <w:rPr>
          <w:rFonts w:hint="eastAsia"/>
        </w:rPr>
        <w:t>为最偏远</w:t>
      </w:r>
      <w:r w:rsidR="00290AD4" w:rsidRPr="008541C4">
        <w:rPr>
          <w:rFonts w:hint="eastAsia"/>
        </w:rPr>
        <w:t>边境地区</w:t>
      </w:r>
      <w:r w:rsidR="00290AD4">
        <w:rPr>
          <w:rFonts w:hint="eastAsia"/>
        </w:rPr>
        <w:t>的</w:t>
      </w:r>
      <w:r w:rsidR="00290AD4" w:rsidRPr="008541C4">
        <w:rPr>
          <w:rFonts w:hint="eastAsia"/>
        </w:rPr>
        <w:t>成千上万哥伦比亚人</w:t>
      </w:r>
      <w:r w:rsidR="00290AD4">
        <w:rPr>
          <w:rFonts w:hint="eastAsia"/>
        </w:rPr>
        <w:t>快速</w:t>
      </w:r>
      <w:r w:rsidR="00290AD4" w:rsidRPr="008541C4">
        <w:rPr>
          <w:rFonts w:hint="eastAsia"/>
        </w:rPr>
        <w:t>确定</w:t>
      </w:r>
      <w:r w:rsidR="00290AD4">
        <w:rPr>
          <w:rFonts w:hint="eastAsia"/>
        </w:rPr>
        <w:t>难民</w:t>
      </w:r>
      <w:r w:rsidR="00290AD4" w:rsidRPr="008541C4">
        <w:rPr>
          <w:rFonts w:hint="eastAsia"/>
        </w:rPr>
        <w:t>地位。</w:t>
      </w:r>
      <w:r w:rsidR="00290AD4">
        <w:rPr>
          <w:rFonts w:hint="eastAsia"/>
        </w:rPr>
        <w:t>然而</w:t>
      </w:r>
      <w:r w:rsidR="00290AD4" w:rsidRPr="008541C4">
        <w:rPr>
          <w:rFonts w:hint="eastAsia"/>
        </w:rPr>
        <w:t>委员会关切地注</w:t>
      </w:r>
      <w:r w:rsidR="00290AD4">
        <w:rPr>
          <w:rFonts w:hint="eastAsia"/>
        </w:rPr>
        <w:t>意到</w:t>
      </w:r>
      <w:r w:rsidR="002E71D3">
        <w:rPr>
          <w:rFonts w:hint="eastAsia"/>
        </w:rPr>
        <w:t>：</w:t>
      </w:r>
      <w:r w:rsidR="00290AD4" w:rsidRPr="008541C4">
        <w:rPr>
          <w:rFonts w:hint="eastAsia"/>
        </w:rPr>
        <w:t>2008</w:t>
      </w:r>
      <w:r w:rsidR="00290AD4" w:rsidRPr="008541C4">
        <w:rPr>
          <w:rFonts w:hint="eastAsia"/>
        </w:rPr>
        <w:t>年</w:t>
      </w:r>
      <w:r w:rsidR="00290AD4" w:rsidRPr="008541C4">
        <w:rPr>
          <w:rFonts w:hint="eastAsia"/>
        </w:rPr>
        <w:t>12</w:t>
      </w:r>
      <w:r w:rsidR="00290AD4" w:rsidRPr="008541C4">
        <w:rPr>
          <w:rFonts w:hint="eastAsia"/>
        </w:rPr>
        <w:t>月</w:t>
      </w:r>
      <w:r w:rsidR="00290AD4" w:rsidRPr="008541C4">
        <w:rPr>
          <w:rFonts w:hint="eastAsia"/>
        </w:rPr>
        <w:t>3</w:t>
      </w:r>
      <w:r w:rsidR="00290AD4" w:rsidRPr="008541C4">
        <w:rPr>
          <w:rFonts w:hint="eastAsia"/>
        </w:rPr>
        <w:t>日</w:t>
      </w:r>
      <w:r w:rsidR="00290AD4">
        <w:rPr>
          <w:rFonts w:hint="eastAsia"/>
        </w:rPr>
        <w:t>第</w:t>
      </w:r>
      <w:r w:rsidR="00290AD4" w:rsidRPr="008541C4">
        <w:rPr>
          <w:rFonts w:hint="eastAsia"/>
        </w:rPr>
        <w:t>1471</w:t>
      </w:r>
      <w:r w:rsidR="00290AD4">
        <w:rPr>
          <w:rFonts w:hint="eastAsia"/>
        </w:rPr>
        <w:t>号行政令规定</w:t>
      </w:r>
      <w:r w:rsidR="002E71D3">
        <w:rPr>
          <w:rFonts w:hint="eastAsia"/>
        </w:rPr>
        <w:t>，</w:t>
      </w:r>
      <w:r w:rsidR="00290AD4">
        <w:rPr>
          <w:rFonts w:hint="eastAsia"/>
        </w:rPr>
        <w:t>哥伦比亚公民如果进入厄瓜多尔领土</w:t>
      </w:r>
      <w:r w:rsidR="002E71D3">
        <w:rPr>
          <w:rFonts w:hint="eastAsia"/>
        </w:rPr>
        <w:t>，</w:t>
      </w:r>
      <w:r w:rsidR="00290AD4">
        <w:rPr>
          <w:rFonts w:hint="eastAsia"/>
        </w:rPr>
        <w:t>必须提交由</w:t>
      </w:r>
      <w:r w:rsidR="00290AD4" w:rsidRPr="008541C4">
        <w:rPr>
          <w:rFonts w:hint="eastAsia"/>
        </w:rPr>
        <w:t>隶</w:t>
      </w:r>
      <w:r w:rsidR="00290AD4">
        <w:rPr>
          <w:rFonts w:hint="eastAsia"/>
        </w:rPr>
        <w:t>属于哥伦比亚</w:t>
      </w:r>
      <w:r w:rsidR="00290AD4" w:rsidRPr="008541C4">
        <w:rPr>
          <w:rFonts w:hint="eastAsia"/>
        </w:rPr>
        <w:t>政府行政部门</w:t>
      </w:r>
      <w:r w:rsidR="00290AD4">
        <w:rPr>
          <w:rFonts w:hint="eastAsia"/>
        </w:rPr>
        <w:t>的</w:t>
      </w:r>
      <w:r w:rsidR="00290AD4" w:rsidRPr="008541C4">
        <w:rPr>
          <w:rFonts w:hint="eastAsia"/>
        </w:rPr>
        <w:t>情报机构</w:t>
      </w:r>
      <w:r w:rsidR="00290AD4">
        <w:t>—</w:t>
      </w:r>
      <w:r w:rsidR="00290AD4">
        <w:rPr>
          <w:rFonts w:hint="eastAsia"/>
        </w:rPr>
        <w:t>国家安全部</w:t>
      </w:r>
      <w:r w:rsidR="00290AD4">
        <w:t>—</w:t>
      </w:r>
      <w:r w:rsidR="00290AD4" w:rsidRPr="008541C4">
        <w:rPr>
          <w:rFonts w:hint="eastAsia"/>
        </w:rPr>
        <w:t>颁发</w:t>
      </w:r>
      <w:r w:rsidR="00290AD4">
        <w:rPr>
          <w:rFonts w:hint="eastAsia"/>
        </w:rPr>
        <w:t>的</w:t>
      </w:r>
      <w:r w:rsidR="00290AD4" w:rsidRPr="008541C4">
        <w:rPr>
          <w:rFonts w:hint="eastAsia"/>
        </w:rPr>
        <w:t>行为良好或“</w:t>
      </w:r>
      <w:r w:rsidR="00290AD4">
        <w:rPr>
          <w:rFonts w:hint="eastAsia"/>
        </w:rPr>
        <w:t>犯罪纪录</w:t>
      </w:r>
      <w:r>
        <w:rPr>
          <w:rFonts w:hint="eastAsia"/>
        </w:rPr>
        <w:t>”</w:t>
      </w:r>
      <w:r w:rsidR="00290AD4" w:rsidRPr="008541C4">
        <w:rPr>
          <w:rFonts w:hint="eastAsia"/>
        </w:rPr>
        <w:t>证书。</w:t>
      </w:r>
      <w:r w:rsidR="00290AD4">
        <w:rPr>
          <w:rFonts w:hint="eastAsia"/>
        </w:rPr>
        <w:t>监察员办公室</w:t>
      </w:r>
      <w:r w:rsidR="00290AD4" w:rsidRPr="008541C4">
        <w:rPr>
          <w:rFonts w:hint="eastAsia"/>
        </w:rPr>
        <w:t>以及一些国际组织已经指出</w:t>
      </w:r>
      <w:r w:rsidR="00290AD4">
        <w:rPr>
          <w:rFonts w:hint="eastAsia"/>
        </w:rPr>
        <w:t>这一规定有歧视性</w:t>
      </w:r>
      <w:r w:rsidR="002E71D3">
        <w:rPr>
          <w:rFonts w:hint="eastAsia"/>
        </w:rPr>
        <w:t>，</w:t>
      </w:r>
      <w:r w:rsidR="00290AD4">
        <w:rPr>
          <w:rFonts w:hint="eastAsia"/>
        </w:rPr>
        <w:t>并且经</w:t>
      </w:r>
      <w:r w:rsidR="00290AD4" w:rsidRPr="008541C4">
        <w:rPr>
          <w:rFonts w:hint="eastAsia"/>
        </w:rPr>
        <w:t>2009</w:t>
      </w:r>
      <w:r w:rsidR="00290AD4" w:rsidRPr="008541C4">
        <w:rPr>
          <w:rFonts w:hint="eastAsia"/>
        </w:rPr>
        <w:t>年</w:t>
      </w:r>
      <w:r w:rsidR="00290AD4" w:rsidRPr="008541C4">
        <w:rPr>
          <w:rFonts w:hint="eastAsia"/>
        </w:rPr>
        <w:t>1</w:t>
      </w:r>
      <w:r w:rsidR="00290AD4" w:rsidRPr="008541C4">
        <w:rPr>
          <w:rFonts w:hint="eastAsia"/>
        </w:rPr>
        <w:t>月</w:t>
      </w:r>
      <w:r w:rsidR="00290AD4" w:rsidRPr="008541C4">
        <w:rPr>
          <w:rFonts w:hint="eastAsia"/>
        </w:rPr>
        <w:t>7</w:t>
      </w:r>
      <w:r w:rsidR="00290AD4" w:rsidRPr="008541C4">
        <w:rPr>
          <w:rFonts w:hint="eastAsia"/>
        </w:rPr>
        <w:t>日</w:t>
      </w:r>
      <w:r w:rsidR="00290AD4" w:rsidRPr="008541C4">
        <w:rPr>
          <w:rFonts w:hint="eastAsia"/>
        </w:rPr>
        <w:t>1522</w:t>
      </w:r>
      <w:r w:rsidR="00290AD4" w:rsidRPr="008541C4">
        <w:rPr>
          <w:rFonts w:hint="eastAsia"/>
        </w:rPr>
        <w:t>号法令</w:t>
      </w:r>
      <w:r w:rsidR="00290AD4">
        <w:rPr>
          <w:rFonts w:hint="eastAsia"/>
        </w:rPr>
        <w:t>进行了部分修订</w:t>
      </w:r>
      <w:r w:rsidR="002E71D3">
        <w:rPr>
          <w:rFonts w:hint="eastAsia"/>
        </w:rPr>
        <w:t>，</w:t>
      </w:r>
      <w:r w:rsidR="00290AD4">
        <w:rPr>
          <w:rFonts w:hint="eastAsia"/>
        </w:rPr>
        <w:t>从规定中</w:t>
      </w:r>
      <w:r w:rsidR="00290AD4" w:rsidRPr="008541C4">
        <w:rPr>
          <w:rFonts w:hint="eastAsia"/>
        </w:rPr>
        <w:t>排除未成年人</w:t>
      </w:r>
      <w:r w:rsidR="00290AD4">
        <w:rPr>
          <w:rFonts w:hint="eastAsia"/>
        </w:rPr>
        <w:t>、</w:t>
      </w:r>
      <w:r w:rsidR="00290AD4" w:rsidRPr="008541C4">
        <w:rPr>
          <w:rFonts w:hint="eastAsia"/>
        </w:rPr>
        <w:t>厄瓜多尔法律承认的难民</w:t>
      </w:r>
      <w:r w:rsidR="00290AD4">
        <w:rPr>
          <w:rFonts w:hint="eastAsia"/>
        </w:rPr>
        <w:t>、机组人员、政府或地方当局、</w:t>
      </w:r>
      <w:r w:rsidR="00290AD4" w:rsidRPr="008541C4">
        <w:rPr>
          <w:rFonts w:hint="eastAsia"/>
        </w:rPr>
        <w:t>外交官和国际组织的成员。</w:t>
      </w:r>
      <w:r w:rsidR="00290AD4">
        <w:rPr>
          <w:rFonts w:hint="eastAsia"/>
        </w:rPr>
        <w:t>委员会认为</w:t>
      </w:r>
      <w:r w:rsidR="002E71D3">
        <w:rPr>
          <w:rFonts w:hint="eastAsia"/>
        </w:rPr>
        <w:t>，</w:t>
      </w:r>
      <w:r w:rsidR="00290AD4">
        <w:rPr>
          <w:rFonts w:hint="eastAsia"/>
        </w:rPr>
        <w:t>强</w:t>
      </w:r>
      <w:r w:rsidR="002E0955">
        <w:rPr>
          <w:rFonts w:hint="eastAsia"/>
        </w:rPr>
        <w:t>制</w:t>
      </w:r>
      <w:r w:rsidR="00290AD4">
        <w:rPr>
          <w:rFonts w:hint="eastAsia"/>
        </w:rPr>
        <w:t>寻求庇护者遵守这一规定</w:t>
      </w:r>
      <w:r w:rsidR="002E71D3">
        <w:rPr>
          <w:rFonts w:hint="eastAsia"/>
        </w:rPr>
        <w:t>，</w:t>
      </w:r>
      <w:r w:rsidR="00290AD4" w:rsidRPr="008541C4">
        <w:rPr>
          <w:rFonts w:hint="eastAsia"/>
        </w:rPr>
        <w:t>将</w:t>
      </w:r>
      <w:r w:rsidR="00290AD4">
        <w:rPr>
          <w:rFonts w:hint="eastAsia"/>
        </w:rPr>
        <w:t>使</w:t>
      </w:r>
      <w:r w:rsidR="00290AD4" w:rsidRPr="008541C4">
        <w:rPr>
          <w:rFonts w:hint="eastAsia"/>
        </w:rPr>
        <w:t>许多需要国际保护</w:t>
      </w:r>
      <w:r w:rsidR="00290AD4">
        <w:rPr>
          <w:rFonts w:hint="eastAsia"/>
        </w:rPr>
        <w:t>的</w:t>
      </w:r>
      <w:r w:rsidR="00290AD4" w:rsidRPr="008541C4">
        <w:rPr>
          <w:rFonts w:hint="eastAsia"/>
        </w:rPr>
        <w:t>安全</w:t>
      </w:r>
      <w:r w:rsidR="002E0955">
        <w:rPr>
          <w:rFonts w:hint="eastAsia"/>
        </w:rPr>
        <w:t>受到威胁</w:t>
      </w:r>
      <w:r w:rsidR="002E71D3">
        <w:rPr>
          <w:rFonts w:hint="eastAsia"/>
        </w:rPr>
        <w:t>(</w:t>
      </w:r>
      <w:r w:rsidR="00290AD4">
        <w:rPr>
          <w:rFonts w:hint="eastAsia"/>
        </w:rPr>
        <w:t>第</w:t>
      </w:r>
      <w:r w:rsidR="00290AD4">
        <w:rPr>
          <w:rFonts w:hint="eastAsia"/>
        </w:rPr>
        <w:t>3</w:t>
      </w:r>
      <w:r w:rsidR="00290AD4" w:rsidRPr="008541C4">
        <w:rPr>
          <w:rFonts w:hint="eastAsia"/>
        </w:rPr>
        <w:t>条</w:t>
      </w:r>
      <w:r w:rsidR="002E71D3">
        <w:rPr>
          <w:rFonts w:hint="eastAsia"/>
        </w:rPr>
        <w:t>)</w:t>
      </w:r>
      <w:r w:rsidR="00290AD4" w:rsidRPr="008541C4">
        <w:rPr>
          <w:rFonts w:hint="eastAsia"/>
        </w:rPr>
        <w:t>。</w:t>
      </w:r>
    </w:p>
    <w:p w:rsidR="00290AD4" w:rsidRDefault="00DB0947" w:rsidP="00290AD4">
      <w:pPr>
        <w:pStyle w:val="SingleTxtGC"/>
        <w:rPr>
          <w:rFonts w:eastAsia="SimHei" w:hint="eastAsia"/>
          <w:bCs/>
        </w:rPr>
      </w:pPr>
      <w:r>
        <w:rPr>
          <w:rFonts w:eastAsia="SimHei" w:hint="eastAsia"/>
          <w:bCs/>
        </w:rPr>
        <w:tab/>
      </w:r>
      <w:r w:rsidR="00290AD4" w:rsidRPr="00DB0947">
        <w:rPr>
          <w:rFonts w:eastAsia="SimHei" w:hint="eastAsia"/>
          <w:bCs/>
        </w:rPr>
        <w:t>考虑到近年来寻求庇护者在厄瓜多尔大量增加</w:t>
      </w:r>
      <w:r w:rsidR="002E71D3" w:rsidRPr="00DB0947">
        <w:rPr>
          <w:rFonts w:eastAsia="SimHei" w:hint="eastAsia"/>
          <w:bCs/>
        </w:rPr>
        <w:t>，</w:t>
      </w:r>
      <w:r w:rsidR="00290AD4" w:rsidRPr="00DB0947">
        <w:rPr>
          <w:rFonts w:eastAsia="SimHei" w:hint="eastAsia"/>
          <w:bCs/>
        </w:rPr>
        <w:t>委员会建议缔约国</w:t>
      </w:r>
      <w:r w:rsidR="002E71D3" w:rsidRPr="00DB0947">
        <w:rPr>
          <w:rFonts w:eastAsia="SimHei" w:hint="eastAsia"/>
          <w:bCs/>
        </w:rPr>
        <w:t>：</w:t>
      </w:r>
    </w:p>
    <w:p w:rsidR="00290AD4" w:rsidRPr="00DB0947" w:rsidRDefault="00290AD4" w:rsidP="00290AD4">
      <w:pPr>
        <w:pStyle w:val="SingleTxtGC"/>
        <w:numPr>
          <w:ilvl w:val="0"/>
          <w:numId w:val="22"/>
        </w:numPr>
        <w:rPr>
          <w:rFonts w:eastAsia="SimHei" w:hint="eastAsia"/>
          <w:bCs/>
        </w:rPr>
      </w:pPr>
      <w:r w:rsidRPr="00DB0947">
        <w:rPr>
          <w:rFonts w:eastAsia="SimHei" w:hint="eastAsia"/>
          <w:bCs/>
        </w:rPr>
        <w:t>继续努力</w:t>
      </w:r>
      <w:r w:rsidR="002E71D3" w:rsidRPr="00DB0947">
        <w:rPr>
          <w:rFonts w:eastAsia="SimHei" w:hint="eastAsia"/>
          <w:bCs/>
        </w:rPr>
        <w:t>，</w:t>
      </w:r>
      <w:r w:rsidRPr="00DB0947">
        <w:rPr>
          <w:rFonts w:eastAsia="SimHei" w:hint="eastAsia"/>
          <w:bCs/>
        </w:rPr>
        <w:t>与联合国难民事务高级专员办事处</w:t>
      </w:r>
      <w:r w:rsidR="002E71D3" w:rsidRPr="00DB0947">
        <w:rPr>
          <w:rFonts w:eastAsia="SimHei" w:hint="eastAsia"/>
          <w:bCs/>
        </w:rPr>
        <w:t>(</w:t>
      </w:r>
      <w:r w:rsidRPr="00DB0947">
        <w:rPr>
          <w:rFonts w:eastAsia="SimHei" w:hint="eastAsia"/>
          <w:bCs/>
        </w:rPr>
        <w:t>难民署</w:t>
      </w:r>
      <w:r w:rsidR="002E71D3" w:rsidRPr="00DB0947">
        <w:rPr>
          <w:rFonts w:eastAsia="SimHei" w:hint="eastAsia"/>
          <w:bCs/>
        </w:rPr>
        <w:t>)</w:t>
      </w:r>
      <w:r w:rsidRPr="00DB0947">
        <w:rPr>
          <w:rFonts w:eastAsia="SimHei" w:hint="eastAsia"/>
          <w:bCs/>
        </w:rPr>
        <w:t>合作</w:t>
      </w:r>
      <w:r w:rsidR="002E71D3" w:rsidRPr="00DB0947">
        <w:rPr>
          <w:rFonts w:eastAsia="SimHei" w:hint="eastAsia"/>
          <w:bCs/>
        </w:rPr>
        <w:t>，</w:t>
      </w:r>
      <w:r w:rsidR="002E0955">
        <w:rPr>
          <w:rFonts w:eastAsia="SimHei" w:hint="eastAsia"/>
          <w:bCs/>
        </w:rPr>
        <w:t>确认</w:t>
      </w:r>
      <w:r w:rsidRPr="00DB0947">
        <w:rPr>
          <w:rFonts w:eastAsia="SimHei" w:hint="eastAsia"/>
          <w:bCs/>
        </w:rPr>
        <w:t>和保护难民和寻求庇护者</w:t>
      </w:r>
      <w:r w:rsidR="002E71D3" w:rsidRPr="00DB0947">
        <w:rPr>
          <w:rFonts w:eastAsia="SimHei" w:hint="eastAsia"/>
          <w:bCs/>
        </w:rPr>
        <w:t>；</w:t>
      </w:r>
    </w:p>
    <w:p w:rsidR="00290AD4" w:rsidRPr="00DB0947" w:rsidRDefault="00290AD4" w:rsidP="00290AD4">
      <w:pPr>
        <w:pStyle w:val="SingleTxtGC"/>
        <w:numPr>
          <w:ilvl w:val="0"/>
          <w:numId w:val="22"/>
        </w:numPr>
        <w:rPr>
          <w:rFonts w:eastAsia="SimHei"/>
          <w:bCs/>
        </w:rPr>
      </w:pPr>
      <w:r w:rsidRPr="00DB0947">
        <w:rPr>
          <w:rFonts w:eastAsia="SimHei" w:hint="eastAsia"/>
          <w:bCs/>
        </w:rPr>
        <w:t>审查有关庇护和移民的现行法律是否符合国际人权法的准则和原则</w:t>
      </w:r>
      <w:r w:rsidR="002E71D3" w:rsidRPr="00DB0947">
        <w:rPr>
          <w:rFonts w:eastAsia="SimHei" w:hint="eastAsia"/>
          <w:bCs/>
        </w:rPr>
        <w:t>，</w:t>
      </w:r>
      <w:r w:rsidRPr="00DB0947">
        <w:rPr>
          <w:rFonts w:eastAsia="SimHei" w:hint="eastAsia"/>
          <w:bCs/>
        </w:rPr>
        <w:t>特别是不歧视原则。缔约国应考虑不再要求申请庇护时提交“犯罪记录”</w:t>
      </w:r>
      <w:r w:rsidR="002E71D3" w:rsidRPr="00DB0947">
        <w:rPr>
          <w:rFonts w:eastAsia="SimHei" w:hint="eastAsia"/>
          <w:bCs/>
        </w:rPr>
        <w:t>；</w:t>
      </w:r>
      <w:r w:rsidRPr="00DB0947">
        <w:rPr>
          <w:rFonts w:eastAsia="SimHei" w:hint="eastAsia"/>
          <w:bCs/>
        </w:rPr>
        <w:t>委员会认为这违反了有关难民权利的不驱回和保密原则。</w:t>
      </w:r>
    </w:p>
    <w:p w:rsidR="00290AD4" w:rsidRPr="001F7C17" w:rsidRDefault="00290AD4" w:rsidP="00DB0947">
      <w:pPr>
        <w:pStyle w:val="H23GC"/>
        <w:rPr>
          <w:rFonts w:hint="eastAsia"/>
        </w:rPr>
      </w:pPr>
      <w:r w:rsidRPr="001F7C17">
        <w:tab/>
      </w:r>
      <w:r w:rsidRPr="001F7C17">
        <w:tab/>
      </w:r>
      <w:r>
        <w:rPr>
          <w:rFonts w:hint="eastAsia"/>
        </w:rPr>
        <w:t>虐待和驱回寻求庇护者和难民</w:t>
      </w:r>
    </w:p>
    <w:p w:rsidR="00290AD4" w:rsidRPr="00EC4099" w:rsidRDefault="00290AD4" w:rsidP="00DB0947">
      <w:pPr>
        <w:pStyle w:val="SingleTxtGC"/>
      </w:pPr>
      <w:r w:rsidRPr="001F7C17">
        <w:t>1</w:t>
      </w:r>
      <w:r w:rsidR="002E71D3">
        <w:t>4.</w:t>
      </w:r>
      <w:r w:rsidR="00DB0947">
        <w:rPr>
          <w:rFonts w:hint="eastAsia"/>
        </w:rPr>
        <w:t xml:space="preserve">  </w:t>
      </w:r>
      <w:r>
        <w:rPr>
          <w:rFonts w:hint="eastAsia"/>
        </w:rPr>
        <w:t>委员会十分关切地注意到</w:t>
      </w:r>
      <w:r w:rsidR="002E71D3">
        <w:rPr>
          <w:rFonts w:hint="eastAsia"/>
        </w:rPr>
        <w:t>，</w:t>
      </w:r>
      <w:r w:rsidRPr="00EC4099">
        <w:rPr>
          <w:rFonts w:hint="eastAsia"/>
        </w:rPr>
        <w:t>与哥伦比亚</w:t>
      </w:r>
      <w:r>
        <w:rPr>
          <w:rFonts w:hint="eastAsia"/>
        </w:rPr>
        <w:t>接壤的</w:t>
      </w:r>
      <w:r w:rsidRPr="00EC4099">
        <w:rPr>
          <w:rFonts w:hint="eastAsia"/>
        </w:rPr>
        <w:t>北部边界局势</w:t>
      </w:r>
      <w:r>
        <w:rPr>
          <w:rFonts w:hint="eastAsia"/>
        </w:rPr>
        <w:t>由于这一邻国的国内冲突和有组织犯罪团伙的存在而</w:t>
      </w:r>
      <w:r w:rsidRPr="00EC4099">
        <w:rPr>
          <w:rFonts w:hint="eastAsia"/>
        </w:rPr>
        <w:t>恶化</w:t>
      </w:r>
      <w:r w:rsidR="002E71D3">
        <w:rPr>
          <w:rFonts w:hint="eastAsia"/>
        </w:rPr>
        <w:t>，</w:t>
      </w:r>
      <w:r w:rsidRPr="00EC4099">
        <w:rPr>
          <w:rFonts w:hint="eastAsia"/>
        </w:rPr>
        <w:t>缔约国</w:t>
      </w:r>
      <w:r>
        <w:rPr>
          <w:rFonts w:hint="eastAsia"/>
        </w:rPr>
        <w:t>因此</w:t>
      </w:r>
      <w:r w:rsidRPr="00EC4099">
        <w:rPr>
          <w:rFonts w:hint="eastAsia"/>
        </w:rPr>
        <w:t>加强</w:t>
      </w:r>
      <w:r>
        <w:rPr>
          <w:rFonts w:hint="eastAsia"/>
        </w:rPr>
        <w:t>了</w:t>
      </w:r>
      <w:r w:rsidRPr="00EC4099">
        <w:rPr>
          <w:rFonts w:hint="eastAsia"/>
        </w:rPr>
        <w:t>该地区</w:t>
      </w:r>
      <w:r>
        <w:rPr>
          <w:rFonts w:hint="eastAsia"/>
        </w:rPr>
        <w:t>的军事部署</w:t>
      </w:r>
      <w:r w:rsidRPr="00EC4099">
        <w:rPr>
          <w:rFonts w:hint="eastAsia"/>
        </w:rPr>
        <w:t>。</w:t>
      </w:r>
      <w:r>
        <w:rPr>
          <w:rFonts w:hint="eastAsia"/>
        </w:rPr>
        <w:t>虽然理解缔约国</w:t>
      </w:r>
      <w:r w:rsidR="002E0955">
        <w:rPr>
          <w:rFonts w:hint="eastAsia"/>
        </w:rPr>
        <w:t>为</w:t>
      </w:r>
      <w:r>
        <w:rPr>
          <w:rFonts w:hint="eastAsia"/>
        </w:rPr>
        <w:t>维护</w:t>
      </w:r>
      <w:r w:rsidRPr="00EC4099">
        <w:rPr>
          <w:rFonts w:hint="eastAsia"/>
        </w:rPr>
        <w:t>边境省份的治安</w:t>
      </w:r>
      <w:r w:rsidR="002E0955">
        <w:rPr>
          <w:rFonts w:hint="eastAsia"/>
        </w:rPr>
        <w:t>而面对的严重困难</w:t>
      </w:r>
      <w:r w:rsidR="002E71D3">
        <w:rPr>
          <w:rFonts w:hint="eastAsia"/>
        </w:rPr>
        <w:t>，</w:t>
      </w:r>
      <w:r>
        <w:rPr>
          <w:rFonts w:hint="eastAsia"/>
        </w:rPr>
        <w:t>但委员会深为关注</w:t>
      </w:r>
      <w:r w:rsidR="002E0955">
        <w:rPr>
          <w:rFonts w:hint="eastAsia"/>
        </w:rPr>
        <w:t>的是，</w:t>
      </w:r>
      <w:r>
        <w:rPr>
          <w:rFonts w:hint="eastAsia"/>
        </w:rPr>
        <w:t>有报告</w:t>
      </w:r>
      <w:r w:rsidR="002E0955">
        <w:rPr>
          <w:rFonts w:hint="eastAsia"/>
        </w:rPr>
        <w:t>称</w:t>
      </w:r>
      <w:r w:rsidR="002E71D3">
        <w:rPr>
          <w:rFonts w:hint="eastAsia"/>
        </w:rPr>
        <w:t>，</w:t>
      </w:r>
      <w:r>
        <w:rPr>
          <w:rFonts w:hint="eastAsia"/>
        </w:rPr>
        <w:t>非法武装团体以及</w:t>
      </w:r>
      <w:r w:rsidRPr="00EC4099">
        <w:rPr>
          <w:rFonts w:hint="eastAsia"/>
        </w:rPr>
        <w:t>厄瓜多尔和哥伦比亚安全部队成员</w:t>
      </w:r>
      <w:r>
        <w:rPr>
          <w:rFonts w:hint="eastAsia"/>
        </w:rPr>
        <w:t>持续虐待和侵犯</w:t>
      </w:r>
      <w:r w:rsidRPr="00EC4099">
        <w:rPr>
          <w:rFonts w:hint="eastAsia"/>
        </w:rPr>
        <w:t>平民</w:t>
      </w:r>
      <w:r w:rsidR="002E71D3">
        <w:rPr>
          <w:rFonts w:hint="eastAsia"/>
        </w:rPr>
        <w:t>，</w:t>
      </w:r>
      <w:r w:rsidRPr="00EC4099">
        <w:rPr>
          <w:rFonts w:hint="eastAsia"/>
        </w:rPr>
        <w:t>特别是</w:t>
      </w:r>
      <w:r>
        <w:rPr>
          <w:rFonts w:hint="eastAsia"/>
        </w:rPr>
        <w:t>哥伦比亚</w:t>
      </w:r>
      <w:r w:rsidRPr="00EC4099">
        <w:rPr>
          <w:rFonts w:hint="eastAsia"/>
        </w:rPr>
        <w:t>籍的</w:t>
      </w:r>
      <w:r>
        <w:rPr>
          <w:rFonts w:hint="eastAsia"/>
        </w:rPr>
        <w:t>寻求庇护者和难民</w:t>
      </w:r>
      <w:r w:rsidR="002E71D3">
        <w:rPr>
          <w:rFonts w:hint="eastAsia"/>
        </w:rPr>
        <w:t>(</w:t>
      </w:r>
      <w:r w:rsidRPr="00EC4099">
        <w:rPr>
          <w:rFonts w:hint="eastAsia"/>
        </w:rPr>
        <w:t>第</w:t>
      </w:r>
      <w:r w:rsidRPr="00EC4099">
        <w:rPr>
          <w:rFonts w:hint="eastAsia"/>
        </w:rPr>
        <w:t>1-3</w:t>
      </w:r>
      <w:r>
        <w:rPr>
          <w:rFonts w:hint="eastAsia"/>
        </w:rPr>
        <w:t>、</w:t>
      </w:r>
      <w:r w:rsidRPr="00EC4099">
        <w:rPr>
          <w:rFonts w:hint="eastAsia"/>
        </w:rPr>
        <w:t>10</w:t>
      </w:r>
      <w:r w:rsidRPr="00EC4099">
        <w:rPr>
          <w:rFonts w:hint="eastAsia"/>
        </w:rPr>
        <w:t>和</w:t>
      </w:r>
      <w:r w:rsidRPr="00EC4099">
        <w:rPr>
          <w:rFonts w:hint="eastAsia"/>
        </w:rPr>
        <w:t>16</w:t>
      </w:r>
      <w:r>
        <w:rPr>
          <w:rFonts w:hint="eastAsia"/>
        </w:rPr>
        <w:t>条</w:t>
      </w:r>
      <w:r w:rsidR="002E71D3">
        <w:rPr>
          <w:rFonts w:hint="eastAsia"/>
        </w:rPr>
        <w:t>)</w:t>
      </w:r>
      <w:r>
        <w:rPr>
          <w:rFonts w:hint="eastAsia"/>
        </w:rPr>
        <w:t>。</w:t>
      </w:r>
    </w:p>
    <w:p w:rsidR="00290AD4" w:rsidRDefault="007A566E" w:rsidP="007A566E">
      <w:pPr>
        <w:pStyle w:val="SingleTxtGC"/>
        <w:rPr>
          <w:rFonts w:eastAsia="SimHei" w:hint="eastAsia"/>
        </w:rPr>
      </w:pPr>
      <w:r>
        <w:rPr>
          <w:rFonts w:eastAsia="SimHei" w:hint="eastAsia"/>
        </w:rPr>
        <w:tab/>
      </w:r>
      <w:r w:rsidR="00290AD4" w:rsidRPr="007A566E">
        <w:rPr>
          <w:rFonts w:eastAsia="SimHei" w:hint="eastAsia"/>
        </w:rPr>
        <w:t>委员会建议缔约国</w:t>
      </w:r>
      <w:r w:rsidR="002E71D3" w:rsidRPr="007A566E">
        <w:rPr>
          <w:rFonts w:eastAsia="SimHei" w:hint="eastAsia"/>
        </w:rPr>
        <w:t>：</w:t>
      </w:r>
    </w:p>
    <w:p w:rsidR="00290AD4" w:rsidRPr="007A566E" w:rsidRDefault="00290AD4" w:rsidP="00290AD4">
      <w:pPr>
        <w:pStyle w:val="SingleTxtGC"/>
        <w:numPr>
          <w:ilvl w:val="0"/>
          <w:numId w:val="23"/>
        </w:numPr>
        <w:rPr>
          <w:rFonts w:eastAsia="SimHei" w:hint="eastAsia"/>
        </w:rPr>
      </w:pPr>
      <w:r w:rsidRPr="007A566E">
        <w:rPr>
          <w:rFonts w:eastAsia="SimHei" w:hint="eastAsia"/>
        </w:rPr>
        <w:t>采取必要措施</w:t>
      </w:r>
      <w:r w:rsidR="002E71D3" w:rsidRPr="007A566E">
        <w:rPr>
          <w:rFonts w:eastAsia="SimHei" w:hint="eastAsia"/>
        </w:rPr>
        <w:t>，</w:t>
      </w:r>
      <w:r w:rsidRPr="007A566E">
        <w:rPr>
          <w:rFonts w:eastAsia="SimHei" w:hint="eastAsia"/>
        </w:rPr>
        <w:t>保证与哥伦比亚接壤的边境省份平民</w:t>
      </w:r>
      <w:r w:rsidR="002E71D3" w:rsidRPr="007A566E">
        <w:rPr>
          <w:rFonts w:eastAsia="SimHei" w:hint="eastAsia"/>
        </w:rPr>
        <w:t>，</w:t>
      </w:r>
      <w:r w:rsidRPr="007A566E">
        <w:rPr>
          <w:rFonts w:eastAsia="SimHei" w:hint="eastAsia"/>
        </w:rPr>
        <w:t>包括在其管辖下的难民和寻求庇护者的人身安全</w:t>
      </w:r>
      <w:r w:rsidR="002E71D3" w:rsidRPr="007A566E">
        <w:rPr>
          <w:rFonts w:eastAsia="SimHei" w:hint="eastAsia"/>
        </w:rPr>
        <w:t>；</w:t>
      </w:r>
    </w:p>
    <w:p w:rsidR="00290AD4" w:rsidRPr="007A566E" w:rsidRDefault="00290AD4" w:rsidP="00290AD4">
      <w:pPr>
        <w:pStyle w:val="SingleTxtGC"/>
        <w:numPr>
          <w:ilvl w:val="0"/>
          <w:numId w:val="23"/>
        </w:numPr>
        <w:rPr>
          <w:rFonts w:eastAsia="SimHei" w:hint="eastAsia"/>
        </w:rPr>
      </w:pPr>
      <w:r w:rsidRPr="007A566E">
        <w:rPr>
          <w:rFonts w:eastAsia="SimHei" w:hint="eastAsia"/>
        </w:rPr>
        <w:t>确保调查这一地区的谋杀和虐待行为</w:t>
      </w:r>
      <w:r w:rsidR="002E71D3" w:rsidRPr="007A566E">
        <w:rPr>
          <w:rFonts w:eastAsia="SimHei" w:hint="eastAsia"/>
        </w:rPr>
        <w:t>，</w:t>
      </w:r>
      <w:r w:rsidRPr="007A566E">
        <w:rPr>
          <w:rFonts w:eastAsia="SimHei" w:hint="eastAsia"/>
        </w:rPr>
        <w:t>并且将这些行为的肇事者绳之以法</w:t>
      </w:r>
      <w:r w:rsidR="002E71D3" w:rsidRPr="007A566E">
        <w:rPr>
          <w:rFonts w:eastAsia="SimHei" w:hint="eastAsia"/>
        </w:rPr>
        <w:t>；</w:t>
      </w:r>
    </w:p>
    <w:p w:rsidR="00290AD4" w:rsidRPr="007A566E" w:rsidRDefault="00290AD4" w:rsidP="00290AD4">
      <w:pPr>
        <w:pStyle w:val="SingleTxtGC"/>
        <w:numPr>
          <w:ilvl w:val="0"/>
          <w:numId w:val="23"/>
        </w:numPr>
        <w:rPr>
          <w:rFonts w:eastAsia="SimHei" w:hint="eastAsia"/>
        </w:rPr>
      </w:pPr>
      <w:r w:rsidRPr="007A566E">
        <w:rPr>
          <w:rFonts w:eastAsia="SimHei" w:hint="eastAsia"/>
        </w:rPr>
        <w:t>继续</w:t>
      </w:r>
      <w:r w:rsidR="002E0955">
        <w:rPr>
          <w:rFonts w:eastAsia="SimHei" w:hint="eastAsia"/>
        </w:rPr>
        <w:t>对</w:t>
      </w:r>
      <w:r w:rsidRPr="007A566E">
        <w:rPr>
          <w:rFonts w:eastAsia="SimHei" w:hint="eastAsia"/>
        </w:rPr>
        <w:t>缔约国的武装和安全部队成员进行人权、庇护和移民问题的强制性在职培训</w:t>
      </w:r>
      <w:r w:rsidR="002E71D3" w:rsidRPr="007A566E">
        <w:rPr>
          <w:rFonts w:eastAsia="SimHei" w:hint="eastAsia"/>
        </w:rPr>
        <w:t>，</w:t>
      </w:r>
      <w:r w:rsidRPr="007A566E">
        <w:rPr>
          <w:rFonts w:eastAsia="SimHei" w:hint="eastAsia"/>
        </w:rPr>
        <w:t>并优先培训那些正在或将在边境地区服役的警察和军人</w:t>
      </w:r>
      <w:r w:rsidR="002E71D3" w:rsidRPr="007A566E">
        <w:rPr>
          <w:rFonts w:eastAsia="SimHei" w:hint="eastAsia"/>
        </w:rPr>
        <w:t>；</w:t>
      </w:r>
    </w:p>
    <w:p w:rsidR="00290AD4" w:rsidRPr="007A566E" w:rsidRDefault="00290AD4" w:rsidP="00290AD4">
      <w:pPr>
        <w:pStyle w:val="SingleTxtGC"/>
        <w:numPr>
          <w:ilvl w:val="0"/>
          <w:numId w:val="23"/>
        </w:numPr>
        <w:rPr>
          <w:rFonts w:eastAsia="SimHei"/>
        </w:rPr>
      </w:pPr>
      <w:r w:rsidRPr="007A566E">
        <w:rPr>
          <w:rFonts w:eastAsia="SimHei" w:hint="eastAsia"/>
        </w:rPr>
        <w:t>定期审查为缔约国武装和安全部队成员编写的《人权和人口流动问题指南》的内容。</w:t>
      </w:r>
    </w:p>
    <w:p w:rsidR="00290AD4" w:rsidRDefault="00290AD4" w:rsidP="007A566E">
      <w:pPr>
        <w:pStyle w:val="SingleTxtGC"/>
        <w:rPr>
          <w:rFonts w:hint="eastAsia"/>
        </w:rPr>
      </w:pPr>
      <w:r w:rsidRPr="001F7C17">
        <w:t>1</w:t>
      </w:r>
      <w:r w:rsidR="002E71D3">
        <w:t>5.</w:t>
      </w:r>
      <w:r w:rsidR="007A566E">
        <w:rPr>
          <w:rFonts w:hint="eastAsia"/>
        </w:rPr>
        <w:t xml:space="preserve">  </w:t>
      </w:r>
      <w:r>
        <w:rPr>
          <w:rFonts w:hint="eastAsia"/>
        </w:rPr>
        <w:t>委员会</w:t>
      </w:r>
      <w:r w:rsidRPr="00B07FFB">
        <w:rPr>
          <w:rFonts w:hint="eastAsia"/>
        </w:rPr>
        <w:t>深为关切的</w:t>
      </w:r>
      <w:r>
        <w:rPr>
          <w:rFonts w:hint="eastAsia"/>
        </w:rPr>
        <w:t>是</w:t>
      </w:r>
      <w:r w:rsidR="002E71D3">
        <w:rPr>
          <w:rFonts w:hint="eastAsia"/>
        </w:rPr>
        <w:t>，</w:t>
      </w:r>
      <w:r>
        <w:rPr>
          <w:rFonts w:hint="eastAsia"/>
        </w:rPr>
        <w:t>收到大量材料指称</w:t>
      </w:r>
      <w:r w:rsidRPr="00B07FFB">
        <w:rPr>
          <w:rFonts w:hint="eastAsia"/>
        </w:rPr>
        <w:t>国家安全部队和厄瓜多尔武装部队成员</w:t>
      </w:r>
      <w:r>
        <w:rPr>
          <w:rFonts w:hint="eastAsia"/>
        </w:rPr>
        <w:t>对</w:t>
      </w:r>
      <w:r w:rsidRPr="00B07FFB">
        <w:rPr>
          <w:rFonts w:hint="eastAsia"/>
        </w:rPr>
        <w:t>女性难民和寻求庇护者</w:t>
      </w:r>
      <w:r>
        <w:rPr>
          <w:rFonts w:hint="eastAsia"/>
        </w:rPr>
        <w:t>实施</w:t>
      </w:r>
      <w:r w:rsidRPr="00B07FFB">
        <w:rPr>
          <w:rFonts w:hint="eastAsia"/>
        </w:rPr>
        <w:t>虐待</w:t>
      </w:r>
      <w:r>
        <w:rPr>
          <w:rFonts w:hint="eastAsia"/>
        </w:rPr>
        <w:t>和性侵犯。</w:t>
      </w:r>
      <w:r w:rsidRPr="00B07FFB">
        <w:rPr>
          <w:rFonts w:hint="eastAsia"/>
        </w:rPr>
        <w:t>委员会</w:t>
      </w:r>
      <w:r w:rsidR="003A51A3">
        <w:rPr>
          <w:rFonts w:hint="eastAsia"/>
        </w:rPr>
        <w:t>获悉</w:t>
      </w:r>
      <w:r w:rsidR="002E71D3">
        <w:rPr>
          <w:rFonts w:hint="eastAsia"/>
        </w:rPr>
        <w:t>，</w:t>
      </w:r>
      <w:r>
        <w:rPr>
          <w:rFonts w:hint="eastAsia"/>
        </w:rPr>
        <w:t>大部分是哥伦比亚</w:t>
      </w:r>
      <w:r w:rsidRPr="00B07FFB">
        <w:rPr>
          <w:rFonts w:hint="eastAsia"/>
        </w:rPr>
        <w:t>籍</w:t>
      </w:r>
      <w:r>
        <w:rPr>
          <w:rFonts w:hint="eastAsia"/>
        </w:rPr>
        <w:t>的</w:t>
      </w:r>
      <w:r w:rsidRPr="00B07FFB">
        <w:rPr>
          <w:rFonts w:hint="eastAsia"/>
        </w:rPr>
        <w:t>妇女和女童</w:t>
      </w:r>
      <w:r>
        <w:rPr>
          <w:rFonts w:hint="eastAsia"/>
        </w:rPr>
        <w:t>在驱逐</w:t>
      </w:r>
      <w:r w:rsidRPr="00B07FFB">
        <w:rPr>
          <w:rFonts w:hint="eastAsia"/>
        </w:rPr>
        <w:t>威胁下</w:t>
      </w:r>
      <w:r>
        <w:rPr>
          <w:rFonts w:hint="eastAsia"/>
        </w:rPr>
        <w:t>遭到性侵犯或被</w:t>
      </w:r>
      <w:r w:rsidRPr="00B07FFB">
        <w:rPr>
          <w:rFonts w:hint="eastAsia"/>
        </w:rPr>
        <w:t>迫</w:t>
      </w:r>
      <w:r>
        <w:rPr>
          <w:rFonts w:hint="eastAsia"/>
        </w:rPr>
        <w:t>发生性关系</w:t>
      </w:r>
      <w:r w:rsidRPr="00B07FFB">
        <w:rPr>
          <w:rFonts w:hint="eastAsia"/>
        </w:rPr>
        <w:t>。委员会提请缔约国注意</w:t>
      </w:r>
      <w:r>
        <w:rPr>
          <w:rFonts w:hint="eastAsia"/>
        </w:rPr>
        <w:t>最近的</w:t>
      </w:r>
      <w:r w:rsidRPr="00B07FFB">
        <w:rPr>
          <w:rFonts w:hint="eastAsia"/>
        </w:rPr>
        <w:t>案件</w:t>
      </w:r>
      <w:r w:rsidR="002E71D3">
        <w:rPr>
          <w:rFonts w:hint="eastAsia"/>
        </w:rPr>
        <w:t>：</w:t>
      </w:r>
      <w:r w:rsidRPr="00B07FFB">
        <w:rPr>
          <w:rFonts w:hint="eastAsia"/>
        </w:rPr>
        <w:t>2010</w:t>
      </w:r>
      <w:r w:rsidRPr="00B07FFB">
        <w:rPr>
          <w:rFonts w:hint="eastAsia"/>
        </w:rPr>
        <w:t>年</w:t>
      </w:r>
      <w:r w:rsidRPr="00B07FFB">
        <w:rPr>
          <w:rFonts w:hint="eastAsia"/>
        </w:rPr>
        <w:t>6</w:t>
      </w:r>
      <w:r w:rsidRPr="00B07FFB">
        <w:rPr>
          <w:rFonts w:hint="eastAsia"/>
        </w:rPr>
        <w:t>月</w:t>
      </w:r>
      <w:r>
        <w:rPr>
          <w:rFonts w:hint="eastAsia"/>
        </w:rPr>
        <w:t>对</w:t>
      </w:r>
      <w:r w:rsidRPr="00B07FFB">
        <w:rPr>
          <w:rFonts w:hint="eastAsia"/>
        </w:rPr>
        <w:t>哥伦比亚寻求庇护者</w:t>
      </w:r>
      <w:r>
        <w:rPr>
          <w:rFonts w:hint="eastAsia"/>
        </w:rPr>
        <w:t>的遣返以及</w:t>
      </w:r>
      <w:r w:rsidRPr="00B07FFB">
        <w:rPr>
          <w:rFonts w:hint="eastAsia"/>
        </w:rPr>
        <w:t>2010</w:t>
      </w:r>
      <w:r w:rsidRPr="00B07FFB">
        <w:rPr>
          <w:rFonts w:hint="eastAsia"/>
        </w:rPr>
        <w:t>年</w:t>
      </w:r>
      <w:r w:rsidRPr="00B07FFB">
        <w:rPr>
          <w:rFonts w:hint="eastAsia"/>
        </w:rPr>
        <w:t>10</w:t>
      </w:r>
      <w:r>
        <w:rPr>
          <w:rFonts w:hint="eastAsia"/>
        </w:rPr>
        <w:t>月在上诉裁决</w:t>
      </w:r>
      <w:r w:rsidR="003A51A3">
        <w:rPr>
          <w:rFonts w:hint="eastAsia"/>
        </w:rPr>
        <w:t>作</w:t>
      </w:r>
      <w:r>
        <w:rPr>
          <w:rFonts w:hint="eastAsia"/>
        </w:rPr>
        <w:t>出前对</w:t>
      </w:r>
      <w:r w:rsidRPr="00B07FFB">
        <w:rPr>
          <w:rFonts w:hint="eastAsia"/>
        </w:rPr>
        <w:t>另一</w:t>
      </w:r>
      <w:r>
        <w:rPr>
          <w:rFonts w:hint="eastAsia"/>
        </w:rPr>
        <w:t>人的</w:t>
      </w:r>
      <w:r w:rsidR="003A51A3">
        <w:rPr>
          <w:rFonts w:hint="eastAsia"/>
        </w:rPr>
        <w:t>即决</w:t>
      </w:r>
      <w:r w:rsidRPr="00B07FFB">
        <w:rPr>
          <w:rFonts w:hint="eastAsia"/>
        </w:rPr>
        <w:t>驱逐</w:t>
      </w:r>
      <w:r w:rsidR="002E71D3">
        <w:rPr>
          <w:rFonts w:hint="eastAsia"/>
        </w:rPr>
        <w:t>(</w:t>
      </w:r>
      <w:r w:rsidRPr="00B07FFB">
        <w:rPr>
          <w:rFonts w:hint="eastAsia"/>
        </w:rPr>
        <w:t>第</w:t>
      </w:r>
      <w:r w:rsidRPr="00B07FFB">
        <w:rPr>
          <w:rFonts w:hint="eastAsia"/>
        </w:rPr>
        <w:t>1-4</w:t>
      </w:r>
      <w:r w:rsidRPr="00B07FFB">
        <w:rPr>
          <w:rFonts w:hint="eastAsia"/>
        </w:rPr>
        <w:t>和</w:t>
      </w:r>
      <w:r w:rsidRPr="00B07FFB">
        <w:rPr>
          <w:rFonts w:hint="eastAsia"/>
        </w:rPr>
        <w:t>16</w:t>
      </w:r>
      <w:r>
        <w:rPr>
          <w:rFonts w:hint="eastAsia"/>
        </w:rPr>
        <w:t>条</w:t>
      </w:r>
      <w:r w:rsidR="002E71D3">
        <w:rPr>
          <w:rFonts w:hint="eastAsia"/>
        </w:rPr>
        <w:t>)</w:t>
      </w:r>
      <w:r w:rsidRPr="00B07FFB">
        <w:rPr>
          <w:rFonts w:hint="eastAsia"/>
        </w:rPr>
        <w:t>。</w:t>
      </w:r>
    </w:p>
    <w:p w:rsidR="00290AD4" w:rsidRDefault="007A566E" w:rsidP="007A566E">
      <w:pPr>
        <w:pStyle w:val="SingleTxtGC"/>
        <w:rPr>
          <w:rFonts w:eastAsia="SimHei" w:hint="eastAsia"/>
        </w:rPr>
      </w:pPr>
      <w:r w:rsidRPr="007A566E">
        <w:rPr>
          <w:rFonts w:eastAsia="SimHei" w:hint="eastAsia"/>
        </w:rPr>
        <w:tab/>
      </w:r>
      <w:r w:rsidR="00290AD4" w:rsidRPr="007A566E">
        <w:rPr>
          <w:rFonts w:eastAsia="SimHei" w:hint="eastAsia"/>
        </w:rPr>
        <w:t>缔约国应</w:t>
      </w:r>
      <w:r w:rsidR="002E71D3" w:rsidRPr="007A566E">
        <w:rPr>
          <w:rFonts w:eastAsia="SimHei" w:hint="eastAsia"/>
        </w:rPr>
        <w:t>：</w:t>
      </w:r>
    </w:p>
    <w:p w:rsidR="00290AD4" w:rsidRPr="007A566E" w:rsidRDefault="00290AD4" w:rsidP="00290AD4">
      <w:pPr>
        <w:pStyle w:val="SingleTxtGC"/>
        <w:numPr>
          <w:ilvl w:val="0"/>
          <w:numId w:val="24"/>
        </w:numPr>
        <w:rPr>
          <w:rFonts w:eastAsia="SimHei" w:hint="eastAsia"/>
        </w:rPr>
      </w:pPr>
      <w:r w:rsidRPr="007A566E">
        <w:rPr>
          <w:rFonts w:eastAsia="SimHei" w:hint="eastAsia"/>
        </w:rPr>
        <w:t>确保彻底调查对难民和寻求庇护者</w:t>
      </w:r>
      <w:r w:rsidR="002E71D3" w:rsidRPr="007A566E">
        <w:rPr>
          <w:rFonts w:eastAsia="SimHei" w:hint="eastAsia"/>
        </w:rPr>
        <w:t>，</w:t>
      </w:r>
      <w:r w:rsidRPr="007A566E">
        <w:rPr>
          <w:rFonts w:eastAsia="SimHei" w:hint="eastAsia"/>
        </w:rPr>
        <w:t>尤其是妇女和女童的虐待行为</w:t>
      </w:r>
      <w:r w:rsidR="002E71D3" w:rsidRPr="007A566E">
        <w:rPr>
          <w:rFonts w:eastAsia="SimHei" w:hint="eastAsia"/>
        </w:rPr>
        <w:t>；</w:t>
      </w:r>
    </w:p>
    <w:p w:rsidR="00290AD4" w:rsidRPr="007A566E" w:rsidRDefault="00290AD4" w:rsidP="00290AD4">
      <w:pPr>
        <w:pStyle w:val="SingleTxtGC"/>
        <w:numPr>
          <w:ilvl w:val="0"/>
          <w:numId w:val="24"/>
        </w:numPr>
        <w:rPr>
          <w:rFonts w:eastAsia="SimHei" w:hint="eastAsia"/>
        </w:rPr>
      </w:pPr>
      <w:r w:rsidRPr="007A566E">
        <w:rPr>
          <w:rFonts w:eastAsia="SimHei" w:hint="eastAsia"/>
        </w:rPr>
        <w:t>确保这种行为不会逃</w:t>
      </w:r>
      <w:r w:rsidR="00D6343F">
        <w:rPr>
          <w:rFonts w:eastAsia="SimHei" w:hint="eastAsia"/>
        </w:rPr>
        <w:t>避</w:t>
      </w:r>
      <w:r w:rsidRPr="007A566E">
        <w:rPr>
          <w:rFonts w:eastAsia="SimHei" w:hint="eastAsia"/>
        </w:rPr>
        <w:t>惩罚</w:t>
      </w:r>
      <w:r w:rsidR="002E71D3" w:rsidRPr="007A566E">
        <w:rPr>
          <w:rFonts w:eastAsia="SimHei" w:hint="eastAsia"/>
        </w:rPr>
        <w:t>，</w:t>
      </w:r>
      <w:r w:rsidR="00D6343F">
        <w:rPr>
          <w:rFonts w:eastAsia="SimHei" w:hint="eastAsia"/>
        </w:rPr>
        <w:t>并</w:t>
      </w:r>
      <w:r w:rsidRPr="007A566E">
        <w:rPr>
          <w:rFonts w:eastAsia="SimHei" w:hint="eastAsia"/>
        </w:rPr>
        <w:t>确定适当的刑事、民事和行政责任</w:t>
      </w:r>
      <w:r w:rsidR="002E71D3" w:rsidRPr="007A566E">
        <w:rPr>
          <w:rFonts w:eastAsia="SimHei" w:hint="eastAsia"/>
        </w:rPr>
        <w:t>；</w:t>
      </w:r>
    </w:p>
    <w:p w:rsidR="00290AD4" w:rsidRPr="007A566E" w:rsidRDefault="00290AD4" w:rsidP="00290AD4">
      <w:pPr>
        <w:pStyle w:val="SingleTxtGC"/>
        <w:numPr>
          <w:ilvl w:val="0"/>
          <w:numId w:val="24"/>
        </w:numPr>
        <w:rPr>
          <w:rFonts w:eastAsia="SimHei" w:hint="eastAsia"/>
        </w:rPr>
      </w:pPr>
      <w:r w:rsidRPr="007A566E">
        <w:rPr>
          <w:rFonts w:eastAsia="SimHei" w:hint="eastAsia"/>
        </w:rPr>
        <w:t>采取必要措施</w:t>
      </w:r>
      <w:r w:rsidR="002E71D3" w:rsidRPr="007A566E">
        <w:rPr>
          <w:rFonts w:eastAsia="SimHei" w:hint="eastAsia"/>
        </w:rPr>
        <w:t>，</w:t>
      </w:r>
      <w:r w:rsidRPr="007A566E">
        <w:rPr>
          <w:rFonts w:eastAsia="SimHei" w:hint="eastAsia"/>
        </w:rPr>
        <w:t>确保其管辖下的人在庇护程序的所有阶段得到公平对待</w:t>
      </w:r>
      <w:r w:rsidR="002E71D3" w:rsidRPr="007A566E">
        <w:rPr>
          <w:rFonts w:eastAsia="SimHei" w:hint="eastAsia"/>
        </w:rPr>
        <w:t>，</w:t>
      </w:r>
      <w:r w:rsidRPr="007A566E">
        <w:rPr>
          <w:rFonts w:eastAsia="SimHei" w:hint="eastAsia"/>
        </w:rPr>
        <w:t>特别是让他们得到关于驱逐、遣返或押解出境决定的有效、公正和独立审查</w:t>
      </w:r>
      <w:r w:rsidR="002E71D3" w:rsidRPr="007A566E">
        <w:rPr>
          <w:rFonts w:eastAsia="SimHei" w:hint="eastAsia"/>
        </w:rPr>
        <w:t>；</w:t>
      </w:r>
    </w:p>
    <w:p w:rsidR="00290AD4" w:rsidRPr="007A566E" w:rsidRDefault="00290AD4" w:rsidP="00290AD4">
      <w:pPr>
        <w:pStyle w:val="SingleTxtGC"/>
        <w:numPr>
          <w:ilvl w:val="0"/>
          <w:numId w:val="24"/>
        </w:numPr>
        <w:rPr>
          <w:rFonts w:eastAsia="SimHei" w:hint="eastAsia"/>
        </w:rPr>
      </w:pPr>
      <w:r w:rsidRPr="007A566E">
        <w:rPr>
          <w:rFonts w:eastAsia="SimHei" w:hint="eastAsia"/>
        </w:rPr>
        <w:t>确保警务专员</w:t>
      </w:r>
      <w:r w:rsidR="002E71D3" w:rsidRPr="007A566E">
        <w:rPr>
          <w:rFonts w:eastAsia="SimHei" w:hint="eastAsia"/>
        </w:rPr>
        <w:t>(</w:t>
      </w:r>
      <w:r w:rsidRPr="007A566E">
        <w:rPr>
          <w:rFonts w:eastAsia="SimHei" w:hint="eastAsia"/>
        </w:rPr>
        <w:t>省警察当局</w:t>
      </w:r>
      <w:r w:rsidR="002E71D3" w:rsidRPr="007A566E">
        <w:rPr>
          <w:rFonts w:eastAsia="SimHei" w:hint="eastAsia"/>
        </w:rPr>
        <w:t>)</w:t>
      </w:r>
      <w:r w:rsidRPr="007A566E">
        <w:rPr>
          <w:rFonts w:eastAsia="SimHei" w:hint="eastAsia"/>
        </w:rPr>
        <w:t>和省移民警务首长遵守和正确适用</w:t>
      </w:r>
      <w:r w:rsidR="00D6343F">
        <w:rPr>
          <w:rFonts w:eastAsia="SimHei" w:hint="eastAsia"/>
        </w:rPr>
        <w:t>有关</w:t>
      </w:r>
      <w:r w:rsidRPr="007A566E">
        <w:rPr>
          <w:rFonts w:eastAsia="SimHei" w:hint="eastAsia"/>
        </w:rPr>
        <w:t>驱逐出境程序的规则</w:t>
      </w:r>
      <w:r w:rsidR="002E71D3" w:rsidRPr="007A566E">
        <w:rPr>
          <w:rFonts w:eastAsia="SimHei" w:hint="eastAsia"/>
        </w:rPr>
        <w:t>，</w:t>
      </w:r>
      <w:r w:rsidRPr="007A566E">
        <w:rPr>
          <w:rFonts w:eastAsia="SimHei" w:hint="eastAsia"/>
        </w:rPr>
        <w:t>否则予以适当处罚</w:t>
      </w:r>
      <w:r w:rsidR="002E71D3" w:rsidRPr="007A566E">
        <w:rPr>
          <w:rFonts w:eastAsia="SimHei" w:hint="eastAsia"/>
        </w:rPr>
        <w:t>；</w:t>
      </w:r>
    </w:p>
    <w:p w:rsidR="00290AD4" w:rsidRPr="007A566E" w:rsidRDefault="00290AD4" w:rsidP="00290AD4">
      <w:pPr>
        <w:pStyle w:val="SingleTxtGC"/>
        <w:numPr>
          <w:ilvl w:val="0"/>
          <w:numId w:val="24"/>
        </w:numPr>
        <w:rPr>
          <w:rFonts w:eastAsia="SimHei" w:hint="eastAsia"/>
        </w:rPr>
      </w:pPr>
      <w:r w:rsidRPr="007A566E">
        <w:rPr>
          <w:rFonts w:eastAsia="SimHei" w:hint="eastAsia"/>
        </w:rPr>
        <w:t>采取立法或其他必要措施</w:t>
      </w:r>
      <w:r w:rsidR="002E71D3" w:rsidRPr="007A566E">
        <w:rPr>
          <w:rFonts w:eastAsia="SimHei" w:hint="eastAsia"/>
        </w:rPr>
        <w:t>，</w:t>
      </w:r>
      <w:r w:rsidRPr="007A566E">
        <w:rPr>
          <w:rFonts w:eastAsia="SimHei" w:hint="eastAsia"/>
        </w:rPr>
        <w:t>以促进难民和寻求庇护者的社会融合</w:t>
      </w:r>
      <w:r w:rsidR="002E71D3" w:rsidRPr="007A566E">
        <w:rPr>
          <w:rFonts w:eastAsia="SimHei" w:hint="eastAsia"/>
        </w:rPr>
        <w:t>；</w:t>
      </w:r>
    </w:p>
    <w:p w:rsidR="00290AD4" w:rsidRPr="007A566E" w:rsidRDefault="00290AD4" w:rsidP="00290AD4">
      <w:pPr>
        <w:pStyle w:val="SingleTxtGC"/>
        <w:numPr>
          <w:ilvl w:val="0"/>
          <w:numId w:val="24"/>
        </w:numPr>
        <w:rPr>
          <w:rFonts w:eastAsia="SimHei" w:hint="eastAsia"/>
        </w:rPr>
      </w:pPr>
      <w:r w:rsidRPr="007A566E">
        <w:rPr>
          <w:rFonts w:eastAsia="SimHei" w:hint="eastAsia"/>
        </w:rPr>
        <w:t>加强宣传</w:t>
      </w:r>
      <w:r w:rsidR="002E71D3" w:rsidRPr="007A566E">
        <w:rPr>
          <w:rFonts w:eastAsia="SimHei" w:hint="eastAsia"/>
        </w:rPr>
        <w:t>，</w:t>
      </w:r>
      <w:r w:rsidRPr="007A566E">
        <w:rPr>
          <w:rFonts w:eastAsia="SimHei" w:hint="eastAsia"/>
        </w:rPr>
        <w:t>促进公众了解哥伦比亚的冲突和到厄瓜多尔寻求避难者的情况</w:t>
      </w:r>
      <w:r w:rsidR="002E71D3" w:rsidRPr="007A566E">
        <w:rPr>
          <w:rFonts w:eastAsia="SimHei" w:hint="eastAsia"/>
        </w:rPr>
        <w:t>，</w:t>
      </w:r>
      <w:r w:rsidRPr="007A566E">
        <w:rPr>
          <w:rFonts w:eastAsia="SimHei" w:hint="eastAsia"/>
        </w:rPr>
        <w:t>并采取可有助于消除歧视或排外态度的</w:t>
      </w:r>
      <w:r w:rsidR="00D6343F">
        <w:rPr>
          <w:rFonts w:eastAsia="SimHei" w:hint="eastAsia"/>
        </w:rPr>
        <w:t>宣传</w:t>
      </w:r>
      <w:r w:rsidRPr="007A566E">
        <w:rPr>
          <w:rFonts w:eastAsia="SimHei" w:hint="eastAsia"/>
        </w:rPr>
        <w:t>措施。</w:t>
      </w:r>
    </w:p>
    <w:p w:rsidR="00290AD4" w:rsidRPr="001F7C17" w:rsidRDefault="00290AD4" w:rsidP="007A566E">
      <w:pPr>
        <w:pStyle w:val="H23GC"/>
        <w:rPr>
          <w:rFonts w:hint="eastAsia"/>
        </w:rPr>
      </w:pPr>
      <w:r w:rsidRPr="001F7C17">
        <w:tab/>
      </w:r>
      <w:r w:rsidRPr="001F7C17">
        <w:tab/>
      </w:r>
      <w:r>
        <w:rPr>
          <w:rFonts w:hint="eastAsia"/>
        </w:rPr>
        <w:t>酷刑和虐待行为的有罪不罚现象</w:t>
      </w:r>
    </w:p>
    <w:p w:rsidR="00290AD4" w:rsidRPr="00973B25" w:rsidRDefault="00290AD4" w:rsidP="00290AD4">
      <w:pPr>
        <w:pStyle w:val="SingleTxtGC"/>
      </w:pPr>
      <w:r w:rsidRPr="001F7C17">
        <w:t>1</w:t>
      </w:r>
      <w:r w:rsidR="002E71D3">
        <w:t>6.</w:t>
      </w:r>
      <w:r w:rsidR="007A566E">
        <w:rPr>
          <w:rFonts w:hint="eastAsia"/>
        </w:rPr>
        <w:t xml:space="preserve">  </w:t>
      </w:r>
      <w:r>
        <w:rPr>
          <w:rFonts w:hint="eastAsia"/>
        </w:rPr>
        <w:t>委员会关切地注意到</w:t>
      </w:r>
      <w:r w:rsidR="002E71D3">
        <w:rPr>
          <w:rFonts w:hint="eastAsia"/>
        </w:rPr>
        <w:t>，</w:t>
      </w:r>
      <w:r>
        <w:rPr>
          <w:rFonts w:hint="eastAsia"/>
        </w:rPr>
        <w:t>根据缔约国在</w:t>
      </w:r>
      <w:r w:rsidRPr="00973B25">
        <w:rPr>
          <w:rFonts w:hint="eastAsia"/>
        </w:rPr>
        <w:t>定期报告中提供的资料</w:t>
      </w:r>
      <w:r w:rsidR="002E71D3">
        <w:rPr>
          <w:rFonts w:hint="eastAsia"/>
        </w:rPr>
        <w:t>(</w:t>
      </w:r>
      <w:r w:rsidRPr="00973B25">
        <w:rPr>
          <w:rFonts w:hint="eastAsia"/>
        </w:rPr>
        <w:t>第</w:t>
      </w:r>
      <w:r w:rsidRPr="00973B25">
        <w:rPr>
          <w:rFonts w:hint="eastAsia"/>
        </w:rPr>
        <w:t>181</w:t>
      </w:r>
      <w:r>
        <w:rPr>
          <w:rFonts w:hint="eastAsia"/>
        </w:rPr>
        <w:t>段</w:t>
      </w:r>
      <w:r w:rsidR="002E71D3">
        <w:rPr>
          <w:rFonts w:hint="eastAsia"/>
        </w:rPr>
        <w:t>)</w:t>
      </w:r>
      <w:r w:rsidR="002E71D3">
        <w:rPr>
          <w:rFonts w:hint="eastAsia"/>
        </w:rPr>
        <w:t>，</w:t>
      </w:r>
      <w:r>
        <w:rPr>
          <w:rFonts w:hint="eastAsia"/>
        </w:rPr>
        <w:t>在</w:t>
      </w:r>
      <w:r w:rsidRPr="00973B25">
        <w:rPr>
          <w:rFonts w:hint="eastAsia"/>
        </w:rPr>
        <w:t>299</w:t>
      </w:r>
      <w:r>
        <w:rPr>
          <w:rFonts w:hint="eastAsia"/>
        </w:rPr>
        <w:t>份指</w:t>
      </w:r>
      <w:r w:rsidRPr="00973B25">
        <w:rPr>
          <w:rFonts w:hint="eastAsia"/>
        </w:rPr>
        <w:t>称虐待</w:t>
      </w:r>
      <w:r>
        <w:rPr>
          <w:rFonts w:hint="eastAsia"/>
        </w:rPr>
        <w:t>、</w:t>
      </w:r>
      <w:r w:rsidRPr="00973B25">
        <w:rPr>
          <w:rFonts w:hint="eastAsia"/>
        </w:rPr>
        <w:t>酷刑或人身攻击</w:t>
      </w:r>
      <w:r>
        <w:rPr>
          <w:rFonts w:hint="eastAsia"/>
        </w:rPr>
        <w:t>并于</w:t>
      </w:r>
      <w:r w:rsidRPr="00973B25">
        <w:rPr>
          <w:rFonts w:hint="eastAsia"/>
        </w:rPr>
        <w:t>2005</w:t>
      </w:r>
      <w:r w:rsidRPr="00973B25">
        <w:rPr>
          <w:rFonts w:hint="eastAsia"/>
        </w:rPr>
        <w:t>年</w:t>
      </w:r>
      <w:r w:rsidRPr="00973B25">
        <w:rPr>
          <w:rFonts w:hint="eastAsia"/>
        </w:rPr>
        <w:t>5</w:t>
      </w:r>
      <w:r w:rsidRPr="00973B25">
        <w:rPr>
          <w:rFonts w:hint="eastAsia"/>
        </w:rPr>
        <w:t>月至</w:t>
      </w:r>
      <w:r w:rsidRPr="00973B25">
        <w:rPr>
          <w:rFonts w:hint="eastAsia"/>
        </w:rPr>
        <w:t>2008</w:t>
      </w:r>
      <w:r w:rsidRPr="00973B25">
        <w:rPr>
          <w:rFonts w:hint="eastAsia"/>
        </w:rPr>
        <w:t>年</w:t>
      </w:r>
      <w:r w:rsidRPr="00973B25">
        <w:rPr>
          <w:rFonts w:hint="eastAsia"/>
        </w:rPr>
        <w:t>12</w:t>
      </w:r>
      <w:r w:rsidRPr="00973B25">
        <w:rPr>
          <w:rFonts w:hint="eastAsia"/>
        </w:rPr>
        <w:t>月</w:t>
      </w:r>
      <w:r>
        <w:rPr>
          <w:rFonts w:hint="eastAsia"/>
        </w:rPr>
        <w:t>请</w:t>
      </w:r>
      <w:r w:rsidRPr="00973B25">
        <w:rPr>
          <w:rFonts w:hint="eastAsia"/>
        </w:rPr>
        <w:t>其注意</w:t>
      </w:r>
      <w:r>
        <w:rPr>
          <w:rFonts w:hint="eastAsia"/>
        </w:rPr>
        <w:t>的投诉中</w:t>
      </w:r>
      <w:r w:rsidR="002E71D3">
        <w:rPr>
          <w:rFonts w:hint="eastAsia"/>
        </w:rPr>
        <w:t>，</w:t>
      </w:r>
      <w:r>
        <w:rPr>
          <w:rFonts w:hint="eastAsia"/>
        </w:rPr>
        <w:t>国家警</w:t>
      </w:r>
      <w:r w:rsidR="00D6343F">
        <w:rPr>
          <w:rFonts w:hint="eastAsia"/>
        </w:rPr>
        <w:t>署</w:t>
      </w:r>
      <w:r>
        <w:rPr>
          <w:rFonts w:hint="eastAsia"/>
        </w:rPr>
        <w:t>内务</w:t>
      </w:r>
      <w:r w:rsidR="00D6343F">
        <w:rPr>
          <w:rFonts w:hint="eastAsia"/>
        </w:rPr>
        <w:t>股</w:t>
      </w:r>
      <w:r>
        <w:rPr>
          <w:rFonts w:hint="eastAsia"/>
        </w:rPr>
        <w:t>似乎仅向</w:t>
      </w:r>
      <w:r w:rsidRPr="00973B25">
        <w:rPr>
          <w:rFonts w:hint="eastAsia"/>
        </w:rPr>
        <w:t>普通</w:t>
      </w:r>
      <w:r>
        <w:rPr>
          <w:rFonts w:hint="eastAsia"/>
        </w:rPr>
        <w:t>法院和警务</w:t>
      </w:r>
      <w:r w:rsidRPr="00973B25">
        <w:rPr>
          <w:rFonts w:hint="eastAsia"/>
        </w:rPr>
        <w:t>法院</w:t>
      </w:r>
      <w:r w:rsidR="00D6343F">
        <w:rPr>
          <w:rFonts w:hint="eastAsia"/>
        </w:rPr>
        <w:t>提交了</w:t>
      </w:r>
      <w:r w:rsidRPr="00973B25">
        <w:rPr>
          <w:rFonts w:hint="eastAsia"/>
        </w:rPr>
        <w:t>59</w:t>
      </w:r>
      <w:r>
        <w:rPr>
          <w:rFonts w:hint="eastAsia"/>
        </w:rPr>
        <w:t>份</w:t>
      </w:r>
      <w:r w:rsidRPr="00973B25">
        <w:rPr>
          <w:rFonts w:hint="eastAsia"/>
        </w:rPr>
        <w:t>。此外</w:t>
      </w:r>
      <w:r w:rsidR="002E71D3">
        <w:rPr>
          <w:rFonts w:hint="eastAsia"/>
        </w:rPr>
        <w:t>，</w:t>
      </w:r>
      <w:r w:rsidRPr="00973B25">
        <w:rPr>
          <w:rFonts w:hint="eastAsia"/>
        </w:rPr>
        <w:t>缔约国的定期报告指出</w:t>
      </w:r>
      <w:r w:rsidR="002E71D3">
        <w:rPr>
          <w:rFonts w:hint="eastAsia"/>
        </w:rPr>
        <w:t>(</w:t>
      </w:r>
      <w:r w:rsidRPr="00973B25">
        <w:rPr>
          <w:rFonts w:hint="eastAsia"/>
        </w:rPr>
        <w:t>第</w:t>
      </w:r>
      <w:r w:rsidRPr="00973B25">
        <w:rPr>
          <w:rFonts w:hint="eastAsia"/>
        </w:rPr>
        <w:t>164-166</w:t>
      </w:r>
      <w:r>
        <w:rPr>
          <w:rFonts w:hint="eastAsia"/>
        </w:rPr>
        <w:t>段</w:t>
      </w:r>
      <w:r w:rsidR="002E71D3">
        <w:rPr>
          <w:rFonts w:hint="eastAsia"/>
        </w:rPr>
        <w:t>)</w:t>
      </w:r>
      <w:r w:rsidR="002E71D3">
        <w:rPr>
          <w:rFonts w:hint="eastAsia"/>
        </w:rPr>
        <w:t>，</w:t>
      </w:r>
      <w:r w:rsidRPr="00973B25">
        <w:rPr>
          <w:rFonts w:hint="eastAsia"/>
        </w:rPr>
        <w:t>2003</w:t>
      </w:r>
      <w:r w:rsidRPr="00973B25">
        <w:rPr>
          <w:rFonts w:hint="eastAsia"/>
        </w:rPr>
        <w:t>年和</w:t>
      </w:r>
      <w:r w:rsidRPr="00973B25">
        <w:rPr>
          <w:rFonts w:hint="eastAsia"/>
        </w:rPr>
        <w:t>2008</w:t>
      </w:r>
      <w:r>
        <w:rPr>
          <w:rFonts w:hint="eastAsia"/>
        </w:rPr>
        <w:t>年之间“只有两起侵犯</w:t>
      </w:r>
      <w:r w:rsidRPr="00973B25">
        <w:rPr>
          <w:rFonts w:hint="eastAsia"/>
        </w:rPr>
        <w:t>个人自由和酷刑</w:t>
      </w:r>
      <w:r>
        <w:rPr>
          <w:rFonts w:hint="eastAsia"/>
        </w:rPr>
        <w:t>罪</w:t>
      </w:r>
      <w:r w:rsidRPr="00973B25">
        <w:rPr>
          <w:rFonts w:hint="eastAsia"/>
        </w:rPr>
        <w:t>的审判</w:t>
      </w:r>
      <w:r>
        <w:rPr>
          <w:rFonts w:hint="eastAsia"/>
        </w:rPr>
        <w:t>最终</w:t>
      </w:r>
      <w:r w:rsidR="00D6343F">
        <w:rPr>
          <w:rFonts w:hint="eastAsia"/>
        </w:rPr>
        <w:t>作</w:t>
      </w:r>
      <w:r>
        <w:rPr>
          <w:rFonts w:hint="eastAsia"/>
        </w:rPr>
        <w:t>出</w:t>
      </w:r>
      <w:r w:rsidR="00D6343F">
        <w:rPr>
          <w:rFonts w:hint="eastAsia"/>
        </w:rPr>
        <w:t>有</w:t>
      </w:r>
      <w:r w:rsidRPr="00973B25">
        <w:rPr>
          <w:rFonts w:hint="eastAsia"/>
        </w:rPr>
        <w:t>罪</w:t>
      </w:r>
      <w:r>
        <w:rPr>
          <w:rFonts w:hint="eastAsia"/>
        </w:rPr>
        <w:t>判决”</w:t>
      </w:r>
      <w:r w:rsidRPr="00973B25">
        <w:rPr>
          <w:rFonts w:hint="eastAsia"/>
        </w:rPr>
        <w:t>。</w:t>
      </w:r>
      <w:r>
        <w:rPr>
          <w:rFonts w:hint="eastAsia"/>
        </w:rPr>
        <w:t>委员会还关切地注意到</w:t>
      </w:r>
      <w:r w:rsidR="002E71D3">
        <w:rPr>
          <w:rFonts w:hint="eastAsia"/>
        </w:rPr>
        <w:t>，</w:t>
      </w:r>
      <w:r>
        <w:rPr>
          <w:rFonts w:hint="eastAsia"/>
        </w:rPr>
        <w:t>根据缔约国代表团提供的资料</w:t>
      </w:r>
      <w:r w:rsidR="002E71D3">
        <w:rPr>
          <w:rFonts w:hint="eastAsia"/>
        </w:rPr>
        <w:t>，</w:t>
      </w:r>
      <w:r w:rsidRPr="00973B25">
        <w:rPr>
          <w:rFonts w:hint="eastAsia"/>
        </w:rPr>
        <w:t>本</w:t>
      </w:r>
      <w:r>
        <w:rPr>
          <w:rFonts w:hint="eastAsia"/>
        </w:rPr>
        <w:t>年度只有五份</w:t>
      </w:r>
      <w:r w:rsidRPr="00973B25">
        <w:rPr>
          <w:rFonts w:hint="eastAsia"/>
        </w:rPr>
        <w:t>关于</w:t>
      </w:r>
      <w:r>
        <w:rPr>
          <w:rFonts w:hint="eastAsia"/>
        </w:rPr>
        <w:t>缔约国</w:t>
      </w:r>
      <w:r w:rsidRPr="00973B25">
        <w:rPr>
          <w:rFonts w:hint="eastAsia"/>
        </w:rPr>
        <w:t>监狱系统</w:t>
      </w:r>
      <w:r>
        <w:rPr>
          <w:rFonts w:hint="eastAsia"/>
        </w:rPr>
        <w:t>中</w:t>
      </w:r>
      <w:r w:rsidRPr="00973B25">
        <w:rPr>
          <w:rFonts w:hint="eastAsia"/>
        </w:rPr>
        <w:t>虐待的</w:t>
      </w:r>
      <w:r>
        <w:rPr>
          <w:rFonts w:hint="eastAsia"/>
        </w:rPr>
        <w:t>具体投诉</w:t>
      </w:r>
      <w:r w:rsidR="002E71D3">
        <w:rPr>
          <w:rFonts w:hint="eastAsia"/>
        </w:rPr>
        <w:t>，</w:t>
      </w:r>
      <w:r>
        <w:rPr>
          <w:rFonts w:hint="eastAsia"/>
        </w:rPr>
        <w:t>并且都涉及</w:t>
      </w:r>
      <w:r w:rsidRPr="00973B25">
        <w:rPr>
          <w:rFonts w:hint="eastAsia"/>
        </w:rPr>
        <w:t>少年犯中心。委员会认为</w:t>
      </w:r>
      <w:r w:rsidR="002E71D3">
        <w:rPr>
          <w:rFonts w:hint="eastAsia"/>
        </w:rPr>
        <w:t>，</w:t>
      </w:r>
      <w:r w:rsidRPr="00973B25">
        <w:rPr>
          <w:rFonts w:hint="eastAsia"/>
        </w:rPr>
        <w:t>这些数据</w:t>
      </w:r>
      <w:r>
        <w:rPr>
          <w:rFonts w:hint="eastAsia"/>
        </w:rPr>
        <w:t>不符合</w:t>
      </w:r>
      <w:r w:rsidRPr="00973B25">
        <w:rPr>
          <w:rFonts w:hint="eastAsia"/>
        </w:rPr>
        <w:t>其他来源获得的</w:t>
      </w:r>
      <w:r>
        <w:rPr>
          <w:rFonts w:hint="eastAsia"/>
        </w:rPr>
        <w:t>有关酷刑和虐待被剥夺自由者案件的一贯</w:t>
      </w:r>
      <w:r w:rsidRPr="00973B25">
        <w:rPr>
          <w:rFonts w:hint="eastAsia"/>
        </w:rPr>
        <w:t>报告和</w:t>
      </w:r>
      <w:r>
        <w:rPr>
          <w:rFonts w:hint="eastAsia"/>
        </w:rPr>
        <w:t>大量文件。同时</w:t>
      </w:r>
      <w:r w:rsidR="002E71D3">
        <w:rPr>
          <w:rFonts w:hint="eastAsia"/>
        </w:rPr>
        <w:t>，</w:t>
      </w:r>
      <w:r w:rsidRPr="00973B25">
        <w:rPr>
          <w:rFonts w:hint="eastAsia"/>
        </w:rPr>
        <w:t>委员会</w:t>
      </w:r>
      <w:r>
        <w:rPr>
          <w:rFonts w:hint="eastAsia"/>
        </w:rPr>
        <w:t>感兴趣地注意到</w:t>
      </w:r>
      <w:r w:rsidR="002E71D3">
        <w:rPr>
          <w:rFonts w:hint="eastAsia"/>
        </w:rPr>
        <w:t>，</w:t>
      </w:r>
      <w:r w:rsidRPr="00973B25">
        <w:rPr>
          <w:rFonts w:hint="eastAsia"/>
        </w:rPr>
        <w:t>内政部</w:t>
      </w:r>
      <w:r>
        <w:rPr>
          <w:rFonts w:hint="eastAsia"/>
        </w:rPr>
        <w:t>于</w:t>
      </w:r>
      <w:r w:rsidRPr="00973B25">
        <w:rPr>
          <w:rFonts w:hint="eastAsia"/>
        </w:rPr>
        <w:t>2010</w:t>
      </w:r>
      <w:r w:rsidRPr="00973B25">
        <w:rPr>
          <w:rFonts w:hint="eastAsia"/>
        </w:rPr>
        <w:t>年</w:t>
      </w:r>
      <w:r w:rsidRPr="00973B25">
        <w:rPr>
          <w:rFonts w:hint="eastAsia"/>
        </w:rPr>
        <w:t>6</w:t>
      </w:r>
      <w:r w:rsidRPr="00973B25">
        <w:rPr>
          <w:rFonts w:hint="eastAsia"/>
        </w:rPr>
        <w:t>月</w:t>
      </w:r>
      <w:r w:rsidRPr="00973B25">
        <w:rPr>
          <w:rFonts w:hint="eastAsia"/>
        </w:rPr>
        <w:t>9</w:t>
      </w:r>
      <w:r>
        <w:rPr>
          <w:rFonts w:hint="eastAsia"/>
        </w:rPr>
        <w:t>日发布第</w:t>
      </w:r>
      <w:r w:rsidRPr="00973B25">
        <w:rPr>
          <w:rFonts w:hint="eastAsia"/>
        </w:rPr>
        <w:t>1435</w:t>
      </w:r>
      <w:r w:rsidRPr="00973B25">
        <w:rPr>
          <w:rFonts w:hint="eastAsia"/>
        </w:rPr>
        <w:t>号部长决定</w:t>
      </w:r>
      <w:r w:rsidR="002E71D3">
        <w:rPr>
          <w:rFonts w:hint="eastAsia"/>
        </w:rPr>
        <w:t>，</w:t>
      </w:r>
      <w:r>
        <w:rPr>
          <w:rFonts w:hint="eastAsia"/>
        </w:rPr>
        <w:t>责成内务机关</w:t>
      </w:r>
      <w:r w:rsidR="002E71D3">
        <w:rPr>
          <w:rFonts w:hint="eastAsia"/>
        </w:rPr>
        <w:t>：</w:t>
      </w:r>
      <w:r>
        <w:rPr>
          <w:rFonts w:hint="eastAsia"/>
        </w:rPr>
        <w:t>“即使</w:t>
      </w:r>
      <w:r w:rsidRPr="00973B25">
        <w:rPr>
          <w:rFonts w:hint="eastAsia"/>
        </w:rPr>
        <w:t>调查</w:t>
      </w:r>
      <w:r>
        <w:rPr>
          <w:rFonts w:hint="eastAsia"/>
        </w:rPr>
        <w:t>的</w:t>
      </w:r>
      <w:r w:rsidRPr="00973B25">
        <w:rPr>
          <w:rFonts w:hint="eastAsia"/>
        </w:rPr>
        <w:t>最后</w:t>
      </w:r>
      <w:r>
        <w:rPr>
          <w:rFonts w:hint="eastAsia"/>
        </w:rPr>
        <w:t>程序期限已过</w:t>
      </w:r>
      <w:r w:rsidR="002E71D3">
        <w:rPr>
          <w:rFonts w:hint="eastAsia"/>
        </w:rPr>
        <w:t>，</w:t>
      </w:r>
      <w:r>
        <w:rPr>
          <w:rFonts w:hint="eastAsia"/>
        </w:rPr>
        <w:t>但</w:t>
      </w:r>
      <w:r w:rsidRPr="00973B25">
        <w:rPr>
          <w:rFonts w:hint="eastAsia"/>
        </w:rPr>
        <w:t>所有</w:t>
      </w:r>
      <w:r>
        <w:rPr>
          <w:rFonts w:hint="eastAsia"/>
        </w:rPr>
        <w:t>已经封存的、未经适当</w:t>
      </w:r>
      <w:r w:rsidRPr="00973B25">
        <w:rPr>
          <w:rFonts w:hint="eastAsia"/>
        </w:rPr>
        <w:t>调查</w:t>
      </w:r>
      <w:r>
        <w:rPr>
          <w:rFonts w:hint="eastAsia"/>
        </w:rPr>
        <w:t>的</w:t>
      </w:r>
      <w:r w:rsidRPr="00973B25">
        <w:rPr>
          <w:rFonts w:hint="eastAsia"/>
        </w:rPr>
        <w:t>和</w:t>
      </w:r>
      <w:r w:rsidR="002E71D3">
        <w:rPr>
          <w:rFonts w:hint="eastAsia"/>
        </w:rPr>
        <w:t>/</w:t>
      </w:r>
      <w:r w:rsidRPr="00973B25">
        <w:rPr>
          <w:rFonts w:hint="eastAsia"/>
        </w:rPr>
        <w:t>或</w:t>
      </w:r>
      <w:r>
        <w:rPr>
          <w:rFonts w:hint="eastAsia"/>
        </w:rPr>
        <w:t>发现了可能反映警察部门成员民事、</w:t>
      </w:r>
      <w:r w:rsidRPr="00973B25">
        <w:rPr>
          <w:rFonts w:hint="eastAsia"/>
        </w:rPr>
        <w:t>刑事或行政责任</w:t>
      </w:r>
      <w:r>
        <w:rPr>
          <w:rFonts w:hint="eastAsia"/>
        </w:rPr>
        <w:t>新因素的侵犯人权案件</w:t>
      </w:r>
      <w:r w:rsidR="002E71D3">
        <w:rPr>
          <w:rFonts w:hint="eastAsia"/>
        </w:rPr>
        <w:t>，</w:t>
      </w:r>
      <w:r>
        <w:rPr>
          <w:rFonts w:hint="eastAsia"/>
        </w:rPr>
        <w:t>应重新立案并提交有关当局”</w:t>
      </w:r>
      <w:r w:rsidR="002E71D3">
        <w:rPr>
          <w:rFonts w:hint="eastAsia"/>
        </w:rPr>
        <w:t>(</w:t>
      </w:r>
      <w:r w:rsidRPr="00973B25">
        <w:rPr>
          <w:rFonts w:hint="eastAsia"/>
        </w:rPr>
        <w:t>第</w:t>
      </w:r>
      <w:r w:rsidRPr="00973B25">
        <w:rPr>
          <w:rFonts w:hint="eastAsia"/>
        </w:rPr>
        <w:t>2</w:t>
      </w:r>
      <w:r>
        <w:rPr>
          <w:rFonts w:hint="eastAsia"/>
        </w:rPr>
        <w:t>、</w:t>
      </w:r>
      <w:r w:rsidRPr="00973B25">
        <w:rPr>
          <w:rFonts w:hint="eastAsia"/>
        </w:rPr>
        <w:t>12</w:t>
      </w:r>
      <w:r>
        <w:rPr>
          <w:rFonts w:hint="eastAsia"/>
        </w:rPr>
        <w:t>、</w:t>
      </w:r>
      <w:r w:rsidRPr="00973B25">
        <w:rPr>
          <w:rFonts w:hint="eastAsia"/>
        </w:rPr>
        <w:t>13</w:t>
      </w:r>
      <w:r w:rsidRPr="00973B25">
        <w:rPr>
          <w:rFonts w:hint="eastAsia"/>
        </w:rPr>
        <w:t>和</w:t>
      </w:r>
      <w:r w:rsidRPr="00973B25">
        <w:rPr>
          <w:rFonts w:hint="eastAsia"/>
        </w:rPr>
        <w:t>16</w:t>
      </w:r>
      <w:r>
        <w:rPr>
          <w:rFonts w:hint="eastAsia"/>
        </w:rPr>
        <w:t>条</w:t>
      </w:r>
      <w:r w:rsidR="002E71D3">
        <w:rPr>
          <w:rFonts w:hint="eastAsia"/>
        </w:rPr>
        <w:t>)</w:t>
      </w:r>
      <w:r w:rsidRPr="00973B25">
        <w:rPr>
          <w:rFonts w:hint="eastAsia"/>
        </w:rPr>
        <w:t>。</w:t>
      </w:r>
    </w:p>
    <w:p w:rsidR="00290AD4" w:rsidRDefault="007A566E" w:rsidP="007A566E">
      <w:pPr>
        <w:pStyle w:val="SingleTxtGC"/>
        <w:rPr>
          <w:rFonts w:eastAsia="SimHei" w:hint="eastAsia"/>
        </w:rPr>
      </w:pPr>
      <w:r>
        <w:rPr>
          <w:rFonts w:eastAsia="SimHei"/>
        </w:rPr>
        <w:br w:type="page"/>
      </w:r>
      <w:r>
        <w:rPr>
          <w:rFonts w:eastAsia="SimHei" w:hint="eastAsia"/>
        </w:rPr>
        <w:tab/>
      </w:r>
      <w:r w:rsidR="00290AD4" w:rsidRPr="007A566E">
        <w:rPr>
          <w:rFonts w:eastAsia="SimHei" w:hint="eastAsia"/>
        </w:rPr>
        <w:t>委员会建议缔约国</w:t>
      </w:r>
      <w:r w:rsidR="002E71D3" w:rsidRPr="007A566E">
        <w:rPr>
          <w:rFonts w:eastAsia="SimHei" w:hint="eastAsia"/>
        </w:rPr>
        <w:t>：</w:t>
      </w:r>
    </w:p>
    <w:p w:rsidR="00290AD4" w:rsidRPr="007A566E" w:rsidRDefault="00290AD4" w:rsidP="00290AD4">
      <w:pPr>
        <w:pStyle w:val="SingleTxtGC"/>
        <w:numPr>
          <w:ilvl w:val="0"/>
          <w:numId w:val="25"/>
        </w:numPr>
        <w:rPr>
          <w:rFonts w:eastAsia="SimHei" w:hint="eastAsia"/>
        </w:rPr>
      </w:pPr>
      <w:r w:rsidRPr="007A566E">
        <w:rPr>
          <w:rFonts w:eastAsia="SimHei" w:hint="eastAsia"/>
        </w:rPr>
        <w:t>采取适当措施</w:t>
      </w:r>
      <w:r w:rsidR="002E71D3" w:rsidRPr="007A566E">
        <w:rPr>
          <w:rFonts w:eastAsia="SimHei" w:hint="eastAsia"/>
        </w:rPr>
        <w:t>，</w:t>
      </w:r>
      <w:r w:rsidRPr="007A566E">
        <w:rPr>
          <w:rFonts w:eastAsia="SimHei" w:hint="eastAsia"/>
        </w:rPr>
        <w:t>以确保对酷刑或虐待的投诉作出迅速和公正的调查</w:t>
      </w:r>
      <w:r w:rsidR="002E71D3" w:rsidRPr="007A566E">
        <w:rPr>
          <w:rFonts w:eastAsia="SimHei" w:hint="eastAsia"/>
        </w:rPr>
        <w:t>，</w:t>
      </w:r>
      <w:r w:rsidRPr="007A566E">
        <w:rPr>
          <w:rFonts w:eastAsia="SimHei" w:hint="eastAsia"/>
        </w:rPr>
        <w:t>特别是应由一个独立于警方的机构负责这类调查</w:t>
      </w:r>
      <w:r w:rsidR="002E71D3" w:rsidRPr="007A566E">
        <w:rPr>
          <w:rFonts w:eastAsia="SimHei" w:hint="eastAsia"/>
        </w:rPr>
        <w:t>；</w:t>
      </w:r>
    </w:p>
    <w:p w:rsidR="00290AD4" w:rsidRPr="007A566E" w:rsidRDefault="00290AD4" w:rsidP="00290AD4">
      <w:pPr>
        <w:pStyle w:val="SingleTxtGC"/>
        <w:numPr>
          <w:ilvl w:val="0"/>
          <w:numId w:val="25"/>
        </w:numPr>
        <w:rPr>
          <w:rFonts w:eastAsia="SimHei" w:hint="eastAsia"/>
        </w:rPr>
      </w:pPr>
      <w:r w:rsidRPr="007A566E">
        <w:rPr>
          <w:rFonts w:eastAsia="SimHei" w:hint="eastAsia"/>
        </w:rPr>
        <w:t>审查为被羁押者设立的内部投诉制度的有效性</w:t>
      </w:r>
      <w:r w:rsidR="002E71D3" w:rsidRPr="007A566E">
        <w:rPr>
          <w:rFonts w:eastAsia="SimHei" w:hint="eastAsia"/>
        </w:rPr>
        <w:t>，</w:t>
      </w:r>
      <w:r w:rsidRPr="007A566E">
        <w:rPr>
          <w:rFonts w:eastAsia="SimHei" w:hint="eastAsia"/>
        </w:rPr>
        <w:t>并考虑为所有被剥夺自由者</w:t>
      </w:r>
      <w:r w:rsidR="00D6343F">
        <w:rPr>
          <w:rFonts w:eastAsia="SimHei" w:hint="eastAsia"/>
        </w:rPr>
        <w:t>建</w:t>
      </w:r>
      <w:r w:rsidRPr="007A566E">
        <w:rPr>
          <w:rFonts w:eastAsia="SimHei" w:hint="eastAsia"/>
        </w:rPr>
        <w:t>立一个独立的投诉制度</w:t>
      </w:r>
      <w:r w:rsidR="002E71D3" w:rsidRPr="007A566E">
        <w:rPr>
          <w:rFonts w:eastAsia="SimHei" w:hint="eastAsia"/>
        </w:rPr>
        <w:t>；</w:t>
      </w:r>
    </w:p>
    <w:p w:rsidR="00290AD4" w:rsidRPr="007A566E" w:rsidRDefault="00D6343F" w:rsidP="00290AD4">
      <w:pPr>
        <w:pStyle w:val="SingleTxtGC"/>
        <w:numPr>
          <w:ilvl w:val="0"/>
          <w:numId w:val="25"/>
        </w:numPr>
        <w:rPr>
          <w:rFonts w:eastAsia="SimHei"/>
        </w:rPr>
      </w:pPr>
      <w:r>
        <w:rPr>
          <w:rFonts w:eastAsia="SimHei" w:hint="eastAsia"/>
        </w:rPr>
        <w:t>及时审判</w:t>
      </w:r>
      <w:r w:rsidR="00290AD4" w:rsidRPr="007A566E">
        <w:rPr>
          <w:rFonts w:eastAsia="SimHei" w:hint="eastAsia"/>
        </w:rPr>
        <w:t>据称酷刑或虐待行为肇事者</w:t>
      </w:r>
      <w:r w:rsidR="002E71D3" w:rsidRPr="007A566E">
        <w:rPr>
          <w:rFonts w:eastAsia="SimHei" w:hint="eastAsia"/>
        </w:rPr>
        <w:t>，</w:t>
      </w:r>
      <w:r w:rsidR="00290AD4" w:rsidRPr="007A566E">
        <w:rPr>
          <w:rFonts w:eastAsia="SimHei" w:hint="eastAsia"/>
        </w:rPr>
        <w:t>如果认定其有罪</w:t>
      </w:r>
      <w:r w:rsidR="002E71D3" w:rsidRPr="007A566E">
        <w:rPr>
          <w:rFonts w:eastAsia="SimHei" w:hint="eastAsia"/>
        </w:rPr>
        <w:t>，</w:t>
      </w:r>
      <w:r w:rsidR="00290AD4" w:rsidRPr="007A566E">
        <w:rPr>
          <w:rFonts w:eastAsia="SimHei" w:hint="eastAsia"/>
        </w:rPr>
        <w:t>判处与其行为严重性相当的刑罚</w:t>
      </w:r>
      <w:r w:rsidR="002E71D3" w:rsidRPr="007A566E">
        <w:rPr>
          <w:rFonts w:eastAsia="SimHei" w:hint="eastAsia"/>
        </w:rPr>
        <w:t>；</w:t>
      </w:r>
    </w:p>
    <w:p w:rsidR="00290AD4" w:rsidRPr="007A566E" w:rsidRDefault="00290AD4" w:rsidP="00290AD4">
      <w:pPr>
        <w:pStyle w:val="SingleTxtGC"/>
        <w:numPr>
          <w:ilvl w:val="0"/>
          <w:numId w:val="25"/>
        </w:numPr>
        <w:rPr>
          <w:rFonts w:eastAsia="SimHei" w:hint="eastAsia"/>
        </w:rPr>
      </w:pPr>
      <w:r w:rsidRPr="007A566E">
        <w:rPr>
          <w:rFonts w:eastAsia="SimHei" w:hint="eastAsia"/>
        </w:rPr>
        <w:t>向受害者提供适当的赔偿</w:t>
      </w:r>
      <w:r w:rsidR="002E71D3" w:rsidRPr="007A566E">
        <w:rPr>
          <w:rFonts w:eastAsia="SimHei" w:hint="eastAsia"/>
        </w:rPr>
        <w:t>，</w:t>
      </w:r>
      <w:r w:rsidRPr="007A566E">
        <w:rPr>
          <w:rFonts w:eastAsia="SimHei" w:hint="eastAsia"/>
        </w:rPr>
        <w:t>并</w:t>
      </w:r>
      <w:r w:rsidR="00D6343F">
        <w:rPr>
          <w:rFonts w:eastAsia="SimHei" w:hint="eastAsia"/>
        </w:rPr>
        <w:t>侧重</w:t>
      </w:r>
      <w:r w:rsidRPr="007A566E">
        <w:rPr>
          <w:rFonts w:eastAsia="SimHei" w:hint="eastAsia"/>
        </w:rPr>
        <w:t>努力使他们尽可能充分地康复。</w:t>
      </w:r>
    </w:p>
    <w:p w:rsidR="00290AD4" w:rsidRPr="00017E17" w:rsidRDefault="007A566E" w:rsidP="007A566E">
      <w:pPr>
        <w:pStyle w:val="H23GC"/>
        <w:rPr>
          <w:rFonts w:hint="eastAsia"/>
        </w:rPr>
      </w:pPr>
      <w:r>
        <w:rPr>
          <w:rFonts w:hint="eastAsia"/>
        </w:rPr>
        <w:tab/>
      </w:r>
      <w:r>
        <w:rPr>
          <w:rFonts w:hint="eastAsia"/>
        </w:rPr>
        <w:tab/>
      </w:r>
      <w:r w:rsidR="00290AD4" w:rsidRPr="00017E17">
        <w:rPr>
          <w:rFonts w:hint="eastAsia"/>
        </w:rPr>
        <w:t>真相委员会</w:t>
      </w:r>
    </w:p>
    <w:p w:rsidR="00290AD4" w:rsidRPr="001F7C17" w:rsidRDefault="00290AD4" w:rsidP="00290AD4">
      <w:pPr>
        <w:pStyle w:val="SingleTxtGC"/>
        <w:rPr>
          <w:rFonts w:hint="eastAsia"/>
        </w:rPr>
      </w:pPr>
      <w:r w:rsidRPr="00017E17">
        <w:rPr>
          <w:rFonts w:hint="eastAsia"/>
        </w:rPr>
        <w:t>17</w:t>
      </w:r>
      <w:r w:rsidR="007A566E">
        <w:rPr>
          <w:rFonts w:hint="eastAsia"/>
        </w:rPr>
        <w:t xml:space="preserve">.  </w:t>
      </w:r>
      <w:r w:rsidRPr="00017E17">
        <w:rPr>
          <w:rFonts w:hint="eastAsia"/>
        </w:rPr>
        <w:t>委员会满意</w:t>
      </w:r>
      <w:r>
        <w:rPr>
          <w:rFonts w:hint="eastAsia"/>
        </w:rPr>
        <w:t>地注意到真相委员会的最后报告</w:t>
      </w:r>
      <w:r w:rsidR="002E71D3">
        <w:rPr>
          <w:rFonts w:hint="eastAsia"/>
        </w:rPr>
        <w:t>(</w:t>
      </w:r>
      <w:r w:rsidRPr="00017E17">
        <w:rPr>
          <w:rFonts w:hint="eastAsia"/>
        </w:rPr>
        <w:t>见第</w:t>
      </w:r>
      <w:r w:rsidRPr="00017E17">
        <w:rPr>
          <w:rFonts w:hint="eastAsia"/>
        </w:rPr>
        <w:t>7</w:t>
      </w:r>
      <w:r w:rsidRPr="00017E17">
        <w:rPr>
          <w:rFonts w:hint="eastAsia"/>
        </w:rPr>
        <w:t>段</w:t>
      </w:r>
      <w:r w:rsidR="002E71D3">
        <w:rPr>
          <w:rFonts w:hint="eastAsia"/>
        </w:rPr>
        <w:t>(</w:t>
      </w:r>
      <w:r w:rsidRPr="00017E17">
        <w:rPr>
          <w:rFonts w:hint="eastAsia"/>
        </w:rPr>
        <w:t>d</w:t>
      </w:r>
      <w:r w:rsidR="002E71D3">
        <w:rPr>
          <w:rFonts w:hint="eastAsia"/>
        </w:rPr>
        <w:t>)</w:t>
      </w:r>
      <w:r w:rsidRPr="00017E17">
        <w:rPr>
          <w:rFonts w:hint="eastAsia"/>
        </w:rPr>
        <w:t>段</w:t>
      </w:r>
      <w:r w:rsidR="002E71D3">
        <w:rPr>
          <w:rFonts w:hint="eastAsia"/>
        </w:rPr>
        <w:t>)</w:t>
      </w:r>
      <w:r w:rsidR="002E71D3">
        <w:rPr>
          <w:rFonts w:hint="eastAsia"/>
        </w:rPr>
        <w:t>，</w:t>
      </w:r>
      <w:r>
        <w:rPr>
          <w:rFonts w:hint="eastAsia"/>
        </w:rPr>
        <w:t>尤其是</w:t>
      </w:r>
      <w:r w:rsidRPr="00017E17">
        <w:rPr>
          <w:rFonts w:hint="eastAsia"/>
        </w:rPr>
        <w:t>调查</w:t>
      </w:r>
      <w:r w:rsidRPr="00017E17">
        <w:rPr>
          <w:rFonts w:hint="eastAsia"/>
        </w:rPr>
        <w:t>1984</w:t>
      </w:r>
      <w:r>
        <w:rPr>
          <w:rFonts w:hint="eastAsia"/>
        </w:rPr>
        <w:t>年至</w:t>
      </w:r>
      <w:r w:rsidRPr="00017E17">
        <w:rPr>
          <w:rFonts w:hint="eastAsia"/>
        </w:rPr>
        <w:t>2008</w:t>
      </w:r>
      <w:r w:rsidRPr="00017E17">
        <w:rPr>
          <w:rFonts w:hint="eastAsia"/>
        </w:rPr>
        <w:t>年</w:t>
      </w:r>
      <w:r>
        <w:rPr>
          <w:rFonts w:hint="eastAsia"/>
        </w:rPr>
        <w:t>之间在</w:t>
      </w:r>
      <w:r w:rsidRPr="00017E17">
        <w:rPr>
          <w:rFonts w:hint="eastAsia"/>
        </w:rPr>
        <w:t>厄瓜多尔</w:t>
      </w:r>
      <w:r>
        <w:rPr>
          <w:rFonts w:hint="eastAsia"/>
        </w:rPr>
        <w:t>发生的</w:t>
      </w:r>
      <w:r w:rsidRPr="00017E17">
        <w:rPr>
          <w:rFonts w:hint="eastAsia"/>
        </w:rPr>
        <w:t>118</w:t>
      </w:r>
      <w:r>
        <w:rPr>
          <w:rFonts w:hint="eastAsia"/>
        </w:rPr>
        <w:t>起侵犯人权案件后</w:t>
      </w:r>
      <w:r w:rsidR="00D6343F">
        <w:rPr>
          <w:rFonts w:hint="eastAsia"/>
        </w:rPr>
        <w:t>作</w:t>
      </w:r>
      <w:r>
        <w:rPr>
          <w:rFonts w:hint="eastAsia"/>
        </w:rPr>
        <w:t>出的</w:t>
      </w:r>
      <w:r w:rsidRPr="00017E17">
        <w:rPr>
          <w:rFonts w:hint="eastAsia"/>
        </w:rPr>
        <w:t>结论和</w:t>
      </w:r>
      <w:r>
        <w:rPr>
          <w:rFonts w:hint="eastAsia"/>
        </w:rPr>
        <w:t>建议</w:t>
      </w:r>
      <w:r w:rsidR="002E71D3">
        <w:rPr>
          <w:rFonts w:hint="eastAsia"/>
        </w:rPr>
        <w:t>；</w:t>
      </w:r>
      <w:r>
        <w:rPr>
          <w:rFonts w:hint="eastAsia"/>
        </w:rPr>
        <w:t>其中有</w:t>
      </w:r>
      <w:r w:rsidRPr="00017E17">
        <w:rPr>
          <w:rFonts w:hint="eastAsia"/>
        </w:rPr>
        <w:t>些</w:t>
      </w:r>
      <w:r>
        <w:rPr>
          <w:rFonts w:hint="eastAsia"/>
        </w:rPr>
        <w:t>案件是</w:t>
      </w:r>
      <w:r w:rsidRPr="00017E17">
        <w:rPr>
          <w:rFonts w:hint="eastAsia"/>
        </w:rPr>
        <w:t>集体性的</w:t>
      </w:r>
      <w:r w:rsidR="002E71D3">
        <w:rPr>
          <w:rFonts w:hint="eastAsia"/>
        </w:rPr>
        <w:t>，</w:t>
      </w:r>
      <w:r>
        <w:rPr>
          <w:rFonts w:hint="eastAsia"/>
        </w:rPr>
        <w:t>涉及</w:t>
      </w:r>
      <w:r w:rsidRPr="00017E17">
        <w:rPr>
          <w:rFonts w:hint="eastAsia"/>
        </w:rPr>
        <w:t>总计</w:t>
      </w:r>
      <w:r w:rsidRPr="00017E17">
        <w:rPr>
          <w:rFonts w:hint="eastAsia"/>
        </w:rPr>
        <w:t>456</w:t>
      </w:r>
      <w:r>
        <w:rPr>
          <w:rFonts w:hint="eastAsia"/>
        </w:rPr>
        <w:t>名</w:t>
      </w:r>
      <w:r w:rsidR="00D6343F">
        <w:rPr>
          <w:rFonts w:hint="eastAsia"/>
        </w:rPr>
        <w:t>获承认的</w:t>
      </w:r>
      <w:r w:rsidRPr="00017E17">
        <w:rPr>
          <w:rFonts w:hint="eastAsia"/>
        </w:rPr>
        <w:t>受害者。最后报告确认</w:t>
      </w:r>
      <w:r w:rsidR="002E71D3">
        <w:rPr>
          <w:rFonts w:hint="eastAsia"/>
        </w:rPr>
        <w:t>，</w:t>
      </w:r>
      <w:r w:rsidRPr="00017E17">
        <w:rPr>
          <w:rFonts w:hint="eastAsia"/>
        </w:rPr>
        <w:t>269</w:t>
      </w:r>
      <w:r w:rsidRPr="00017E17">
        <w:rPr>
          <w:rFonts w:hint="eastAsia"/>
        </w:rPr>
        <w:t>人被非法剥夺自由</w:t>
      </w:r>
      <w:r>
        <w:rPr>
          <w:rFonts w:hint="eastAsia"/>
        </w:rPr>
        <w:t>、</w:t>
      </w:r>
      <w:r w:rsidRPr="00017E17">
        <w:rPr>
          <w:rFonts w:hint="eastAsia"/>
        </w:rPr>
        <w:t>365</w:t>
      </w:r>
      <w:r>
        <w:rPr>
          <w:rFonts w:hint="eastAsia"/>
        </w:rPr>
        <w:t>人</w:t>
      </w:r>
      <w:r w:rsidRPr="00017E17">
        <w:rPr>
          <w:rFonts w:hint="eastAsia"/>
        </w:rPr>
        <w:t>遭受酷刑</w:t>
      </w:r>
      <w:r>
        <w:rPr>
          <w:rFonts w:hint="eastAsia"/>
        </w:rPr>
        <w:t>、</w:t>
      </w:r>
      <w:r w:rsidRPr="00017E17">
        <w:rPr>
          <w:rFonts w:hint="eastAsia"/>
        </w:rPr>
        <w:t>86</w:t>
      </w:r>
      <w:r>
        <w:rPr>
          <w:rFonts w:hint="eastAsia"/>
        </w:rPr>
        <w:t>名遭受性攻击、</w:t>
      </w:r>
      <w:r w:rsidRPr="00017E17">
        <w:rPr>
          <w:rFonts w:hint="eastAsia"/>
        </w:rPr>
        <w:t>17</w:t>
      </w:r>
      <w:r>
        <w:rPr>
          <w:rFonts w:hint="eastAsia"/>
        </w:rPr>
        <w:t>人遭受强迫失踪、</w:t>
      </w:r>
      <w:r w:rsidRPr="00017E17">
        <w:rPr>
          <w:rFonts w:hint="eastAsia"/>
        </w:rPr>
        <w:t>68</w:t>
      </w:r>
      <w:r w:rsidRPr="00017E17">
        <w:rPr>
          <w:rFonts w:hint="eastAsia"/>
        </w:rPr>
        <w:t>人</w:t>
      </w:r>
      <w:r>
        <w:rPr>
          <w:rFonts w:hint="eastAsia"/>
        </w:rPr>
        <w:t>被即审即</w:t>
      </w:r>
      <w:r w:rsidRPr="00017E17">
        <w:rPr>
          <w:rFonts w:hint="eastAsia"/>
        </w:rPr>
        <w:t>决</w:t>
      </w:r>
      <w:r w:rsidR="00D6343F">
        <w:rPr>
          <w:rFonts w:hint="eastAsia"/>
        </w:rPr>
        <w:t>，</w:t>
      </w:r>
      <w:r w:rsidRPr="00017E17">
        <w:rPr>
          <w:rFonts w:hint="eastAsia"/>
        </w:rPr>
        <w:t>以及</w:t>
      </w:r>
      <w:r w:rsidRPr="00017E17">
        <w:rPr>
          <w:rFonts w:hint="eastAsia"/>
        </w:rPr>
        <w:t>26</w:t>
      </w:r>
      <w:r>
        <w:rPr>
          <w:rFonts w:hint="eastAsia"/>
        </w:rPr>
        <w:t>人是“谋杀未遂</w:t>
      </w:r>
      <w:r w:rsidR="007A566E">
        <w:rPr>
          <w:rFonts w:hint="eastAsia"/>
        </w:rPr>
        <w:t>”</w:t>
      </w:r>
      <w:r w:rsidRPr="00017E17">
        <w:rPr>
          <w:rFonts w:hint="eastAsia"/>
        </w:rPr>
        <w:t>的受害者。</w:t>
      </w:r>
      <w:r w:rsidRPr="00017E17">
        <w:rPr>
          <w:rFonts w:hint="eastAsia"/>
        </w:rPr>
        <w:t>2010</w:t>
      </w:r>
      <w:r w:rsidRPr="00017E17">
        <w:rPr>
          <w:rFonts w:hint="eastAsia"/>
        </w:rPr>
        <w:t>年</w:t>
      </w:r>
      <w:r w:rsidRPr="00017E17">
        <w:rPr>
          <w:rFonts w:hint="eastAsia"/>
        </w:rPr>
        <w:t>6</w:t>
      </w:r>
      <w:r w:rsidRPr="00017E17">
        <w:rPr>
          <w:rFonts w:hint="eastAsia"/>
        </w:rPr>
        <w:t>月</w:t>
      </w:r>
      <w:r w:rsidRPr="00017E17">
        <w:rPr>
          <w:rFonts w:hint="eastAsia"/>
        </w:rPr>
        <w:t>8</w:t>
      </w:r>
      <w:r>
        <w:rPr>
          <w:rFonts w:hint="eastAsia"/>
        </w:rPr>
        <w:t>日</w:t>
      </w:r>
      <w:r w:rsidR="002E71D3">
        <w:rPr>
          <w:rFonts w:hint="eastAsia"/>
        </w:rPr>
        <w:t>，</w:t>
      </w:r>
      <w:r>
        <w:rPr>
          <w:rFonts w:hint="eastAsia"/>
        </w:rPr>
        <w:t>在</w:t>
      </w:r>
      <w:r w:rsidRPr="00017E17">
        <w:rPr>
          <w:rFonts w:hint="eastAsia"/>
        </w:rPr>
        <w:t>监察员</w:t>
      </w:r>
      <w:r>
        <w:rPr>
          <w:rFonts w:hint="eastAsia"/>
        </w:rPr>
        <w:t>的</w:t>
      </w:r>
      <w:r w:rsidRPr="00017E17">
        <w:rPr>
          <w:rFonts w:hint="eastAsia"/>
        </w:rPr>
        <w:t>支持下</w:t>
      </w:r>
      <w:r>
        <w:rPr>
          <w:rFonts w:hint="eastAsia"/>
        </w:rPr>
        <w:t>并根据</w:t>
      </w:r>
      <w:r w:rsidRPr="00017E17">
        <w:rPr>
          <w:rFonts w:hint="eastAsia"/>
        </w:rPr>
        <w:t>2007</w:t>
      </w:r>
      <w:r w:rsidRPr="00017E17">
        <w:rPr>
          <w:rFonts w:hint="eastAsia"/>
        </w:rPr>
        <w:t>年</w:t>
      </w:r>
      <w:r w:rsidRPr="00017E17">
        <w:rPr>
          <w:rFonts w:hint="eastAsia"/>
        </w:rPr>
        <w:t>5</w:t>
      </w:r>
      <w:r w:rsidRPr="00017E17">
        <w:rPr>
          <w:rFonts w:hint="eastAsia"/>
        </w:rPr>
        <w:t>月</w:t>
      </w:r>
      <w:r w:rsidRPr="00017E17">
        <w:rPr>
          <w:rFonts w:hint="eastAsia"/>
        </w:rPr>
        <w:t>3</w:t>
      </w:r>
      <w:r w:rsidRPr="00017E17">
        <w:rPr>
          <w:rFonts w:hint="eastAsia"/>
        </w:rPr>
        <w:t>日第</w:t>
      </w:r>
      <w:r w:rsidRPr="00017E17">
        <w:rPr>
          <w:rFonts w:hint="eastAsia"/>
        </w:rPr>
        <w:t>305</w:t>
      </w:r>
      <w:r w:rsidRPr="00017E17">
        <w:rPr>
          <w:rFonts w:hint="eastAsia"/>
        </w:rPr>
        <w:t>号行政法令</w:t>
      </w:r>
      <w:r>
        <w:rPr>
          <w:rFonts w:hint="eastAsia"/>
        </w:rPr>
        <w:t>第</w:t>
      </w:r>
      <w:r w:rsidRPr="00017E17">
        <w:rPr>
          <w:rFonts w:hint="eastAsia"/>
        </w:rPr>
        <w:t>6</w:t>
      </w:r>
      <w:r>
        <w:rPr>
          <w:rFonts w:hint="eastAsia"/>
        </w:rPr>
        <w:t>条的</w:t>
      </w:r>
      <w:r w:rsidRPr="00017E17">
        <w:rPr>
          <w:rFonts w:hint="eastAsia"/>
        </w:rPr>
        <w:t>规定</w:t>
      </w:r>
      <w:r w:rsidR="002E71D3">
        <w:rPr>
          <w:rFonts w:hint="eastAsia"/>
        </w:rPr>
        <w:t>，</w:t>
      </w:r>
      <w:r>
        <w:rPr>
          <w:rFonts w:hint="eastAsia"/>
        </w:rPr>
        <w:t>真相委员会提出了</w:t>
      </w:r>
      <w:r w:rsidRPr="00017E17">
        <w:rPr>
          <w:rFonts w:hint="eastAsia"/>
        </w:rPr>
        <w:t>关</w:t>
      </w:r>
      <w:r>
        <w:rPr>
          <w:rFonts w:hint="eastAsia"/>
        </w:rPr>
        <w:t>于其建议的后续行动机制</w:t>
      </w:r>
      <w:r w:rsidR="002E71D3">
        <w:rPr>
          <w:rFonts w:hint="eastAsia"/>
        </w:rPr>
        <w:t>，</w:t>
      </w:r>
      <w:r>
        <w:rPr>
          <w:rFonts w:hint="eastAsia"/>
        </w:rPr>
        <w:t>在法案中规定</w:t>
      </w:r>
      <w:r w:rsidRPr="00017E17">
        <w:rPr>
          <w:rFonts w:hint="eastAsia"/>
        </w:rPr>
        <w:t>“</w:t>
      </w:r>
      <w:r>
        <w:rPr>
          <w:rFonts w:hint="eastAsia"/>
        </w:rPr>
        <w:t>向受害者提供赔偿</w:t>
      </w:r>
      <w:r w:rsidR="002E71D3">
        <w:rPr>
          <w:rFonts w:hint="eastAsia"/>
        </w:rPr>
        <w:t>，</w:t>
      </w:r>
      <w:r>
        <w:rPr>
          <w:rFonts w:hint="eastAsia"/>
        </w:rPr>
        <w:t>并确保起诉</w:t>
      </w:r>
      <w:r w:rsidRPr="00017E17">
        <w:rPr>
          <w:rFonts w:hint="eastAsia"/>
        </w:rPr>
        <w:t>1983</w:t>
      </w:r>
      <w:r w:rsidRPr="00017E17">
        <w:rPr>
          <w:rFonts w:hint="eastAsia"/>
        </w:rPr>
        <w:t>年</w:t>
      </w:r>
      <w:r w:rsidRPr="00017E17">
        <w:rPr>
          <w:rFonts w:hint="eastAsia"/>
        </w:rPr>
        <w:t>10</w:t>
      </w:r>
      <w:r w:rsidRPr="00017E17">
        <w:rPr>
          <w:rFonts w:hint="eastAsia"/>
        </w:rPr>
        <w:t>月</w:t>
      </w:r>
      <w:r w:rsidRPr="00017E17">
        <w:rPr>
          <w:rFonts w:hint="eastAsia"/>
        </w:rPr>
        <w:t>4</w:t>
      </w:r>
      <w:r w:rsidRPr="00017E17">
        <w:rPr>
          <w:rFonts w:hint="eastAsia"/>
        </w:rPr>
        <w:t>日至</w:t>
      </w:r>
      <w:r w:rsidRPr="00017E17">
        <w:rPr>
          <w:rFonts w:hint="eastAsia"/>
        </w:rPr>
        <w:t>2008</w:t>
      </w:r>
      <w:r w:rsidRPr="00017E17">
        <w:rPr>
          <w:rFonts w:hint="eastAsia"/>
        </w:rPr>
        <w:t>年</w:t>
      </w:r>
      <w:r w:rsidRPr="00017E17">
        <w:rPr>
          <w:rFonts w:hint="eastAsia"/>
        </w:rPr>
        <w:t>12</w:t>
      </w:r>
      <w:r w:rsidRPr="00017E17">
        <w:rPr>
          <w:rFonts w:hint="eastAsia"/>
        </w:rPr>
        <w:t>月</w:t>
      </w:r>
      <w:r w:rsidRPr="00017E17">
        <w:rPr>
          <w:rFonts w:hint="eastAsia"/>
        </w:rPr>
        <w:t>31</w:t>
      </w:r>
      <w:r w:rsidRPr="00017E17">
        <w:rPr>
          <w:rFonts w:hint="eastAsia"/>
        </w:rPr>
        <w:t>日</w:t>
      </w:r>
      <w:r>
        <w:rPr>
          <w:rFonts w:hint="eastAsia"/>
        </w:rPr>
        <w:t>在厄瓜多尔犯下的</w:t>
      </w:r>
      <w:r w:rsidRPr="00017E17">
        <w:rPr>
          <w:rFonts w:hint="eastAsia"/>
        </w:rPr>
        <w:t>严重侵犯人权和</w:t>
      </w:r>
      <w:r>
        <w:rPr>
          <w:rFonts w:hint="eastAsia"/>
        </w:rPr>
        <w:t>反人道罪”</w:t>
      </w:r>
      <w:r w:rsidRPr="00017E17">
        <w:rPr>
          <w:rFonts w:hint="eastAsia"/>
        </w:rPr>
        <w:t>。委员会还注意到</w:t>
      </w:r>
      <w:r w:rsidR="002E71D3">
        <w:rPr>
          <w:rFonts w:hint="eastAsia"/>
        </w:rPr>
        <w:t>，</w:t>
      </w:r>
      <w:r w:rsidRPr="00017E17">
        <w:rPr>
          <w:rFonts w:hint="eastAsia"/>
        </w:rPr>
        <w:t>检察官办公室</w:t>
      </w:r>
      <w:r>
        <w:rPr>
          <w:rFonts w:hint="eastAsia"/>
        </w:rPr>
        <w:t>已经设立</w:t>
      </w:r>
      <w:r w:rsidRPr="00017E17">
        <w:rPr>
          <w:rFonts w:hint="eastAsia"/>
        </w:rPr>
        <w:t>一个专门机构</w:t>
      </w:r>
      <w:r w:rsidR="002E71D3">
        <w:rPr>
          <w:rFonts w:hint="eastAsia"/>
        </w:rPr>
        <w:t>，</w:t>
      </w:r>
      <w:r>
        <w:rPr>
          <w:rFonts w:hint="eastAsia"/>
        </w:rPr>
        <w:t>作为</w:t>
      </w:r>
      <w:r w:rsidRPr="00017E17">
        <w:rPr>
          <w:rFonts w:hint="eastAsia"/>
        </w:rPr>
        <w:t>审判</w:t>
      </w:r>
      <w:r>
        <w:rPr>
          <w:rFonts w:hint="eastAsia"/>
        </w:rPr>
        <w:t>的先行</w:t>
      </w:r>
      <w:r w:rsidR="00D6343F">
        <w:rPr>
          <w:rFonts w:hint="eastAsia"/>
        </w:rPr>
        <w:t>步骤</w:t>
      </w:r>
      <w:r w:rsidR="002E71D3">
        <w:rPr>
          <w:rFonts w:hint="eastAsia"/>
        </w:rPr>
        <w:t>，</w:t>
      </w:r>
      <w:r>
        <w:rPr>
          <w:rFonts w:hint="eastAsia"/>
        </w:rPr>
        <w:t>对</w:t>
      </w:r>
      <w:r w:rsidRPr="00017E17">
        <w:rPr>
          <w:rFonts w:hint="eastAsia"/>
        </w:rPr>
        <w:t>真相委员会调查</w:t>
      </w:r>
      <w:r>
        <w:rPr>
          <w:rFonts w:hint="eastAsia"/>
        </w:rPr>
        <w:t>的</w:t>
      </w:r>
      <w:r>
        <w:rPr>
          <w:rFonts w:hint="eastAsia"/>
        </w:rPr>
        <w:t>118</w:t>
      </w:r>
      <w:r>
        <w:rPr>
          <w:rFonts w:hint="eastAsia"/>
        </w:rPr>
        <w:t>起</w:t>
      </w:r>
      <w:r w:rsidRPr="00017E17">
        <w:rPr>
          <w:rFonts w:hint="eastAsia"/>
        </w:rPr>
        <w:t>案件</w:t>
      </w:r>
      <w:r>
        <w:rPr>
          <w:rFonts w:hint="eastAsia"/>
        </w:rPr>
        <w:t>行使</w:t>
      </w:r>
      <w:r w:rsidRPr="00017E17">
        <w:rPr>
          <w:rFonts w:hint="eastAsia"/>
        </w:rPr>
        <w:t>管辖权</w:t>
      </w:r>
      <w:r w:rsidR="002E71D3">
        <w:rPr>
          <w:rFonts w:hint="eastAsia"/>
        </w:rPr>
        <w:t>(</w:t>
      </w:r>
      <w:r w:rsidRPr="00017E17">
        <w:rPr>
          <w:rFonts w:hint="eastAsia"/>
        </w:rPr>
        <w:t>第</w:t>
      </w:r>
      <w:r w:rsidRPr="00017E17">
        <w:rPr>
          <w:rFonts w:hint="eastAsia"/>
        </w:rPr>
        <w:t>2</w:t>
      </w:r>
      <w:r>
        <w:rPr>
          <w:rFonts w:hint="eastAsia"/>
        </w:rPr>
        <w:t>、</w:t>
      </w:r>
      <w:r w:rsidRPr="00017E17">
        <w:rPr>
          <w:rFonts w:hint="eastAsia"/>
        </w:rPr>
        <w:t>4</w:t>
      </w:r>
      <w:r>
        <w:rPr>
          <w:rFonts w:hint="eastAsia"/>
        </w:rPr>
        <w:t>、</w:t>
      </w:r>
      <w:r w:rsidRPr="00017E17">
        <w:rPr>
          <w:rFonts w:hint="eastAsia"/>
        </w:rPr>
        <w:t>12</w:t>
      </w:r>
      <w:r>
        <w:rPr>
          <w:rFonts w:hint="eastAsia"/>
        </w:rPr>
        <w:t>、</w:t>
      </w:r>
      <w:r w:rsidRPr="00017E17">
        <w:rPr>
          <w:rFonts w:hint="eastAsia"/>
        </w:rPr>
        <w:t>14</w:t>
      </w:r>
      <w:r w:rsidRPr="00017E17">
        <w:rPr>
          <w:rFonts w:hint="eastAsia"/>
        </w:rPr>
        <w:t>和</w:t>
      </w:r>
      <w:r w:rsidRPr="00017E17">
        <w:rPr>
          <w:rFonts w:hint="eastAsia"/>
        </w:rPr>
        <w:t>16</w:t>
      </w:r>
      <w:r>
        <w:rPr>
          <w:rFonts w:hint="eastAsia"/>
        </w:rPr>
        <w:t>条</w:t>
      </w:r>
      <w:r w:rsidR="002E71D3">
        <w:rPr>
          <w:rFonts w:hint="eastAsia"/>
        </w:rPr>
        <w:t>)</w:t>
      </w:r>
      <w:r>
        <w:rPr>
          <w:rFonts w:hint="eastAsia"/>
        </w:rPr>
        <w:t>。</w:t>
      </w:r>
    </w:p>
    <w:p w:rsidR="00290AD4" w:rsidRDefault="004F2602" w:rsidP="004F2602">
      <w:pPr>
        <w:pStyle w:val="SingleTxtGC"/>
        <w:rPr>
          <w:rFonts w:eastAsia="SimHei" w:hint="eastAsia"/>
        </w:rPr>
      </w:pPr>
      <w:r>
        <w:rPr>
          <w:rFonts w:eastAsia="SimHei" w:hint="eastAsia"/>
        </w:rPr>
        <w:tab/>
      </w:r>
      <w:r w:rsidR="00290AD4" w:rsidRPr="004F2602">
        <w:rPr>
          <w:rFonts w:eastAsia="SimHei" w:hint="eastAsia"/>
        </w:rPr>
        <w:t>委员会请缔约国提交以下完整资料</w:t>
      </w:r>
      <w:r w:rsidR="002E71D3" w:rsidRPr="004F2602">
        <w:rPr>
          <w:rFonts w:eastAsia="SimHei" w:hint="eastAsia"/>
        </w:rPr>
        <w:t>：</w:t>
      </w:r>
    </w:p>
    <w:p w:rsidR="00290AD4" w:rsidRPr="004F2602" w:rsidRDefault="00290AD4" w:rsidP="00290AD4">
      <w:pPr>
        <w:pStyle w:val="SingleTxtGC"/>
        <w:numPr>
          <w:ilvl w:val="0"/>
          <w:numId w:val="26"/>
        </w:numPr>
        <w:rPr>
          <w:rFonts w:eastAsia="SimHei"/>
        </w:rPr>
      </w:pPr>
      <w:r w:rsidRPr="004F2602">
        <w:rPr>
          <w:rFonts w:eastAsia="SimHei" w:hint="eastAsia"/>
        </w:rPr>
        <w:t>对真相委员会最后报告中关于道歉、归还、康复、补偿和保证不再发生的的</w:t>
      </w:r>
      <w:r w:rsidRPr="004F2602">
        <w:rPr>
          <w:rFonts w:eastAsia="SimHei" w:hint="eastAsia"/>
        </w:rPr>
        <w:t>115</w:t>
      </w:r>
      <w:r w:rsidRPr="004F2602">
        <w:rPr>
          <w:rFonts w:eastAsia="SimHei" w:hint="eastAsia"/>
        </w:rPr>
        <w:t>项建议的回应措施</w:t>
      </w:r>
      <w:r w:rsidR="002E71D3" w:rsidRPr="004F2602">
        <w:rPr>
          <w:rFonts w:eastAsia="SimHei" w:hint="eastAsia"/>
        </w:rPr>
        <w:t>；</w:t>
      </w:r>
    </w:p>
    <w:p w:rsidR="00290AD4" w:rsidRPr="004F2602" w:rsidRDefault="00290AD4" w:rsidP="00290AD4">
      <w:pPr>
        <w:pStyle w:val="SingleTxtGC"/>
        <w:numPr>
          <w:ilvl w:val="0"/>
          <w:numId w:val="26"/>
        </w:numPr>
        <w:rPr>
          <w:rFonts w:eastAsia="SimHei"/>
        </w:rPr>
      </w:pPr>
      <w:r w:rsidRPr="004F2602">
        <w:rPr>
          <w:rFonts w:eastAsia="SimHei" w:hint="eastAsia"/>
        </w:rPr>
        <w:t>国</w:t>
      </w:r>
      <w:r w:rsidR="00D6343F">
        <w:rPr>
          <w:rFonts w:eastAsia="SimHei" w:hint="eastAsia"/>
        </w:rPr>
        <w:t>民大</w:t>
      </w:r>
      <w:r w:rsidRPr="004F2602">
        <w:rPr>
          <w:rFonts w:eastAsia="SimHei" w:hint="eastAsia"/>
        </w:rPr>
        <w:t>会司法和国家</w:t>
      </w:r>
      <w:r w:rsidR="004C3240">
        <w:rPr>
          <w:rFonts w:eastAsia="SimHei" w:hint="eastAsia"/>
        </w:rPr>
        <w:t>建</w:t>
      </w:r>
      <w:r w:rsidR="00D6343F">
        <w:rPr>
          <w:rFonts w:eastAsia="SimHei" w:hint="eastAsia"/>
        </w:rPr>
        <w:t>制</w:t>
      </w:r>
      <w:r w:rsidRPr="004F2602">
        <w:rPr>
          <w:rFonts w:eastAsia="SimHei" w:hint="eastAsia"/>
        </w:rPr>
        <w:t>委员会审查真相委员会提出的赔偿受害者法案的结果及随后为通过</w:t>
      </w:r>
      <w:r w:rsidR="00D6343F">
        <w:rPr>
          <w:rFonts w:eastAsia="SimHei" w:hint="eastAsia"/>
        </w:rPr>
        <w:t>有关</w:t>
      </w:r>
      <w:r w:rsidRPr="004F2602">
        <w:rPr>
          <w:rFonts w:eastAsia="SimHei" w:hint="eastAsia"/>
        </w:rPr>
        <w:t>法案而开展的程序</w:t>
      </w:r>
      <w:r w:rsidR="002E71D3" w:rsidRPr="004F2602">
        <w:rPr>
          <w:rFonts w:eastAsia="SimHei"/>
        </w:rPr>
        <w:t>；</w:t>
      </w:r>
    </w:p>
    <w:p w:rsidR="00290AD4" w:rsidRPr="004F2602" w:rsidRDefault="00D6343F" w:rsidP="00290AD4">
      <w:pPr>
        <w:pStyle w:val="SingleTxtGC"/>
        <w:numPr>
          <w:ilvl w:val="0"/>
          <w:numId w:val="26"/>
        </w:numPr>
        <w:rPr>
          <w:rFonts w:eastAsia="SimHei"/>
        </w:rPr>
      </w:pPr>
      <w:r>
        <w:rPr>
          <w:rFonts w:eastAsia="SimHei" w:hint="eastAsia"/>
        </w:rPr>
        <w:t>根据</w:t>
      </w:r>
      <w:r w:rsidR="00290AD4" w:rsidRPr="004F2602">
        <w:rPr>
          <w:rFonts w:eastAsia="SimHei" w:hint="eastAsia"/>
        </w:rPr>
        <w:t>真相委员会向检察官办公室提交的资料可能开展的任何调查和刑事审判的结果</w:t>
      </w:r>
      <w:r w:rsidR="002E71D3" w:rsidRPr="004F2602">
        <w:rPr>
          <w:rFonts w:eastAsia="SimHei" w:hint="eastAsia"/>
        </w:rPr>
        <w:t>，</w:t>
      </w:r>
      <w:r w:rsidR="00290AD4" w:rsidRPr="004F2602">
        <w:rPr>
          <w:rFonts w:eastAsia="SimHei" w:hint="eastAsia"/>
        </w:rPr>
        <w:t>包括量刑。</w:t>
      </w:r>
    </w:p>
    <w:p w:rsidR="00290AD4" w:rsidRPr="006541BD" w:rsidRDefault="00290AD4" w:rsidP="004F2602">
      <w:pPr>
        <w:pStyle w:val="H23GC"/>
      </w:pPr>
      <w:r w:rsidRPr="001F7C17">
        <w:tab/>
      </w:r>
      <w:r w:rsidRPr="001F7C17">
        <w:tab/>
      </w:r>
      <w:r w:rsidRPr="006541BD">
        <w:rPr>
          <w:rFonts w:hint="eastAsia"/>
        </w:rPr>
        <w:t>暴力侵害儿童行为、</w:t>
      </w:r>
      <w:r w:rsidR="00D6343F">
        <w:rPr>
          <w:rFonts w:hint="eastAsia"/>
        </w:rPr>
        <w:t>危害</w:t>
      </w:r>
      <w:r w:rsidRPr="006541BD">
        <w:rPr>
          <w:rFonts w:hint="eastAsia"/>
        </w:rPr>
        <w:t>未成年人</w:t>
      </w:r>
      <w:r w:rsidR="00D6343F">
        <w:rPr>
          <w:rFonts w:hint="eastAsia"/>
        </w:rPr>
        <w:t>的</w:t>
      </w:r>
      <w:r w:rsidRPr="006541BD">
        <w:rPr>
          <w:rFonts w:hint="eastAsia"/>
        </w:rPr>
        <w:t>虐待和性暴力问题</w:t>
      </w:r>
    </w:p>
    <w:p w:rsidR="00290AD4" w:rsidRPr="00FB1E49" w:rsidRDefault="00290AD4" w:rsidP="00290AD4">
      <w:pPr>
        <w:pStyle w:val="SingleTxtGC"/>
      </w:pPr>
      <w:r w:rsidRPr="001F7C17">
        <w:t>1</w:t>
      </w:r>
      <w:r w:rsidR="002E71D3">
        <w:t>8.</w:t>
      </w:r>
      <w:r w:rsidR="004F2602">
        <w:rPr>
          <w:rFonts w:hint="eastAsia"/>
        </w:rPr>
        <w:t xml:space="preserve">  </w:t>
      </w:r>
      <w:r w:rsidRPr="00E9483A">
        <w:rPr>
          <w:rFonts w:hint="eastAsia"/>
        </w:rPr>
        <w:t>委员会</w:t>
      </w:r>
      <w:r>
        <w:rPr>
          <w:rFonts w:hint="eastAsia"/>
        </w:rPr>
        <w:t>最深切</w:t>
      </w:r>
      <w:r w:rsidRPr="00E9483A">
        <w:rPr>
          <w:rFonts w:hint="eastAsia"/>
        </w:rPr>
        <w:t>关注</w:t>
      </w:r>
      <w:r>
        <w:rPr>
          <w:rFonts w:hint="eastAsia"/>
        </w:rPr>
        <w:t>的是不断收到大量报告</w:t>
      </w:r>
      <w:r w:rsidR="002E71D3">
        <w:rPr>
          <w:rFonts w:hint="eastAsia"/>
        </w:rPr>
        <w:t>，</w:t>
      </w:r>
      <w:r>
        <w:rPr>
          <w:rFonts w:hint="eastAsia"/>
        </w:rPr>
        <w:t>反映</w:t>
      </w:r>
      <w:r w:rsidRPr="00E9483A">
        <w:rPr>
          <w:rFonts w:hint="eastAsia"/>
        </w:rPr>
        <w:t>厄瓜多尔教育机构中</w:t>
      </w:r>
      <w:r w:rsidR="00D6343F">
        <w:rPr>
          <w:rFonts w:hint="eastAsia"/>
        </w:rPr>
        <w:t>危害</w:t>
      </w:r>
      <w:r w:rsidRPr="00E9483A">
        <w:rPr>
          <w:rFonts w:hint="eastAsia"/>
        </w:rPr>
        <w:t>未成年人</w:t>
      </w:r>
      <w:r w:rsidR="00D6343F">
        <w:rPr>
          <w:rFonts w:hint="eastAsia"/>
        </w:rPr>
        <w:t>的</w:t>
      </w:r>
      <w:r>
        <w:rPr>
          <w:rFonts w:hint="eastAsia"/>
        </w:rPr>
        <w:t>虐待和性暴力</w:t>
      </w:r>
      <w:r w:rsidRPr="00E9483A">
        <w:rPr>
          <w:rFonts w:hint="eastAsia"/>
        </w:rPr>
        <w:t>问题</w:t>
      </w:r>
      <w:r>
        <w:rPr>
          <w:rFonts w:hint="eastAsia"/>
        </w:rPr>
        <w:t>的规模</w:t>
      </w:r>
      <w:r w:rsidRPr="00E9483A">
        <w:rPr>
          <w:rFonts w:hint="eastAsia"/>
        </w:rPr>
        <w:t>。</w:t>
      </w:r>
      <w:r>
        <w:rPr>
          <w:rFonts w:hint="eastAsia"/>
        </w:rPr>
        <w:t>尽管注意到存在着</w:t>
      </w:r>
      <w:r w:rsidRPr="00E9483A">
        <w:rPr>
          <w:rFonts w:hint="eastAsia"/>
        </w:rPr>
        <w:t>一项</w:t>
      </w:r>
      <w:r>
        <w:rPr>
          <w:rFonts w:hint="eastAsia"/>
        </w:rPr>
        <w:t>消除教育机构中</w:t>
      </w:r>
      <w:r w:rsidRPr="00E9483A">
        <w:rPr>
          <w:rFonts w:hint="eastAsia"/>
        </w:rPr>
        <w:t>性犯罪</w:t>
      </w:r>
      <w:r>
        <w:rPr>
          <w:rFonts w:hint="eastAsia"/>
        </w:rPr>
        <w:t>的</w:t>
      </w:r>
      <w:r w:rsidRPr="00E9483A">
        <w:rPr>
          <w:rFonts w:hint="eastAsia"/>
        </w:rPr>
        <w:t>计划</w:t>
      </w:r>
      <w:r w:rsidR="002E71D3">
        <w:rPr>
          <w:rFonts w:hint="eastAsia"/>
        </w:rPr>
        <w:t>，</w:t>
      </w:r>
      <w:r>
        <w:rPr>
          <w:rFonts w:hint="eastAsia"/>
        </w:rPr>
        <w:t>但委员会认为</w:t>
      </w:r>
      <w:r w:rsidRPr="00E9483A">
        <w:rPr>
          <w:rFonts w:hint="eastAsia"/>
        </w:rPr>
        <w:t>缔约国</w:t>
      </w:r>
      <w:r>
        <w:rPr>
          <w:rFonts w:hint="eastAsia"/>
        </w:rPr>
        <w:t>尚未采取</w:t>
      </w:r>
      <w:r w:rsidR="00D6343F">
        <w:rPr>
          <w:rFonts w:hint="eastAsia"/>
        </w:rPr>
        <w:t>充分</w:t>
      </w:r>
      <w:r w:rsidRPr="00E9483A">
        <w:rPr>
          <w:rFonts w:hint="eastAsia"/>
        </w:rPr>
        <w:t>的机构</w:t>
      </w:r>
      <w:r>
        <w:rPr>
          <w:rFonts w:hint="eastAsia"/>
        </w:rPr>
        <w:t>性</w:t>
      </w:r>
      <w:r w:rsidR="00D6343F">
        <w:rPr>
          <w:rFonts w:hint="eastAsia"/>
        </w:rPr>
        <w:t>对策</w:t>
      </w:r>
      <w:r w:rsidR="002E71D3">
        <w:rPr>
          <w:rFonts w:hint="eastAsia"/>
        </w:rPr>
        <w:t>，</w:t>
      </w:r>
      <w:r>
        <w:rPr>
          <w:rFonts w:hint="eastAsia"/>
        </w:rPr>
        <w:t>并认为这是受害者往往不愿报案的一个原因</w:t>
      </w:r>
      <w:r w:rsidRPr="00E9483A">
        <w:rPr>
          <w:rFonts w:hint="eastAsia"/>
        </w:rPr>
        <w:t>。</w:t>
      </w:r>
      <w:r>
        <w:rPr>
          <w:rFonts w:hint="eastAsia"/>
        </w:rPr>
        <w:t>委员会特别关注</w:t>
      </w:r>
      <w:r w:rsidR="00D6343F">
        <w:rPr>
          <w:rFonts w:hint="eastAsia"/>
        </w:rPr>
        <w:t>地获悉，在一些</w:t>
      </w:r>
      <w:r w:rsidR="0051479A">
        <w:rPr>
          <w:rFonts w:hint="eastAsia"/>
        </w:rPr>
        <w:t>案件</w:t>
      </w:r>
      <w:r w:rsidR="00D6343F">
        <w:rPr>
          <w:rFonts w:hint="eastAsia"/>
        </w:rPr>
        <w:t>中，据称有</w:t>
      </w:r>
      <w:r>
        <w:rPr>
          <w:rFonts w:hint="eastAsia"/>
        </w:rPr>
        <w:t>受害者</w:t>
      </w:r>
      <w:r w:rsidR="00D6343F">
        <w:rPr>
          <w:rFonts w:hint="eastAsia"/>
        </w:rPr>
        <w:t>指认教学人员是侵犯者</w:t>
      </w:r>
      <w:r w:rsidRPr="00E9483A">
        <w:rPr>
          <w:rFonts w:hint="eastAsia"/>
        </w:rPr>
        <w:t>。</w:t>
      </w:r>
      <w:r>
        <w:rPr>
          <w:rFonts w:hint="eastAsia"/>
        </w:rPr>
        <w:t>在这方面</w:t>
      </w:r>
      <w:r w:rsidR="002E71D3">
        <w:rPr>
          <w:rFonts w:hint="eastAsia"/>
        </w:rPr>
        <w:t>，</w:t>
      </w:r>
      <w:r>
        <w:rPr>
          <w:rFonts w:hint="eastAsia"/>
        </w:rPr>
        <w:t>委员会正在密切关注</w:t>
      </w:r>
      <w:r w:rsidRPr="00FB1E49">
        <w:rPr>
          <w:rFonts w:hint="eastAsia"/>
        </w:rPr>
        <w:t>美洲人权委员会</w:t>
      </w:r>
      <w:r>
        <w:rPr>
          <w:rFonts w:hint="eastAsia"/>
        </w:rPr>
        <w:t>在审议了</w:t>
      </w:r>
      <w:r w:rsidRPr="00FB1E49">
        <w:rPr>
          <w:rFonts w:hint="eastAsia"/>
        </w:rPr>
        <w:t>原告</w:t>
      </w:r>
      <w:r>
        <w:rPr>
          <w:rFonts w:hint="eastAsia"/>
        </w:rPr>
        <w:t>指称《</w:t>
      </w:r>
      <w:r w:rsidRPr="00FB1E49">
        <w:rPr>
          <w:rFonts w:hint="eastAsia"/>
        </w:rPr>
        <w:t>美洲人权公约</w:t>
      </w:r>
      <w:r>
        <w:rPr>
          <w:rFonts w:hint="eastAsia"/>
        </w:rPr>
        <w:t>》</w:t>
      </w:r>
      <w:r w:rsidRPr="00FB1E49">
        <w:rPr>
          <w:rFonts w:hint="eastAsia"/>
        </w:rPr>
        <w:t>第</w:t>
      </w:r>
      <w:r w:rsidRPr="00FB1E49">
        <w:rPr>
          <w:rFonts w:hint="eastAsia"/>
        </w:rPr>
        <w:t>4</w:t>
      </w:r>
      <w:r>
        <w:rPr>
          <w:rFonts w:hint="eastAsia"/>
        </w:rPr>
        <w:t>、</w:t>
      </w:r>
      <w:r w:rsidRPr="00FB1E49">
        <w:rPr>
          <w:rFonts w:hint="eastAsia"/>
        </w:rPr>
        <w:t>5</w:t>
      </w:r>
      <w:r>
        <w:rPr>
          <w:rFonts w:hint="eastAsia"/>
        </w:rPr>
        <w:t>、</w:t>
      </w:r>
      <w:r w:rsidRPr="00FB1E49">
        <w:rPr>
          <w:rFonts w:hint="eastAsia"/>
        </w:rPr>
        <w:t>8</w:t>
      </w:r>
      <w:r>
        <w:rPr>
          <w:rFonts w:hint="eastAsia"/>
        </w:rPr>
        <w:t>、</w:t>
      </w:r>
      <w:r w:rsidRPr="00FB1E49">
        <w:rPr>
          <w:rFonts w:hint="eastAsia"/>
        </w:rPr>
        <w:t>19</w:t>
      </w:r>
      <w:r>
        <w:rPr>
          <w:rFonts w:hint="eastAsia"/>
        </w:rPr>
        <w:t>、</w:t>
      </w:r>
      <w:r w:rsidRPr="00FB1E49">
        <w:rPr>
          <w:rFonts w:hint="eastAsia"/>
        </w:rPr>
        <w:t>24</w:t>
      </w:r>
      <w:r>
        <w:rPr>
          <w:rFonts w:hint="eastAsia"/>
        </w:rPr>
        <w:t>和</w:t>
      </w:r>
      <w:r w:rsidRPr="00FB1E49">
        <w:rPr>
          <w:rFonts w:hint="eastAsia"/>
        </w:rPr>
        <w:t>25</w:t>
      </w:r>
      <w:r>
        <w:rPr>
          <w:rFonts w:hint="eastAsia"/>
        </w:rPr>
        <w:t>条被违反的申诉后</w:t>
      </w:r>
      <w:r w:rsidR="002E71D3">
        <w:rPr>
          <w:rFonts w:hint="eastAsia"/>
        </w:rPr>
        <w:t>，</w:t>
      </w:r>
      <w:r>
        <w:rPr>
          <w:rFonts w:hint="eastAsia"/>
        </w:rPr>
        <w:t>于</w:t>
      </w:r>
      <w:r w:rsidRPr="00FB1E49">
        <w:rPr>
          <w:rFonts w:hint="eastAsia"/>
        </w:rPr>
        <w:t>2008</w:t>
      </w:r>
      <w:r w:rsidRPr="00FB1E49">
        <w:rPr>
          <w:rFonts w:hint="eastAsia"/>
        </w:rPr>
        <w:t>年</w:t>
      </w:r>
      <w:r w:rsidRPr="00FB1E49">
        <w:rPr>
          <w:rFonts w:hint="eastAsia"/>
        </w:rPr>
        <w:t>10</w:t>
      </w:r>
      <w:r w:rsidRPr="00FB1E49">
        <w:rPr>
          <w:rFonts w:hint="eastAsia"/>
        </w:rPr>
        <w:t>月</w:t>
      </w:r>
      <w:r w:rsidRPr="00FB1E49">
        <w:rPr>
          <w:rFonts w:hint="eastAsia"/>
        </w:rPr>
        <w:t>17</w:t>
      </w:r>
      <w:r w:rsidRPr="00FB1E49">
        <w:rPr>
          <w:rFonts w:hint="eastAsia"/>
        </w:rPr>
        <w:t>日</w:t>
      </w:r>
      <w:r>
        <w:rPr>
          <w:rFonts w:hint="eastAsia"/>
        </w:rPr>
        <w:t>受理</w:t>
      </w:r>
      <w:r w:rsidRPr="00FB1E49">
        <w:rPr>
          <w:rFonts w:hint="eastAsia"/>
        </w:rPr>
        <w:t>Paola</w:t>
      </w:r>
      <w:r w:rsidRPr="00FB1E49">
        <w:t xml:space="preserve"> Guzmán</w:t>
      </w:r>
      <w:r>
        <w:rPr>
          <w:rFonts w:hint="eastAsia"/>
        </w:rPr>
        <w:t>诉厄瓜多尔案</w:t>
      </w:r>
      <w:r w:rsidR="002E71D3">
        <w:rPr>
          <w:rFonts w:hint="eastAsia"/>
        </w:rPr>
        <w:t>(</w:t>
      </w:r>
      <w:r>
        <w:rPr>
          <w:rFonts w:hint="eastAsia"/>
        </w:rPr>
        <w:t>第</w:t>
      </w:r>
      <w:r>
        <w:rPr>
          <w:rFonts w:hint="eastAsia"/>
        </w:rPr>
        <w:t>76</w:t>
      </w:r>
      <w:r w:rsidR="002E71D3">
        <w:rPr>
          <w:rFonts w:hint="eastAsia"/>
        </w:rPr>
        <w:t>/</w:t>
      </w:r>
      <w:r>
        <w:rPr>
          <w:rFonts w:hint="eastAsia"/>
        </w:rPr>
        <w:t>18</w:t>
      </w:r>
      <w:r>
        <w:rPr>
          <w:rFonts w:hint="eastAsia"/>
        </w:rPr>
        <w:t>号报告</w:t>
      </w:r>
      <w:r w:rsidR="002E71D3">
        <w:rPr>
          <w:rFonts w:hint="eastAsia"/>
        </w:rPr>
        <w:t>)</w:t>
      </w:r>
      <w:r>
        <w:rPr>
          <w:rFonts w:hint="eastAsia"/>
        </w:rPr>
        <w:t>的进程</w:t>
      </w:r>
      <w:r w:rsidRPr="00FB1E49">
        <w:rPr>
          <w:rFonts w:hint="eastAsia"/>
        </w:rPr>
        <w:t>。</w:t>
      </w:r>
      <w:r>
        <w:rPr>
          <w:rFonts w:hint="eastAsia"/>
        </w:rPr>
        <w:t>委员会还关注</w:t>
      </w:r>
      <w:r w:rsidRPr="00FB1E49">
        <w:rPr>
          <w:rFonts w:hint="eastAsia"/>
        </w:rPr>
        <w:t>体罚在家庭中是合法的</w:t>
      </w:r>
      <w:r>
        <w:rPr>
          <w:rFonts w:hint="eastAsia"/>
        </w:rPr>
        <w:t>现象</w:t>
      </w:r>
      <w:r w:rsidR="002E71D3">
        <w:rPr>
          <w:rFonts w:hint="eastAsia"/>
        </w:rPr>
        <w:t>(</w:t>
      </w:r>
      <w:r w:rsidRPr="00FB1E49">
        <w:rPr>
          <w:rFonts w:hint="eastAsia"/>
        </w:rPr>
        <w:t>第</w:t>
      </w:r>
      <w:r w:rsidRPr="00FB1E49">
        <w:rPr>
          <w:rFonts w:hint="eastAsia"/>
        </w:rPr>
        <w:t>1</w:t>
      </w:r>
      <w:r>
        <w:rPr>
          <w:rFonts w:hint="eastAsia"/>
        </w:rPr>
        <w:t>、</w:t>
      </w:r>
      <w:r w:rsidRPr="00FB1E49">
        <w:rPr>
          <w:rFonts w:hint="eastAsia"/>
        </w:rPr>
        <w:t>2</w:t>
      </w:r>
      <w:r>
        <w:rPr>
          <w:rFonts w:hint="eastAsia"/>
        </w:rPr>
        <w:t>、</w:t>
      </w:r>
      <w:r w:rsidRPr="00FB1E49">
        <w:rPr>
          <w:rFonts w:hint="eastAsia"/>
        </w:rPr>
        <w:t>4</w:t>
      </w:r>
      <w:r w:rsidRPr="00FB1E49">
        <w:rPr>
          <w:rFonts w:hint="eastAsia"/>
        </w:rPr>
        <w:t>和</w:t>
      </w:r>
      <w:r w:rsidRPr="00FB1E49">
        <w:rPr>
          <w:rFonts w:hint="eastAsia"/>
        </w:rPr>
        <w:t>16</w:t>
      </w:r>
      <w:r>
        <w:rPr>
          <w:rFonts w:hint="eastAsia"/>
        </w:rPr>
        <w:t>条</w:t>
      </w:r>
      <w:r w:rsidR="002E71D3">
        <w:rPr>
          <w:rFonts w:hint="eastAsia"/>
        </w:rPr>
        <w:t>)</w:t>
      </w:r>
      <w:r w:rsidRPr="00FB1E49">
        <w:rPr>
          <w:rFonts w:hint="eastAsia"/>
        </w:rPr>
        <w:t>。</w:t>
      </w:r>
    </w:p>
    <w:p w:rsidR="00290AD4" w:rsidRDefault="00DE301C" w:rsidP="00DE301C">
      <w:pPr>
        <w:pStyle w:val="SingleTxtGC"/>
        <w:rPr>
          <w:rFonts w:eastAsia="SimHei" w:hint="eastAsia"/>
        </w:rPr>
      </w:pPr>
      <w:r w:rsidRPr="00DE301C">
        <w:rPr>
          <w:rFonts w:eastAsia="SimHei" w:hint="eastAsia"/>
        </w:rPr>
        <w:tab/>
      </w:r>
      <w:r w:rsidR="00290AD4" w:rsidRPr="00DE301C">
        <w:rPr>
          <w:rFonts w:eastAsia="SimHei" w:hint="eastAsia"/>
        </w:rPr>
        <w:t>鉴于有关行为的严重性</w:t>
      </w:r>
      <w:r w:rsidR="002E71D3" w:rsidRPr="00DE301C">
        <w:rPr>
          <w:rFonts w:eastAsia="SimHei" w:hint="eastAsia"/>
        </w:rPr>
        <w:t>，</w:t>
      </w:r>
      <w:r w:rsidR="00290AD4" w:rsidRPr="00DE301C">
        <w:rPr>
          <w:rFonts w:eastAsia="SimHei" w:hint="eastAsia"/>
        </w:rPr>
        <w:t>委员会敦促缔约国</w:t>
      </w:r>
      <w:r w:rsidR="002E71D3" w:rsidRPr="00DE301C">
        <w:rPr>
          <w:rFonts w:eastAsia="SimHei" w:hint="eastAsia"/>
        </w:rPr>
        <w:t>：</w:t>
      </w:r>
    </w:p>
    <w:p w:rsidR="00290AD4" w:rsidRPr="00DE301C" w:rsidRDefault="00290AD4" w:rsidP="00290AD4">
      <w:pPr>
        <w:pStyle w:val="SingleTxtGC"/>
        <w:numPr>
          <w:ilvl w:val="0"/>
          <w:numId w:val="27"/>
        </w:numPr>
        <w:rPr>
          <w:rFonts w:eastAsia="SimHei" w:hint="eastAsia"/>
        </w:rPr>
      </w:pPr>
      <w:r w:rsidRPr="00DE301C">
        <w:rPr>
          <w:rFonts w:eastAsia="SimHei" w:hint="eastAsia"/>
        </w:rPr>
        <w:t>加紧努力</w:t>
      </w:r>
      <w:r w:rsidR="002E71D3" w:rsidRPr="00DE301C">
        <w:rPr>
          <w:rFonts w:eastAsia="SimHei" w:hint="eastAsia"/>
        </w:rPr>
        <w:t>，</w:t>
      </w:r>
      <w:r w:rsidRPr="00DE301C">
        <w:rPr>
          <w:rFonts w:eastAsia="SimHei" w:hint="eastAsia"/>
        </w:rPr>
        <w:t>以消除学校中未成年人遭受的虐待和性暴力</w:t>
      </w:r>
      <w:r w:rsidR="002E71D3" w:rsidRPr="00DE301C">
        <w:rPr>
          <w:rFonts w:eastAsia="SimHei" w:hint="eastAsia"/>
        </w:rPr>
        <w:t>；</w:t>
      </w:r>
    </w:p>
    <w:p w:rsidR="00290AD4" w:rsidRPr="00DE301C" w:rsidRDefault="00290AD4" w:rsidP="00290AD4">
      <w:pPr>
        <w:pStyle w:val="SingleTxtGC"/>
        <w:numPr>
          <w:ilvl w:val="0"/>
          <w:numId w:val="27"/>
        </w:numPr>
        <w:rPr>
          <w:rFonts w:eastAsia="SimHei" w:hint="eastAsia"/>
        </w:rPr>
      </w:pPr>
      <w:r w:rsidRPr="00DE301C">
        <w:rPr>
          <w:rFonts w:eastAsia="SimHei" w:hint="eastAsia"/>
        </w:rPr>
        <w:t>采取一切必要措施</w:t>
      </w:r>
      <w:r w:rsidR="002E71D3" w:rsidRPr="00DE301C">
        <w:rPr>
          <w:rFonts w:eastAsia="SimHei" w:hint="eastAsia"/>
        </w:rPr>
        <w:t>，</w:t>
      </w:r>
      <w:r w:rsidRPr="00DE301C">
        <w:rPr>
          <w:rFonts w:eastAsia="SimHei" w:hint="eastAsia"/>
        </w:rPr>
        <w:t>调查、审判和惩罚这类肇事者</w:t>
      </w:r>
      <w:r w:rsidR="002E71D3" w:rsidRPr="00DE301C">
        <w:rPr>
          <w:rFonts w:eastAsia="SimHei" w:hint="eastAsia"/>
        </w:rPr>
        <w:t>；</w:t>
      </w:r>
    </w:p>
    <w:p w:rsidR="00290AD4" w:rsidRPr="00DE301C" w:rsidRDefault="00D6343F" w:rsidP="00290AD4">
      <w:pPr>
        <w:pStyle w:val="SingleTxtGC"/>
        <w:numPr>
          <w:ilvl w:val="0"/>
          <w:numId w:val="27"/>
        </w:numPr>
        <w:rPr>
          <w:rFonts w:eastAsia="SimHei" w:hint="eastAsia"/>
        </w:rPr>
      </w:pPr>
      <w:r>
        <w:rPr>
          <w:rFonts w:eastAsia="SimHei" w:hint="eastAsia"/>
        </w:rPr>
        <w:t>提供资源，用以</w:t>
      </w:r>
      <w:r w:rsidR="00290AD4" w:rsidRPr="00DE301C">
        <w:rPr>
          <w:rFonts w:eastAsia="SimHei" w:hint="eastAsia"/>
        </w:rPr>
        <w:t>消除教育机构中</w:t>
      </w:r>
      <w:r>
        <w:rPr>
          <w:rFonts w:eastAsia="SimHei" w:hint="eastAsia"/>
        </w:rPr>
        <w:t>持续存在的</w:t>
      </w:r>
      <w:r w:rsidR="00290AD4" w:rsidRPr="00DE301C">
        <w:rPr>
          <w:rFonts w:eastAsia="SimHei" w:hint="eastAsia"/>
        </w:rPr>
        <w:t>未成年人遭受虐待和性暴力的现象</w:t>
      </w:r>
      <w:r w:rsidR="002E71D3" w:rsidRPr="00DE301C">
        <w:rPr>
          <w:rFonts w:eastAsia="SimHei" w:hint="eastAsia"/>
        </w:rPr>
        <w:t>；</w:t>
      </w:r>
    </w:p>
    <w:p w:rsidR="00290AD4" w:rsidRPr="00DE301C" w:rsidRDefault="00290AD4" w:rsidP="00290AD4">
      <w:pPr>
        <w:pStyle w:val="SingleTxtGC"/>
        <w:numPr>
          <w:ilvl w:val="0"/>
          <w:numId w:val="27"/>
        </w:numPr>
        <w:rPr>
          <w:rFonts w:eastAsia="SimHei" w:hint="eastAsia"/>
        </w:rPr>
      </w:pPr>
      <w:r w:rsidRPr="00DE301C">
        <w:rPr>
          <w:rFonts w:eastAsia="SimHei" w:hint="eastAsia"/>
        </w:rPr>
        <w:t>在教育机构和其他机构中为受害者及其家人提供投诉机制</w:t>
      </w:r>
      <w:r w:rsidR="002E71D3" w:rsidRPr="00DE301C">
        <w:rPr>
          <w:rFonts w:eastAsia="SimHei" w:hint="eastAsia"/>
        </w:rPr>
        <w:t>；</w:t>
      </w:r>
    </w:p>
    <w:p w:rsidR="00290AD4" w:rsidRPr="00DE301C" w:rsidRDefault="00D6343F" w:rsidP="00290AD4">
      <w:pPr>
        <w:pStyle w:val="SingleTxtGC"/>
        <w:numPr>
          <w:ilvl w:val="0"/>
          <w:numId w:val="27"/>
        </w:numPr>
        <w:rPr>
          <w:rFonts w:eastAsia="SimHei" w:hint="eastAsia"/>
        </w:rPr>
      </w:pPr>
      <w:r>
        <w:rPr>
          <w:rFonts w:eastAsia="SimHei" w:hint="eastAsia"/>
        </w:rPr>
        <w:t>加强就此问题对</w:t>
      </w:r>
      <w:r w:rsidR="00290AD4" w:rsidRPr="00DE301C">
        <w:rPr>
          <w:rFonts w:eastAsia="SimHei" w:hint="eastAsia"/>
        </w:rPr>
        <w:t>教学人员的宣传和在职培训方案</w:t>
      </w:r>
      <w:r w:rsidR="002E71D3" w:rsidRPr="00DE301C">
        <w:rPr>
          <w:rFonts w:eastAsia="SimHei" w:hint="eastAsia"/>
        </w:rPr>
        <w:t>；</w:t>
      </w:r>
    </w:p>
    <w:p w:rsidR="00290AD4" w:rsidRPr="00DE301C" w:rsidRDefault="00290AD4" w:rsidP="00290AD4">
      <w:pPr>
        <w:pStyle w:val="SingleTxtGC"/>
        <w:numPr>
          <w:ilvl w:val="0"/>
          <w:numId w:val="27"/>
        </w:numPr>
        <w:rPr>
          <w:rFonts w:eastAsia="SimHei" w:hint="eastAsia"/>
        </w:rPr>
      </w:pPr>
      <w:r w:rsidRPr="00DE301C">
        <w:rPr>
          <w:rFonts w:eastAsia="SimHei" w:hint="eastAsia"/>
        </w:rPr>
        <w:t>保证受害者充分享有专业的计划生育和性病防治卫生服务。此外</w:t>
      </w:r>
      <w:r w:rsidR="002E71D3" w:rsidRPr="00DE301C">
        <w:rPr>
          <w:rFonts w:eastAsia="SimHei" w:hint="eastAsia"/>
        </w:rPr>
        <w:t>，</w:t>
      </w:r>
      <w:r w:rsidRPr="00DE301C">
        <w:rPr>
          <w:rFonts w:eastAsia="SimHei" w:hint="eastAsia"/>
        </w:rPr>
        <w:t>缔约国应加倍努力为受害者提供补救</w:t>
      </w:r>
      <w:r w:rsidR="002E71D3" w:rsidRPr="00DE301C">
        <w:rPr>
          <w:rFonts w:eastAsia="SimHei" w:hint="eastAsia"/>
        </w:rPr>
        <w:t>，</w:t>
      </w:r>
      <w:r w:rsidRPr="00DE301C">
        <w:rPr>
          <w:rFonts w:eastAsia="SimHei" w:hint="eastAsia"/>
        </w:rPr>
        <w:t>包括公平和充分的赔偿以及尽可能的充分康复</w:t>
      </w:r>
      <w:r w:rsidR="002E71D3" w:rsidRPr="00DE301C">
        <w:rPr>
          <w:rFonts w:eastAsia="SimHei" w:hint="eastAsia"/>
        </w:rPr>
        <w:t>；</w:t>
      </w:r>
    </w:p>
    <w:p w:rsidR="00290AD4" w:rsidRDefault="00290AD4" w:rsidP="00290AD4">
      <w:pPr>
        <w:pStyle w:val="SingleTxtGC"/>
        <w:numPr>
          <w:ilvl w:val="0"/>
          <w:numId w:val="27"/>
        </w:numPr>
        <w:rPr>
          <w:rFonts w:eastAsia="SimHei" w:hint="eastAsia"/>
        </w:rPr>
      </w:pPr>
      <w:r w:rsidRPr="00DE301C">
        <w:rPr>
          <w:rFonts w:eastAsia="SimHei" w:hint="eastAsia"/>
        </w:rPr>
        <w:t>建立一个协商机制</w:t>
      </w:r>
      <w:r w:rsidR="002E71D3" w:rsidRPr="00DE301C">
        <w:rPr>
          <w:rFonts w:eastAsia="SimHei" w:hint="eastAsia"/>
        </w:rPr>
        <w:t>，</w:t>
      </w:r>
      <w:r w:rsidRPr="00DE301C">
        <w:rPr>
          <w:rFonts w:eastAsia="SimHei" w:hint="eastAsia"/>
        </w:rPr>
        <w:t>请民间社会包括家长协会参加</w:t>
      </w:r>
      <w:r w:rsidR="002E71D3" w:rsidRPr="00DE301C">
        <w:rPr>
          <w:rFonts w:eastAsia="SimHei" w:hint="eastAsia"/>
        </w:rPr>
        <w:t>；</w:t>
      </w:r>
    </w:p>
    <w:p w:rsidR="00DE301C" w:rsidRPr="0020600A" w:rsidRDefault="00DE301C" w:rsidP="00290AD4">
      <w:pPr>
        <w:pStyle w:val="SingleTxtGC"/>
        <w:numPr>
          <w:ilvl w:val="0"/>
          <w:numId w:val="27"/>
        </w:numPr>
        <w:rPr>
          <w:rFonts w:eastAsia="SimHei" w:hint="eastAsia"/>
        </w:rPr>
      </w:pPr>
      <w:r w:rsidRPr="0020600A">
        <w:rPr>
          <w:rFonts w:eastAsia="SimHei" w:hint="eastAsia"/>
          <w:bCs/>
        </w:rPr>
        <w:t>明确禁止家中体罚儿童。</w:t>
      </w:r>
    </w:p>
    <w:p w:rsidR="00290AD4" w:rsidRPr="00E45CED" w:rsidRDefault="00DE301C" w:rsidP="00D4681D">
      <w:pPr>
        <w:pStyle w:val="H23GC"/>
        <w:rPr>
          <w:rFonts w:hint="eastAsia"/>
        </w:rPr>
      </w:pPr>
      <w:r>
        <w:rPr>
          <w:rFonts w:hint="eastAsia"/>
        </w:rPr>
        <w:tab/>
      </w:r>
      <w:r>
        <w:rPr>
          <w:rFonts w:hint="eastAsia"/>
        </w:rPr>
        <w:tab/>
      </w:r>
      <w:r w:rsidR="00290AD4">
        <w:rPr>
          <w:rFonts w:hint="eastAsia"/>
        </w:rPr>
        <w:t>私刑和农民自卫网</w:t>
      </w:r>
      <w:r w:rsidR="00290AD4" w:rsidRPr="00E45CED">
        <w:rPr>
          <w:rFonts w:hint="eastAsia"/>
        </w:rPr>
        <w:t>行动</w:t>
      </w:r>
    </w:p>
    <w:p w:rsidR="00290AD4" w:rsidRPr="00E45CED" w:rsidRDefault="00290AD4" w:rsidP="00290AD4">
      <w:pPr>
        <w:pStyle w:val="SingleTxtGC"/>
      </w:pPr>
      <w:r w:rsidRPr="00E45CED">
        <w:rPr>
          <w:rFonts w:hint="eastAsia"/>
        </w:rPr>
        <w:t>19</w:t>
      </w:r>
      <w:r w:rsidR="00DE301C">
        <w:rPr>
          <w:rFonts w:hint="eastAsia"/>
        </w:rPr>
        <w:t xml:space="preserve">.  </w:t>
      </w:r>
      <w:r>
        <w:rPr>
          <w:rFonts w:hint="eastAsia"/>
        </w:rPr>
        <w:t>尽管注意到</w:t>
      </w:r>
      <w:r w:rsidRPr="00E45CED">
        <w:rPr>
          <w:rFonts w:hint="eastAsia"/>
        </w:rPr>
        <w:t>缔约国代表团</w:t>
      </w:r>
      <w:r>
        <w:rPr>
          <w:rFonts w:hint="eastAsia"/>
        </w:rPr>
        <w:t>明确表示厄瓜多尔政府不鼓励或支持“农民自卫网</w:t>
      </w:r>
      <w:r w:rsidR="00DE301C">
        <w:rPr>
          <w:rFonts w:hint="eastAsia"/>
        </w:rPr>
        <w:t>”</w:t>
      </w:r>
      <w:r w:rsidRPr="00E45CED">
        <w:rPr>
          <w:rFonts w:hint="eastAsia"/>
        </w:rPr>
        <w:t>活动</w:t>
      </w:r>
      <w:r w:rsidR="002E71D3">
        <w:rPr>
          <w:rFonts w:hint="eastAsia"/>
        </w:rPr>
        <w:t>，</w:t>
      </w:r>
      <w:r>
        <w:rPr>
          <w:rFonts w:hint="eastAsia"/>
        </w:rPr>
        <w:t>但委员会关注有报告</w:t>
      </w:r>
      <w:r w:rsidR="00D6343F">
        <w:rPr>
          <w:rFonts w:hint="eastAsia"/>
        </w:rPr>
        <w:t>称</w:t>
      </w:r>
      <w:r w:rsidR="002E71D3">
        <w:rPr>
          <w:rFonts w:hint="eastAsia"/>
        </w:rPr>
        <w:t>，</w:t>
      </w:r>
      <w:r>
        <w:rPr>
          <w:rFonts w:hint="eastAsia"/>
        </w:rPr>
        <w:t>这种自卫网</w:t>
      </w:r>
      <w:r w:rsidRPr="00E45CED">
        <w:rPr>
          <w:rFonts w:hint="eastAsia"/>
        </w:rPr>
        <w:t>在维护农村地区</w:t>
      </w:r>
      <w:r>
        <w:rPr>
          <w:rFonts w:hint="eastAsia"/>
        </w:rPr>
        <w:t>治安方面很活跃</w:t>
      </w:r>
      <w:r w:rsidR="002E71D3">
        <w:rPr>
          <w:rFonts w:hint="eastAsia"/>
        </w:rPr>
        <w:t>，</w:t>
      </w:r>
      <w:r>
        <w:rPr>
          <w:rFonts w:hint="eastAsia"/>
        </w:rPr>
        <w:t>并且</w:t>
      </w:r>
      <w:r w:rsidRPr="00E45CED">
        <w:rPr>
          <w:rFonts w:hint="eastAsia"/>
        </w:rPr>
        <w:t>一些成员犯有虐待行为。</w:t>
      </w:r>
      <w:r>
        <w:rPr>
          <w:rFonts w:hint="eastAsia"/>
        </w:rPr>
        <w:t>它</w:t>
      </w:r>
      <w:r w:rsidRPr="00E45CED">
        <w:rPr>
          <w:rFonts w:hint="eastAsia"/>
        </w:rPr>
        <w:t>谴责最近</w:t>
      </w:r>
      <w:r>
        <w:rPr>
          <w:rFonts w:hint="eastAsia"/>
        </w:rPr>
        <w:t>在皮钦查、洛斯里奥斯、瓜亚斯、阿苏艾、</w:t>
      </w:r>
      <w:r w:rsidRPr="00E45CED">
        <w:rPr>
          <w:rFonts w:hint="eastAsia"/>
        </w:rPr>
        <w:t>科托帕希和钦博拉索</w:t>
      </w:r>
      <w:r>
        <w:rPr>
          <w:rFonts w:hint="eastAsia"/>
        </w:rPr>
        <w:t>等省的</w:t>
      </w:r>
      <w:r w:rsidRPr="00E45CED">
        <w:rPr>
          <w:rFonts w:hint="eastAsia"/>
        </w:rPr>
        <w:t>私刑</w:t>
      </w:r>
      <w:r>
        <w:rPr>
          <w:rFonts w:hint="eastAsia"/>
        </w:rPr>
        <w:t>现象</w:t>
      </w:r>
      <w:r w:rsidR="002E71D3">
        <w:rPr>
          <w:rFonts w:hint="eastAsia"/>
        </w:rPr>
        <w:t>(</w:t>
      </w:r>
      <w:r w:rsidRPr="00E45CED">
        <w:rPr>
          <w:rFonts w:hint="eastAsia"/>
        </w:rPr>
        <w:t>第</w:t>
      </w:r>
      <w:r w:rsidRPr="00E45CED">
        <w:rPr>
          <w:rFonts w:hint="eastAsia"/>
        </w:rPr>
        <w:t>2</w:t>
      </w:r>
      <w:r w:rsidRPr="00E45CED">
        <w:rPr>
          <w:rFonts w:hint="eastAsia"/>
        </w:rPr>
        <w:t>和</w:t>
      </w:r>
      <w:r w:rsidRPr="00E45CED">
        <w:rPr>
          <w:rFonts w:hint="eastAsia"/>
        </w:rPr>
        <w:t>16</w:t>
      </w:r>
      <w:r w:rsidRPr="00E45CED">
        <w:rPr>
          <w:rFonts w:hint="eastAsia"/>
        </w:rPr>
        <w:t>条</w:t>
      </w:r>
      <w:r w:rsidR="002E71D3">
        <w:rPr>
          <w:rFonts w:hint="eastAsia"/>
        </w:rPr>
        <w:t>)</w:t>
      </w:r>
      <w:r w:rsidRPr="00E45CED">
        <w:rPr>
          <w:rFonts w:hint="eastAsia"/>
        </w:rPr>
        <w:t>。</w:t>
      </w:r>
    </w:p>
    <w:p w:rsidR="00290AD4" w:rsidRDefault="00DE301C" w:rsidP="00DE301C">
      <w:pPr>
        <w:pStyle w:val="SingleTxtGC"/>
        <w:rPr>
          <w:rFonts w:eastAsia="SimHei" w:hint="eastAsia"/>
        </w:rPr>
      </w:pPr>
      <w:r>
        <w:rPr>
          <w:rFonts w:eastAsia="SimHei" w:hint="eastAsia"/>
        </w:rPr>
        <w:tab/>
      </w:r>
      <w:r w:rsidR="00290AD4" w:rsidRPr="00DE301C">
        <w:rPr>
          <w:rFonts w:eastAsia="SimHei" w:hint="eastAsia"/>
        </w:rPr>
        <w:t>缔约国应</w:t>
      </w:r>
      <w:r w:rsidR="002E71D3" w:rsidRPr="00DE301C">
        <w:rPr>
          <w:rFonts w:eastAsia="SimHei" w:hint="eastAsia"/>
        </w:rPr>
        <w:t>：</w:t>
      </w:r>
    </w:p>
    <w:p w:rsidR="00290AD4" w:rsidRPr="00DE301C" w:rsidRDefault="00290AD4" w:rsidP="00290AD4">
      <w:pPr>
        <w:pStyle w:val="SingleTxtGC"/>
        <w:numPr>
          <w:ilvl w:val="0"/>
          <w:numId w:val="28"/>
        </w:numPr>
        <w:rPr>
          <w:rFonts w:eastAsia="SimHei" w:hint="eastAsia"/>
        </w:rPr>
      </w:pPr>
      <w:r w:rsidRPr="00DE301C">
        <w:rPr>
          <w:rFonts w:eastAsia="SimHei" w:hint="eastAsia"/>
        </w:rPr>
        <w:t>采取一切必要措施</w:t>
      </w:r>
      <w:r w:rsidR="002E71D3" w:rsidRPr="00DE301C">
        <w:rPr>
          <w:rFonts w:eastAsia="SimHei" w:hint="eastAsia"/>
        </w:rPr>
        <w:t>，</w:t>
      </w:r>
      <w:r w:rsidRPr="00DE301C">
        <w:rPr>
          <w:rFonts w:eastAsia="SimHei" w:hint="eastAsia"/>
        </w:rPr>
        <w:t>改善农村地区的平民安全</w:t>
      </w:r>
      <w:r w:rsidR="002E71D3" w:rsidRPr="00DE301C">
        <w:rPr>
          <w:rFonts w:eastAsia="SimHei" w:hint="eastAsia"/>
        </w:rPr>
        <w:t>，</w:t>
      </w:r>
      <w:r w:rsidRPr="00DE301C">
        <w:rPr>
          <w:rFonts w:eastAsia="SimHei" w:hint="eastAsia"/>
        </w:rPr>
        <w:t>确保国家安全部队和机构</w:t>
      </w:r>
      <w:r w:rsidR="00D6343F">
        <w:rPr>
          <w:rFonts w:eastAsia="SimHei" w:hint="eastAsia"/>
        </w:rPr>
        <w:t>驻守</w:t>
      </w:r>
      <w:r w:rsidRPr="00DE301C">
        <w:rPr>
          <w:rFonts w:eastAsia="SimHei" w:hint="eastAsia"/>
        </w:rPr>
        <w:t>全国各地</w:t>
      </w:r>
      <w:r w:rsidR="002E71D3" w:rsidRPr="00DE301C">
        <w:rPr>
          <w:rFonts w:eastAsia="SimHei" w:hint="eastAsia"/>
        </w:rPr>
        <w:t>；</w:t>
      </w:r>
    </w:p>
    <w:p w:rsidR="00290AD4" w:rsidRPr="00DE301C" w:rsidRDefault="00290AD4" w:rsidP="00290AD4">
      <w:pPr>
        <w:pStyle w:val="SingleTxtGC"/>
        <w:numPr>
          <w:ilvl w:val="0"/>
          <w:numId w:val="28"/>
        </w:numPr>
        <w:rPr>
          <w:rFonts w:eastAsia="SimHei"/>
        </w:rPr>
      </w:pPr>
      <w:r w:rsidRPr="00DE301C">
        <w:rPr>
          <w:rFonts w:eastAsia="SimHei" w:hint="eastAsia"/>
        </w:rPr>
        <w:t>确保对事件进行调查</w:t>
      </w:r>
      <w:r w:rsidR="002E71D3" w:rsidRPr="00DE301C">
        <w:rPr>
          <w:rFonts w:eastAsia="SimHei" w:hint="eastAsia"/>
        </w:rPr>
        <w:t>，</w:t>
      </w:r>
      <w:r w:rsidRPr="00DE301C">
        <w:rPr>
          <w:rFonts w:eastAsia="SimHei" w:hint="eastAsia"/>
        </w:rPr>
        <w:t>并将肇事者绳之以法。</w:t>
      </w:r>
    </w:p>
    <w:p w:rsidR="00290AD4" w:rsidRPr="000D3D00" w:rsidRDefault="00DE301C" w:rsidP="00E42D46">
      <w:pPr>
        <w:pStyle w:val="H23GC"/>
        <w:rPr>
          <w:rFonts w:hint="eastAsia"/>
        </w:rPr>
      </w:pPr>
      <w:r>
        <w:rPr>
          <w:rFonts w:hint="eastAsia"/>
        </w:rPr>
        <w:tab/>
      </w:r>
      <w:r>
        <w:rPr>
          <w:rFonts w:hint="eastAsia"/>
        </w:rPr>
        <w:tab/>
      </w:r>
      <w:r w:rsidR="00290AD4" w:rsidRPr="000D3D00">
        <w:rPr>
          <w:rFonts w:hint="eastAsia"/>
        </w:rPr>
        <w:t>土著司法</w:t>
      </w:r>
    </w:p>
    <w:p w:rsidR="00290AD4" w:rsidRPr="000D3D00" w:rsidRDefault="00290AD4" w:rsidP="00DE301C">
      <w:pPr>
        <w:pStyle w:val="SingleTxtGC"/>
        <w:rPr>
          <w:rFonts w:hint="eastAsia"/>
        </w:rPr>
      </w:pPr>
      <w:r w:rsidRPr="000D3D00">
        <w:rPr>
          <w:rFonts w:hint="eastAsia"/>
        </w:rPr>
        <w:t>20</w:t>
      </w:r>
      <w:r w:rsidR="00DE301C">
        <w:rPr>
          <w:rFonts w:hint="eastAsia"/>
        </w:rPr>
        <w:t xml:space="preserve">.  </w:t>
      </w:r>
      <w:r w:rsidRPr="000D3D00">
        <w:rPr>
          <w:rFonts w:hint="eastAsia"/>
        </w:rPr>
        <w:t>委员会注意到</w:t>
      </w:r>
      <w:r>
        <w:rPr>
          <w:rFonts w:hint="eastAsia"/>
        </w:rPr>
        <w:t>缔约国提供资料</w:t>
      </w:r>
      <w:r w:rsidR="002E71D3">
        <w:rPr>
          <w:rFonts w:hint="eastAsia"/>
        </w:rPr>
        <w:t>，</w:t>
      </w:r>
      <w:r>
        <w:rPr>
          <w:rFonts w:hint="eastAsia"/>
        </w:rPr>
        <w:t>说明正在编写一份关于土著司法与</w:t>
      </w:r>
      <w:r w:rsidRPr="000D3D00">
        <w:rPr>
          <w:rFonts w:hint="eastAsia"/>
        </w:rPr>
        <w:t>普通司法系统之间</w:t>
      </w:r>
      <w:r>
        <w:rPr>
          <w:rFonts w:hint="eastAsia"/>
        </w:rPr>
        <w:t>合作与协调的法律</w:t>
      </w:r>
      <w:r w:rsidRPr="000D3D00">
        <w:rPr>
          <w:rFonts w:hint="eastAsia"/>
        </w:rPr>
        <w:t>草案</w:t>
      </w:r>
      <w:r w:rsidR="002E71D3">
        <w:rPr>
          <w:rFonts w:hint="eastAsia"/>
        </w:rPr>
        <w:t>，</w:t>
      </w:r>
      <w:r w:rsidRPr="000D3D00">
        <w:rPr>
          <w:rFonts w:hint="eastAsia"/>
        </w:rPr>
        <w:t>在第</w:t>
      </w:r>
      <w:r w:rsidRPr="000D3D00">
        <w:rPr>
          <w:rFonts w:hint="eastAsia"/>
        </w:rPr>
        <w:t>4</w:t>
      </w:r>
      <w:r w:rsidRPr="000D3D00">
        <w:rPr>
          <w:rFonts w:hint="eastAsia"/>
        </w:rPr>
        <w:t>条和</w:t>
      </w:r>
      <w:r w:rsidRPr="000D3D00">
        <w:rPr>
          <w:rFonts w:hint="eastAsia"/>
        </w:rPr>
        <w:t>19</w:t>
      </w:r>
      <w:r>
        <w:rPr>
          <w:rFonts w:hint="eastAsia"/>
        </w:rPr>
        <w:t>条中规定了合宪问题</w:t>
      </w:r>
      <w:r w:rsidRPr="000D3D00">
        <w:rPr>
          <w:rFonts w:hint="eastAsia"/>
        </w:rPr>
        <w:t>审查原则。</w:t>
      </w:r>
      <w:r>
        <w:rPr>
          <w:rFonts w:hint="eastAsia"/>
        </w:rPr>
        <w:t>但它仍然关注的是</w:t>
      </w:r>
      <w:r w:rsidR="002E71D3">
        <w:rPr>
          <w:rFonts w:hint="eastAsia"/>
        </w:rPr>
        <w:t>，</w:t>
      </w:r>
      <w:r>
        <w:rPr>
          <w:rFonts w:hint="eastAsia"/>
        </w:rPr>
        <w:t>定期报告和</w:t>
      </w:r>
      <w:r w:rsidRPr="000D3D00">
        <w:rPr>
          <w:rFonts w:hint="eastAsia"/>
        </w:rPr>
        <w:t>缔约国代表团</w:t>
      </w:r>
      <w:r>
        <w:rPr>
          <w:rFonts w:hint="eastAsia"/>
        </w:rPr>
        <w:t>的答复都没有充分说明</w:t>
      </w:r>
      <w:r w:rsidRPr="000D3D00">
        <w:rPr>
          <w:rFonts w:hint="eastAsia"/>
        </w:rPr>
        <w:t>如何解决两个系统之间的管辖权冲突</w:t>
      </w:r>
      <w:r>
        <w:rPr>
          <w:rFonts w:hint="eastAsia"/>
        </w:rPr>
        <w:t>问题</w:t>
      </w:r>
      <w:r w:rsidR="002E71D3">
        <w:rPr>
          <w:rFonts w:hint="eastAsia"/>
        </w:rPr>
        <w:t>(</w:t>
      </w:r>
      <w:r w:rsidRPr="000D3D00">
        <w:rPr>
          <w:rFonts w:hint="eastAsia"/>
        </w:rPr>
        <w:t>第</w:t>
      </w:r>
      <w:r w:rsidRPr="000D3D00">
        <w:rPr>
          <w:rFonts w:hint="eastAsia"/>
        </w:rPr>
        <w:t>2</w:t>
      </w:r>
      <w:r>
        <w:rPr>
          <w:rFonts w:hint="eastAsia"/>
        </w:rPr>
        <w:t>和</w:t>
      </w:r>
      <w:r w:rsidRPr="000D3D00">
        <w:rPr>
          <w:rFonts w:hint="eastAsia"/>
        </w:rPr>
        <w:t>16</w:t>
      </w:r>
      <w:r>
        <w:rPr>
          <w:rFonts w:hint="eastAsia"/>
        </w:rPr>
        <w:t>条</w:t>
      </w:r>
      <w:r w:rsidR="002E71D3">
        <w:rPr>
          <w:rFonts w:hint="eastAsia"/>
        </w:rPr>
        <w:t>)</w:t>
      </w:r>
      <w:r w:rsidRPr="000D3D00">
        <w:rPr>
          <w:rFonts w:hint="eastAsia"/>
        </w:rPr>
        <w:t>。</w:t>
      </w:r>
    </w:p>
    <w:p w:rsidR="00290AD4" w:rsidRPr="0020600A" w:rsidRDefault="00290AD4" w:rsidP="0020600A">
      <w:pPr>
        <w:pStyle w:val="SingleTxtGC"/>
        <w:ind w:left="1554"/>
        <w:rPr>
          <w:rFonts w:eastAsia="SimHei"/>
        </w:rPr>
      </w:pPr>
      <w:r w:rsidRPr="0020600A">
        <w:rPr>
          <w:rFonts w:eastAsia="SimHei" w:hint="eastAsia"/>
        </w:rPr>
        <w:t>缔约国必须采取必要步骤</w:t>
      </w:r>
      <w:r w:rsidR="002E71D3" w:rsidRPr="0020600A">
        <w:rPr>
          <w:rFonts w:eastAsia="SimHei" w:hint="eastAsia"/>
        </w:rPr>
        <w:t>，</w:t>
      </w:r>
      <w:r w:rsidRPr="0020600A">
        <w:rPr>
          <w:rFonts w:eastAsia="SimHei" w:hint="eastAsia"/>
        </w:rPr>
        <w:t>以确保通过法定程序解决普通司法系统与土著司法系统之间的管辖权冲突</w:t>
      </w:r>
      <w:r w:rsidR="002E71D3" w:rsidRPr="0020600A">
        <w:rPr>
          <w:rFonts w:eastAsia="SimHei" w:hint="eastAsia"/>
        </w:rPr>
        <w:t>，</w:t>
      </w:r>
      <w:r w:rsidRPr="0020600A">
        <w:rPr>
          <w:rFonts w:eastAsia="SimHei" w:hint="eastAsia"/>
        </w:rPr>
        <w:t>保证基本权利和自由得到尊重</w:t>
      </w:r>
      <w:r w:rsidR="002E71D3" w:rsidRPr="0020600A">
        <w:rPr>
          <w:rFonts w:eastAsia="SimHei" w:hint="eastAsia"/>
        </w:rPr>
        <w:t>，</w:t>
      </w:r>
      <w:r w:rsidRPr="0020600A">
        <w:rPr>
          <w:rFonts w:eastAsia="SimHei" w:hint="eastAsia"/>
        </w:rPr>
        <w:t>包括禁止酷刑和其他残忍、不人道或有辱人格的待遇或处罚。</w:t>
      </w:r>
    </w:p>
    <w:p w:rsidR="00290AD4" w:rsidRPr="001F7C17" w:rsidRDefault="00290AD4" w:rsidP="00EB4041">
      <w:pPr>
        <w:pStyle w:val="H23GC"/>
        <w:rPr>
          <w:rFonts w:hint="eastAsia"/>
        </w:rPr>
      </w:pPr>
      <w:r w:rsidRPr="001F7C17">
        <w:tab/>
      </w:r>
      <w:r w:rsidRPr="001F7C17">
        <w:tab/>
      </w:r>
      <w:r>
        <w:rPr>
          <w:rFonts w:hint="eastAsia"/>
        </w:rPr>
        <w:t>培训</w:t>
      </w:r>
    </w:p>
    <w:p w:rsidR="00290AD4" w:rsidRPr="001F7C17" w:rsidRDefault="00290AD4" w:rsidP="00290AD4">
      <w:pPr>
        <w:pStyle w:val="SingleTxtGC"/>
        <w:rPr>
          <w:rFonts w:hint="eastAsia"/>
        </w:rPr>
      </w:pPr>
      <w:r w:rsidRPr="001F7C17">
        <w:t>2</w:t>
      </w:r>
      <w:r w:rsidR="002E71D3">
        <w:t>1.</w:t>
      </w:r>
      <w:r w:rsidR="00EB4041">
        <w:rPr>
          <w:rFonts w:hint="eastAsia"/>
        </w:rPr>
        <w:t xml:space="preserve">  </w:t>
      </w:r>
      <w:r>
        <w:rPr>
          <w:rFonts w:hint="eastAsia"/>
        </w:rPr>
        <w:t>委员会注意到</w:t>
      </w:r>
      <w:r w:rsidRPr="00BC2A8E">
        <w:rPr>
          <w:rFonts w:hint="eastAsia"/>
        </w:rPr>
        <w:t>缔约国报告的</w:t>
      </w:r>
      <w:r>
        <w:rPr>
          <w:rFonts w:hint="eastAsia"/>
        </w:rPr>
        <w:t>关于</w:t>
      </w:r>
      <w:r w:rsidRPr="00BC2A8E">
        <w:rPr>
          <w:rFonts w:hint="eastAsia"/>
        </w:rPr>
        <w:t>培训国家警员</w:t>
      </w:r>
      <w:r>
        <w:rPr>
          <w:rFonts w:hint="eastAsia"/>
        </w:rPr>
        <w:t>的计划</w:t>
      </w:r>
      <w:r w:rsidR="002E71D3">
        <w:rPr>
          <w:rFonts w:hint="eastAsia"/>
        </w:rPr>
        <w:t>(</w:t>
      </w:r>
      <w:r w:rsidRPr="00BC2A8E">
        <w:rPr>
          <w:rFonts w:hint="eastAsia"/>
        </w:rPr>
        <w:t>第</w:t>
      </w:r>
      <w:r w:rsidRPr="00BC2A8E">
        <w:rPr>
          <w:rFonts w:hint="eastAsia"/>
        </w:rPr>
        <w:t>82</w:t>
      </w:r>
      <w:r w:rsidRPr="00BC2A8E">
        <w:rPr>
          <w:rFonts w:hint="eastAsia"/>
        </w:rPr>
        <w:t>至</w:t>
      </w:r>
      <w:r w:rsidRPr="00BC2A8E">
        <w:rPr>
          <w:rFonts w:hint="eastAsia"/>
        </w:rPr>
        <w:t>88</w:t>
      </w:r>
      <w:r>
        <w:rPr>
          <w:rFonts w:hint="eastAsia"/>
        </w:rPr>
        <w:t>段</w:t>
      </w:r>
      <w:r w:rsidR="002E71D3">
        <w:rPr>
          <w:rFonts w:hint="eastAsia"/>
        </w:rPr>
        <w:t>)</w:t>
      </w:r>
      <w:r w:rsidR="002E71D3">
        <w:rPr>
          <w:rFonts w:hint="eastAsia"/>
        </w:rPr>
        <w:t>，</w:t>
      </w:r>
      <w:r w:rsidRPr="00BC2A8E">
        <w:rPr>
          <w:rFonts w:hint="eastAsia"/>
        </w:rPr>
        <w:t>但遗憾的</w:t>
      </w:r>
      <w:r>
        <w:rPr>
          <w:rFonts w:hint="eastAsia"/>
        </w:rPr>
        <w:t>是基本上没有资料说明这些计划的评估情况及其对于</w:t>
      </w:r>
      <w:r w:rsidRPr="00BC2A8E">
        <w:rPr>
          <w:rFonts w:hint="eastAsia"/>
        </w:rPr>
        <w:t>减少酷刑和虐待</w:t>
      </w:r>
      <w:r>
        <w:rPr>
          <w:rFonts w:hint="eastAsia"/>
        </w:rPr>
        <w:t>案件的效果</w:t>
      </w:r>
      <w:r w:rsidRPr="00BC2A8E">
        <w:rPr>
          <w:rFonts w:hint="eastAsia"/>
        </w:rPr>
        <w:t>。</w:t>
      </w:r>
      <w:r>
        <w:rPr>
          <w:rFonts w:hint="eastAsia"/>
        </w:rPr>
        <w:t>缔约国在</w:t>
      </w:r>
      <w:r w:rsidRPr="00BC2A8E">
        <w:rPr>
          <w:rFonts w:hint="eastAsia"/>
        </w:rPr>
        <w:t>报告中</w:t>
      </w:r>
      <w:r w:rsidR="002E71D3">
        <w:rPr>
          <w:rFonts w:hint="eastAsia"/>
        </w:rPr>
        <w:t>(</w:t>
      </w:r>
      <w:r w:rsidRPr="00BC2A8E">
        <w:rPr>
          <w:rFonts w:hint="eastAsia"/>
        </w:rPr>
        <w:t>第</w:t>
      </w:r>
      <w:r w:rsidRPr="00BC2A8E">
        <w:rPr>
          <w:rFonts w:hint="eastAsia"/>
        </w:rPr>
        <w:t>206</w:t>
      </w:r>
      <w:r w:rsidRPr="00BC2A8E">
        <w:rPr>
          <w:rFonts w:hint="eastAsia"/>
        </w:rPr>
        <w:t>段</w:t>
      </w:r>
      <w:r w:rsidR="002E71D3">
        <w:rPr>
          <w:rFonts w:hint="eastAsia"/>
        </w:rPr>
        <w:t>)</w:t>
      </w:r>
      <w:r>
        <w:rPr>
          <w:rFonts w:hint="eastAsia"/>
        </w:rPr>
        <w:t>说</w:t>
      </w:r>
      <w:r w:rsidR="002E71D3">
        <w:rPr>
          <w:rFonts w:hint="eastAsia"/>
        </w:rPr>
        <w:t>，</w:t>
      </w:r>
      <w:r w:rsidRPr="00BC2A8E">
        <w:rPr>
          <w:rFonts w:hint="eastAsia"/>
        </w:rPr>
        <w:t>人权工作计划</w:t>
      </w:r>
      <w:r>
        <w:rPr>
          <w:rFonts w:hint="eastAsia"/>
        </w:rPr>
        <w:t>评估、</w:t>
      </w:r>
      <w:r w:rsidRPr="00BC2A8E">
        <w:rPr>
          <w:rFonts w:hint="eastAsia"/>
        </w:rPr>
        <w:t>后续行动和调整常设委员会与国际非政府组织合作</w:t>
      </w:r>
      <w:r w:rsidR="002E71D3">
        <w:rPr>
          <w:rFonts w:hint="eastAsia"/>
        </w:rPr>
        <w:t>，</w:t>
      </w:r>
      <w:r>
        <w:rPr>
          <w:rFonts w:hint="eastAsia"/>
        </w:rPr>
        <w:t>从</w:t>
      </w:r>
      <w:r w:rsidRPr="00BC2A8E">
        <w:rPr>
          <w:rFonts w:hint="eastAsia"/>
        </w:rPr>
        <w:t>2007</w:t>
      </w:r>
      <w:r w:rsidRPr="00BC2A8E">
        <w:rPr>
          <w:rFonts w:hint="eastAsia"/>
        </w:rPr>
        <w:t>年</w:t>
      </w:r>
      <w:r w:rsidRPr="00BC2A8E">
        <w:rPr>
          <w:rFonts w:hint="eastAsia"/>
        </w:rPr>
        <w:t>2</w:t>
      </w:r>
      <w:r>
        <w:rPr>
          <w:rFonts w:hint="eastAsia"/>
        </w:rPr>
        <w:t>月至</w:t>
      </w:r>
      <w:r w:rsidRPr="00BC2A8E">
        <w:rPr>
          <w:rFonts w:hint="eastAsia"/>
        </w:rPr>
        <w:t>2008</w:t>
      </w:r>
      <w:r>
        <w:rPr>
          <w:rFonts w:hint="eastAsia"/>
        </w:rPr>
        <w:t>年</w:t>
      </w:r>
      <w:r w:rsidRPr="00BC2A8E">
        <w:rPr>
          <w:rFonts w:hint="eastAsia"/>
        </w:rPr>
        <w:t>开展了一个</w:t>
      </w:r>
      <w:r>
        <w:rPr>
          <w:rFonts w:hint="eastAsia"/>
        </w:rPr>
        <w:t>关于</w:t>
      </w:r>
      <w:r w:rsidRPr="00BC2A8E">
        <w:rPr>
          <w:rFonts w:hint="eastAsia"/>
        </w:rPr>
        <w:t>执行</w:t>
      </w:r>
      <w:r>
        <w:rPr>
          <w:rFonts w:hint="eastAsia"/>
        </w:rPr>
        <w:t>《</w:t>
      </w:r>
      <w:r w:rsidRPr="00BC2A8E">
        <w:rPr>
          <w:rFonts w:hint="eastAsia"/>
        </w:rPr>
        <w:t>伊斯坦布尔议定书</w:t>
      </w:r>
      <w:r>
        <w:rPr>
          <w:rFonts w:hint="eastAsia"/>
        </w:rPr>
        <w:t>》</w:t>
      </w:r>
      <w:r w:rsidRPr="00BC2A8E">
        <w:rPr>
          <w:rFonts w:hint="eastAsia"/>
        </w:rPr>
        <w:t>的项目。根据委员会收到的资料</w:t>
      </w:r>
      <w:r w:rsidR="002E71D3">
        <w:rPr>
          <w:rFonts w:hint="eastAsia"/>
        </w:rPr>
        <w:t>，</w:t>
      </w:r>
      <w:r w:rsidRPr="00BC2A8E">
        <w:rPr>
          <w:rFonts w:hint="eastAsia"/>
        </w:rPr>
        <w:t>这是</w:t>
      </w:r>
      <w:r>
        <w:rPr>
          <w:rFonts w:hint="eastAsia"/>
        </w:rPr>
        <w:t>酷刑受害者国际康复理事会的一个项目</w:t>
      </w:r>
      <w:r w:rsidR="002E71D3">
        <w:rPr>
          <w:rFonts w:hint="eastAsia"/>
        </w:rPr>
        <w:t>，</w:t>
      </w:r>
      <w:r w:rsidR="00D6343F">
        <w:rPr>
          <w:rFonts w:hint="eastAsia"/>
        </w:rPr>
        <w:t>由暴力行为受害者整体康复基金会策划</w:t>
      </w:r>
      <w:r w:rsidRPr="00BC2A8E">
        <w:rPr>
          <w:rFonts w:hint="eastAsia"/>
        </w:rPr>
        <w:t>和</w:t>
      </w:r>
      <w:r>
        <w:rPr>
          <w:rFonts w:hint="eastAsia"/>
        </w:rPr>
        <w:t>操作、欧洲联盟提供</w:t>
      </w:r>
      <w:r w:rsidRPr="00BC2A8E">
        <w:rPr>
          <w:rFonts w:hint="eastAsia"/>
        </w:rPr>
        <w:t>资金</w:t>
      </w:r>
      <w:r w:rsidR="002E71D3">
        <w:rPr>
          <w:rFonts w:hint="eastAsia"/>
        </w:rPr>
        <w:t>，</w:t>
      </w:r>
      <w:r>
        <w:rPr>
          <w:rFonts w:hint="eastAsia"/>
        </w:rPr>
        <w:t>并得到</w:t>
      </w:r>
      <w:r w:rsidRPr="00BC2A8E">
        <w:rPr>
          <w:rFonts w:hint="eastAsia"/>
        </w:rPr>
        <w:t>常设委员会的支持</w:t>
      </w:r>
      <w:r w:rsidR="002E71D3">
        <w:rPr>
          <w:rFonts w:hint="eastAsia"/>
        </w:rPr>
        <w:t>(</w:t>
      </w:r>
      <w:r w:rsidRPr="00BC2A8E">
        <w:rPr>
          <w:rFonts w:hint="eastAsia"/>
        </w:rPr>
        <w:t>第</w:t>
      </w:r>
      <w:r w:rsidRPr="00BC2A8E">
        <w:rPr>
          <w:rFonts w:hint="eastAsia"/>
        </w:rPr>
        <w:t>10</w:t>
      </w:r>
      <w:r>
        <w:rPr>
          <w:rFonts w:hint="eastAsia"/>
        </w:rPr>
        <w:t>条</w:t>
      </w:r>
      <w:r w:rsidR="002E71D3">
        <w:rPr>
          <w:rFonts w:hint="eastAsia"/>
        </w:rPr>
        <w:t>)</w:t>
      </w:r>
      <w:r>
        <w:rPr>
          <w:rFonts w:hint="eastAsia"/>
        </w:rPr>
        <w:t>。</w:t>
      </w:r>
    </w:p>
    <w:p w:rsidR="00290AD4" w:rsidRDefault="00EB4041" w:rsidP="00EB4041">
      <w:pPr>
        <w:pStyle w:val="SingleTxtGC"/>
        <w:rPr>
          <w:rFonts w:eastAsia="SimHei" w:hint="eastAsia"/>
        </w:rPr>
      </w:pPr>
      <w:r>
        <w:rPr>
          <w:rFonts w:eastAsia="SimHei" w:hint="eastAsia"/>
        </w:rPr>
        <w:tab/>
      </w:r>
      <w:r w:rsidR="00290AD4" w:rsidRPr="00EB4041">
        <w:rPr>
          <w:rFonts w:eastAsia="SimHei" w:hint="eastAsia"/>
        </w:rPr>
        <w:t>缔约国应</w:t>
      </w:r>
      <w:r w:rsidR="002E71D3" w:rsidRPr="00EB4041">
        <w:rPr>
          <w:rFonts w:eastAsia="SimHei" w:hint="eastAsia"/>
        </w:rPr>
        <w:t>：</w:t>
      </w:r>
    </w:p>
    <w:p w:rsidR="00290AD4" w:rsidRPr="00EB4041" w:rsidRDefault="00290AD4" w:rsidP="00290AD4">
      <w:pPr>
        <w:pStyle w:val="SingleTxtGC"/>
        <w:numPr>
          <w:ilvl w:val="0"/>
          <w:numId w:val="29"/>
        </w:numPr>
        <w:rPr>
          <w:rFonts w:eastAsia="SimHei" w:hint="eastAsia"/>
        </w:rPr>
      </w:pPr>
      <w:r w:rsidRPr="00EB4041">
        <w:rPr>
          <w:rFonts w:eastAsia="SimHei" w:hint="eastAsia"/>
        </w:rPr>
        <w:t>继续提供培训课程</w:t>
      </w:r>
      <w:r w:rsidR="002E71D3" w:rsidRPr="00EB4041">
        <w:rPr>
          <w:rFonts w:eastAsia="SimHei" w:hint="eastAsia"/>
        </w:rPr>
        <w:t>，</w:t>
      </w:r>
      <w:r w:rsidRPr="00EB4041">
        <w:rPr>
          <w:rFonts w:eastAsia="SimHei" w:hint="eastAsia"/>
        </w:rPr>
        <w:t>以确保所有公务员</w:t>
      </w:r>
      <w:r w:rsidR="002E71D3" w:rsidRPr="00EB4041">
        <w:rPr>
          <w:rFonts w:eastAsia="SimHei" w:hint="eastAsia"/>
        </w:rPr>
        <w:t>，</w:t>
      </w:r>
      <w:r w:rsidRPr="00EB4041">
        <w:rPr>
          <w:rFonts w:eastAsia="SimHei" w:hint="eastAsia"/>
        </w:rPr>
        <w:t>特别是警察部队成员和其他安全工作</w:t>
      </w:r>
      <w:r w:rsidR="008B3372">
        <w:rPr>
          <w:rFonts w:eastAsia="SimHei" w:hint="eastAsia"/>
        </w:rPr>
        <w:t>事务</w:t>
      </w:r>
      <w:r w:rsidRPr="00EB4041">
        <w:rPr>
          <w:rFonts w:eastAsia="SimHei" w:hint="eastAsia"/>
        </w:rPr>
        <w:t>人员都充分了解《公约》的规定</w:t>
      </w:r>
      <w:r w:rsidR="002E71D3" w:rsidRPr="00EB4041">
        <w:rPr>
          <w:rFonts w:eastAsia="SimHei" w:hint="eastAsia"/>
        </w:rPr>
        <w:t>，</w:t>
      </w:r>
      <w:r w:rsidRPr="00EB4041">
        <w:rPr>
          <w:rFonts w:eastAsia="SimHei" w:hint="eastAsia"/>
        </w:rPr>
        <w:t>不容忍</w:t>
      </w:r>
      <w:r w:rsidR="002E71D3" w:rsidRPr="00EB4041">
        <w:rPr>
          <w:rFonts w:eastAsia="SimHei" w:hint="eastAsia"/>
        </w:rPr>
        <w:t>[</w:t>
      </w:r>
      <w:r w:rsidR="00D6343F">
        <w:rPr>
          <w:rFonts w:eastAsia="SimHei" w:hint="eastAsia"/>
        </w:rPr>
        <w:t>不法</w:t>
      </w:r>
      <w:r w:rsidRPr="00EB4041">
        <w:rPr>
          <w:rFonts w:eastAsia="SimHei" w:hint="eastAsia"/>
        </w:rPr>
        <w:t>行为</w:t>
      </w:r>
      <w:r w:rsidR="002E71D3" w:rsidRPr="00EB4041">
        <w:rPr>
          <w:rFonts w:eastAsia="SimHei" w:hint="eastAsia"/>
        </w:rPr>
        <w:t>]</w:t>
      </w:r>
      <w:r w:rsidR="002E71D3" w:rsidRPr="00EB4041">
        <w:rPr>
          <w:rFonts w:eastAsia="SimHei" w:hint="eastAsia"/>
        </w:rPr>
        <w:t>，</w:t>
      </w:r>
      <w:r w:rsidRPr="00EB4041">
        <w:rPr>
          <w:rFonts w:eastAsia="SimHei" w:hint="eastAsia"/>
        </w:rPr>
        <w:t>明确调查并将肇事者绳之以法</w:t>
      </w:r>
      <w:r w:rsidR="002E71D3" w:rsidRPr="00EB4041">
        <w:rPr>
          <w:rFonts w:eastAsia="SimHei" w:hint="eastAsia"/>
        </w:rPr>
        <w:t>；</w:t>
      </w:r>
    </w:p>
    <w:p w:rsidR="00290AD4" w:rsidRPr="00EB4041" w:rsidRDefault="00290AD4" w:rsidP="00290AD4">
      <w:pPr>
        <w:pStyle w:val="SingleTxtGC"/>
        <w:numPr>
          <w:ilvl w:val="0"/>
          <w:numId w:val="29"/>
        </w:numPr>
        <w:rPr>
          <w:rFonts w:eastAsia="SimHei" w:hint="eastAsia"/>
        </w:rPr>
      </w:pPr>
      <w:r w:rsidRPr="00EB4041">
        <w:rPr>
          <w:rFonts w:eastAsia="SimHei" w:hint="eastAsia"/>
        </w:rPr>
        <w:t>评估酷刑和虐待问题培训计划与教育的效果和影响</w:t>
      </w:r>
      <w:r w:rsidR="002E71D3" w:rsidRPr="00EB4041">
        <w:rPr>
          <w:rFonts w:eastAsia="SimHei" w:hint="eastAsia"/>
        </w:rPr>
        <w:t>；</w:t>
      </w:r>
    </w:p>
    <w:p w:rsidR="00290AD4" w:rsidRPr="00EB4041" w:rsidRDefault="00290AD4" w:rsidP="00290AD4">
      <w:pPr>
        <w:pStyle w:val="SingleTxtGC"/>
        <w:numPr>
          <w:ilvl w:val="0"/>
          <w:numId w:val="29"/>
        </w:numPr>
        <w:rPr>
          <w:rFonts w:eastAsia="SimHei"/>
        </w:rPr>
      </w:pPr>
      <w:r w:rsidRPr="00EB4041">
        <w:rPr>
          <w:rFonts w:eastAsia="SimHei" w:hint="eastAsia"/>
        </w:rPr>
        <w:t>继续支持关于使用《酷刑和其他残忍、不人道或有辱人格的待遇或处罚的有效调查和文件记录手册》</w:t>
      </w:r>
      <w:r w:rsidR="002E71D3" w:rsidRPr="00EB4041">
        <w:rPr>
          <w:rFonts w:eastAsia="SimHei" w:hint="eastAsia"/>
        </w:rPr>
        <w:t>(</w:t>
      </w:r>
      <w:r w:rsidRPr="00EB4041">
        <w:rPr>
          <w:rFonts w:eastAsia="SimHei" w:hint="eastAsia"/>
        </w:rPr>
        <w:t>《伊斯坦布尔议定书》</w:t>
      </w:r>
      <w:r w:rsidR="002E71D3" w:rsidRPr="00EB4041">
        <w:rPr>
          <w:rFonts w:eastAsia="SimHei" w:hint="eastAsia"/>
        </w:rPr>
        <w:t>)</w:t>
      </w:r>
      <w:r w:rsidRPr="00EB4041">
        <w:rPr>
          <w:rFonts w:eastAsia="SimHei" w:hint="eastAsia"/>
        </w:rPr>
        <w:t>的培训</w:t>
      </w:r>
      <w:r w:rsidRPr="00EB4041">
        <w:rPr>
          <w:rFonts w:eastAsia="SimHei"/>
        </w:rPr>
        <w:t>。</w:t>
      </w:r>
    </w:p>
    <w:p w:rsidR="00290AD4" w:rsidRPr="001F7C17" w:rsidRDefault="00290AD4" w:rsidP="00EB4041">
      <w:pPr>
        <w:pStyle w:val="H23GC"/>
        <w:rPr>
          <w:rFonts w:hint="eastAsia"/>
        </w:rPr>
      </w:pPr>
      <w:r w:rsidRPr="001F7C17">
        <w:tab/>
      </w:r>
      <w:r w:rsidRPr="001F7C17">
        <w:tab/>
      </w:r>
      <w:r>
        <w:rPr>
          <w:rFonts w:hint="eastAsia"/>
        </w:rPr>
        <w:t>羁押条件</w:t>
      </w:r>
    </w:p>
    <w:p w:rsidR="00290AD4" w:rsidRPr="001F7C17" w:rsidRDefault="00290AD4" w:rsidP="00290AD4">
      <w:pPr>
        <w:pStyle w:val="SingleTxtGC"/>
        <w:rPr>
          <w:rFonts w:hint="eastAsia"/>
        </w:rPr>
      </w:pPr>
      <w:r w:rsidRPr="001F7C17">
        <w:t>2</w:t>
      </w:r>
      <w:r w:rsidR="002E71D3">
        <w:t>2.</w:t>
      </w:r>
      <w:r w:rsidR="00EB4041">
        <w:rPr>
          <w:rFonts w:hint="eastAsia"/>
        </w:rPr>
        <w:t xml:space="preserve">  </w:t>
      </w:r>
      <w:r w:rsidRPr="00A277B9">
        <w:rPr>
          <w:rFonts w:hint="eastAsia"/>
        </w:rPr>
        <w:t>委员会注意到该缔约国提供资料</w:t>
      </w:r>
      <w:r w:rsidR="00D6343F">
        <w:rPr>
          <w:rFonts w:hint="eastAsia"/>
        </w:rPr>
        <w:t>称</w:t>
      </w:r>
      <w:r w:rsidR="002E71D3">
        <w:rPr>
          <w:rFonts w:hint="eastAsia"/>
        </w:rPr>
        <w:t>，</w:t>
      </w:r>
      <w:r>
        <w:rPr>
          <w:rFonts w:hint="eastAsia"/>
        </w:rPr>
        <w:t>被羁押者数量显著减少</w:t>
      </w:r>
      <w:r w:rsidR="002E71D3">
        <w:rPr>
          <w:rFonts w:hint="eastAsia"/>
        </w:rPr>
        <w:t>，</w:t>
      </w:r>
      <w:r>
        <w:rPr>
          <w:rFonts w:hint="eastAsia"/>
        </w:rPr>
        <w:t>并且采取</w:t>
      </w:r>
      <w:r w:rsidRPr="00A277B9">
        <w:rPr>
          <w:rFonts w:hint="eastAsia"/>
        </w:rPr>
        <w:t>步骤处理监狱人满为患问题</w:t>
      </w:r>
      <w:r w:rsidR="002E71D3">
        <w:rPr>
          <w:rFonts w:hint="eastAsia"/>
        </w:rPr>
        <w:t>，</w:t>
      </w:r>
      <w:r w:rsidRPr="00A277B9">
        <w:rPr>
          <w:rFonts w:hint="eastAsia"/>
        </w:rPr>
        <w:t>特别是随着</w:t>
      </w:r>
      <w:r>
        <w:rPr>
          <w:rFonts w:hint="eastAsia"/>
        </w:rPr>
        <w:t>《</w:t>
      </w:r>
      <w:r w:rsidRPr="00A277B9">
        <w:rPr>
          <w:rFonts w:hint="eastAsia"/>
        </w:rPr>
        <w:t>量刑</w:t>
      </w:r>
      <w:r>
        <w:rPr>
          <w:rFonts w:hint="eastAsia"/>
        </w:rPr>
        <w:t>法》的改革而采用</w:t>
      </w:r>
      <w:r w:rsidRPr="00A277B9">
        <w:rPr>
          <w:rFonts w:hint="eastAsia"/>
        </w:rPr>
        <w:t>新</w:t>
      </w:r>
      <w:r>
        <w:rPr>
          <w:rFonts w:hint="eastAsia"/>
        </w:rPr>
        <w:t>的囚犯受益计算制度</w:t>
      </w:r>
      <w:r w:rsidRPr="00A277B9">
        <w:rPr>
          <w:rFonts w:hint="eastAsia"/>
        </w:rPr>
        <w:t>。</w:t>
      </w:r>
      <w:r>
        <w:rPr>
          <w:rFonts w:hint="eastAsia"/>
        </w:rPr>
        <w:t>它注意到</w:t>
      </w:r>
      <w:r w:rsidR="002E71D3">
        <w:rPr>
          <w:rFonts w:hint="eastAsia"/>
        </w:rPr>
        <w:t>，</w:t>
      </w:r>
      <w:r w:rsidRPr="00A277B9">
        <w:rPr>
          <w:rFonts w:hint="eastAsia"/>
        </w:rPr>
        <w:t>2008</w:t>
      </w:r>
      <w:r w:rsidRPr="00A277B9">
        <w:rPr>
          <w:rFonts w:hint="eastAsia"/>
        </w:rPr>
        <w:t>年</w:t>
      </w:r>
      <w:r>
        <w:rPr>
          <w:rFonts w:hint="eastAsia"/>
        </w:rPr>
        <w:t>对</w:t>
      </w:r>
      <w:r w:rsidR="002E71D3">
        <w:rPr>
          <w:rFonts w:hint="eastAsia"/>
        </w:rPr>
        <w:t>2,</w:t>
      </w:r>
      <w:r w:rsidRPr="00A277B9">
        <w:rPr>
          <w:rFonts w:hint="eastAsia"/>
        </w:rPr>
        <w:t>228</w:t>
      </w:r>
      <w:r>
        <w:rPr>
          <w:rFonts w:hint="eastAsia"/>
        </w:rPr>
        <w:t>名因</w:t>
      </w:r>
      <w:r w:rsidRPr="00A277B9">
        <w:rPr>
          <w:rFonts w:hint="eastAsia"/>
        </w:rPr>
        <w:t>拥有少量</w:t>
      </w:r>
      <w:r>
        <w:rPr>
          <w:rFonts w:hint="eastAsia"/>
        </w:rPr>
        <w:t>麻醉药品或精神药物被羁押的人以及</w:t>
      </w:r>
      <w:r w:rsidRPr="00A277B9">
        <w:rPr>
          <w:rFonts w:hint="eastAsia"/>
        </w:rPr>
        <w:t>13</w:t>
      </w:r>
      <w:r>
        <w:rPr>
          <w:rFonts w:hint="eastAsia"/>
        </w:rPr>
        <w:t>名患有绝症的在押</w:t>
      </w:r>
      <w:r w:rsidRPr="00A277B9">
        <w:rPr>
          <w:rFonts w:hint="eastAsia"/>
        </w:rPr>
        <w:t>者</w:t>
      </w:r>
      <w:r>
        <w:rPr>
          <w:rFonts w:hint="eastAsia"/>
        </w:rPr>
        <w:t>给予缓刑</w:t>
      </w:r>
      <w:r w:rsidRPr="00A277B9">
        <w:rPr>
          <w:rFonts w:hint="eastAsia"/>
        </w:rPr>
        <w:t>。委员会还注意到</w:t>
      </w:r>
      <w:r w:rsidR="002E71D3">
        <w:rPr>
          <w:rFonts w:hint="eastAsia"/>
        </w:rPr>
        <w:t>，</w:t>
      </w:r>
      <w:r w:rsidRPr="00A277B9">
        <w:rPr>
          <w:rFonts w:hint="eastAsia"/>
        </w:rPr>
        <w:t>2006</w:t>
      </w:r>
      <w:r w:rsidRPr="00A277B9">
        <w:rPr>
          <w:rFonts w:hint="eastAsia"/>
        </w:rPr>
        <w:t>年以来</w:t>
      </w:r>
      <w:r>
        <w:rPr>
          <w:rFonts w:hint="eastAsia"/>
        </w:rPr>
        <w:t>已增加预算</w:t>
      </w:r>
      <w:r w:rsidR="002E71D3">
        <w:rPr>
          <w:rFonts w:hint="eastAsia"/>
        </w:rPr>
        <w:t>，</w:t>
      </w:r>
      <w:r>
        <w:rPr>
          <w:rFonts w:hint="eastAsia"/>
        </w:rPr>
        <w:t>用于建造、</w:t>
      </w:r>
      <w:r w:rsidRPr="00A277B9">
        <w:rPr>
          <w:rFonts w:hint="eastAsia"/>
        </w:rPr>
        <w:t>扩建和</w:t>
      </w:r>
      <w:r>
        <w:rPr>
          <w:rFonts w:hint="eastAsia"/>
        </w:rPr>
        <w:t>装备</w:t>
      </w:r>
      <w:r w:rsidRPr="00A277B9">
        <w:rPr>
          <w:rFonts w:hint="eastAsia"/>
        </w:rPr>
        <w:t>监狱</w:t>
      </w:r>
      <w:r>
        <w:rPr>
          <w:rFonts w:hint="eastAsia"/>
        </w:rPr>
        <w:t>和收押设施</w:t>
      </w:r>
      <w:r w:rsidRPr="00A277B9">
        <w:rPr>
          <w:rFonts w:hint="eastAsia"/>
        </w:rPr>
        <w:t>。但委员会关注的是</w:t>
      </w:r>
      <w:r w:rsidR="002E71D3">
        <w:rPr>
          <w:rFonts w:hint="eastAsia"/>
        </w:rPr>
        <w:t>，</w:t>
      </w:r>
      <w:r>
        <w:rPr>
          <w:rFonts w:hint="eastAsia"/>
        </w:rPr>
        <w:t>主要</w:t>
      </w:r>
      <w:r w:rsidRPr="00A277B9">
        <w:rPr>
          <w:rFonts w:hint="eastAsia"/>
        </w:rPr>
        <w:t>因为案件处理</w:t>
      </w:r>
      <w:r>
        <w:rPr>
          <w:rFonts w:hint="eastAsia"/>
        </w:rPr>
        <w:t>缓慢</w:t>
      </w:r>
      <w:r w:rsidR="002E71D3">
        <w:rPr>
          <w:rFonts w:hint="eastAsia"/>
        </w:rPr>
        <w:t>，</w:t>
      </w:r>
      <w:r>
        <w:rPr>
          <w:rFonts w:hint="eastAsia"/>
        </w:rPr>
        <w:t>大多数拘留设施的在押人数太多</w:t>
      </w:r>
      <w:r w:rsidR="002E71D3">
        <w:rPr>
          <w:rFonts w:hint="eastAsia"/>
        </w:rPr>
        <w:t>，</w:t>
      </w:r>
      <w:r>
        <w:rPr>
          <w:rFonts w:hint="eastAsia"/>
        </w:rPr>
        <w:t>并再次表示关切不断有报告反映健康和卫生条件差、工作人员缺乏、医疗</w:t>
      </w:r>
      <w:r w:rsidRPr="00A277B9">
        <w:rPr>
          <w:rFonts w:hint="eastAsia"/>
        </w:rPr>
        <w:t>保健服务</w:t>
      </w:r>
      <w:r>
        <w:rPr>
          <w:rFonts w:hint="eastAsia"/>
        </w:rPr>
        <w:t>不足以及</w:t>
      </w:r>
      <w:r w:rsidRPr="00A277B9">
        <w:rPr>
          <w:rFonts w:hint="eastAsia"/>
        </w:rPr>
        <w:t>饮用水和食物短缺</w:t>
      </w:r>
      <w:r w:rsidR="002E71D3">
        <w:rPr>
          <w:rFonts w:hint="eastAsia"/>
        </w:rPr>
        <w:t>(</w:t>
      </w:r>
      <w:r w:rsidRPr="00A277B9">
        <w:rPr>
          <w:rFonts w:hint="eastAsia"/>
        </w:rPr>
        <w:t>第</w:t>
      </w:r>
      <w:r w:rsidRPr="00A277B9">
        <w:rPr>
          <w:rFonts w:hint="eastAsia"/>
        </w:rPr>
        <w:t>11</w:t>
      </w:r>
      <w:r w:rsidRPr="00A277B9">
        <w:rPr>
          <w:rFonts w:hint="eastAsia"/>
        </w:rPr>
        <w:t>条</w:t>
      </w:r>
      <w:r w:rsidR="002E71D3">
        <w:rPr>
          <w:rFonts w:hint="eastAsia"/>
        </w:rPr>
        <w:t>)</w:t>
      </w:r>
      <w:r>
        <w:rPr>
          <w:rFonts w:hint="eastAsia"/>
        </w:rPr>
        <w:t>。</w:t>
      </w:r>
    </w:p>
    <w:p w:rsidR="00290AD4" w:rsidRDefault="00EB4041" w:rsidP="00EB4041">
      <w:pPr>
        <w:pStyle w:val="SingleTxtGC"/>
        <w:rPr>
          <w:rFonts w:eastAsia="SimHei" w:hint="eastAsia"/>
        </w:rPr>
      </w:pPr>
      <w:r>
        <w:rPr>
          <w:rFonts w:eastAsia="SimHei" w:hint="eastAsia"/>
        </w:rPr>
        <w:tab/>
      </w:r>
      <w:r w:rsidR="00290AD4" w:rsidRPr="00EB4041">
        <w:rPr>
          <w:rFonts w:eastAsia="SimHei" w:hint="eastAsia"/>
        </w:rPr>
        <w:t>缔约国应</w:t>
      </w:r>
      <w:r w:rsidR="002E71D3" w:rsidRPr="00EB4041">
        <w:rPr>
          <w:rFonts w:eastAsia="SimHei"/>
        </w:rPr>
        <w:t>：</w:t>
      </w:r>
    </w:p>
    <w:p w:rsidR="00290AD4" w:rsidRPr="00EB4041" w:rsidRDefault="00687949" w:rsidP="00290AD4">
      <w:pPr>
        <w:pStyle w:val="SingleTxtGC"/>
        <w:numPr>
          <w:ilvl w:val="0"/>
          <w:numId w:val="30"/>
        </w:numPr>
        <w:rPr>
          <w:rFonts w:eastAsia="SimHei" w:hint="eastAsia"/>
        </w:rPr>
      </w:pPr>
      <w:r>
        <w:rPr>
          <w:rFonts w:eastAsia="SimHei" w:hint="eastAsia"/>
        </w:rPr>
        <w:t>作</w:t>
      </w:r>
      <w:r w:rsidR="00290AD4" w:rsidRPr="00EB4041">
        <w:rPr>
          <w:rFonts w:eastAsia="SimHei" w:hint="eastAsia"/>
        </w:rPr>
        <w:t>出更大的努力减少监狱的人满为患问题</w:t>
      </w:r>
      <w:r w:rsidR="002E71D3" w:rsidRPr="00EB4041">
        <w:rPr>
          <w:rFonts w:eastAsia="SimHei" w:hint="eastAsia"/>
        </w:rPr>
        <w:t>，</w:t>
      </w:r>
      <w:r w:rsidR="00290AD4" w:rsidRPr="00EB4041">
        <w:rPr>
          <w:rFonts w:eastAsia="SimHei" w:hint="eastAsia"/>
        </w:rPr>
        <w:t>特别是采取监禁刑罚的替代方式</w:t>
      </w:r>
      <w:r w:rsidR="002E71D3" w:rsidRPr="00EB4041">
        <w:rPr>
          <w:rFonts w:eastAsia="SimHei" w:hint="eastAsia"/>
        </w:rPr>
        <w:t>，</w:t>
      </w:r>
      <w:r w:rsidR="00290AD4" w:rsidRPr="00EB4041">
        <w:rPr>
          <w:rFonts w:eastAsia="SimHei" w:hint="eastAsia"/>
        </w:rPr>
        <w:t>以实现</w:t>
      </w:r>
      <w:r w:rsidR="00290AD4" w:rsidRPr="00EB4041">
        <w:rPr>
          <w:rFonts w:eastAsia="SimHei" w:hint="eastAsia"/>
        </w:rPr>
        <w:t>18</w:t>
      </w:r>
      <w:r w:rsidR="00290AD4" w:rsidRPr="00EB4041">
        <w:rPr>
          <w:rFonts w:eastAsia="SimHei" w:hint="eastAsia"/>
        </w:rPr>
        <w:t>个月内解决监狱人满为患问题的既定目标</w:t>
      </w:r>
      <w:r w:rsidR="002E71D3" w:rsidRPr="00EB4041">
        <w:rPr>
          <w:rFonts w:eastAsia="SimHei" w:hint="eastAsia"/>
        </w:rPr>
        <w:t>；</w:t>
      </w:r>
    </w:p>
    <w:p w:rsidR="00290AD4" w:rsidRPr="00EB4041" w:rsidRDefault="00290AD4" w:rsidP="00290AD4">
      <w:pPr>
        <w:pStyle w:val="SingleTxtGC"/>
        <w:numPr>
          <w:ilvl w:val="0"/>
          <w:numId w:val="30"/>
        </w:numPr>
        <w:rPr>
          <w:rFonts w:eastAsia="SimHei" w:hint="eastAsia"/>
        </w:rPr>
      </w:pPr>
      <w:r w:rsidRPr="00EB4041">
        <w:rPr>
          <w:rFonts w:eastAsia="SimHei" w:hint="eastAsia"/>
        </w:rPr>
        <w:t>继续落实计划</w:t>
      </w:r>
      <w:r w:rsidR="002E71D3" w:rsidRPr="00EB4041">
        <w:rPr>
          <w:rFonts w:eastAsia="SimHei" w:hint="eastAsia"/>
        </w:rPr>
        <w:t>，</w:t>
      </w:r>
      <w:r w:rsidRPr="00EB4041">
        <w:rPr>
          <w:rFonts w:eastAsia="SimHei" w:hint="eastAsia"/>
        </w:rPr>
        <w:t>以改善和扩大监狱基础设施</w:t>
      </w:r>
      <w:r w:rsidR="002E71D3" w:rsidRPr="00EB4041">
        <w:rPr>
          <w:rFonts w:eastAsia="SimHei" w:hint="eastAsia"/>
        </w:rPr>
        <w:t>；</w:t>
      </w:r>
    </w:p>
    <w:p w:rsidR="00290AD4" w:rsidRPr="00EB4041" w:rsidRDefault="00290AD4" w:rsidP="00290AD4">
      <w:pPr>
        <w:pStyle w:val="SingleTxtGC"/>
        <w:numPr>
          <w:ilvl w:val="0"/>
          <w:numId w:val="30"/>
        </w:numPr>
        <w:rPr>
          <w:rFonts w:eastAsia="SimHei" w:hint="eastAsia"/>
        </w:rPr>
      </w:pPr>
      <w:r w:rsidRPr="00EB4041">
        <w:rPr>
          <w:rFonts w:eastAsia="SimHei" w:hint="eastAsia"/>
        </w:rPr>
        <w:t>采取措施</w:t>
      </w:r>
      <w:r w:rsidR="002E71D3" w:rsidRPr="00EB4041">
        <w:rPr>
          <w:rFonts w:eastAsia="SimHei" w:hint="eastAsia"/>
        </w:rPr>
        <w:t>，</w:t>
      </w:r>
      <w:r w:rsidRPr="00EB4041">
        <w:rPr>
          <w:rFonts w:eastAsia="SimHei" w:hint="eastAsia"/>
        </w:rPr>
        <w:t>在总体上</w:t>
      </w:r>
      <w:r w:rsidR="00687949">
        <w:rPr>
          <w:rFonts w:eastAsia="SimHei" w:hint="eastAsia"/>
        </w:rPr>
        <w:t>扩大</w:t>
      </w:r>
      <w:r w:rsidRPr="00EB4041">
        <w:rPr>
          <w:rFonts w:eastAsia="SimHei" w:hint="eastAsia"/>
        </w:rPr>
        <w:t>人员编制</w:t>
      </w:r>
      <w:r w:rsidR="002E71D3" w:rsidRPr="00EB4041">
        <w:rPr>
          <w:rFonts w:eastAsia="SimHei" w:hint="eastAsia"/>
        </w:rPr>
        <w:t>，</w:t>
      </w:r>
      <w:r w:rsidRPr="00EB4041">
        <w:rPr>
          <w:rFonts w:eastAsia="SimHei" w:hint="eastAsia"/>
        </w:rPr>
        <w:t>特别是增加监狱官员人数</w:t>
      </w:r>
      <w:r w:rsidR="002E71D3" w:rsidRPr="00EB4041">
        <w:rPr>
          <w:rFonts w:eastAsia="SimHei" w:hint="eastAsia"/>
        </w:rPr>
        <w:t>；</w:t>
      </w:r>
    </w:p>
    <w:p w:rsidR="00290AD4" w:rsidRPr="006C4AE4" w:rsidRDefault="00290AD4" w:rsidP="00290AD4">
      <w:pPr>
        <w:pStyle w:val="SingleTxtGC"/>
        <w:numPr>
          <w:ilvl w:val="0"/>
          <w:numId w:val="30"/>
        </w:numPr>
        <w:rPr>
          <w:rFonts w:eastAsia="SimHei"/>
          <w:spacing w:val="-2"/>
        </w:rPr>
      </w:pPr>
      <w:r w:rsidRPr="006C4AE4">
        <w:rPr>
          <w:rFonts w:eastAsia="SimHei" w:hint="eastAsia"/>
          <w:spacing w:val="-2"/>
        </w:rPr>
        <w:t>增加监狱机构的卫生保健资源</w:t>
      </w:r>
      <w:r w:rsidR="002E71D3" w:rsidRPr="006C4AE4">
        <w:rPr>
          <w:rFonts w:eastAsia="SimHei" w:hint="eastAsia"/>
          <w:spacing w:val="-2"/>
        </w:rPr>
        <w:t>，</w:t>
      </w:r>
      <w:r w:rsidRPr="006C4AE4">
        <w:rPr>
          <w:rFonts w:eastAsia="SimHei" w:hint="eastAsia"/>
          <w:spacing w:val="-2"/>
        </w:rPr>
        <w:t>确保向在押者提供高质量的医疗服务。</w:t>
      </w:r>
    </w:p>
    <w:p w:rsidR="00290AD4" w:rsidRPr="001F7C17" w:rsidRDefault="00290AD4" w:rsidP="00EB4041">
      <w:pPr>
        <w:pStyle w:val="H23GC"/>
        <w:rPr>
          <w:rFonts w:hint="eastAsia"/>
        </w:rPr>
      </w:pPr>
      <w:r w:rsidRPr="001F7C17">
        <w:tab/>
      </w:r>
      <w:r w:rsidRPr="001F7C17">
        <w:tab/>
      </w:r>
      <w:r>
        <w:rPr>
          <w:rFonts w:hint="eastAsia"/>
        </w:rPr>
        <w:t>免费法律服务</w:t>
      </w:r>
    </w:p>
    <w:p w:rsidR="00290AD4" w:rsidRPr="001F7C17" w:rsidRDefault="00290AD4" w:rsidP="00290AD4">
      <w:pPr>
        <w:pStyle w:val="SingleTxtGC"/>
      </w:pPr>
      <w:r w:rsidRPr="008B742D">
        <w:rPr>
          <w:rFonts w:hint="eastAsia"/>
        </w:rPr>
        <w:t>23</w:t>
      </w:r>
      <w:r w:rsidR="00EB4041">
        <w:rPr>
          <w:rFonts w:hint="eastAsia"/>
        </w:rPr>
        <w:t xml:space="preserve">.  </w:t>
      </w:r>
      <w:r>
        <w:rPr>
          <w:rFonts w:hint="eastAsia"/>
        </w:rPr>
        <w:t>委员会注意到公共辩护服务工作对于减少审前拘留人数的积极</w:t>
      </w:r>
      <w:r w:rsidRPr="008B742D">
        <w:rPr>
          <w:rFonts w:hint="eastAsia"/>
        </w:rPr>
        <w:t>影响</w:t>
      </w:r>
      <w:r w:rsidR="00EB4041">
        <w:rPr>
          <w:rFonts w:hint="eastAsia"/>
          <w:spacing w:val="-50"/>
        </w:rPr>
        <w:t>―</w:t>
      </w:r>
      <w:r w:rsidR="00EB4041">
        <w:rPr>
          <w:rFonts w:hint="eastAsia"/>
        </w:rPr>
        <w:t>―</w:t>
      </w:r>
      <w:r w:rsidRPr="008B742D">
        <w:rPr>
          <w:rFonts w:hint="eastAsia"/>
        </w:rPr>
        <w:t>2010</w:t>
      </w:r>
      <w:r w:rsidRPr="008B742D">
        <w:rPr>
          <w:rFonts w:hint="eastAsia"/>
        </w:rPr>
        <w:t>年</w:t>
      </w:r>
      <w:r w:rsidRPr="008B742D">
        <w:rPr>
          <w:rFonts w:hint="eastAsia"/>
        </w:rPr>
        <w:t>8</w:t>
      </w:r>
      <w:r w:rsidRPr="008B742D">
        <w:rPr>
          <w:rFonts w:hint="eastAsia"/>
        </w:rPr>
        <w:t>月</w:t>
      </w:r>
      <w:r w:rsidRPr="008B742D">
        <w:rPr>
          <w:rFonts w:hint="eastAsia"/>
        </w:rPr>
        <w:t>31</w:t>
      </w:r>
      <w:r w:rsidRPr="008B742D">
        <w:rPr>
          <w:rFonts w:hint="eastAsia"/>
        </w:rPr>
        <w:t>日</w:t>
      </w:r>
      <w:r w:rsidRPr="008B742D">
        <w:rPr>
          <w:rFonts w:hint="eastAsia"/>
        </w:rPr>
        <w:t>501</w:t>
      </w:r>
      <w:r>
        <w:rPr>
          <w:rFonts w:hint="eastAsia"/>
        </w:rPr>
        <w:t>人。按《宪法》</w:t>
      </w:r>
      <w:r w:rsidRPr="008B742D">
        <w:rPr>
          <w:rFonts w:hint="eastAsia"/>
        </w:rPr>
        <w:t>第</w:t>
      </w:r>
      <w:r w:rsidRPr="008B742D">
        <w:rPr>
          <w:rFonts w:hint="eastAsia"/>
        </w:rPr>
        <w:t>191</w:t>
      </w:r>
      <w:r>
        <w:rPr>
          <w:rFonts w:hint="eastAsia"/>
        </w:rPr>
        <w:t>条规定</w:t>
      </w:r>
      <w:r w:rsidR="002E71D3">
        <w:rPr>
          <w:rFonts w:hint="eastAsia"/>
        </w:rPr>
        <w:t>，</w:t>
      </w:r>
      <w:r>
        <w:rPr>
          <w:rFonts w:hint="eastAsia"/>
        </w:rPr>
        <w:t>公共辩护服务“应具有</w:t>
      </w:r>
      <w:r w:rsidR="00687949">
        <w:rPr>
          <w:rFonts w:hint="eastAsia"/>
        </w:rPr>
        <w:t>等同于检察官办公室</w:t>
      </w:r>
      <w:r>
        <w:rPr>
          <w:rFonts w:hint="eastAsia"/>
        </w:rPr>
        <w:t>的人力、物力和工作条件”</w:t>
      </w:r>
      <w:r w:rsidR="002E71D3">
        <w:rPr>
          <w:rFonts w:hint="eastAsia"/>
        </w:rPr>
        <w:t>(</w:t>
      </w:r>
      <w:r w:rsidRPr="008B742D">
        <w:rPr>
          <w:rFonts w:hint="eastAsia"/>
        </w:rPr>
        <w:t>第</w:t>
      </w:r>
      <w:r w:rsidRPr="008B742D">
        <w:rPr>
          <w:rFonts w:hint="eastAsia"/>
        </w:rPr>
        <w:t>2</w:t>
      </w:r>
      <w:r w:rsidRPr="008B742D">
        <w:rPr>
          <w:rFonts w:hint="eastAsia"/>
        </w:rPr>
        <w:t>和</w:t>
      </w:r>
      <w:r w:rsidRPr="008B742D">
        <w:rPr>
          <w:rFonts w:hint="eastAsia"/>
        </w:rPr>
        <w:t>11</w:t>
      </w:r>
      <w:r w:rsidRPr="008B742D">
        <w:rPr>
          <w:rFonts w:hint="eastAsia"/>
        </w:rPr>
        <w:t>条</w:t>
      </w:r>
      <w:r w:rsidR="002E71D3">
        <w:rPr>
          <w:rFonts w:hint="eastAsia"/>
        </w:rPr>
        <w:t>)</w:t>
      </w:r>
      <w:r>
        <w:t>。</w:t>
      </w:r>
    </w:p>
    <w:p w:rsidR="00290AD4" w:rsidRPr="00EB4041" w:rsidRDefault="00290AD4" w:rsidP="0020600A">
      <w:pPr>
        <w:pStyle w:val="SingleTxtGC"/>
        <w:ind w:left="1554"/>
        <w:rPr>
          <w:rFonts w:eastAsia="SimHei" w:hint="eastAsia"/>
        </w:rPr>
      </w:pPr>
      <w:r w:rsidRPr="00EB4041">
        <w:rPr>
          <w:rFonts w:eastAsia="SimHei" w:hint="eastAsia"/>
        </w:rPr>
        <w:t>缔约国应向公共辩护服务划拨其实现目标所需的人力、财力和物力资源</w:t>
      </w:r>
      <w:r w:rsidR="002E71D3" w:rsidRPr="00EB4041">
        <w:rPr>
          <w:rFonts w:eastAsia="SimHei" w:hint="eastAsia"/>
        </w:rPr>
        <w:t>，</w:t>
      </w:r>
      <w:r w:rsidRPr="00EB4041">
        <w:rPr>
          <w:rFonts w:eastAsia="SimHei" w:hint="eastAsia"/>
        </w:rPr>
        <w:t>以扩大其工作范围</w:t>
      </w:r>
      <w:r w:rsidR="002E71D3" w:rsidRPr="00EB4041">
        <w:rPr>
          <w:rFonts w:eastAsia="SimHei" w:hint="eastAsia"/>
        </w:rPr>
        <w:t>，</w:t>
      </w:r>
      <w:r w:rsidRPr="00EB4041">
        <w:rPr>
          <w:rFonts w:eastAsia="SimHei" w:hint="eastAsia"/>
        </w:rPr>
        <w:t>并使这一制度更加有效。</w:t>
      </w:r>
    </w:p>
    <w:p w:rsidR="00290AD4" w:rsidRPr="00884F11" w:rsidRDefault="00290AD4" w:rsidP="00EB4041">
      <w:pPr>
        <w:pStyle w:val="H23GC"/>
      </w:pPr>
      <w:r w:rsidRPr="001F7C17">
        <w:tab/>
      </w:r>
      <w:r w:rsidRPr="001F7C17">
        <w:tab/>
      </w:r>
      <w:r>
        <w:rPr>
          <w:rFonts w:hint="eastAsia"/>
        </w:rPr>
        <w:t>补救</w:t>
      </w:r>
      <w:r w:rsidR="002E71D3">
        <w:rPr>
          <w:rFonts w:hint="eastAsia"/>
        </w:rPr>
        <w:t>，</w:t>
      </w:r>
      <w:r>
        <w:rPr>
          <w:rFonts w:hint="eastAsia"/>
        </w:rPr>
        <w:t>包括赔</w:t>
      </w:r>
      <w:r w:rsidRPr="00884F11">
        <w:rPr>
          <w:rFonts w:hint="eastAsia"/>
        </w:rPr>
        <w:t>偿和康复</w:t>
      </w:r>
    </w:p>
    <w:p w:rsidR="00290AD4" w:rsidRPr="00884F11" w:rsidRDefault="00290AD4" w:rsidP="00EB4041">
      <w:pPr>
        <w:pStyle w:val="SingleTxtGC"/>
      </w:pPr>
      <w:r w:rsidRPr="001F7C17">
        <w:t>2</w:t>
      </w:r>
      <w:r w:rsidR="002E71D3">
        <w:t>4.</w:t>
      </w:r>
      <w:r w:rsidR="00EB4041">
        <w:rPr>
          <w:rFonts w:hint="eastAsia"/>
        </w:rPr>
        <w:t xml:space="preserve">  </w:t>
      </w:r>
      <w:r w:rsidRPr="00884F11">
        <w:rPr>
          <w:rFonts w:hint="eastAsia"/>
        </w:rPr>
        <w:t>委员会注意到</w:t>
      </w:r>
      <w:r w:rsidRPr="00884F11">
        <w:rPr>
          <w:rFonts w:hint="eastAsia"/>
        </w:rPr>
        <w:t>2008</w:t>
      </w:r>
      <w:r w:rsidRPr="00884F11">
        <w:rPr>
          <w:rFonts w:hint="eastAsia"/>
        </w:rPr>
        <w:t>年</w:t>
      </w:r>
      <w:r w:rsidRPr="00884F11">
        <w:rPr>
          <w:rFonts w:hint="eastAsia"/>
        </w:rPr>
        <w:t>9</w:t>
      </w:r>
      <w:r w:rsidRPr="00884F11">
        <w:rPr>
          <w:rFonts w:hint="eastAsia"/>
        </w:rPr>
        <w:t>月</w:t>
      </w:r>
      <w:r w:rsidRPr="00884F11">
        <w:rPr>
          <w:rFonts w:hint="eastAsia"/>
        </w:rPr>
        <w:t>9</w:t>
      </w:r>
      <w:r w:rsidRPr="00884F11">
        <w:rPr>
          <w:rFonts w:hint="eastAsia"/>
        </w:rPr>
        <w:t>日</w:t>
      </w:r>
      <w:r>
        <w:rPr>
          <w:rFonts w:hint="eastAsia"/>
        </w:rPr>
        <w:t>第</w:t>
      </w:r>
      <w:r w:rsidRPr="00884F11">
        <w:rPr>
          <w:rFonts w:hint="eastAsia"/>
        </w:rPr>
        <w:t>1317</w:t>
      </w:r>
      <w:r w:rsidRPr="00884F11">
        <w:rPr>
          <w:rFonts w:hint="eastAsia"/>
        </w:rPr>
        <w:t>号法令</w:t>
      </w:r>
      <w:r>
        <w:rPr>
          <w:rFonts w:hint="eastAsia"/>
        </w:rPr>
        <w:t>规定</w:t>
      </w:r>
      <w:r w:rsidRPr="00884F11">
        <w:rPr>
          <w:rFonts w:hint="eastAsia"/>
        </w:rPr>
        <w:t>司法和人权</w:t>
      </w:r>
      <w:r w:rsidR="00687949">
        <w:rPr>
          <w:rFonts w:hint="eastAsia"/>
        </w:rPr>
        <w:t>部负责“协调刑罚</w:t>
      </w:r>
      <w:r>
        <w:rPr>
          <w:rFonts w:hint="eastAsia"/>
        </w:rPr>
        <w:t>、预防措施、临时措施、</w:t>
      </w:r>
      <w:r w:rsidR="00687949">
        <w:rPr>
          <w:rFonts w:hint="eastAsia"/>
        </w:rPr>
        <w:t>和解</w:t>
      </w:r>
      <w:r>
        <w:rPr>
          <w:rFonts w:hint="eastAsia"/>
        </w:rPr>
        <w:t>、</w:t>
      </w:r>
      <w:r w:rsidRPr="00884F11">
        <w:rPr>
          <w:rFonts w:hint="eastAsia"/>
        </w:rPr>
        <w:t>美洲人权</w:t>
      </w:r>
      <w:r>
        <w:rPr>
          <w:rFonts w:hint="eastAsia"/>
        </w:rPr>
        <w:t>体系</w:t>
      </w:r>
      <w:r w:rsidRPr="00884F11">
        <w:rPr>
          <w:rFonts w:hint="eastAsia"/>
        </w:rPr>
        <w:t>和普遍人权</w:t>
      </w:r>
      <w:r>
        <w:rPr>
          <w:rFonts w:hint="eastAsia"/>
        </w:rPr>
        <w:t>体系的</w:t>
      </w:r>
      <w:r w:rsidRPr="00884F11">
        <w:rPr>
          <w:rFonts w:hint="eastAsia"/>
        </w:rPr>
        <w:t>建议</w:t>
      </w:r>
      <w:r>
        <w:rPr>
          <w:rFonts w:hint="eastAsia"/>
        </w:rPr>
        <w:t>和决议</w:t>
      </w:r>
      <w:r w:rsidR="00687949">
        <w:rPr>
          <w:rFonts w:hint="eastAsia"/>
        </w:rPr>
        <w:t>的执行</w:t>
      </w:r>
      <w:r>
        <w:rPr>
          <w:rFonts w:hint="eastAsia"/>
        </w:rPr>
        <w:t>”</w:t>
      </w:r>
      <w:r w:rsidRPr="00884F11">
        <w:rPr>
          <w:rFonts w:hint="eastAsia"/>
        </w:rPr>
        <w:t>。</w:t>
      </w:r>
      <w:r>
        <w:rPr>
          <w:rFonts w:hint="eastAsia"/>
        </w:rPr>
        <w:t>但它感到遗憾的是</w:t>
      </w:r>
      <w:r w:rsidR="002E71D3">
        <w:rPr>
          <w:rFonts w:hint="eastAsia"/>
        </w:rPr>
        <w:t>，</w:t>
      </w:r>
      <w:r w:rsidRPr="00884F11">
        <w:rPr>
          <w:rFonts w:hint="eastAsia"/>
        </w:rPr>
        <w:t>缔约国</w:t>
      </w:r>
      <w:r>
        <w:rPr>
          <w:rFonts w:hint="eastAsia"/>
        </w:rPr>
        <w:t>在充分落实</w:t>
      </w:r>
      <w:r w:rsidR="00687949">
        <w:rPr>
          <w:rFonts w:hint="eastAsia"/>
        </w:rPr>
        <w:t>和解</w:t>
      </w:r>
      <w:r>
        <w:rPr>
          <w:rFonts w:hint="eastAsia"/>
        </w:rPr>
        <w:t>与美洲人权体系</w:t>
      </w:r>
      <w:r w:rsidRPr="00884F11">
        <w:rPr>
          <w:rFonts w:hint="eastAsia"/>
        </w:rPr>
        <w:t>决定</w:t>
      </w:r>
      <w:r>
        <w:rPr>
          <w:rFonts w:hint="eastAsia"/>
        </w:rPr>
        <w:t>方面行动迟缓</w:t>
      </w:r>
      <w:r w:rsidR="002E71D3">
        <w:rPr>
          <w:rFonts w:hint="eastAsia"/>
        </w:rPr>
        <w:t>，</w:t>
      </w:r>
      <w:r>
        <w:rPr>
          <w:rFonts w:hint="eastAsia"/>
        </w:rPr>
        <w:t>并且没有资料说明为</w:t>
      </w:r>
      <w:r w:rsidRPr="00884F11">
        <w:rPr>
          <w:rFonts w:hint="eastAsia"/>
        </w:rPr>
        <w:t>人权侵犯</w:t>
      </w:r>
      <w:r>
        <w:rPr>
          <w:rFonts w:hint="eastAsia"/>
        </w:rPr>
        <w:t>行为</w:t>
      </w:r>
      <w:r w:rsidRPr="00884F11">
        <w:rPr>
          <w:rFonts w:hint="eastAsia"/>
        </w:rPr>
        <w:t>受害者</w:t>
      </w:r>
      <w:r>
        <w:rPr>
          <w:rFonts w:hint="eastAsia"/>
        </w:rPr>
        <w:t>提供的补救和赔偿、</w:t>
      </w:r>
      <w:r w:rsidRPr="00884F11">
        <w:rPr>
          <w:rFonts w:hint="eastAsia"/>
        </w:rPr>
        <w:t>包括康复</w:t>
      </w:r>
      <w:r>
        <w:rPr>
          <w:rFonts w:hint="eastAsia"/>
        </w:rPr>
        <w:t>情况</w:t>
      </w:r>
      <w:r w:rsidRPr="00884F11">
        <w:rPr>
          <w:rFonts w:hint="eastAsia"/>
        </w:rPr>
        <w:t>。</w:t>
      </w:r>
    </w:p>
    <w:p w:rsidR="00290AD4" w:rsidRPr="00EB4041" w:rsidRDefault="00290AD4" w:rsidP="0020600A">
      <w:pPr>
        <w:pStyle w:val="SingleTxtGC"/>
        <w:ind w:left="1554"/>
        <w:rPr>
          <w:rFonts w:eastAsia="SimHei" w:hint="eastAsia"/>
        </w:rPr>
      </w:pPr>
      <w:r w:rsidRPr="00EB4041">
        <w:rPr>
          <w:rFonts w:eastAsia="SimHei" w:hint="eastAsia"/>
        </w:rPr>
        <w:t>缔约国应确保采取适当步骤</w:t>
      </w:r>
      <w:r w:rsidR="002E71D3" w:rsidRPr="00EB4041">
        <w:rPr>
          <w:rFonts w:eastAsia="SimHei" w:hint="eastAsia"/>
        </w:rPr>
        <w:t>，</w:t>
      </w:r>
      <w:r w:rsidRPr="00EB4041">
        <w:rPr>
          <w:rFonts w:eastAsia="SimHei" w:hint="eastAsia"/>
        </w:rPr>
        <w:t>为酷刑和虐待受害者提供补救</w:t>
      </w:r>
      <w:r w:rsidR="002E71D3" w:rsidRPr="00EB4041">
        <w:rPr>
          <w:rFonts w:eastAsia="SimHei" w:hint="eastAsia"/>
        </w:rPr>
        <w:t>，</w:t>
      </w:r>
      <w:r w:rsidRPr="00EB4041">
        <w:rPr>
          <w:rFonts w:eastAsia="SimHei" w:hint="eastAsia"/>
        </w:rPr>
        <w:t>包括公平和充分的赔偿</w:t>
      </w:r>
      <w:r w:rsidR="002E71D3" w:rsidRPr="00EB4041">
        <w:rPr>
          <w:rFonts w:eastAsia="SimHei" w:hint="eastAsia"/>
        </w:rPr>
        <w:t>，</w:t>
      </w:r>
      <w:r w:rsidRPr="00EB4041">
        <w:rPr>
          <w:rFonts w:eastAsia="SimHei" w:hint="eastAsia"/>
        </w:rPr>
        <w:t>以及尽可能全面的康复。</w:t>
      </w:r>
    </w:p>
    <w:p w:rsidR="00290AD4" w:rsidRPr="00EB4041" w:rsidRDefault="00290AD4" w:rsidP="0020600A">
      <w:pPr>
        <w:pStyle w:val="SingleTxtGC"/>
        <w:ind w:left="1554"/>
        <w:rPr>
          <w:rFonts w:eastAsia="SimHei"/>
        </w:rPr>
      </w:pPr>
      <w:r w:rsidRPr="00EB4041">
        <w:rPr>
          <w:rFonts w:eastAsia="SimHei" w:hint="eastAsia"/>
        </w:rPr>
        <w:t>请缔约国在其下一次定期报告中向委员会提供统计数据和详情</w:t>
      </w:r>
      <w:r w:rsidR="002E71D3" w:rsidRPr="00EB4041">
        <w:rPr>
          <w:rFonts w:eastAsia="SimHei" w:hint="eastAsia"/>
        </w:rPr>
        <w:t>，</w:t>
      </w:r>
      <w:r w:rsidRPr="00EB4041">
        <w:rPr>
          <w:rFonts w:eastAsia="SimHei" w:hint="eastAsia"/>
        </w:rPr>
        <w:t>说明受害人获得充分补救</w:t>
      </w:r>
      <w:r w:rsidR="002E71D3" w:rsidRPr="00EB4041">
        <w:rPr>
          <w:rFonts w:eastAsia="SimHei" w:hint="eastAsia"/>
        </w:rPr>
        <w:t>，</w:t>
      </w:r>
      <w:r w:rsidRPr="00EB4041">
        <w:rPr>
          <w:rFonts w:eastAsia="SimHei" w:hint="eastAsia"/>
        </w:rPr>
        <w:t>包括调查和惩治犯罪者、赔偿和康复的情况。</w:t>
      </w:r>
    </w:p>
    <w:p w:rsidR="00290AD4" w:rsidRPr="001F7C17" w:rsidRDefault="00290AD4" w:rsidP="00EB4041">
      <w:pPr>
        <w:pStyle w:val="H23GC"/>
        <w:rPr>
          <w:rFonts w:hint="eastAsia"/>
        </w:rPr>
      </w:pPr>
      <w:r w:rsidRPr="001F7C17">
        <w:tab/>
      </w:r>
      <w:r w:rsidRPr="001F7C17">
        <w:tab/>
      </w:r>
      <w:r>
        <w:rPr>
          <w:rFonts w:hint="eastAsia"/>
        </w:rPr>
        <w:t>《任择议定书》和国家预防机制</w:t>
      </w:r>
    </w:p>
    <w:p w:rsidR="00290AD4" w:rsidRPr="00EB4041" w:rsidRDefault="00290AD4" w:rsidP="00EB4041">
      <w:pPr>
        <w:pStyle w:val="SingleTxtGC"/>
      </w:pPr>
      <w:r w:rsidRPr="00EB4041">
        <w:t>2</w:t>
      </w:r>
      <w:r w:rsidR="002E71D3" w:rsidRPr="00EB4041">
        <w:t>5.</w:t>
      </w:r>
      <w:r w:rsidR="00EB4041">
        <w:rPr>
          <w:rFonts w:hint="eastAsia"/>
        </w:rPr>
        <w:t xml:space="preserve">  </w:t>
      </w:r>
      <w:r w:rsidRPr="00EB4041">
        <w:rPr>
          <w:rFonts w:hint="eastAsia"/>
        </w:rPr>
        <w:t>委员会注意到缔约国设立或指定一个国家机制</w:t>
      </w:r>
      <w:r w:rsidR="002E71D3" w:rsidRPr="00EB4041">
        <w:rPr>
          <w:rFonts w:hint="eastAsia"/>
        </w:rPr>
        <w:t>，</w:t>
      </w:r>
      <w:r w:rsidRPr="00EB4041">
        <w:rPr>
          <w:rFonts w:hint="eastAsia"/>
        </w:rPr>
        <w:t>以根据《公约任择议定书》防止酷刑和其他残忍、不人道或有辱人格的待遇或处罚</w:t>
      </w:r>
      <w:r w:rsidR="00687949">
        <w:rPr>
          <w:rFonts w:hint="eastAsia"/>
        </w:rPr>
        <w:t>的法律和宪法程序</w:t>
      </w:r>
      <w:r w:rsidRPr="00EB4041">
        <w:rPr>
          <w:rFonts w:hint="eastAsia"/>
        </w:rPr>
        <w:t>。</w:t>
      </w:r>
    </w:p>
    <w:p w:rsidR="00290AD4" w:rsidRPr="00EB4041" w:rsidRDefault="00290AD4" w:rsidP="0020600A">
      <w:pPr>
        <w:pStyle w:val="SingleTxtGC"/>
        <w:ind w:left="1554"/>
        <w:rPr>
          <w:rFonts w:eastAsia="SimHei"/>
        </w:rPr>
      </w:pPr>
      <w:r w:rsidRPr="00EB4041">
        <w:rPr>
          <w:rFonts w:eastAsia="SimHei" w:hint="eastAsia"/>
        </w:rPr>
        <w:t>缔约国应加快指定国家预防机制</w:t>
      </w:r>
      <w:r w:rsidR="002E71D3" w:rsidRPr="00EB4041">
        <w:rPr>
          <w:rFonts w:eastAsia="SimHei" w:hint="eastAsia"/>
        </w:rPr>
        <w:t>，</w:t>
      </w:r>
      <w:r w:rsidRPr="00EB4041">
        <w:rPr>
          <w:rFonts w:eastAsia="SimHei" w:hint="eastAsia"/>
        </w:rPr>
        <w:t>并保证其具备在全国各地独立和有效地履行任务</w:t>
      </w:r>
      <w:r w:rsidR="00687949" w:rsidRPr="00EB4041">
        <w:rPr>
          <w:rFonts w:eastAsia="SimHei" w:hint="eastAsia"/>
        </w:rPr>
        <w:t>所需的资源</w:t>
      </w:r>
      <w:r w:rsidRPr="00EB4041">
        <w:rPr>
          <w:rFonts w:eastAsia="SimHei" w:hint="eastAsia"/>
        </w:rPr>
        <w:t>。</w:t>
      </w:r>
    </w:p>
    <w:p w:rsidR="00290AD4" w:rsidRPr="00EB4041" w:rsidRDefault="00290AD4" w:rsidP="00EB4041">
      <w:pPr>
        <w:pStyle w:val="SingleTxtGC"/>
        <w:rPr>
          <w:rFonts w:eastAsia="SimHei" w:hint="eastAsia"/>
        </w:rPr>
      </w:pPr>
      <w:r w:rsidRPr="00EB4041">
        <w:rPr>
          <w:rFonts w:eastAsia="SimHei" w:hint="eastAsia"/>
        </w:rPr>
        <w:t>26</w:t>
      </w:r>
      <w:r w:rsidR="00EB4041">
        <w:rPr>
          <w:rFonts w:eastAsia="SimHei" w:hint="eastAsia"/>
        </w:rPr>
        <w:t xml:space="preserve">.  </w:t>
      </w:r>
      <w:r w:rsidRPr="00EB4041">
        <w:rPr>
          <w:rFonts w:eastAsia="SimHei" w:hint="eastAsia"/>
        </w:rPr>
        <w:t>委员会还建议缔约国在其下次定期报告中提供资料</w:t>
      </w:r>
      <w:r w:rsidR="002E71D3" w:rsidRPr="00EB4041">
        <w:rPr>
          <w:rFonts w:eastAsia="SimHei" w:hint="eastAsia"/>
        </w:rPr>
        <w:t>，</w:t>
      </w:r>
      <w:r w:rsidRPr="00EB4041">
        <w:rPr>
          <w:rFonts w:eastAsia="SimHei" w:hint="eastAsia"/>
        </w:rPr>
        <w:t>说明厄瓜多尔海外部署的武装部队遵守《公约》义务的情况。</w:t>
      </w:r>
    </w:p>
    <w:p w:rsidR="00290AD4" w:rsidRPr="00EB4041" w:rsidRDefault="00290AD4" w:rsidP="00EB4041">
      <w:pPr>
        <w:pStyle w:val="SingleTxtGC"/>
        <w:rPr>
          <w:rFonts w:eastAsia="SimHei" w:hint="eastAsia"/>
        </w:rPr>
      </w:pPr>
      <w:r w:rsidRPr="00EB4041">
        <w:rPr>
          <w:rFonts w:eastAsia="SimHei" w:hint="eastAsia"/>
        </w:rPr>
        <w:t>27</w:t>
      </w:r>
      <w:r w:rsidR="00EB4041">
        <w:rPr>
          <w:rFonts w:eastAsia="SimHei" w:hint="eastAsia"/>
        </w:rPr>
        <w:t xml:space="preserve">.  </w:t>
      </w:r>
      <w:r w:rsidRPr="00EB4041">
        <w:rPr>
          <w:rFonts w:eastAsia="SimHei" w:hint="eastAsia"/>
        </w:rPr>
        <w:t>敦促缔约国通过官方网站、媒体和非政府组织</w:t>
      </w:r>
      <w:r w:rsidR="002E71D3" w:rsidRPr="00EB4041">
        <w:rPr>
          <w:rFonts w:eastAsia="SimHei" w:hint="eastAsia"/>
        </w:rPr>
        <w:t>，</w:t>
      </w:r>
      <w:r w:rsidRPr="00EB4041">
        <w:rPr>
          <w:rFonts w:eastAsia="SimHei" w:hint="eastAsia"/>
        </w:rPr>
        <w:t>广泛</w:t>
      </w:r>
      <w:r w:rsidR="006C4AE4">
        <w:rPr>
          <w:rFonts w:eastAsia="SimHei" w:hint="eastAsia"/>
        </w:rPr>
        <w:t>传播</w:t>
      </w:r>
      <w:r w:rsidRPr="00EB4041">
        <w:rPr>
          <w:rFonts w:eastAsia="SimHei" w:hint="eastAsia"/>
        </w:rPr>
        <w:t>其提交委员会的报告以及委员会的结论性意见。</w:t>
      </w:r>
    </w:p>
    <w:p w:rsidR="00290AD4" w:rsidRPr="00EB4041" w:rsidRDefault="00290AD4" w:rsidP="00EB4041">
      <w:pPr>
        <w:pStyle w:val="SingleTxtGC"/>
        <w:rPr>
          <w:rFonts w:eastAsia="SimHei" w:hint="eastAsia"/>
        </w:rPr>
      </w:pPr>
      <w:r w:rsidRPr="00EB4041">
        <w:rPr>
          <w:rFonts w:eastAsia="SimHei" w:hint="eastAsia"/>
        </w:rPr>
        <w:t>28</w:t>
      </w:r>
      <w:r w:rsidR="00EB4041">
        <w:rPr>
          <w:rFonts w:eastAsia="SimHei" w:hint="eastAsia"/>
        </w:rPr>
        <w:t xml:space="preserve">.  </w:t>
      </w:r>
      <w:r w:rsidRPr="00EB4041">
        <w:rPr>
          <w:rFonts w:eastAsia="SimHei" w:hint="eastAsia"/>
        </w:rPr>
        <w:t>委员会请缔约国在一年内提供资料</w:t>
      </w:r>
      <w:r w:rsidR="002E71D3" w:rsidRPr="00EB4041">
        <w:rPr>
          <w:rFonts w:eastAsia="SimHei" w:hint="eastAsia"/>
        </w:rPr>
        <w:t>，</w:t>
      </w:r>
      <w:r w:rsidRPr="00EB4041">
        <w:rPr>
          <w:rFonts w:eastAsia="SimHei" w:hint="eastAsia"/>
        </w:rPr>
        <w:t>说明回应本文件第</w:t>
      </w:r>
      <w:r w:rsidRPr="00EB4041">
        <w:rPr>
          <w:rFonts w:eastAsia="SimHei" w:hint="eastAsia"/>
        </w:rPr>
        <w:t>12</w:t>
      </w:r>
      <w:r w:rsidRPr="00EB4041">
        <w:rPr>
          <w:rFonts w:eastAsia="SimHei" w:hint="eastAsia"/>
        </w:rPr>
        <w:t>、</w:t>
      </w:r>
      <w:r w:rsidRPr="00EB4041">
        <w:rPr>
          <w:rFonts w:eastAsia="SimHei" w:hint="eastAsia"/>
        </w:rPr>
        <w:t>14</w:t>
      </w:r>
      <w:r w:rsidRPr="00EB4041">
        <w:rPr>
          <w:rFonts w:eastAsia="SimHei" w:hint="eastAsia"/>
        </w:rPr>
        <w:t>、</w:t>
      </w:r>
      <w:r w:rsidRPr="00EB4041">
        <w:rPr>
          <w:rFonts w:eastAsia="SimHei" w:hint="eastAsia"/>
        </w:rPr>
        <w:t>15</w:t>
      </w:r>
      <w:r w:rsidRPr="00EB4041">
        <w:rPr>
          <w:rFonts w:eastAsia="SimHei" w:hint="eastAsia"/>
        </w:rPr>
        <w:t>、</w:t>
      </w:r>
      <w:r w:rsidRPr="00EB4041">
        <w:rPr>
          <w:rFonts w:eastAsia="SimHei" w:hint="eastAsia"/>
        </w:rPr>
        <w:t>18</w:t>
      </w:r>
      <w:r w:rsidRPr="00EB4041">
        <w:rPr>
          <w:rFonts w:eastAsia="SimHei" w:hint="eastAsia"/>
        </w:rPr>
        <w:t>和</w:t>
      </w:r>
      <w:r w:rsidRPr="00EB4041">
        <w:rPr>
          <w:rFonts w:eastAsia="SimHei" w:hint="eastAsia"/>
        </w:rPr>
        <w:t>22</w:t>
      </w:r>
      <w:r w:rsidRPr="00EB4041">
        <w:rPr>
          <w:rFonts w:eastAsia="SimHei" w:hint="eastAsia"/>
        </w:rPr>
        <w:t>段所载委员会建议的措施。</w:t>
      </w:r>
    </w:p>
    <w:p w:rsidR="00290AD4" w:rsidRPr="00EB4041" w:rsidRDefault="00290AD4" w:rsidP="00EB4041">
      <w:pPr>
        <w:pStyle w:val="SingleTxtGC"/>
        <w:rPr>
          <w:rFonts w:eastAsia="SimHei"/>
        </w:rPr>
      </w:pPr>
      <w:r w:rsidRPr="00EB4041">
        <w:rPr>
          <w:rFonts w:eastAsia="SimHei"/>
        </w:rPr>
        <w:t>2</w:t>
      </w:r>
      <w:r w:rsidR="002E71D3" w:rsidRPr="00EB4041">
        <w:rPr>
          <w:rFonts w:eastAsia="SimHei"/>
        </w:rPr>
        <w:t>9.</w:t>
      </w:r>
      <w:r w:rsidR="00EB4041">
        <w:rPr>
          <w:rFonts w:eastAsia="SimHei" w:hint="eastAsia"/>
        </w:rPr>
        <w:t xml:space="preserve">  </w:t>
      </w:r>
      <w:r w:rsidRPr="00EB4041">
        <w:rPr>
          <w:rFonts w:eastAsia="SimHei" w:hint="eastAsia"/>
        </w:rPr>
        <w:t>委员会请缔约国根据委员会的提交报告准则提交下一次定期报告</w:t>
      </w:r>
      <w:r w:rsidR="002E71D3" w:rsidRPr="00EB4041">
        <w:rPr>
          <w:rFonts w:eastAsia="SimHei" w:hint="eastAsia"/>
        </w:rPr>
        <w:t>，</w:t>
      </w:r>
      <w:r w:rsidRPr="00EB4041">
        <w:rPr>
          <w:rFonts w:eastAsia="SimHei" w:hint="eastAsia"/>
        </w:rPr>
        <w:t>并遵守条约</w:t>
      </w:r>
      <w:r w:rsidR="006C4AE4">
        <w:rPr>
          <w:rFonts w:eastAsia="SimHei" w:hint="eastAsia"/>
        </w:rPr>
        <w:t>专要</w:t>
      </w:r>
      <w:r w:rsidRPr="00EB4041">
        <w:rPr>
          <w:rFonts w:eastAsia="SimHei" w:hint="eastAsia"/>
        </w:rPr>
        <w:t>文件的</w:t>
      </w:r>
      <w:r w:rsidRPr="00EB4041">
        <w:rPr>
          <w:rFonts w:eastAsia="SimHei" w:hint="eastAsia"/>
        </w:rPr>
        <w:t>40</w:t>
      </w:r>
      <w:r w:rsidRPr="00EB4041">
        <w:rPr>
          <w:rFonts w:eastAsia="SimHei" w:hint="eastAsia"/>
        </w:rPr>
        <w:t>页</w:t>
      </w:r>
      <w:r w:rsidR="006C4AE4">
        <w:rPr>
          <w:rFonts w:eastAsia="SimHei" w:hint="eastAsia"/>
        </w:rPr>
        <w:t>篇幅</w:t>
      </w:r>
      <w:r w:rsidRPr="00EB4041">
        <w:rPr>
          <w:rFonts w:eastAsia="SimHei" w:hint="eastAsia"/>
        </w:rPr>
        <w:t>限制。委员会还请缔约国根据人权条约机构委员会间会议批准的国际人权条约报告统一准则</w:t>
      </w:r>
      <w:r w:rsidR="002E71D3" w:rsidRPr="00EB4041">
        <w:rPr>
          <w:rFonts w:eastAsia="SimHei" w:hint="eastAsia"/>
        </w:rPr>
        <w:t>(</w:t>
      </w:r>
      <w:r w:rsidRPr="00EB4041">
        <w:rPr>
          <w:rFonts w:eastAsia="SimHei" w:hint="eastAsia"/>
        </w:rPr>
        <w:t>HRI</w:t>
      </w:r>
      <w:r w:rsidR="002E71D3" w:rsidRPr="00EB4041">
        <w:rPr>
          <w:rFonts w:eastAsia="SimHei" w:hint="eastAsia"/>
        </w:rPr>
        <w:t>/</w:t>
      </w:r>
      <w:r w:rsidRPr="00EB4041">
        <w:rPr>
          <w:rFonts w:eastAsia="SimHei" w:hint="eastAsia"/>
        </w:rPr>
        <w:t>GEN.2</w:t>
      </w:r>
      <w:r w:rsidR="002E71D3" w:rsidRPr="00EB4041">
        <w:rPr>
          <w:rFonts w:eastAsia="SimHei" w:hint="eastAsia"/>
        </w:rPr>
        <w:t>/</w:t>
      </w:r>
      <w:r w:rsidRPr="00EB4041">
        <w:rPr>
          <w:rFonts w:eastAsia="SimHei" w:hint="eastAsia"/>
        </w:rPr>
        <w:t>Rev.6</w:t>
      </w:r>
      <w:r w:rsidR="002E71D3" w:rsidRPr="00EB4041">
        <w:rPr>
          <w:rFonts w:eastAsia="SimHei" w:hint="eastAsia"/>
        </w:rPr>
        <w:t>)</w:t>
      </w:r>
      <w:r w:rsidRPr="00EB4041">
        <w:rPr>
          <w:rFonts w:eastAsia="SimHei" w:hint="eastAsia"/>
        </w:rPr>
        <w:t>所载</w:t>
      </w:r>
      <w:r w:rsidR="006C4AE4">
        <w:rPr>
          <w:rFonts w:eastAsia="SimHei" w:hint="eastAsia"/>
        </w:rPr>
        <w:t>的共同核心文件要求</w:t>
      </w:r>
      <w:r w:rsidRPr="00EB4041">
        <w:rPr>
          <w:rFonts w:eastAsia="SimHei" w:hint="eastAsia"/>
        </w:rPr>
        <w:t>提交核心文件</w:t>
      </w:r>
      <w:r w:rsidR="002E71D3" w:rsidRPr="00EB4041">
        <w:rPr>
          <w:rFonts w:eastAsia="SimHei" w:hint="eastAsia"/>
        </w:rPr>
        <w:t>，</w:t>
      </w:r>
      <w:r w:rsidRPr="00EB4041">
        <w:rPr>
          <w:rFonts w:eastAsia="SimHei" w:hint="eastAsia"/>
        </w:rPr>
        <w:t>并遵守对这种核心文件的</w:t>
      </w:r>
      <w:r w:rsidRPr="00EB4041">
        <w:rPr>
          <w:rFonts w:eastAsia="SimHei" w:hint="eastAsia"/>
        </w:rPr>
        <w:t>80</w:t>
      </w:r>
      <w:r w:rsidRPr="00EB4041">
        <w:rPr>
          <w:rFonts w:eastAsia="SimHei" w:hint="eastAsia"/>
        </w:rPr>
        <w:t>页限制。具体条约文件和共同核心文件一起构成缔约国对《公约》所负的提交报告义务。</w:t>
      </w:r>
    </w:p>
    <w:p w:rsidR="00290AD4" w:rsidRPr="00EB4041" w:rsidRDefault="00290AD4" w:rsidP="00EB4041">
      <w:pPr>
        <w:pStyle w:val="SingleTxtGC"/>
        <w:rPr>
          <w:rFonts w:eastAsia="SimHei" w:hint="eastAsia"/>
        </w:rPr>
      </w:pPr>
      <w:r w:rsidRPr="00EB4041">
        <w:rPr>
          <w:rFonts w:eastAsia="SimHei"/>
        </w:rPr>
        <w:t>3</w:t>
      </w:r>
      <w:r w:rsidR="002E71D3" w:rsidRPr="00EB4041">
        <w:rPr>
          <w:rFonts w:eastAsia="SimHei"/>
        </w:rPr>
        <w:t>0.</w:t>
      </w:r>
      <w:r w:rsidR="00EB4041">
        <w:rPr>
          <w:rFonts w:eastAsia="SimHei" w:hint="eastAsia"/>
        </w:rPr>
        <w:t xml:space="preserve">  </w:t>
      </w:r>
      <w:r w:rsidRPr="00EB4041">
        <w:rPr>
          <w:rFonts w:eastAsia="SimHei" w:hint="eastAsia"/>
        </w:rPr>
        <w:t>请缔约国最迟于</w:t>
      </w:r>
      <w:r w:rsidRPr="00EB4041">
        <w:rPr>
          <w:rFonts w:eastAsia="SimHei" w:hint="eastAsia"/>
        </w:rPr>
        <w:t>2014</w:t>
      </w:r>
      <w:r w:rsidRPr="00EB4041">
        <w:rPr>
          <w:rFonts w:eastAsia="SimHei" w:hint="eastAsia"/>
        </w:rPr>
        <w:t>年</w:t>
      </w:r>
      <w:r w:rsidRPr="00EB4041">
        <w:rPr>
          <w:rFonts w:eastAsia="SimHei" w:hint="eastAsia"/>
        </w:rPr>
        <w:t>11</w:t>
      </w:r>
      <w:r w:rsidRPr="00EB4041">
        <w:rPr>
          <w:rFonts w:eastAsia="SimHei" w:hint="eastAsia"/>
        </w:rPr>
        <w:t>月</w:t>
      </w:r>
      <w:r w:rsidRPr="00EB4041">
        <w:rPr>
          <w:rFonts w:eastAsia="SimHei" w:hint="eastAsia"/>
        </w:rPr>
        <w:t>19</w:t>
      </w:r>
      <w:r w:rsidRPr="00EB4041">
        <w:rPr>
          <w:rFonts w:eastAsia="SimHei" w:hint="eastAsia"/>
        </w:rPr>
        <w:t>日之前提交第七次定期报告。</w:t>
      </w:r>
    </w:p>
    <w:p w:rsidR="00A879C2" w:rsidRDefault="00A879C2" w:rsidP="009502BD">
      <w:pPr>
        <w:pStyle w:val="SingleTxtGC"/>
        <w:rPr>
          <w:rFonts w:hint="eastAsia"/>
        </w:rPr>
      </w:pPr>
    </w:p>
    <w:p w:rsidR="006C4AE4" w:rsidRPr="002D6A9C" w:rsidRDefault="006C4AE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6C4AE4" w:rsidRDefault="006C4AE4" w:rsidP="009502BD">
      <w:pPr>
        <w:pStyle w:val="SingleTxtGC"/>
        <w:rPr>
          <w:rFonts w:hint="eastAsia"/>
        </w:rPr>
      </w:pPr>
    </w:p>
    <w:sectPr w:rsidR="006C4AE4">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1DBA" w:rsidRPr="00EE3782" w:rsidRDefault="009B1DBA"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9B1DBA" w:rsidRPr="00EE3782" w:rsidRDefault="009B1DBA" w:rsidP="00EE378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120C" w:rsidRPr="00290AD4" w:rsidRDefault="0055120C" w:rsidP="00F3417C">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BC7277">
      <w:rPr>
        <w:rStyle w:val="PageNumber"/>
        <w:noProof/>
      </w:rPr>
      <w:t>2</w:t>
    </w:r>
    <w:r>
      <w:rPr>
        <w:rStyle w:val="PageNumber"/>
      </w:rPr>
      <w:fldChar w:fldCharType="end"/>
    </w:r>
    <w:r>
      <w:rPr>
        <w:rStyle w:val="PageNumber"/>
        <w:rFonts w:eastAsia="SimSun" w:hint="eastAsia"/>
        <w:lang w:eastAsia="zh-CN"/>
      </w:rPr>
      <w:tab/>
    </w:r>
    <w:r w:rsidRPr="00290AD4">
      <w:rPr>
        <w:rFonts w:eastAsia="SimSun"/>
        <w:lang w:val="en-US" w:eastAsia="zh-CN"/>
      </w:rPr>
      <w:t>GE.11-40391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120C" w:rsidRDefault="0055120C">
    <w:pPr>
      <w:pStyle w:val="Footer"/>
      <w:tabs>
        <w:tab w:val="right" w:pos="9639"/>
      </w:tabs>
    </w:pPr>
    <w:r w:rsidRPr="00290AD4">
      <w:rPr>
        <w:rFonts w:eastAsia="SimSun"/>
        <w:lang w:val="en-US" w:eastAsia="zh-CN"/>
      </w:rPr>
      <w:t>GE.11-40391</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BC7277">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120C" w:rsidRPr="00800F27" w:rsidRDefault="0055120C" w:rsidP="00800F2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40391</w:t>
    </w:r>
    <w:r w:rsidRPr="00EE277A">
      <w:rPr>
        <w:rFonts w:eastAsia="SimSun"/>
        <w:sz w:val="20"/>
        <w:lang w:eastAsia="zh-CN"/>
      </w:rPr>
      <w:t xml:space="preserve"> </w:t>
    </w:r>
    <w:r>
      <w:rPr>
        <w:rFonts w:eastAsia="SimSun"/>
        <w:sz w:val="20"/>
        <w:lang w:eastAsia="zh-CN"/>
      </w:rPr>
      <w:t>(</w:t>
    </w:r>
    <w:r w:rsidRPr="00EE277A">
      <w:rPr>
        <w:rFonts w:eastAsia="SimSun"/>
        <w:sz w:val="20"/>
        <w:lang w:eastAsia="zh-CN"/>
      </w:rPr>
      <w:t>C</w:t>
    </w:r>
    <w:r>
      <w:rPr>
        <w:rFonts w:eastAsia="SimSun"/>
        <w:sz w:val="20"/>
        <w:lang w:eastAsia="zh-CN"/>
      </w:rPr>
      <w:t>)</w:t>
    </w:r>
    <w:r>
      <w:rPr>
        <w:rFonts w:eastAsia="SimSun"/>
        <w:sz w:val="20"/>
        <w:lang w:eastAsia="zh-CN"/>
      </w:rPr>
      <w:tab/>
    </w:r>
    <w:r>
      <w:rPr>
        <w:rFonts w:eastAsia="SimSun" w:hint="eastAsia"/>
        <w:sz w:val="20"/>
        <w:lang w:eastAsia="zh-CN"/>
      </w:rPr>
      <w:t>230211</w:t>
    </w:r>
    <w:r>
      <w:rPr>
        <w:rFonts w:eastAsia="SimSun"/>
        <w:sz w:val="20"/>
        <w:lang w:eastAsia="zh-CN"/>
      </w:rPr>
      <w:tab/>
    </w:r>
    <w:r>
      <w:rPr>
        <w:rFonts w:eastAsia="SimSun" w:hint="eastAsia"/>
        <w:sz w:val="20"/>
        <w:lang w:eastAsia="zh-CN"/>
      </w:rPr>
      <w:t>250211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1DBA" w:rsidRPr="003126F9" w:rsidRDefault="009B1DBA"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9B1DBA" w:rsidRPr="003126F9" w:rsidRDefault="009B1DBA"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120C" w:rsidRPr="00290AD4" w:rsidRDefault="0055120C">
    <w:pPr>
      <w:pStyle w:val="Header"/>
    </w:pPr>
    <w:r w:rsidRPr="00290AD4">
      <w:t>CAT/C/ECU/CO/4-6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120C" w:rsidRPr="00290AD4" w:rsidRDefault="0055120C" w:rsidP="003843D8">
    <w:pPr>
      <w:pStyle w:val="Header"/>
      <w:jc w:val="right"/>
      <w:rPr>
        <w:rFonts w:hint="eastAsia"/>
        <w:lang w:eastAsia="zh-CN"/>
      </w:rPr>
    </w:pPr>
    <w:r w:rsidRPr="00290AD4">
      <w:rPr>
        <w:lang w:eastAsia="zh-CN"/>
      </w:rPr>
      <w:t>CAT/C/ECU/CO/4-6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120C" w:rsidRDefault="0055120C">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nsid w:val="0C9D0E16"/>
    <w:multiLevelType w:val="hybridMultilevel"/>
    <w:tmpl w:val="45EE3CBC"/>
    <w:lvl w:ilvl="0" w:tplc="64C428D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39B5E49"/>
    <w:multiLevelType w:val="hybridMultilevel"/>
    <w:tmpl w:val="F02C5D0A"/>
    <w:lvl w:ilvl="0" w:tplc="9FEE1B3A">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7874DCE"/>
    <w:multiLevelType w:val="hybridMultilevel"/>
    <w:tmpl w:val="5B321258"/>
    <w:lvl w:ilvl="0" w:tplc="64C428D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AD97C0C"/>
    <w:multiLevelType w:val="hybridMultilevel"/>
    <w:tmpl w:val="575A76F6"/>
    <w:lvl w:ilvl="0" w:tplc="04545DE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37FC0167"/>
    <w:multiLevelType w:val="hybridMultilevel"/>
    <w:tmpl w:val="04CA0CF4"/>
    <w:lvl w:ilvl="0" w:tplc="04545DE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386A72DC"/>
    <w:multiLevelType w:val="hybridMultilevel"/>
    <w:tmpl w:val="86CCCCC6"/>
    <w:lvl w:ilvl="0" w:tplc="64C428D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472A5004"/>
    <w:multiLevelType w:val="hybridMultilevel"/>
    <w:tmpl w:val="C5643312"/>
    <w:lvl w:ilvl="0" w:tplc="64C428D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4CF51203"/>
    <w:multiLevelType w:val="hybridMultilevel"/>
    <w:tmpl w:val="9EE090DE"/>
    <w:lvl w:ilvl="0" w:tplc="16D07CAE">
      <w:start w:val="1"/>
      <w:numFmt w:val="chineseCountingThousand"/>
      <w:lvlRestart w:val="0"/>
      <w:lvlText w:val="(%1)"/>
      <w:lvlJc w:val="left"/>
      <w:pPr>
        <w:tabs>
          <w:tab w:val="num" w:pos="2801"/>
        </w:tabs>
        <w:ind w:left="2801" w:hanging="646"/>
      </w:pPr>
      <w:rPr>
        <w:rFonts w:ascii="Times New Roman" w:hAnsi="Times New Roman" w:cs="Times New Roman" w:hint="eastAsia"/>
        <w:color w:val="auto"/>
        <w:sz w:val="21"/>
      </w:rPr>
    </w:lvl>
    <w:lvl w:ilvl="1" w:tplc="64C428DA">
      <w:start w:val="1"/>
      <w:numFmt w:val="lowerLetter"/>
      <w:lvlRestart w:val="0"/>
      <w:lvlText w:val="(%2)"/>
      <w:lvlJc w:val="left"/>
      <w:pPr>
        <w:tabs>
          <w:tab w:val="num" w:pos="1871"/>
        </w:tabs>
        <w:ind w:left="579" w:firstLine="431"/>
      </w:pPr>
      <w:rPr>
        <w:rFonts w:ascii="Times New Roman" w:hAnsi="Times New Roman" w:cs="Times New Roman" w:hint="eastAsia"/>
        <w:color w:val="auto"/>
        <w:sz w:val="21"/>
      </w:rPr>
    </w:lvl>
    <w:lvl w:ilvl="2" w:tplc="0409001B" w:tentative="1">
      <w:start w:val="1"/>
      <w:numFmt w:val="lowerRoman"/>
      <w:lvlText w:val="%3."/>
      <w:lvlJc w:val="right"/>
      <w:pPr>
        <w:tabs>
          <w:tab w:val="num" w:pos="1850"/>
        </w:tabs>
        <w:ind w:left="1850" w:hanging="420"/>
      </w:pPr>
    </w:lvl>
    <w:lvl w:ilvl="3" w:tplc="0409000F" w:tentative="1">
      <w:start w:val="1"/>
      <w:numFmt w:val="decimal"/>
      <w:lvlText w:val="%4."/>
      <w:lvlJc w:val="left"/>
      <w:pPr>
        <w:tabs>
          <w:tab w:val="num" w:pos="2270"/>
        </w:tabs>
        <w:ind w:left="2270" w:hanging="420"/>
      </w:pPr>
    </w:lvl>
    <w:lvl w:ilvl="4" w:tplc="04090019" w:tentative="1">
      <w:start w:val="1"/>
      <w:numFmt w:val="lowerLetter"/>
      <w:lvlText w:val="%5)"/>
      <w:lvlJc w:val="left"/>
      <w:pPr>
        <w:tabs>
          <w:tab w:val="num" w:pos="2690"/>
        </w:tabs>
        <w:ind w:left="2690" w:hanging="420"/>
      </w:pPr>
    </w:lvl>
    <w:lvl w:ilvl="5" w:tplc="0409001B" w:tentative="1">
      <w:start w:val="1"/>
      <w:numFmt w:val="lowerRoman"/>
      <w:lvlText w:val="%6."/>
      <w:lvlJc w:val="right"/>
      <w:pPr>
        <w:tabs>
          <w:tab w:val="num" w:pos="3110"/>
        </w:tabs>
        <w:ind w:left="3110" w:hanging="420"/>
      </w:pPr>
    </w:lvl>
    <w:lvl w:ilvl="6" w:tplc="0409000F" w:tentative="1">
      <w:start w:val="1"/>
      <w:numFmt w:val="decimal"/>
      <w:lvlText w:val="%7."/>
      <w:lvlJc w:val="left"/>
      <w:pPr>
        <w:tabs>
          <w:tab w:val="num" w:pos="3530"/>
        </w:tabs>
        <w:ind w:left="3530" w:hanging="420"/>
      </w:pPr>
    </w:lvl>
    <w:lvl w:ilvl="7" w:tplc="04090019" w:tentative="1">
      <w:start w:val="1"/>
      <w:numFmt w:val="lowerLetter"/>
      <w:lvlText w:val="%8)"/>
      <w:lvlJc w:val="left"/>
      <w:pPr>
        <w:tabs>
          <w:tab w:val="num" w:pos="3950"/>
        </w:tabs>
        <w:ind w:left="3950" w:hanging="420"/>
      </w:pPr>
    </w:lvl>
    <w:lvl w:ilvl="8" w:tplc="0409001B" w:tentative="1">
      <w:start w:val="1"/>
      <w:numFmt w:val="lowerRoman"/>
      <w:lvlText w:val="%9."/>
      <w:lvlJc w:val="right"/>
      <w:pPr>
        <w:tabs>
          <w:tab w:val="num" w:pos="4370"/>
        </w:tabs>
        <w:ind w:left="4370" w:hanging="420"/>
      </w:pPr>
    </w:lvl>
  </w:abstractNum>
  <w:abstractNum w:abstractNumId="14">
    <w:nsid w:val="4E2E0F04"/>
    <w:multiLevelType w:val="hybridMultilevel"/>
    <w:tmpl w:val="683A0606"/>
    <w:lvl w:ilvl="0" w:tplc="04545DE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4E5F4F92"/>
    <w:multiLevelType w:val="hybridMultilevel"/>
    <w:tmpl w:val="92A2CD58"/>
    <w:lvl w:ilvl="0" w:tplc="9ED4D346">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50E0578C"/>
    <w:multiLevelType w:val="hybridMultilevel"/>
    <w:tmpl w:val="A0BA6E3A"/>
    <w:lvl w:ilvl="0" w:tplc="64C428D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E53553E"/>
    <w:multiLevelType w:val="hybridMultilevel"/>
    <w:tmpl w:val="EFB817A8"/>
    <w:lvl w:ilvl="0" w:tplc="64C428D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5EF81CA3"/>
    <w:multiLevelType w:val="hybridMultilevel"/>
    <w:tmpl w:val="9184E126"/>
    <w:lvl w:ilvl="0" w:tplc="64C428D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5FA21A61"/>
    <w:multiLevelType w:val="hybridMultilevel"/>
    <w:tmpl w:val="41FE307E"/>
    <w:lvl w:ilvl="0" w:tplc="64C428D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nsid w:val="6465511A"/>
    <w:multiLevelType w:val="hybridMultilevel"/>
    <w:tmpl w:val="2DEC1B1E"/>
    <w:lvl w:ilvl="0" w:tplc="64C428D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671861DB"/>
    <w:multiLevelType w:val="hybridMultilevel"/>
    <w:tmpl w:val="A9B633D4"/>
    <w:lvl w:ilvl="0">
      <w:start w:val="1"/>
      <w:numFmt w:val="bullet"/>
      <w:pStyle w:val="Bullet2GC"/>
      <w:lvlText w:val=""/>
      <w:lvlJc w:val="left"/>
      <w:pPr>
        <w:tabs>
          <w:tab w:val="num" w:pos="2427"/>
        </w:tabs>
        <w:ind w:left="2427" w:hanging="380"/>
      </w:pPr>
      <w:rPr>
        <w:rFonts w:ascii="Symbol" w:hAnsi="Symbol"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4">
    <w:nsid w:val="68D176D9"/>
    <w:multiLevelType w:val="hybridMultilevel"/>
    <w:tmpl w:val="4BAA13CC"/>
    <w:lvl w:ilvl="0" w:tplc="64C428D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70826B81"/>
    <w:multiLevelType w:val="hybridMultilevel"/>
    <w:tmpl w:val="002CEDF4"/>
    <w:lvl w:ilvl="0" w:tplc="64C428D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71B621FD"/>
    <w:multiLevelType w:val="hybridMultilevel"/>
    <w:tmpl w:val="84E4A8DA"/>
    <w:lvl w:ilvl="0" w:tplc="04545DE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16D07CAE">
      <w:start w:val="1"/>
      <w:numFmt w:val="chineseCountingThousand"/>
      <w:lvlRestart w:val="0"/>
      <w:lvlText w:val="(%2)"/>
      <w:lvlJc w:val="left"/>
      <w:pPr>
        <w:tabs>
          <w:tab w:val="num" w:pos="1066"/>
        </w:tabs>
        <w:ind w:left="1066" w:hanging="646"/>
      </w:pPr>
      <w:rPr>
        <w:rFonts w:ascii="Times New Roman" w:hAnsi="Times New Roman" w:cs="Times New Roman" w:hint="eastAsia"/>
        <w:color w:val="auto"/>
        <w:sz w:val="21"/>
      </w:rPr>
    </w:lvl>
    <w:lvl w:ilvl="2" w:tplc="34B8DEC4">
      <w:start w:val="1"/>
      <w:numFmt w:val="japaneseCounting"/>
      <w:lvlText w:val="(%3)"/>
      <w:lvlJc w:val="left"/>
      <w:pPr>
        <w:tabs>
          <w:tab w:val="num" w:pos="1200"/>
        </w:tabs>
        <w:ind w:left="1200" w:hanging="360"/>
      </w:pPr>
      <w:rPr>
        <w:rFonts w:hint="default"/>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762D7143"/>
    <w:multiLevelType w:val="hybridMultilevel"/>
    <w:tmpl w:val="ABE893B4"/>
    <w:lvl w:ilvl="0" w:tplc="64C428D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7ACA643D"/>
    <w:multiLevelType w:val="singleLevel"/>
    <w:tmpl w:val="0409000F"/>
    <w:lvl w:ilvl="0">
      <w:start w:val="1"/>
      <w:numFmt w:val="decimal"/>
      <w:lvlText w:val="%1."/>
      <w:lvlJc w:val="left"/>
      <w:pPr>
        <w:tabs>
          <w:tab w:val="num" w:pos="360"/>
        </w:tabs>
        <w:ind w:left="360" w:hanging="360"/>
      </w:pPr>
    </w:lvl>
  </w:abstractNum>
  <w:abstractNum w:abstractNumId="29">
    <w:nsid w:val="7DBF6B58"/>
    <w:multiLevelType w:val="singleLevel"/>
    <w:tmpl w:val="0409000F"/>
    <w:lvl w:ilvl="0">
      <w:start w:val="1"/>
      <w:numFmt w:val="decimal"/>
      <w:lvlText w:val="%1."/>
      <w:lvlJc w:val="left"/>
      <w:pPr>
        <w:tabs>
          <w:tab w:val="num" w:pos="360"/>
        </w:tabs>
        <w:ind w:left="360" w:hanging="360"/>
      </w:pPr>
    </w:lvl>
  </w:abstractNum>
  <w:abstractNum w:abstractNumId="30">
    <w:nsid w:val="7EE30EC2"/>
    <w:multiLevelType w:val="hybridMultilevel"/>
    <w:tmpl w:val="BA862194"/>
    <w:lvl w:ilvl="0" w:tplc="64C428D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23"/>
  </w:num>
  <w:num w:numId="3">
    <w:abstractNumId w:val="5"/>
  </w:num>
  <w:num w:numId="4">
    <w:abstractNumId w:val="28"/>
  </w:num>
  <w:num w:numId="5">
    <w:abstractNumId w:val="16"/>
  </w:num>
  <w:num w:numId="6">
    <w:abstractNumId w:val="29"/>
  </w:num>
  <w:num w:numId="7">
    <w:abstractNumId w:val="8"/>
  </w:num>
  <w:num w:numId="8">
    <w:abstractNumId w:val="0"/>
  </w:num>
  <w:num w:numId="9">
    <w:abstractNumId w:val="21"/>
  </w:num>
  <w:num w:numId="10">
    <w:abstractNumId w:val="6"/>
  </w:num>
  <w:num w:numId="11">
    <w:abstractNumId w:val="1"/>
  </w:num>
  <w:num w:numId="12">
    <w:abstractNumId w:val="10"/>
  </w:num>
  <w:num w:numId="13">
    <w:abstractNumId w:val="9"/>
  </w:num>
  <w:num w:numId="14">
    <w:abstractNumId w:val="3"/>
  </w:num>
  <w:num w:numId="15">
    <w:abstractNumId w:val="26"/>
  </w:num>
  <w:num w:numId="16">
    <w:abstractNumId w:val="13"/>
  </w:num>
  <w:num w:numId="17">
    <w:abstractNumId w:val="20"/>
  </w:num>
  <w:num w:numId="18">
    <w:abstractNumId w:val="2"/>
  </w:num>
  <w:num w:numId="19">
    <w:abstractNumId w:val="14"/>
  </w:num>
  <w:num w:numId="20">
    <w:abstractNumId w:val="30"/>
  </w:num>
  <w:num w:numId="21">
    <w:abstractNumId w:val="11"/>
  </w:num>
  <w:num w:numId="22">
    <w:abstractNumId w:val="7"/>
  </w:num>
  <w:num w:numId="23">
    <w:abstractNumId w:val="25"/>
  </w:num>
  <w:num w:numId="24">
    <w:abstractNumId w:val="12"/>
  </w:num>
  <w:num w:numId="25">
    <w:abstractNumId w:val="22"/>
  </w:num>
  <w:num w:numId="26">
    <w:abstractNumId w:val="18"/>
  </w:num>
  <w:num w:numId="27">
    <w:abstractNumId w:val="24"/>
  </w:num>
  <w:num w:numId="28">
    <w:abstractNumId w:val="27"/>
  </w:num>
  <w:num w:numId="29">
    <w:abstractNumId w:val="17"/>
  </w:num>
  <w:num w:numId="30">
    <w:abstractNumId w:val="19"/>
  </w:num>
  <w:num w:numId="31">
    <w:abstractNumId w:val="1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91D60"/>
    <w:rsid w:val="000058EC"/>
    <w:rsid w:val="00027608"/>
    <w:rsid w:val="00055D21"/>
    <w:rsid w:val="00066D74"/>
    <w:rsid w:val="000725DD"/>
    <w:rsid w:val="00076F85"/>
    <w:rsid w:val="000A01D8"/>
    <w:rsid w:val="000A551A"/>
    <w:rsid w:val="000C1A2F"/>
    <w:rsid w:val="000C4087"/>
    <w:rsid w:val="000C6070"/>
    <w:rsid w:val="000D1566"/>
    <w:rsid w:val="000F00DC"/>
    <w:rsid w:val="001011BD"/>
    <w:rsid w:val="0010711B"/>
    <w:rsid w:val="0010791A"/>
    <w:rsid w:val="00122A56"/>
    <w:rsid w:val="001231E9"/>
    <w:rsid w:val="00137BEA"/>
    <w:rsid w:val="001520BA"/>
    <w:rsid w:val="0017111A"/>
    <w:rsid w:val="0017799B"/>
    <w:rsid w:val="001A068C"/>
    <w:rsid w:val="001A6F68"/>
    <w:rsid w:val="001B2918"/>
    <w:rsid w:val="001B3BF6"/>
    <w:rsid w:val="001B7160"/>
    <w:rsid w:val="001F00B9"/>
    <w:rsid w:val="0020600A"/>
    <w:rsid w:val="00252072"/>
    <w:rsid w:val="00290AD4"/>
    <w:rsid w:val="00296B09"/>
    <w:rsid w:val="002B6A04"/>
    <w:rsid w:val="002E0955"/>
    <w:rsid w:val="002E71D3"/>
    <w:rsid w:val="003126F9"/>
    <w:rsid w:val="00325EF5"/>
    <w:rsid w:val="0033030E"/>
    <w:rsid w:val="003412AD"/>
    <w:rsid w:val="003517C6"/>
    <w:rsid w:val="00355A94"/>
    <w:rsid w:val="003613F6"/>
    <w:rsid w:val="00376C5B"/>
    <w:rsid w:val="003843D8"/>
    <w:rsid w:val="0038638B"/>
    <w:rsid w:val="00391902"/>
    <w:rsid w:val="003A51A3"/>
    <w:rsid w:val="00401C99"/>
    <w:rsid w:val="00496FA9"/>
    <w:rsid w:val="004C3240"/>
    <w:rsid w:val="004D3F9C"/>
    <w:rsid w:val="004D5556"/>
    <w:rsid w:val="004F2602"/>
    <w:rsid w:val="0051479A"/>
    <w:rsid w:val="00515BE0"/>
    <w:rsid w:val="00516C7C"/>
    <w:rsid w:val="0053311A"/>
    <w:rsid w:val="0055120C"/>
    <w:rsid w:val="00561C95"/>
    <w:rsid w:val="005F1AF4"/>
    <w:rsid w:val="005F4BF6"/>
    <w:rsid w:val="00606650"/>
    <w:rsid w:val="00626C95"/>
    <w:rsid w:val="00634C3D"/>
    <w:rsid w:val="006625DC"/>
    <w:rsid w:val="00673E9B"/>
    <w:rsid w:val="00687949"/>
    <w:rsid w:val="006C4AE4"/>
    <w:rsid w:val="00721E6D"/>
    <w:rsid w:val="00756374"/>
    <w:rsid w:val="0079383F"/>
    <w:rsid w:val="0079553A"/>
    <w:rsid w:val="007A32CB"/>
    <w:rsid w:val="007A566E"/>
    <w:rsid w:val="007D15C3"/>
    <w:rsid w:val="007E208B"/>
    <w:rsid w:val="00800F27"/>
    <w:rsid w:val="00811F2C"/>
    <w:rsid w:val="0083376D"/>
    <w:rsid w:val="00853AF9"/>
    <w:rsid w:val="00865F9A"/>
    <w:rsid w:val="00873C25"/>
    <w:rsid w:val="00882371"/>
    <w:rsid w:val="008B3372"/>
    <w:rsid w:val="008D6116"/>
    <w:rsid w:val="008E7CA7"/>
    <w:rsid w:val="008F4B6E"/>
    <w:rsid w:val="008F5B7D"/>
    <w:rsid w:val="00932EAB"/>
    <w:rsid w:val="009502BD"/>
    <w:rsid w:val="009A4D41"/>
    <w:rsid w:val="009B1DBA"/>
    <w:rsid w:val="009B2B3B"/>
    <w:rsid w:val="009B4331"/>
    <w:rsid w:val="009B67E5"/>
    <w:rsid w:val="009C32E6"/>
    <w:rsid w:val="00A02DA3"/>
    <w:rsid w:val="00A1797D"/>
    <w:rsid w:val="00A22F01"/>
    <w:rsid w:val="00A45F96"/>
    <w:rsid w:val="00A74043"/>
    <w:rsid w:val="00A77115"/>
    <w:rsid w:val="00A879C2"/>
    <w:rsid w:val="00AC7CE6"/>
    <w:rsid w:val="00AD10BC"/>
    <w:rsid w:val="00AF0022"/>
    <w:rsid w:val="00AF5F1E"/>
    <w:rsid w:val="00B04FD9"/>
    <w:rsid w:val="00B104DB"/>
    <w:rsid w:val="00B474CC"/>
    <w:rsid w:val="00B63E11"/>
    <w:rsid w:val="00B76457"/>
    <w:rsid w:val="00B91D60"/>
    <w:rsid w:val="00B96E72"/>
    <w:rsid w:val="00BB5427"/>
    <w:rsid w:val="00BB5FDE"/>
    <w:rsid w:val="00BB6622"/>
    <w:rsid w:val="00BC42EC"/>
    <w:rsid w:val="00BC7277"/>
    <w:rsid w:val="00BE78D7"/>
    <w:rsid w:val="00C47AAF"/>
    <w:rsid w:val="00C56016"/>
    <w:rsid w:val="00C80338"/>
    <w:rsid w:val="00C917CC"/>
    <w:rsid w:val="00C96AB6"/>
    <w:rsid w:val="00CB1B55"/>
    <w:rsid w:val="00CB38D9"/>
    <w:rsid w:val="00CC6728"/>
    <w:rsid w:val="00D039EE"/>
    <w:rsid w:val="00D40281"/>
    <w:rsid w:val="00D4681D"/>
    <w:rsid w:val="00D6343F"/>
    <w:rsid w:val="00D710CF"/>
    <w:rsid w:val="00D71651"/>
    <w:rsid w:val="00D75B05"/>
    <w:rsid w:val="00D83B4B"/>
    <w:rsid w:val="00DA658B"/>
    <w:rsid w:val="00DB0947"/>
    <w:rsid w:val="00DC0297"/>
    <w:rsid w:val="00DE301C"/>
    <w:rsid w:val="00E11F54"/>
    <w:rsid w:val="00E42D46"/>
    <w:rsid w:val="00EB4041"/>
    <w:rsid w:val="00EE195B"/>
    <w:rsid w:val="00EE3782"/>
    <w:rsid w:val="00F0048E"/>
    <w:rsid w:val="00F02747"/>
    <w:rsid w:val="00F03CC4"/>
    <w:rsid w:val="00F118F2"/>
    <w:rsid w:val="00F3417C"/>
    <w:rsid w:val="00F77050"/>
    <w:rsid w:val="00F82D07"/>
    <w:rsid w:val="00F85245"/>
    <w:rsid w:val="00F85DFD"/>
    <w:rsid w:val="00F94C89"/>
    <w:rsid w:val="00FA2C35"/>
    <w:rsid w:val="00FC6DA6"/>
    <w:rsid w:val="00FD0260"/>
    <w:rsid w:val="00FD739A"/>
    <w:rsid w:val="00FF125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aliases w:val="Table_G"/>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aliases w:val="5_G"/>
    <w:basedOn w:val="Normal"/>
    <w:rsid w:val="00EE3782"/>
    <w:pPr>
      <w:tabs>
        <w:tab w:val="clear" w:pos="431"/>
        <w:tab w:val="right" w:pos="1021"/>
      </w:tabs>
      <w:spacing w:after="120" w:line="240" w:lineRule="exact"/>
      <w:ind w:left="1134" w:right="1134" w:hanging="1134"/>
    </w:pPr>
    <w:rPr>
      <w:sz w:val="18"/>
    </w:rPr>
  </w:style>
  <w:style w:type="character" w:styleId="FootnoteReference">
    <w:name w:val="footnote reference"/>
    <w:aliases w:val="4_G"/>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aliases w:val="2_G"/>
    <w:basedOn w:val="FootnoteText"/>
    <w:rsid w:val="00EE3782"/>
    <w:pPr>
      <w:tabs>
        <w:tab w:val="right" w:pos="1021"/>
      </w:tabs>
    </w:pPr>
  </w:style>
  <w:style w:type="character" w:styleId="EndnoteReference">
    <w:name w:val="endnote reference"/>
    <w:aliases w:val="1_G"/>
    <w:basedOn w:val="FootnoteReference"/>
    <w:rsid w:val="001B3BF6"/>
    <w:rPr>
      <w:rFonts w:ascii="Times New Roman" w:hAnsi="Times New Roman"/>
      <w:dstrike w:val="0"/>
      <w:color w:val="0000FF"/>
      <w:spacing w:val="0"/>
      <w:w w:val="100"/>
      <w:kern w:val="0"/>
      <w:position w:val="0"/>
      <w:sz w:val="21"/>
      <w:vertAlign w:val="superscript"/>
    </w:rPr>
  </w:style>
  <w:style w:type="paragraph" w:styleId="Footer">
    <w:name w:val="footer"/>
    <w:aliases w:val="3_G"/>
    <w:basedOn w:val="Normal"/>
    <w:rsid w:val="00F82D07"/>
    <w:pPr>
      <w:spacing w:line="240" w:lineRule="auto"/>
    </w:pPr>
    <w:rPr>
      <w:rFonts w:eastAsia="Times New Roman"/>
      <w:sz w:val="16"/>
      <w:lang w:val="en-GB" w:eastAsia="en-US"/>
    </w:rPr>
  </w:style>
  <w:style w:type="character" w:styleId="PageNumber">
    <w:name w:val="page number"/>
    <w:aliases w:val="7_G"/>
    <w:rsid w:val="00F82D07"/>
    <w:rPr>
      <w:rFonts w:ascii="Times New Roman" w:hAnsi="Times New Roman"/>
      <w:b/>
      <w:spacing w:val="0"/>
      <w:kern w:val="0"/>
      <w:sz w:val="18"/>
    </w:rPr>
  </w:style>
  <w:style w:type="paragraph" w:styleId="Header">
    <w:name w:val="header"/>
    <w:aliases w:val="6_G"/>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
      </w:numPr>
      <w:spacing w:after="120"/>
      <w:ind w:right="1134"/>
    </w:pPr>
  </w:style>
  <w:style w:type="paragraph" w:customStyle="1" w:styleId="Bullet2GC">
    <w:name w:val="_Bullet 2_GC"/>
    <w:basedOn w:val="Normal"/>
    <w:rsid w:val="00EE3782"/>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 w:type="paragraph" w:customStyle="1" w:styleId="HMG">
    <w:name w:val="_ H __M_G"/>
    <w:basedOn w:val="Normal"/>
    <w:next w:val="Normal"/>
    <w:rsid w:val="00290AD4"/>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rsid w:val="00290AD4"/>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ParaNoG">
    <w:name w:val="_ParaNo._G"/>
    <w:basedOn w:val="SingleTxtG"/>
    <w:rsid w:val="00290AD4"/>
    <w:pPr>
      <w:numPr>
        <w:numId w:val="6"/>
      </w:numPr>
    </w:pPr>
  </w:style>
  <w:style w:type="paragraph" w:customStyle="1" w:styleId="SingleTxtG">
    <w:name w:val="_ Single Txt_G"/>
    <w:basedOn w:val="Normal"/>
    <w:rsid w:val="00290AD4"/>
    <w:pPr>
      <w:numPr>
        <w:numId w:val="8"/>
      </w:numPr>
      <w:tabs>
        <w:tab w:val="clear" w:pos="431"/>
        <w:tab w:val="clear" w:pos="1494"/>
      </w:tabs>
      <w:suppressAutoHyphens/>
      <w:overflowPunct/>
      <w:adjustRightInd/>
      <w:snapToGrid/>
      <w:spacing w:after="120" w:line="240" w:lineRule="atLeast"/>
      <w:ind w:right="1134"/>
    </w:pPr>
    <w:rPr>
      <w:snapToGrid/>
      <w:sz w:val="20"/>
      <w:lang w:val="en-GB" w:eastAsia="en-US"/>
    </w:rPr>
  </w:style>
  <w:style w:type="paragraph" w:styleId="PlainText">
    <w:name w:val="Plain Text"/>
    <w:basedOn w:val="Normal"/>
    <w:semiHidden/>
    <w:rsid w:val="00290AD4"/>
    <w:pPr>
      <w:tabs>
        <w:tab w:val="clear" w:pos="431"/>
      </w:tabs>
      <w:suppressAutoHyphens/>
      <w:overflowPunct/>
      <w:adjustRightInd/>
      <w:snapToGrid/>
      <w:spacing w:line="240" w:lineRule="atLeast"/>
      <w:jc w:val="left"/>
    </w:pPr>
    <w:rPr>
      <w:rFonts w:cs="Courier New"/>
      <w:snapToGrid/>
      <w:sz w:val="20"/>
      <w:lang w:val="en-GB" w:eastAsia="en-US"/>
    </w:rPr>
  </w:style>
  <w:style w:type="paragraph" w:styleId="BodyText">
    <w:name w:val="Body Text"/>
    <w:basedOn w:val="Normal"/>
    <w:next w:val="Normal"/>
    <w:semiHidden/>
    <w:rsid w:val="00290AD4"/>
    <w:pPr>
      <w:tabs>
        <w:tab w:val="clear" w:pos="431"/>
      </w:tabs>
      <w:suppressAutoHyphens/>
      <w:overflowPunct/>
      <w:adjustRightInd/>
      <w:snapToGrid/>
      <w:spacing w:line="240" w:lineRule="atLeast"/>
      <w:jc w:val="left"/>
    </w:pPr>
    <w:rPr>
      <w:snapToGrid/>
      <w:sz w:val="20"/>
      <w:lang w:val="en-GB" w:eastAsia="en-US"/>
    </w:rPr>
  </w:style>
  <w:style w:type="paragraph" w:styleId="BodyTextIndent">
    <w:name w:val="Body Text Indent"/>
    <w:basedOn w:val="Normal"/>
    <w:semiHidden/>
    <w:rsid w:val="00290AD4"/>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BlockText">
    <w:name w:val="Block Text"/>
    <w:basedOn w:val="Normal"/>
    <w:semiHidden/>
    <w:rsid w:val="00290AD4"/>
    <w:pPr>
      <w:tabs>
        <w:tab w:val="clear" w:pos="431"/>
      </w:tabs>
      <w:suppressAutoHyphens/>
      <w:overflowPunct/>
      <w:adjustRightInd/>
      <w:snapToGrid/>
      <w:spacing w:line="240" w:lineRule="atLeast"/>
      <w:ind w:left="1440" w:right="1440"/>
      <w:jc w:val="left"/>
    </w:pPr>
    <w:rPr>
      <w:snapToGrid/>
      <w:sz w:val="20"/>
      <w:lang w:val="en-GB" w:eastAsia="en-US"/>
    </w:rPr>
  </w:style>
  <w:style w:type="paragraph" w:customStyle="1" w:styleId="SMG">
    <w:name w:val="__S_M_G"/>
    <w:basedOn w:val="Normal"/>
    <w:next w:val="Normal"/>
    <w:rsid w:val="00290AD4"/>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290AD4"/>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rsid w:val="00290AD4"/>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rsid w:val="00290AD4"/>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rsid w:val="00290AD4"/>
    <w:pPr>
      <w:numPr>
        <w:numId w:val="4"/>
      </w:numPr>
      <w:tabs>
        <w:tab w:val="clear" w:pos="431"/>
      </w:tabs>
      <w:suppressAutoHyphens/>
      <w:overflowPunct/>
      <w:adjustRightInd/>
      <w:snapToGrid/>
      <w:spacing w:after="120" w:line="240" w:lineRule="atLeast"/>
      <w:ind w:right="1134"/>
    </w:pPr>
    <w:rPr>
      <w:snapToGrid/>
      <w:sz w:val="20"/>
      <w:lang w:val="en-GB" w:eastAsia="en-US"/>
    </w:rPr>
  </w:style>
  <w:style w:type="character" w:styleId="CommentReference">
    <w:name w:val="annotation reference"/>
    <w:semiHidden/>
    <w:rsid w:val="00290AD4"/>
    <w:rPr>
      <w:sz w:val="6"/>
    </w:rPr>
  </w:style>
  <w:style w:type="paragraph" w:styleId="CommentText">
    <w:name w:val="annotation text"/>
    <w:basedOn w:val="Normal"/>
    <w:semiHidden/>
    <w:rsid w:val="00290AD4"/>
    <w:pPr>
      <w:tabs>
        <w:tab w:val="clear" w:pos="431"/>
      </w:tabs>
      <w:suppressAutoHyphens/>
      <w:overflowPunct/>
      <w:adjustRightInd/>
      <w:snapToGrid/>
      <w:spacing w:line="240" w:lineRule="atLeast"/>
      <w:jc w:val="left"/>
    </w:pPr>
    <w:rPr>
      <w:snapToGrid/>
      <w:sz w:val="20"/>
      <w:lang w:val="en-GB" w:eastAsia="en-US"/>
    </w:rPr>
  </w:style>
  <w:style w:type="character" w:styleId="LineNumber">
    <w:name w:val="line number"/>
    <w:semiHidden/>
    <w:rsid w:val="00290AD4"/>
    <w:rPr>
      <w:sz w:val="14"/>
    </w:rPr>
  </w:style>
  <w:style w:type="paragraph" w:customStyle="1" w:styleId="Bullet2G">
    <w:name w:val="_Bullet 2_G"/>
    <w:basedOn w:val="Normal"/>
    <w:rsid w:val="00290AD4"/>
    <w:pPr>
      <w:numPr>
        <w:numId w:val="5"/>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Normal"/>
    <w:next w:val="Normal"/>
    <w:rsid w:val="00290AD4"/>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rsid w:val="00290AD4"/>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rsid w:val="00290AD4"/>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rsid w:val="00290AD4"/>
    <w:pPr>
      <w:keepNext/>
      <w:keepLines/>
      <w:numPr>
        <w:numId w:val="7"/>
      </w:numPr>
      <w:tabs>
        <w:tab w:val="clear" w:pos="431"/>
        <w:tab w:val="clear" w:pos="2268"/>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numbering" w:styleId="111111">
    <w:name w:val="Outline List 2"/>
    <w:basedOn w:val="NoList"/>
    <w:semiHidden/>
    <w:rsid w:val="00290AD4"/>
    <w:pPr>
      <w:numPr>
        <w:numId w:val="9"/>
      </w:numPr>
    </w:pPr>
  </w:style>
  <w:style w:type="numbering" w:styleId="1ai">
    <w:name w:val="Outline List 1"/>
    <w:basedOn w:val="NoList"/>
    <w:semiHidden/>
    <w:rsid w:val="00290AD4"/>
    <w:pPr>
      <w:numPr>
        <w:numId w:val="10"/>
      </w:numPr>
    </w:pPr>
  </w:style>
  <w:style w:type="numbering" w:styleId="ArticleSection">
    <w:name w:val="Outline List 3"/>
    <w:basedOn w:val="NoList"/>
    <w:semiHidden/>
    <w:rsid w:val="00290AD4"/>
    <w:pPr>
      <w:numPr>
        <w:numId w:val="11"/>
      </w:numPr>
    </w:pPr>
  </w:style>
  <w:style w:type="paragraph" w:styleId="BodyText2">
    <w:name w:val="Body Text 2"/>
    <w:basedOn w:val="Normal"/>
    <w:semiHidden/>
    <w:rsid w:val="00290AD4"/>
    <w:pPr>
      <w:tabs>
        <w:tab w:val="clear" w:pos="431"/>
      </w:tabs>
      <w:suppressAutoHyphens/>
      <w:overflowPunct/>
      <w:adjustRightInd/>
      <w:snapToGrid/>
      <w:spacing w:after="120" w:line="480" w:lineRule="auto"/>
      <w:jc w:val="left"/>
    </w:pPr>
    <w:rPr>
      <w:snapToGrid/>
      <w:sz w:val="20"/>
      <w:lang w:val="en-GB" w:eastAsia="en-US"/>
    </w:rPr>
  </w:style>
  <w:style w:type="paragraph" w:styleId="BodyText3">
    <w:name w:val="Body Text 3"/>
    <w:basedOn w:val="Normal"/>
    <w:semiHidden/>
    <w:rsid w:val="00290AD4"/>
    <w:pPr>
      <w:tabs>
        <w:tab w:val="clear" w:pos="431"/>
      </w:tabs>
      <w:suppressAutoHyphens/>
      <w:overflowPunct/>
      <w:adjustRightInd/>
      <w:snapToGrid/>
      <w:spacing w:after="120" w:line="240" w:lineRule="atLeast"/>
      <w:jc w:val="left"/>
    </w:pPr>
    <w:rPr>
      <w:snapToGrid/>
      <w:sz w:val="16"/>
      <w:szCs w:val="16"/>
      <w:lang w:val="en-GB" w:eastAsia="en-US"/>
    </w:rPr>
  </w:style>
  <w:style w:type="paragraph" w:styleId="BodyTextFirstIndent">
    <w:name w:val="Body Text First Indent"/>
    <w:basedOn w:val="BodyText"/>
    <w:semiHidden/>
    <w:rsid w:val="00290AD4"/>
    <w:pPr>
      <w:spacing w:after="120"/>
      <w:ind w:firstLine="210"/>
    </w:pPr>
  </w:style>
  <w:style w:type="paragraph" w:styleId="BodyTextFirstIndent2">
    <w:name w:val="Body Text First Indent 2"/>
    <w:basedOn w:val="BodyTextIndent"/>
    <w:semiHidden/>
    <w:rsid w:val="00290AD4"/>
    <w:pPr>
      <w:ind w:firstLine="210"/>
    </w:pPr>
  </w:style>
  <w:style w:type="paragraph" w:styleId="BodyTextIndent2">
    <w:name w:val="Body Text Indent 2"/>
    <w:basedOn w:val="Normal"/>
    <w:semiHidden/>
    <w:rsid w:val="00290AD4"/>
    <w:pPr>
      <w:tabs>
        <w:tab w:val="clear" w:pos="431"/>
      </w:tabs>
      <w:suppressAutoHyphens/>
      <w:overflowPunct/>
      <w:adjustRightInd/>
      <w:snapToGrid/>
      <w:spacing w:after="120" w:line="480" w:lineRule="auto"/>
      <w:ind w:left="283"/>
      <w:jc w:val="left"/>
    </w:pPr>
    <w:rPr>
      <w:snapToGrid/>
      <w:sz w:val="20"/>
      <w:lang w:val="en-GB" w:eastAsia="en-US"/>
    </w:rPr>
  </w:style>
  <w:style w:type="paragraph" w:styleId="BodyTextIndent3">
    <w:name w:val="Body Text Indent 3"/>
    <w:basedOn w:val="Normal"/>
    <w:semiHidden/>
    <w:rsid w:val="00290AD4"/>
    <w:pPr>
      <w:tabs>
        <w:tab w:val="clear" w:pos="431"/>
      </w:tabs>
      <w:suppressAutoHyphens/>
      <w:overflowPunct/>
      <w:adjustRightInd/>
      <w:snapToGrid/>
      <w:spacing w:after="120" w:line="240" w:lineRule="atLeast"/>
      <w:ind w:left="283"/>
      <w:jc w:val="left"/>
    </w:pPr>
    <w:rPr>
      <w:snapToGrid/>
      <w:sz w:val="16"/>
      <w:szCs w:val="16"/>
      <w:lang w:val="en-GB" w:eastAsia="en-US"/>
    </w:rPr>
  </w:style>
  <w:style w:type="paragraph" w:styleId="Closing">
    <w:name w:val="Closing"/>
    <w:basedOn w:val="Normal"/>
    <w:semiHidden/>
    <w:rsid w:val="00290AD4"/>
    <w:pPr>
      <w:tabs>
        <w:tab w:val="clear" w:pos="431"/>
      </w:tabs>
      <w:suppressAutoHyphens/>
      <w:overflowPunct/>
      <w:adjustRightInd/>
      <w:snapToGrid/>
      <w:spacing w:line="240" w:lineRule="atLeast"/>
      <w:ind w:left="4252"/>
      <w:jc w:val="left"/>
    </w:pPr>
    <w:rPr>
      <w:snapToGrid/>
      <w:sz w:val="20"/>
      <w:lang w:val="en-GB" w:eastAsia="en-US"/>
    </w:rPr>
  </w:style>
  <w:style w:type="paragraph" w:styleId="Date">
    <w:name w:val="Date"/>
    <w:basedOn w:val="Normal"/>
    <w:next w:val="Normal"/>
    <w:semiHidden/>
    <w:rsid w:val="00290AD4"/>
    <w:pPr>
      <w:tabs>
        <w:tab w:val="clear" w:pos="431"/>
      </w:tabs>
      <w:suppressAutoHyphens/>
      <w:overflowPunct/>
      <w:adjustRightInd/>
      <w:snapToGrid/>
      <w:spacing w:line="240" w:lineRule="atLeast"/>
      <w:jc w:val="left"/>
    </w:pPr>
    <w:rPr>
      <w:snapToGrid/>
      <w:sz w:val="20"/>
      <w:lang w:val="en-GB" w:eastAsia="en-US"/>
    </w:rPr>
  </w:style>
  <w:style w:type="paragraph" w:styleId="E-mailSignature">
    <w:name w:val="E-mail Signature"/>
    <w:basedOn w:val="Normal"/>
    <w:semiHidden/>
    <w:rsid w:val="00290AD4"/>
    <w:pPr>
      <w:tabs>
        <w:tab w:val="clear" w:pos="431"/>
      </w:tabs>
      <w:suppressAutoHyphens/>
      <w:overflowPunct/>
      <w:adjustRightInd/>
      <w:snapToGrid/>
      <w:spacing w:line="240" w:lineRule="atLeast"/>
      <w:jc w:val="left"/>
    </w:pPr>
    <w:rPr>
      <w:snapToGrid/>
      <w:sz w:val="20"/>
      <w:lang w:val="en-GB" w:eastAsia="en-US"/>
    </w:rPr>
  </w:style>
  <w:style w:type="character" w:styleId="Emphasis">
    <w:name w:val="Emphasis"/>
    <w:qFormat/>
    <w:rsid w:val="00290AD4"/>
    <w:rPr>
      <w:i/>
      <w:iCs/>
    </w:rPr>
  </w:style>
  <w:style w:type="paragraph" w:styleId="EnvelopeReturn">
    <w:name w:val="envelope return"/>
    <w:basedOn w:val="Normal"/>
    <w:semiHidden/>
    <w:rsid w:val="00290AD4"/>
    <w:pPr>
      <w:tabs>
        <w:tab w:val="clear" w:pos="431"/>
      </w:tabs>
      <w:suppressAutoHyphens/>
      <w:overflowPunct/>
      <w:adjustRightInd/>
      <w:snapToGrid/>
      <w:spacing w:line="240" w:lineRule="atLeast"/>
      <w:jc w:val="left"/>
    </w:pPr>
    <w:rPr>
      <w:rFonts w:ascii="Arial" w:hAnsi="Arial" w:cs="Arial"/>
      <w:snapToGrid/>
      <w:sz w:val="20"/>
      <w:lang w:val="en-GB" w:eastAsia="en-US"/>
    </w:rPr>
  </w:style>
  <w:style w:type="character" w:styleId="HTMLAcronym">
    <w:name w:val="HTML Acronym"/>
    <w:basedOn w:val="DefaultParagraphFont"/>
    <w:semiHidden/>
    <w:rsid w:val="00290AD4"/>
  </w:style>
  <w:style w:type="paragraph" w:styleId="HTMLAddress">
    <w:name w:val="HTML Address"/>
    <w:basedOn w:val="Normal"/>
    <w:semiHidden/>
    <w:rsid w:val="00290AD4"/>
    <w:pPr>
      <w:tabs>
        <w:tab w:val="clear" w:pos="431"/>
      </w:tabs>
      <w:suppressAutoHyphens/>
      <w:overflowPunct/>
      <w:adjustRightInd/>
      <w:snapToGrid/>
      <w:spacing w:line="240" w:lineRule="atLeast"/>
      <w:jc w:val="left"/>
    </w:pPr>
    <w:rPr>
      <w:i/>
      <w:iCs/>
      <w:snapToGrid/>
      <w:sz w:val="20"/>
      <w:lang w:val="en-GB" w:eastAsia="en-US"/>
    </w:rPr>
  </w:style>
  <w:style w:type="character" w:styleId="HTMLCite">
    <w:name w:val="HTML Cite"/>
    <w:semiHidden/>
    <w:rsid w:val="00290AD4"/>
    <w:rPr>
      <w:i/>
      <w:iCs/>
    </w:rPr>
  </w:style>
  <w:style w:type="character" w:styleId="HTMLCode">
    <w:name w:val="HTML Code"/>
    <w:semiHidden/>
    <w:rsid w:val="00290AD4"/>
    <w:rPr>
      <w:rFonts w:ascii="Courier New" w:hAnsi="Courier New" w:cs="Courier New"/>
      <w:sz w:val="20"/>
      <w:szCs w:val="20"/>
    </w:rPr>
  </w:style>
  <w:style w:type="character" w:styleId="HTMLDefinition">
    <w:name w:val="HTML Definition"/>
    <w:semiHidden/>
    <w:rsid w:val="00290AD4"/>
    <w:rPr>
      <w:i/>
      <w:iCs/>
    </w:rPr>
  </w:style>
  <w:style w:type="character" w:styleId="HTMLKeyboard">
    <w:name w:val="HTML Keyboard"/>
    <w:semiHidden/>
    <w:rsid w:val="00290AD4"/>
    <w:rPr>
      <w:rFonts w:ascii="Courier New" w:hAnsi="Courier New" w:cs="Courier New"/>
      <w:sz w:val="20"/>
      <w:szCs w:val="20"/>
    </w:rPr>
  </w:style>
  <w:style w:type="paragraph" w:styleId="HTMLPreformatted">
    <w:name w:val="HTML Preformatted"/>
    <w:basedOn w:val="Normal"/>
    <w:semiHidden/>
    <w:rsid w:val="00290AD4"/>
    <w:pPr>
      <w:tabs>
        <w:tab w:val="clear" w:pos="431"/>
      </w:tabs>
      <w:suppressAutoHyphens/>
      <w:overflowPunct/>
      <w:adjustRightInd/>
      <w:snapToGrid/>
      <w:spacing w:line="240" w:lineRule="atLeast"/>
      <w:jc w:val="left"/>
    </w:pPr>
    <w:rPr>
      <w:rFonts w:ascii="Courier New" w:hAnsi="Courier New" w:cs="Courier New"/>
      <w:snapToGrid/>
      <w:sz w:val="20"/>
      <w:lang w:val="en-GB" w:eastAsia="en-US"/>
    </w:rPr>
  </w:style>
  <w:style w:type="character" w:styleId="HTMLSample">
    <w:name w:val="HTML Sample"/>
    <w:semiHidden/>
    <w:rsid w:val="00290AD4"/>
    <w:rPr>
      <w:rFonts w:ascii="Courier New" w:hAnsi="Courier New" w:cs="Courier New"/>
    </w:rPr>
  </w:style>
  <w:style w:type="character" w:styleId="HTMLTypewriter">
    <w:name w:val="HTML Typewriter"/>
    <w:semiHidden/>
    <w:rsid w:val="00290AD4"/>
    <w:rPr>
      <w:rFonts w:ascii="Courier New" w:hAnsi="Courier New" w:cs="Courier New"/>
      <w:sz w:val="20"/>
      <w:szCs w:val="20"/>
    </w:rPr>
  </w:style>
  <w:style w:type="character" w:styleId="HTMLVariable">
    <w:name w:val="HTML Variable"/>
    <w:semiHidden/>
    <w:rsid w:val="00290AD4"/>
    <w:rPr>
      <w:i/>
      <w:iCs/>
    </w:rPr>
  </w:style>
  <w:style w:type="paragraph" w:styleId="List">
    <w:name w:val="List"/>
    <w:basedOn w:val="Normal"/>
    <w:semiHidden/>
    <w:rsid w:val="00290AD4"/>
    <w:pPr>
      <w:tabs>
        <w:tab w:val="clear" w:pos="431"/>
      </w:tabs>
      <w:suppressAutoHyphens/>
      <w:overflowPunct/>
      <w:adjustRightInd/>
      <w:snapToGrid/>
      <w:spacing w:line="240" w:lineRule="atLeast"/>
      <w:ind w:left="283" w:hanging="283"/>
      <w:jc w:val="left"/>
    </w:pPr>
    <w:rPr>
      <w:snapToGrid/>
      <w:sz w:val="20"/>
      <w:lang w:val="en-GB" w:eastAsia="en-US"/>
    </w:rPr>
  </w:style>
  <w:style w:type="paragraph" w:styleId="List2">
    <w:name w:val="List 2"/>
    <w:basedOn w:val="Normal"/>
    <w:semiHidden/>
    <w:rsid w:val="00290AD4"/>
    <w:pPr>
      <w:tabs>
        <w:tab w:val="clear" w:pos="431"/>
      </w:tabs>
      <w:suppressAutoHyphens/>
      <w:overflowPunct/>
      <w:adjustRightInd/>
      <w:snapToGrid/>
      <w:spacing w:line="240" w:lineRule="atLeast"/>
      <w:ind w:left="566" w:hanging="283"/>
      <w:jc w:val="left"/>
    </w:pPr>
    <w:rPr>
      <w:snapToGrid/>
      <w:sz w:val="20"/>
      <w:lang w:val="en-GB" w:eastAsia="en-US"/>
    </w:rPr>
  </w:style>
  <w:style w:type="paragraph" w:styleId="List3">
    <w:name w:val="List 3"/>
    <w:basedOn w:val="Normal"/>
    <w:semiHidden/>
    <w:rsid w:val="00290AD4"/>
    <w:pPr>
      <w:tabs>
        <w:tab w:val="clear" w:pos="431"/>
      </w:tabs>
      <w:suppressAutoHyphens/>
      <w:overflowPunct/>
      <w:adjustRightInd/>
      <w:snapToGrid/>
      <w:spacing w:line="240" w:lineRule="atLeast"/>
      <w:ind w:left="849" w:hanging="283"/>
      <w:jc w:val="left"/>
    </w:pPr>
    <w:rPr>
      <w:snapToGrid/>
      <w:sz w:val="20"/>
      <w:lang w:val="en-GB" w:eastAsia="en-US"/>
    </w:rPr>
  </w:style>
  <w:style w:type="paragraph" w:styleId="List4">
    <w:name w:val="List 4"/>
    <w:basedOn w:val="Normal"/>
    <w:semiHidden/>
    <w:rsid w:val="00290AD4"/>
    <w:pPr>
      <w:tabs>
        <w:tab w:val="clear" w:pos="431"/>
      </w:tabs>
      <w:suppressAutoHyphens/>
      <w:overflowPunct/>
      <w:adjustRightInd/>
      <w:snapToGrid/>
      <w:spacing w:line="240" w:lineRule="atLeast"/>
      <w:ind w:left="1132" w:hanging="283"/>
      <w:jc w:val="left"/>
    </w:pPr>
    <w:rPr>
      <w:snapToGrid/>
      <w:sz w:val="20"/>
      <w:lang w:val="en-GB" w:eastAsia="en-US"/>
    </w:rPr>
  </w:style>
  <w:style w:type="paragraph" w:styleId="List5">
    <w:name w:val="List 5"/>
    <w:basedOn w:val="Normal"/>
    <w:semiHidden/>
    <w:rsid w:val="00290AD4"/>
    <w:pPr>
      <w:tabs>
        <w:tab w:val="clear" w:pos="431"/>
      </w:tabs>
      <w:suppressAutoHyphens/>
      <w:overflowPunct/>
      <w:adjustRightInd/>
      <w:snapToGrid/>
      <w:spacing w:line="240" w:lineRule="atLeast"/>
      <w:ind w:left="1415" w:hanging="283"/>
      <w:jc w:val="left"/>
    </w:pPr>
    <w:rPr>
      <w:snapToGrid/>
      <w:sz w:val="20"/>
      <w:lang w:val="en-GB" w:eastAsia="en-US"/>
    </w:rPr>
  </w:style>
  <w:style w:type="paragraph" w:styleId="ListBullet">
    <w:name w:val="List Bullet"/>
    <w:basedOn w:val="Normal"/>
    <w:semiHidden/>
    <w:rsid w:val="00290AD4"/>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Bullet2">
    <w:name w:val="List Bullet 2"/>
    <w:basedOn w:val="Normal"/>
    <w:semiHidden/>
    <w:rsid w:val="00290AD4"/>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Bullet3">
    <w:name w:val="List Bullet 3"/>
    <w:basedOn w:val="Normal"/>
    <w:semiHidden/>
    <w:rsid w:val="00290AD4"/>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Bullet4">
    <w:name w:val="List Bullet 4"/>
    <w:basedOn w:val="Normal"/>
    <w:semiHidden/>
    <w:rsid w:val="00290AD4"/>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Bullet5">
    <w:name w:val="List Bullet 5"/>
    <w:basedOn w:val="Normal"/>
    <w:semiHidden/>
    <w:rsid w:val="00290AD4"/>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ListContinue">
    <w:name w:val="List Continue"/>
    <w:basedOn w:val="Normal"/>
    <w:semiHidden/>
    <w:rsid w:val="00290AD4"/>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ListContinue2">
    <w:name w:val="List Continue 2"/>
    <w:basedOn w:val="Normal"/>
    <w:semiHidden/>
    <w:rsid w:val="00290AD4"/>
    <w:pPr>
      <w:tabs>
        <w:tab w:val="clear" w:pos="431"/>
      </w:tabs>
      <w:suppressAutoHyphens/>
      <w:overflowPunct/>
      <w:adjustRightInd/>
      <w:snapToGrid/>
      <w:spacing w:after="120" w:line="240" w:lineRule="atLeast"/>
      <w:ind w:left="566"/>
      <w:jc w:val="left"/>
    </w:pPr>
    <w:rPr>
      <w:snapToGrid/>
      <w:sz w:val="20"/>
      <w:lang w:val="en-GB" w:eastAsia="en-US"/>
    </w:rPr>
  </w:style>
  <w:style w:type="paragraph" w:styleId="ListContinue3">
    <w:name w:val="List Continue 3"/>
    <w:basedOn w:val="Normal"/>
    <w:semiHidden/>
    <w:rsid w:val="00290AD4"/>
    <w:pPr>
      <w:tabs>
        <w:tab w:val="clear" w:pos="431"/>
      </w:tabs>
      <w:suppressAutoHyphens/>
      <w:overflowPunct/>
      <w:adjustRightInd/>
      <w:snapToGrid/>
      <w:spacing w:after="120" w:line="240" w:lineRule="atLeast"/>
      <w:ind w:left="849"/>
      <w:jc w:val="left"/>
    </w:pPr>
    <w:rPr>
      <w:snapToGrid/>
      <w:sz w:val="20"/>
      <w:lang w:val="en-GB" w:eastAsia="en-US"/>
    </w:rPr>
  </w:style>
  <w:style w:type="paragraph" w:styleId="ListContinue4">
    <w:name w:val="List Continue 4"/>
    <w:basedOn w:val="Normal"/>
    <w:semiHidden/>
    <w:rsid w:val="00290AD4"/>
    <w:pPr>
      <w:tabs>
        <w:tab w:val="clear" w:pos="431"/>
      </w:tabs>
      <w:suppressAutoHyphens/>
      <w:overflowPunct/>
      <w:adjustRightInd/>
      <w:snapToGrid/>
      <w:spacing w:after="120" w:line="240" w:lineRule="atLeast"/>
      <w:ind w:left="1132"/>
      <w:jc w:val="left"/>
    </w:pPr>
    <w:rPr>
      <w:snapToGrid/>
      <w:sz w:val="20"/>
      <w:lang w:val="en-GB" w:eastAsia="en-US"/>
    </w:rPr>
  </w:style>
  <w:style w:type="paragraph" w:styleId="ListContinue5">
    <w:name w:val="List Continue 5"/>
    <w:basedOn w:val="Normal"/>
    <w:semiHidden/>
    <w:rsid w:val="00290AD4"/>
    <w:pPr>
      <w:tabs>
        <w:tab w:val="clear" w:pos="431"/>
      </w:tabs>
      <w:suppressAutoHyphens/>
      <w:overflowPunct/>
      <w:adjustRightInd/>
      <w:snapToGrid/>
      <w:spacing w:after="120" w:line="240" w:lineRule="atLeast"/>
      <w:ind w:left="1415"/>
      <w:jc w:val="left"/>
    </w:pPr>
    <w:rPr>
      <w:snapToGrid/>
      <w:sz w:val="20"/>
      <w:lang w:val="en-GB" w:eastAsia="en-US"/>
    </w:rPr>
  </w:style>
  <w:style w:type="paragraph" w:styleId="ListNumber">
    <w:name w:val="List Number"/>
    <w:basedOn w:val="Normal"/>
    <w:semiHidden/>
    <w:rsid w:val="00290AD4"/>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Number2">
    <w:name w:val="List Number 2"/>
    <w:basedOn w:val="Normal"/>
    <w:semiHidden/>
    <w:rsid w:val="00290AD4"/>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Number3">
    <w:name w:val="List Number 3"/>
    <w:basedOn w:val="Normal"/>
    <w:semiHidden/>
    <w:rsid w:val="00290AD4"/>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Number4">
    <w:name w:val="List Number 4"/>
    <w:basedOn w:val="Normal"/>
    <w:semiHidden/>
    <w:rsid w:val="00290AD4"/>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Number5">
    <w:name w:val="List Number 5"/>
    <w:basedOn w:val="Normal"/>
    <w:semiHidden/>
    <w:rsid w:val="00290AD4"/>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MessageHeader">
    <w:name w:val="Message Header"/>
    <w:basedOn w:val="Normal"/>
    <w:semiHidden/>
    <w:rsid w:val="00290AD4"/>
    <w:pPr>
      <w:pBdr>
        <w:top w:val="single" w:sz="6" w:space="1" w:color="auto"/>
        <w:left w:val="single" w:sz="6" w:space="1" w:color="auto"/>
        <w:bottom w:val="single" w:sz="6" w:space="1" w:color="auto"/>
        <w:right w:val="single" w:sz="6" w:space="1" w:color="auto"/>
      </w:pBdr>
      <w:shd w:val="pct20" w:color="auto" w:fill="auto"/>
      <w:tabs>
        <w:tab w:val="clear" w:pos="431"/>
      </w:tabs>
      <w:suppressAutoHyphens/>
      <w:overflowPunct/>
      <w:adjustRightInd/>
      <w:snapToGrid/>
      <w:spacing w:line="240" w:lineRule="atLeast"/>
      <w:ind w:left="1134" w:hanging="1134"/>
      <w:jc w:val="left"/>
    </w:pPr>
    <w:rPr>
      <w:rFonts w:ascii="Arial" w:hAnsi="Arial" w:cs="Arial"/>
      <w:snapToGrid/>
      <w:sz w:val="24"/>
      <w:szCs w:val="24"/>
      <w:lang w:val="en-GB" w:eastAsia="en-US"/>
    </w:rPr>
  </w:style>
  <w:style w:type="paragraph" w:styleId="NormalWeb">
    <w:name w:val="Normal (Web)"/>
    <w:basedOn w:val="Normal"/>
    <w:semiHidden/>
    <w:rsid w:val="00290AD4"/>
    <w:pPr>
      <w:tabs>
        <w:tab w:val="clear" w:pos="431"/>
      </w:tabs>
      <w:suppressAutoHyphens/>
      <w:overflowPunct/>
      <w:adjustRightInd/>
      <w:snapToGrid/>
      <w:spacing w:line="240" w:lineRule="atLeast"/>
      <w:jc w:val="left"/>
    </w:pPr>
    <w:rPr>
      <w:snapToGrid/>
      <w:sz w:val="24"/>
      <w:szCs w:val="24"/>
      <w:lang w:val="en-GB" w:eastAsia="en-US"/>
    </w:rPr>
  </w:style>
  <w:style w:type="paragraph" w:styleId="NormalIndent">
    <w:name w:val="Normal Indent"/>
    <w:basedOn w:val="Normal"/>
    <w:semiHidden/>
    <w:rsid w:val="00290AD4"/>
    <w:pPr>
      <w:tabs>
        <w:tab w:val="clear" w:pos="431"/>
      </w:tabs>
      <w:suppressAutoHyphens/>
      <w:overflowPunct/>
      <w:adjustRightInd/>
      <w:snapToGrid/>
      <w:spacing w:line="240" w:lineRule="atLeast"/>
      <w:ind w:left="567"/>
      <w:jc w:val="left"/>
    </w:pPr>
    <w:rPr>
      <w:snapToGrid/>
      <w:sz w:val="20"/>
      <w:lang w:val="en-GB" w:eastAsia="en-US"/>
    </w:rPr>
  </w:style>
  <w:style w:type="paragraph" w:styleId="NoteHeading">
    <w:name w:val="Note Heading"/>
    <w:basedOn w:val="Normal"/>
    <w:next w:val="Normal"/>
    <w:semiHidden/>
    <w:rsid w:val="00290AD4"/>
    <w:pPr>
      <w:tabs>
        <w:tab w:val="clear" w:pos="431"/>
      </w:tabs>
      <w:suppressAutoHyphens/>
      <w:overflowPunct/>
      <w:adjustRightInd/>
      <w:snapToGrid/>
      <w:spacing w:line="240" w:lineRule="atLeast"/>
      <w:jc w:val="left"/>
    </w:pPr>
    <w:rPr>
      <w:snapToGrid/>
      <w:sz w:val="20"/>
      <w:lang w:val="en-GB" w:eastAsia="en-US"/>
    </w:rPr>
  </w:style>
  <w:style w:type="paragraph" w:styleId="Salutation">
    <w:name w:val="Salutation"/>
    <w:basedOn w:val="Normal"/>
    <w:next w:val="Normal"/>
    <w:semiHidden/>
    <w:rsid w:val="00290AD4"/>
    <w:pPr>
      <w:tabs>
        <w:tab w:val="clear" w:pos="431"/>
      </w:tabs>
      <w:suppressAutoHyphens/>
      <w:overflowPunct/>
      <w:adjustRightInd/>
      <w:snapToGrid/>
      <w:spacing w:line="240" w:lineRule="atLeast"/>
      <w:jc w:val="left"/>
    </w:pPr>
    <w:rPr>
      <w:snapToGrid/>
      <w:sz w:val="20"/>
      <w:lang w:val="en-GB" w:eastAsia="en-US"/>
    </w:rPr>
  </w:style>
  <w:style w:type="paragraph" w:styleId="Signature">
    <w:name w:val="Signature"/>
    <w:basedOn w:val="Normal"/>
    <w:semiHidden/>
    <w:rsid w:val="00290AD4"/>
    <w:pPr>
      <w:tabs>
        <w:tab w:val="clear" w:pos="431"/>
      </w:tabs>
      <w:suppressAutoHyphens/>
      <w:overflowPunct/>
      <w:adjustRightInd/>
      <w:snapToGrid/>
      <w:spacing w:line="240" w:lineRule="atLeast"/>
      <w:ind w:left="4252"/>
      <w:jc w:val="left"/>
    </w:pPr>
    <w:rPr>
      <w:snapToGrid/>
      <w:sz w:val="20"/>
      <w:lang w:val="en-GB" w:eastAsia="en-US"/>
    </w:rPr>
  </w:style>
  <w:style w:type="character" w:styleId="Strong">
    <w:name w:val="Strong"/>
    <w:qFormat/>
    <w:rsid w:val="00290AD4"/>
    <w:rPr>
      <w:b/>
      <w:bCs/>
    </w:rPr>
  </w:style>
  <w:style w:type="paragraph" w:styleId="Subtitle">
    <w:name w:val="Subtitle"/>
    <w:basedOn w:val="Normal"/>
    <w:qFormat/>
    <w:rsid w:val="00290AD4"/>
    <w:pPr>
      <w:tabs>
        <w:tab w:val="clear" w:pos="431"/>
      </w:tabs>
      <w:suppressAutoHyphens/>
      <w:overflowPunct/>
      <w:adjustRightInd/>
      <w:snapToGrid/>
      <w:spacing w:after="60" w:line="240" w:lineRule="atLeast"/>
      <w:jc w:val="center"/>
      <w:outlineLvl w:val="1"/>
    </w:pPr>
    <w:rPr>
      <w:rFonts w:ascii="Arial" w:hAnsi="Arial" w:cs="Arial"/>
      <w:snapToGrid/>
      <w:sz w:val="24"/>
      <w:szCs w:val="24"/>
      <w:lang w:val="en-GB" w:eastAsia="en-US"/>
    </w:rPr>
  </w:style>
  <w:style w:type="table" w:styleId="Table3Deffects1">
    <w:name w:val="Table 3D effects 1"/>
    <w:basedOn w:val="TableNormal"/>
    <w:semiHidden/>
    <w:rsid w:val="00290AD4"/>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290AD4"/>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290AD4"/>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290AD4"/>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290AD4"/>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290AD4"/>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290AD4"/>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290AD4"/>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290AD4"/>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290AD4"/>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290AD4"/>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290AD4"/>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290AD4"/>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290AD4"/>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290AD4"/>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290AD4"/>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290AD4"/>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290AD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290AD4"/>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290AD4"/>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290AD4"/>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290AD4"/>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290AD4"/>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290AD4"/>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290AD4"/>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290AD4"/>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290AD4"/>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290AD4"/>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290AD4"/>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290AD4"/>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290AD4"/>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290AD4"/>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290AD4"/>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290AD4"/>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290AD4"/>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290AD4"/>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290AD4"/>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290AD4"/>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290AD4"/>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290AD4"/>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290AD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290AD4"/>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290AD4"/>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290AD4"/>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290AD4"/>
    <w:pPr>
      <w:framePr w:w="7920" w:h="1980" w:hRule="exact" w:hSpace="180" w:wrap="auto" w:hAnchor="page" w:xAlign="center" w:yAlign="bottom"/>
      <w:tabs>
        <w:tab w:val="clear" w:pos="431"/>
      </w:tabs>
      <w:suppressAutoHyphens/>
      <w:overflowPunct/>
      <w:adjustRightInd/>
      <w:snapToGrid/>
      <w:spacing w:line="240" w:lineRule="atLeast"/>
      <w:ind w:left="2880"/>
      <w:jc w:val="left"/>
    </w:pPr>
    <w:rPr>
      <w:rFonts w:ascii="Arial" w:hAnsi="Arial" w:cs="Arial"/>
      <w:snapToGrid/>
      <w:sz w:val="24"/>
      <w:szCs w:val="24"/>
      <w:lang w:val="en-GB" w:eastAsia="en-US"/>
    </w:rPr>
  </w:style>
  <w:style w:type="character" w:customStyle="1" w:styleId="shorttext">
    <w:name w:val="short_text"/>
    <w:basedOn w:val="DefaultParagraphFont"/>
    <w:rsid w:val="00290AD4"/>
  </w:style>
  <w:style w:type="paragraph" w:styleId="BalloonText">
    <w:name w:val="Balloon Text"/>
    <w:basedOn w:val="Normal"/>
    <w:semiHidden/>
    <w:rsid w:val="00290AD4"/>
    <w:pPr>
      <w:tabs>
        <w:tab w:val="clear" w:pos="431"/>
      </w:tabs>
      <w:suppressAutoHyphens/>
      <w:overflowPunct/>
      <w:adjustRightInd/>
      <w:snapToGrid/>
      <w:spacing w:line="240" w:lineRule="atLeast"/>
      <w:jc w:val="left"/>
    </w:pPr>
    <w:rPr>
      <w:snapToGrid/>
      <w:sz w:val="18"/>
      <w:szCs w:val="18"/>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Pages>
  <Words>1199</Words>
  <Characters>6837</Characters>
  <Application>Microsoft Office Word</Application>
  <DocSecurity>4</DocSecurity>
  <Lines>56</Lines>
  <Paragraphs>16</Paragraphs>
  <ScaleCrop>false</ScaleCrop>
  <Company>CSD</Company>
  <LinksUpToDate>false</LinksUpToDate>
  <CharactersWithSpaces>8020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KONG H</dc:creator>
  <cp:keywords/>
  <dc:description/>
  <cp:lastModifiedBy>KONG</cp:lastModifiedBy>
  <cp:revision>3</cp:revision>
  <cp:lastPrinted>2011-02-25T12:54:00Z</cp:lastPrinted>
  <dcterms:created xsi:type="dcterms:W3CDTF">2011-02-25T12:54:00Z</dcterms:created>
  <dcterms:modified xsi:type="dcterms:W3CDTF">2011-02-25T12:56:00Z</dcterms:modified>
</cp:coreProperties>
</file>