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8AC" w:rsidRDefault="000838A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838AC" w:rsidRDefault="000838A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74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838AC" w:rsidRDefault="000838A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838AC" w:rsidRDefault="000838A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838AC" w:rsidRDefault="000838AC">
      <w:pPr>
        <w:rPr>
          <w:lang w:val="es-ES_tradnl"/>
        </w:rPr>
      </w:pPr>
    </w:p>
    <w:p w:rsidR="000838AC" w:rsidRDefault="000838AC">
      <w:pPr>
        <w:rPr>
          <w:lang w:val="es-ES_tradnl"/>
        </w:rPr>
      </w:pPr>
    </w:p>
    <w:p w:rsidR="007E593A" w:rsidRDefault="007E593A" w:rsidP="007E593A">
      <w:pPr>
        <w:spacing w:after="240"/>
        <w:ind w:left="7125"/>
        <w:rPr>
          <w:lang w:val="es-ES_tradnl"/>
        </w:rPr>
      </w:pPr>
      <w:r>
        <w:rPr>
          <w:lang w:val="es-ES_tradnl"/>
        </w:rPr>
        <w:t>Distr.</w:t>
      </w:r>
      <w:r>
        <w:rPr>
          <w:lang w:val="es-ES_tradnl"/>
        </w:rPr>
        <w:br/>
        <w:t>GENERAL</w:t>
      </w:r>
    </w:p>
    <w:p w:rsidR="007E593A" w:rsidRDefault="007E593A" w:rsidP="007E593A">
      <w:pPr>
        <w:spacing w:after="240"/>
        <w:ind w:left="7125"/>
        <w:rPr>
          <w:lang w:val="es-ES_tradnl"/>
        </w:rPr>
      </w:pPr>
      <w:r>
        <w:rPr>
          <w:lang w:val="es-ES_tradnl"/>
        </w:rPr>
        <w:t>CRC/SP/39</w:t>
      </w:r>
      <w:r>
        <w:rPr>
          <w:lang w:val="es-ES_tradnl"/>
        </w:rPr>
        <w:br/>
        <w:t>3 de octubre de 2008</w:t>
      </w:r>
    </w:p>
    <w:p w:rsidR="007E593A" w:rsidRDefault="007E593A" w:rsidP="007E593A">
      <w:pPr>
        <w:spacing w:after="600"/>
        <w:ind w:left="7127"/>
        <w:rPr>
          <w:lang w:val="es-ES_tradnl"/>
        </w:rPr>
      </w:pPr>
      <w:r>
        <w:rPr>
          <w:lang w:val="es-ES_tradnl"/>
        </w:rPr>
        <w:t>ESPAÑOL</w:t>
      </w:r>
      <w:r>
        <w:rPr>
          <w:lang w:val="es-ES_tradnl"/>
        </w:rPr>
        <w:br/>
        <w:t>Original:  INGLÉS</w:t>
      </w:r>
    </w:p>
    <w:p w:rsidR="007E593A" w:rsidRDefault="007E593A" w:rsidP="007E593A">
      <w:pPr>
        <w:spacing w:after="960"/>
        <w:rPr>
          <w:lang w:val="es-ES_tradnl"/>
        </w:rPr>
      </w:pPr>
      <w:r>
        <w:rPr>
          <w:lang w:val="es-ES_tradnl"/>
        </w:rPr>
        <w:t>REUNIÓN DE LOS ESTADOS PARTES</w:t>
      </w:r>
      <w:r>
        <w:rPr>
          <w:lang w:val="es-ES_tradnl"/>
        </w:rPr>
        <w:br/>
        <w:t>12ª Reunión</w:t>
      </w:r>
      <w:r>
        <w:rPr>
          <w:lang w:val="es-ES_tradnl"/>
        </w:rPr>
        <w:br/>
        <w:t>Nueva York, 16 de diciembre de 2008</w:t>
      </w:r>
    </w:p>
    <w:p w:rsidR="007E593A" w:rsidRDefault="007E593A" w:rsidP="007E593A">
      <w:pPr>
        <w:spacing w:after="360"/>
        <w:jc w:val="center"/>
        <w:rPr>
          <w:b/>
          <w:bCs/>
          <w:lang w:val="es-ES_tradnl"/>
        </w:rPr>
      </w:pPr>
      <w:r>
        <w:rPr>
          <w:b/>
          <w:bCs/>
          <w:lang w:val="es-ES_tradnl"/>
        </w:rPr>
        <w:t>PROGRAMA PROVISIONAL</w:t>
      </w:r>
    </w:p>
    <w:p w:rsidR="007E593A" w:rsidRDefault="007E593A" w:rsidP="007E593A">
      <w:pPr>
        <w:spacing w:after="360"/>
        <w:jc w:val="center"/>
        <w:rPr>
          <w:b/>
          <w:bCs/>
          <w:lang w:val="es-ES_tradnl"/>
        </w:rPr>
      </w:pPr>
      <w:r>
        <w:rPr>
          <w:b/>
          <w:bCs/>
          <w:lang w:val="es-ES_tradnl"/>
        </w:rPr>
        <w:t>Presentado por el Secretario General</w:t>
      </w:r>
    </w:p>
    <w:p w:rsidR="007E593A" w:rsidRDefault="007E593A" w:rsidP="007E593A">
      <w:pPr>
        <w:spacing w:after="240"/>
        <w:ind w:left="567" w:hanging="567"/>
        <w:rPr>
          <w:lang w:val="es-ES_tradnl"/>
        </w:rPr>
      </w:pPr>
      <w:r>
        <w:rPr>
          <w:lang w:val="es-ES_tradnl"/>
        </w:rPr>
        <w:t>1.</w:t>
      </w:r>
      <w:r>
        <w:rPr>
          <w:lang w:val="es-ES_tradnl"/>
        </w:rPr>
        <w:tab/>
        <w:t>Apertura de la Reunión por el Representante del Secretario General.</w:t>
      </w:r>
    </w:p>
    <w:p w:rsidR="007E593A" w:rsidRDefault="007E593A" w:rsidP="007E593A">
      <w:pPr>
        <w:spacing w:after="240"/>
        <w:ind w:left="567" w:hanging="567"/>
        <w:rPr>
          <w:lang w:val="es-ES_tradnl"/>
        </w:rPr>
      </w:pPr>
      <w:r>
        <w:rPr>
          <w:lang w:val="es-ES_tradnl"/>
        </w:rPr>
        <w:t>2.</w:t>
      </w:r>
      <w:r>
        <w:rPr>
          <w:lang w:val="es-ES_tradnl"/>
        </w:rPr>
        <w:tab/>
        <w:t>Elección del Presidente.</w:t>
      </w:r>
    </w:p>
    <w:p w:rsidR="007E593A" w:rsidRDefault="007E593A" w:rsidP="007E593A">
      <w:pPr>
        <w:spacing w:after="240"/>
        <w:ind w:left="567" w:hanging="567"/>
        <w:rPr>
          <w:lang w:val="es-ES_tradnl"/>
        </w:rPr>
      </w:pPr>
      <w:r>
        <w:rPr>
          <w:lang w:val="es-ES_tradnl"/>
        </w:rPr>
        <w:t>3.</w:t>
      </w:r>
      <w:r>
        <w:rPr>
          <w:lang w:val="es-ES_tradnl"/>
        </w:rPr>
        <w:tab/>
        <w:t>Aprobación del programa.</w:t>
      </w:r>
    </w:p>
    <w:p w:rsidR="007E593A" w:rsidRDefault="007E593A" w:rsidP="007E593A">
      <w:pPr>
        <w:spacing w:after="240"/>
        <w:ind w:left="567" w:hanging="567"/>
        <w:rPr>
          <w:lang w:val="es-ES_tradnl"/>
        </w:rPr>
      </w:pPr>
      <w:r>
        <w:rPr>
          <w:lang w:val="es-ES_tradnl"/>
        </w:rPr>
        <w:t>4.</w:t>
      </w:r>
      <w:r>
        <w:rPr>
          <w:lang w:val="es-ES_tradnl"/>
        </w:rPr>
        <w:tab/>
        <w:t>Elección de otros miembros de la Mesa de la Reunión.</w:t>
      </w:r>
    </w:p>
    <w:p w:rsidR="007E593A" w:rsidRDefault="007E593A" w:rsidP="007E593A">
      <w:pPr>
        <w:spacing w:after="240"/>
        <w:ind w:left="567" w:hanging="567"/>
        <w:rPr>
          <w:lang w:val="es-ES_tradnl"/>
        </w:rPr>
      </w:pPr>
      <w:r>
        <w:rPr>
          <w:lang w:val="es-ES_tradnl"/>
        </w:rPr>
        <w:t>5.</w:t>
      </w:r>
      <w:r>
        <w:rPr>
          <w:lang w:val="es-ES_tradnl"/>
        </w:rPr>
        <w:tab/>
        <w:t>Elección de nueve miembros del Comité de los Derechos del Niño con arreglo al artículo 43 de la Convención sobre los Derechos del Niño en su versión modificada (véase la resolución 50/155 de la Asamblea General).</w:t>
      </w:r>
    </w:p>
    <w:p w:rsidR="007E593A" w:rsidRDefault="007E593A" w:rsidP="007E593A">
      <w:pPr>
        <w:spacing w:after="240"/>
        <w:ind w:left="567" w:hanging="567"/>
        <w:rPr>
          <w:lang w:val="es-ES_tradnl"/>
        </w:rPr>
      </w:pPr>
      <w:r>
        <w:rPr>
          <w:lang w:val="es-ES_tradnl"/>
        </w:rPr>
        <w:t>6.</w:t>
      </w:r>
      <w:r>
        <w:rPr>
          <w:lang w:val="es-ES_tradnl"/>
        </w:rPr>
        <w:tab/>
        <w:t>Otros asuntos.</w:t>
      </w:r>
    </w:p>
    <w:p w:rsidR="007E593A" w:rsidRDefault="007E593A" w:rsidP="007E593A">
      <w:pPr>
        <w:spacing w:after="240"/>
        <w:jc w:val="center"/>
      </w:pPr>
      <w:r>
        <w:t>-----</w:t>
      </w:r>
    </w:p>
    <w:p w:rsidR="007E593A" w:rsidRDefault="007E593A" w:rsidP="007E593A"/>
    <w:p w:rsidR="007E593A" w:rsidRDefault="007E593A" w:rsidP="007E593A"/>
    <w:p w:rsidR="007E593A" w:rsidRDefault="007E593A" w:rsidP="007E593A"/>
    <w:p w:rsidR="007E593A" w:rsidRDefault="007E593A" w:rsidP="007E593A"/>
    <w:p w:rsidR="007E593A" w:rsidRDefault="007E593A" w:rsidP="007E593A"/>
    <w:p w:rsidR="007E593A" w:rsidRDefault="007E593A" w:rsidP="007E593A"/>
    <w:p w:rsidR="007E593A" w:rsidRDefault="007E593A" w:rsidP="007E593A"/>
    <w:p w:rsidR="00941D4E" w:rsidRPr="00C820BE" w:rsidRDefault="007E593A" w:rsidP="007E593A">
      <w:pPr>
        <w:rPr>
          <w:snapToGrid w:val="0"/>
        </w:rPr>
      </w:pPr>
      <w:r>
        <w:t>GE.08-44338  (S)    151008    151008</w:t>
      </w:r>
    </w:p>
    <w:sectPr w:rsidR="00941D4E" w:rsidRPr="00C820BE" w:rsidSect="000838A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5BB" w:rsidRDefault="00B165BB">
      <w:r>
        <w:separator/>
      </w:r>
    </w:p>
  </w:endnote>
  <w:endnote w:type="continuationSeparator" w:id="0">
    <w:p w:rsidR="00B165BB" w:rsidRDefault="00B1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5BB" w:rsidRDefault="00B165BB">
      <w:r>
        <w:separator/>
      </w:r>
    </w:p>
  </w:footnote>
  <w:footnote w:type="continuationSeparator" w:id="0">
    <w:p w:rsidR="00B165BB" w:rsidRDefault="00B16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8AC" w:rsidRDefault="000838AC">
    <w:pPr>
      <w:pStyle w:val="Header"/>
    </w:pPr>
    <w:r>
      <w:t xml:space="preserve">CRC/SP/39 </w:t>
    </w:r>
  </w:p>
  <w:p w:rsidR="000838AC" w:rsidRDefault="000838AC">
    <w:pPr>
      <w:pStyle w:val="Header"/>
    </w:pPr>
    <w:r>
      <w:t xml:space="preserve">página </w:t>
    </w:r>
    <w:r>
      <w:fldChar w:fldCharType="begin"/>
    </w:r>
    <w:r>
      <w:instrText xml:space="preserve"> PAGE  \* MERGEFORMAT </w:instrText>
    </w:r>
    <w:r>
      <w:fldChar w:fldCharType="separate"/>
    </w:r>
    <w:r w:rsidR="007E593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8AC" w:rsidRDefault="000838AC" w:rsidP="000838AC">
    <w:pPr>
      <w:tabs>
        <w:tab w:val="left" w:pos="6803"/>
      </w:tabs>
    </w:pPr>
    <w:r>
      <w:tab/>
      <w:t xml:space="preserve">CRC/SP/39 </w:t>
    </w:r>
  </w:p>
  <w:p w:rsidR="00B165BB" w:rsidRDefault="000838AC" w:rsidP="000838AC">
    <w:pPr>
      <w:tabs>
        <w:tab w:val="left" w:pos="6803"/>
      </w:tabs>
    </w:pPr>
    <w:r>
      <w:tab/>
      <w:t xml:space="preserve">página </w:t>
    </w:r>
    <w:r>
      <w:fldChar w:fldCharType="begin"/>
    </w:r>
    <w:r>
      <w:instrText xml:space="preserve"> PAGE  \* MERGEFORMAT </w:instrText>
    </w:r>
    <w:r>
      <w:fldChar w:fldCharType="separate"/>
    </w:r>
    <w:r>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5B0F"/>
    <w:rsid w:val="000838AC"/>
    <w:rsid w:val="000F18F3"/>
    <w:rsid w:val="001E79FD"/>
    <w:rsid w:val="001E7D80"/>
    <w:rsid w:val="001F6672"/>
    <w:rsid w:val="002009CB"/>
    <w:rsid w:val="002426E2"/>
    <w:rsid w:val="00273020"/>
    <w:rsid w:val="00493B79"/>
    <w:rsid w:val="006541BE"/>
    <w:rsid w:val="006C222A"/>
    <w:rsid w:val="00716E4C"/>
    <w:rsid w:val="0077727F"/>
    <w:rsid w:val="007E1504"/>
    <w:rsid w:val="007E593A"/>
    <w:rsid w:val="007E7BD0"/>
    <w:rsid w:val="008C2547"/>
    <w:rsid w:val="00941D4E"/>
    <w:rsid w:val="00965B0F"/>
    <w:rsid w:val="00A528E7"/>
    <w:rsid w:val="00AA0CDD"/>
    <w:rsid w:val="00AE40CB"/>
    <w:rsid w:val="00B165B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838A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105</Words>
  <Characters>579</Characters>
  <Application>Microsoft Office Word</Application>
  <DocSecurity>4</DocSecurity>
  <Lines>4</Lines>
  <Paragraphs>1</Paragraphs>
  <ScaleCrop>false</ScaleCrop>
  <HeadingPairs>
    <vt:vector size="2" baseType="variant">
      <vt:variant>
        <vt:lpstr>Título</vt:lpstr>
      </vt:variant>
      <vt:variant>
        <vt:i4>1</vt:i4>
      </vt:variant>
    </vt:vector>
  </HeadingPairs>
  <TitlesOfParts>
    <vt:vector size="1" baseType="lpstr">
      <vt:lpstr>CRC/SP/39  -08-44338</vt:lpstr>
    </vt:vector>
  </TitlesOfParts>
  <Company>CSD</Company>
  <LinksUpToDate>false</LinksUpToDate>
  <CharactersWithSpaces>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CRC/SP/39  -08-44338</dc:title>
  <dc:subject>Final</dc:subject>
  <dc:creator>Romina Meriño</dc:creator>
  <cp:keywords/>
  <dc:description/>
  <cp:lastModifiedBy>Admieng</cp:lastModifiedBy>
  <cp:revision>2</cp:revision>
  <cp:lastPrinted>2001-03-13T13:07:00Z</cp:lastPrinted>
  <dcterms:created xsi:type="dcterms:W3CDTF">2008-10-15T13:47:00Z</dcterms:created>
  <dcterms:modified xsi:type="dcterms:W3CDTF">2008-10-15T13:47:00Z</dcterms:modified>
</cp:coreProperties>
</file>