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842147" w:rsidRDefault="00842147" w:rsidP="00E4712C">
            <w:pPr>
              <w:spacing w:line="240" w:lineRule="atLeast"/>
              <w:jc w:val="right"/>
              <w:rPr>
                <w:sz w:val="20"/>
                <w:szCs w:val="21"/>
              </w:rPr>
            </w:pPr>
            <w:r w:rsidRPr="00842147">
              <w:rPr>
                <w:sz w:val="40"/>
                <w:szCs w:val="21"/>
              </w:rPr>
              <w:t>CRC</w:t>
            </w:r>
            <w:r>
              <w:rPr>
                <w:sz w:val="20"/>
                <w:szCs w:val="21"/>
              </w:rPr>
              <w:t>/C/GC/19</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F27CF" w:rsidP="003D4AD1">
            <w:pPr>
              <w:spacing w:before="240" w:line="240" w:lineRule="atLeast"/>
              <w:rPr>
                <w:sz w:val="20"/>
              </w:rPr>
            </w:pPr>
            <w:r>
              <w:rPr>
                <w:sz w:val="20"/>
              </w:rPr>
              <w:t xml:space="preserve">Distr.: </w:t>
            </w:r>
            <w:r w:rsidR="003D4AD1" w:rsidRPr="003D4AD1">
              <w:rPr>
                <w:sz w:val="20"/>
              </w:rPr>
              <w:t>General</w:t>
            </w:r>
          </w:p>
          <w:p w:rsidR="001D2C3F" w:rsidRPr="00F124C6" w:rsidRDefault="003D4AD1" w:rsidP="00E4712C">
            <w:pPr>
              <w:spacing w:line="240" w:lineRule="atLeast"/>
              <w:rPr>
                <w:sz w:val="20"/>
              </w:rPr>
            </w:pPr>
            <w:r>
              <w:rPr>
                <w:sz w:val="20"/>
              </w:rPr>
              <w:t xml:space="preserve">20 </w:t>
            </w:r>
            <w:r w:rsidRPr="003D4AD1">
              <w:rPr>
                <w:sz w:val="20"/>
              </w:rPr>
              <w:t>July</w:t>
            </w:r>
            <w:r w:rsidR="00AB1CDF">
              <w:rPr>
                <w:sz w:val="20"/>
              </w:rPr>
              <w:t xml:space="preserve"> 201</w:t>
            </w:r>
            <w:r>
              <w:rPr>
                <w:sz w:val="20"/>
              </w:rPr>
              <w:t>6</w:t>
            </w:r>
          </w:p>
          <w:p w:rsidR="001D2C3F" w:rsidRPr="00F124C6" w:rsidRDefault="001D2C3F" w:rsidP="00E4712C">
            <w:pPr>
              <w:spacing w:line="240" w:lineRule="atLeast"/>
              <w:rPr>
                <w:sz w:val="20"/>
              </w:rPr>
            </w:pPr>
            <w:r w:rsidRPr="00F124C6">
              <w:rPr>
                <w:sz w:val="20"/>
              </w:rPr>
              <w:t xml:space="preserve">Chinese </w:t>
            </w:r>
          </w:p>
          <w:p w:rsidR="001D2C3F" w:rsidRPr="00F124C6" w:rsidRDefault="00BF27CF" w:rsidP="00E4712C">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SimHei"/>
          <w:sz w:val="24"/>
          <w:szCs w:val="24"/>
        </w:rPr>
      </w:pPr>
      <w:r>
        <w:rPr>
          <w:rFonts w:eastAsia="SimHei" w:hint="eastAsia"/>
          <w:sz w:val="24"/>
          <w:szCs w:val="24"/>
        </w:rPr>
        <w:t>儿童权利委员会</w:t>
      </w:r>
    </w:p>
    <w:p w:rsidR="001D2C3F" w:rsidRPr="006465BF" w:rsidRDefault="001D2C3F" w:rsidP="001D2C3F">
      <w:pPr>
        <w:rPr>
          <w:rFonts w:eastAsia="SimHei"/>
          <w:szCs w:val="21"/>
        </w:rPr>
      </w:pPr>
    </w:p>
    <w:p w:rsidR="001D2C3F" w:rsidRDefault="001D2C3F" w:rsidP="00AA4222">
      <w:pPr>
        <w:pStyle w:val="HMGC"/>
      </w:pPr>
      <w:r>
        <w:rPr>
          <w:rFonts w:hint="eastAsia"/>
        </w:rPr>
        <w:tab/>
      </w:r>
      <w:r>
        <w:rPr>
          <w:rFonts w:hint="eastAsia"/>
        </w:rPr>
        <w:tab/>
      </w:r>
      <w:r w:rsidR="003D4AD1" w:rsidRPr="003D4AD1">
        <w:rPr>
          <w:rFonts w:hint="eastAsia"/>
        </w:rPr>
        <w:t>关于实现儿童权利的公共预算编制</w:t>
      </w:r>
      <w:r w:rsidR="00BF27CF">
        <w:rPr>
          <w:rFonts w:hint="eastAsia"/>
        </w:rPr>
        <w:t>(</w:t>
      </w:r>
      <w:r w:rsidR="003D4AD1" w:rsidRPr="003D4AD1">
        <w:rPr>
          <w:rFonts w:hint="eastAsia"/>
        </w:rPr>
        <w:t>第</w:t>
      </w:r>
      <w:r w:rsidR="003D4AD1" w:rsidRPr="003D4AD1">
        <w:rPr>
          <w:rFonts w:hint="eastAsia"/>
        </w:rPr>
        <w:t>4</w:t>
      </w:r>
      <w:r w:rsidR="003D4AD1" w:rsidRPr="003D4AD1">
        <w:rPr>
          <w:rFonts w:hint="eastAsia"/>
        </w:rPr>
        <w:t>条</w:t>
      </w:r>
      <w:r w:rsidR="00BF27CF">
        <w:rPr>
          <w:rFonts w:hint="eastAsia"/>
        </w:rPr>
        <w:t>)</w:t>
      </w:r>
      <w:r w:rsidR="003D4AD1" w:rsidRPr="003D4AD1">
        <w:rPr>
          <w:rFonts w:hint="eastAsia"/>
        </w:rPr>
        <w:t>的</w:t>
      </w:r>
      <w:r w:rsidR="00AA4222">
        <w:br/>
      </w:r>
      <w:r w:rsidR="003D4AD1" w:rsidRPr="003D4AD1">
        <w:rPr>
          <w:rFonts w:hint="eastAsia"/>
        </w:rPr>
        <w:t>第</w:t>
      </w:r>
      <w:r w:rsidR="003D4AD1" w:rsidRPr="003D4AD1">
        <w:rPr>
          <w:rFonts w:hint="eastAsia"/>
        </w:rPr>
        <w:t>19</w:t>
      </w:r>
      <w:r w:rsidR="003D4AD1" w:rsidRPr="003D4AD1">
        <w:rPr>
          <w:rFonts w:hint="eastAsia"/>
        </w:rPr>
        <w:t>号一般性意见</w:t>
      </w:r>
      <w:r w:rsidR="00BF27CF">
        <w:rPr>
          <w:rFonts w:hint="eastAsia"/>
        </w:rPr>
        <w:t>(</w:t>
      </w:r>
      <w:r w:rsidR="003D4AD1" w:rsidRPr="003D4AD1">
        <w:rPr>
          <w:rFonts w:hint="eastAsia"/>
        </w:rPr>
        <w:t>2016</w:t>
      </w:r>
      <w:r w:rsidR="003D4AD1" w:rsidRPr="003D4AD1">
        <w:rPr>
          <w:rFonts w:hint="eastAsia"/>
        </w:rPr>
        <w:t>年</w:t>
      </w:r>
      <w:r w:rsidR="00BF27CF">
        <w:rPr>
          <w:rFonts w:hint="eastAsia"/>
        </w:rPr>
        <w:t>)</w:t>
      </w:r>
    </w:p>
    <w:p w:rsidR="003D4AD1" w:rsidRDefault="003D4AD1" w:rsidP="003D4AD1">
      <w:pPr>
        <w:tabs>
          <w:tab w:val="clear" w:pos="431"/>
        </w:tabs>
        <w:overflowPunct/>
        <w:adjustRightInd/>
        <w:snapToGrid/>
        <w:spacing w:line="240" w:lineRule="auto"/>
        <w:jc w:val="left"/>
        <w:rPr>
          <w:lang w:val="fr-CH"/>
        </w:rPr>
      </w:pPr>
      <w:r>
        <w:rPr>
          <w:lang w:val="fr-CH"/>
        </w:rPr>
        <w:br w:type="page"/>
      </w:r>
      <w:bookmarkStart w:id="0" w:name="_GoBack"/>
      <w:bookmarkEnd w:id="0"/>
    </w:p>
    <w:p w:rsidR="003D4AD1" w:rsidRDefault="003D4AD1" w:rsidP="008D2FB3">
      <w:pPr>
        <w:spacing w:after="120"/>
        <w:rPr>
          <w:sz w:val="28"/>
          <w:szCs w:val="28"/>
        </w:rPr>
      </w:pPr>
      <w:r>
        <w:rPr>
          <w:rFonts w:hint="eastAsia"/>
          <w:sz w:val="28"/>
          <w:szCs w:val="28"/>
        </w:rPr>
        <w:lastRenderedPageBreak/>
        <w:t>目录</w:t>
      </w:r>
    </w:p>
    <w:p w:rsidR="003D4AD1" w:rsidRPr="00115A19" w:rsidRDefault="003D4AD1" w:rsidP="00BF27CF">
      <w:pPr>
        <w:tabs>
          <w:tab w:val="right" w:pos="8789"/>
          <w:tab w:val="right" w:pos="9639"/>
        </w:tabs>
        <w:spacing w:after="120"/>
        <w:ind w:left="488"/>
        <w:rPr>
          <w:rFonts w:eastAsia="楷体"/>
          <w:sz w:val="23"/>
          <w:szCs w:val="23"/>
        </w:rPr>
      </w:pPr>
      <w:r w:rsidRPr="00115A19">
        <w:rPr>
          <w:rFonts w:eastAsia="楷体"/>
          <w:sz w:val="18"/>
          <w:szCs w:val="18"/>
          <w:lang w:val="fr-CH"/>
        </w:rPr>
        <w:tab/>
      </w:r>
      <w:r w:rsidR="00BF27CF">
        <w:rPr>
          <w:rFonts w:eastAsia="楷体" w:hint="eastAsia"/>
          <w:sz w:val="18"/>
          <w:szCs w:val="18"/>
          <w:lang w:val="fr-CH"/>
        </w:rPr>
        <w:tab/>
      </w:r>
      <w:r w:rsidRPr="00115A19">
        <w:rPr>
          <w:rFonts w:eastAsia="楷体" w:hint="eastAsia"/>
          <w:sz w:val="18"/>
          <w:szCs w:val="18"/>
        </w:rPr>
        <w:t>页次</w:t>
      </w:r>
    </w:p>
    <w:p w:rsidR="003D4AD1" w:rsidRDefault="003D4AD1" w:rsidP="00BF27CF">
      <w:pPr>
        <w:pStyle w:val="a3"/>
        <w:tabs>
          <w:tab w:val="clear" w:pos="1565"/>
          <w:tab w:val="clear" w:pos="1996"/>
        </w:tabs>
      </w:pPr>
      <w:r>
        <w:rPr>
          <w:rFonts w:hint="eastAsia"/>
        </w:rPr>
        <w:tab/>
      </w:r>
      <w:r>
        <w:rPr>
          <w:rFonts w:hint="eastAsia"/>
        </w:rPr>
        <w:t>一</w:t>
      </w:r>
      <w:r w:rsidR="00BF27CF">
        <w:rPr>
          <w:rFonts w:hint="eastAsia"/>
        </w:rPr>
        <w:t>.</w:t>
      </w:r>
      <w:r w:rsidR="00BF27CF">
        <w:rPr>
          <w:rFonts w:hint="eastAsia"/>
        </w:rPr>
        <w:tab/>
      </w:r>
      <w:r>
        <w:rPr>
          <w:rFonts w:hint="eastAsia"/>
        </w:rPr>
        <w:t>导言</w:t>
      </w:r>
      <w:r w:rsidR="00BF27CF">
        <w:rPr>
          <w:rFonts w:hint="eastAsia"/>
        </w:rPr>
        <w:tab/>
      </w:r>
      <w:r>
        <w:rPr>
          <w:rFonts w:hint="eastAsia"/>
        </w:rPr>
        <w:tab/>
        <w:t>3</w:t>
      </w:r>
    </w:p>
    <w:p w:rsidR="003D4AD1" w:rsidRDefault="00BF27CF" w:rsidP="00BF27CF">
      <w:pPr>
        <w:pStyle w:val="a3"/>
        <w:tabs>
          <w:tab w:val="clear" w:pos="1996"/>
        </w:tabs>
      </w:pPr>
      <w:r>
        <w:rPr>
          <w:rFonts w:hint="eastAsia"/>
        </w:rPr>
        <w:tab/>
      </w:r>
      <w:r>
        <w:rPr>
          <w:rFonts w:hint="eastAsia"/>
        </w:rPr>
        <w:tab/>
      </w:r>
      <w:r w:rsidR="003D4AD1">
        <w:rPr>
          <w:rFonts w:hint="eastAsia"/>
        </w:rPr>
        <w:t>A.</w:t>
      </w:r>
      <w:r>
        <w:rPr>
          <w:rFonts w:hint="eastAsia"/>
        </w:rPr>
        <w:tab/>
      </w:r>
      <w:r w:rsidR="003D4AD1">
        <w:rPr>
          <w:rFonts w:hint="eastAsia"/>
        </w:rPr>
        <w:t>背景</w:t>
      </w:r>
      <w:r w:rsidR="003D4AD1">
        <w:rPr>
          <w:rFonts w:hint="eastAsia"/>
        </w:rPr>
        <w:tab/>
      </w:r>
      <w:r>
        <w:rPr>
          <w:rFonts w:hint="eastAsia"/>
        </w:rPr>
        <w:tab/>
      </w:r>
      <w:r w:rsidR="003D4AD1">
        <w:rPr>
          <w:rFonts w:hint="eastAsia"/>
        </w:rPr>
        <w:t>4</w:t>
      </w:r>
    </w:p>
    <w:p w:rsidR="003D4AD1" w:rsidRDefault="00BF27CF" w:rsidP="00BF27CF">
      <w:pPr>
        <w:pStyle w:val="a3"/>
        <w:tabs>
          <w:tab w:val="clear" w:pos="1996"/>
        </w:tabs>
      </w:pPr>
      <w:r>
        <w:rPr>
          <w:rFonts w:hint="eastAsia"/>
        </w:rPr>
        <w:tab/>
      </w:r>
      <w:r>
        <w:rPr>
          <w:rFonts w:hint="eastAsia"/>
        </w:rPr>
        <w:tab/>
      </w:r>
      <w:r w:rsidR="003D4AD1">
        <w:rPr>
          <w:rFonts w:hint="eastAsia"/>
        </w:rPr>
        <w:t>B.</w:t>
      </w:r>
      <w:r>
        <w:rPr>
          <w:rFonts w:hint="eastAsia"/>
        </w:rPr>
        <w:tab/>
      </w:r>
      <w:r w:rsidR="003D4AD1">
        <w:rPr>
          <w:rFonts w:hint="eastAsia"/>
        </w:rPr>
        <w:t>理由</w:t>
      </w:r>
      <w:r w:rsidR="003D4AD1">
        <w:rPr>
          <w:rFonts w:hint="eastAsia"/>
        </w:rPr>
        <w:tab/>
      </w:r>
      <w:r>
        <w:rPr>
          <w:rFonts w:hint="eastAsia"/>
        </w:rPr>
        <w:tab/>
      </w:r>
      <w:r w:rsidR="00A270DA">
        <w:rPr>
          <w:rFonts w:hint="eastAsia"/>
        </w:rPr>
        <w:t>5</w:t>
      </w:r>
    </w:p>
    <w:p w:rsidR="003D4AD1" w:rsidRDefault="00BF27CF" w:rsidP="00BF27CF">
      <w:pPr>
        <w:pStyle w:val="a3"/>
        <w:tabs>
          <w:tab w:val="clear" w:pos="1996"/>
        </w:tabs>
      </w:pPr>
      <w:r>
        <w:rPr>
          <w:rFonts w:hint="eastAsia"/>
        </w:rPr>
        <w:tab/>
      </w:r>
      <w:r>
        <w:rPr>
          <w:rFonts w:hint="eastAsia"/>
        </w:rPr>
        <w:tab/>
      </w:r>
      <w:r w:rsidR="003D4AD1">
        <w:rPr>
          <w:rFonts w:hint="eastAsia"/>
        </w:rPr>
        <w:t>C.</w:t>
      </w:r>
      <w:r>
        <w:rPr>
          <w:rFonts w:hint="eastAsia"/>
        </w:rPr>
        <w:tab/>
      </w:r>
      <w:r w:rsidR="003D4AD1">
        <w:rPr>
          <w:rFonts w:hint="eastAsia"/>
        </w:rPr>
        <w:t>目标</w:t>
      </w:r>
      <w:r w:rsidR="003D4AD1">
        <w:rPr>
          <w:rFonts w:hint="eastAsia"/>
        </w:rPr>
        <w:tab/>
      </w:r>
      <w:r>
        <w:rPr>
          <w:rFonts w:hint="eastAsia"/>
        </w:rPr>
        <w:tab/>
      </w:r>
      <w:r w:rsidR="003D4AD1">
        <w:rPr>
          <w:rFonts w:hint="eastAsia"/>
        </w:rPr>
        <w:t>6</w:t>
      </w:r>
    </w:p>
    <w:p w:rsidR="003D4AD1" w:rsidRDefault="00BF27CF" w:rsidP="00BF27CF">
      <w:pPr>
        <w:pStyle w:val="a3"/>
      </w:pPr>
      <w:r>
        <w:rPr>
          <w:rFonts w:hint="eastAsia"/>
        </w:rPr>
        <w:tab/>
      </w:r>
      <w:r w:rsidR="003D4AD1">
        <w:rPr>
          <w:rFonts w:hint="eastAsia"/>
        </w:rPr>
        <w:t>二</w:t>
      </w:r>
      <w:r>
        <w:rPr>
          <w:rFonts w:hint="eastAsia"/>
        </w:rPr>
        <w:t>.</w:t>
      </w:r>
      <w:r>
        <w:rPr>
          <w:rFonts w:hint="eastAsia"/>
        </w:rPr>
        <w:tab/>
      </w:r>
      <w:r w:rsidR="003D4AD1">
        <w:rPr>
          <w:rFonts w:hint="eastAsia"/>
        </w:rPr>
        <w:t>关于第</w:t>
      </w:r>
      <w:r w:rsidR="003D4AD1">
        <w:rPr>
          <w:rFonts w:hint="eastAsia"/>
        </w:rPr>
        <w:t>4</w:t>
      </w:r>
      <w:r w:rsidR="003D4AD1">
        <w:rPr>
          <w:rFonts w:hint="eastAsia"/>
        </w:rPr>
        <w:t>条与公共预算关系的法律分析</w:t>
      </w:r>
      <w:r w:rsidR="003D4AD1">
        <w:rPr>
          <w:rFonts w:hint="eastAsia"/>
        </w:rPr>
        <w:tab/>
      </w:r>
      <w:r>
        <w:rPr>
          <w:rFonts w:hint="eastAsia"/>
        </w:rPr>
        <w:tab/>
      </w:r>
      <w:r w:rsidR="003D4AD1">
        <w:rPr>
          <w:rFonts w:hint="eastAsia"/>
        </w:rPr>
        <w:t>6</w:t>
      </w:r>
    </w:p>
    <w:p w:rsidR="003D4AD1" w:rsidRDefault="00BF27CF" w:rsidP="00BF27CF">
      <w:pPr>
        <w:pStyle w:val="a3"/>
      </w:pPr>
      <w:r>
        <w:rPr>
          <w:rFonts w:hint="eastAsia"/>
        </w:rPr>
        <w:tab/>
      </w:r>
      <w:r>
        <w:rPr>
          <w:rFonts w:hint="eastAsia"/>
        </w:rPr>
        <w:tab/>
      </w:r>
      <w:r w:rsidR="003D4AD1">
        <w:rPr>
          <w:rFonts w:hint="eastAsia"/>
        </w:rPr>
        <w:t>A.</w:t>
      </w:r>
      <w:r>
        <w:rPr>
          <w:rFonts w:hint="eastAsia"/>
        </w:rPr>
        <w:tab/>
      </w:r>
      <w:r>
        <w:rPr>
          <w:rFonts w:hint="eastAsia"/>
        </w:rPr>
        <w:t>“</w:t>
      </w:r>
      <w:r w:rsidR="003D4AD1">
        <w:rPr>
          <w:rFonts w:hint="eastAsia"/>
        </w:rPr>
        <w:t>缔约国应采取</w:t>
      </w:r>
      <w:r>
        <w:rPr>
          <w:rFonts w:hint="eastAsia"/>
        </w:rPr>
        <w:t>”</w:t>
      </w:r>
      <w:r w:rsidR="003D4AD1">
        <w:rPr>
          <w:rFonts w:hint="eastAsia"/>
        </w:rPr>
        <w:tab/>
      </w:r>
      <w:r>
        <w:rPr>
          <w:rFonts w:hint="eastAsia"/>
        </w:rPr>
        <w:tab/>
      </w:r>
      <w:r w:rsidR="003D4AD1">
        <w:rPr>
          <w:rFonts w:hint="eastAsia"/>
        </w:rPr>
        <w:t>6</w:t>
      </w:r>
    </w:p>
    <w:p w:rsidR="003D4AD1" w:rsidRDefault="00BF27CF" w:rsidP="00BF27CF">
      <w:pPr>
        <w:pStyle w:val="a3"/>
      </w:pPr>
      <w:r>
        <w:rPr>
          <w:rFonts w:hint="eastAsia"/>
        </w:rPr>
        <w:tab/>
      </w:r>
      <w:r>
        <w:rPr>
          <w:rFonts w:hint="eastAsia"/>
        </w:rPr>
        <w:tab/>
      </w:r>
      <w:r w:rsidR="003D4AD1">
        <w:rPr>
          <w:rFonts w:hint="eastAsia"/>
        </w:rPr>
        <w:t>B.</w:t>
      </w:r>
      <w:r>
        <w:rPr>
          <w:rFonts w:hint="eastAsia"/>
        </w:rPr>
        <w:tab/>
      </w:r>
      <w:r>
        <w:rPr>
          <w:rFonts w:hint="eastAsia"/>
        </w:rPr>
        <w:t>“</w:t>
      </w:r>
      <w:r w:rsidR="003D4AD1">
        <w:rPr>
          <w:rFonts w:hint="eastAsia"/>
        </w:rPr>
        <w:t>一切适当的立法、行政和其他措施</w:t>
      </w:r>
      <w:r>
        <w:rPr>
          <w:rFonts w:hint="eastAsia"/>
        </w:rPr>
        <w:t>”</w:t>
      </w:r>
      <w:r w:rsidR="003D4AD1">
        <w:rPr>
          <w:rFonts w:hint="eastAsia"/>
        </w:rPr>
        <w:tab/>
      </w:r>
      <w:r>
        <w:rPr>
          <w:rFonts w:hint="eastAsia"/>
        </w:rPr>
        <w:tab/>
      </w:r>
      <w:r w:rsidR="00A270DA">
        <w:rPr>
          <w:rFonts w:hint="eastAsia"/>
        </w:rPr>
        <w:t>6</w:t>
      </w:r>
    </w:p>
    <w:p w:rsidR="003D4AD1" w:rsidRDefault="00BF27CF" w:rsidP="00BF27CF">
      <w:pPr>
        <w:pStyle w:val="a3"/>
      </w:pPr>
      <w:r>
        <w:rPr>
          <w:rFonts w:hint="eastAsia"/>
        </w:rPr>
        <w:tab/>
      </w:r>
      <w:r>
        <w:rPr>
          <w:rFonts w:hint="eastAsia"/>
        </w:rPr>
        <w:tab/>
      </w:r>
      <w:r w:rsidR="003D4AD1">
        <w:rPr>
          <w:rFonts w:hint="eastAsia"/>
        </w:rPr>
        <w:t>C.</w:t>
      </w:r>
      <w:r>
        <w:rPr>
          <w:rFonts w:hint="eastAsia"/>
        </w:rPr>
        <w:tab/>
      </w:r>
      <w:r>
        <w:rPr>
          <w:rFonts w:hint="eastAsia"/>
        </w:rPr>
        <w:t>“</w:t>
      </w:r>
      <w:r w:rsidR="003D4AD1">
        <w:rPr>
          <w:rFonts w:hint="eastAsia"/>
        </w:rPr>
        <w:t>以实现本公约所确认的权利</w:t>
      </w:r>
      <w:r>
        <w:rPr>
          <w:rFonts w:hint="eastAsia"/>
        </w:rPr>
        <w:t>”</w:t>
      </w:r>
      <w:r w:rsidR="003D4AD1">
        <w:rPr>
          <w:rFonts w:hint="eastAsia"/>
        </w:rPr>
        <w:tab/>
      </w:r>
      <w:r>
        <w:rPr>
          <w:rFonts w:hint="eastAsia"/>
        </w:rPr>
        <w:tab/>
      </w:r>
      <w:r w:rsidR="003D4AD1">
        <w:rPr>
          <w:rFonts w:hint="eastAsia"/>
        </w:rPr>
        <w:t>7</w:t>
      </w:r>
    </w:p>
    <w:p w:rsidR="003D4AD1" w:rsidRDefault="00BF27CF" w:rsidP="00561D88">
      <w:pPr>
        <w:pStyle w:val="a3"/>
        <w:ind w:left="1565" w:hanging="1565"/>
      </w:pPr>
      <w:r>
        <w:rPr>
          <w:rFonts w:hint="eastAsia"/>
        </w:rPr>
        <w:tab/>
      </w:r>
      <w:r>
        <w:rPr>
          <w:rFonts w:hint="eastAsia"/>
        </w:rPr>
        <w:tab/>
      </w:r>
      <w:r w:rsidR="003D4AD1">
        <w:rPr>
          <w:rFonts w:hint="eastAsia"/>
        </w:rPr>
        <w:t>D.</w:t>
      </w:r>
      <w:r>
        <w:rPr>
          <w:rFonts w:hint="eastAsia"/>
        </w:rPr>
        <w:tab/>
      </w:r>
      <w:r>
        <w:rPr>
          <w:rFonts w:hint="eastAsia"/>
        </w:rPr>
        <w:t>“</w:t>
      </w:r>
      <w:r w:rsidR="003D4AD1">
        <w:rPr>
          <w:rFonts w:hint="eastAsia"/>
        </w:rPr>
        <w:t>关于经济、社会及文化权利，缔约国应根据其现有资源所允许的最大限度采取此类措施</w:t>
      </w:r>
      <w:r>
        <w:rPr>
          <w:rFonts w:hint="eastAsia"/>
        </w:rPr>
        <w:t>”</w:t>
      </w:r>
      <w:r w:rsidR="003D4AD1">
        <w:rPr>
          <w:rFonts w:hint="eastAsia"/>
        </w:rPr>
        <w:tab/>
      </w:r>
      <w:r>
        <w:rPr>
          <w:rFonts w:hint="eastAsia"/>
        </w:rPr>
        <w:tab/>
      </w:r>
      <w:r w:rsidR="00A270DA">
        <w:rPr>
          <w:rFonts w:hint="eastAsia"/>
        </w:rPr>
        <w:t>8</w:t>
      </w:r>
    </w:p>
    <w:p w:rsidR="003D4AD1" w:rsidRDefault="00BF27CF" w:rsidP="00BF27CF">
      <w:pPr>
        <w:pStyle w:val="a3"/>
      </w:pPr>
      <w:r>
        <w:rPr>
          <w:rFonts w:hint="eastAsia"/>
        </w:rPr>
        <w:tab/>
      </w:r>
      <w:r>
        <w:rPr>
          <w:rFonts w:hint="eastAsia"/>
        </w:rPr>
        <w:tab/>
      </w:r>
      <w:r w:rsidR="003D4AD1">
        <w:rPr>
          <w:rFonts w:hint="eastAsia"/>
        </w:rPr>
        <w:t>E.</w:t>
      </w:r>
      <w:r>
        <w:rPr>
          <w:rFonts w:hint="eastAsia"/>
        </w:rPr>
        <w:tab/>
      </w:r>
      <w:r>
        <w:rPr>
          <w:rFonts w:hint="eastAsia"/>
        </w:rPr>
        <w:t>“</w:t>
      </w:r>
      <w:r w:rsidR="003D4AD1">
        <w:rPr>
          <w:rFonts w:hint="eastAsia"/>
        </w:rPr>
        <w:t>并视需要在国际合作范围内</w:t>
      </w:r>
      <w:r>
        <w:rPr>
          <w:rFonts w:hint="eastAsia"/>
        </w:rPr>
        <w:t>”</w:t>
      </w:r>
      <w:r w:rsidR="003D4AD1">
        <w:rPr>
          <w:rFonts w:hint="eastAsia"/>
        </w:rPr>
        <w:tab/>
      </w:r>
      <w:r>
        <w:rPr>
          <w:rFonts w:hint="eastAsia"/>
        </w:rPr>
        <w:tab/>
      </w:r>
      <w:r w:rsidR="00A270DA">
        <w:rPr>
          <w:rFonts w:hint="eastAsia"/>
        </w:rPr>
        <w:t>9</w:t>
      </w:r>
    </w:p>
    <w:p w:rsidR="003D4AD1" w:rsidRDefault="00BF27CF" w:rsidP="00BF27CF">
      <w:pPr>
        <w:pStyle w:val="a3"/>
      </w:pPr>
      <w:r>
        <w:rPr>
          <w:rFonts w:hint="eastAsia"/>
        </w:rPr>
        <w:tab/>
      </w:r>
      <w:r w:rsidR="003D4AD1">
        <w:rPr>
          <w:rFonts w:hint="eastAsia"/>
        </w:rPr>
        <w:t>三</w:t>
      </w:r>
      <w:r>
        <w:rPr>
          <w:rFonts w:hint="eastAsia"/>
        </w:rPr>
        <w:t>.</w:t>
      </w:r>
      <w:r>
        <w:rPr>
          <w:rFonts w:hint="eastAsia"/>
        </w:rPr>
        <w:tab/>
      </w:r>
      <w:r w:rsidR="003D4AD1">
        <w:rPr>
          <w:rFonts w:hint="eastAsia"/>
        </w:rPr>
        <w:t>《公约》一般原则与公共预算</w:t>
      </w:r>
      <w:r w:rsidR="003D4AD1">
        <w:rPr>
          <w:rFonts w:hint="eastAsia"/>
        </w:rPr>
        <w:tab/>
      </w:r>
      <w:r>
        <w:rPr>
          <w:rFonts w:hint="eastAsia"/>
        </w:rPr>
        <w:tab/>
      </w:r>
      <w:r w:rsidR="003D4AD1">
        <w:rPr>
          <w:rFonts w:hint="eastAsia"/>
        </w:rPr>
        <w:t>10</w:t>
      </w:r>
    </w:p>
    <w:p w:rsidR="003D4AD1" w:rsidRDefault="00BF27CF" w:rsidP="00BF27CF">
      <w:pPr>
        <w:pStyle w:val="a3"/>
      </w:pPr>
      <w:r>
        <w:rPr>
          <w:rFonts w:hint="eastAsia"/>
        </w:rPr>
        <w:tab/>
      </w:r>
      <w:r>
        <w:rPr>
          <w:rFonts w:hint="eastAsia"/>
        </w:rPr>
        <w:tab/>
      </w:r>
      <w:r w:rsidR="003D4AD1">
        <w:rPr>
          <w:rFonts w:hint="eastAsia"/>
        </w:rPr>
        <w:t>A.</w:t>
      </w:r>
      <w:r>
        <w:rPr>
          <w:rFonts w:hint="eastAsia"/>
        </w:rPr>
        <w:tab/>
      </w:r>
      <w:r w:rsidR="003D4AD1">
        <w:rPr>
          <w:rFonts w:hint="eastAsia"/>
        </w:rPr>
        <w:t>不受歧视权</w:t>
      </w:r>
      <w:r>
        <w:rPr>
          <w:rFonts w:hint="eastAsia"/>
        </w:rPr>
        <w:t>(</w:t>
      </w:r>
      <w:r w:rsidR="003D4AD1">
        <w:rPr>
          <w:rFonts w:hint="eastAsia"/>
        </w:rPr>
        <w:t>第</w:t>
      </w:r>
      <w:r w:rsidR="003D4AD1">
        <w:rPr>
          <w:rFonts w:hint="eastAsia"/>
        </w:rPr>
        <w:t>2</w:t>
      </w:r>
      <w:r w:rsidR="003D4AD1">
        <w:rPr>
          <w:rFonts w:hint="eastAsia"/>
        </w:rPr>
        <w:t>条</w:t>
      </w:r>
      <w:r>
        <w:rPr>
          <w:rFonts w:hint="eastAsia"/>
        </w:rPr>
        <w:t>)</w:t>
      </w:r>
      <w:r w:rsidR="003D4AD1">
        <w:rPr>
          <w:rFonts w:hint="eastAsia"/>
        </w:rPr>
        <w:tab/>
      </w:r>
      <w:r>
        <w:rPr>
          <w:rFonts w:hint="eastAsia"/>
        </w:rPr>
        <w:tab/>
      </w:r>
      <w:r w:rsidR="003D4AD1">
        <w:rPr>
          <w:rFonts w:hint="eastAsia"/>
        </w:rPr>
        <w:t>10</w:t>
      </w:r>
    </w:p>
    <w:p w:rsidR="003D4AD1" w:rsidRDefault="00BF27CF" w:rsidP="00BF27CF">
      <w:pPr>
        <w:pStyle w:val="a3"/>
      </w:pPr>
      <w:r>
        <w:rPr>
          <w:rFonts w:hint="eastAsia"/>
        </w:rPr>
        <w:tab/>
      </w:r>
      <w:r>
        <w:rPr>
          <w:rFonts w:hint="eastAsia"/>
        </w:rPr>
        <w:tab/>
      </w:r>
      <w:r w:rsidR="003D4AD1">
        <w:rPr>
          <w:rFonts w:hint="eastAsia"/>
        </w:rPr>
        <w:t>B.</w:t>
      </w:r>
      <w:r>
        <w:rPr>
          <w:rFonts w:hint="eastAsia"/>
        </w:rPr>
        <w:tab/>
      </w:r>
      <w:r w:rsidR="003D4AD1">
        <w:rPr>
          <w:rFonts w:hint="eastAsia"/>
        </w:rPr>
        <w:t>儿童的最大利益</w:t>
      </w:r>
      <w:r>
        <w:rPr>
          <w:rFonts w:hint="eastAsia"/>
        </w:rPr>
        <w:t>(</w:t>
      </w:r>
      <w:r w:rsidR="003D4AD1">
        <w:rPr>
          <w:rFonts w:hint="eastAsia"/>
        </w:rPr>
        <w:t>第</w:t>
      </w:r>
      <w:r w:rsidR="003D4AD1">
        <w:rPr>
          <w:rFonts w:hint="eastAsia"/>
        </w:rPr>
        <w:t>3</w:t>
      </w:r>
      <w:r w:rsidR="003D4AD1">
        <w:rPr>
          <w:rFonts w:hint="eastAsia"/>
        </w:rPr>
        <w:t>条</w:t>
      </w:r>
      <w:r>
        <w:rPr>
          <w:rFonts w:hint="eastAsia"/>
        </w:rPr>
        <w:t>)</w:t>
      </w:r>
      <w:r w:rsidR="003D4AD1">
        <w:rPr>
          <w:rFonts w:hint="eastAsia"/>
        </w:rPr>
        <w:tab/>
      </w:r>
      <w:r>
        <w:rPr>
          <w:rFonts w:hint="eastAsia"/>
        </w:rPr>
        <w:tab/>
      </w:r>
      <w:r w:rsidR="00A270DA">
        <w:rPr>
          <w:rFonts w:hint="eastAsia"/>
        </w:rPr>
        <w:t>10</w:t>
      </w:r>
    </w:p>
    <w:p w:rsidR="003D4AD1" w:rsidRDefault="00BF27CF" w:rsidP="00BF27CF">
      <w:pPr>
        <w:pStyle w:val="a3"/>
      </w:pPr>
      <w:r>
        <w:rPr>
          <w:rFonts w:hint="eastAsia"/>
        </w:rPr>
        <w:tab/>
      </w:r>
      <w:r>
        <w:rPr>
          <w:rFonts w:hint="eastAsia"/>
        </w:rPr>
        <w:tab/>
      </w:r>
      <w:r w:rsidR="003D4AD1">
        <w:rPr>
          <w:rFonts w:hint="eastAsia"/>
        </w:rPr>
        <w:t>C.</w:t>
      </w:r>
      <w:r>
        <w:rPr>
          <w:rFonts w:hint="eastAsia"/>
        </w:rPr>
        <w:tab/>
      </w:r>
      <w:r w:rsidR="003D4AD1">
        <w:rPr>
          <w:rFonts w:hint="eastAsia"/>
        </w:rPr>
        <w:t>生命、生存和发展权</w:t>
      </w:r>
      <w:r>
        <w:rPr>
          <w:rFonts w:hint="eastAsia"/>
        </w:rPr>
        <w:t>(</w:t>
      </w:r>
      <w:r w:rsidR="003D4AD1">
        <w:rPr>
          <w:rFonts w:hint="eastAsia"/>
        </w:rPr>
        <w:t>第</w:t>
      </w:r>
      <w:r w:rsidR="003D4AD1">
        <w:rPr>
          <w:rFonts w:hint="eastAsia"/>
        </w:rPr>
        <w:t>6</w:t>
      </w:r>
      <w:r w:rsidR="003D4AD1">
        <w:rPr>
          <w:rFonts w:hint="eastAsia"/>
        </w:rPr>
        <w:t>条</w:t>
      </w:r>
      <w:r>
        <w:rPr>
          <w:rFonts w:hint="eastAsia"/>
        </w:rPr>
        <w:t>)</w:t>
      </w:r>
      <w:r w:rsidR="003D4AD1">
        <w:rPr>
          <w:rFonts w:hint="eastAsia"/>
        </w:rPr>
        <w:tab/>
      </w:r>
      <w:r>
        <w:rPr>
          <w:rFonts w:hint="eastAsia"/>
        </w:rPr>
        <w:tab/>
      </w:r>
      <w:r w:rsidR="003D4AD1">
        <w:rPr>
          <w:rFonts w:hint="eastAsia"/>
        </w:rPr>
        <w:t>11</w:t>
      </w:r>
    </w:p>
    <w:p w:rsidR="003D4AD1" w:rsidRDefault="00BF27CF" w:rsidP="00BF27CF">
      <w:pPr>
        <w:pStyle w:val="a3"/>
      </w:pPr>
      <w:r>
        <w:rPr>
          <w:rFonts w:hint="eastAsia"/>
        </w:rPr>
        <w:tab/>
      </w:r>
      <w:r>
        <w:rPr>
          <w:rFonts w:hint="eastAsia"/>
        </w:rPr>
        <w:tab/>
      </w:r>
      <w:r w:rsidR="003D4AD1">
        <w:rPr>
          <w:rFonts w:hint="eastAsia"/>
        </w:rPr>
        <w:t>D.</w:t>
      </w:r>
      <w:r>
        <w:rPr>
          <w:rFonts w:hint="eastAsia"/>
        </w:rPr>
        <w:tab/>
      </w:r>
      <w:r w:rsidR="003D4AD1">
        <w:rPr>
          <w:rFonts w:hint="eastAsia"/>
        </w:rPr>
        <w:t>表达意见权</w:t>
      </w:r>
      <w:r>
        <w:rPr>
          <w:rFonts w:hint="eastAsia"/>
        </w:rPr>
        <w:t>(</w:t>
      </w:r>
      <w:r w:rsidR="003D4AD1">
        <w:rPr>
          <w:rFonts w:hint="eastAsia"/>
        </w:rPr>
        <w:t>第</w:t>
      </w:r>
      <w:r w:rsidR="003D4AD1">
        <w:rPr>
          <w:rFonts w:hint="eastAsia"/>
        </w:rPr>
        <w:t>12</w:t>
      </w:r>
      <w:r w:rsidR="003D4AD1">
        <w:rPr>
          <w:rFonts w:hint="eastAsia"/>
        </w:rPr>
        <w:t>条</w:t>
      </w:r>
      <w:r>
        <w:rPr>
          <w:rFonts w:hint="eastAsia"/>
        </w:rPr>
        <w:t>)</w:t>
      </w:r>
      <w:r w:rsidR="003D4AD1">
        <w:rPr>
          <w:rFonts w:hint="eastAsia"/>
        </w:rPr>
        <w:tab/>
      </w:r>
      <w:r>
        <w:rPr>
          <w:rFonts w:hint="eastAsia"/>
        </w:rPr>
        <w:tab/>
      </w:r>
      <w:r w:rsidR="00A270DA">
        <w:rPr>
          <w:rFonts w:hint="eastAsia"/>
        </w:rPr>
        <w:t>11</w:t>
      </w:r>
    </w:p>
    <w:p w:rsidR="003D4AD1" w:rsidRDefault="00BF27CF" w:rsidP="00BF27CF">
      <w:pPr>
        <w:pStyle w:val="a3"/>
      </w:pPr>
      <w:r>
        <w:rPr>
          <w:rFonts w:hint="eastAsia"/>
        </w:rPr>
        <w:tab/>
      </w:r>
      <w:r w:rsidR="003D4AD1">
        <w:rPr>
          <w:rFonts w:hint="eastAsia"/>
        </w:rPr>
        <w:t>四</w:t>
      </w:r>
      <w:r>
        <w:rPr>
          <w:rFonts w:hint="eastAsia"/>
        </w:rPr>
        <w:t>.</w:t>
      </w:r>
      <w:r>
        <w:rPr>
          <w:rFonts w:hint="eastAsia"/>
        </w:rPr>
        <w:tab/>
      </w:r>
      <w:r w:rsidR="003D4AD1">
        <w:rPr>
          <w:rFonts w:hint="eastAsia"/>
        </w:rPr>
        <w:t>关于促进儿童权利的公共预算编制原则</w:t>
      </w:r>
      <w:r w:rsidR="003D4AD1">
        <w:rPr>
          <w:rFonts w:hint="eastAsia"/>
        </w:rPr>
        <w:tab/>
      </w:r>
      <w:r>
        <w:rPr>
          <w:rFonts w:hint="eastAsia"/>
        </w:rPr>
        <w:tab/>
      </w:r>
      <w:r w:rsidR="00A270DA">
        <w:rPr>
          <w:rFonts w:hint="eastAsia"/>
        </w:rPr>
        <w:t>12</w:t>
      </w:r>
    </w:p>
    <w:p w:rsidR="003D4AD1" w:rsidRDefault="00BF27CF" w:rsidP="00BF27CF">
      <w:pPr>
        <w:pStyle w:val="a3"/>
        <w:tabs>
          <w:tab w:val="clear" w:pos="1996"/>
        </w:tabs>
      </w:pPr>
      <w:r>
        <w:rPr>
          <w:rFonts w:hint="eastAsia"/>
        </w:rPr>
        <w:tab/>
      </w:r>
      <w:r>
        <w:rPr>
          <w:rFonts w:hint="eastAsia"/>
        </w:rPr>
        <w:tab/>
      </w:r>
      <w:r w:rsidR="003D4AD1">
        <w:rPr>
          <w:rFonts w:hint="eastAsia"/>
        </w:rPr>
        <w:t>A.</w:t>
      </w:r>
      <w:r>
        <w:rPr>
          <w:rFonts w:hint="eastAsia"/>
        </w:rPr>
        <w:tab/>
      </w:r>
      <w:r w:rsidR="003D4AD1">
        <w:rPr>
          <w:rFonts w:hint="eastAsia"/>
        </w:rPr>
        <w:t>效力</w:t>
      </w:r>
      <w:r w:rsidR="003D4AD1">
        <w:rPr>
          <w:rFonts w:hint="eastAsia"/>
        </w:rPr>
        <w:tab/>
      </w:r>
      <w:r>
        <w:rPr>
          <w:rFonts w:hint="eastAsia"/>
        </w:rPr>
        <w:tab/>
      </w:r>
      <w:r w:rsidR="00A270DA">
        <w:rPr>
          <w:rFonts w:hint="eastAsia"/>
        </w:rPr>
        <w:t>12</w:t>
      </w:r>
    </w:p>
    <w:p w:rsidR="003D4AD1" w:rsidRDefault="00BF27CF" w:rsidP="00BF27CF">
      <w:pPr>
        <w:pStyle w:val="a3"/>
        <w:tabs>
          <w:tab w:val="clear" w:pos="1996"/>
        </w:tabs>
      </w:pPr>
      <w:r>
        <w:rPr>
          <w:rFonts w:hint="eastAsia"/>
        </w:rPr>
        <w:tab/>
      </w:r>
      <w:r>
        <w:rPr>
          <w:rFonts w:hint="eastAsia"/>
        </w:rPr>
        <w:tab/>
      </w:r>
      <w:r w:rsidR="003D4AD1">
        <w:rPr>
          <w:rFonts w:hint="eastAsia"/>
        </w:rPr>
        <w:t>B.</w:t>
      </w:r>
      <w:r>
        <w:rPr>
          <w:rFonts w:hint="eastAsia"/>
        </w:rPr>
        <w:tab/>
      </w:r>
      <w:r w:rsidR="003D4AD1">
        <w:rPr>
          <w:rFonts w:hint="eastAsia"/>
        </w:rPr>
        <w:t>效率</w:t>
      </w:r>
      <w:r w:rsidR="003D4AD1">
        <w:rPr>
          <w:rFonts w:hint="eastAsia"/>
        </w:rPr>
        <w:tab/>
      </w:r>
      <w:r>
        <w:rPr>
          <w:rFonts w:hint="eastAsia"/>
        </w:rPr>
        <w:tab/>
      </w:r>
      <w:r w:rsidR="00A270DA">
        <w:rPr>
          <w:rFonts w:hint="eastAsia"/>
        </w:rPr>
        <w:t>12</w:t>
      </w:r>
    </w:p>
    <w:p w:rsidR="003D4AD1" w:rsidRDefault="00BF27CF" w:rsidP="00BF27CF">
      <w:pPr>
        <w:pStyle w:val="a3"/>
        <w:tabs>
          <w:tab w:val="clear" w:pos="1996"/>
        </w:tabs>
      </w:pPr>
      <w:r>
        <w:rPr>
          <w:rFonts w:hint="eastAsia"/>
        </w:rPr>
        <w:tab/>
      </w:r>
      <w:r>
        <w:rPr>
          <w:rFonts w:hint="eastAsia"/>
        </w:rPr>
        <w:tab/>
      </w:r>
      <w:r w:rsidR="003D4AD1">
        <w:rPr>
          <w:rFonts w:hint="eastAsia"/>
        </w:rPr>
        <w:t>C.</w:t>
      </w:r>
      <w:r>
        <w:rPr>
          <w:rFonts w:hint="eastAsia"/>
        </w:rPr>
        <w:tab/>
      </w:r>
      <w:r w:rsidR="003D4AD1">
        <w:rPr>
          <w:rFonts w:hint="eastAsia"/>
        </w:rPr>
        <w:t>公平</w:t>
      </w:r>
      <w:r w:rsidR="003D4AD1">
        <w:rPr>
          <w:rFonts w:hint="eastAsia"/>
        </w:rPr>
        <w:tab/>
      </w:r>
      <w:r>
        <w:rPr>
          <w:rFonts w:hint="eastAsia"/>
        </w:rPr>
        <w:tab/>
      </w:r>
      <w:r w:rsidR="003D4AD1">
        <w:rPr>
          <w:rFonts w:hint="eastAsia"/>
        </w:rPr>
        <w:t>13</w:t>
      </w:r>
    </w:p>
    <w:p w:rsidR="003D4AD1" w:rsidRDefault="00BF27CF" w:rsidP="00BF27CF">
      <w:pPr>
        <w:pStyle w:val="a3"/>
        <w:tabs>
          <w:tab w:val="clear" w:pos="1996"/>
        </w:tabs>
      </w:pPr>
      <w:r>
        <w:rPr>
          <w:rFonts w:hint="eastAsia"/>
        </w:rPr>
        <w:tab/>
      </w:r>
      <w:r>
        <w:rPr>
          <w:rFonts w:hint="eastAsia"/>
        </w:rPr>
        <w:tab/>
      </w:r>
      <w:r w:rsidR="003D4AD1">
        <w:rPr>
          <w:rFonts w:hint="eastAsia"/>
        </w:rPr>
        <w:t>D.</w:t>
      </w:r>
      <w:r>
        <w:rPr>
          <w:rFonts w:hint="eastAsia"/>
        </w:rPr>
        <w:tab/>
      </w:r>
      <w:r w:rsidR="003D4AD1">
        <w:rPr>
          <w:rFonts w:hint="eastAsia"/>
        </w:rPr>
        <w:t>透明</w:t>
      </w:r>
      <w:r w:rsidR="003D4AD1">
        <w:rPr>
          <w:rFonts w:hint="eastAsia"/>
        </w:rPr>
        <w:tab/>
      </w:r>
      <w:r>
        <w:rPr>
          <w:rFonts w:hint="eastAsia"/>
        </w:rPr>
        <w:tab/>
      </w:r>
      <w:r w:rsidR="003D4AD1">
        <w:rPr>
          <w:rFonts w:hint="eastAsia"/>
        </w:rPr>
        <w:t>13</w:t>
      </w:r>
    </w:p>
    <w:p w:rsidR="003D4AD1" w:rsidRDefault="00BF27CF" w:rsidP="00BF27CF">
      <w:pPr>
        <w:pStyle w:val="a3"/>
      </w:pPr>
      <w:r>
        <w:rPr>
          <w:rFonts w:hint="eastAsia"/>
        </w:rPr>
        <w:tab/>
      </w:r>
      <w:r>
        <w:rPr>
          <w:rFonts w:hint="eastAsia"/>
        </w:rPr>
        <w:tab/>
      </w:r>
      <w:r w:rsidR="003D4AD1">
        <w:rPr>
          <w:rFonts w:hint="eastAsia"/>
        </w:rPr>
        <w:t>E.</w:t>
      </w:r>
      <w:r>
        <w:rPr>
          <w:rFonts w:hint="eastAsia"/>
        </w:rPr>
        <w:tab/>
      </w:r>
      <w:r w:rsidR="003D4AD1">
        <w:rPr>
          <w:rFonts w:hint="eastAsia"/>
        </w:rPr>
        <w:t>可持续性</w:t>
      </w:r>
      <w:r w:rsidR="003D4AD1">
        <w:rPr>
          <w:rFonts w:hint="eastAsia"/>
        </w:rPr>
        <w:tab/>
      </w:r>
      <w:r>
        <w:rPr>
          <w:rFonts w:hint="eastAsia"/>
        </w:rPr>
        <w:tab/>
      </w:r>
      <w:r w:rsidR="00A270DA">
        <w:rPr>
          <w:rFonts w:hint="eastAsia"/>
        </w:rPr>
        <w:t>13</w:t>
      </w:r>
    </w:p>
    <w:p w:rsidR="003D4AD1" w:rsidRDefault="00BF27CF" w:rsidP="00BF27CF">
      <w:pPr>
        <w:pStyle w:val="a3"/>
      </w:pPr>
      <w:r>
        <w:rPr>
          <w:rFonts w:hint="eastAsia"/>
        </w:rPr>
        <w:tab/>
      </w:r>
      <w:r w:rsidR="003D4AD1">
        <w:rPr>
          <w:rFonts w:hint="eastAsia"/>
        </w:rPr>
        <w:t>五</w:t>
      </w:r>
      <w:r>
        <w:rPr>
          <w:rFonts w:hint="eastAsia"/>
        </w:rPr>
        <w:t>.</w:t>
      </w:r>
      <w:r>
        <w:rPr>
          <w:rFonts w:hint="eastAsia"/>
        </w:rPr>
        <w:tab/>
      </w:r>
      <w:r w:rsidR="003D4AD1">
        <w:rPr>
          <w:rFonts w:hint="eastAsia"/>
        </w:rPr>
        <w:t>在公共预算中实现儿童权利</w:t>
      </w:r>
      <w:r w:rsidR="003D4AD1">
        <w:rPr>
          <w:rFonts w:hint="eastAsia"/>
        </w:rPr>
        <w:tab/>
      </w:r>
      <w:r>
        <w:rPr>
          <w:rFonts w:hint="eastAsia"/>
        </w:rPr>
        <w:tab/>
      </w:r>
      <w:r w:rsidR="00A270DA">
        <w:rPr>
          <w:rFonts w:hint="eastAsia"/>
        </w:rPr>
        <w:t>13</w:t>
      </w:r>
    </w:p>
    <w:p w:rsidR="003D4AD1" w:rsidRDefault="00BF27CF" w:rsidP="00BF27CF">
      <w:pPr>
        <w:pStyle w:val="a3"/>
        <w:tabs>
          <w:tab w:val="clear" w:pos="1996"/>
        </w:tabs>
      </w:pPr>
      <w:r>
        <w:rPr>
          <w:rFonts w:hint="eastAsia"/>
        </w:rPr>
        <w:tab/>
      </w:r>
      <w:r>
        <w:rPr>
          <w:rFonts w:hint="eastAsia"/>
        </w:rPr>
        <w:tab/>
      </w:r>
      <w:r w:rsidR="003D4AD1">
        <w:rPr>
          <w:rFonts w:hint="eastAsia"/>
        </w:rPr>
        <w:t>A.</w:t>
      </w:r>
      <w:r>
        <w:rPr>
          <w:rFonts w:hint="eastAsia"/>
        </w:rPr>
        <w:tab/>
      </w:r>
      <w:r w:rsidR="003D4AD1">
        <w:rPr>
          <w:rFonts w:hint="eastAsia"/>
        </w:rPr>
        <w:t>规划</w:t>
      </w:r>
      <w:r w:rsidR="003D4AD1">
        <w:rPr>
          <w:rFonts w:hint="eastAsia"/>
        </w:rPr>
        <w:tab/>
      </w:r>
      <w:r>
        <w:rPr>
          <w:rFonts w:hint="eastAsia"/>
        </w:rPr>
        <w:tab/>
      </w:r>
      <w:r w:rsidR="00A270DA">
        <w:rPr>
          <w:rFonts w:hint="eastAsia"/>
        </w:rPr>
        <w:t>14</w:t>
      </w:r>
    </w:p>
    <w:p w:rsidR="003D4AD1" w:rsidRDefault="00BF27CF" w:rsidP="00BF27CF">
      <w:pPr>
        <w:pStyle w:val="a3"/>
        <w:tabs>
          <w:tab w:val="clear" w:pos="1996"/>
        </w:tabs>
      </w:pPr>
      <w:r>
        <w:rPr>
          <w:rFonts w:hint="eastAsia"/>
        </w:rPr>
        <w:tab/>
      </w:r>
      <w:r>
        <w:rPr>
          <w:rFonts w:hint="eastAsia"/>
        </w:rPr>
        <w:tab/>
      </w:r>
      <w:r w:rsidR="003D4AD1">
        <w:rPr>
          <w:rFonts w:hint="eastAsia"/>
        </w:rPr>
        <w:t>B.</w:t>
      </w:r>
      <w:r>
        <w:rPr>
          <w:rFonts w:hint="eastAsia"/>
        </w:rPr>
        <w:tab/>
      </w:r>
      <w:r w:rsidR="003D4AD1">
        <w:rPr>
          <w:rFonts w:hint="eastAsia"/>
        </w:rPr>
        <w:t>颁布</w:t>
      </w:r>
      <w:r w:rsidR="003D4AD1">
        <w:rPr>
          <w:rFonts w:hint="eastAsia"/>
        </w:rPr>
        <w:tab/>
      </w:r>
      <w:r>
        <w:rPr>
          <w:rFonts w:hint="eastAsia"/>
        </w:rPr>
        <w:tab/>
      </w:r>
      <w:r w:rsidR="00A270DA">
        <w:rPr>
          <w:rFonts w:hint="eastAsia"/>
        </w:rPr>
        <w:t>18</w:t>
      </w:r>
    </w:p>
    <w:p w:rsidR="003D4AD1" w:rsidRDefault="00BF27CF" w:rsidP="00BF27CF">
      <w:pPr>
        <w:pStyle w:val="a3"/>
        <w:tabs>
          <w:tab w:val="clear" w:pos="1996"/>
        </w:tabs>
      </w:pPr>
      <w:r>
        <w:rPr>
          <w:rFonts w:hint="eastAsia"/>
        </w:rPr>
        <w:tab/>
      </w:r>
      <w:r>
        <w:rPr>
          <w:rFonts w:hint="eastAsia"/>
        </w:rPr>
        <w:tab/>
      </w:r>
      <w:r w:rsidR="003D4AD1">
        <w:rPr>
          <w:rFonts w:hint="eastAsia"/>
        </w:rPr>
        <w:t>C.</w:t>
      </w:r>
      <w:r>
        <w:rPr>
          <w:rFonts w:hint="eastAsia"/>
        </w:rPr>
        <w:tab/>
      </w:r>
      <w:r w:rsidR="003D4AD1">
        <w:rPr>
          <w:rFonts w:hint="eastAsia"/>
        </w:rPr>
        <w:t>执行</w:t>
      </w:r>
      <w:r w:rsidR="003D4AD1">
        <w:rPr>
          <w:rFonts w:hint="eastAsia"/>
        </w:rPr>
        <w:tab/>
      </w:r>
      <w:r>
        <w:rPr>
          <w:rFonts w:hint="eastAsia"/>
        </w:rPr>
        <w:tab/>
      </w:r>
      <w:r w:rsidR="00A270DA">
        <w:rPr>
          <w:rFonts w:hint="eastAsia"/>
        </w:rPr>
        <w:t>19</w:t>
      </w:r>
    </w:p>
    <w:p w:rsidR="003D4AD1" w:rsidRDefault="00BF27CF" w:rsidP="00BF27CF">
      <w:pPr>
        <w:pStyle w:val="a3"/>
      </w:pPr>
      <w:r>
        <w:rPr>
          <w:rFonts w:hint="eastAsia"/>
        </w:rPr>
        <w:tab/>
      </w:r>
      <w:r>
        <w:rPr>
          <w:rFonts w:hint="eastAsia"/>
        </w:rPr>
        <w:tab/>
      </w:r>
      <w:r w:rsidR="003D4AD1">
        <w:rPr>
          <w:rFonts w:hint="eastAsia"/>
        </w:rPr>
        <w:t>D.</w:t>
      </w:r>
      <w:r>
        <w:rPr>
          <w:rFonts w:hint="eastAsia"/>
        </w:rPr>
        <w:tab/>
      </w:r>
      <w:r w:rsidR="003D4AD1">
        <w:rPr>
          <w:rFonts w:hint="eastAsia"/>
        </w:rPr>
        <w:t>后续行动</w:t>
      </w:r>
      <w:r w:rsidR="003D4AD1">
        <w:rPr>
          <w:rFonts w:hint="eastAsia"/>
        </w:rPr>
        <w:tab/>
      </w:r>
      <w:r>
        <w:rPr>
          <w:rFonts w:hint="eastAsia"/>
        </w:rPr>
        <w:tab/>
      </w:r>
      <w:r w:rsidR="00A270DA">
        <w:rPr>
          <w:rFonts w:hint="eastAsia"/>
        </w:rPr>
        <w:t>20</w:t>
      </w:r>
    </w:p>
    <w:p w:rsidR="003D4AD1" w:rsidRPr="00BF27CF" w:rsidRDefault="00BF27CF" w:rsidP="00BF27CF">
      <w:pPr>
        <w:pStyle w:val="a3"/>
      </w:pPr>
      <w:r>
        <w:rPr>
          <w:rFonts w:hint="eastAsia"/>
        </w:rPr>
        <w:tab/>
      </w:r>
      <w:r w:rsidR="003D4AD1">
        <w:rPr>
          <w:rFonts w:hint="eastAsia"/>
        </w:rPr>
        <w:t>六</w:t>
      </w:r>
      <w:r>
        <w:rPr>
          <w:rFonts w:hint="eastAsia"/>
        </w:rPr>
        <w:t>.</w:t>
      </w:r>
      <w:r>
        <w:rPr>
          <w:rFonts w:hint="eastAsia"/>
        </w:rPr>
        <w:tab/>
      </w:r>
      <w:r w:rsidR="003D4AD1">
        <w:rPr>
          <w:rFonts w:hint="eastAsia"/>
        </w:rPr>
        <w:t>本一般性意见的传播</w:t>
      </w:r>
      <w:r w:rsidR="003D4AD1">
        <w:rPr>
          <w:rFonts w:hint="eastAsia"/>
        </w:rPr>
        <w:tab/>
      </w:r>
      <w:r>
        <w:rPr>
          <w:rFonts w:hint="eastAsia"/>
        </w:rPr>
        <w:tab/>
      </w:r>
      <w:r w:rsidR="00A270DA">
        <w:rPr>
          <w:rFonts w:hint="eastAsia"/>
        </w:rPr>
        <w:t>21</w:t>
      </w:r>
    </w:p>
    <w:p w:rsidR="003D4AD1" w:rsidRDefault="003D4AD1">
      <w:pPr>
        <w:tabs>
          <w:tab w:val="clear" w:pos="431"/>
        </w:tabs>
        <w:overflowPunct/>
        <w:adjustRightInd/>
        <w:snapToGrid/>
        <w:spacing w:line="240" w:lineRule="auto"/>
        <w:jc w:val="left"/>
        <w:rPr>
          <w:lang w:val="fr-CH"/>
        </w:rPr>
      </w:pPr>
      <w:r>
        <w:rPr>
          <w:lang w:val="fr-CH"/>
        </w:rPr>
        <w:br w:type="page"/>
      </w:r>
    </w:p>
    <w:p w:rsidR="003D4AD1" w:rsidRPr="0056471E" w:rsidRDefault="00BF27CF" w:rsidP="00BF27CF">
      <w:pPr>
        <w:pStyle w:val="HChGC"/>
      </w:pPr>
      <w:bookmarkStart w:id="1" w:name="_Toc475705528"/>
      <w:r>
        <w:rPr>
          <w:rFonts w:hint="eastAsia"/>
        </w:rPr>
        <w:lastRenderedPageBreak/>
        <w:tab/>
      </w:r>
      <w:r w:rsidR="003D4AD1" w:rsidRPr="0056471E">
        <w:t>一</w:t>
      </w:r>
      <w:r>
        <w:rPr>
          <w:rFonts w:hint="eastAsia"/>
        </w:rPr>
        <w:t>.</w:t>
      </w:r>
      <w:r>
        <w:rPr>
          <w:rFonts w:hint="eastAsia"/>
        </w:rPr>
        <w:tab/>
      </w:r>
      <w:r w:rsidR="003D4AD1" w:rsidRPr="0056471E">
        <w:t>导言</w:t>
      </w:r>
      <w:bookmarkEnd w:id="1"/>
    </w:p>
    <w:p w:rsidR="003D4AD1" w:rsidRPr="009A4FEA" w:rsidRDefault="003D4AD1" w:rsidP="00BF27CF">
      <w:pPr>
        <w:pStyle w:val="SingleTxtGC"/>
      </w:pPr>
      <w:r w:rsidRPr="00561D88">
        <w:rPr>
          <w:lang w:val="zh-CN"/>
        </w:rPr>
        <w:t>1</w:t>
      </w:r>
      <w:r w:rsidRPr="009A4FEA">
        <w:rPr>
          <w:lang w:val="zh-CN"/>
        </w:rPr>
        <w:t>.</w:t>
      </w:r>
      <w:r w:rsidR="00BF27CF">
        <w:rPr>
          <w:rFonts w:hint="eastAsia"/>
          <w:lang w:val="zh-CN"/>
        </w:rPr>
        <w:tab/>
      </w:r>
      <w:r w:rsidRPr="009A4FEA">
        <w:rPr>
          <w:lang w:val="zh-CN"/>
        </w:rPr>
        <w:t>《儿童权利公约》第</w:t>
      </w:r>
      <w:r w:rsidRPr="009A4FEA">
        <w:rPr>
          <w:lang w:val="zh-CN"/>
        </w:rPr>
        <w:t>4</w:t>
      </w:r>
      <w:r w:rsidRPr="009A4FEA">
        <w:rPr>
          <w:lang w:val="zh-CN"/>
        </w:rPr>
        <w:t>条规定：</w:t>
      </w:r>
    </w:p>
    <w:p w:rsidR="00561D88" w:rsidRDefault="00BF27CF" w:rsidP="00BF27CF">
      <w:pPr>
        <w:pStyle w:val="SingleTxtGC"/>
        <w:ind w:left="1565"/>
      </w:pPr>
      <w:r>
        <w:rPr>
          <w:rFonts w:hint="eastAsia"/>
          <w:lang w:val="zh-CN"/>
        </w:rPr>
        <w:tab/>
      </w:r>
      <w:r>
        <w:rPr>
          <w:rFonts w:hint="eastAsia"/>
          <w:lang w:val="zh-CN"/>
        </w:rPr>
        <w:t>“</w:t>
      </w:r>
      <w:r w:rsidR="003D4AD1" w:rsidRPr="009A4FEA">
        <w:rPr>
          <w:lang w:val="zh-CN"/>
        </w:rPr>
        <w:t>缔约国应采取一切适当的立法、行政和其他措施以实现本公约所确认的权利。关于经济、社会及文化权利，缔约国应根据其现有资源所允许的最大限度并视需要在国际合作范围内采取此类措施。</w:t>
      </w:r>
      <w:r>
        <w:rPr>
          <w:rFonts w:hint="eastAsia"/>
        </w:rPr>
        <w:t>”</w:t>
      </w:r>
    </w:p>
    <w:p w:rsidR="003D4AD1" w:rsidRDefault="00561D88" w:rsidP="00561D88">
      <w:pPr>
        <w:pStyle w:val="SingleTxtGC"/>
        <w:rPr>
          <w:lang w:val="zh-CN"/>
        </w:rPr>
      </w:pPr>
      <w:r>
        <w:rPr>
          <w:rFonts w:hint="eastAsia"/>
        </w:rPr>
        <w:tab/>
      </w:r>
      <w:r w:rsidR="003D4AD1" w:rsidRPr="009A4FEA">
        <w:rPr>
          <w:lang w:val="zh-CN"/>
        </w:rPr>
        <w:t>本一般性意见将协助缔约国在公共预算中执行第</w:t>
      </w:r>
      <w:r w:rsidR="003D4AD1" w:rsidRPr="009A4FEA">
        <w:rPr>
          <w:lang w:val="zh-CN"/>
        </w:rPr>
        <w:t>4</w:t>
      </w:r>
      <w:r w:rsidR="003D4AD1" w:rsidRPr="009A4FEA">
        <w:rPr>
          <w:lang w:val="zh-CN"/>
        </w:rPr>
        <w:t>条。它确定了缔约国的义务，并提出建议，说明如何通过有效、高效、公平、透明和可</w:t>
      </w:r>
      <w:r w:rsidR="003D4AD1">
        <w:rPr>
          <w:lang w:val="zh-CN"/>
        </w:rPr>
        <w:t>持续的公共预算决策，实现《公约》规定的所有权利，特别是处境脆弱</w:t>
      </w:r>
      <w:r w:rsidR="003D4AD1" w:rsidRPr="009A4FEA">
        <w:rPr>
          <w:lang w:val="zh-CN"/>
        </w:rPr>
        <w:t>儿童的权利。</w:t>
      </w:r>
    </w:p>
    <w:p w:rsidR="003D4AD1" w:rsidRDefault="003D4AD1" w:rsidP="00BF27CF">
      <w:pPr>
        <w:pStyle w:val="SingleTxtGC"/>
        <w:rPr>
          <w:lang w:val="zh-CN"/>
        </w:rPr>
      </w:pPr>
      <w:r w:rsidRPr="009A4FEA">
        <w:rPr>
          <w:lang w:val="zh-CN"/>
        </w:rPr>
        <w:t>2.</w:t>
      </w:r>
      <w:r w:rsidR="00BF27CF">
        <w:rPr>
          <w:rFonts w:hint="eastAsia"/>
          <w:lang w:val="zh-CN"/>
        </w:rPr>
        <w:tab/>
      </w:r>
      <w:r w:rsidRPr="009A4FEA">
        <w:rPr>
          <w:lang w:val="zh-CN"/>
        </w:rPr>
        <w:t>鉴于第</w:t>
      </w:r>
      <w:r w:rsidRPr="009A4FEA">
        <w:rPr>
          <w:lang w:val="zh-CN"/>
        </w:rPr>
        <w:t>4</w:t>
      </w:r>
      <w:r w:rsidRPr="009A4FEA">
        <w:rPr>
          <w:lang w:val="zh-CN"/>
        </w:rPr>
        <w:t>条涉及儿童的所有</w:t>
      </w:r>
      <w:r>
        <w:rPr>
          <w:lang w:val="zh-CN"/>
        </w:rPr>
        <w:t>权利，并且所有这些权利都可能受到公共预算</w:t>
      </w:r>
      <w:r>
        <w:rPr>
          <w:rFonts w:hint="eastAsia"/>
          <w:lang w:val="zh-CN"/>
        </w:rPr>
        <w:t>的</w:t>
      </w:r>
      <w:r w:rsidRPr="009A4FEA">
        <w:rPr>
          <w:lang w:val="zh-CN"/>
        </w:rPr>
        <w:t>影响，</w:t>
      </w:r>
      <w:r>
        <w:rPr>
          <w:rFonts w:hint="eastAsia"/>
          <w:lang w:val="zh-CN"/>
        </w:rPr>
        <w:t>因此，</w:t>
      </w:r>
      <w:r w:rsidRPr="009A4FEA">
        <w:rPr>
          <w:lang w:val="zh-CN"/>
        </w:rPr>
        <w:t>本一般性意见适用于《公约》及其</w:t>
      </w:r>
      <w:r>
        <w:rPr>
          <w:rFonts w:hint="eastAsia"/>
          <w:lang w:val="zh-CN"/>
        </w:rPr>
        <w:t>《</w:t>
      </w:r>
      <w:r w:rsidRPr="009A4FEA">
        <w:rPr>
          <w:lang w:val="zh-CN"/>
        </w:rPr>
        <w:t>任择议定书</w:t>
      </w:r>
      <w:r>
        <w:rPr>
          <w:rFonts w:hint="eastAsia"/>
          <w:lang w:val="zh-CN"/>
        </w:rPr>
        <w:t>》</w:t>
      </w:r>
      <w:r w:rsidRPr="009A4FEA">
        <w:rPr>
          <w:lang w:val="zh-CN"/>
        </w:rPr>
        <w:t>。它为缔约国提供了一个框架，以确保公共预算</w:t>
      </w:r>
      <w:r>
        <w:rPr>
          <w:rFonts w:hint="eastAsia"/>
          <w:lang w:val="zh-CN"/>
        </w:rPr>
        <w:t>能够促进</w:t>
      </w:r>
      <w:r w:rsidRPr="009A4FEA">
        <w:rPr>
          <w:lang w:val="zh-CN"/>
        </w:rPr>
        <w:t>实现这些权利</w:t>
      </w:r>
      <w:r>
        <w:rPr>
          <w:rFonts w:hint="eastAsia"/>
          <w:lang w:val="zh-CN"/>
        </w:rPr>
        <w:t>。</w:t>
      </w:r>
      <w:r w:rsidRPr="009A4FEA">
        <w:rPr>
          <w:lang w:val="zh-CN"/>
        </w:rPr>
        <w:t>第三节</w:t>
      </w:r>
      <w:r>
        <w:rPr>
          <w:rFonts w:hint="eastAsia"/>
          <w:lang w:val="zh-CN"/>
        </w:rPr>
        <w:t>还</w:t>
      </w:r>
      <w:r w:rsidRPr="009A4FEA">
        <w:rPr>
          <w:lang w:val="zh-CN"/>
        </w:rPr>
        <w:t>分析了《公约》第</w:t>
      </w:r>
      <w:r w:rsidRPr="009A4FEA">
        <w:rPr>
          <w:lang w:val="zh-CN"/>
        </w:rPr>
        <w:t>2</w:t>
      </w:r>
      <w:r w:rsidRPr="009A4FEA">
        <w:rPr>
          <w:lang w:val="zh-CN"/>
        </w:rPr>
        <w:t>、</w:t>
      </w:r>
      <w:r w:rsidRPr="009A4FEA">
        <w:rPr>
          <w:lang w:val="zh-CN"/>
        </w:rPr>
        <w:t>3</w:t>
      </w:r>
      <w:r w:rsidRPr="009A4FEA">
        <w:rPr>
          <w:lang w:val="zh-CN"/>
        </w:rPr>
        <w:t>、</w:t>
      </w:r>
      <w:r w:rsidRPr="009A4FEA">
        <w:rPr>
          <w:lang w:val="zh-CN"/>
        </w:rPr>
        <w:t>6</w:t>
      </w:r>
      <w:r w:rsidRPr="009A4FEA">
        <w:rPr>
          <w:lang w:val="zh-CN"/>
        </w:rPr>
        <w:t>和</w:t>
      </w:r>
      <w:r w:rsidRPr="009A4FEA">
        <w:rPr>
          <w:lang w:val="zh-CN"/>
        </w:rPr>
        <w:t>12</w:t>
      </w:r>
      <w:r w:rsidRPr="009A4FEA">
        <w:rPr>
          <w:lang w:val="zh-CN"/>
        </w:rPr>
        <w:t>条所含的一般原则。</w:t>
      </w:r>
    </w:p>
    <w:p w:rsidR="003D4AD1" w:rsidRDefault="003D4AD1" w:rsidP="00BF27CF">
      <w:pPr>
        <w:pStyle w:val="SingleTxtGC"/>
        <w:rPr>
          <w:lang w:val="zh-CN"/>
        </w:rPr>
      </w:pPr>
      <w:r w:rsidRPr="009A4FEA">
        <w:rPr>
          <w:lang w:val="zh-CN"/>
        </w:rPr>
        <w:t>3.</w:t>
      </w:r>
      <w:r w:rsidR="00BF27CF">
        <w:rPr>
          <w:rFonts w:hint="eastAsia"/>
          <w:lang w:val="zh-CN"/>
        </w:rPr>
        <w:tab/>
      </w:r>
      <w:r w:rsidRPr="009A4FEA">
        <w:rPr>
          <w:lang w:val="zh-CN"/>
        </w:rPr>
        <w:t>一般性意见中</w:t>
      </w:r>
      <w:r>
        <w:rPr>
          <w:rFonts w:hint="eastAsia"/>
          <w:lang w:val="zh-CN"/>
        </w:rPr>
        <w:t>所</w:t>
      </w:r>
      <w:r w:rsidRPr="009A4FEA">
        <w:rPr>
          <w:lang w:val="zh-CN"/>
        </w:rPr>
        <w:t>提及</w:t>
      </w:r>
      <w:r>
        <w:rPr>
          <w:rFonts w:hint="eastAsia"/>
          <w:lang w:val="zh-CN"/>
        </w:rPr>
        <w:t>的</w:t>
      </w:r>
      <w:r w:rsidR="00BF27CF">
        <w:rPr>
          <w:rFonts w:hint="eastAsia"/>
          <w:lang w:val="zh-CN"/>
        </w:rPr>
        <w:t>“</w:t>
      </w:r>
      <w:r w:rsidRPr="009A4FEA">
        <w:rPr>
          <w:lang w:val="zh-CN"/>
        </w:rPr>
        <w:t>儿童</w:t>
      </w:r>
      <w:r w:rsidR="00BF27CF">
        <w:rPr>
          <w:rFonts w:hint="eastAsia"/>
          <w:lang w:val="zh-CN"/>
        </w:rPr>
        <w:t>”</w:t>
      </w:r>
      <w:r>
        <w:rPr>
          <w:rFonts w:hint="eastAsia"/>
          <w:lang w:val="zh-CN"/>
        </w:rPr>
        <w:t>是指：</w:t>
      </w:r>
      <w:r w:rsidRPr="009A4FEA">
        <w:rPr>
          <w:lang w:val="zh-CN"/>
        </w:rPr>
        <w:t>权利受到或可能受到公共预算有关决定的直接或间接、积极或消极影响</w:t>
      </w:r>
      <w:r>
        <w:rPr>
          <w:rFonts w:hint="eastAsia"/>
          <w:lang w:val="zh-CN"/>
        </w:rPr>
        <w:t>的</w:t>
      </w:r>
      <w:r w:rsidRPr="009A4FEA">
        <w:rPr>
          <w:lang w:val="zh-CN"/>
        </w:rPr>
        <w:t>18</w:t>
      </w:r>
      <w:r w:rsidRPr="009A4FEA">
        <w:rPr>
          <w:lang w:val="zh-CN"/>
        </w:rPr>
        <w:t>岁以下任何性别的所有人。</w:t>
      </w:r>
      <w:r w:rsidR="00BF27CF">
        <w:rPr>
          <w:rFonts w:hint="eastAsia"/>
          <w:lang w:val="zh-CN"/>
        </w:rPr>
        <w:t>“</w:t>
      </w:r>
      <w:r w:rsidRPr="009A4FEA">
        <w:rPr>
          <w:lang w:val="zh-CN"/>
        </w:rPr>
        <w:t>处境脆弱的儿童</w:t>
      </w:r>
      <w:r w:rsidR="00BF27CF">
        <w:rPr>
          <w:rFonts w:hint="eastAsia"/>
          <w:lang w:val="zh-CN"/>
        </w:rPr>
        <w:t>”</w:t>
      </w:r>
      <w:r w:rsidRPr="009A4FEA">
        <w:rPr>
          <w:lang w:val="zh-CN"/>
        </w:rPr>
        <w:t>指那些权利特别容易受到侵犯的儿童，例如但不限于</w:t>
      </w:r>
      <w:r>
        <w:rPr>
          <w:rFonts w:hint="eastAsia"/>
          <w:lang w:val="zh-CN"/>
        </w:rPr>
        <w:t>：</w:t>
      </w:r>
      <w:r w:rsidRPr="009A4FEA">
        <w:rPr>
          <w:lang w:val="zh-CN"/>
        </w:rPr>
        <w:t>残疾儿童、处于难民境地的儿童、少数群体儿童、贫困儿童、替代照料下的儿童以及触犯法律的儿童。</w:t>
      </w:r>
    </w:p>
    <w:p w:rsidR="003D4AD1" w:rsidRPr="009A4FEA" w:rsidRDefault="003D4AD1" w:rsidP="004714BB">
      <w:pPr>
        <w:pStyle w:val="SingleTxtGC"/>
      </w:pPr>
      <w:r w:rsidRPr="009A4FEA">
        <w:rPr>
          <w:lang w:val="zh-CN"/>
        </w:rPr>
        <w:t>4.</w:t>
      </w:r>
      <w:r w:rsidR="004714BB">
        <w:rPr>
          <w:rFonts w:hint="eastAsia"/>
          <w:lang w:val="zh-CN"/>
        </w:rPr>
        <w:tab/>
      </w:r>
      <w:r>
        <w:rPr>
          <w:lang w:val="zh-CN"/>
        </w:rPr>
        <w:t>本一般性意见</w:t>
      </w:r>
      <w:r w:rsidRPr="009A4FEA">
        <w:rPr>
          <w:lang w:val="zh-CN"/>
        </w:rPr>
        <w:t>适用下列定义：</w:t>
      </w:r>
    </w:p>
    <w:p w:rsidR="003D4AD1" w:rsidRPr="009A4FEA" w:rsidRDefault="00BF27CF" w:rsidP="004714BB">
      <w:pPr>
        <w:pStyle w:val="SingleTxtGC"/>
        <w:numPr>
          <w:ilvl w:val="0"/>
          <w:numId w:val="13"/>
        </w:numPr>
      </w:pPr>
      <w:r>
        <w:rPr>
          <w:rFonts w:hint="eastAsia"/>
          <w:lang w:val="zh-CN"/>
        </w:rPr>
        <w:t>“</w:t>
      </w:r>
      <w:r w:rsidR="003D4AD1" w:rsidRPr="009A4FEA">
        <w:rPr>
          <w:lang w:val="zh-CN"/>
        </w:rPr>
        <w:t>预算</w:t>
      </w:r>
      <w:r>
        <w:rPr>
          <w:rFonts w:hint="eastAsia"/>
          <w:lang w:val="zh-CN"/>
        </w:rPr>
        <w:t>”</w:t>
      </w:r>
      <w:r w:rsidR="003D4AD1" w:rsidRPr="009A4FEA">
        <w:rPr>
          <w:lang w:val="zh-CN"/>
        </w:rPr>
        <w:t>包括国家</w:t>
      </w:r>
      <w:r w:rsidR="003D4AD1">
        <w:rPr>
          <w:rFonts w:hint="eastAsia"/>
        </w:rPr>
        <w:t>税收</w:t>
      </w:r>
      <w:r w:rsidR="003D4AD1" w:rsidRPr="009A4FEA">
        <w:rPr>
          <w:lang w:val="zh-CN"/>
        </w:rPr>
        <w:t>、预算</w:t>
      </w:r>
      <w:r w:rsidR="003D4AD1">
        <w:rPr>
          <w:rFonts w:ascii="PMingLiU" w:eastAsia="PMingLiU" w:hAnsi="PMingLiU" w:cs="PMingLiU" w:hint="eastAsia"/>
        </w:rPr>
        <w:t>拨款</w:t>
      </w:r>
      <w:r w:rsidR="003D4AD1" w:rsidRPr="009A4FEA">
        <w:rPr>
          <w:lang w:val="zh-CN"/>
        </w:rPr>
        <w:t>和支出；</w:t>
      </w:r>
    </w:p>
    <w:p w:rsidR="003D4AD1" w:rsidRDefault="00BF27CF" w:rsidP="004714BB">
      <w:pPr>
        <w:pStyle w:val="SingleTxtGC"/>
        <w:numPr>
          <w:ilvl w:val="0"/>
          <w:numId w:val="13"/>
        </w:numPr>
        <w:rPr>
          <w:lang w:val="zh-CN"/>
        </w:rPr>
      </w:pPr>
      <w:r>
        <w:rPr>
          <w:rFonts w:hint="eastAsia"/>
          <w:lang w:val="zh-CN"/>
        </w:rPr>
        <w:t>“</w:t>
      </w:r>
      <w:r w:rsidR="003D4AD1" w:rsidRPr="009A4FEA">
        <w:rPr>
          <w:lang w:val="zh-CN"/>
        </w:rPr>
        <w:t>执行义务</w:t>
      </w:r>
      <w:r>
        <w:rPr>
          <w:rFonts w:hint="eastAsia"/>
          <w:lang w:val="zh-CN"/>
        </w:rPr>
        <w:t>”</w:t>
      </w:r>
      <w:r w:rsidR="003D4AD1" w:rsidRPr="009A4FEA">
        <w:rPr>
          <w:lang w:val="zh-CN"/>
        </w:rPr>
        <w:t>指下文第</w:t>
      </w:r>
      <w:r w:rsidR="003D4AD1" w:rsidRPr="009A4FEA">
        <w:rPr>
          <w:lang w:val="zh-CN"/>
        </w:rPr>
        <w:t>27</w:t>
      </w:r>
      <w:r w:rsidR="003D4AD1" w:rsidRPr="009A4FEA">
        <w:rPr>
          <w:lang w:val="zh-CN"/>
        </w:rPr>
        <w:t>段规定的缔约国义务</w:t>
      </w:r>
      <w:r w:rsidR="003D4AD1">
        <w:rPr>
          <w:rFonts w:hint="eastAsia"/>
          <w:lang w:val="zh-CN"/>
        </w:rPr>
        <w:t>，</w:t>
      </w:r>
      <w:r>
        <w:rPr>
          <w:rFonts w:hint="eastAsia"/>
          <w:lang w:val="zh-CN"/>
        </w:rPr>
        <w:t>“</w:t>
      </w:r>
      <w:r w:rsidR="003D4AD1" w:rsidRPr="009A4FEA">
        <w:rPr>
          <w:lang w:val="zh-CN"/>
        </w:rPr>
        <w:t>《公约》的一般原则</w:t>
      </w:r>
      <w:r>
        <w:rPr>
          <w:rFonts w:hint="eastAsia"/>
          <w:lang w:val="zh-CN"/>
        </w:rPr>
        <w:t>”</w:t>
      </w:r>
      <w:r w:rsidR="003D4AD1" w:rsidRPr="009A4FEA">
        <w:rPr>
          <w:lang w:val="zh-CN"/>
        </w:rPr>
        <w:t>指第三节中的原则；</w:t>
      </w:r>
    </w:p>
    <w:p w:rsidR="003D4AD1" w:rsidRPr="009A4FEA" w:rsidRDefault="00BF27CF" w:rsidP="004714BB">
      <w:pPr>
        <w:pStyle w:val="SingleTxtGC"/>
        <w:numPr>
          <w:ilvl w:val="0"/>
          <w:numId w:val="13"/>
        </w:numPr>
      </w:pPr>
      <w:r>
        <w:rPr>
          <w:rFonts w:hint="eastAsia"/>
          <w:lang w:val="zh-CN"/>
        </w:rPr>
        <w:t>“</w:t>
      </w:r>
      <w:r w:rsidR="003D4AD1" w:rsidRPr="009A4FEA">
        <w:rPr>
          <w:lang w:val="zh-CN"/>
        </w:rPr>
        <w:t>预算原则</w:t>
      </w:r>
      <w:r>
        <w:rPr>
          <w:rFonts w:hint="eastAsia"/>
          <w:lang w:val="zh-CN"/>
        </w:rPr>
        <w:t>”</w:t>
      </w:r>
      <w:r w:rsidR="003D4AD1" w:rsidRPr="009A4FEA">
        <w:rPr>
          <w:lang w:val="zh-CN"/>
        </w:rPr>
        <w:t>指第四节中的原则；</w:t>
      </w:r>
    </w:p>
    <w:p w:rsidR="003D4AD1" w:rsidRPr="009A4FEA" w:rsidRDefault="00BF27CF" w:rsidP="004714BB">
      <w:pPr>
        <w:pStyle w:val="SingleTxtGC"/>
        <w:numPr>
          <w:ilvl w:val="0"/>
          <w:numId w:val="13"/>
        </w:numPr>
      </w:pPr>
      <w:r>
        <w:rPr>
          <w:rFonts w:hint="eastAsia"/>
          <w:lang w:val="zh-CN"/>
        </w:rPr>
        <w:t>“</w:t>
      </w:r>
      <w:r w:rsidR="003D4AD1" w:rsidRPr="009A4FEA">
        <w:rPr>
          <w:lang w:val="zh-CN"/>
        </w:rPr>
        <w:t>法</w:t>
      </w:r>
      <w:r w:rsidR="003D4AD1">
        <w:rPr>
          <w:rFonts w:hint="eastAsia"/>
          <w:lang w:val="zh-CN"/>
        </w:rPr>
        <w:t>律</w:t>
      </w:r>
      <w:r>
        <w:rPr>
          <w:rFonts w:hint="eastAsia"/>
          <w:lang w:val="zh-CN"/>
        </w:rPr>
        <w:t>”</w:t>
      </w:r>
      <w:r w:rsidR="003D4AD1" w:rsidRPr="009A4FEA">
        <w:rPr>
          <w:lang w:val="zh-CN"/>
        </w:rPr>
        <w:t>指</w:t>
      </w:r>
      <w:r w:rsidR="003D4AD1">
        <w:rPr>
          <w:rFonts w:hint="eastAsia"/>
          <w:lang w:val="zh-CN"/>
        </w:rPr>
        <w:t>关于</w:t>
      </w:r>
      <w:r w:rsidR="003D4AD1" w:rsidRPr="009A4FEA">
        <w:rPr>
          <w:lang w:val="zh-CN"/>
        </w:rPr>
        <w:t>儿童权利的所有国际、区域、国家和国家以下各级的条约</w:t>
      </w:r>
      <w:r w:rsidR="003D4AD1">
        <w:rPr>
          <w:rFonts w:hint="eastAsia"/>
          <w:lang w:val="zh-CN"/>
        </w:rPr>
        <w:t>和</w:t>
      </w:r>
      <w:r>
        <w:rPr>
          <w:rFonts w:hint="eastAsia"/>
          <w:lang w:val="zh-CN"/>
        </w:rPr>
        <w:t>(</w:t>
      </w:r>
      <w:r w:rsidR="003D4AD1" w:rsidRPr="009A4FEA">
        <w:rPr>
          <w:lang w:val="zh-CN"/>
        </w:rPr>
        <w:t>或</w:t>
      </w:r>
      <w:r>
        <w:rPr>
          <w:rFonts w:hint="eastAsia"/>
          <w:lang w:val="zh-CN"/>
        </w:rPr>
        <w:t>)</w:t>
      </w:r>
      <w:r w:rsidR="003D4AD1" w:rsidRPr="009A4FEA">
        <w:rPr>
          <w:lang w:val="zh-CN"/>
        </w:rPr>
        <w:t>法</w:t>
      </w:r>
      <w:r w:rsidR="003D4AD1">
        <w:rPr>
          <w:rFonts w:hint="eastAsia"/>
          <w:lang w:val="zh-CN"/>
        </w:rPr>
        <w:t>律</w:t>
      </w:r>
      <w:r w:rsidR="003D4AD1" w:rsidRPr="009A4FEA">
        <w:rPr>
          <w:lang w:val="zh-CN"/>
        </w:rPr>
        <w:t>；</w:t>
      </w:r>
    </w:p>
    <w:p w:rsidR="003D4AD1" w:rsidRPr="00EC13C2" w:rsidRDefault="00BF27CF" w:rsidP="004714BB">
      <w:pPr>
        <w:pStyle w:val="SingleTxtGC"/>
        <w:numPr>
          <w:ilvl w:val="0"/>
          <w:numId w:val="13"/>
        </w:numPr>
      </w:pPr>
      <w:r>
        <w:rPr>
          <w:rFonts w:hint="eastAsia"/>
          <w:lang w:val="zh-CN"/>
        </w:rPr>
        <w:t>“</w:t>
      </w:r>
      <w:r w:rsidR="003D4AD1" w:rsidRPr="009A4FEA">
        <w:rPr>
          <w:lang w:val="zh-CN"/>
        </w:rPr>
        <w:t>政策</w:t>
      </w:r>
      <w:r>
        <w:rPr>
          <w:rFonts w:hint="eastAsia"/>
          <w:lang w:val="zh-CN"/>
        </w:rPr>
        <w:t>”</w:t>
      </w:r>
      <w:r w:rsidR="003D4AD1" w:rsidRPr="009A4FEA">
        <w:rPr>
          <w:lang w:val="zh-CN"/>
        </w:rPr>
        <w:t>指影响或可能影响儿童权利的所有公共政策、战略、条例、准则和声明，包括其目的、目标、指标和目标成果；</w:t>
      </w:r>
    </w:p>
    <w:p w:rsidR="003D4AD1" w:rsidRDefault="00BF27CF" w:rsidP="004714BB">
      <w:pPr>
        <w:pStyle w:val="SingleTxtGC"/>
        <w:numPr>
          <w:ilvl w:val="0"/>
          <w:numId w:val="13"/>
        </w:numPr>
        <w:rPr>
          <w:lang w:val="zh-CN"/>
        </w:rPr>
      </w:pPr>
      <w:r>
        <w:rPr>
          <w:rFonts w:hint="eastAsia"/>
          <w:lang w:val="zh-CN"/>
        </w:rPr>
        <w:t>“</w:t>
      </w:r>
      <w:r w:rsidR="003D4AD1" w:rsidRPr="009A4FEA">
        <w:rPr>
          <w:lang w:val="zh-CN"/>
        </w:rPr>
        <w:t>方案</w:t>
      </w:r>
      <w:r>
        <w:rPr>
          <w:rFonts w:hint="eastAsia"/>
          <w:lang w:val="zh-CN"/>
        </w:rPr>
        <w:t>”</w:t>
      </w:r>
      <w:r w:rsidR="003D4AD1" w:rsidRPr="009A4FEA">
        <w:rPr>
          <w:lang w:val="zh-CN"/>
        </w:rPr>
        <w:t>指缔约国致力于实现其法</w:t>
      </w:r>
      <w:r w:rsidR="003D4AD1">
        <w:rPr>
          <w:rFonts w:hint="eastAsia"/>
          <w:lang w:val="zh-CN"/>
        </w:rPr>
        <w:t>律</w:t>
      </w:r>
      <w:r w:rsidR="003D4AD1" w:rsidRPr="009A4FEA">
        <w:rPr>
          <w:lang w:val="zh-CN"/>
        </w:rPr>
        <w:t>和政策目标的框架。此类方案可直接或间接影响儿童，例如影响儿童具体权利、公共</w:t>
      </w:r>
      <w:r w:rsidR="003D4AD1">
        <w:rPr>
          <w:lang w:val="zh-CN"/>
        </w:rPr>
        <w:t>预算进程</w:t>
      </w:r>
      <w:r w:rsidR="003D4AD1" w:rsidRPr="009A4FEA">
        <w:rPr>
          <w:lang w:val="zh-CN"/>
        </w:rPr>
        <w:t>、基础设施及劳动力；</w:t>
      </w:r>
    </w:p>
    <w:p w:rsidR="003D4AD1" w:rsidRDefault="00BF27CF" w:rsidP="004714BB">
      <w:pPr>
        <w:pStyle w:val="SingleTxtGC"/>
        <w:numPr>
          <w:ilvl w:val="0"/>
          <w:numId w:val="13"/>
        </w:numPr>
        <w:rPr>
          <w:lang w:val="zh-CN"/>
        </w:rPr>
      </w:pPr>
      <w:r>
        <w:rPr>
          <w:rFonts w:hint="eastAsia"/>
          <w:lang w:val="zh-CN"/>
        </w:rPr>
        <w:t>“</w:t>
      </w:r>
      <w:r w:rsidR="003D4AD1" w:rsidRPr="009A4FEA">
        <w:rPr>
          <w:lang w:val="zh-CN"/>
        </w:rPr>
        <w:t>国家以下各级</w:t>
      </w:r>
      <w:r>
        <w:rPr>
          <w:rFonts w:hint="eastAsia"/>
          <w:lang w:val="zh-CN"/>
        </w:rPr>
        <w:t>”</w:t>
      </w:r>
      <w:r w:rsidR="003D4AD1" w:rsidRPr="009A4FEA">
        <w:rPr>
          <w:lang w:val="zh-CN"/>
        </w:rPr>
        <w:t>指国家以下的一个或多个行政级别，例如地区、省、</w:t>
      </w:r>
      <w:r w:rsidR="003D4AD1">
        <w:rPr>
          <w:rFonts w:hint="eastAsia"/>
          <w:lang w:val="zh-CN"/>
        </w:rPr>
        <w:t>县</w:t>
      </w:r>
      <w:r w:rsidR="003D4AD1" w:rsidRPr="009A4FEA">
        <w:rPr>
          <w:lang w:val="zh-CN"/>
        </w:rPr>
        <w:t>或市。</w:t>
      </w:r>
    </w:p>
    <w:p w:rsidR="003D4AD1" w:rsidRDefault="003D4AD1" w:rsidP="004714BB">
      <w:pPr>
        <w:pStyle w:val="SingleTxtGC"/>
        <w:rPr>
          <w:lang w:val="zh-CN"/>
        </w:rPr>
      </w:pPr>
      <w:r w:rsidRPr="009A4FEA">
        <w:rPr>
          <w:lang w:val="zh-CN"/>
        </w:rPr>
        <w:t>5.</w:t>
      </w:r>
      <w:r w:rsidR="004714BB">
        <w:rPr>
          <w:rFonts w:hint="eastAsia"/>
          <w:lang w:val="zh-CN"/>
        </w:rPr>
        <w:tab/>
      </w:r>
      <w:r w:rsidRPr="009A4FEA">
        <w:rPr>
          <w:lang w:val="zh-CN"/>
        </w:rPr>
        <w:t>第一节介绍了一般性意见的背景、理由和目标。第二节对第</w:t>
      </w:r>
      <w:r w:rsidRPr="009A4FEA">
        <w:rPr>
          <w:lang w:val="zh-CN"/>
        </w:rPr>
        <w:t>4</w:t>
      </w:r>
      <w:r w:rsidRPr="009A4FEA">
        <w:rPr>
          <w:lang w:val="zh-CN"/>
        </w:rPr>
        <w:t>条与公共预算的关系进行了法律分析</w:t>
      </w:r>
      <w:r>
        <w:rPr>
          <w:rFonts w:hint="eastAsia"/>
          <w:lang w:val="zh-CN"/>
        </w:rPr>
        <w:t>。</w:t>
      </w:r>
      <w:r w:rsidRPr="009A4FEA">
        <w:rPr>
          <w:lang w:val="zh-CN"/>
        </w:rPr>
        <w:t>第三节解释了这一背景下《公约》的一般原则。第四节专门论述了公共预算编制的原则。第五节探讨了公共预算如何促进实现儿童权利。第六节提供了传播一般性意见的</w:t>
      </w:r>
      <w:r>
        <w:rPr>
          <w:rFonts w:hint="eastAsia"/>
          <w:lang w:val="zh-CN"/>
        </w:rPr>
        <w:t>指导方针</w:t>
      </w:r>
      <w:r w:rsidRPr="009A4FEA">
        <w:rPr>
          <w:lang w:val="zh-CN"/>
        </w:rPr>
        <w:t>。</w:t>
      </w:r>
    </w:p>
    <w:p w:rsidR="003D4AD1" w:rsidRPr="00EC13C2" w:rsidRDefault="003D4AD1" w:rsidP="004714BB">
      <w:pPr>
        <w:pStyle w:val="H1GC"/>
      </w:pPr>
      <w:r w:rsidRPr="00EC13C2">
        <w:lastRenderedPageBreak/>
        <w:tab/>
      </w:r>
      <w:bookmarkStart w:id="2" w:name="_Toc475705529"/>
      <w:r w:rsidRPr="00EC13C2">
        <w:t>A.</w:t>
      </w:r>
      <w:r w:rsidR="004714BB">
        <w:rPr>
          <w:rFonts w:hint="eastAsia"/>
        </w:rPr>
        <w:tab/>
      </w:r>
      <w:r w:rsidRPr="009A4FEA">
        <w:t>背景</w:t>
      </w:r>
      <w:bookmarkEnd w:id="2"/>
    </w:p>
    <w:p w:rsidR="003D4AD1" w:rsidRDefault="003D4AD1" w:rsidP="004714BB">
      <w:pPr>
        <w:pStyle w:val="SingleTxtGC"/>
        <w:rPr>
          <w:lang w:val="zh-CN"/>
        </w:rPr>
      </w:pPr>
      <w:r w:rsidRPr="009A4FEA">
        <w:rPr>
          <w:lang w:val="zh-CN"/>
        </w:rPr>
        <w:t>6.</w:t>
      </w:r>
      <w:r w:rsidR="004714BB">
        <w:rPr>
          <w:rFonts w:hint="eastAsia"/>
          <w:lang w:val="zh-CN"/>
        </w:rPr>
        <w:tab/>
      </w:r>
      <w:r w:rsidRPr="009A4FEA">
        <w:rPr>
          <w:lang w:val="zh-CN"/>
        </w:rPr>
        <w:t>本一般性意见</w:t>
      </w:r>
      <w:r>
        <w:rPr>
          <w:rFonts w:hint="eastAsia"/>
          <w:lang w:val="zh-CN"/>
        </w:rPr>
        <w:t>的依据是</w:t>
      </w:r>
      <w:r w:rsidRPr="009A4FEA">
        <w:rPr>
          <w:lang w:val="zh-CN"/>
        </w:rPr>
        <w:t>关于执行《公约》的一般措施的第</w:t>
      </w:r>
      <w:r w:rsidRPr="009A4FEA">
        <w:rPr>
          <w:lang w:val="zh-CN"/>
        </w:rPr>
        <w:t>5</w:t>
      </w:r>
      <w:r w:rsidRPr="009A4FEA">
        <w:rPr>
          <w:lang w:val="zh-CN"/>
        </w:rPr>
        <w:t>号一般性意见</w:t>
      </w:r>
      <w:r w:rsidR="00BF27CF">
        <w:rPr>
          <w:lang w:val="zh-CN"/>
        </w:rPr>
        <w:t>(</w:t>
      </w:r>
      <w:r w:rsidRPr="009A4FEA">
        <w:rPr>
          <w:lang w:val="zh-CN"/>
        </w:rPr>
        <w:t>2003</w:t>
      </w:r>
      <w:r w:rsidRPr="009A4FEA">
        <w:rPr>
          <w:lang w:val="zh-CN"/>
        </w:rPr>
        <w:t>年</w:t>
      </w:r>
      <w:r w:rsidR="00BF27CF">
        <w:rPr>
          <w:lang w:val="zh-CN"/>
        </w:rPr>
        <w:t>)</w:t>
      </w:r>
      <w:r w:rsidRPr="009A4FEA">
        <w:rPr>
          <w:lang w:val="zh-CN"/>
        </w:rPr>
        <w:t>，</w:t>
      </w:r>
      <w:r>
        <w:rPr>
          <w:rFonts w:hint="eastAsia"/>
          <w:lang w:val="zh-CN"/>
        </w:rPr>
        <w:t>其中</w:t>
      </w:r>
      <w:r w:rsidRPr="009A4FEA">
        <w:rPr>
          <w:lang w:val="zh-CN"/>
        </w:rPr>
        <w:t>指出，</w:t>
      </w:r>
      <w:r w:rsidR="00BF27CF">
        <w:rPr>
          <w:rFonts w:hint="eastAsia"/>
          <w:lang w:val="zh-CN"/>
        </w:rPr>
        <w:t>“</w:t>
      </w:r>
      <w:r w:rsidRPr="009A4FEA">
        <w:rPr>
          <w:lang w:val="zh-CN"/>
        </w:rPr>
        <w:t>一般执行措施</w:t>
      </w:r>
      <w:r w:rsidR="00BF27CF">
        <w:rPr>
          <w:rFonts w:hint="eastAsia"/>
          <w:lang w:val="zh-CN"/>
        </w:rPr>
        <w:t>”</w:t>
      </w:r>
      <w:r w:rsidRPr="009A4FEA">
        <w:rPr>
          <w:lang w:val="zh-CN"/>
        </w:rPr>
        <w:t>这一概念十分复杂，委员会在适当时可能会</w:t>
      </w:r>
      <w:r>
        <w:t>颁布有关个别要素的</w:t>
      </w:r>
      <w:r w:rsidRPr="009A4FEA">
        <w:rPr>
          <w:lang w:val="zh-CN"/>
        </w:rPr>
        <w:t>更为详细的一般性意见。</w:t>
      </w:r>
      <w:r w:rsidRPr="009A4FEA">
        <w:rPr>
          <w:rStyle w:val="FootnoteReference"/>
          <w:rFonts w:eastAsia="SimSun"/>
          <w:lang w:val="zh-CN"/>
        </w:rPr>
        <w:footnoteReference w:id="2"/>
      </w:r>
      <w:r>
        <w:rPr>
          <w:rFonts w:hint="eastAsia"/>
          <w:lang w:val="zh-CN"/>
        </w:rPr>
        <w:t xml:space="preserve"> </w:t>
      </w:r>
      <w:r w:rsidRPr="009A4FEA">
        <w:rPr>
          <w:lang w:val="zh-CN"/>
        </w:rPr>
        <w:t>其中一</w:t>
      </w:r>
      <w:r>
        <w:rPr>
          <w:rFonts w:hint="eastAsia"/>
          <w:lang w:val="zh-CN"/>
        </w:rPr>
        <w:t>项内容</w:t>
      </w:r>
      <w:r w:rsidRPr="009A4FEA">
        <w:rPr>
          <w:lang w:val="zh-CN"/>
        </w:rPr>
        <w:t>是公共预算的利用</w:t>
      </w:r>
      <w:r>
        <w:rPr>
          <w:rFonts w:hint="eastAsia"/>
          <w:lang w:val="zh-CN"/>
        </w:rPr>
        <w:t>问题</w:t>
      </w:r>
      <w:r w:rsidRPr="009A4FEA">
        <w:rPr>
          <w:lang w:val="zh-CN"/>
        </w:rPr>
        <w:t>。本一般性意见</w:t>
      </w:r>
      <w:r>
        <w:rPr>
          <w:rFonts w:hint="eastAsia"/>
          <w:lang w:val="zh-CN"/>
        </w:rPr>
        <w:t>依据的还有</w:t>
      </w:r>
      <w:r w:rsidRPr="009A4FEA">
        <w:rPr>
          <w:lang w:val="zh-CN"/>
        </w:rPr>
        <w:t>委员会</w:t>
      </w:r>
      <w:r w:rsidRPr="009A4FEA">
        <w:rPr>
          <w:lang w:val="zh-CN"/>
        </w:rPr>
        <w:t>2007</w:t>
      </w:r>
      <w:r w:rsidRPr="009A4FEA">
        <w:rPr>
          <w:lang w:val="zh-CN"/>
        </w:rPr>
        <w:t>年举行的</w:t>
      </w:r>
      <w:r>
        <w:rPr>
          <w:rFonts w:hint="eastAsia"/>
          <w:lang w:val="zh-CN"/>
        </w:rPr>
        <w:t>关于</w:t>
      </w:r>
      <w:r w:rsidRPr="009A4FEA">
        <w:rPr>
          <w:lang w:val="zh-CN"/>
        </w:rPr>
        <w:t>国家对</w:t>
      </w:r>
      <w:r>
        <w:rPr>
          <w:rFonts w:hint="eastAsia"/>
          <w:lang w:val="zh-CN"/>
        </w:rPr>
        <w:t>用于</w:t>
      </w:r>
      <w:r w:rsidRPr="009A4FEA">
        <w:rPr>
          <w:lang w:val="zh-CN"/>
        </w:rPr>
        <w:t>儿童权利</w:t>
      </w:r>
      <w:r>
        <w:rPr>
          <w:rFonts w:hint="eastAsia"/>
          <w:lang w:val="zh-CN"/>
        </w:rPr>
        <w:t>的</w:t>
      </w:r>
      <w:r w:rsidRPr="009A4FEA">
        <w:rPr>
          <w:lang w:val="zh-CN"/>
        </w:rPr>
        <w:t>资源的责任</w:t>
      </w:r>
      <w:r>
        <w:rPr>
          <w:rFonts w:hint="eastAsia"/>
          <w:lang w:val="zh-CN"/>
        </w:rPr>
        <w:t>的</w:t>
      </w:r>
      <w:r w:rsidRPr="009A4FEA">
        <w:rPr>
          <w:lang w:val="zh-CN"/>
        </w:rPr>
        <w:t>一般性讨论</w:t>
      </w:r>
      <w:r>
        <w:rPr>
          <w:rFonts w:hint="eastAsia"/>
          <w:lang w:val="zh-CN"/>
        </w:rPr>
        <w:t>日</w:t>
      </w:r>
      <w:r w:rsidRPr="009A4FEA">
        <w:rPr>
          <w:lang w:val="zh-CN"/>
        </w:rPr>
        <w:t>。</w:t>
      </w:r>
    </w:p>
    <w:p w:rsidR="003D4AD1" w:rsidRDefault="003D4AD1" w:rsidP="004714BB">
      <w:pPr>
        <w:pStyle w:val="SingleTxtGC"/>
        <w:rPr>
          <w:lang w:val="zh-CN"/>
        </w:rPr>
      </w:pPr>
      <w:r w:rsidRPr="009A4FEA">
        <w:rPr>
          <w:lang w:val="zh-CN"/>
        </w:rPr>
        <w:t>7.</w:t>
      </w:r>
      <w:r w:rsidR="004714BB">
        <w:rPr>
          <w:rFonts w:hint="eastAsia"/>
          <w:lang w:val="zh-CN"/>
        </w:rPr>
        <w:tab/>
      </w:r>
      <w:r w:rsidRPr="009A4FEA">
        <w:rPr>
          <w:lang w:val="zh-CN"/>
        </w:rPr>
        <w:t>本一般性意见参考了联合国若干决议和报告，这些决议和报告从人权角度提出了</w:t>
      </w:r>
      <w:r>
        <w:rPr>
          <w:rFonts w:hint="eastAsia"/>
          <w:lang w:val="zh-CN"/>
        </w:rPr>
        <w:t>一些</w:t>
      </w:r>
      <w:r w:rsidRPr="009A4FEA">
        <w:rPr>
          <w:lang w:val="zh-CN"/>
        </w:rPr>
        <w:t>预算原则，包括：</w:t>
      </w:r>
    </w:p>
    <w:p w:rsidR="003D4AD1" w:rsidRDefault="003D4AD1" w:rsidP="004714BB">
      <w:pPr>
        <w:pStyle w:val="SingleTxtGC"/>
        <w:numPr>
          <w:ilvl w:val="0"/>
          <w:numId w:val="15"/>
        </w:numPr>
        <w:rPr>
          <w:lang w:val="zh-CN"/>
        </w:rPr>
      </w:pPr>
      <w:r w:rsidRPr="009A4FEA">
        <w:rPr>
          <w:lang w:val="zh-CN"/>
        </w:rPr>
        <w:t>人权理事会关于</w:t>
      </w:r>
      <w:r>
        <w:t>对儿童权利作出更大投资</w:t>
      </w:r>
      <w:r w:rsidRPr="009A4FEA">
        <w:rPr>
          <w:lang w:val="zh-CN"/>
        </w:rPr>
        <w:t>的第</w:t>
      </w:r>
      <w:r w:rsidRPr="009A4FEA">
        <w:rPr>
          <w:lang w:val="zh-CN"/>
        </w:rPr>
        <w:t>28/19</w:t>
      </w:r>
      <w:r w:rsidRPr="009A4FEA">
        <w:rPr>
          <w:lang w:val="zh-CN"/>
        </w:rPr>
        <w:t>号决议，</w:t>
      </w:r>
      <w:r w:rsidRPr="009A4FEA">
        <w:rPr>
          <w:rStyle w:val="FootnoteReference"/>
          <w:rFonts w:eastAsia="SimSun"/>
          <w:lang w:val="zh-CN"/>
        </w:rPr>
        <w:footnoteReference w:id="3"/>
      </w:r>
      <w:r>
        <w:rPr>
          <w:rFonts w:hint="eastAsia"/>
          <w:lang w:val="zh-CN"/>
        </w:rPr>
        <w:t xml:space="preserve"> </w:t>
      </w:r>
      <w:r w:rsidRPr="009A4FEA">
        <w:rPr>
          <w:lang w:val="zh-CN"/>
        </w:rPr>
        <w:t>以及该决议</w:t>
      </w:r>
      <w:r>
        <w:rPr>
          <w:rFonts w:hint="eastAsia"/>
          <w:lang w:val="zh-CN"/>
        </w:rPr>
        <w:t>通过</w:t>
      </w:r>
      <w:r w:rsidRPr="009A4FEA">
        <w:rPr>
          <w:lang w:val="zh-CN"/>
        </w:rPr>
        <w:t>之前联合国人权事务高级专员题为</w:t>
      </w:r>
      <w:r w:rsidR="00BF27CF">
        <w:rPr>
          <w:rFonts w:hint="eastAsia"/>
          <w:lang w:val="zh-CN"/>
        </w:rPr>
        <w:t>“</w:t>
      </w:r>
      <w:r>
        <w:t>对儿童权利作出更大投资</w:t>
      </w:r>
      <w:r w:rsidR="00BF27CF">
        <w:rPr>
          <w:rFonts w:hint="eastAsia"/>
          <w:lang w:val="zh-CN"/>
        </w:rPr>
        <w:t>”</w:t>
      </w:r>
      <w:r w:rsidRPr="009A4FEA">
        <w:rPr>
          <w:lang w:val="zh-CN"/>
        </w:rPr>
        <w:t>的报告</w:t>
      </w:r>
      <w:r w:rsidR="00BF27CF">
        <w:rPr>
          <w:lang w:val="zh-CN"/>
        </w:rPr>
        <w:t>(</w:t>
      </w:r>
      <w:r w:rsidRPr="009A4FEA">
        <w:rPr>
          <w:lang w:val="zh-CN"/>
        </w:rPr>
        <w:t>A/HRC/28/33</w:t>
      </w:r>
      <w:r w:rsidR="00BF27CF">
        <w:rPr>
          <w:lang w:val="zh-CN"/>
        </w:rPr>
        <w:t>)</w:t>
      </w:r>
      <w:r w:rsidRPr="009A4FEA">
        <w:rPr>
          <w:lang w:val="zh-CN"/>
        </w:rPr>
        <w:t>。</w:t>
      </w:r>
      <w:r>
        <w:rPr>
          <w:rFonts w:hint="eastAsia"/>
          <w:lang w:val="zh-CN"/>
        </w:rPr>
        <w:t>这两份文件探讨了</w:t>
      </w:r>
      <w:r w:rsidRPr="009A4FEA">
        <w:rPr>
          <w:lang w:val="zh-CN"/>
        </w:rPr>
        <w:t>投资儿童</w:t>
      </w:r>
      <w:r>
        <w:rPr>
          <w:rFonts w:hint="eastAsia"/>
          <w:lang w:val="zh-CN"/>
        </w:rPr>
        <w:t>方面</w:t>
      </w:r>
      <w:r w:rsidRPr="009A4FEA">
        <w:rPr>
          <w:lang w:val="zh-CN"/>
        </w:rPr>
        <w:t>的国家政策、资源调动、透明度、问责</w:t>
      </w:r>
      <w:r>
        <w:rPr>
          <w:rFonts w:hint="eastAsia"/>
          <w:lang w:val="zh-CN"/>
        </w:rPr>
        <w:t>制</w:t>
      </w:r>
      <w:r w:rsidRPr="009A4FEA">
        <w:rPr>
          <w:lang w:val="zh-CN"/>
        </w:rPr>
        <w:t>、参与、分配</w:t>
      </w:r>
      <w:r>
        <w:rPr>
          <w:rFonts w:hint="eastAsia"/>
          <w:lang w:val="zh-CN"/>
        </w:rPr>
        <w:t>与</w:t>
      </w:r>
      <w:r w:rsidRPr="009A4FEA">
        <w:rPr>
          <w:lang w:val="zh-CN"/>
        </w:rPr>
        <w:t>支出、儿童保护</w:t>
      </w:r>
      <w:r>
        <w:rPr>
          <w:rFonts w:hint="eastAsia"/>
          <w:lang w:val="zh-CN"/>
        </w:rPr>
        <w:t>制度</w:t>
      </w:r>
      <w:r w:rsidRPr="009A4FEA">
        <w:rPr>
          <w:lang w:val="zh-CN"/>
        </w:rPr>
        <w:t>、国际合作和后续行动的作用；</w:t>
      </w:r>
    </w:p>
    <w:p w:rsidR="003D4AD1" w:rsidRDefault="003D4AD1" w:rsidP="004714BB">
      <w:pPr>
        <w:pStyle w:val="SingleTxtGC"/>
        <w:numPr>
          <w:ilvl w:val="0"/>
          <w:numId w:val="15"/>
        </w:numPr>
        <w:rPr>
          <w:lang w:val="zh-CN"/>
        </w:rPr>
      </w:pPr>
      <w:r w:rsidRPr="009A4FEA">
        <w:rPr>
          <w:lang w:val="zh-CN"/>
        </w:rPr>
        <w:t>大会关于促进财政政策透明度、参与度和问责</w:t>
      </w:r>
      <w:r>
        <w:rPr>
          <w:rFonts w:hint="eastAsia"/>
          <w:lang w:val="zh-CN"/>
        </w:rPr>
        <w:t>制</w:t>
      </w:r>
      <w:r w:rsidRPr="009A4FEA">
        <w:rPr>
          <w:lang w:val="zh-CN"/>
        </w:rPr>
        <w:t>的第</w:t>
      </w:r>
      <w:r w:rsidRPr="009A4FEA">
        <w:rPr>
          <w:lang w:val="zh-CN"/>
        </w:rPr>
        <w:t>67/218</w:t>
      </w:r>
      <w:r w:rsidRPr="009A4FEA">
        <w:rPr>
          <w:lang w:val="zh-CN"/>
        </w:rPr>
        <w:t>号决议，其中强调</w:t>
      </w:r>
      <w:r>
        <w:rPr>
          <w:rFonts w:hint="eastAsia"/>
          <w:lang w:val="zh-CN"/>
        </w:rPr>
        <w:t>需要</w:t>
      </w:r>
      <w:r w:rsidRPr="009A4FEA">
        <w:rPr>
          <w:lang w:val="zh-CN"/>
        </w:rPr>
        <w:t>提高财政政策的质量、效率和效力，并鼓励会员国加</w:t>
      </w:r>
      <w:r>
        <w:t>紧</w:t>
      </w:r>
      <w:r w:rsidRPr="009A4FEA">
        <w:rPr>
          <w:lang w:val="zh-CN"/>
        </w:rPr>
        <w:t>努力，</w:t>
      </w:r>
      <w:r>
        <w:t>加强</w:t>
      </w:r>
      <w:r w:rsidRPr="009A4FEA">
        <w:rPr>
          <w:lang w:val="zh-CN"/>
        </w:rPr>
        <w:t>财政政策的透明度、参与度和问责</w:t>
      </w:r>
      <w:r>
        <w:rPr>
          <w:rFonts w:hint="eastAsia"/>
          <w:lang w:val="zh-CN"/>
        </w:rPr>
        <w:t>制</w:t>
      </w:r>
      <w:r w:rsidRPr="009A4FEA">
        <w:rPr>
          <w:lang w:val="zh-CN"/>
        </w:rPr>
        <w:t>。</w:t>
      </w:r>
    </w:p>
    <w:p w:rsidR="003D4AD1" w:rsidRDefault="00BF27CF" w:rsidP="004714BB">
      <w:pPr>
        <w:pStyle w:val="SingleTxtGC"/>
        <w:rPr>
          <w:lang w:val="zh-CN"/>
        </w:rPr>
      </w:pPr>
      <w:r>
        <w:rPr>
          <w:lang w:val="zh-CN"/>
        </w:rPr>
        <w:t>8.</w:t>
      </w:r>
      <w:r w:rsidR="004714BB">
        <w:rPr>
          <w:rFonts w:hint="eastAsia"/>
          <w:lang w:val="zh-CN"/>
        </w:rPr>
        <w:tab/>
      </w:r>
      <w:r w:rsidR="003D4AD1" w:rsidRPr="009A4FEA">
        <w:rPr>
          <w:lang w:val="zh-CN"/>
        </w:rPr>
        <w:t>本一般性意见还参考了委员会通过调查、会议以及</w:t>
      </w:r>
      <w:r w:rsidR="003D4AD1">
        <w:rPr>
          <w:rFonts w:hint="eastAsia"/>
          <w:lang w:val="zh-CN"/>
        </w:rPr>
        <w:t>在</w:t>
      </w:r>
      <w:r w:rsidR="003D4AD1" w:rsidRPr="009A4FEA">
        <w:rPr>
          <w:lang w:val="zh-CN"/>
        </w:rPr>
        <w:t>亚洲、欧洲、拉丁美洲和加勒比、中东和北非及撒哈拉以南非洲的区域协商</w:t>
      </w:r>
      <w:r w:rsidR="003D4AD1">
        <w:rPr>
          <w:rFonts w:hint="eastAsia"/>
          <w:lang w:val="zh-CN"/>
        </w:rPr>
        <w:t>，</w:t>
      </w:r>
      <w:r w:rsidR="003D4AD1" w:rsidRPr="009A4FEA">
        <w:rPr>
          <w:lang w:val="zh-CN"/>
        </w:rPr>
        <w:t>与</w:t>
      </w:r>
      <w:r w:rsidR="003D4AD1">
        <w:rPr>
          <w:rFonts w:hint="eastAsia"/>
          <w:lang w:val="zh-CN"/>
        </w:rPr>
        <w:t>各</w:t>
      </w:r>
      <w:r w:rsidR="003D4AD1" w:rsidRPr="009A4FEA">
        <w:rPr>
          <w:lang w:val="zh-CN"/>
        </w:rPr>
        <w:t>国、联合国、非政府组织、儿童和个人专家代表举行的</w:t>
      </w:r>
      <w:r w:rsidR="003D4AD1">
        <w:rPr>
          <w:rFonts w:hint="eastAsia"/>
          <w:lang w:val="zh-CN"/>
        </w:rPr>
        <w:t>协商</w:t>
      </w:r>
      <w:r w:rsidR="003D4AD1" w:rsidRPr="009A4FEA">
        <w:rPr>
          <w:lang w:val="zh-CN"/>
        </w:rPr>
        <w:t>。此外，本一般性意见</w:t>
      </w:r>
      <w:r w:rsidR="003D4AD1">
        <w:rPr>
          <w:rFonts w:hint="eastAsia"/>
          <w:lang w:val="zh-CN"/>
        </w:rPr>
        <w:t>还</w:t>
      </w:r>
      <w:r w:rsidR="003D4AD1" w:rsidRPr="009A4FEA">
        <w:rPr>
          <w:lang w:val="zh-CN"/>
        </w:rPr>
        <w:t>借鉴了</w:t>
      </w:r>
      <w:r w:rsidR="003D4AD1">
        <w:rPr>
          <w:lang w:val="zh-CN"/>
        </w:rPr>
        <w:t>通过在线调查、</w:t>
      </w:r>
      <w:r w:rsidR="003D4AD1">
        <w:rPr>
          <w:rFonts w:hint="eastAsia"/>
          <w:lang w:val="zh-CN"/>
        </w:rPr>
        <w:t>焦</w:t>
      </w:r>
      <w:r w:rsidR="003D4AD1" w:rsidRPr="009A4FEA">
        <w:rPr>
          <w:lang w:val="zh-CN"/>
        </w:rPr>
        <w:t>点小组</w:t>
      </w:r>
      <w:r w:rsidR="003D4AD1">
        <w:rPr>
          <w:rFonts w:hint="eastAsia"/>
          <w:lang w:val="zh-CN"/>
        </w:rPr>
        <w:t>讨论</w:t>
      </w:r>
      <w:r w:rsidR="003D4AD1" w:rsidRPr="009A4FEA">
        <w:rPr>
          <w:lang w:val="zh-CN"/>
        </w:rPr>
        <w:t>以及</w:t>
      </w:r>
      <w:r w:rsidR="003D4AD1">
        <w:rPr>
          <w:rFonts w:hint="eastAsia"/>
          <w:lang w:val="zh-CN"/>
        </w:rPr>
        <w:t>在</w:t>
      </w:r>
      <w:r w:rsidR="003D4AD1" w:rsidRPr="009A4FEA">
        <w:rPr>
          <w:lang w:val="zh-CN"/>
        </w:rPr>
        <w:t>亚洲、欧洲和拉丁美洲的区域协商</w:t>
      </w:r>
      <w:r w:rsidR="003D4AD1">
        <w:rPr>
          <w:rFonts w:hint="eastAsia"/>
          <w:lang w:val="zh-CN"/>
        </w:rPr>
        <w:t>，</w:t>
      </w:r>
      <w:r w:rsidR="003D4AD1" w:rsidRPr="009A4FEA">
        <w:rPr>
          <w:lang w:val="zh-CN"/>
        </w:rPr>
        <w:t>与</w:t>
      </w:r>
      <w:r w:rsidR="003D4AD1" w:rsidRPr="009A4FEA">
        <w:rPr>
          <w:lang w:val="zh-CN"/>
        </w:rPr>
        <w:t>71</w:t>
      </w:r>
      <w:r w:rsidR="003D4AD1" w:rsidRPr="009A4FEA">
        <w:rPr>
          <w:lang w:val="zh-CN"/>
        </w:rPr>
        <w:t>个国家的</w:t>
      </w:r>
      <w:r w:rsidR="003D4AD1" w:rsidRPr="009A4FEA">
        <w:rPr>
          <w:lang w:val="zh-CN"/>
        </w:rPr>
        <w:t>2</w:t>
      </w:r>
      <w:r w:rsidR="004714BB">
        <w:rPr>
          <w:rFonts w:hint="eastAsia"/>
          <w:lang w:val="zh-CN"/>
        </w:rPr>
        <w:t>,</w:t>
      </w:r>
      <w:r w:rsidR="003D4AD1" w:rsidRPr="009A4FEA">
        <w:rPr>
          <w:lang w:val="zh-CN"/>
        </w:rPr>
        <w:t>693</w:t>
      </w:r>
      <w:r w:rsidR="003D4AD1" w:rsidRPr="009A4FEA">
        <w:rPr>
          <w:lang w:val="zh-CN"/>
        </w:rPr>
        <w:t>名儿童</w:t>
      </w:r>
      <w:r w:rsidR="003D4AD1">
        <w:rPr>
          <w:rFonts w:hint="eastAsia"/>
          <w:lang w:val="zh-CN"/>
        </w:rPr>
        <w:t>举行</w:t>
      </w:r>
      <w:r w:rsidR="003D4AD1" w:rsidRPr="009A4FEA">
        <w:rPr>
          <w:lang w:val="zh-CN"/>
        </w:rPr>
        <w:t>的一次全球协商。</w:t>
      </w:r>
      <w:r w:rsidR="003D4AD1" w:rsidRPr="009A4FEA">
        <w:rPr>
          <w:rStyle w:val="FootnoteReference"/>
          <w:rFonts w:eastAsia="SimSun"/>
          <w:lang w:val="zh-CN"/>
        </w:rPr>
        <w:footnoteReference w:id="4"/>
      </w:r>
      <w:r w:rsidR="003D4AD1">
        <w:rPr>
          <w:rFonts w:hint="eastAsia"/>
          <w:lang w:val="zh-CN"/>
        </w:rPr>
        <w:t xml:space="preserve"> </w:t>
      </w:r>
      <w:r w:rsidR="003D4AD1">
        <w:rPr>
          <w:rFonts w:hint="eastAsia"/>
          <w:lang w:val="zh-CN"/>
        </w:rPr>
        <w:t>全球</w:t>
      </w:r>
      <w:r w:rsidR="003D4AD1" w:rsidRPr="009A4FEA">
        <w:rPr>
          <w:lang w:val="zh-CN"/>
        </w:rPr>
        <w:t>协商</w:t>
      </w:r>
      <w:r w:rsidR="003D4AD1">
        <w:rPr>
          <w:rFonts w:hint="eastAsia"/>
          <w:lang w:val="zh-CN"/>
        </w:rPr>
        <w:t>吸纳</w:t>
      </w:r>
      <w:r w:rsidR="003D4AD1" w:rsidRPr="009A4FEA">
        <w:rPr>
          <w:lang w:val="zh-CN"/>
        </w:rPr>
        <w:t>了年龄、性别、能力、社会经济背景、语言、族裔、入学状况、流离失所</w:t>
      </w:r>
      <w:r w:rsidR="003D4AD1">
        <w:rPr>
          <w:rFonts w:hint="eastAsia"/>
          <w:lang w:val="zh-CN"/>
        </w:rPr>
        <w:t>状况</w:t>
      </w:r>
      <w:r w:rsidR="003D4AD1" w:rsidRPr="009A4FEA">
        <w:rPr>
          <w:lang w:val="zh-CN"/>
        </w:rPr>
        <w:t>和儿童参与预算编制的经验</w:t>
      </w:r>
      <w:r w:rsidR="003D4AD1">
        <w:rPr>
          <w:rFonts w:hint="eastAsia"/>
          <w:lang w:val="zh-CN"/>
        </w:rPr>
        <w:t>各异</w:t>
      </w:r>
      <w:r w:rsidR="003D4AD1" w:rsidRPr="009A4FEA">
        <w:rPr>
          <w:lang w:val="zh-CN"/>
        </w:rPr>
        <w:t>的男童和女童提供的资料。这些儿童向公共预算决策者提供的信息</w:t>
      </w:r>
      <w:r w:rsidR="003D4AD1">
        <w:rPr>
          <w:rFonts w:hint="eastAsia"/>
          <w:lang w:val="zh-CN"/>
        </w:rPr>
        <w:t>有</w:t>
      </w:r>
      <w:r w:rsidR="003D4AD1" w:rsidRPr="009A4FEA">
        <w:rPr>
          <w:lang w:val="zh-CN"/>
        </w:rPr>
        <w:t>：</w:t>
      </w:r>
    </w:p>
    <w:p w:rsidR="003D4AD1" w:rsidRPr="009A4FEA" w:rsidRDefault="003D4AD1" w:rsidP="004714BB">
      <w:pPr>
        <w:pStyle w:val="SingleTxtGC"/>
        <w:numPr>
          <w:ilvl w:val="0"/>
          <w:numId w:val="17"/>
        </w:numPr>
      </w:pPr>
      <w:r>
        <w:rPr>
          <w:rFonts w:hint="eastAsia"/>
          <w:lang w:val="zh-CN"/>
        </w:rPr>
        <w:t>要妥善</w:t>
      </w:r>
      <w:r w:rsidRPr="009A4FEA">
        <w:rPr>
          <w:lang w:val="zh-CN"/>
        </w:rPr>
        <w:t>规划。预算中应当</w:t>
      </w:r>
      <w:r>
        <w:rPr>
          <w:rFonts w:hint="eastAsia"/>
          <w:lang w:val="zh-CN"/>
        </w:rPr>
        <w:t>安排</w:t>
      </w:r>
      <w:r w:rsidRPr="009A4FEA">
        <w:rPr>
          <w:lang w:val="zh-CN"/>
        </w:rPr>
        <w:t>用于</w:t>
      </w:r>
      <w:r>
        <w:rPr>
          <w:rFonts w:hint="eastAsia"/>
          <w:lang w:val="zh-CN"/>
        </w:rPr>
        <w:t>维护儿童</w:t>
      </w:r>
      <w:r w:rsidRPr="009A4FEA">
        <w:rPr>
          <w:lang w:val="zh-CN"/>
        </w:rPr>
        <w:t>所有权利</w:t>
      </w:r>
      <w:r>
        <w:rPr>
          <w:rFonts w:hint="eastAsia"/>
          <w:lang w:val="zh-CN"/>
        </w:rPr>
        <w:t>的</w:t>
      </w:r>
      <w:r>
        <w:rPr>
          <w:lang w:val="zh-CN"/>
        </w:rPr>
        <w:t>充足</w:t>
      </w:r>
      <w:r w:rsidRPr="009A4FEA">
        <w:rPr>
          <w:lang w:val="zh-CN"/>
        </w:rPr>
        <w:t>资金；</w:t>
      </w:r>
    </w:p>
    <w:p w:rsidR="003D4AD1" w:rsidRPr="009A4FEA" w:rsidRDefault="003D4AD1" w:rsidP="004714BB">
      <w:pPr>
        <w:pStyle w:val="SingleTxtGC"/>
        <w:numPr>
          <w:ilvl w:val="0"/>
          <w:numId w:val="17"/>
        </w:numPr>
      </w:pPr>
      <w:r w:rsidRPr="009A4FEA">
        <w:rPr>
          <w:lang w:val="zh-CN"/>
        </w:rPr>
        <w:t>如果</w:t>
      </w:r>
      <w:r>
        <w:rPr>
          <w:rFonts w:hint="eastAsia"/>
          <w:lang w:val="zh-CN"/>
        </w:rPr>
        <w:t>你们</w:t>
      </w:r>
      <w:r w:rsidRPr="009A4FEA">
        <w:rPr>
          <w:lang w:val="zh-CN"/>
        </w:rPr>
        <w:t>不问我们</w:t>
      </w:r>
      <w:r>
        <w:rPr>
          <w:rFonts w:hint="eastAsia"/>
          <w:lang w:val="zh-CN"/>
        </w:rPr>
        <w:t>应该</w:t>
      </w:r>
      <w:r w:rsidRPr="009A4FEA">
        <w:rPr>
          <w:lang w:val="zh-CN"/>
        </w:rPr>
        <w:t>投资</w:t>
      </w:r>
      <w:r>
        <w:rPr>
          <w:rFonts w:hint="eastAsia"/>
          <w:lang w:val="zh-CN"/>
        </w:rPr>
        <w:t>的领域</w:t>
      </w:r>
      <w:r w:rsidRPr="009A4FEA">
        <w:rPr>
          <w:lang w:val="zh-CN"/>
        </w:rPr>
        <w:t>，</w:t>
      </w:r>
      <w:r>
        <w:rPr>
          <w:rFonts w:hint="eastAsia"/>
          <w:lang w:val="zh-CN"/>
        </w:rPr>
        <w:t>你们就</w:t>
      </w:r>
      <w:r w:rsidRPr="009A4FEA">
        <w:rPr>
          <w:lang w:val="zh-CN"/>
        </w:rPr>
        <w:t>不可能</w:t>
      </w:r>
      <w:r>
        <w:rPr>
          <w:rFonts w:hint="eastAsia"/>
          <w:lang w:val="zh-CN"/>
        </w:rPr>
        <w:t>对我们进行</w:t>
      </w:r>
      <w:r w:rsidRPr="009A4FEA">
        <w:rPr>
          <w:lang w:val="zh-CN"/>
        </w:rPr>
        <w:t>投资！我们</w:t>
      </w:r>
      <w:r>
        <w:rPr>
          <w:rFonts w:hint="eastAsia"/>
          <w:lang w:val="zh-CN"/>
        </w:rPr>
        <w:t>了解情况，而你们</w:t>
      </w:r>
      <w:r w:rsidRPr="009A4FEA">
        <w:rPr>
          <w:lang w:val="zh-CN"/>
        </w:rPr>
        <w:t>应当</w:t>
      </w:r>
      <w:r>
        <w:rPr>
          <w:rFonts w:hint="eastAsia"/>
          <w:lang w:val="zh-CN"/>
        </w:rPr>
        <w:t>询问</w:t>
      </w:r>
      <w:r w:rsidRPr="009A4FEA">
        <w:rPr>
          <w:lang w:val="zh-CN"/>
        </w:rPr>
        <w:t>；</w:t>
      </w:r>
    </w:p>
    <w:p w:rsidR="003D4AD1" w:rsidRDefault="003D4AD1" w:rsidP="004714BB">
      <w:pPr>
        <w:pStyle w:val="SingleTxtGC"/>
        <w:numPr>
          <w:ilvl w:val="0"/>
          <w:numId w:val="17"/>
        </w:numPr>
        <w:rPr>
          <w:lang w:val="zh-CN"/>
        </w:rPr>
      </w:pPr>
      <w:r w:rsidRPr="009A4FEA">
        <w:rPr>
          <w:lang w:val="zh-CN"/>
        </w:rPr>
        <w:t>不要忘记在你</w:t>
      </w:r>
      <w:r>
        <w:rPr>
          <w:rFonts w:hint="eastAsia"/>
          <w:lang w:val="zh-CN"/>
        </w:rPr>
        <w:t>们</w:t>
      </w:r>
      <w:r w:rsidRPr="009A4FEA">
        <w:rPr>
          <w:lang w:val="zh-CN"/>
        </w:rPr>
        <w:t>的预算中</w:t>
      </w:r>
      <w:r>
        <w:rPr>
          <w:rFonts w:hint="eastAsia"/>
          <w:lang w:val="zh-CN"/>
        </w:rPr>
        <w:t>考虑</w:t>
      </w:r>
      <w:r w:rsidRPr="009A4FEA">
        <w:rPr>
          <w:lang w:val="zh-CN"/>
        </w:rPr>
        <w:t>有特殊需要的儿童；</w:t>
      </w:r>
    </w:p>
    <w:p w:rsidR="003D4AD1" w:rsidRPr="009A4FEA" w:rsidRDefault="003D4AD1" w:rsidP="0030048A">
      <w:pPr>
        <w:pStyle w:val="SingleTxtGC"/>
        <w:numPr>
          <w:ilvl w:val="0"/>
          <w:numId w:val="17"/>
        </w:numPr>
      </w:pPr>
      <w:r w:rsidRPr="009A4FEA">
        <w:rPr>
          <w:lang w:val="zh-CN"/>
        </w:rPr>
        <w:t>花钱</w:t>
      </w:r>
      <w:r>
        <w:rPr>
          <w:rFonts w:hint="eastAsia"/>
          <w:lang w:val="zh-CN"/>
        </w:rPr>
        <w:t>要花得</w:t>
      </w:r>
      <w:r w:rsidRPr="009A4FEA">
        <w:rPr>
          <w:lang w:val="zh-CN"/>
        </w:rPr>
        <w:t>公平</w:t>
      </w:r>
      <w:r>
        <w:rPr>
          <w:rFonts w:hint="eastAsia"/>
          <w:lang w:val="zh-CN"/>
        </w:rPr>
        <w:t>而</w:t>
      </w:r>
      <w:r w:rsidRPr="009A4FEA">
        <w:rPr>
          <w:lang w:val="zh-CN"/>
        </w:rPr>
        <w:t>明智。决不</w:t>
      </w:r>
      <w:r>
        <w:rPr>
          <w:rFonts w:hint="eastAsia"/>
          <w:lang w:val="zh-CN"/>
        </w:rPr>
        <w:t>能</w:t>
      </w:r>
      <w:r w:rsidRPr="009A4FEA">
        <w:rPr>
          <w:lang w:val="zh-CN"/>
        </w:rPr>
        <w:t>让钱打水漂</w:t>
      </w:r>
      <w:r w:rsidR="0030048A" w:rsidRPr="0030048A">
        <w:rPr>
          <w:rFonts w:hint="eastAsia"/>
          <w:spacing w:val="-50"/>
          <w:lang w:val="zh-CN"/>
        </w:rPr>
        <w:t>―</w:t>
      </w:r>
      <w:r w:rsidR="0030048A" w:rsidRPr="0030048A">
        <w:rPr>
          <w:rFonts w:hint="eastAsia"/>
          <w:lang w:val="zh-CN"/>
        </w:rPr>
        <w:t>―</w:t>
      </w:r>
      <w:r>
        <w:rPr>
          <w:rFonts w:hint="eastAsia"/>
          <w:lang w:val="zh-CN"/>
        </w:rPr>
        <w:t>要追求</w:t>
      </w:r>
      <w:r w:rsidRPr="009A4FEA">
        <w:rPr>
          <w:lang w:val="zh-CN"/>
        </w:rPr>
        <w:t>效</w:t>
      </w:r>
      <w:r>
        <w:rPr>
          <w:rFonts w:hint="eastAsia"/>
          <w:lang w:val="zh-CN"/>
        </w:rPr>
        <w:t>率，节约用钱</w:t>
      </w:r>
      <w:r w:rsidRPr="009A4FEA">
        <w:rPr>
          <w:lang w:val="zh-CN"/>
        </w:rPr>
        <w:t>；</w:t>
      </w:r>
    </w:p>
    <w:p w:rsidR="003D4AD1" w:rsidRPr="009A4FEA" w:rsidRDefault="003D4AD1" w:rsidP="004714BB">
      <w:pPr>
        <w:pStyle w:val="SingleTxtGC"/>
        <w:numPr>
          <w:ilvl w:val="0"/>
          <w:numId w:val="17"/>
        </w:numPr>
      </w:pPr>
      <w:r>
        <w:rPr>
          <w:rFonts w:hint="eastAsia"/>
          <w:lang w:val="zh-CN"/>
        </w:rPr>
        <w:t>对</w:t>
      </w:r>
      <w:r w:rsidRPr="009A4FEA">
        <w:rPr>
          <w:lang w:val="zh-CN"/>
        </w:rPr>
        <w:t>儿童</w:t>
      </w:r>
      <w:r>
        <w:rPr>
          <w:rFonts w:hint="eastAsia"/>
          <w:lang w:val="zh-CN"/>
        </w:rPr>
        <w:t>进行投资</w:t>
      </w:r>
      <w:r w:rsidRPr="009A4FEA">
        <w:rPr>
          <w:lang w:val="zh-CN"/>
        </w:rPr>
        <w:t>是一项长期投资，一树百获，因此请务必积极考虑；</w:t>
      </w:r>
    </w:p>
    <w:p w:rsidR="003D4AD1" w:rsidRDefault="003D4AD1" w:rsidP="004714BB">
      <w:pPr>
        <w:pStyle w:val="SingleTxtGC"/>
        <w:numPr>
          <w:ilvl w:val="0"/>
          <w:numId w:val="17"/>
        </w:numPr>
        <w:rPr>
          <w:lang w:val="zh-CN"/>
        </w:rPr>
      </w:pPr>
      <w:r>
        <w:rPr>
          <w:rFonts w:hint="eastAsia"/>
          <w:lang w:val="zh-CN"/>
        </w:rPr>
        <w:t>对</w:t>
      </w:r>
      <w:r w:rsidRPr="009A4FEA">
        <w:rPr>
          <w:lang w:val="zh-CN"/>
        </w:rPr>
        <w:t>我们的家庭</w:t>
      </w:r>
      <w:r>
        <w:rPr>
          <w:rFonts w:hint="eastAsia"/>
          <w:lang w:val="zh-CN"/>
        </w:rPr>
        <w:t>进行投资</w:t>
      </w:r>
      <w:r w:rsidRPr="009A4FEA">
        <w:rPr>
          <w:lang w:val="zh-CN"/>
        </w:rPr>
        <w:t>也是一项确保我们权利的重要办法；</w:t>
      </w:r>
    </w:p>
    <w:p w:rsidR="003D4AD1" w:rsidRPr="009A4FEA" w:rsidRDefault="003D4AD1" w:rsidP="004714BB">
      <w:pPr>
        <w:pStyle w:val="SingleTxtGC"/>
        <w:numPr>
          <w:ilvl w:val="0"/>
          <w:numId w:val="17"/>
        </w:numPr>
      </w:pPr>
      <w:r>
        <w:rPr>
          <w:rFonts w:hint="eastAsia"/>
          <w:lang w:val="zh-CN"/>
        </w:rPr>
        <w:t>要</w:t>
      </w:r>
      <w:r w:rsidRPr="009A4FEA">
        <w:rPr>
          <w:lang w:val="zh-CN"/>
        </w:rPr>
        <w:t>保</w:t>
      </w:r>
      <w:r>
        <w:rPr>
          <w:rFonts w:hint="eastAsia"/>
          <w:lang w:val="zh-CN"/>
        </w:rPr>
        <w:t>证</w:t>
      </w:r>
      <w:r w:rsidRPr="009A4FEA">
        <w:rPr>
          <w:lang w:val="zh-CN"/>
        </w:rPr>
        <w:t>没有腐败；</w:t>
      </w:r>
    </w:p>
    <w:p w:rsidR="003D4AD1" w:rsidRDefault="003D4AD1" w:rsidP="004714BB">
      <w:pPr>
        <w:pStyle w:val="SingleTxtGC"/>
        <w:numPr>
          <w:ilvl w:val="0"/>
          <w:numId w:val="17"/>
        </w:numPr>
        <w:rPr>
          <w:lang w:val="zh-CN"/>
        </w:rPr>
      </w:pPr>
      <w:r>
        <w:rPr>
          <w:rFonts w:hint="eastAsia"/>
          <w:lang w:val="zh-CN"/>
        </w:rPr>
        <w:lastRenderedPageBreak/>
        <w:t>要</w:t>
      </w:r>
      <w:r w:rsidRPr="009A4FEA">
        <w:rPr>
          <w:lang w:val="zh-CN"/>
        </w:rPr>
        <w:t>听取人</w:t>
      </w:r>
      <w:r>
        <w:rPr>
          <w:rFonts w:hint="eastAsia"/>
          <w:lang w:val="zh-CN"/>
        </w:rPr>
        <w:t>们</w:t>
      </w:r>
      <w:r w:rsidRPr="009A4FEA">
        <w:rPr>
          <w:lang w:val="zh-CN"/>
        </w:rPr>
        <w:t>对治理问题的意见，承认所有公民的权利，不管是年轻人还是老年人；</w:t>
      </w:r>
    </w:p>
    <w:p w:rsidR="003D4AD1" w:rsidRPr="009A4FEA" w:rsidRDefault="003D4AD1" w:rsidP="004714BB">
      <w:pPr>
        <w:pStyle w:val="SingleTxtGC"/>
        <w:numPr>
          <w:ilvl w:val="0"/>
          <w:numId w:val="17"/>
        </w:numPr>
      </w:pPr>
      <w:r w:rsidRPr="009A4FEA">
        <w:rPr>
          <w:lang w:val="zh-CN"/>
        </w:rPr>
        <w:t>我希望政府更加负责和透明；</w:t>
      </w:r>
    </w:p>
    <w:p w:rsidR="003D4AD1" w:rsidRPr="009A4FEA" w:rsidRDefault="003D4AD1" w:rsidP="004714BB">
      <w:pPr>
        <w:pStyle w:val="SingleTxtGC"/>
        <w:numPr>
          <w:ilvl w:val="0"/>
          <w:numId w:val="17"/>
        </w:numPr>
      </w:pPr>
      <w:r>
        <w:rPr>
          <w:rFonts w:hint="eastAsia"/>
          <w:lang w:val="zh-CN"/>
        </w:rPr>
        <w:t>要</w:t>
      </w:r>
      <w:r w:rsidRPr="009A4FEA">
        <w:rPr>
          <w:lang w:val="zh-CN"/>
        </w:rPr>
        <w:t>公布资金使用记录；</w:t>
      </w:r>
    </w:p>
    <w:p w:rsidR="003D4AD1" w:rsidRDefault="003D4AD1" w:rsidP="004714BB">
      <w:pPr>
        <w:pStyle w:val="SingleTxtGC"/>
        <w:numPr>
          <w:ilvl w:val="0"/>
          <w:numId w:val="17"/>
        </w:numPr>
        <w:rPr>
          <w:lang w:val="zh-CN"/>
        </w:rPr>
      </w:pPr>
      <w:r>
        <w:rPr>
          <w:rFonts w:hint="eastAsia"/>
          <w:lang w:val="zh-CN"/>
        </w:rPr>
        <w:t>要</w:t>
      </w:r>
      <w:r w:rsidRPr="009A4FEA">
        <w:rPr>
          <w:lang w:val="zh-CN"/>
        </w:rPr>
        <w:t>以易于理解的方式，通过受儿童欢迎的媒体</w:t>
      </w:r>
      <w:r w:rsidR="00BF27CF">
        <w:rPr>
          <w:lang w:val="zh-CN"/>
        </w:rPr>
        <w:t>(</w:t>
      </w:r>
      <w:r w:rsidRPr="009A4FEA">
        <w:rPr>
          <w:lang w:val="zh-CN"/>
        </w:rPr>
        <w:t>如社交媒体</w:t>
      </w:r>
      <w:r w:rsidR="00BF27CF">
        <w:rPr>
          <w:lang w:val="zh-CN"/>
        </w:rPr>
        <w:t>)</w:t>
      </w:r>
      <w:r w:rsidRPr="009A4FEA">
        <w:rPr>
          <w:lang w:val="zh-CN"/>
        </w:rPr>
        <w:t>，向所有儿童提供预算</w:t>
      </w:r>
      <w:r>
        <w:rPr>
          <w:rFonts w:hint="eastAsia"/>
          <w:lang w:val="zh-CN"/>
        </w:rPr>
        <w:t>信息</w:t>
      </w:r>
      <w:r w:rsidRPr="009A4FEA">
        <w:rPr>
          <w:lang w:val="zh-CN"/>
        </w:rPr>
        <w:t>。</w:t>
      </w:r>
    </w:p>
    <w:p w:rsidR="003D4AD1" w:rsidRDefault="003D4AD1" w:rsidP="004714BB">
      <w:pPr>
        <w:pStyle w:val="SingleTxtGC"/>
        <w:rPr>
          <w:lang w:val="zh-CN"/>
        </w:rPr>
      </w:pPr>
      <w:r w:rsidRPr="009A4FEA">
        <w:rPr>
          <w:lang w:val="zh-CN"/>
        </w:rPr>
        <w:t>9.</w:t>
      </w:r>
      <w:r w:rsidR="004714BB">
        <w:rPr>
          <w:rFonts w:hint="eastAsia"/>
          <w:lang w:val="zh-CN"/>
        </w:rPr>
        <w:tab/>
      </w:r>
      <w:r w:rsidRPr="004714BB">
        <w:rPr>
          <w:spacing w:val="2"/>
          <w:lang w:val="zh-CN"/>
        </w:rPr>
        <w:t>所有核心人权条约</w:t>
      </w:r>
      <w:r w:rsidRPr="004714BB">
        <w:rPr>
          <w:rFonts w:hint="eastAsia"/>
          <w:spacing w:val="2"/>
          <w:lang w:val="zh-CN"/>
        </w:rPr>
        <w:t>均</w:t>
      </w:r>
      <w:r w:rsidRPr="004714BB">
        <w:rPr>
          <w:spacing w:val="2"/>
          <w:lang w:val="zh-CN"/>
        </w:rPr>
        <w:t>包含类似于《公约》第</w:t>
      </w:r>
      <w:r w:rsidRPr="004714BB">
        <w:rPr>
          <w:spacing w:val="2"/>
          <w:lang w:val="zh-CN"/>
        </w:rPr>
        <w:t>4</w:t>
      </w:r>
      <w:r w:rsidRPr="004714BB">
        <w:rPr>
          <w:spacing w:val="2"/>
          <w:lang w:val="zh-CN"/>
        </w:rPr>
        <w:t>条的条款。因此，针对这些条款发布的关于公共预算问题的</w:t>
      </w:r>
      <w:r w:rsidRPr="004714BB">
        <w:rPr>
          <w:rFonts w:hint="eastAsia"/>
          <w:spacing w:val="2"/>
          <w:lang w:val="zh-CN"/>
        </w:rPr>
        <w:t>其他</w:t>
      </w:r>
      <w:r w:rsidRPr="004714BB">
        <w:rPr>
          <w:spacing w:val="2"/>
          <w:lang w:val="zh-CN"/>
        </w:rPr>
        <w:t>一般性意见，应被视为本一般性意见的补充。</w:t>
      </w:r>
      <w:r w:rsidRPr="009A4FEA">
        <w:rPr>
          <w:rStyle w:val="FootnoteReference"/>
          <w:rFonts w:eastAsia="SimSun"/>
          <w:lang w:val="zh-CN"/>
        </w:rPr>
        <w:footnoteReference w:id="5"/>
      </w:r>
    </w:p>
    <w:p w:rsidR="003D4AD1" w:rsidRDefault="003D4AD1" w:rsidP="00BF27CF">
      <w:pPr>
        <w:pStyle w:val="SingleTxtGC"/>
        <w:rPr>
          <w:lang w:val="zh-CN"/>
        </w:rPr>
      </w:pPr>
      <w:r w:rsidRPr="009A4FEA">
        <w:rPr>
          <w:lang w:val="zh-CN"/>
        </w:rPr>
        <w:t xml:space="preserve">10. </w:t>
      </w:r>
      <w:r w:rsidR="004714BB">
        <w:rPr>
          <w:rFonts w:hint="eastAsia"/>
          <w:lang w:val="zh-CN"/>
        </w:rPr>
        <w:t xml:space="preserve"> </w:t>
      </w:r>
      <w:r w:rsidRPr="009A4FEA">
        <w:rPr>
          <w:lang w:val="zh-CN"/>
        </w:rPr>
        <w:t>本一般性意见</w:t>
      </w:r>
      <w:r>
        <w:rPr>
          <w:rFonts w:hint="eastAsia"/>
          <w:lang w:val="zh-CN"/>
        </w:rPr>
        <w:t>涉及</w:t>
      </w:r>
      <w:r w:rsidRPr="009A4FEA">
        <w:rPr>
          <w:lang w:val="zh-CN"/>
        </w:rPr>
        <w:t>缔约国</w:t>
      </w:r>
      <w:r>
        <w:rPr>
          <w:rFonts w:hint="eastAsia"/>
          <w:lang w:val="zh-CN"/>
        </w:rPr>
        <w:t>对</w:t>
      </w:r>
      <w:r w:rsidRPr="009A4FEA">
        <w:rPr>
          <w:lang w:val="zh-CN"/>
        </w:rPr>
        <w:t>直接或间接影响其管辖范围内儿童的财政资源的管理</w:t>
      </w:r>
      <w:r>
        <w:rPr>
          <w:rFonts w:hint="eastAsia"/>
          <w:lang w:val="zh-CN"/>
        </w:rPr>
        <w:t>问题</w:t>
      </w:r>
      <w:r w:rsidRPr="009A4FEA">
        <w:rPr>
          <w:lang w:val="zh-CN"/>
        </w:rPr>
        <w:t>。它肯定</w:t>
      </w:r>
      <w:r>
        <w:rPr>
          <w:rFonts w:hint="eastAsia"/>
          <w:lang w:val="zh-CN"/>
        </w:rPr>
        <w:t>了</w:t>
      </w:r>
      <w:r w:rsidRPr="009A4FEA">
        <w:rPr>
          <w:lang w:val="zh-CN"/>
        </w:rPr>
        <w:t>第三次发展筹资问题国际会议《亚的斯亚贝巴行动议程》</w:t>
      </w:r>
      <w:r w:rsidR="00BF27CF">
        <w:rPr>
          <w:lang w:val="zh-CN"/>
        </w:rPr>
        <w:t>(</w:t>
      </w:r>
      <w:r w:rsidRPr="009A4FEA">
        <w:rPr>
          <w:lang w:val="zh-CN"/>
        </w:rPr>
        <w:t>2015</w:t>
      </w:r>
      <w:r w:rsidRPr="009A4FEA">
        <w:rPr>
          <w:lang w:val="zh-CN"/>
        </w:rPr>
        <w:t>年</w:t>
      </w:r>
      <w:r w:rsidR="00BF27CF">
        <w:rPr>
          <w:lang w:val="zh-CN"/>
        </w:rPr>
        <w:t>)</w:t>
      </w:r>
      <w:r w:rsidRPr="009A4FEA">
        <w:rPr>
          <w:lang w:val="zh-CN"/>
        </w:rPr>
        <w:t>和《变革我们的世界：</w:t>
      </w:r>
      <w:r w:rsidRPr="009A4FEA">
        <w:rPr>
          <w:lang w:val="zh-CN"/>
        </w:rPr>
        <w:t>2030</w:t>
      </w:r>
      <w:r w:rsidRPr="009A4FEA">
        <w:rPr>
          <w:lang w:val="zh-CN"/>
        </w:rPr>
        <w:t>年可持续发展议程》</w:t>
      </w:r>
      <w:r w:rsidR="00BF27CF">
        <w:rPr>
          <w:lang w:val="zh-CN"/>
        </w:rPr>
        <w:t>(</w:t>
      </w:r>
      <w:r w:rsidRPr="009A4FEA">
        <w:rPr>
          <w:lang w:val="zh-CN"/>
        </w:rPr>
        <w:t>2015</w:t>
      </w:r>
      <w:r w:rsidRPr="009A4FEA">
        <w:rPr>
          <w:lang w:val="zh-CN"/>
        </w:rPr>
        <w:t>年</w:t>
      </w:r>
      <w:r w:rsidR="00BF27CF">
        <w:rPr>
          <w:lang w:val="zh-CN"/>
        </w:rPr>
        <w:t>)</w:t>
      </w:r>
      <w:r w:rsidRPr="009A4FEA">
        <w:rPr>
          <w:lang w:val="zh-CN"/>
        </w:rPr>
        <w:t>。这</w:t>
      </w:r>
      <w:r>
        <w:rPr>
          <w:rFonts w:hint="eastAsia"/>
          <w:lang w:val="zh-CN"/>
        </w:rPr>
        <w:t>两项</w:t>
      </w:r>
      <w:r w:rsidRPr="009A4FEA">
        <w:rPr>
          <w:lang w:val="zh-CN"/>
        </w:rPr>
        <w:t>议程</w:t>
      </w:r>
      <w:r>
        <w:rPr>
          <w:rFonts w:hint="eastAsia"/>
          <w:lang w:val="zh-CN"/>
        </w:rPr>
        <w:t>述及</w:t>
      </w:r>
      <w:r w:rsidRPr="009A4FEA">
        <w:rPr>
          <w:lang w:val="zh-CN"/>
        </w:rPr>
        <w:t>国家对影响儿童的国际合作资源的管理</w:t>
      </w:r>
      <w:r>
        <w:rPr>
          <w:rFonts w:hint="eastAsia"/>
          <w:lang w:val="zh-CN"/>
        </w:rPr>
        <w:t>问题</w:t>
      </w:r>
      <w:r w:rsidRPr="00797C9D">
        <w:rPr>
          <w:rFonts w:hint="eastAsia"/>
        </w:rPr>
        <w:t>，</w:t>
      </w:r>
      <w:r w:rsidRPr="009A4FEA">
        <w:rPr>
          <w:lang w:val="zh-CN"/>
        </w:rPr>
        <w:t>例如</w:t>
      </w:r>
      <w:r>
        <w:rPr>
          <w:rFonts w:hint="eastAsia"/>
          <w:lang w:val="zh-CN"/>
        </w:rPr>
        <w:t>：</w:t>
      </w:r>
      <w:r w:rsidRPr="009A4FEA">
        <w:rPr>
          <w:lang w:val="zh-CN"/>
        </w:rPr>
        <w:t>方案、部门和预算支持</w:t>
      </w:r>
      <w:r>
        <w:rPr>
          <w:rFonts w:hint="eastAsia"/>
        </w:rPr>
        <w:t>、</w:t>
      </w:r>
      <w:r w:rsidRPr="009A4FEA">
        <w:rPr>
          <w:lang w:val="zh-CN"/>
        </w:rPr>
        <w:t>南南合作和区域间合作</w:t>
      </w:r>
      <w:r>
        <w:rPr>
          <w:rFonts w:hint="eastAsia"/>
          <w:lang w:val="zh-CN"/>
        </w:rPr>
        <w:t>等</w:t>
      </w:r>
      <w:r w:rsidRPr="009A4FEA">
        <w:rPr>
          <w:lang w:val="zh-CN"/>
        </w:rPr>
        <w:t>。委员会回顾联合国发展</w:t>
      </w:r>
      <w:r>
        <w:rPr>
          <w:rFonts w:hint="eastAsia"/>
          <w:lang w:val="zh-CN"/>
        </w:rPr>
        <w:t>集团</w:t>
      </w:r>
      <w:r w:rsidRPr="009A4FEA">
        <w:rPr>
          <w:lang w:val="zh-CN"/>
        </w:rPr>
        <w:t>通过的关于在发展合作和方案拟定中采</w:t>
      </w:r>
      <w:r>
        <w:rPr>
          <w:rFonts w:hint="eastAsia"/>
        </w:rPr>
        <w:t>取立足</w:t>
      </w:r>
      <w:r w:rsidRPr="009A4FEA">
        <w:rPr>
          <w:lang w:val="zh-CN"/>
        </w:rPr>
        <w:t>人权</w:t>
      </w:r>
      <w:r>
        <w:rPr>
          <w:rFonts w:hint="eastAsia"/>
          <w:lang w:val="zh-CN"/>
        </w:rPr>
        <w:t>的</w:t>
      </w:r>
      <w:r w:rsidRPr="009A4FEA">
        <w:rPr>
          <w:lang w:val="zh-CN"/>
        </w:rPr>
        <w:t>做法的共识声明</w:t>
      </w:r>
      <w:r w:rsidR="00BF27CF">
        <w:rPr>
          <w:lang w:val="zh-CN"/>
        </w:rPr>
        <w:t>(</w:t>
      </w:r>
      <w:r w:rsidRPr="009A4FEA">
        <w:rPr>
          <w:lang w:val="zh-CN"/>
        </w:rPr>
        <w:t>2003</w:t>
      </w:r>
      <w:r w:rsidRPr="009A4FEA">
        <w:rPr>
          <w:lang w:val="zh-CN"/>
        </w:rPr>
        <w:t>年</w:t>
      </w:r>
      <w:r w:rsidR="00BF27CF">
        <w:rPr>
          <w:lang w:val="zh-CN"/>
        </w:rPr>
        <w:t>)</w:t>
      </w:r>
      <w:r>
        <w:rPr>
          <w:rFonts w:hint="eastAsia"/>
          <w:lang w:val="zh-CN"/>
        </w:rPr>
        <w:t>、</w:t>
      </w:r>
      <w:r w:rsidRPr="009A4FEA">
        <w:rPr>
          <w:lang w:val="zh-CN"/>
        </w:rPr>
        <w:t>《援助实效问题巴黎宣言：自主决策、协调实施、目标一致、追求实效、共同负责》</w:t>
      </w:r>
      <w:r w:rsidR="00BF27CF">
        <w:rPr>
          <w:lang w:val="zh-CN"/>
        </w:rPr>
        <w:t>(</w:t>
      </w:r>
      <w:r w:rsidRPr="009A4FEA">
        <w:rPr>
          <w:lang w:val="zh-CN"/>
        </w:rPr>
        <w:t>2005</w:t>
      </w:r>
      <w:r w:rsidRPr="009A4FEA">
        <w:rPr>
          <w:lang w:val="zh-CN"/>
        </w:rPr>
        <w:t>年</w:t>
      </w:r>
      <w:r w:rsidR="00BF27CF">
        <w:rPr>
          <w:lang w:val="zh-CN"/>
        </w:rPr>
        <w:t>)</w:t>
      </w:r>
      <w:r>
        <w:rPr>
          <w:rFonts w:hint="eastAsia"/>
          <w:lang w:val="zh-CN"/>
        </w:rPr>
        <w:t>、</w:t>
      </w:r>
      <w:r w:rsidRPr="009A4FEA">
        <w:rPr>
          <w:lang w:val="zh-CN"/>
        </w:rPr>
        <w:t>《阿克拉行动议程》</w:t>
      </w:r>
      <w:r w:rsidR="00BF27CF">
        <w:rPr>
          <w:lang w:val="zh-CN"/>
        </w:rPr>
        <w:t>(</w:t>
      </w:r>
      <w:r w:rsidRPr="009A4FEA">
        <w:rPr>
          <w:lang w:val="zh-CN"/>
        </w:rPr>
        <w:t>2008</w:t>
      </w:r>
      <w:r w:rsidRPr="009A4FEA">
        <w:rPr>
          <w:lang w:val="zh-CN"/>
        </w:rPr>
        <w:t>年</w:t>
      </w:r>
      <w:r w:rsidR="00BF27CF">
        <w:rPr>
          <w:lang w:val="zh-CN"/>
        </w:rPr>
        <w:t>)</w:t>
      </w:r>
      <w:r w:rsidRPr="009A4FEA">
        <w:rPr>
          <w:lang w:val="zh-CN"/>
        </w:rPr>
        <w:t>和《有效发展合作釜山伙伴关系》</w:t>
      </w:r>
      <w:r w:rsidR="00BF27CF">
        <w:rPr>
          <w:lang w:val="zh-CN"/>
        </w:rPr>
        <w:t>(</w:t>
      </w:r>
      <w:r w:rsidRPr="009A4FEA">
        <w:rPr>
          <w:lang w:val="zh-CN"/>
        </w:rPr>
        <w:t>2011</w:t>
      </w:r>
      <w:r w:rsidRPr="009A4FEA">
        <w:rPr>
          <w:lang w:val="zh-CN"/>
        </w:rPr>
        <w:t>年</w:t>
      </w:r>
      <w:r w:rsidR="00BF27CF">
        <w:rPr>
          <w:lang w:val="zh-CN"/>
        </w:rPr>
        <w:t>)</w:t>
      </w:r>
      <w:r w:rsidRPr="009A4FEA">
        <w:rPr>
          <w:lang w:val="zh-CN"/>
        </w:rPr>
        <w:t>，上述文件也</w:t>
      </w:r>
      <w:r>
        <w:rPr>
          <w:rFonts w:hint="eastAsia"/>
          <w:lang w:val="zh-CN"/>
        </w:rPr>
        <w:t>述及此类</w:t>
      </w:r>
      <w:r w:rsidRPr="009A4FEA">
        <w:rPr>
          <w:lang w:val="zh-CN"/>
        </w:rPr>
        <w:t>管理问题。此外</w:t>
      </w:r>
      <w:r w:rsidRPr="00797C9D">
        <w:rPr>
          <w:rFonts w:hint="eastAsia"/>
        </w:rPr>
        <w:t>，</w:t>
      </w:r>
      <w:r w:rsidRPr="009A4FEA">
        <w:rPr>
          <w:lang w:val="zh-CN"/>
        </w:rPr>
        <w:t>委员会注意到</w:t>
      </w:r>
      <w:r w:rsidRPr="00797C9D">
        <w:rPr>
          <w:rFonts w:hint="eastAsia"/>
        </w:rPr>
        <w:t>，</w:t>
      </w:r>
      <w:r w:rsidRPr="009A4FEA">
        <w:rPr>
          <w:lang w:val="zh-CN"/>
        </w:rPr>
        <w:t>公共财政管理方面现有和</w:t>
      </w:r>
      <w:r>
        <w:rPr>
          <w:rFonts w:hint="eastAsia"/>
          <w:lang w:val="zh-CN"/>
        </w:rPr>
        <w:t>新</w:t>
      </w:r>
      <w:r w:rsidRPr="009A4FEA">
        <w:rPr>
          <w:lang w:val="zh-CN"/>
        </w:rPr>
        <w:t>的国家、区域和国际标准可能与本一般性意见相关</w:t>
      </w:r>
      <w:r w:rsidRPr="00797C9D">
        <w:rPr>
          <w:rFonts w:hint="eastAsia"/>
        </w:rPr>
        <w:t>，</w:t>
      </w:r>
      <w:r w:rsidRPr="009A4FEA">
        <w:rPr>
          <w:lang w:val="zh-CN"/>
        </w:rPr>
        <w:t>前提是这些标准不违背《公约》规定。</w:t>
      </w:r>
      <w:r>
        <w:rPr>
          <w:rFonts w:hint="eastAsia"/>
          <w:lang w:val="zh-CN"/>
        </w:rPr>
        <w:t>在这方面有</w:t>
      </w:r>
      <w:r w:rsidRPr="009A4FEA">
        <w:rPr>
          <w:lang w:val="zh-CN"/>
        </w:rPr>
        <w:t>三个例子</w:t>
      </w:r>
      <w:r>
        <w:rPr>
          <w:rFonts w:hint="eastAsia"/>
          <w:lang w:val="zh-CN"/>
        </w:rPr>
        <w:t>：一是</w:t>
      </w:r>
      <w:r w:rsidRPr="009A4FEA">
        <w:rPr>
          <w:lang w:val="zh-CN"/>
        </w:rPr>
        <w:t>《国际公共财政管理手册》，</w:t>
      </w:r>
      <w:r w:rsidRPr="009A4FEA">
        <w:rPr>
          <w:rStyle w:val="FootnoteReference"/>
          <w:rFonts w:eastAsia="SimSun"/>
          <w:lang w:val="zh-CN"/>
        </w:rPr>
        <w:footnoteReference w:id="6"/>
      </w:r>
      <w:r>
        <w:rPr>
          <w:rFonts w:hint="eastAsia"/>
          <w:lang w:val="zh-CN"/>
        </w:rPr>
        <w:t xml:space="preserve"> </w:t>
      </w:r>
      <w:r w:rsidRPr="009A4FEA">
        <w:rPr>
          <w:lang w:val="zh-CN"/>
        </w:rPr>
        <w:t>其中强调了公共财政管理的效</w:t>
      </w:r>
      <w:r>
        <w:rPr>
          <w:rFonts w:hint="eastAsia"/>
          <w:lang w:val="zh-CN"/>
        </w:rPr>
        <w:t>力</w:t>
      </w:r>
      <w:r>
        <w:rPr>
          <w:lang w:val="zh-CN"/>
        </w:rPr>
        <w:t>、</w:t>
      </w:r>
      <w:r w:rsidRPr="009A4FEA">
        <w:rPr>
          <w:lang w:val="zh-CN"/>
        </w:rPr>
        <w:t>效率和公平</w:t>
      </w:r>
      <w:r>
        <w:rPr>
          <w:rFonts w:hint="eastAsia"/>
          <w:lang w:val="zh-CN"/>
        </w:rPr>
        <w:t>问题</w:t>
      </w:r>
      <w:r w:rsidRPr="009A4FEA">
        <w:rPr>
          <w:lang w:val="zh-CN"/>
        </w:rPr>
        <w:t>；</w:t>
      </w:r>
      <w:r>
        <w:rPr>
          <w:rFonts w:hint="eastAsia"/>
          <w:lang w:val="zh-CN"/>
        </w:rPr>
        <w:t>二是</w:t>
      </w:r>
      <w:r w:rsidRPr="009A4FEA">
        <w:rPr>
          <w:lang w:val="zh-CN"/>
        </w:rPr>
        <w:t>国际货币基金组织</w:t>
      </w:r>
      <w:r w:rsidRPr="009A4FEA">
        <w:rPr>
          <w:lang w:val="zh-CN"/>
        </w:rPr>
        <w:t>2014</w:t>
      </w:r>
      <w:r w:rsidRPr="009A4FEA">
        <w:rPr>
          <w:lang w:val="zh-CN"/>
        </w:rPr>
        <w:t>年通过的《财政透明度守则》，其中要求</w:t>
      </w:r>
      <w:r>
        <w:rPr>
          <w:rFonts w:hint="eastAsia"/>
          <w:lang w:val="zh-CN"/>
        </w:rPr>
        <w:t>在</w:t>
      </w:r>
      <w:r w:rsidRPr="009A4FEA">
        <w:rPr>
          <w:lang w:val="zh-CN"/>
        </w:rPr>
        <w:t>公开报告过去、现在及未来公共财政</w:t>
      </w:r>
      <w:r>
        <w:rPr>
          <w:rFonts w:hint="eastAsia"/>
          <w:lang w:val="zh-CN"/>
        </w:rPr>
        <w:t>状况</w:t>
      </w:r>
      <w:r w:rsidRPr="009A4FEA">
        <w:rPr>
          <w:lang w:val="zh-CN"/>
        </w:rPr>
        <w:t>时做到全面、清晰、可靠、及时和相关，以加强财政管理和问责；</w:t>
      </w:r>
      <w:r>
        <w:rPr>
          <w:rFonts w:hint="eastAsia"/>
          <w:lang w:val="zh-CN"/>
        </w:rPr>
        <w:t>三是</w:t>
      </w:r>
      <w:r w:rsidRPr="009A4FEA">
        <w:rPr>
          <w:lang w:val="zh-CN"/>
        </w:rPr>
        <w:t>联合国贸易和发展会议</w:t>
      </w:r>
      <w:r w:rsidRPr="009A4FEA">
        <w:rPr>
          <w:lang w:val="zh-CN"/>
        </w:rPr>
        <w:t>2012</w:t>
      </w:r>
      <w:r w:rsidRPr="009A4FEA">
        <w:rPr>
          <w:lang w:val="zh-CN"/>
        </w:rPr>
        <w:t>年通过的《促进负责任的主权放款和借款原则》。</w:t>
      </w:r>
    </w:p>
    <w:p w:rsidR="003D4AD1" w:rsidRPr="009A4FEA" w:rsidRDefault="003D4AD1" w:rsidP="004714BB">
      <w:pPr>
        <w:pStyle w:val="H1GC"/>
      </w:pPr>
      <w:r w:rsidRPr="00797C9D">
        <w:tab/>
      </w:r>
      <w:bookmarkStart w:id="3" w:name="_Toc475705530"/>
      <w:r w:rsidRPr="009A4FEA">
        <w:t>B.</w:t>
      </w:r>
      <w:r w:rsidR="004714BB">
        <w:rPr>
          <w:rFonts w:hint="eastAsia"/>
        </w:rPr>
        <w:tab/>
      </w:r>
      <w:r w:rsidRPr="009A4FEA">
        <w:t>理由</w:t>
      </w:r>
      <w:bookmarkEnd w:id="3"/>
    </w:p>
    <w:p w:rsidR="003D4AD1" w:rsidRDefault="003D4AD1" w:rsidP="00BF27CF">
      <w:pPr>
        <w:pStyle w:val="SingleTxtGC"/>
        <w:rPr>
          <w:lang w:val="zh-CN"/>
        </w:rPr>
      </w:pPr>
      <w:r w:rsidRPr="009A4FEA">
        <w:rPr>
          <w:lang w:val="zh-CN"/>
        </w:rPr>
        <w:t xml:space="preserve">11. </w:t>
      </w:r>
      <w:r w:rsidR="004714BB">
        <w:rPr>
          <w:rFonts w:hint="eastAsia"/>
          <w:lang w:val="zh-CN"/>
        </w:rPr>
        <w:t xml:space="preserve"> </w:t>
      </w:r>
      <w:r w:rsidRPr="009A4FEA">
        <w:rPr>
          <w:lang w:val="zh-CN"/>
        </w:rPr>
        <w:t>委员会认识到</w:t>
      </w:r>
      <w:r>
        <w:rPr>
          <w:rFonts w:hint="eastAsia"/>
          <w:lang w:val="zh-CN"/>
        </w:rPr>
        <w:t>，</w:t>
      </w:r>
      <w:r w:rsidRPr="009A4FEA">
        <w:rPr>
          <w:lang w:val="zh-CN"/>
        </w:rPr>
        <w:t>缔约国</w:t>
      </w:r>
      <w:r>
        <w:rPr>
          <w:rFonts w:hint="eastAsia"/>
          <w:lang w:val="zh-CN"/>
        </w:rPr>
        <w:t>在</w:t>
      </w:r>
      <w:r w:rsidRPr="009A4FEA">
        <w:rPr>
          <w:lang w:val="zh-CN"/>
        </w:rPr>
        <w:t>审查国内立法、政策和方案并使之符合《公约》及其《任择议定书》规定</w:t>
      </w:r>
      <w:r>
        <w:rPr>
          <w:rFonts w:hint="eastAsia"/>
          <w:lang w:val="zh-CN"/>
        </w:rPr>
        <w:t>方面</w:t>
      </w:r>
      <w:r w:rsidRPr="009A4FEA">
        <w:rPr>
          <w:lang w:val="zh-CN"/>
        </w:rPr>
        <w:t>取得</w:t>
      </w:r>
      <w:r>
        <w:rPr>
          <w:rFonts w:hint="eastAsia"/>
          <w:lang w:val="zh-CN"/>
        </w:rPr>
        <w:t>了</w:t>
      </w:r>
      <w:r w:rsidRPr="009A4FEA">
        <w:rPr>
          <w:lang w:val="zh-CN"/>
        </w:rPr>
        <w:t>重大进展。</w:t>
      </w:r>
      <w:r>
        <w:rPr>
          <w:rFonts w:hint="eastAsia"/>
          <w:lang w:val="zh-CN"/>
        </w:rPr>
        <w:t>与此</w:t>
      </w:r>
      <w:r w:rsidRPr="009A4FEA">
        <w:rPr>
          <w:lang w:val="zh-CN"/>
        </w:rPr>
        <w:t>同时，委员会强调</w:t>
      </w:r>
      <w:r>
        <w:rPr>
          <w:rFonts w:hint="eastAsia"/>
          <w:lang w:val="zh-CN"/>
        </w:rPr>
        <w:t>指出</w:t>
      </w:r>
      <w:r w:rsidRPr="009A4FEA">
        <w:rPr>
          <w:lang w:val="zh-CN"/>
        </w:rPr>
        <w:t>，如果不能以负责、有效、高效、公平、参与式、透明和可持续的方式</w:t>
      </w:r>
      <w:r>
        <w:rPr>
          <w:rFonts w:hint="eastAsia"/>
          <w:lang w:val="zh-CN"/>
        </w:rPr>
        <w:t>调动</w:t>
      </w:r>
      <w:r w:rsidRPr="009A4FEA">
        <w:rPr>
          <w:lang w:val="zh-CN"/>
        </w:rPr>
        <w:t>、</w:t>
      </w:r>
      <w:r>
        <w:rPr>
          <w:rFonts w:hint="eastAsia"/>
          <w:lang w:val="zh-CN"/>
        </w:rPr>
        <w:t>划拨</w:t>
      </w:r>
      <w:r w:rsidRPr="009A4FEA">
        <w:rPr>
          <w:lang w:val="zh-CN"/>
        </w:rPr>
        <w:t>和支出</w:t>
      </w:r>
      <w:r>
        <w:rPr>
          <w:lang w:val="zh-CN"/>
        </w:rPr>
        <w:t>充足</w:t>
      </w:r>
      <w:r>
        <w:rPr>
          <w:rFonts w:hint="eastAsia"/>
          <w:lang w:val="zh-CN"/>
        </w:rPr>
        <w:t>的</w:t>
      </w:r>
      <w:r w:rsidRPr="009A4FEA">
        <w:rPr>
          <w:lang w:val="zh-CN"/>
        </w:rPr>
        <w:t>财政资源，这些立法、政策和方案将无法得到落实。</w:t>
      </w:r>
    </w:p>
    <w:p w:rsidR="003D4AD1" w:rsidRDefault="003D4AD1" w:rsidP="00BF27CF">
      <w:pPr>
        <w:pStyle w:val="SingleTxtGC"/>
        <w:rPr>
          <w:lang w:val="zh-CN"/>
        </w:rPr>
      </w:pPr>
      <w:r w:rsidRPr="009A4FEA">
        <w:rPr>
          <w:lang w:val="zh-CN"/>
        </w:rPr>
        <w:t>12.</w:t>
      </w:r>
      <w:r w:rsidR="004714BB">
        <w:rPr>
          <w:rFonts w:hint="eastAsia"/>
          <w:lang w:val="zh-CN"/>
        </w:rPr>
        <w:t xml:space="preserve"> </w:t>
      </w:r>
      <w:r w:rsidRPr="009A4FEA">
        <w:rPr>
          <w:lang w:val="zh-CN"/>
        </w:rPr>
        <w:t xml:space="preserve"> </w:t>
      </w:r>
      <w:r>
        <w:rPr>
          <w:lang w:val="zh-CN"/>
        </w:rPr>
        <w:t>委员会</w:t>
      </w:r>
      <w:r w:rsidRPr="009A4FEA">
        <w:rPr>
          <w:lang w:val="zh-CN"/>
        </w:rPr>
        <w:t>在审查缔约国提交委员会的报告</w:t>
      </w:r>
      <w:r>
        <w:rPr>
          <w:rFonts w:hint="eastAsia"/>
          <w:lang w:val="zh-CN"/>
        </w:rPr>
        <w:t>并</w:t>
      </w:r>
      <w:r w:rsidRPr="009A4FEA">
        <w:rPr>
          <w:lang w:val="zh-CN"/>
        </w:rPr>
        <w:t>与缔约国代表进行讨论</w:t>
      </w:r>
      <w:r>
        <w:rPr>
          <w:lang w:val="zh-CN"/>
        </w:rPr>
        <w:t>时，</w:t>
      </w:r>
      <w:r>
        <w:rPr>
          <w:rFonts w:hint="eastAsia"/>
          <w:lang w:val="zh-CN"/>
        </w:rPr>
        <w:t>并</w:t>
      </w:r>
      <w:r>
        <w:rPr>
          <w:lang w:val="zh-CN"/>
        </w:rPr>
        <w:t>在其结论性意见中，对预算规模是否足以实现儿童权利</w:t>
      </w:r>
      <w:r>
        <w:rPr>
          <w:rFonts w:hint="eastAsia"/>
          <w:lang w:val="zh-CN"/>
        </w:rPr>
        <w:t>提出</w:t>
      </w:r>
      <w:r w:rsidRPr="009A4FEA">
        <w:rPr>
          <w:lang w:val="zh-CN"/>
        </w:rPr>
        <w:t>关切。委员会重申，国家和国家以下各级根据《公约》要求将儿童权利作为预算优先事项，不仅</w:t>
      </w:r>
      <w:r>
        <w:rPr>
          <w:rFonts w:hint="eastAsia"/>
          <w:lang w:val="zh-CN"/>
        </w:rPr>
        <w:t>会</w:t>
      </w:r>
      <w:r w:rsidRPr="009A4FEA">
        <w:rPr>
          <w:lang w:val="zh-CN"/>
        </w:rPr>
        <w:t>推动实现这些权利，而且</w:t>
      </w:r>
      <w:r>
        <w:rPr>
          <w:rFonts w:hint="eastAsia"/>
          <w:lang w:val="zh-CN"/>
        </w:rPr>
        <w:t>也将促进对</w:t>
      </w:r>
      <w:r w:rsidRPr="009A4FEA">
        <w:rPr>
          <w:lang w:val="zh-CN"/>
        </w:rPr>
        <w:t>未来经济增长、可持续和包容性发展以及社会凝聚力</w:t>
      </w:r>
      <w:r>
        <w:rPr>
          <w:rFonts w:hint="eastAsia"/>
          <w:lang w:val="zh-CN"/>
        </w:rPr>
        <w:t>产生持久的</w:t>
      </w:r>
      <w:r w:rsidRPr="009A4FEA">
        <w:rPr>
          <w:lang w:val="zh-CN"/>
        </w:rPr>
        <w:t>积极影响。</w:t>
      </w:r>
    </w:p>
    <w:p w:rsidR="003D4AD1" w:rsidRDefault="003D4AD1" w:rsidP="005B0140">
      <w:pPr>
        <w:pStyle w:val="SingleTxtGC"/>
        <w:rPr>
          <w:lang w:val="zh-CN"/>
        </w:rPr>
      </w:pPr>
      <w:r w:rsidRPr="009A4FEA">
        <w:rPr>
          <w:lang w:val="zh-CN"/>
        </w:rPr>
        <w:lastRenderedPageBreak/>
        <w:t xml:space="preserve">13. </w:t>
      </w:r>
      <w:r w:rsidR="004714BB">
        <w:rPr>
          <w:rFonts w:hint="eastAsia"/>
          <w:lang w:val="zh-CN"/>
        </w:rPr>
        <w:t xml:space="preserve"> </w:t>
      </w:r>
      <w:r w:rsidRPr="009A4FEA">
        <w:rPr>
          <w:lang w:val="zh-CN"/>
        </w:rPr>
        <w:t>综上</w:t>
      </w:r>
      <w:r>
        <w:rPr>
          <w:rFonts w:hint="eastAsia"/>
          <w:lang w:val="zh-CN"/>
        </w:rPr>
        <w:t>所述</w:t>
      </w:r>
      <w:r w:rsidRPr="009A4FEA">
        <w:rPr>
          <w:lang w:val="zh-CN"/>
        </w:rPr>
        <w:t>，委员会强调，缔约国应在国家和国家以下各级</w:t>
      </w:r>
      <w:r>
        <w:rPr>
          <w:lang w:val="zh-CN"/>
        </w:rPr>
        <w:t>预算进程</w:t>
      </w:r>
      <w:r w:rsidRPr="009A4FEA">
        <w:rPr>
          <w:lang w:val="zh-CN"/>
        </w:rPr>
        <w:t>的所有阶段和</w:t>
      </w:r>
      <w:r>
        <w:rPr>
          <w:rFonts w:hint="eastAsia"/>
          <w:lang w:val="zh-CN"/>
        </w:rPr>
        <w:t>各级</w:t>
      </w:r>
      <w:r w:rsidRPr="009A4FEA">
        <w:rPr>
          <w:lang w:val="zh-CN"/>
        </w:rPr>
        <w:t>行政制度</w:t>
      </w:r>
      <w:r>
        <w:rPr>
          <w:rFonts w:hint="eastAsia"/>
          <w:lang w:val="zh-CN"/>
        </w:rPr>
        <w:t>中</w:t>
      </w:r>
      <w:r w:rsidRPr="009A4FEA">
        <w:rPr>
          <w:lang w:val="zh-CN"/>
        </w:rPr>
        <w:t>考虑</w:t>
      </w:r>
      <w:r>
        <w:rPr>
          <w:rFonts w:hint="eastAsia"/>
          <w:lang w:val="zh-CN"/>
        </w:rPr>
        <w:t>到</w:t>
      </w:r>
      <w:r w:rsidRPr="009A4FEA">
        <w:rPr>
          <w:lang w:val="zh-CN"/>
        </w:rPr>
        <w:t>所有儿童的权利。</w:t>
      </w:r>
      <w:r>
        <w:rPr>
          <w:rFonts w:hint="eastAsia"/>
          <w:lang w:val="zh-CN"/>
        </w:rPr>
        <w:t>虽然</w:t>
      </w:r>
      <w:r w:rsidRPr="009A4FEA">
        <w:rPr>
          <w:lang w:val="zh-CN"/>
        </w:rPr>
        <w:t>各国的预算编制</w:t>
      </w:r>
      <w:r>
        <w:rPr>
          <w:lang w:val="zh-CN"/>
        </w:rPr>
        <w:t>过程</w:t>
      </w:r>
      <w:r w:rsidRPr="009A4FEA">
        <w:rPr>
          <w:lang w:val="zh-CN"/>
        </w:rPr>
        <w:t>不尽相同，</w:t>
      </w:r>
      <w:r>
        <w:rPr>
          <w:rFonts w:hint="eastAsia"/>
          <w:lang w:val="zh-CN"/>
        </w:rPr>
        <w:t>而</w:t>
      </w:r>
      <w:r w:rsidRPr="009A4FEA">
        <w:rPr>
          <w:lang w:val="zh-CN"/>
        </w:rPr>
        <w:t>且</w:t>
      </w:r>
      <w:r>
        <w:rPr>
          <w:rFonts w:hint="eastAsia"/>
          <w:lang w:val="zh-CN"/>
        </w:rPr>
        <w:t>一</w:t>
      </w:r>
      <w:r w:rsidRPr="009A4FEA">
        <w:rPr>
          <w:lang w:val="zh-CN"/>
        </w:rPr>
        <w:t>些国家已经制定了自己的儿童权利预算编制</w:t>
      </w:r>
      <w:r>
        <w:rPr>
          <w:rFonts w:hint="eastAsia"/>
          <w:lang w:val="zh-CN"/>
        </w:rPr>
        <w:t>办</w:t>
      </w:r>
      <w:r w:rsidRPr="009A4FEA">
        <w:rPr>
          <w:lang w:val="zh-CN"/>
        </w:rPr>
        <w:t>法，</w:t>
      </w:r>
      <w:r>
        <w:rPr>
          <w:rFonts w:hint="eastAsia"/>
          <w:lang w:val="zh-CN"/>
        </w:rPr>
        <w:t>但</w:t>
      </w:r>
      <w:r w:rsidRPr="009A4FEA">
        <w:rPr>
          <w:lang w:val="zh-CN"/>
        </w:rPr>
        <w:t>本一般性意见</w:t>
      </w:r>
      <w:r>
        <w:rPr>
          <w:rFonts w:hint="eastAsia"/>
          <w:lang w:val="zh-CN"/>
        </w:rPr>
        <w:t>仍就涉及</w:t>
      </w:r>
      <w:r w:rsidRPr="009A4FEA">
        <w:rPr>
          <w:lang w:val="zh-CN"/>
        </w:rPr>
        <w:t>所有国家</w:t>
      </w:r>
      <w:r>
        <w:rPr>
          <w:rFonts w:hint="eastAsia"/>
          <w:lang w:val="zh-CN"/>
        </w:rPr>
        <w:t>的</w:t>
      </w:r>
      <w:r w:rsidRPr="009A4FEA">
        <w:rPr>
          <w:lang w:val="zh-CN"/>
        </w:rPr>
        <w:t>预算编制的四个主要阶段</w:t>
      </w:r>
      <w:r w:rsidR="005B0140" w:rsidRPr="005B0140">
        <w:rPr>
          <w:rFonts w:hint="eastAsia"/>
          <w:spacing w:val="-50"/>
          <w:lang w:val="zh-CN"/>
        </w:rPr>
        <w:t>―</w:t>
      </w:r>
      <w:r w:rsidR="005B0140" w:rsidRPr="005B0140">
        <w:rPr>
          <w:rFonts w:hint="eastAsia"/>
          <w:lang w:val="zh-CN"/>
        </w:rPr>
        <w:t>―</w:t>
      </w:r>
      <w:r w:rsidRPr="009A4FEA">
        <w:rPr>
          <w:lang w:val="zh-CN"/>
        </w:rPr>
        <w:t>即规划、颁布、执行和后续行动</w:t>
      </w:r>
      <w:r>
        <w:rPr>
          <w:rFonts w:hint="eastAsia"/>
          <w:lang w:val="zh-CN"/>
        </w:rPr>
        <w:t>阶段</w:t>
      </w:r>
      <w:r w:rsidR="005B0140" w:rsidRPr="005B0140">
        <w:rPr>
          <w:rFonts w:hint="eastAsia"/>
          <w:spacing w:val="-50"/>
          <w:lang w:val="zh-CN"/>
        </w:rPr>
        <w:t>―</w:t>
      </w:r>
      <w:r w:rsidR="005B0140" w:rsidRPr="005B0140">
        <w:rPr>
          <w:rFonts w:hint="eastAsia"/>
          <w:lang w:val="zh-CN"/>
        </w:rPr>
        <w:t>―</w:t>
      </w:r>
      <w:r w:rsidRPr="009A4FEA">
        <w:rPr>
          <w:lang w:val="zh-CN"/>
        </w:rPr>
        <w:t>提供指导。</w:t>
      </w:r>
    </w:p>
    <w:p w:rsidR="003D4AD1" w:rsidRPr="009A4FEA" w:rsidRDefault="003D4AD1" w:rsidP="004714BB">
      <w:pPr>
        <w:pStyle w:val="H1GC"/>
      </w:pPr>
      <w:r w:rsidRPr="00797C9D">
        <w:tab/>
      </w:r>
      <w:bookmarkStart w:id="4" w:name="_Toc475705531"/>
      <w:r w:rsidRPr="009A4FEA">
        <w:t>C.</w:t>
      </w:r>
      <w:r w:rsidR="004714BB">
        <w:rPr>
          <w:rFonts w:hint="eastAsia"/>
        </w:rPr>
        <w:tab/>
      </w:r>
      <w:r w:rsidRPr="009A4FEA">
        <w:t>目标</w:t>
      </w:r>
      <w:bookmarkEnd w:id="4"/>
    </w:p>
    <w:p w:rsidR="003D4AD1" w:rsidRDefault="003D4AD1" w:rsidP="00BF27CF">
      <w:pPr>
        <w:pStyle w:val="SingleTxtGC"/>
        <w:rPr>
          <w:lang w:val="zh-CN"/>
        </w:rPr>
      </w:pPr>
      <w:r w:rsidRPr="009A4FEA">
        <w:rPr>
          <w:lang w:val="zh-CN"/>
        </w:rPr>
        <w:t xml:space="preserve">14. </w:t>
      </w:r>
      <w:r w:rsidR="004714BB">
        <w:rPr>
          <w:rFonts w:hint="eastAsia"/>
          <w:lang w:val="zh-CN"/>
        </w:rPr>
        <w:t xml:space="preserve"> </w:t>
      </w:r>
      <w:r w:rsidRPr="009A4FEA">
        <w:rPr>
          <w:lang w:val="zh-CN"/>
        </w:rPr>
        <w:t>本一般性意见的目标是</w:t>
      </w:r>
      <w:r>
        <w:rPr>
          <w:rFonts w:hint="eastAsia"/>
          <w:lang w:val="zh-CN"/>
        </w:rPr>
        <w:t>：让</w:t>
      </w:r>
      <w:r w:rsidRPr="009A4FEA">
        <w:rPr>
          <w:lang w:val="zh-CN"/>
        </w:rPr>
        <w:t>各方更好地了解《公约》规定的关于儿童权利预算编制的义务，</w:t>
      </w:r>
      <w:r>
        <w:rPr>
          <w:rFonts w:hint="eastAsia"/>
          <w:lang w:val="zh-CN"/>
        </w:rPr>
        <w:t>以</w:t>
      </w:r>
      <w:r w:rsidRPr="009A4FEA">
        <w:rPr>
          <w:lang w:val="zh-CN"/>
        </w:rPr>
        <w:t>加强实现这些权利的</w:t>
      </w:r>
      <w:r>
        <w:rPr>
          <w:rFonts w:hint="eastAsia"/>
          <w:lang w:val="zh-CN"/>
        </w:rPr>
        <w:t>工作</w:t>
      </w:r>
      <w:r w:rsidRPr="009A4FEA">
        <w:rPr>
          <w:lang w:val="zh-CN"/>
        </w:rPr>
        <w:t>，同时促进预算规划、颁布、执行和后续行动方式</w:t>
      </w:r>
      <w:r>
        <w:rPr>
          <w:rFonts w:hint="eastAsia"/>
          <w:lang w:val="zh-CN"/>
        </w:rPr>
        <w:t>的</w:t>
      </w:r>
      <w:r w:rsidRPr="009A4FEA">
        <w:rPr>
          <w:lang w:val="zh-CN"/>
        </w:rPr>
        <w:t>真正改变，从而推动《公约》及其《任择议定书》的执行</w:t>
      </w:r>
      <w:r>
        <w:rPr>
          <w:rFonts w:hint="eastAsia"/>
          <w:lang w:val="zh-CN"/>
        </w:rPr>
        <w:t>工作</w:t>
      </w:r>
      <w:r w:rsidRPr="009A4FEA">
        <w:rPr>
          <w:lang w:val="zh-CN"/>
        </w:rPr>
        <w:t>。</w:t>
      </w:r>
    </w:p>
    <w:p w:rsidR="003D4AD1" w:rsidRDefault="003D4AD1" w:rsidP="00BF27CF">
      <w:pPr>
        <w:pStyle w:val="SingleTxtGC"/>
        <w:rPr>
          <w:lang w:val="zh-CN"/>
        </w:rPr>
      </w:pPr>
      <w:r w:rsidRPr="009A4FEA">
        <w:rPr>
          <w:lang w:val="zh-CN"/>
        </w:rPr>
        <w:t>15.</w:t>
      </w:r>
      <w:r w:rsidR="004714BB">
        <w:rPr>
          <w:rFonts w:hint="eastAsia"/>
          <w:lang w:val="zh-CN"/>
        </w:rPr>
        <w:t xml:space="preserve"> </w:t>
      </w:r>
      <w:r w:rsidRPr="009A4FEA">
        <w:rPr>
          <w:lang w:val="zh-CN"/>
        </w:rPr>
        <w:t xml:space="preserve"> </w:t>
      </w:r>
      <w:r w:rsidRPr="009A4FEA">
        <w:rPr>
          <w:lang w:val="zh-CN"/>
        </w:rPr>
        <w:t>这一目标会影响到政府各部门</w:t>
      </w:r>
      <w:r w:rsidR="00BF27CF">
        <w:rPr>
          <w:lang w:val="zh-CN"/>
        </w:rPr>
        <w:t>(</w:t>
      </w:r>
      <w:r w:rsidRPr="009A4FEA">
        <w:rPr>
          <w:lang w:val="zh-CN"/>
        </w:rPr>
        <w:t>行政、立法和司法</w:t>
      </w:r>
      <w:r w:rsidR="00BF27CF">
        <w:rPr>
          <w:lang w:val="zh-CN"/>
        </w:rPr>
        <w:t>)</w:t>
      </w:r>
      <w:r w:rsidRPr="009A4FEA">
        <w:rPr>
          <w:lang w:val="zh-CN"/>
        </w:rPr>
        <w:t>、各层级</w:t>
      </w:r>
      <w:r w:rsidR="00BF27CF">
        <w:rPr>
          <w:lang w:val="zh-CN"/>
        </w:rPr>
        <w:t>(</w:t>
      </w:r>
      <w:r w:rsidRPr="009A4FEA">
        <w:rPr>
          <w:lang w:val="zh-CN"/>
        </w:rPr>
        <w:t>国家和国家以下各级</w:t>
      </w:r>
      <w:r w:rsidR="00BF27CF">
        <w:rPr>
          <w:lang w:val="zh-CN"/>
        </w:rPr>
        <w:t>)</w:t>
      </w:r>
      <w:r w:rsidRPr="009A4FEA">
        <w:rPr>
          <w:lang w:val="zh-CN"/>
        </w:rPr>
        <w:t>和各机关</w:t>
      </w:r>
      <w:r w:rsidR="00BF27CF">
        <w:rPr>
          <w:lang w:val="zh-CN"/>
        </w:rPr>
        <w:t>(</w:t>
      </w:r>
      <w:r w:rsidRPr="009A4FEA">
        <w:rPr>
          <w:lang w:val="zh-CN"/>
        </w:rPr>
        <w:t>例如各部委、部门或机构</w:t>
      </w:r>
      <w:r w:rsidR="00BF27CF">
        <w:rPr>
          <w:lang w:val="zh-CN"/>
        </w:rPr>
        <w:t>)</w:t>
      </w:r>
      <w:r w:rsidRPr="009A4FEA">
        <w:rPr>
          <w:lang w:val="zh-CN"/>
        </w:rPr>
        <w:t>在整个</w:t>
      </w:r>
      <w:r>
        <w:rPr>
          <w:lang w:val="zh-CN"/>
        </w:rPr>
        <w:t>预算进程</w:t>
      </w:r>
      <w:r w:rsidRPr="009A4FEA">
        <w:rPr>
          <w:lang w:val="zh-CN"/>
        </w:rPr>
        <w:t>中所采取的措施。</w:t>
      </w:r>
      <w:r>
        <w:rPr>
          <w:rFonts w:hint="eastAsia"/>
          <w:lang w:val="zh-CN"/>
        </w:rPr>
        <w:t>这些义务也适用于</w:t>
      </w:r>
      <w:r w:rsidRPr="009A4FEA">
        <w:rPr>
          <w:lang w:val="zh-CN"/>
        </w:rPr>
        <w:t>国际合作</w:t>
      </w:r>
      <w:r>
        <w:rPr>
          <w:rFonts w:hint="eastAsia"/>
          <w:lang w:val="zh-CN"/>
        </w:rPr>
        <w:t>中</w:t>
      </w:r>
      <w:r w:rsidRPr="009A4FEA">
        <w:rPr>
          <w:lang w:val="zh-CN"/>
        </w:rPr>
        <w:t>的捐助国和受援国。</w:t>
      </w:r>
    </w:p>
    <w:p w:rsidR="003D4AD1" w:rsidRDefault="003D4AD1" w:rsidP="00BF27CF">
      <w:pPr>
        <w:pStyle w:val="SingleTxtGC"/>
        <w:rPr>
          <w:lang w:val="zh-CN"/>
        </w:rPr>
      </w:pPr>
      <w:r w:rsidRPr="009A4FEA">
        <w:rPr>
          <w:lang w:val="zh-CN"/>
        </w:rPr>
        <w:t xml:space="preserve">16. </w:t>
      </w:r>
      <w:r w:rsidR="004714BB">
        <w:rPr>
          <w:rFonts w:hint="eastAsia"/>
          <w:lang w:val="zh-CN"/>
        </w:rPr>
        <w:t xml:space="preserve"> </w:t>
      </w:r>
      <w:r w:rsidRPr="009A4FEA">
        <w:rPr>
          <w:lang w:val="zh-CN"/>
        </w:rPr>
        <w:t>这一目标</w:t>
      </w:r>
      <w:r>
        <w:rPr>
          <w:rFonts w:hint="eastAsia"/>
          <w:lang w:val="zh-CN"/>
        </w:rPr>
        <w:t>还会</w:t>
      </w:r>
      <w:r w:rsidRPr="009A4FEA">
        <w:rPr>
          <w:lang w:val="zh-CN"/>
        </w:rPr>
        <w:t>影响到</w:t>
      </w:r>
      <w:r>
        <w:rPr>
          <w:lang w:val="zh-CN"/>
        </w:rPr>
        <w:t>预算进程</w:t>
      </w:r>
      <w:r w:rsidRPr="009A4FEA">
        <w:rPr>
          <w:lang w:val="zh-CN"/>
        </w:rPr>
        <w:t>中的其他利益攸关方，如国家人权机构、媒体、儿童、家庭和民间社会组织。缔约国应以适合国情的方式</w:t>
      </w:r>
      <w:r>
        <w:rPr>
          <w:rFonts w:hint="eastAsia"/>
          <w:lang w:val="zh-CN"/>
        </w:rPr>
        <w:t>创建</w:t>
      </w:r>
      <w:r w:rsidRPr="009A4FEA">
        <w:rPr>
          <w:lang w:val="zh-CN"/>
        </w:rPr>
        <w:t>有利</w:t>
      </w:r>
      <w:r>
        <w:rPr>
          <w:rFonts w:hint="eastAsia"/>
          <w:lang w:val="zh-CN"/>
        </w:rPr>
        <w:t>的</w:t>
      </w:r>
      <w:r w:rsidRPr="009A4FEA">
        <w:rPr>
          <w:lang w:val="zh-CN"/>
        </w:rPr>
        <w:t>环境，</w:t>
      </w:r>
      <w:r>
        <w:rPr>
          <w:rFonts w:hint="eastAsia"/>
          <w:lang w:val="zh-CN"/>
        </w:rPr>
        <w:t>以便</w:t>
      </w:r>
      <w:r w:rsidRPr="009A4FEA">
        <w:rPr>
          <w:lang w:val="zh-CN"/>
        </w:rPr>
        <w:t>这些利益攸关方积极监测和</w:t>
      </w:r>
      <w:r>
        <w:rPr>
          <w:rFonts w:hint="eastAsia"/>
          <w:lang w:val="zh-CN"/>
        </w:rPr>
        <w:t>切实</w:t>
      </w:r>
      <w:r w:rsidRPr="009A4FEA">
        <w:rPr>
          <w:lang w:val="zh-CN"/>
        </w:rPr>
        <w:t>参与</w:t>
      </w:r>
      <w:r>
        <w:rPr>
          <w:lang w:val="zh-CN"/>
        </w:rPr>
        <w:t>预算进程</w:t>
      </w:r>
      <w:r w:rsidRPr="009A4FEA">
        <w:rPr>
          <w:lang w:val="zh-CN"/>
        </w:rPr>
        <w:t>。</w:t>
      </w:r>
    </w:p>
    <w:p w:rsidR="003D4AD1" w:rsidRDefault="003D4AD1" w:rsidP="00BF27CF">
      <w:pPr>
        <w:pStyle w:val="SingleTxtGC"/>
        <w:rPr>
          <w:lang w:val="zh-CN"/>
        </w:rPr>
      </w:pPr>
      <w:r w:rsidRPr="009A4FEA">
        <w:rPr>
          <w:lang w:val="zh-CN"/>
        </w:rPr>
        <w:t xml:space="preserve">17. </w:t>
      </w:r>
      <w:r w:rsidR="004714BB">
        <w:rPr>
          <w:rFonts w:hint="eastAsia"/>
          <w:lang w:val="zh-CN"/>
        </w:rPr>
        <w:t xml:space="preserve"> </w:t>
      </w:r>
      <w:r w:rsidRPr="009A4FEA">
        <w:rPr>
          <w:lang w:val="zh-CN"/>
        </w:rPr>
        <w:t>此外，这一目标</w:t>
      </w:r>
      <w:r>
        <w:rPr>
          <w:rFonts w:hint="eastAsia"/>
          <w:lang w:val="zh-CN"/>
        </w:rPr>
        <w:t>也会影响到各国</w:t>
      </w:r>
      <w:r w:rsidRPr="009A4FEA">
        <w:rPr>
          <w:lang w:val="zh-CN"/>
        </w:rPr>
        <w:t>相关公职人员和其他人士</w:t>
      </w:r>
      <w:r>
        <w:rPr>
          <w:rFonts w:hint="eastAsia"/>
          <w:lang w:val="zh-CN"/>
        </w:rPr>
        <w:t>针对</w:t>
      </w:r>
      <w:r w:rsidRPr="009A4FEA">
        <w:rPr>
          <w:lang w:val="zh-CN"/>
        </w:rPr>
        <w:t>本一般性意见内容的</w:t>
      </w:r>
      <w:r>
        <w:rPr>
          <w:rFonts w:hint="eastAsia"/>
          <w:lang w:val="zh-CN"/>
        </w:rPr>
        <w:t>提高认识和</w:t>
      </w:r>
      <w:r w:rsidRPr="009A4FEA">
        <w:rPr>
          <w:lang w:val="zh-CN"/>
        </w:rPr>
        <w:t>能力</w:t>
      </w:r>
      <w:r>
        <w:rPr>
          <w:rFonts w:hint="eastAsia"/>
          <w:lang w:val="zh-CN"/>
        </w:rPr>
        <w:t>建设活动</w:t>
      </w:r>
      <w:r w:rsidRPr="009A4FEA">
        <w:rPr>
          <w:lang w:val="zh-CN"/>
        </w:rPr>
        <w:t>。</w:t>
      </w:r>
    </w:p>
    <w:p w:rsidR="003D4AD1" w:rsidRPr="009A4FEA" w:rsidRDefault="003D4AD1" w:rsidP="004714BB">
      <w:pPr>
        <w:pStyle w:val="HChGC"/>
      </w:pPr>
      <w:r w:rsidRPr="00797C9D">
        <w:tab/>
      </w:r>
      <w:bookmarkStart w:id="5" w:name="_Toc475705532"/>
      <w:r w:rsidRPr="009A4FEA">
        <w:t>二</w:t>
      </w:r>
      <w:r w:rsidR="004714BB">
        <w:rPr>
          <w:rFonts w:hint="eastAsia"/>
        </w:rPr>
        <w:t>.</w:t>
      </w:r>
      <w:r w:rsidR="004714BB">
        <w:rPr>
          <w:rFonts w:hint="eastAsia"/>
        </w:rPr>
        <w:tab/>
      </w:r>
      <w:r w:rsidRPr="009A4FEA">
        <w:t>关于第</w:t>
      </w:r>
      <w:r w:rsidRPr="009A4FEA">
        <w:t>4</w:t>
      </w:r>
      <w:r w:rsidRPr="009A4FEA">
        <w:t>条与公共预算关系的法律分析</w:t>
      </w:r>
      <w:bookmarkEnd w:id="5"/>
    </w:p>
    <w:p w:rsidR="003D4AD1" w:rsidRPr="009A4FEA" w:rsidRDefault="003D4AD1" w:rsidP="004714BB">
      <w:pPr>
        <w:pStyle w:val="H1GC"/>
      </w:pPr>
      <w:r w:rsidRPr="009A4FEA">
        <w:tab/>
      </w:r>
      <w:bookmarkStart w:id="6" w:name="_Toc475705533"/>
      <w:r w:rsidRPr="009A4FEA">
        <w:t>A.</w:t>
      </w:r>
      <w:r w:rsidR="004714BB">
        <w:rPr>
          <w:rFonts w:hint="eastAsia"/>
        </w:rPr>
        <w:tab/>
      </w:r>
      <w:r w:rsidR="00BF27CF">
        <w:rPr>
          <w:rFonts w:hint="eastAsia"/>
        </w:rPr>
        <w:t>“</w:t>
      </w:r>
      <w:r w:rsidRPr="009A4FEA">
        <w:t>缔约国应采取</w:t>
      </w:r>
      <w:r w:rsidR="00BF27CF">
        <w:rPr>
          <w:rFonts w:hint="eastAsia"/>
        </w:rPr>
        <w:t>”</w:t>
      </w:r>
      <w:bookmarkEnd w:id="6"/>
    </w:p>
    <w:p w:rsidR="003D4AD1" w:rsidRDefault="003D4AD1" w:rsidP="00BF27CF">
      <w:pPr>
        <w:pStyle w:val="SingleTxtGC"/>
        <w:rPr>
          <w:lang w:val="zh-CN"/>
        </w:rPr>
      </w:pPr>
      <w:r w:rsidRPr="009A4FEA">
        <w:rPr>
          <w:lang w:val="zh-CN"/>
        </w:rPr>
        <w:t>18.</w:t>
      </w:r>
      <w:r w:rsidR="004714BB">
        <w:rPr>
          <w:rFonts w:hint="eastAsia"/>
          <w:lang w:val="zh-CN"/>
        </w:rPr>
        <w:t xml:space="preserve">  </w:t>
      </w:r>
      <w:r w:rsidR="00BF27CF">
        <w:rPr>
          <w:rFonts w:hint="eastAsia"/>
          <w:lang w:val="zh-CN"/>
        </w:rPr>
        <w:t>“</w:t>
      </w:r>
      <w:r w:rsidRPr="009A4FEA">
        <w:rPr>
          <w:lang w:val="zh-CN"/>
        </w:rPr>
        <w:t>应采取</w:t>
      </w:r>
      <w:r w:rsidR="00BF27CF">
        <w:rPr>
          <w:rFonts w:hint="eastAsia"/>
          <w:lang w:val="zh-CN"/>
        </w:rPr>
        <w:t>”</w:t>
      </w:r>
      <w:r w:rsidRPr="009A4FEA">
        <w:rPr>
          <w:lang w:val="zh-CN"/>
        </w:rPr>
        <w:t>这一表述意味着缔约国没有酌处权来决定是否履行义务，</w:t>
      </w:r>
      <w:r>
        <w:rPr>
          <w:rFonts w:hint="eastAsia"/>
          <w:lang w:val="zh-CN"/>
        </w:rPr>
        <w:t>即</w:t>
      </w:r>
      <w:r w:rsidRPr="009A4FEA">
        <w:rPr>
          <w:lang w:val="zh-CN"/>
        </w:rPr>
        <w:t>采取实现儿童权利所需的适当的立法、行政和其他措施，其中包括公共预算</w:t>
      </w:r>
      <w:r>
        <w:rPr>
          <w:rFonts w:hint="eastAsia"/>
          <w:lang w:val="zh-CN"/>
        </w:rPr>
        <w:t>方面的</w:t>
      </w:r>
      <w:r w:rsidRPr="009A4FEA">
        <w:rPr>
          <w:lang w:val="zh-CN"/>
        </w:rPr>
        <w:t>相关措施。</w:t>
      </w:r>
    </w:p>
    <w:p w:rsidR="003D4AD1" w:rsidRDefault="003D4AD1" w:rsidP="00BF27CF">
      <w:pPr>
        <w:pStyle w:val="SingleTxtGC"/>
        <w:rPr>
          <w:lang w:val="zh-CN"/>
        </w:rPr>
      </w:pPr>
      <w:r w:rsidRPr="009A4FEA">
        <w:rPr>
          <w:lang w:val="zh-CN"/>
        </w:rPr>
        <w:t xml:space="preserve">19. </w:t>
      </w:r>
      <w:r w:rsidR="004714BB">
        <w:rPr>
          <w:rFonts w:hint="eastAsia"/>
          <w:lang w:val="zh-CN"/>
        </w:rPr>
        <w:t xml:space="preserve"> </w:t>
      </w:r>
      <w:r w:rsidRPr="009A4FEA">
        <w:rPr>
          <w:lang w:val="zh-CN"/>
        </w:rPr>
        <w:t>因此，在公共预算设计</w:t>
      </w:r>
      <w:r>
        <w:rPr>
          <w:rFonts w:hint="eastAsia"/>
          <w:lang w:val="zh-CN"/>
        </w:rPr>
        <w:t>过程</w:t>
      </w:r>
      <w:r w:rsidRPr="009A4FEA">
        <w:rPr>
          <w:lang w:val="zh-CN"/>
        </w:rPr>
        <w:t>中发挥作用的所有政府部门、层级和机关</w:t>
      </w:r>
      <w:r>
        <w:rPr>
          <w:rFonts w:hint="eastAsia"/>
          <w:lang w:val="zh-CN"/>
        </w:rPr>
        <w:t>均</w:t>
      </w:r>
      <w:r w:rsidRPr="009A4FEA">
        <w:rPr>
          <w:lang w:val="zh-CN"/>
        </w:rPr>
        <w:t>应</w:t>
      </w:r>
      <w:r>
        <w:rPr>
          <w:rFonts w:hint="eastAsia"/>
          <w:lang w:val="zh-CN"/>
        </w:rPr>
        <w:t>依照</w:t>
      </w:r>
      <w:r>
        <w:rPr>
          <w:lang w:val="zh-CN"/>
        </w:rPr>
        <w:t>《公约》的一般原则及下文第三节和第四节所载</w:t>
      </w:r>
      <w:r w:rsidRPr="009A4FEA">
        <w:rPr>
          <w:lang w:val="zh-CN"/>
        </w:rPr>
        <w:t>预算原则行使职能。缔约国还应创造有利环境，</w:t>
      </w:r>
      <w:r>
        <w:rPr>
          <w:rFonts w:hint="eastAsia"/>
          <w:lang w:val="zh-CN"/>
        </w:rPr>
        <w:t>以便</w:t>
      </w:r>
      <w:r w:rsidRPr="009A4FEA">
        <w:rPr>
          <w:lang w:val="zh-CN"/>
        </w:rPr>
        <w:t>立法机关、司法机关和最高审计</w:t>
      </w:r>
      <w:r>
        <w:rPr>
          <w:rFonts w:hint="eastAsia"/>
          <w:lang w:val="zh-CN"/>
        </w:rPr>
        <w:t>机构亦采取同样的做法</w:t>
      </w:r>
      <w:r w:rsidRPr="009A4FEA">
        <w:rPr>
          <w:lang w:val="zh-CN"/>
        </w:rPr>
        <w:t>。</w:t>
      </w:r>
    </w:p>
    <w:p w:rsidR="003D4AD1" w:rsidRDefault="003D4AD1" w:rsidP="00BF27CF">
      <w:pPr>
        <w:pStyle w:val="SingleTxtGC"/>
        <w:rPr>
          <w:lang w:val="zh-CN"/>
        </w:rPr>
      </w:pPr>
      <w:r w:rsidRPr="009A4FEA">
        <w:rPr>
          <w:lang w:val="zh-CN"/>
        </w:rPr>
        <w:t>20.</w:t>
      </w:r>
      <w:r w:rsidR="004714BB">
        <w:rPr>
          <w:rFonts w:hint="eastAsia"/>
          <w:lang w:val="zh-CN"/>
        </w:rPr>
        <w:t xml:space="preserve"> </w:t>
      </w:r>
      <w:r w:rsidRPr="009A4FEA">
        <w:rPr>
          <w:lang w:val="zh-CN"/>
        </w:rPr>
        <w:t xml:space="preserve"> </w:t>
      </w:r>
      <w:r w:rsidRPr="009A4FEA">
        <w:rPr>
          <w:lang w:val="zh-CN"/>
        </w:rPr>
        <w:t>缔约国应</w:t>
      </w:r>
      <w:r>
        <w:rPr>
          <w:rFonts w:hint="eastAsia"/>
          <w:lang w:val="zh-CN"/>
        </w:rPr>
        <w:t>帮助</w:t>
      </w:r>
      <w:r w:rsidRPr="009A4FEA">
        <w:rPr>
          <w:lang w:val="zh-CN"/>
        </w:rPr>
        <w:t>行政和立法部门的各级预算决策者获得必要的信息、数据和资源，并开展能力建设活动，以实现儿童权利。</w:t>
      </w:r>
    </w:p>
    <w:p w:rsidR="003D4AD1" w:rsidRPr="009A4FEA" w:rsidRDefault="003D4AD1" w:rsidP="004714BB">
      <w:pPr>
        <w:pStyle w:val="H1GC"/>
      </w:pPr>
      <w:r w:rsidRPr="00797C9D">
        <w:tab/>
      </w:r>
      <w:bookmarkStart w:id="7" w:name="_Toc475705534"/>
      <w:r w:rsidRPr="009A4FEA">
        <w:t>B.</w:t>
      </w:r>
      <w:r w:rsidR="004714BB">
        <w:rPr>
          <w:rFonts w:hint="eastAsia"/>
        </w:rPr>
        <w:tab/>
      </w:r>
      <w:r w:rsidR="00BF27CF">
        <w:rPr>
          <w:rFonts w:hint="eastAsia"/>
        </w:rPr>
        <w:t>“</w:t>
      </w:r>
      <w:r w:rsidRPr="009A4FEA">
        <w:t>一切适当的立法、行政和其他措施</w:t>
      </w:r>
      <w:r w:rsidR="00BF27CF">
        <w:rPr>
          <w:rFonts w:hint="eastAsia"/>
        </w:rPr>
        <w:t>”</w:t>
      </w:r>
      <w:bookmarkEnd w:id="7"/>
    </w:p>
    <w:p w:rsidR="003D4AD1" w:rsidRPr="009A4FEA" w:rsidRDefault="003D4AD1" w:rsidP="00BF27CF">
      <w:pPr>
        <w:pStyle w:val="SingleTxtGC"/>
      </w:pPr>
      <w:r w:rsidRPr="009A4FEA">
        <w:rPr>
          <w:lang w:val="zh-CN"/>
        </w:rPr>
        <w:t>21.</w:t>
      </w:r>
      <w:r w:rsidR="004714BB">
        <w:rPr>
          <w:rFonts w:hint="eastAsia"/>
          <w:lang w:val="zh-CN"/>
        </w:rPr>
        <w:t xml:space="preserve"> </w:t>
      </w:r>
      <w:r w:rsidRPr="009A4FEA">
        <w:rPr>
          <w:lang w:val="zh-CN"/>
        </w:rPr>
        <w:t xml:space="preserve"> </w:t>
      </w:r>
      <w:r w:rsidRPr="009A4FEA">
        <w:rPr>
          <w:lang w:val="zh-CN"/>
        </w:rPr>
        <w:t>采取</w:t>
      </w:r>
      <w:r w:rsidR="00BF27CF">
        <w:rPr>
          <w:rFonts w:hint="eastAsia"/>
          <w:lang w:val="zh-CN"/>
        </w:rPr>
        <w:t>“</w:t>
      </w:r>
      <w:r w:rsidRPr="009A4FEA">
        <w:rPr>
          <w:lang w:val="zh-CN"/>
        </w:rPr>
        <w:t>一切适当措施</w:t>
      </w:r>
      <w:r w:rsidR="00BF27CF">
        <w:rPr>
          <w:rFonts w:hint="eastAsia"/>
          <w:lang w:val="zh-CN"/>
        </w:rPr>
        <w:t>”</w:t>
      </w:r>
      <w:r w:rsidRPr="009A4FEA">
        <w:rPr>
          <w:lang w:val="zh-CN"/>
        </w:rPr>
        <w:t>的义务包括</w:t>
      </w:r>
      <w:r>
        <w:rPr>
          <w:rFonts w:hint="eastAsia"/>
          <w:lang w:val="zh-CN"/>
        </w:rPr>
        <w:t>，</w:t>
      </w:r>
      <w:r w:rsidRPr="009A4FEA">
        <w:rPr>
          <w:lang w:val="zh-CN"/>
        </w:rPr>
        <w:t>有</w:t>
      </w:r>
      <w:r>
        <w:rPr>
          <w:rFonts w:hint="eastAsia"/>
          <w:lang w:val="zh-CN"/>
        </w:rPr>
        <w:t>责任</w:t>
      </w:r>
      <w:r w:rsidRPr="009A4FEA">
        <w:rPr>
          <w:lang w:val="zh-CN"/>
        </w:rPr>
        <w:t>确保：</w:t>
      </w:r>
    </w:p>
    <w:p w:rsidR="003D4AD1" w:rsidRDefault="003D4AD1" w:rsidP="004714BB">
      <w:pPr>
        <w:pStyle w:val="SingleTxtGC"/>
        <w:numPr>
          <w:ilvl w:val="0"/>
          <w:numId w:val="19"/>
        </w:numPr>
        <w:rPr>
          <w:lang w:val="zh-CN"/>
        </w:rPr>
      </w:pPr>
      <w:r w:rsidRPr="009A4FEA">
        <w:rPr>
          <w:lang w:val="zh-CN"/>
        </w:rPr>
        <w:t>制定法律和政策，以支持实现儿童权利</w:t>
      </w:r>
      <w:r>
        <w:rPr>
          <w:rFonts w:hint="eastAsia"/>
          <w:lang w:val="zh-CN"/>
        </w:rPr>
        <w:t>方面的</w:t>
      </w:r>
      <w:r w:rsidRPr="009A4FEA">
        <w:rPr>
          <w:lang w:val="zh-CN"/>
        </w:rPr>
        <w:t>资源调动、预算</w:t>
      </w:r>
      <w:r>
        <w:rPr>
          <w:rFonts w:hint="eastAsia"/>
          <w:lang w:val="zh-CN"/>
        </w:rPr>
        <w:t>拨款</w:t>
      </w:r>
      <w:r w:rsidRPr="009A4FEA">
        <w:rPr>
          <w:lang w:val="zh-CN"/>
        </w:rPr>
        <w:t>和</w:t>
      </w:r>
      <w:r>
        <w:rPr>
          <w:rFonts w:hint="eastAsia"/>
          <w:lang w:val="zh-CN"/>
        </w:rPr>
        <w:t>支出</w:t>
      </w:r>
      <w:r w:rsidRPr="009A4FEA">
        <w:rPr>
          <w:lang w:val="zh-CN"/>
        </w:rPr>
        <w:t>；</w:t>
      </w:r>
    </w:p>
    <w:p w:rsidR="003D4AD1" w:rsidRDefault="003D4AD1" w:rsidP="004714BB">
      <w:pPr>
        <w:pStyle w:val="SingleTxtGC"/>
        <w:numPr>
          <w:ilvl w:val="0"/>
          <w:numId w:val="19"/>
        </w:numPr>
        <w:rPr>
          <w:lang w:val="zh-CN"/>
        </w:rPr>
      </w:pPr>
      <w:r w:rsidRPr="009A4FEA">
        <w:rPr>
          <w:lang w:val="zh-CN"/>
        </w:rPr>
        <w:t>收集、生成和传播</w:t>
      </w:r>
      <w:r>
        <w:rPr>
          <w:rFonts w:hint="eastAsia"/>
          <w:lang w:val="zh-CN"/>
        </w:rPr>
        <w:t>与</w:t>
      </w:r>
      <w:r w:rsidRPr="009A4FEA">
        <w:rPr>
          <w:lang w:val="zh-CN"/>
        </w:rPr>
        <w:t>儿童相关的必要数据与</w:t>
      </w:r>
      <w:r>
        <w:rPr>
          <w:rFonts w:hint="eastAsia"/>
          <w:lang w:val="zh-CN"/>
        </w:rPr>
        <w:t>信息</w:t>
      </w:r>
      <w:r w:rsidRPr="009A4FEA">
        <w:rPr>
          <w:lang w:val="zh-CN"/>
        </w:rPr>
        <w:t>，以支持设计与执行适当的法</w:t>
      </w:r>
      <w:r>
        <w:rPr>
          <w:rFonts w:hint="eastAsia"/>
          <w:lang w:val="zh-CN"/>
        </w:rPr>
        <w:t>律</w:t>
      </w:r>
      <w:r w:rsidRPr="009A4FEA">
        <w:rPr>
          <w:lang w:val="zh-CN"/>
        </w:rPr>
        <w:t>、政策、方案和预算，</w:t>
      </w:r>
      <w:r>
        <w:rPr>
          <w:rFonts w:hint="eastAsia"/>
          <w:lang w:val="zh-CN"/>
        </w:rPr>
        <w:t>增</w:t>
      </w:r>
      <w:r w:rsidRPr="009A4FEA">
        <w:rPr>
          <w:lang w:val="zh-CN"/>
        </w:rPr>
        <w:t>进儿童权利；</w:t>
      </w:r>
    </w:p>
    <w:p w:rsidR="003D4AD1" w:rsidRDefault="003D4AD1" w:rsidP="004714BB">
      <w:pPr>
        <w:pStyle w:val="SingleTxtGC"/>
        <w:numPr>
          <w:ilvl w:val="0"/>
          <w:numId w:val="19"/>
        </w:numPr>
        <w:rPr>
          <w:lang w:val="zh-CN"/>
        </w:rPr>
      </w:pPr>
      <w:r w:rsidRPr="009A4FEA">
        <w:rPr>
          <w:lang w:val="zh-CN"/>
        </w:rPr>
        <w:lastRenderedPageBreak/>
        <w:t>有效调动、分配和利用充足的公共资源，以充分执行</w:t>
      </w:r>
      <w:r>
        <w:rPr>
          <w:rFonts w:hint="eastAsia"/>
          <w:lang w:val="zh-CN"/>
        </w:rPr>
        <w:t>已获</w:t>
      </w:r>
      <w:r w:rsidRPr="009A4FEA">
        <w:rPr>
          <w:lang w:val="zh-CN"/>
        </w:rPr>
        <w:t>批准的法</w:t>
      </w:r>
      <w:r>
        <w:rPr>
          <w:rFonts w:hint="eastAsia"/>
          <w:lang w:val="zh-CN"/>
        </w:rPr>
        <w:t>律</w:t>
      </w:r>
      <w:r w:rsidRPr="009A4FEA">
        <w:rPr>
          <w:lang w:val="zh-CN"/>
        </w:rPr>
        <w:t>、政策、方案和预算；</w:t>
      </w:r>
    </w:p>
    <w:p w:rsidR="003D4AD1" w:rsidRDefault="003D4AD1" w:rsidP="004714BB">
      <w:pPr>
        <w:pStyle w:val="SingleTxtGC"/>
        <w:numPr>
          <w:ilvl w:val="0"/>
          <w:numId w:val="19"/>
        </w:numPr>
        <w:rPr>
          <w:lang w:val="zh-CN"/>
        </w:rPr>
      </w:pPr>
      <w:r w:rsidRPr="009A4FEA">
        <w:rPr>
          <w:lang w:val="zh-CN"/>
        </w:rPr>
        <w:t>系统</w:t>
      </w:r>
      <w:r>
        <w:rPr>
          <w:rFonts w:hint="eastAsia"/>
          <w:lang w:val="zh-CN"/>
        </w:rPr>
        <w:t>地</w:t>
      </w:r>
      <w:r w:rsidRPr="009A4FEA">
        <w:rPr>
          <w:lang w:val="zh-CN"/>
        </w:rPr>
        <w:t>规划、颁布、执行和</w:t>
      </w:r>
      <w:r>
        <w:rPr>
          <w:rFonts w:hint="eastAsia"/>
          <w:lang w:val="zh-CN"/>
        </w:rPr>
        <w:t>核实</w:t>
      </w:r>
      <w:r w:rsidRPr="009A4FEA">
        <w:rPr>
          <w:lang w:val="zh-CN"/>
        </w:rPr>
        <w:t>国家和国家以下各级预算，以确保</w:t>
      </w:r>
      <w:r>
        <w:rPr>
          <w:rFonts w:hint="eastAsia"/>
          <w:lang w:val="zh-CN"/>
        </w:rPr>
        <w:t>实现</w:t>
      </w:r>
      <w:r w:rsidRPr="009A4FEA">
        <w:rPr>
          <w:lang w:val="zh-CN"/>
        </w:rPr>
        <w:t>儿童权利。</w:t>
      </w:r>
    </w:p>
    <w:p w:rsidR="003D4AD1" w:rsidRDefault="003D4AD1" w:rsidP="00BF27CF">
      <w:pPr>
        <w:pStyle w:val="SingleTxtGC"/>
        <w:rPr>
          <w:lang w:val="zh-CN"/>
        </w:rPr>
      </w:pPr>
      <w:r w:rsidRPr="009A4FEA">
        <w:rPr>
          <w:lang w:val="zh-CN"/>
        </w:rPr>
        <w:t xml:space="preserve">22. </w:t>
      </w:r>
      <w:r w:rsidR="004714BB">
        <w:rPr>
          <w:rFonts w:hint="eastAsia"/>
          <w:lang w:val="zh-CN"/>
        </w:rPr>
        <w:t xml:space="preserve"> </w:t>
      </w:r>
      <w:r w:rsidRPr="009A4FEA">
        <w:rPr>
          <w:lang w:val="zh-CN"/>
        </w:rPr>
        <w:t>当这些措施涉及</w:t>
      </w:r>
      <w:r>
        <w:rPr>
          <w:rFonts w:hint="eastAsia"/>
          <w:lang w:val="zh-CN"/>
        </w:rPr>
        <w:t>在</w:t>
      </w:r>
      <w:r w:rsidRPr="009A4FEA">
        <w:rPr>
          <w:lang w:val="zh-CN"/>
        </w:rPr>
        <w:t>特定背景下</w:t>
      </w:r>
      <w:r>
        <w:rPr>
          <w:rFonts w:hint="eastAsia"/>
          <w:lang w:val="zh-CN"/>
        </w:rPr>
        <w:t>，</w:t>
      </w:r>
      <w:r w:rsidRPr="009A4FEA">
        <w:rPr>
          <w:lang w:val="zh-CN"/>
        </w:rPr>
        <w:t>包括</w:t>
      </w:r>
      <w:r>
        <w:rPr>
          <w:rFonts w:hint="eastAsia"/>
          <w:lang w:val="zh-CN"/>
        </w:rPr>
        <w:t>在</w:t>
      </w:r>
      <w:r w:rsidRPr="009A4FEA">
        <w:rPr>
          <w:lang w:val="zh-CN"/>
        </w:rPr>
        <w:t>公共预算中直接或间接</w:t>
      </w:r>
      <w:r>
        <w:rPr>
          <w:rFonts w:hint="eastAsia"/>
          <w:lang w:val="zh-CN"/>
        </w:rPr>
        <w:t>增进</w:t>
      </w:r>
      <w:r w:rsidRPr="009A4FEA">
        <w:rPr>
          <w:lang w:val="zh-CN"/>
        </w:rPr>
        <w:t>儿童权利时，</w:t>
      </w:r>
      <w:r>
        <w:rPr>
          <w:rFonts w:hint="eastAsia"/>
          <w:lang w:val="zh-CN"/>
        </w:rPr>
        <w:t>均</w:t>
      </w:r>
      <w:r w:rsidRPr="009A4FEA">
        <w:rPr>
          <w:lang w:val="zh-CN"/>
        </w:rPr>
        <w:t>被认为是适当的。</w:t>
      </w:r>
    </w:p>
    <w:p w:rsidR="003D4AD1" w:rsidRDefault="003D4AD1" w:rsidP="00BF27CF">
      <w:pPr>
        <w:pStyle w:val="SingleTxtGC"/>
        <w:rPr>
          <w:lang w:val="zh-CN"/>
        </w:rPr>
      </w:pPr>
      <w:r w:rsidRPr="009A4FEA">
        <w:rPr>
          <w:lang w:val="zh-CN"/>
        </w:rPr>
        <w:t xml:space="preserve">23. </w:t>
      </w:r>
      <w:r w:rsidR="004714BB">
        <w:rPr>
          <w:rFonts w:hint="eastAsia"/>
          <w:lang w:val="zh-CN"/>
        </w:rPr>
        <w:t xml:space="preserve"> </w:t>
      </w:r>
      <w:r w:rsidRPr="009A4FEA">
        <w:rPr>
          <w:lang w:val="zh-CN"/>
        </w:rPr>
        <w:t>缔约国有义务采取与公共预算相关的</w:t>
      </w:r>
      <w:r w:rsidR="00BF27CF">
        <w:rPr>
          <w:rFonts w:hint="eastAsia"/>
          <w:lang w:val="zh-CN"/>
        </w:rPr>
        <w:t>“</w:t>
      </w:r>
      <w:r w:rsidRPr="009A4FEA">
        <w:rPr>
          <w:lang w:val="zh-CN"/>
        </w:rPr>
        <w:t>立法措施</w:t>
      </w:r>
      <w:r w:rsidR="00BF27CF">
        <w:rPr>
          <w:rFonts w:hint="eastAsia"/>
          <w:lang w:val="zh-CN"/>
        </w:rPr>
        <w:t>”</w:t>
      </w:r>
      <w:r w:rsidRPr="009A4FEA">
        <w:rPr>
          <w:lang w:val="zh-CN"/>
        </w:rPr>
        <w:t>，包括审查现有法</w:t>
      </w:r>
      <w:r>
        <w:rPr>
          <w:rFonts w:hint="eastAsia"/>
          <w:lang w:val="zh-CN"/>
        </w:rPr>
        <w:t>律</w:t>
      </w:r>
      <w:r w:rsidRPr="009A4FEA">
        <w:rPr>
          <w:lang w:val="zh-CN"/>
        </w:rPr>
        <w:t>以及制定</w:t>
      </w:r>
      <w:r>
        <w:rPr>
          <w:rFonts w:hint="eastAsia"/>
          <w:lang w:val="zh-CN"/>
        </w:rPr>
        <w:t>和</w:t>
      </w:r>
      <w:r w:rsidRPr="009A4FEA">
        <w:rPr>
          <w:lang w:val="zh-CN"/>
        </w:rPr>
        <w:t>通过法</w:t>
      </w:r>
      <w:r>
        <w:rPr>
          <w:rFonts w:hint="eastAsia"/>
          <w:lang w:val="zh-CN"/>
        </w:rPr>
        <w:t>律</w:t>
      </w:r>
      <w:r w:rsidRPr="009A4FEA">
        <w:rPr>
          <w:lang w:val="zh-CN"/>
        </w:rPr>
        <w:t>，确保国家和国家以下各级的预算</w:t>
      </w:r>
      <w:r>
        <w:rPr>
          <w:rFonts w:hint="eastAsia"/>
          <w:lang w:val="zh-CN"/>
        </w:rPr>
        <w:t>足以</w:t>
      </w:r>
      <w:r w:rsidRPr="009A4FEA">
        <w:rPr>
          <w:lang w:val="zh-CN"/>
        </w:rPr>
        <w:t>用于实现儿童权利。</w:t>
      </w:r>
      <w:r w:rsidR="00BF27CF">
        <w:rPr>
          <w:rFonts w:hint="eastAsia"/>
          <w:lang w:val="zh-CN"/>
        </w:rPr>
        <w:t>“</w:t>
      </w:r>
      <w:r w:rsidRPr="009A4FEA">
        <w:rPr>
          <w:lang w:val="zh-CN"/>
        </w:rPr>
        <w:t>行政措施</w:t>
      </w:r>
      <w:r w:rsidR="00BF27CF">
        <w:rPr>
          <w:rFonts w:hint="eastAsia"/>
          <w:lang w:val="zh-CN"/>
        </w:rPr>
        <w:t>”</w:t>
      </w:r>
      <w:r w:rsidRPr="009A4FEA">
        <w:rPr>
          <w:lang w:val="zh-CN"/>
        </w:rPr>
        <w:t>包括</w:t>
      </w:r>
      <w:r>
        <w:rPr>
          <w:rFonts w:hint="eastAsia"/>
          <w:lang w:val="zh-CN"/>
        </w:rPr>
        <w:t>，按照商定</w:t>
      </w:r>
      <w:r w:rsidRPr="009A4FEA">
        <w:rPr>
          <w:lang w:val="zh-CN"/>
        </w:rPr>
        <w:t>立法目标制定和执行方案，并确保</w:t>
      </w:r>
      <w:r>
        <w:rPr>
          <w:rFonts w:hint="eastAsia"/>
          <w:lang w:val="zh-CN"/>
        </w:rPr>
        <w:t>为此安排</w:t>
      </w:r>
      <w:r>
        <w:rPr>
          <w:lang w:val="zh-CN"/>
        </w:rPr>
        <w:t>充足</w:t>
      </w:r>
      <w:r w:rsidRPr="009A4FEA">
        <w:rPr>
          <w:lang w:val="zh-CN"/>
        </w:rPr>
        <w:t>的公共预算。</w:t>
      </w:r>
      <w:r w:rsidR="00BF27CF">
        <w:rPr>
          <w:rFonts w:hint="eastAsia"/>
          <w:lang w:val="zh-CN"/>
        </w:rPr>
        <w:t>“</w:t>
      </w:r>
      <w:r w:rsidRPr="009A4FEA">
        <w:rPr>
          <w:lang w:val="zh-CN"/>
        </w:rPr>
        <w:t>其他措施</w:t>
      </w:r>
      <w:r w:rsidR="00BF27CF">
        <w:rPr>
          <w:rFonts w:hint="eastAsia"/>
          <w:lang w:val="zh-CN"/>
        </w:rPr>
        <w:t>”</w:t>
      </w:r>
      <w:r w:rsidRPr="009A4FEA">
        <w:rPr>
          <w:lang w:val="zh-CN"/>
        </w:rPr>
        <w:t>可</w:t>
      </w:r>
      <w:r>
        <w:rPr>
          <w:rFonts w:hint="eastAsia"/>
          <w:lang w:val="zh-CN"/>
        </w:rPr>
        <w:t>被</w:t>
      </w:r>
      <w:r w:rsidRPr="009A4FEA">
        <w:rPr>
          <w:lang w:val="zh-CN"/>
        </w:rPr>
        <w:t>理解为</w:t>
      </w:r>
      <w:r>
        <w:rPr>
          <w:rFonts w:hint="eastAsia"/>
          <w:lang w:val="zh-CN"/>
        </w:rPr>
        <w:t>：</w:t>
      </w:r>
      <w:r w:rsidRPr="009A4FEA">
        <w:rPr>
          <w:lang w:val="zh-CN"/>
        </w:rPr>
        <w:t>建立公共预算参与机制以及制定儿童权利相关数据或政策等</w:t>
      </w:r>
      <w:r>
        <w:rPr>
          <w:rFonts w:hint="eastAsia"/>
          <w:lang w:val="zh-CN"/>
        </w:rPr>
        <w:t>项措施</w:t>
      </w:r>
      <w:r w:rsidRPr="009A4FEA">
        <w:rPr>
          <w:lang w:val="zh-CN"/>
        </w:rPr>
        <w:t>。公共预算</w:t>
      </w:r>
      <w:r>
        <w:rPr>
          <w:rFonts w:hint="eastAsia"/>
          <w:lang w:val="zh-CN"/>
        </w:rPr>
        <w:t>可被视为涵盖</w:t>
      </w:r>
      <w:r w:rsidRPr="009A4FEA">
        <w:rPr>
          <w:lang w:val="zh-CN"/>
        </w:rPr>
        <w:t>所有三个措施类别，同时</w:t>
      </w:r>
      <w:r>
        <w:rPr>
          <w:rFonts w:hint="eastAsia"/>
          <w:lang w:val="zh-CN"/>
        </w:rPr>
        <w:t>对于</w:t>
      </w:r>
      <w:r w:rsidRPr="009A4FEA">
        <w:rPr>
          <w:lang w:val="zh-CN"/>
        </w:rPr>
        <w:t>实现其他立法、行政</w:t>
      </w:r>
      <w:r>
        <w:rPr>
          <w:rFonts w:hint="eastAsia"/>
          <w:lang w:val="zh-CN"/>
        </w:rPr>
        <w:t>等类</w:t>
      </w:r>
      <w:r w:rsidRPr="009A4FEA">
        <w:rPr>
          <w:lang w:val="zh-CN"/>
        </w:rPr>
        <w:t>措施必不可少。所有政府部门、层级和机关都对</w:t>
      </w:r>
      <w:r>
        <w:rPr>
          <w:rFonts w:hint="eastAsia"/>
          <w:lang w:val="zh-CN"/>
        </w:rPr>
        <w:t>增</w:t>
      </w:r>
      <w:r w:rsidRPr="009A4FEA">
        <w:rPr>
          <w:lang w:val="zh-CN"/>
        </w:rPr>
        <w:t>进儿童权利负有责任。</w:t>
      </w:r>
    </w:p>
    <w:p w:rsidR="003D4AD1" w:rsidRDefault="003D4AD1" w:rsidP="00BF27CF">
      <w:pPr>
        <w:pStyle w:val="SingleTxtGC"/>
        <w:rPr>
          <w:lang w:val="zh-CN"/>
        </w:rPr>
      </w:pPr>
      <w:r w:rsidRPr="009A4FEA">
        <w:rPr>
          <w:lang w:val="zh-CN"/>
        </w:rPr>
        <w:t xml:space="preserve">24. </w:t>
      </w:r>
      <w:r w:rsidR="004714BB">
        <w:rPr>
          <w:rFonts w:hint="eastAsia"/>
          <w:lang w:val="zh-CN"/>
        </w:rPr>
        <w:t xml:space="preserve"> </w:t>
      </w:r>
      <w:r>
        <w:rPr>
          <w:lang w:val="zh-CN"/>
        </w:rPr>
        <w:t>委员会强调，缔约国有义务</w:t>
      </w:r>
      <w:r>
        <w:rPr>
          <w:rFonts w:hint="eastAsia"/>
          <w:lang w:val="zh-CN"/>
        </w:rPr>
        <w:t>说明，</w:t>
      </w:r>
      <w:r w:rsidRPr="009A4FEA">
        <w:rPr>
          <w:lang w:val="zh-CN"/>
        </w:rPr>
        <w:t>其选择采取的公共预算相关措施</w:t>
      </w:r>
      <w:r>
        <w:rPr>
          <w:lang w:val="zh-CN"/>
        </w:rPr>
        <w:t>如何</w:t>
      </w:r>
      <w:r>
        <w:rPr>
          <w:rFonts w:hint="eastAsia"/>
          <w:lang w:val="zh-CN"/>
        </w:rPr>
        <w:t>改善了</w:t>
      </w:r>
      <w:r w:rsidRPr="009A4FEA">
        <w:rPr>
          <w:lang w:val="zh-CN"/>
        </w:rPr>
        <w:t>儿童权利。缔约国应</w:t>
      </w:r>
      <w:r>
        <w:rPr>
          <w:rFonts w:hint="eastAsia"/>
          <w:lang w:val="zh-CN"/>
        </w:rPr>
        <w:t>出具关于</w:t>
      </w:r>
      <w:r w:rsidRPr="009A4FEA">
        <w:rPr>
          <w:lang w:val="zh-CN"/>
        </w:rPr>
        <w:t>这些措施为儿童带来的成果</w:t>
      </w:r>
      <w:r>
        <w:rPr>
          <w:rFonts w:hint="eastAsia"/>
          <w:lang w:val="zh-CN"/>
        </w:rPr>
        <w:t>的</w:t>
      </w:r>
      <w:r w:rsidRPr="009A4FEA">
        <w:rPr>
          <w:lang w:val="zh-CN"/>
        </w:rPr>
        <w:t>证据。如要满足《公约》第</w:t>
      </w:r>
      <w:r w:rsidRPr="009A4FEA">
        <w:rPr>
          <w:lang w:val="zh-CN"/>
        </w:rPr>
        <w:t>4</w:t>
      </w:r>
      <w:r w:rsidRPr="009A4FEA">
        <w:rPr>
          <w:lang w:val="zh-CN"/>
        </w:rPr>
        <w:t>条，</w:t>
      </w:r>
      <w:r>
        <w:rPr>
          <w:rFonts w:hint="eastAsia"/>
          <w:lang w:val="zh-CN"/>
        </w:rPr>
        <w:t>仅展示所</w:t>
      </w:r>
      <w:r w:rsidRPr="009A4FEA">
        <w:rPr>
          <w:lang w:val="zh-CN"/>
        </w:rPr>
        <w:t>采取措施</w:t>
      </w:r>
      <w:r>
        <w:rPr>
          <w:rFonts w:hint="eastAsia"/>
          <w:lang w:val="zh-CN"/>
        </w:rPr>
        <w:t>的证据是不够的</w:t>
      </w:r>
      <w:r w:rsidRPr="009A4FEA">
        <w:rPr>
          <w:lang w:val="zh-CN"/>
        </w:rPr>
        <w:t>，</w:t>
      </w:r>
      <w:r>
        <w:rPr>
          <w:rFonts w:hint="eastAsia"/>
          <w:lang w:val="zh-CN"/>
        </w:rPr>
        <w:t>还需要出示有关成果的</w:t>
      </w:r>
      <w:r w:rsidRPr="009A4FEA">
        <w:rPr>
          <w:lang w:val="zh-CN"/>
        </w:rPr>
        <w:t>证据。</w:t>
      </w:r>
    </w:p>
    <w:p w:rsidR="003D4AD1" w:rsidRPr="009A4FEA" w:rsidRDefault="003D4AD1" w:rsidP="004714BB">
      <w:pPr>
        <w:pStyle w:val="H1GC"/>
      </w:pPr>
      <w:r w:rsidRPr="00797C9D">
        <w:tab/>
      </w:r>
      <w:bookmarkStart w:id="8" w:name="_Toc475705535"/>
      <w:r w:rsidRPr="009A4FEA">
        <w:t>C.</w:t>
      </w:r>
      <w:r w:rsidR="004714BB">
        <w:rPr>
          <w:rFonts w:hint="eastAsia"/>
        </w:rPr>
        <w:tab/>
      </w:r>
      <w:r w:rsidR="00BF27CF">
        <w:rPr>
          <w:rFonts w:hint="eastAsia"/>
        </w:rPr>
        <w:t>“</w:t>
      </w:r>
      <w:r w:rsidRPr="0005782A">
        <w:rPr>
          <w:rFonts w:hint="eastAsia"/>
        </w:rPr>
        <w:t>以实现本公约所确认的权利</w:t>
      </w:r>
      <w:r w:rsidR="00BF27CF">
        <w:rPr>
          <w:rFonts w:hint="eastAsia"/>
        </w:rPr>
        <w:t>”</w:t>
      </w:r>
      <w:bookmarkEnd w:id="8"/>
    </w:p>
    <w:p w:rsidR="003D4AD1" w:rsidRPr="00B11D5A" w:rsidRDefault="003D4AD1" w:rsidP="00BF27CF">
      <w:pPr>
        <w:pStyle w:val="SingleTxtGC"/>
      </w:pPr>
      <w:r w:rsidRPr="009A4FEA">
        <w:rPr>
          <w:lang w:val="zh-CN"/>
        </w:rPr>
        <w:t xml:space="preserve">25. </w:t>
      </w:r>
      <w:r w:rsidR="004714BB">
        <w:rPr>
          <w:rFonts w:hint="eastAsia"/>
          <w:lang w:val="zh-CN"/>
        </w:rPr>
        <w:t xml:space="preserve"> </w:t>
      </w:r>
      <w:r w:rsidR="00BF27CF">
        <w:rPr>
          <w:rFonts w:hint="eastAsia"/>
          <w:lang w:val="zh-CN"/>
        </w:rPr>
        <w:t>“</w:t>
      </w:r>
      <w:r>
        <w:rPr>
          <w:lang w:val="zh-CN"/>
        </w:rPr>
        <w:t>本</w:t>
      </w:r>
      <w:r w:rsidRPr="009A4FEA">
        <w:rPr>
          <w:lang w:val="zh-CN"/>
        </w:rPr>
        <w:t>公约</w:t>
      </w:r>
      <w:r>
        <w:rPr>
          <w:rFonts w:hint="eastAsia"/>
          <w:lang w:val="zh-CN"/>
        </w:rPr>
        <w:t>所</w:t>
      </w:r>
      <w:r w:rsidRPr="009A4FEA">
        <w:rPr>
          <w:lang w:val="zh-CN"/>
        </w:rPr>
        <w:t>确认的权利</w:t>
      </w:r>
      <w:r w:rsidR="00BF27CF">
        <w:rPr>
          <w:rFonts w:hint="eastAsia"/>
          <w:lang w:val="zh-CN"/>
        </w:rPr>
        <w:t>”</w:t>
      </w:r>
      <w:r w:rsidRPr="009A4FEA">
        <w:rPr>
          <w:lang w:val="zh-CN"/>
        </w:rPr>
        <w:t>包括公民权利、政治权利、经济、社会</w:t>
      </w:r>
      <w:r>
        <w:rPr>
          <w:rFonts w:hint="eastAsia"/>
          <w:lang w:val="zh-CN"/>
        </w:rPr>
        <w:t>及</w:t>
      </w:r>
      <w:r w:rsidRPr="009A4FEA">
        <w:rPr>
          <w:lang w:val="zh-CN"/>
        </w:rPr>
        <w:t>文化权利。缔约国有义务立即实现公民权利和政治权利，并</w:t>
      </w:r>
      <w:r w:rsidR="00BF27CF">
        <w:rPr>
          <w:rFonts w:hint="eastAsia"/>
          <w:lang w:val="zh-CN"/>
        </w:rPr>
        <w:t>“</w:t>
      </w:r>
      <w:r w:rsidRPr="009A4FEA">
        <w:rPr>
          <w:lang w:val="zh-CN"/>
        </w:rPr>
        <w:t>根据其现有资源所允许的最大限度</w:t>
      </w:r>
      <w:r w:rsidR="00BF27CF">
        <w:rPr>
          <w:rFonts w:hint="eastAsia"/>
          <w:lang w:val="zh-CN"/>
        </w:rPr>
        <w:t>”</w:t>
      </w:r>
      <w:r>
        <w:rPr>
          <w:lang w:val="zh-CN"/>
        </w:rPr>
        <w:t>实现</w:t>
      </w:r>
      <w:r w:rsidRPr="009A4FEA">
        <w:rPr>
          <w:lang w:val="zh-CN"/>
        </w:rPr>
        <w:t>经济</w:t>
      </w:r>
      <w:r>
        <w:rPr>
          <w:rFonts w:hint="eastAsia"/>
          <w:lang w:val="zh-CN"/>
        </w:rPr>
        <w:t>、</w:t>
      </w:r>
      <w:r w:rsidRPr="009A4FEA">
        <w:rPr>
          <w:lang w:val="zh-CN"/>
        </w:rPr>
        <w:t>社会</w:t>
      </w:r>
      <w:r>
        <w:rPr>
          <w:rFonts w:hint="eastAsia"/>
          <w:lang w:val="zh-CN"/>
        </w:rPr>
        <w:t>及</w:t>
      </w:r>
      <w:r w:rsidRPr="009A4FEA">
        <w:rPr>
          <w:lang w:val="zh-CN"/>
        </w:rPr>
        <w:t>文化权利。这意味着充分实现这些权利必将是一个逐步</w:t>
      </w:r>
      <w:r>
        <w:rPr>
          <w:rFonts w:hint="eastAsia"/>
          <w:lang w:val="zh-CN"/>
        </w:rPr>
        <w:t>完成</w:t>
      </w:r>
      <w:r w:rsidRPr="009A4FEA">
        <w:rPr>
          <w:lang w:val="zh-CN"/>
        </w:rPr>
        <w:t>的过程</w:t>
      </w:r>
      <w:r w:rsidR="00BF27CF">
        <w:rPr>
          <w:lang w:val="zh-CN"/>
        </w:rPr>
        <w:t>(</w:t>
      </w:r>
      <w:r w:rsidRPr="009A4FEA">
        <w:rPr>
          <w:lang w:val="zh-CN"/>
        </w:rPr>
        <w:t>见下文第二节</w:t>
      </w:r>
      <w:r w:rsidR="0030048A">
        <w:rPr>
          <w:lang w:val="zh-CN"/>
        </w:rPr>
        <w:t>D</w:t>
      </w:r>
      <w:r>
        <w:rPr>
          <w:rFonts w:hint="eastAsia"/>
          <w:lang w:val="zh-CN"/>
        </w:rPr>
        <w:t>部分</w:t>
      </w:r>
      <w:r w:rsidR="00BF27CF">
        <w:rPr>
          <w:lang w:val="zh-CN"/>
        </w:rPr>
        <w:t>)</w:t>
      </w:r>
      <w:r w:rsidRPr="009A4FEA">
        <w:rPr>
          <w:lang w:val="zh-CN"/>
        </w:rPr>
        <w:t>。</w:t>
      </w:r>
    </w:p>
    <w:p w:rsidR="003D4AD1" w:rsidRDefault="003D4AD1" w:rsidP="00BF27CF">
      <w:pPr>
        <w:pStyle w:val="SingleTxtGC"/>
        <w:rPr>
          <w:lang w:val="zh-CN"/>
        </w:rPr>
      </w:pPr>
      <w:r w:rsidRPr="009A4FEA">
        <w:rPr>
          <w:lang w:val="zh-CN"/>
        </w:rPr>
        <w:t xml:space="preserve">26. </w:t>
      </w:r>
      <w:r w:rsidR="004714BB">
        <w:rPr>
          <w:rFonts w:hint="eastAsia"/>
          <w:lang w:val="zh-CN"/>
        </w:rPr>
        <w:t xml:space="preserve"> </w:t>
      </w:r>
      <w:r>
        <w:rPr>
          <w:rFonts w:hint="eastAsia"/>
          <w:lang w:val="zh-CN"/>
        </w:rPr>
        <w:t>要实现</w:t>
      </w:r>
      <w:r w:rsidRPr="009A4FEA">
        <w:rPr>
          <w:lang w:val="zh-CN"/>
        </w:rPr>
        <w:t>儿童权利</w:t>
      </w:r>
      <w:r>
        <w:rPr>
          <w:rFonts w:hint="eastAsia"/>
          <w:lang w:val="zh-CN"/>
        </w:rPr>
        <w:t>，就</w:t>
      </w:r>
      <w:r w:rsidRPr="009A4FEA">
        <w:rPr>
          <w:lang w:val="zh-CN"/>
        </w:rPr>
        <w:t>需要密切</w:t>
      </w:r>
      <w:r>
        <w:rPr>
          <w:rFonts w:hint="eastAsia"/>
          <w:lang w:val="zh-CN"/>
        </w:rPr>
        <w:t>关注</w:t>
      </w:r>
      <w:r w:rsidRPr="009A4FEA">
        <w:rPr>
          <w:lang w:val="zh-CN"/>
        </w:rPr>
        <w:t>公共</w:t>
      </w:r>
      <w:r>
        <w:rPr>
          <w:lang w:val="zh-CN"/>
        </w:rPr>
        <w:t>预算进程</w:t>
      </w:r>
      <w:r w:rsidRPr="009A4FEA">
        <w:rPr>
          <w:lang w:val="zh-CN"/>
        </w:rPr>
        <w:t>的全部四个阶段：</w:t>
      </w:r>
      <w:r>
        <w:rPr>
          <w:rFonts w:hint="eastAsia"/>
          <w:lang w:val="zh-CN"/>
        </w:rPr>
        <w:t>即</w:t>
      </w:r>
      <w:r w:rsidRPr="009A4FEA">
        <w:rPr>
          <w:lang w:val="zh-CN"/>
        </w:rPr>
        <w:t>规划、颁布、执行和后续行动。缔约国应按照《公约》的一般原则和本一般性意见中所载的预算原则，在整个</w:t>
      </w:r>
      <w:r>
        <w:rPr>
          <w:lang w:val="zh-CN"/>
        </w:rPr>
        <w:t>预算进程</w:t>
      </w:r>
      <w:r w:rsidRPr="009A4FEA">
        <w:rPr>
          <w:lang w:val="zh-CN"/>
        </w:rPr>
        <w:t>中考虑</w:t>
      </w:r>
      <w:r>
        <w:rPr>
          <w:rFonts w:hint="eastAsia"/>
          <w:lang w:val="zh-CN"/>
        </w:rPr>
        <w:t>到</w:t>
      </w:r>
      <w:r w:rsidRPr="009A4FEA">
        <w:rPr>
          <w:lang w:val="zh-CN"/>
        </w:rPr>
        <w:t>所有儿童的权利。</w:t>
      </w:r>
    </w:p>
    <w:p w:rsidR="003D4AD1" w:rsidRDefault="003D4AD1" w:rsidP="00BF27CF">
      <w:pPr>
        <w:pStyle w:val="SingleTxtGC"/>
        <w:rPr>
          <w:lang w:val="zh-CN"/>
        </w:rPr>
      </w:pPr>
      <w:r w:rsidRPr="009A4FEA">
        <w:rPr>
          <w:lang w:val="zh-CN"/>
        </w:rPr>
        <w:t xml:space="preserve">27. </w:t>
      </w:r>
      <w:r w:rsidR="004714BB">
        <w:rPr>
          <w:rFonts w:hint="eastAsia"/>
          <w:lang w:val="zh-CN"/>
        </w:rPr>
        <w:t xml:space="preserve"> </w:t>
      </w:r>
      <w:r w:rsidRPr="009A4FEA">
        <w:rPr>
          <w:lang w:val="zh-CN"/>
        </w:rPr>
        <w:t>关于预算，</w:t>
      </w:r>
      <w:r w:rsidR="00BF27CF">
        <w:rPr>
          <w:rFonts w:hint="eastAsia"/>
          <w:lang w:val="zh-CN"/>
        </w:rPr>
        <w:t>“</w:t>
      </w:r>
      <w:r>
        <w:rPr>
          <w:rFonts w:hint="eastAsia"/>
          <w:lang w:val="zh-CN"/>
        </w:rPr>
        <w:t>实现</w:t>
      </w:r>
      <w:r w:rsidRPr="009A4FEA">
        <w:rPr>
          <w:lang w:val="zh-CN"/>
        </w:rPr>
        <w:t>儿童权利</w:t>
      </w:r>
      <w:r w:rsidR="00BF27CF">
        <w:rPr>
          <w:rFonts w:hint="eastAsia"/>
          <w:lang w:val="zh-CN"/>
        </w:rPr>
        <w:t>”</w:t>
      </w:r>
      <w:r w:rsidRPr="009A4FEA">
        <w:rPr>
          <w:lang w:val="zh-CN"/>
        </w:rPr>
        <w:t>意味着缔约国有责任</w:t>
      </w:r>
      <w:r>
        <w:rPr>
          <w:rFonts w:hint="eastAsia"/>
          <w:lang w:val="zh-CN"/>
        </w:rPr>
        <w:t>以</w:t>
      </w:r>
      <w:r w:rsidRPr="009A4FEA">
        <w:rPr>
          <w:lang w:val="zh-CN"/>
        </w:rPr>
        <w:t>遵守执行义务的</w:t>
      </w:r>
      <w:r>
        <w:rPr>
          <w:rFonts w:hint="eastAsia"/>
          <w:lang w:val="zh-CN"/>
        </w:rPr>
        <w:t>方式</w:t>
      </w:r>
      <w:r w:rsidRPr="009A4FEA">
        <w:rPr>
          <w:lang w:val="zh-CN"/>
        </w:rPr>
        <w:t>调动、分配和支出公共资源。缔约国应尊重、保护和</w:t>
      </w:r>
      <w:r>
        <w:rPr>
          <w:rFonts w:hint="eastAsia"/>
          <w:lang w:val="zh-CN"/>
        </w:rPr>
        <w:t>履行</w:t>
      </w:r>
      <w:r w:rsidRPr="009A4FEA">
        <w:rPr>
          <w:lang w:val="zh-CN"/>
        </w:rPr>
        <w:t>儿童的所有权利，具体如下：</w:t>
      </w:r>
    </w:p>
    <w:p w:rsidR="003D4AD1" w:rsidRDefault="00BF27CF" w:rsidP="004714BB">
      <w:pPr>
        <w:pStyle w:val="SingleTxtGC"/>
        <w:numPr>
          <w:ilvl w:val="0"/>
          <w:numId w:val="21"/>
        </w:numPr>
        <w:rPr>
          <w:lang w:val="zh-CN"/>
        </w:rPr>
      </w:pPr>
      <w:r>
        <w:rPr>
          <w:rFonts w:hint="eastAsia"/>
          <w:lang w:val="zh-CN"/>
        </w:rPr>
        <w:t>“</w:t>
      </w:r>
      <w:r w:rsidR="003D4AD1" w:rsidRPr="009A4FEA">
        <w:rPr>
          <w:lang w:val="zh-CN"/>
        </w:rPr>
        <w:t>尊重</w:t>
      </w:r>
      <w:r>
        <w:rPr>
          <w:rFonts w:hint="eastAsia"/>
          <w:lang w:val="zh-CN"/>
        </w:rPr>
        <w:t>”</w:t>
      </w:r>
      <w:r w:rsidR="003D4AD1" w:rsidRPr="009A4FEA">
        <w:rPr>
          <w:lang w:val="zh-CN"/>
        </w:rPr>
        <w:t>的意思是缔约国不应直接或间接干预儿童享</w:t>
      </w:r>
      <w:r w:rsidR="003D4AD1">
        <w:rPr>
          <w:rFonts w:hint="eastAsia"/>
          <w:lang w:val="zh-CN"/>
        </w:rPr>
        <w:t>受</w:t>
      </w:r>
      <w:r w:rsidR="003D4AD1" w:rsidRPr="009A4FEA">
        <w:rPr>
          <w:lang w:val="zh-CN"/>
        </w:rPr>
        <w:t>权利。</w:t>
      </w:r>
      <w:r w:rsidR="003D4AD1">
        <w:rPr>
          <w:rFonts w:hint="eastAsia"/>
          <w:lang w:val="zh-CN"/>
        </w:rPr>
        <w:t>就</w:t>
      </w:r>
      <w:r w:rsidR="003D4AD1" w:rsidRPr="009A4FEA">
        <w:rPr>
          <w:lang w:val="zh-CN"/>
        </w:rPr>
        <w:t>预算</w:t>
      </w:r>
      <w:r w:rsidR="003D4AD1">
        <w:rPr>
          <w:rFonts w:hint="eastAsia"/>
          <w:lang w:val="zh-CN"/>
        </w:rPr>
        <w:t>而言</w:t>
      </w:r>
      <w:r w:rsidR="003D4AD1" w:rsidRPr="009A4FEA">
        <w:rPr>
          <w:lang w:val="zh-CN"/>
        </w:rPr>
        <w:t>，这意味着国家应避免干预儿童享</w:t>
      </w:r>
      <w:r w:rsidR="003D4AD1">
        <w:rPr>
          <w:rFonts w:hint="eastAsia"/>
          <w:lang w:val="zh-CN"/>
        </w:rPr>
        <w:t>受</w:t>
      </w:r>
      <w:r w:rsidR="003D4AD1" w:rsidRPr="009A4FEA">
        <w:rPr>
          <w:lang w:val="zh-CN"/>
        </w:rPr>
        <w:t>权利，例如</w:t>
      </w:r>
      <w:r w:rsidR="003D4AD1">
        <w:rPr>
          <w:rFonts w:hint="eastAsia"/>
          <w:lang w:val="zh-CN"/>
        </w:rPr>
        <w:t>，</w:t>
      </w:r>
      <w:r w:rsidR="003D4AD1" w:rsidRPr="009A4FEA">
        <w:rPr>
          <w:lang w:val="zh-CN"/>
        </w:rPr>
        <w:t>在预算决定中歧视某些儿童群体，或从现有</w:t>
      </w:r>
      <w:r w:rsidR="003D4AD1">
        <w:rPr>
          <w:rFonts w:hint="eastAsia"/>
          <w:lang w:val="zh-CN"/>
        </w:rPr>
        <w:t>的</w:t>
      </w:r>
      <w:r w:rsidR="003D4AD1" w:rsidRPr="009A4FEA">
        <w:rPr>
          <w:lang w:val="zh-CN"/>
        </w:rPr>
        <w:t>保障儿童</w:t>
      </w:r>
      <w:r w:rsidR="003D4AD1">
        <w:rPr>
          <w:rFonts w:hint="eastAsia"/>
          <w:lang w:val="zh-CN"/>
        </w:rPr>
        <w:t>享受</w:t>
      </w:r>
      <w:r w:rsidR="003D4AD1" w:rsidRPr="009A4FEA">
        <w:rPr>
          <w:lang w:val="zh-CN"/>
        </w:rPr>
        <w:t>经济、社会或文化权利的方案中撤</w:t>
      </w:r>
      <w:r w:rsidR="003D4AD1">
        <w:rPr>
          <w:rFonts w:hint="eastAsia"/>
          <w:lang w:val="zh-CN"/>
        </w:rPr>
        <w:t>出经费</w:t>
      </w:r>
      <w:r w:rsidR="003D4AD1" w:rsidRPr="009A4FEA">
        <w:rPr>
          <w:lang w:val="zh-CN"/>
        </w:rPr>
        <w:t>或转移资源，</w:t>
      </w:r>
      <w:r w:rsidR="003D4AD1">
        <w:rPr>
          <w:rFonts w:hint="eastAsia"/>
          <w:lang w:val="zh-CN"/>
        </w:rPr>
        <w:t>但</w:t>
      </w:r>
      <w:r w:rsidR="003D4AD1" w:rsidRPr="009A4FEA">
        <w:rPr>
          <w:lang w:val="zh-CN"/>
        </w:rPr>
        <w:t>下文第</w:t>
      </w:r>
      <w:r w:rsidR="003D4AD1" w:rsidRPr="009A4FEA">
        <w:rPr>
          <w:lang w:val="zh-CN"/>
        </w:rPr>
        <w:t>31</w:t>
      </w:r>
      <w:r w:rsidR="003D4AD1" w:rsidRPr="009A4FEA">
        <w:rPr>
          <w:lang w:val="zh-CN"/>
        </w:rPr>
        <w:t>段所</w:t>
      </w:r>
      <w:r w:rsidR="003D4AD1">
        <w:rPr>
          <w:rFonts w:hint="eastAsia"/>
          <w:lang w:val="zh-CN"/>
        </w:rPr>
        <w:t>列</w:t>
      </w:r>
      <w:r w:rsidR="003D4AD1" w:rsidRPr="009A4FEA">
        <w:rPr>
          <w:lang w:val="zh-CN"/>
        </w:rPr>
        <w:t>情况除外；</w:t>
      </w:r>
    </w:p>
    <w:p w:rsidR="003D4AD1" w:rsidRDefault="00BF27CF" w:rsidP="005B0140">
      <w:pPr>
        <w:pStyle w:val="SingleTxtGC"/>
        <w:numPr>
          <w:ilvl w:val="0"/>
          <w:numId w:val="21"/>
        </w:numPr>
        <w:rPr>
          <w:lang w:val="zh-CN"/>
        </w:rPr>
      </w:pPr>
      <w:r>
        <w:rPr>
          <w:rFonts w:hint="eastAsia"/>
          <w:lang w:val="zh-CN"/>
        </w:rPr>
        <w:t>“</w:t>
      </w:r>
      <w:r w:rsidR="003D4AD1" w:rsidRPr="009A4FEA">
        <w:rPr>
          <w:lang w:val="zh-CN"/>
        </w:rPr>
        <w:t>保护</w:t>
      </w:r>
      <w:r>
        <w:rPr>
          <w:rFonts w:hint="eastAsia"/>
          <w:lang w:val="zh-CN"/>
        </w:rPr>
        <w:t>”</w:t>
      </w:r>
      <w:r w:rsidR="003D4AD1" w:rsidRPr="009A4FEA">
        <w:rPr>
          <w:lang w:val="zh-CN"/>
        </w:rPr>
        <w:t>的意思是缔约国应防止第三方干</w:t>
      </w:r>
      <w:r w:rsidR="003D4AD1">
        <w:rPr>
          <w:rFonts w:hint="eastAsia"/>
          <w:lang w:val="zh-CN"/>
        </w:rPr>
        <w:t>涉</w:t>
      </w:r>
      <w:r w:rsidR="003D4AD1" w:rsidRPr="009A4FEA">
        <w:rPr>
          <w:lang w:val="zh-CN"/>
        </w:rPr>
        <w:t>《公约》及《任择议定书》</w:t>
      </w:r>
      <w:r w:rsidR="003D4AD1">
        <w:rPr>
          <w:rFonts w:hint="eastAsia"/>
          <w:lang w:val="zh-CN"/>
        </w:rPr>
        <w:t>所</w:t>
      </w:r>
      <w:r w:rsidR="003D4AD1" w:rsidRPr="009A4FEA">
        <w:rPr>
          <w:lang w:val="zh-CN"/>
        </w:rPr>
        <w:t>保障的权利。在公共预算方面，</w:t>
      </w:r>
      <w:r w:rsidR="003D4AD1">
        <w:rPr>
          <w:rFonts w:hint="eastAsia"/>
          <w:lang w:val="zh-CN"/>
        </w:rPr>
        <w:t>可能属于</w:t>
      </w:r>
      <w:r w:rsidR="003D4AD1" w:rsidRPr="009A4FEA">
        <w:rPr>
          <w:lang w:val="zh-CN"/>
        </w:rPr>
        <w:t>此类第三方的例子</w:t>
      </w:r>
      <w:r w:rsidR="003D4AD1">
        <w:rPr>
          <w:rFonts w:hint="eastAsia"/>
          <w:lang w:val="zh-CN"/>
        </w:rPr>
        <w:t>有：</w:t>
      </w:r>
      <w:r w:rsidR="003D4AD1" w:rsidRPr="009A4FEA">
        <w:rPr>
          <w:lang w:val="zh-CN"/>
        </w:rPr>
        <w:t>在公共</w:t>
      </w:r>
      <w:r w:rsidR="003D4AD1">
        <w:rPr>
          <w:lang w:val="zh-CN"/>
        </w:rPr>
        <w:t>预算进程</w:t>
      </w:r>
      <w:r w:rsidR="003D4AD1" w:rsidRPr="009A4FEA">
        <w:rPr>
          <w:lang w:val="zh-CN"/>
        </w:rPr>
        <w:t>的不同阶段可能发挥作用的商业部门</w:t>
      </w:r>
      <w:r w:rsidR="005B0140">
        <w:rPr>
          <w:rFonts w:hint="eastAsia"/>
          <w:lang w:val="zh-CN"/>
        </w:rPr>
        <w:t xml:space="preserve"> </w:t>
      </w:r>
      <w:r w:rsidR="003D4AD1" w:rsidRPr="009A4FEA">
        <w:rPr>
          <w:rStyle w:val="FootnoteReference"/>
          <w:rFonts w:eastAsia="SimSun"/>
          <w:lang w:val="zh-CN"/>
        </w:rPr>
        <w:footnoteReference w:id="7"/>
      </w:r>
      <w:r w:rsidR="003D4AD1">
        <w:rPr>
          <w:rFonts w:hint="eastAsia"/>
          <w:lang w:val="zh-CN"/>
        </w:rPr>
        <w:t xml:space="preserve"> </w:t>
      </w:r>
      <w:r w:rsidR="003D4AD1" w:rsidRPr="009A4FEA">
        <w:rPr>
          <w:lang w:val="zh-CN"/>
        </w:rPr>
        <w:t>以及区域或国际金融机构。保护</w:t>
      </w:r>
      <w:r w:rsidR="003D4AD1" w:rsidRPr="009A4FEA">
        <w:rPr>
          <w:lang w:val="zh-CN"/>
        </w:rPr>
        <w:lastRenderedPageBreak/>
        <w:t>义务意味着缔约国应力求确保税收、预算</w:t>
      </w:r>
      <w:r w:rsidR="003D4AD1">
        <w:rPr>
          <w:rFonts w:hint="eastAsia"/>
          <w:lang w:val="zh-CN"/>
        </w:rPr>
        <w:t>拨款</w:t>
      </w:r>
      <w:r w:rsidR="003D4AD1" w:rsidRPr="009A4FEA">
        <w:rPr>
          <w:lang w:val="zh-CN"/>
        </w:rPr>
        <w:t>和支出不受第三方干涉或破坏。这将要求缔约国监管此类第三方的作用，建立投诉机制，并系统地</w:t>
      </w:r>
      <w:r w:rsidR="003D4AD1">
        <w:rPr>
          <w:rFonts w:hint="eastAsia"/>
          <w:lang w:val="zh-CN"/>
        </w:rPr>
        <w:t>介入第三方越</w:t>
      </w:r>
      <w:r w:rsidR="003D4AD1" w:rsidRPr="009A4FEA">
        <w:rPr>
          <w:lang w:val="zh-CN"/>
        </w:rPr>
        <w:t>权案件。</w:t>
      </w:r>
    </w:p>
    <w:p w:rsidR="003D4AD1" w:rsidRPr="009A4FEA" w:rsidRDefault="00BF27CF" w:rsidP="004714BB">
      <w:pPr>
        <w:pStyle w:val="SingleTxtGC"/>
        <w:numPr>
          <w:ilvl w:val="0"/>
          <w:numId w:val="21"/>
        </w:numPr>
      </w:pPr>
      <w:r>
        <w:rPr>
          <w:rFonts w:hint="eastAsia"/>
          <w:lang w:val="zh-CN"/>
        </w:rPr>
        <w:t>“</w:t>
      </w:r>
      <w:r w:rsidR="003D4AD1" w:rsidRPr="009A4FEA">
        <w:rPr>
          <w:lang w:val="zh-CN"/>
        </w:rPr>
        <w:t>履行</w:t>
      </w:r>
      <w:r>
        <w:rPr>
          <w:rFonts w:hint="eastAsia"/>
          <w:lang w:val="zh-CN"/>
        </w:rPr>
        <w:t>”</w:t>
      </w:r>
      <w:r w:rsidR="003D4AD1" w:rsidRPr="009A4FEA">
        <w:rPr>
          <w:lang w:val="zh-CN"/>
        </w:rPr>
        <w:t>要求缔约国采取行动，确保充分实现儿童权利。缔约国应：</w:t>
      </w:r>
    </w:p>
    <w:p w:rsidR="003D4AD1" w:rsidRDefault="003D4AD1" w:rsidP="004714BB">
      <w:pPr>
        <w:pStyle w:val="SingleTxtGC"/>
        <w:numPr>
          <w:ilvl w:val="0"/>
          <w:numId w:val="24"/>
        </w:numPr>
        <w:tabs>
          <w:tab w:val="clear" w:pos="431"/>
          <w:tab w:val="clear" w:pos="1134"/>
          <w:tab w:val="clear" w:pos="1565"/>
          <w:tab w:val="clear" w:pos="1996"/>
          <w:tab w:val="clear" w:pos="2426"/>
        </w:tabs>
        <w:ind w:left="1568" w:firstLine="11"/>
        <w:rPr>
          <w:lang w:val="zh-CN"/>
        </w:rPr>
      </w:pPr>
      <w:r w:rsidRPr="009A4FEA">
        <w:rPr>
          <w:lang w:val="zh-CN"/>
        </w:rPr>
        <w:t>通过采取促进和帮助儿童享</w:t>
      </w:r>
      <w:r>
        <w:rPr>
          <w:rFonts w:hint="eastAsia"/>
          <w:lang w:val="zh-CN"/>
        </w:rPr>
        <w:t>受</w:t>
      </w:r>
      <w:r w:rsidRPr="009A4FEA">
        <w:rPr>
          <w:lang w:val="zh-CN"/>
        </w:rPr>
        <w:t>权利的措施，促进儿童权利。在预算方面，这包括为</w:t>
      </w:r>
      <w:r>
        <w:rPr>
          <w:lang w:val="zh-CN"/>
        </w:rPr>
        <w:t>所有</w:t>
      </w:r>
      <w:r>
        <w:rPr>
          <w:rFonts w:hint="eastAsia"/>
          <w:lang w:val="zh-CN"/>
        </w:rPr>
        <w:t>级别</w:t>
      </w:r>
      <w:r w:rsidRPr="009A4FEA">
        <w:rPr>
          <w:lang w:val="zh-CN"/>
        </w:rPr>
        <w:t>和</w:t>
      </w:r>
      <w:r>
        <w:rPr>
          <w:rFonts w:hint="eastAsia"/>
          <w:lang w:val="zh-CN"/>
        </w:rPr>
        <w:t>机关的</w:t>
      </w:r>
      <w:r w:rsidRPr="009A4FEA">
        <w:rPr>
          <w:lang w:val="zh-CN"/>
        </w:rPr>
        <w:t>行政、立法和司法</w:t>
      </w:r>
      <w:r>
        <w:rPr>
          <w:rFonts w:hint="eastAsia"/>
          <w:lang w:val="zh-CN"/>
        </w:rPr>
        <w:t>机构</w:t>
      </w:r>
      <w:r w:rsidRPr="009A4FEA">
        <w:rPr>
          <w:lang w:val="zh-CN"/>
        </w:rPr>
        <w:t>提供必要的资源和</w:t>
      </w:r>
      <w:r>
        <w:rPr>
          <w:rFonts w:hint="eastAsia"/>
          <w:lang w:val="zh-CN"/>
        </w:rPr>
        <w:t>信息</w:t>
      </w:r>
      <w:r w:rsidRPr="009A4FEA">
        <w:rPr>
          <w:lang w:val="zh-CN"/>
        </w:rPr>
        <w:t>，全面和可持续</w:t>
      </w:r>
      <w:r>
        <w:rPr>
          <w:rFonts w:hint="eastAsia"/>
          <w:lang w:val="zh-CN"/>
        </w:rPr>
        <w:t>地增</w:t>
      </w:r>
      <w:r w:rsidRPr="009A4FEA">
        <w:rPr>
          <w:lang w:val="zh-CN"/>
        </w:rPr>
        <w:t>进所有儿童</w:t>
      </w:r>
      <w:r>
        <w:rPr>
          <w:rFonts w:hint="eastAsia"/>
          <w:lang w:val="zh-CN"/>
        </w:rPr>
        <w:t>的</w:t>
      </w:r>
      <w:r w:rsidRPr="009A4FEA">
        <w:rPr>
          <w:lang w:val="zh-CN"/>
        </w:rPr>
        <w:t>权利。这包括采取措施，在国家职能范围内增加对《公约》及其《任择议定书》的了解和理解，并建立尊重、保护和</w:t>
      </w:r>
      <w:r>
        <w:rPr>
          <w:rFonts w:hint="eastAsia"/>
          <w:lang w:val="zh-CN"/>
        </w:rPr>
        <w:t>履行</w:t>
      </w:r>
      <w:r w:rsidRPr="009A4FEA">
        <w:rPr>
          <w:lang w:val="zh-CN"/>
        </w:rPr>
        <w:t>儿童权利的文化。</w:t>
      </w:r>
    </w:p>
    <w:p w:rsidR="003D4AD1" w:rsidRDefault="003D4AD1" w:rsidP="004714BB">
      <w:pPr>
        <w:pStyle w:val="SingleTxtGC"/>
        <w:numPr>
          <w:ilvl w:val="0"/>
          <w:numId w:val="24"/>
        </w:numPr>
        <w:tabs>
          <w:tab w:val="clear" w:pos="431"/>
          <w:tab w:val="clear" w:pos="1134"/>
          <w:tab w:val="clear" w:pos="1565"/>
          <w:tab w:val="clear" w:pos="1996"/>
          <w:tab w:val="clear" w:pos="2426"/>
        </w:tabs>
        <w:ind w:left="1568" w:firstLine="11"/>
        <w:rPr>
          <w:lang w:val="zh-CN"/>
        </w:rPr>
      </w:pPr>
      <w:r w:rsidRPr="009A4FEA">
        <w:rPr>
          <w:lang w:val="zh-CN"/>
        </w:rPr>
        <w:t>在国家由于</w:t>
      </w:r>
      <w:r>
        <w:rPr>
          <w:rFonts w:hint="eastAsia"/>
          <w:lang w:val="zh-CN"/>
        </w:rPr>
        <w:t>不可控</w:t>
      </w:r>
      <w:r w:rsidRPr="009A4FEA">
        <w:rPr>
          <w:lang w:val="zh-CN"/>
        </w:rPr>
        <w:t>的原因</w:t>
      </w:r>
      <w:r>
        <w:rPr>
          <w:rFonts w:hint="eastAsia"/>
          <w:lang w:val="zh-CN"/>
        </w:rPr>
        <w:t>无法凭借可用资源自行</w:t>
      </w:r>
      <w:r w:rsidRPr="009A4FEA">
        <w:rPr>
          <w:lang w:val="zh-CN"/>
        </w:rPr>
        <w:t>实现这些权利时，为儿童权利</w:t>
      </w:r>
      <w:r>
        <w:rPr>
          <w:rFonts w:hint="eastAsia"/>
          <w:lang w:val="zh-CN"/>
        </w:rPr>
        <w:t>作出</w:t>
      </w:r>
      <w:r w:rsidRPr="009A4FEA">
        <w:rPr>
          <w:lang w:val="zh-CN"/>
        </w:rPr>
        <w:t>安排。这一义务包括</w:t>
      </w:r>
      <w:r>
        <w:rPr>
          <w:rFonts w:hint="eastAsia"/>
          <w:lang w:val="zh-CN"/>
        </w:rPr>
        <w:t>：</w:t>
      </w:r>
      <w:r w:rsidRPr="009A4FEA">
        <w:rPr>
          <w:lang w:val="zh-CN"/>
        </w:rPr>
        <w:t>确保可公开获得可靠的分列数据和</w:t>
      </w:r>
      <w:r>
        <w:rPr>
          <w:rFonts w:hint="eastAsia"/>
          <w:lang w:val="zh-CN"/>
        </w:rPr>
        <w:t>信息</w:t>
      </w:r>
      <w:r w:rsidRPr="009A4FEA">
        <w:rPr>
          <w:lang w:val="zh-CN"/>
        </w:rPr>
        <w:t>，以评估和监测儿童在多大程度上能够行使</w:t>
      </w:r>
      <w:r>
        <w:rPr>
          <w:rFonts w:hint="eastAsia"/>
          <w:lang w:val="zh-CN"/>
        </w:rPr>
        <w:t>自己的</w:t>
      </w:r>
      <w:r w:rsidRPr="009A4FEA">
        <w:rPr>
          <w:lang w:val="zh-CN"/>
        </w:rPr>
        <w:t>权利，例如在</w:t>
      </w:r>
      <w:r>
        <w:rPr>
          <w:rFonts w:hint="eastAsia"/>
          <w:lang w:val="zh-CN"/>
        </w:rPr>
        <w:t>本</w:t>
      </w:r>
      <w:r w:rsidRPr="009A4FEA">
        <w:rPr>
          <w:lang w:val="zh-CN"/>
        </w:rPr>
        <w:t>国的不同地区</w:t>
      </w:r>
      <w:r>
        <w:rPr>
          <w:rFonts w:hint="eastAsia"/>
          <w:lang w:val="zh-CN"/>
        </w:rPr>
        <w:t>行使权利</w:t>
      </w:r>
      <w:r w:rsidRPr="009A4FEA">
        <w:rPr>
          <w:lang w:val="zh-CN"/>
        </w:rPr>
        <w:t>。</w:t>
      </w:r>
    </w:p>
    <w:p w:rsidR="003D4AD1" w:rsidRDefault="003D4AD1" w:rsidP="004714BB">
      <w:pPr>
        <w:pStyle w:val="SingleTxtGC"/>
        <w:numPr>
          <w:ilvl w:val="0"/>
          <w:numId w:val="24"/>
        </w:numPr>
        <w:tabs>
          <w:tab w:val="clear" w:pos="431"/>
          <w:tab w:val="clear" w:pos="1134"/>
          <w:tab w:val="clear" w:pos="1565"/>
          <w:tab w:val="clear" w:pos="1996"/>
          <w:tab w:val="clear" w:pos="2426"/>
        </w:tabs>
        <w:ind w:left="1568" w:firstLine="11"/>
        <w:rPr>
          <w:lang w:val="zh-CN"/>
        </w:rPr>
      </w:pPr>
      <w:r w:rsidRPr="009A4FEA">
        <w:rPr>
          <w:lang w:val="zh-CN"/>
        </w:rPr>
        <w:t>通过确保</w:t>
      </w:r>
      <w:r>
        <w:rPr>
          <w:rFonts w:hint="eastAsia"/>
          <w:lang w:val="zh-CN"/>
        </w:rPr>
        <w:t>开展</w:t>
      </w:r>
      <w:r w:rsidRPr="009A4FEA">
        <w:rPr>
          <w:lang w:val="zh-CN"/>
        </w:rPr>
        <w:t>关于预算决策</w:t>
      </w:r>
      <w:r>
        <w:rPr>
          <w:rFonts w:hint="eastAsia"/>
          <w:lang w:val="zh-CN"/>
        </w:rPr>
        <w:t>进</w:t>
      </w:r>
      <w:r w:rsidRPr="009A4FEA">
        <w:rPr>
          <w:lang w:val="zh-CN"/>
        </w:rPr>
        <w:t>程及其影响的适当</w:t>
      </w:r>
      <w:r>
        <w:rPr>
          <w:rFonts w:hint="eastAsia"/>
          <w:lang w:val="zh-CN"/>
        </w:rPr>
        <w:t>的</w:t>
      </w:r>
      <w:r w:rsidRPr="009A4FEA">
        <w:rPr>
          <w:lang w:val="zh-CN"/>
        </w:rPr>
        <w:t>教育和公共宣传，促进儿童权利。</w:t>
      </w:r>
      <w:r>
        <w:rPr>
          <w:rFonts w:hint="eastAsia"/>
          <w:lang w:val="zh-CN"/>
        </w:rPr>
        <w:t>就</w:t>
      </w:r>
      <w:r w:rsidRPr="009A4FEA">
        <w:rPr>
          <w:lang w:val="zh-CN"/>
        </w:rPr>
        <w:t>预算</w:t>
      </w:r>
      <w:r>
        <w:rPr>
          <w:rFonts w:hint="eastAsia"/>
          <w:lang w:val="zh-CN"/>
        </w:rPr>
        <w:t>而言</w:t>
      </w:r>
      <w:r w:rsidRPr="009A4FEA">
        <w:rPr>
          <w:lang w:val="zh-CN"/>
        </w:rPr>
        <w:t>，这意味着调动、分配和支出充足的资金，就预算相关决定，包括影响</w:t>
      </w:r>
      <w:r>
        <w:rPr>
          <w:rFonts w:hint="eastAsia"/>
          <w:lang w:val="zh-CN"/>
        </w:rPr>
        <w:t>儿童</w:t>
      </w:r>
      <w:r w:rsidRPr="009A4FEA">
        <w:rPr>
          <w:lang w:val="zh-CN"/>
        </w:rPr>
        <w:t>的法</w:t>
      </w:r>
      <w:r>
        <w:rPr>
          <w:rFonts w:hint="eastAsia"/>
          <w:lang w:val="zh-CN"/>
        </w:rPr>
        <w:t>律</w:t>
      </w:r>
      <w:r w:rsidRPr="009A4FEA">
        <w:rPr>
          <w:lang w:val="zh-CN"/>
        </w:rPr>
        <w:t>、政策和方案，与儿童及其家人和照料者沟通接触。缔约国应</w:t>
      </w:r>
      <w:r>
        <w:rPr>
          <w:rFonts w:hint="eastAsia"/>
          <w:lang w:val="zh-CN"/>
        </w:rPr>
        <w:t>不断</w:t>
      </w:r>
      <w:r w:rsidRPr="009A4FEA">
        <w:rPr>
          <w:lang w:val="zh-CN"/>
        </w:rPr>
        <w:t>评估不同群体的结果，以确定需要更有效推动的领域。</w:t>
      </w:r>
    </w:p>
    <w:p w:rsidR="003D4AD1" w:rsidRPr="009A4FEA" w:rsidRDefault="004714BB" w:rsidP="004714BB">
      <w:pPr>
        <w:pStyle w:val="H1GC"/>
      </w:pPr>
      <w:bookmarkStart w:id="9" w:name="_Toc475705536"/>
      <w:r>
        <w:tab/>
      </w:r>
      <w:r w:rsidR="003D4AD1" w:rsidRPr="009A4FEA">
        <w:t>D.</w:t>
      </w:r>
      <w:r>
        <w:rPr>
          <w:rFonts w:hint="eastAsia"/>
        </w:rPr>
        <w:tab/>
      </w:r>
      <w:r w:rsidR="00BF27CF">
        <w:rPr>
          <w:rFonts w:hint="eastAsia"/>
        </w:rPr>
        <w:t>“</w:t>
      </w:r>
      <w:r w:rsidR="003D4AD1" w:rsidRPr="009A4FEA">
        <w:t>关于经济、社会</w:t>
      </w:r>
      <w:r w:rsidR="003D4AD1">
        <w:rPr>
          <w:rFonts w:hint="eastAsia"/>
        </w:rPr>
        <w:t>及</w:t>
      </w:r>
      <w:r w:rsidR="003D4AD1" w:rsidRPr="009A4FEA">
        <w:t>文化权利，缔约国应根据其现有资源所允许的</w:t>
      </w:r>
      <w:r>
        <w:rPr>
          <w:rFonts w:hint="eastAsia"/>
        </w:rPr>
        <w:br/>
      </w:r>
      <w:r w:rsidR="003D4AD1" w:rsidRPr="009A4FEA">
        <w:t>最大限度采取此类措施</w:t>
      </w:r>
      <w:r w:rsidR="00BF27CF">
        <w:rPr>
          <w:rFonts w:hint="eastAsia"/>
        </w:rPr>
        <w:t>”</w:t>
      </w:r>
      <w:bookmarkEnd w:id="9"/>
    </w:p>
    <w:p w:rsidR="003D4AD1" w:rsidRDefault="003D4AD1" w:rsidP="00BF27CF">
      <w:pPr>
        <w:pStyle w:val="SingleTxtGC"/>
        <w:rPr>
          <w:lang w:val="zh-CN"/>
        </w:rPr>
      </w:pPr>
      <w:r w:rsidRPr="009A4FEA">
        <w:rPr>
          <w:lang w:val="zh-CN"/>
        </w:rPr>
        <w:t xml:space="preserve">28. </w:t>
      </w:r>
      <w:r w:rsidR="004714BB">
        <w:rPr>
          <w:rFonts w:hint="eastAsia"/>
          <w:lang w:val="zh-CN"/>
        </w:rPr>
        <w:t xml:space="preserve"> </w:t>
      </w:r>
      <w:r w:rsidRPr="009A4FEA">
        <w:rPr>
          <w:lang w:val="zh-CN"/>
        </w:rPr>
        <w:t>根据</w:t>
      </w:r>
      <w:r>
        <w:rPr>
          <w:rFonts w:hint="eastAsia"/>
          <w:lang w:val="zh-CN"/>
        </w:rPr>
        <w:t>此</w:t>
      </w:r>
      <w:r w:rsidRPr="009A4FEA">
        <w:rPr>
          <w:lang w:val="zh-CN"/>
        </w:rPr>
        <w:t>项义务，缔约国应采取一切可能的措施，调动、分配和支出充足的财政资源。</w:t>
      </w:r>
      <w:r>
        <w:rPr>
          <w:rFonts w:hint="eastAsia"/>
          <w:lang w:val="zh-CN"/>
        </w:rPr>
        <w:t>为</w:t>
      </w:r>
      <w:r w:rsidRPr="009A4FEA">
        <w:rPr>
          <w:lang w:val="zh-CN"/>
        </w:rPr>
        <w:t>进一步实现《公约》及其《任择议定书》所载权利的政策和方案</w:t>
      </w:r>
      <w:r>
        <w:rPr>
          <w:rFonts w:hint="eastAsia"/>
          <w:lang w:val="zh-CN"/>
        </w:rPr>
        <w:t>而划拨</w:t>
      </w:r>
      <w:r w:rsidRPr="009A4FEA">
        <w:rPr>
          <w:lang w:val="zh-CN"/>
        </w:rPr>
        <w:t>的资金应该得到</w:t>
      </w:r>
      <w:r>
        <w:rPr>
          <w:rFonts w:hint="eastAsia"/>
          <w:lang w:val="zh-CN"/>
        </w:rPr>
        <w:t>优化</w:t>
      </w:r>
      <w:r w:rsidRPr="009A4FEA">
        <w:rPr>
          <w:lang w:val="zh-CN"/>
        </w:rPr>
        <w:t>使用，并</w:t>
      </w:r>
      <w:r>
        <w:rPr>
          <w:rFonts w:hint="eastAsia"/>
          <w:lang w:val="zh-CN"/>
        </w:rPr>
        <w:t>遵循</w:t>
      </w:r>
      <w:r w:rsidRPr="009A4FEA">
        <w:rPr>
          <w:lang w:val="zh-CN"/>
        </w:rPr>
        <w:t>《公约》的一般原则以及本一般性意见中所载的预算原则。</w:t>
      </w:r>
    </w:p>
    <w:p w:rsidR="003D4AD1" w:rsidRDefault="003D4AD1" w:rsidP="00BF27CF">
      <w:pPr>
        <w:pStyle w:val="SingleTxtGC"/>
        <w:rPr>
          <w:lang w:val="zh-CN"/>
        </w:rPr>
      </w:pPr>
      <w:r w:rsidRPr="009A4FEA">
        <w:rPr>
          <w:lang w:val="zh-CN"/>
        </w:rPr>
        <w:t xml:space="preserve">29. </w:t>
      </w:r>
      <w:r w:rsidR="004714BB">
        <w:rPr>
          <w:rFonts w:hint="eastAsia"/>
          <w:lang w:val="zh-CN"/>
        </w:rPr>
        <w:t xml:space="preserve"> </w:t>
      </w:r>
      <w:r w:rsidRPr="009A4FEA">
        <w:rPr>
          <w:lang w:val="zh-CN"/>
        </w:rPr>
        <w:t>委员会认识到</w:t>
      </w:r>
      <w:r>
        <w:rPr>
          <w:rFonts w:hint="eastAsia"/>
          <w:lang w:val="zh-CN"/>
        </w:rPr>
        <w:t>，</w:t>
      </w:r>
      <w:r w:rsidRPr="009A4FEA">
        <w:rPr>
          <w:lang w:val="zh-CN"/>
        </w:rPr>
        <w:t>其他核心国际人权条约中</w:t>
      </w:r>
      <w:r w:rsidR="00BF27CF">
        <w:rPr>
          <w:rFonts w:hint="eastAsia"/>
          <w:lang w:val="zh-CN"/>
        </w:rPr>
        <w:t>“</w:t>
      </w:r>
      <w:r w:rsidRPr="009A4FEA">
        <w:rPr>
          <w:lang w:val="zh-CN"/>
        </w:rPr>
        <w:t>现有资源所允许的最大限度</w:t>
      </w:r>
      <w:r w:rsidR="00BF27CF">
        <w:rPr>
          <w:rFonts w:hint="eastAsia"/>
          <w:lang w:val="zh-CN"/>
        </w:rPr>
        <w:t>”</w:t>
      </w:r>
      <w:r w:rsidRPr="009A4FEA">
        <w:rPr>
          <w:lang w:val="zh-CN"/>
        </w:rPr>
        <w:t>和</w:t>
      </w:r>
      <w:r w:rsidR="00BF27CF">
        <w:rPr>
          <w:rFonts w:hint="eastAsia"/>
          <w:lang w:val="zh-CN"/>
        </w:rPr>
        <w:t>“</w:t>
      </w:r>
      <w:r w:rsidRPr="009A4FEA">
        <w:rPr>
          <w:lang w:val="zh-CN"/>
        </w:rPr>
        <w:t>逐步实现</w:t>
      </w:r>
      <w:r w:rsidR="00BF27CF">
        <w:rPr>
          <w:rFonts w:hint="eastAsia"/>
          <w:lang w:val="zh-CN"/>
        </w:rPr>
        <w:t>”</w:t>
      </w:r>
      <w:r w:rsidRPr="009A4FEA">
        <w:rPr>
          <w:lang w:val="zh-CN"/>
        </w:rPr>
        <w:t>的概念</w:t>
      </w:r>
      <w:r>
        <w:rPr>
          <w:rFonts w:hint="eastAsia"/>
          <w:lang w:val="zh-CN"/>
        </w:rPr>
        <w:t>经过了</w:t>
      </w:r>
      <w:r w:rsidRPr="009A4FEA">
        <w:rPr>
          <w:lang w:val="zh-CN"/>
        </w:rPr>
        <w:t>演变</w:t>
      </w:r>
      <w:r w:rsidR="004714BB">
        <w:rPr>
          <w:rFonts w:hint="eastAsia"/>
          <w:lang w:val="zh-CN"/>
        </w:rPr>
        <w:t xml:space="preserve"> </w:t>
      </w:r>
      <w:r w:rsidRPr="009A4FEA">
        <w:rPr>
          <w:rStyle w:val="FootnoteReference"/>
          <w:rFonts w:eastAsia="SimSun"/>
          <w:lang w:val="zh-CN"/>
        </w:rPr>
        <w:footnoteReference w:id="8"/>
      </w:r>
      <w:r w:rsidRPr="009A4FEA">
        <w:rPr>
          <w:lang w:val="zh-CN"/>
        </w:rPr>
        <w:t>，并认为《公约》第</w:t>
      </w:r>
      <w:r>
        <w:rPr>
          <w:rFonts w:hint="eastAsia"/>
          <w:lang w:val="zh-CN"/>
        </w:rPr>
        <w:t>四</w:t>
      </w:r>
      <w:r>
        <w:rPr>
          <w:lang w:val="zh-CN"/>
        </w:rPr>
        <w:t>条</w:t>
      </w:r>
      <w:r>
        <w:rPr>
          <w:rFonts w:hint="eastAsia"/>
          <w:lang w:val="zh-CN"/>
        </w:rPr>
        <w:t>体现了上述两个要素</w:t>
      </w:r>
      <w:r>
        <w:rPr>
          <w:lang w:val="zh-CN"/>
        </w:rPr>
        <w:t>。因此，缔约国</w:t>
      </w:r>
      <w:r w:rsidRPr="009A4FEA">
        <w:rPr>
          <w:lang w:val="zh-CN"/>
        </w:rPr>
        <w:t>应根据现有资源所允许的最大限度，采取经济、社会</w:t>
      </w:r>
      <w:r>
        <w:rPr>
          <w:rFonts w:hint="eastAsia"/>
          <w:lang w:val="zh-CN"/>
        </w:rPr>
        <w:t>及</w:t>
      </w:r>
      <w:r>
        <w:rPr>
          <w:lang w:val="zh-CN"/>
        </w:rPr>
        <w:t>文化权利方面的措施，</w:t>
      </w:r>
      <w:r>
        <w:rPr>
          <w:rFonts w:hint="eastAsia"/>
          <w:lang w:val="zh-CN"/>
        </w:rPr>
        <w:t>并在必要时</w:t>
      </w:r>
      <w:r>
        <w:rPr>
          <w:lang w:val="zh-CN"/>
        </w:rPr>
        <w:t>在国际合作框架内采取措施，以</w:t>
      </w:r>
      <w:r w:rsidRPr="009A4FEA">
        <w:rPr>
          <w:lang w:val="zh-CN"/>
        </w:rPr>
        <w:t>逐步充分实现这些权利，</w:t>
      </w:r>
      <w:r>
        <w:rPr>
          <w:rFonts w:hint="eastAsia"/>
          <w:lang w:val="zh-CN"/>
        </w:rPr>
        <w:t>且</w:t>
      </w:r>
      <w:r w:rsidRPr="009A4FEA">
        <w:rPr>
          <w:lang w:val="zh-CN"/>
        </w:rPr>
        <w:t>不</w:t>
      </w:r>
      <w:r>
        <w:rPr>
          <w:rFonts w:hint="eastAsia"/>
          <w:lang w:val="zh-CN"/>
        </w:rPr>
        <w:t>影响</w:t>
      </w:r>
      <w:r w:rsidRPr="009A4FEA">
        <w:rPr>
          <w:lang w:val="zh-CN"/>
        </w:rPr>
        <w:t>根据国际法立即适用的义务。</w:t>
      </w:r>
    </w:p>
    <w:p w:rsidR="003D4AD1" w:rsidRDefault="003D4AD1" w:rsidP="00BF27CF">
      <w:pPr>
        <w:pStyle w:val="SingleTxtGC"/>
        <w:rPr>
          <w:lang w:val="zh-CN"/>
        </w:rPr>
      </w:pPr>
      <w:r w:rsidRPr="009A4FEA">
        <w:rPr>
          <w:lang w:val="zh-CN"/>
        </w:rPr>
        <w:t xml:space="preserve">30. </w:t>
      </w:r>
      <w:r w:rsidR="004714BB">
        <w:rPr>
          <w:rFonts w:hint="eastAsia"/>
          <w:lang w:val="zh-CN"/>
        </w:rPr>
        <w:t xml:space="preserve"> </w:t>
      </w:r>
      <w:r w:rsidR="00BF27CF">
        <w:rPr>
          <w:rFonts w:hint="eastAsia"/>
          <w:lang w:val="zh-CN"/>
        </w:rPr>
        <w:t>“</w:t>
      </w:r>
      <w:r w:rsidRPr="009A4FEA">
        <w:rPr>
          <w:lang w:val="zh-CN"/>
        </w:rPr>
        <w:t>缔约国应根据其现有资源所允许的最大限度采取此类措施</w:t>
      </w:r>
      <w:r w:rsidR="00BF27CF">
        <w:rPr>
          <w:rFonts w:hint="eastAsia"/>
          <w:lang w:val="zh-CN"/>
        </w:rPr>
        <w:t>”</w:t>
      </w:r>
      <w:r w:rsidRPr="009A4FEA">
        <w:rPr>
          <w:lang w:val="zh-CN"/>
        </w:rPr>
        <w:t>意味着缔约国应</w:t>
      </w:r>
      <w:r>
        <w:rPr>
          <w:rFonts w:hint="eastAsia"/>
          <w:lang w:val="zh-CN"/>
        </w:rPr>
        <w:t>证明</w:t>
      </w:r>
      <w:r w:rsidRPr="009A4FEA">
        <w:rPr>
          <w:lang w:val="zh-CN"/>
        </w:rPr>
        <w:t>已</w:t>
      </w:r>
      <w:r>
        <w:rPr>
          <w:rFonts w:hint="eastAsia"/>
          <w:lang w:val="zh-CN"/>
        </w:rPr>
        <w:t>穷</w:t>
      </w:r>
      <w:r w:rsidRPr="009A4FEA">
        <w:rPr>
          <w:lang w:val="zh-CN"/>
        </w:rPr>
        <w:t>尽一切努力调动、分配和支出预算资源，以</w:t>
      </w:r>
      <w:r>
        <w:rPr>
          <w:rFonts w:hint="eastAsia"/>
          <w:lang w:val="zh-CN"/>
        </w:rPr>
        <w:t>履行</w:t>
      </w:r>
      <w:r w:rsidRPr="009A4FEA">
        <w:rPr>
          <w:lang w:val="zh-CN"/>
        </w:rPr>
        <w:t>所有儿童的经济、社会</w:t>
      </w:r>
      <w:r>
        <w:rPr>
          <w:rFonts w:hint="eastAsia"/>
          <w:lang w:val="zh-CN"/>
        </w:rPr>
        <w:t>及</w:t>
      </w:r>
      <w:r w:rsidRPr="009A4FEA">
        <w:rPr>
          <w:lang w:val="zh-CN"/>
        </w:rPr>
        <w:t>文化权利。委员会强调，</w:t>
      </w:r>
      <w:r>
        <w:rPr>
          <w:rFonts w:hint="eastAsia"/>
          <w:lang w:val="zh-CN"/>
        </w:rPr>
        <w:t>各项</w:t>
      </w:r>
      <w:r w:rsidRPr="009A4FEA">
        <w:rPr>
          <w:lang w:val="zh-CN"/>
        </w:rPr>
        <w:t>儿童权利相互依存</w:t>
      </w:r>
      <w:r>
        <w:rPr>
          <w:rFonts w:hint="eastAsia"/>
          <w:lang w:val="zh-CN"/>
        </w:rPr>
        <w:t>且</w:t>
      </w:r>
      <w:r w:rsidRPr="009A4FEA">
        <w:rPr>
          <w:lang w:val="zh-CN"/>
        </w:rPr>
        <w:t>不可分割，</w:t>
      </w:r>
      <w:r>
        <w:rPr>
          <w:rFonts w:hint="eastAsia"/>
          <w:lang w:val="zh-CN"/>
        </w:rPr>
        <w:t>在区分</w:t>
      </w:r>
      <w:r>
        <w:rPr>
          <w:lang w:val="zh-CN"/>
        </w:rPr>
        <w:t>经济、社会</w:t>
      </w:r>
      <w:r>
        <w:rPr>
          <w:rFonts w:hint="eastAsia"/>
          <w:lang w:val="zh-CN"/>
        </w:rPr>
        <w:t>及</w:t>
      </w:r>
      <w:r>
        <w:rPr>
          <w:lang w:val="zh-CN"/>
        </w:rPr>
        <w:t>文化权利与公民权利和政治权利</w:t>
      </w:r>
      <w:r>
        <w:rPr>
          <w:rFonts w:hint="eastAsia"/>
          <w:lang w:val="zh-CN"/>
        </w:rPr>
        <w:t>时应慎重行事</w:t>
      </w:r>
      <w:r w:rsidRPr="009A4FEA">
        <w:rPr>
          <w:lang w:val="zh-CN"/>
        </w:rPr>
        <w:t>。实现经济、社会</w:t>
      </w:r>
      <w:r>
        <w:rPr>
          <w:rFonts w:hint="eastAsia"/>
          <w:lang w:val="zh-CN"/>
        </w:rPr>
        <w:t>及</w:t>
      </w:r>
      <w:r w:rsidRPr="009A4FEA">
        <w:rPr>
          <w:lang w:val="zh-CN"/>
        </w:rPr>
        <w:t>文化权利</w:t>
      </w:r>
      <w:r>
        <w:rPr>
          <w:rFonts w:hint="eastAsia"/>
          <w:lang w:val="zh-CN"/>
        </w:rPr>
        <w:t>往往</w:t>
      </w:r>
      <w:r w:rsidRPr="009A4FEA">
        <w:rPr>
          <w:lang w:val="zh-CN"/>
        </w:rPr>
        <w:t>会影响儿童充分行使政治</w:t>
      </w:r>
      <w:r>
        <w:rPr>
          <w:rFonts w:hint="eastAsia"/>
          <w:lang w:val="zh-CN"/>
        </w:rPr>
        <w:t>权利</w:t>
      </w:r>
      <w:r w:rsidRPr="009A4FEA">
        <w:rPr>
          <w:lang w:val="zh-CN"/>
        </w:rPr>
        <w:t>和公民权利的能力，反之亦然。</w:t>
      </w:r>
    </w:p>
    <w:p w:rsidR="003D4AD1" w:rsidRDefault="003D4AD1" w:rsidP="00BF27CF">
      <w:pPr>
        <w:pStyle w:val="SingleTxtGC"/>
        <w:rPr>
          <w:lang w:val="zh-CN"/>
        </w:rPr>
      </w:pPr>
      <w:r w:rsidRPr="009A4FEA">
        <w:rPr>
          <w:lang w:val="zh-CN"/>
        </w:rPr>
        <w:lastRenderedPageBreak/>
        <w:t xml:space="preserve">31. </w:t>
      </w:r>
      <w:r w:rsidR="004714BB">
        <w:rPr>
          <w:rFonts w:hint="eastAsia"/>
          <w:lang w:val="zh-CN"/>
        </w:rPr>
        <w:t xml:space="preserve"> </w:t>
      </w:r>
      <w:r w:rsidRPr="009A4FEA">
        <w:rPr>
          <w:lang w:val="zh-CN"/>
        </w:rPr>
        <w:t>第</w:t>
      </w:r>
      <w:r w:rsidRPr="009A4FEA">
        <w:rPr>
          <w:lang w:val="zh-CN"/>
        </w:rPr>
        <w:t>4</w:t>
      </w:r>
      <w:r w:rsidRPr="009A4FEA">
        <w:rPr>
          <w:lang w:val="zh-CN"/>
        </w:rPr>
        <w:t>条规定</w:t>
      </w:r>
      <w:r>
        <w:rPr>
          <w:rFonts w:hint="eastAsia"/>
          <w:lang w:val="zh-CN"/>
        </w:rPr>
        <w:t>，</w:t>
      </w:r>
      <w:r w:rsidRPr="009A4FEA">
        <w:rPr>
          <w:lang w:val="zh-CN"/>
        </w:rPr>
        <w:t>缔约国有义务</w:t>
      </w:r>
      <w:r w:rsidR="00BF27CF">
        <w:rPr>
          <w:rFonts w:hint="eastAsia"/>
          <w:lang w:val="zh-CN"/>
        </w:rPr>
        <w:t>“</w:t>
      </w:r>
      <w:r w:rsidRPr="009A4FEA">
        <w:rPr>
          <w:lang w:val="zh-CN"/>
        </w:rPr>
        <w:t>最大限度地</w:t>
      </w:r>
      <w:r w:rsidR="00BF27CF">
        <w:rPr>
          <w:rFonts w:hint="eastAsia"/>
          <w:lang w:val="zh-CN"/>
        </w:rPr>
        <w:t>”</w:t>
      </w:r>
      <w:r w:rsidRPr="009A4FEA">
        <w:rPr>
          <w:lang w:val="zh-CN"/>
        </w:rPr>
        <w:t>实现儿童的经济、社会</w:t>
      </w:r>
      <w:r>
        <w:rPr>
          <w:rFonts w:hint="eastAsia"/>
          <w:lang w:val="zh-CN"/>
        </w:rPr>
        <w:t>及</w:t>
      </w:r>
      <w:r w:rsidRPr="009A4FEA">
        <w:rPr>
          <w:lang w:val="zh-CN"/>
        </w:rPr>
        <w:t>文化权利，这也意味着缔约国不应在经济、社会</w:t>
      </w:r>
      <w:r>
        <w:rPr>
          <w:rFonts w:hint="eastAsia"/>
          <w:lang w:val="zh-CN"/>
        </w:rPr>
        <w:t>及</w:t>
      </w:r>
      <w:r w:rsidRPr="009A4FEA">
        <w:rPr>
          <w:lang w:val="zh-CN"/>
        </w:rPr>
        <w:t>文化权利上</w:t>
      </w:r>
      <w:r>
        <w:rPr>
          <w:rFonts w:hint="eastAsia"/>
          <w:lang w:val="zh-CN"/>
        </w:rPr>
        <w:t>故意</w:t>
      </w:r>
      <w:r w:rsidRPr="009A4FEA">
        <w:rPr>
          <w:lang w:val="zh-CN"/>
        </w:rPr>
        <w:t>采取倒退措施。</w:t>
      </w:r>
      <w:r w:rsidRPr="009A4FEA">
        <w:rPr>
          <w:rStyle w:val="FootnoteReference"/>
          <w:rFonts w:eastAsia="SimSun"/>
          <w:lang w:val="zh-CN"/>
        </w:rPr>
        <w:footnoteReference w:id="9"/>
      </w:r>
      <w:r w:rsidRPr="009A4FEA">
        <w:rPr>
          <w:lang w:val="zh-CN"/>
        </w:rPr>
        <w:t>缔约国不应允许儿童</w:t>
      </w:r>
      <w:r>
        <w:rPr>
          <w:rFonts w:hint="eastAsia"/>
          <w:lang w:val="zh-CN"/>
        </w:rPr>
        <w:t>现有</w:t>
      </w:r>
      <w:r w:rsidRPr="009A4FEA">
        <w:rPr>
          <w:lang w:val="zh-CN"/>
        </w:rPr>
        <w:t>权利水平出现恶化。在经济危机时期，</w:t>
      </w:r>
      <w:r>
        <w:rPr>
          <w:rFonts w:hint="eastAsia"/>
          <w:lang w:val="zh-CN"/>
        </w:rPr>
        <w:t>在</w:t>
      </w:r>
      <w:r w:rsidRPr="009A4FEA">
        <w:rPr>
          <w:lang w:val="zh-CN"/>
        </w:rPr>
        <w:t>考虑采取倒退措施</w:t>
      </w:r>
      <w:r>
        <w:rPr>
          <w:rFonts w:hint="eastAsia"/>
          <w:lang w:val="zh-CN"/>
        </w:rPr>
        <w:t>之前，首先必须对</w:t>
      </w:r>
      <w:r w:rsidRPr="009A4FEA">
        <w:rPr>
          <w:lang w:val="zh-CN"/>
        </w:rPr>
        <w:t>其他所有方案</w:t>
      </w:r>
      <w:r>
        <w:rPr>
          <w:rFonts w:hint="eastAsia"/>
          <w:lang w:val="zh-CN"/>
        </w:rPr>
        <w:t>做出</w:t>
      </w:r>
      <w:r w:rsidRPr="009A4FEA">
        <w:rPr>
          <w:lang w:val="zh-CN"/>
        </w:rPr>
        <w:t>评估</w:t>
      </w:r>
      <w:r>
        <w:rPr>
          <w:rFonts w:hint="eastAsia"/>
          <w:lang w:val="zh-CN"/>
        </w:rPr>
        <w:t>，</w:t>
      </w:r>
      <w:r w:rsidRPr="009A4FEA">
        <w:rPr>
          <w:lang w:val="zh-CN"/>
        </w:rPr>
        <w:t>并确保儿童</w:t>
      </w:r>
      <w:r>
        <w:rPr>
          <w:rFonts w:hint="eastAsia"/>
          <w:lang w:val="zh-CN"/>
        </w:rPr>
        <w:t>，</w:t>
      </w:r>
      <w:r w:rsidRPr="009A4FEA">
        <w:rPr>
          <w:lang w:val="zh-CN"/>
        </w:rPr>
        <w:t>特别是处境脆弱</w:t>
      </w:r>
      <w:r>
        <w:rPr>
          <w:rFonts w:hint="eastAsia"/>
          <w:lang w:val="zh-CN"/>
        </w:rPr>
        <w:t>的</w:t>
      </w:r>
      <w:r w:rsidRPr="009A4FEA">
        <w:rPr>
          <w:lang w:val="zh-CN"/>
        </w:rPr>
        <w:t>儿童</w:t>
      </w:r>
      <w:r>
        <w:rPr>
          <w:rFonts w:hint="eastAsia"/>
          <w:lang w:val="zh-CN"/>
        </w:rPr>
        <w:t>，</w:t>
      </w:r>
      <w:r w:rsidRPr="009A4FEA">
        <w:rPr>
          <w:lang w:val="zh-CN"/>
        </w:rPr>
        <w:t>是最后受影响</w:t>
      </w:r>
      <w:r>
        <w:rPr>
          <w:rFonts w:hint="eastAsia"/>
          <w:lang w:val="zh-CN"/>
        </w:rPr>
        <w:t>的</w:t>
      </w:r>
      <w:r w:rsidRPr="009A4FEA">
        <w:rPr>
          <w:lang w:val="zh-CN"/>
        </w:rPr>
        <w:t>。缔约国应</w:t>
      </w:r>
      <w:r>
        <w:rPr>
          <w:rFonts w:hint="eastAsia"/>
          <w:lang w:val="zh-CN"/>
        </w:rPr>
        <w:t>证明，此类</w:t>
      </w:r>
      <w:r w:rsidRPr="009A4FEA">
        <w:rPr>
          <w:lang w:val="zh-CN"/>
        </w:rPr>
        <w:t>措施是必要、合理、</w:t>
      </w:r>
      <w:r>
        <w:rPr>
          <w:rFonts w:hint="eastAsia"/>
          <w:lang w:val="zh-CN"/>
        </w:rPr>
        <w:t>适当</w:t>
      </w:r>
      <w:r w:rsidRPr="009A4FEA">
        <w:rPr>
          <w:lang w:val="zh-CN"/>
        </w:rPr>
        <w:t>、非歧视和暂时</w:t>
      </w:r>
      <w:r>
        <w:rPr>
          <w:rFonts w:hint="eastAsia"/>
          <w:lang w:val="zh-CN"/>
        </w:rPr>
        <w:t>性</w:t>
      </w:r>
      <w:r w:rsidRPr="009A4FEA">
        <w:rPr>
          <w:lang w:val="zh-CN"/>
        </w:rPr>
        <w:t>的，并且将尽快恢复任何受影响的权利。缔约国应采取适当措施，使受影响儿童群体以及了解这些儿童状况的其他人可以参与此类措施的相关决策过程。儿童权利所要求的立即</w:t>
      </w:r>
      <w:r>
        <w:rPr>
          <w:rFonts w:hint="eastAsia"/>
          <w:lang w:val="zh-CN"/>
        </w:rPr>
        <w:t>应尽的</w:t>
      </w:r>
      <w:r w:rsidRPr="009A4FEA">
        <w:rPr>
          <w:lang w:val="zh-CN"/>
        </w:rPr>
        <w:t>最低限度</w:t>
      </w:r>
      <w:r>
        <w:rPr>
          <w:rFonts w:hint="eastAsia"/>
          <w:lang w:val="zh-CN"/>
        </w:rPr>
        <w:t>的</w:t>
      </w:r>
      <w:r w:rsidRPr="009A4FEA">
        <w:rPr>
          <w:lang w:val="zh-CN"/>
        </w:rPr>
        <w:t>核心义务</w:t>
      </w:r>
      <w:r w:rsidRPr="009A4FEA">
        <w:rPr>
          <w:rStyle w:val="FootnoteReference"/>
          <w:rFonts w:eastAsia="SimSun"/>
          <w:lang w:val="zh-CN"/>
        </w:rPr>
        <w:footnoteReference w:id="10"/>
      </w:r>
      <w:r w:rsidR="004714BB">
        <w:rPr>
          <w:rFonts w:hint="eastAsia"/>
          <w:lang w:val="zh-CN"/>
        </w:rPr>
        <w:t xml:space="preserve"> </w:t>
      </w:r>
      <w:r w:rsidRPr="009A4FEA">
        <w:rPr>
          <w:lang w:val="zh-CN"/>
        </w:rPr>
        <w:t>不应受到任何倒退措施的影响，即使在经济危机时期亦是如此。</w:t>
      </w:r>
    </w:p>
    <w:p w:rsidR="003D4AD1" w:rsidRDefault="003D4AD1" w:rsidP="00BF27CF">
      <w:pPr>
        <w:pStyle w:val="SingleTxtGC"/>
        <w:rPr>
          <w:lang w:val="zh-CN"/>
        </w:rPr>
      </w:pPr>
      <w:r w:rsidRPr="009A4FEA">
        <w:rPr>
          <w:lang w:val="zh-CN"/>
        </w:rPr>
        <w:t xml:space="preserve">32. </w:t>
      </w:r>
      <w:r w:rsidR="004714BB">
        <w:rPr>
          <w:rFonts w:hint="eastAsia"/>
          <w:lang w:val="zh-CN"/>
        </w:rPr>
        <w:t xml:space="preserve"> </w:t>
      </w:r>
      <w:r w:rsidRPr="009A4FEA">
        <w:rPr>
          <w:lang w:val="zh-CN"/>
        </w:rPr>
        <w:t>《公约》第</w:t>
      </w:r>
      <w:r w:rsidRPr="009A4FEA">
        <w:rPr>
          <w:lang w:val="zh-CN"/>
        </w:rPr>
        <w:t>44</w:t>
      </w:r>
      <w:r w:rsidRPr="009A4FEA">
        <w:rPr>
          <w:lang w:val="zh-CN"/>
        </w:rPr>
        <w:t>条要求缔约国定期报告</w:t>
      </w:r>
      <w:r>
        <w:rPr>
          <w:rFonts w:hint="eastAsia"/>
          <w:lang w:val="zh-CN"/>
        </w:rPr>
        <w:t>其</w:t>
      </w:r>
      <w:r w:rsidRPr="009A4FEA">
        <w:rPr>
          <w:lang w:val="zh-CN"/>
        </w:rPr>
        <w:t>管辖范围内</w:t>
      </w:r>
      <w:r>
        <w:rPr>
          <w:rFonts w:hint="eastAsia"/>
          <w:lang w:val="zh-CN"/>
        </w:rPr>
        <w:t>在增</w:t>
      </w:r>
      <w:r w:rsidRPr="009A4FEA">
        <w:rPr>
          <w:lang w:val="zh-CN"/>
        </w:rPr>
        <w:t>进儿童权利方面取得的进展。应当使用明确和一致的定性和定量目标和指标，说明最大限度地利用现有资源逐步实现儿童</w:t>
      </w:r>
      <w:r>
        <w:rPr>
          <w:rFonts w:hint="eastAsia"/>
          <w:lang w:val="zh-CN"/>
        </w:rPr>
        <w:t>的</w:t>
      </w:r>
      <w:r w:rsidRPr="009A4FEA">
        <w:rPr>
          <w:lang w:val="zh-CN"/>
        </w:rPr>
        <w:t>经济、社会</w:t>
      </w:r>
      <w:r>
        <w:rPr>
          <w:rFonts w:hint="eastAsia"/>
          <w:lang w:val="zh-CN"/>
        </w:rPr>
        <w:t>及</w:t>
      </w:r>
      <w:r w:rsidRPr="009A4FEA">
        <w:rPr>
          <w:lang w:val="zh-CN"/>
        </w:rPr>
        <w:t>文化权利的情况，</w:t>
      </w:r>
      <w:r>
        <w:rPr>
          <w:rFonts w:hint="eastAsia"/>
          <w:lang w:val="zh-CN"/>
        </w:rPr>
        <w:t>履行</w:t>
      </w:r>
      <w:r w:rsidRPr="009A4FEA">
        <w:rPr>
          <w:lang w:val="zh-CN"/>
        </w:rPr>
        <w:t>这些权利所要求的立即</w:t>
      </w:r>
      <w:r>
        <w:rPr>
          <w:rFonts w:hint="eastAsia"/>
          <w:lang w:val="zh-CN"/>
        </w:rPr>
        <w:t>应尽</w:t>
      </w:r>
      <w:r w:rsidRPr="009A4FEA">
        <w:rPr>
          <w:lang w:val="zh-CN"/>
        </w:rPr>
        <w:t>义务的情况，以及实现公民权利和政治权利的情况。缔约国应定期审查和改进措施，确保</w:t>
      </w:r>
      <w:r>
        <w:rPr>
          <w:rFonts w:hint="eastAsia"/>
          <w:lang w:val="zh-CN"/>
        </w:rPr>
        <w:t>提供并最大限度地利用促进</w:t>
      </w:r>
      <w:r w:rsidRPr="009A4FEA">
        <w:rPr>
          <w:lang w:val="zh-CN"/>
        </w:rPr>
        <w:t>所有儿童权利</w:t>
      </w:r>
      <w:r>
        <w:rPr>
          <w:rFonts w:hint="eastAsia"/>
          <w:lang w:val="zh-CN"/>
        </w:rPr>
        <w:t>的</w:t>
      </w:r>
      <w:r w:rsidRPr="009A4FEA">
        <w:rPr>
          <w:lang w:val="zh-CN"/>
        </w:rPr>
        <w:t>资源。</w:t>
      </w:r>
    </w:p>
    <w:p w:rsidR="003D4AD1" w:rsidRDefault="003D4AD1" w:rsidP="00BF27CF">
      <w:pPr>
        <w:pStyle w:val="SingleTxtGC"/>
        <w:rPr>
          <w:lang w:val="zh-CN"/>
        </w:rPr>
      </w:pPr>
      <w:r w:rsidRPr="009A4FEA">
        <w:rPr>
          <w:lang w:val="zh-CN"/>
        </w:rPr>
        <w:t xml:space="preserve">33. </w:t>
      </w:r>
      <w:r w:rsidR="004714BB">
        <w:rPr>
          <w:rFonts w:hint="eastAsia"/>
          <w:lang w:val="zh-CN"/>
        </w:rPr>
        <w:t xml:space="preserve"> </w:t>
      </w:r>
      <w:r w:rsidRPr="009A4FEA">
        <w:rPr>
          <w:lang w:val="zh-CN"/>
        </w:rPr>
        <w:t>委员会</w:t>
      </w:r>
      <w:r>
        <w:rPr>
          <w:rFonts w:hint="eastAsia"/>
          <w:lang w:val="zh-CN"/>
        </w:rPr>
        <w:t>十分</w:t>
      </w:r>
      <w:r w:rsidRPr="009A4FEA">
        <w:rPr>
          <w:lang w:val="zh-CN"/>
        </w:rPr>
        <w:t>重视</w:t>
      </w:r>
      <w:r>
        <w:rPr>
          <w:rFonts w:hint="eastAsia"/>
          <w:lang w:val="zh-CN"/>
        </w:rPr>
        <w:t>在</w:t>
      </w:r>
      <w:r w:rsidRPr="009A4FEA">
        <w:rPr>
          <w:lang w:val="zh-CN"/>
        </w:rPr>
        <w:t>国家和国家以下各级</w:t>
      </w:r>
      <w:r>
        <w:rPr>
          <w:rFonts w:hint="eastAsia"/>
          <w:lang w:val="zh-CN"/>
        </w:rPr>
        <w:t>开展</w:t>
      </w:r>
      <w:r w:rsidRPr="009A4FEA">
        <w:rPr>
          <w:lang w:val="zh-CN"/>
        </w:rPr>
        <w:t>问责、透明、包容和参与式的决策</w:t>
      </w:r>
      <w:r>
        <w:rPr>
          <w:rFonts w:hint="eastAsia"/>
          <w:lang w:val="zh-CN"/>
        </w:rPr>
        <w:t>进</w:t>
      </w:r>
      <w:r w:rsidRPr="009A4FEA">
        <w:rPr>
          <w:lang w:val="zh-CN"/>
        </w:rPr>
        <w:t>程，</w:t>
      </w:r>
      <w:r>
        <w:rPr>
          <w:rFonts w:hint="eastAsia"/>
          <w:lang w:val="zh-CN"/>
        </w:rPr>
        <w:t>并借此</w:t>
      </w:r>
      <w:r w:rsidRPr="009A4FEA">
        <w:rPr>
          <w:lang w:val="zh-CN"/>
        </w:rPr>
        <w:t>获得</w:t>
      </w:r>
      <w:r>
        <w:rPr>
          <w:lang w:val="zh-CN"/>
        </w:rPr>
        <w:t>实现</w:t>
      </w:r>
      <w:r w:rsidRPr="009A4FEA">
        <w:rPr>
          <w:lang w:val="zh-CN"/>
        </w:rPr>
        <w:t>儿童权利，包括经济、社会</w:t>
      </w:r>
      <w:r>
        <w:rPr>
          <w:rFonts w:hint="eastAsia"/>
          <w:lang w:val="zh-CN"/>
        </w:rPr>
        <w:t>及</w:t>
      </w:r>
      <w:r w:rsidRPr="009A4FEA">
        <w:rPr>
          <w:lang w:val="zh-CN"/>
        </w:rPr>
        <w:t>文化权利</w:t>
      </w:r>
      <w:r>
        <w:rPr>
          <w:rFonts w:hint="eastAsia"/>
          <w:lang w:val="zh-CN"/>
        </w:rPr>
        <w:t>所</w:t>
      </w:r>
      <w:r w:rsidRPr="009A4FEA">
        <w:rPr>
          <w:lang w:val="zh-CN"/>
        </w:rPr>
        <w:t>需的资源。</w:t>
      </w:r>
    </w:p>
    <w:p w:rsidR="003D4AD1" w:rsidRDefault="003D4AD1" w:rsidP="00BF27CF">
      <w:pPr>
        <w:pStyle w:val="SingleTxtGC"/>
        <w:rPr>
          <w:lang w:val="zh-CN"/>
        </w:rPr>
      </w:pPr>
      <w:r w:rsidRPr="009A4FEA">
        <w:rPr>
          <w:lang w:val="zh-CN"/>
        </w:rPr>
        <w:t xml:space="preserve">34. </w:t>
      </w:r>
      <w:r w:rsidR="004714BB">
        <w:rPr>
          <w:rFonts w:hint="eastAsia"/>
          <w:lang w:val="zh-CN"/>
        </w:rPr>
        <w:t xml:space="preserve"> </w:t>
      </w:r>
      <w:r w:rsidRPr="009A4FEA">
        <w:rPr>
          <w:lang w:val="zh-CN"/>
        </w:rPr>
        <w:t>国家</w:t>
      </w:r>
      <w:r>
        <w:rPr>
          <w:rFonts w:hint="eastAsia"/>
          <w:lang w:val="zh-CN"/>
        </w:rPr>
        <w:t>征税</w:t>
      </w:r>
      <w:r w:rsidRPr="009A4FEA">
        <w:rPr>
          <w:lang w:val="zh-CN"/>
        </w:rPr>
        <w:t>、分配和支出</w:t>
      </w:r>
      <w:r>
        <w:rPr>
          <w:rFonts w:hint="eastAsia"/>
          <w:lang w:val="zh-CN"/>
        </w:rPr>
        <w:t>过程</w:t>
      </w:r>
      <w:r w:rsidRPr="009A4FEA">
        <w:rPr>
          <w:lang w:val="zh-CN"/>
        </w:rPr>
        <w:t>中</w:t>
      </w:r>
      <w:r>
        <w:rPr>
          <w:rFonts w:hint="eastAsia"/>
          <w:lang w:val="zh-CN"/>
        </w:rPr>
        <w:t>如出现</w:t>
      </w:r>
      <w:r w:rsidRPr="009A4FEA">
        <w:rPr>
          <w:lang w:val="zh-CN"/>
        </w:rPr>
        <w:t>腐败</w:t>
      </w:r>
      <w:r>
        <w:rPr>
          <w:rFonts w:hint="eastAsia"/>
          <w:lang w:val="zh-CN"/>
        </w:rPr>
        <w:t>和</w:t>
      </w:r>
      <w:r w:rsidRPr="009A4FEA">
        <w:rPr>
          <w:lang w:val="zh-CN"/>
        </w:rPr>
        <w:t>公共资源管理不善</w:t>
      </w:r>
      <w:r>
        <w:rPr>
          <w:rFonts w:hint="eastAsia"/>
          <w:lang w:val="zh-CN"/>
        </w:rPr>
        <w:t>，便</w:t>
      </w:r>
      <w:r w:rsidRPr="009A4FEA">
        <w:rPr>
          <w:lang w:val="zh-CN"/>
        </w:rPr>
        <w:t>表明该国未遵守最大限度利用现有资源的义务。委员会强调</w:t>
      </w:r>
      <w:r>
        <w:rPr>
          <w:rFonts w:hint="eastAsia"/>
          <w:lang w:val="zh-CN"/>
        </w:rPr>
        <w:t>指出</w:t>
      </w:r>
      <w:r w:rsidRPr="009A4FEA">
        <w:rPr>
          <w:lang w:val="zh-CN"/>
        </w:rPr>
        <w:t>，缔约国必须按照《联合国反腐败公约》分配资源，防止和消除影响儿童权利的任何腐败行为。</w:t>
      </w:r>
    </w:p>
    <w:p w:rsidR="003D4AD1" w:rsidRPr="009A4FEA" w:rsidRDefault="004714BB" w:rsidP="004714BB">
      <w:pPr>
        <w:pStyle w:val="H1GC"/>
      </w:pPr>
      <w:bookmarkStart w:id="10" w:name="_Toc475705537"/>
      <w:r>
        <w:tab/>
      </w:r>
      <w:r w:rsidR="003D4AD1" w:rsidRPr="009A4FEA">
        <w:t>E.</w:t>
      </w:r>
      <w:r>
        <w:rPr>
          <w:rFonts w:hint="eastAsia"/>
        </w:rPr>
        <w:tab/>
      </w:r>
      <w:r w:rsidR="00BF27CF">
        <w:rPr>
          <w:rFonts w:hint="eastAsia"/>
        </w:rPr>
        <w:t>“</w:t>
      </w:r>
      <w:r w:rsidR="003D4AD1" w:rsidRPr="009A4FEA">
        <w:t>并视需要在国际合作范围内</w:t>
      </w:r>
      <w:r w:rsidR="00BF27CF">
        <w:rPr>
          <w:rFonts w:hint="eastAsia"/>
        </w:rPr>
        <w:t>”</w:t>
      </w:r>
      <w:bookmarkEnd w:id="10"/>
    </w:p>
    <w:p w:rsidR="003D4AD1" w:rsidRDefault="003D4AD1" w:rsidP="00BF27CF">
      <w:pPr>
        <w:pStyle w:val="SingleTxtGC"/>
        <w:rPr>
          <w:lang w:val="zh-CN"/>
        </w:rPr>
      </w:pPr>
      <w:r w:rsidRPr="009A4FEA">
        <w:rPr>
          <w:lang w:val="zh-CN"/>
        </w:rPr>
        <w:t xml:space="preserve">35. </w:t>
      </w:r>
      <w:r w:rsidR="004714BB">
        <w:rPr>
          <w:rFonts w:hint="eastAsia"/>
          <w:lang w:val="zh-CN"/>
        </w:rPr>
        <w:t xml:space="preserve"> </w:t>
      </w:r>
      <w:r w:rsidRPr="009A4FEA">
        <w:rPr>
          <w:lang w:val="zh-CN"/>
        </w:rPr>
        <w:t>缔约国有义务相互合作，促进普遍尊重和遵守人权，</w:t>
      </w:r>
      <w:r w:rsidRPr="009A4FEA">
        <w:rPr>
          <w:rStyle w:val="FootnoteReference"/>
          <w:rFonts w:eastAsia="SimSun"/>
          <w:lang w:val="zh-CN"/>
        </w:rPr>
        <w:footnoteReference w:id="11"/>
      </w:r>
      <w:r>
        <w:rPr>
          <w:rFonts w:hint="eastAsia"/>
          <w:lang w:val="zh-CN"/>
        </w:rPr>
        <w:t xml:space="preserve"> </w:t>
      </w:r>
      <w:r w:rsidRPr="009A4FEA">
        <w:rPr>
          <w:lang w:val="zh-CN"/>
        </w:rPr>
        <w:t>包括儿童权利。缺乏必要资源执行《公约》及其《任择议定书》所载权利的国家有义务寻求国际合作，</w:t>
      </w:r>
      <w:r>
        <w:rPr>
          <w:rFonts w:hint="eastAsia"/>
          <w:lang w:val="zh-CN"/>
        </w:rPr>
        <w:t>包括</w:t>
      </w:r>
      <w:r w:rsidRPr="009A4FEA">
        <w:rPr>
          <w:lang w:val="zh-CN"/>
        </w:rPr>
        <w:t>双边、区域、区域间、全球</w:t>
      </w:r>
      <w:r>
        <w:rPr>
          <w:rFonts w:hint="eastAsia"/>
          <w:lang w:val="zh-CN"/>
        </w:rPr>
        <w:t>和</w:t>
      </w:r>
      <w:r w:rsidRPr="009A4FEA">
        <w:rPr>
          <w:lang w:val="zh-CN"/>
        </w:rPr>
        <w:t>多边合作。拥有国际合作资源的缔约国有义务提供此类合作，</w:t>
      </w:r>
      <w:r>
        <w:rPr>
          <w:rFonts w:hint="eastAsia"/>
          <w:lang w:val="zh-CN"/>
        </w:rPr>
        <w:t>以</w:t>
      </w:r>
      <w:r w:rsidRPr="009A4FEA">
        <w:rPr>
          <w:lang w:val="zh-CN"/>
        </w:rPr>
        <w:t>促进受援国</w:t>
      </w:r>
      <w:r>
        <w:rPr>
          <w:lang w:val="zh-CN"/>
        </w:rPr>
        <w:t>实现</w:t>
      </w:r>
      <w:r w:rsidRPr="009A4FEA">
        <w:rPr>
          <w:lang w:val="zh-CN"/>
        </w:rPr>
        <w:t>儿童权利。</w:t>
      </w:r>
    </w:p>
    <w:p w:rsidR="003D4AD1" w:rsidRDefault="003D4AD1" w:rsidP="00BF27CF">
      <w:pPr>
        <w:pStyle w:val="SingleTxtGC"/>
        <w:rPr>
          <w:lang w:val="zh-CN"/>
        </w:rPr>
      </w:pPr>
      <w:r w:rsidRPr="009A4FEA">
        <w:rPr>
          <w:lang w:val="zh-CN"/>
        </w:rPr>
        <w:t>36.</w:t>
      </w:r>
      <w:r w:rsidR="004714BB">
        <w:rPr>
          <w:rFonts w:hint="eastAsia"/>
          <w:lang w:val="zh-CN"/>
        </w:rPr>
        <w:t xml:space="preserve"> </w:t>
      </w:r>
      <w:r w:rsidRPr="009A4FEA">
        <w:rPr>
          <w:lang w:val="zh-CN"/>
        </w:rPr>
        <w:t xml:space="preserve"> </w:t>
      </w:r>
      <w:r w:rsidRPr="009A4FEA">
        <w:rPr>
          <w:lang w:val="zh-CN"/>
        </w:rPr>
        <w:t>缔约国应</w:t>
      </w:r>
      <w:r>
        <w:rPr>
          <w:rFonts w:hint="eastAsia"/>
          <w:lang w:val="zh-CN"/>
        </w:rPr>
        <w:t>在</w:t>
      </w:r>
      <w:r w:rsidRPr="009A4FEA">
        <w:rPr>
          <w:lang w:val="zh-CN"/>
        </w:rPr>
        <w:t>必要时</w:t>
      </w:r>
      <w:r>
        <w:rPr>
          <w:rFonts w:hint="eastAsia"/>
          <w:lang w:val="zh-CN"/>
        </w:rPr>
        <w:t>证明，已穷</w:t>
      </w:r>
      <w:r w:rsidRPr="009A4FEA">
        <w:rPr>
          <w:lang w:val="zh-CN"/>
        </w:rPr>
        <w:t>尽一切努力</w:t>
      </w:r>
      <w:r>
        <w:rPr>
          <w:rFonts w:hint="eastAsia"/>
          <w:lang w:val="zh-CN"/>
        </w:rPr>
        <w:t>为</w:t>
      </w:r>
      <w:r w:rsidRPr="009A4FEA">
        <w:rPr>
          <w:lang w:val="zh-CN"/>
        </w:rPr>
        <w:t>实现儿童权利寻求和开展国际合作。此</w:t>
      </w:r>
      <w:r>
        <w:rPr>
          <w:rFonts w:hint="eastAsia"/>
          <w:lang w:val="zh-CN"/>
        </w:rPr>
        <w:t>类</w:t>
      </w:r>
      <w:r w:rsidRPr="009A4FEA">
        <w:rPr>
          <w:lang w:val="zh-CN"/>
        </w:rPr>
        <w:t>合作可包括</w:t>
      </w:r>
      <w:r>
        <w:rPr>
          <w:rFonts w:hint="eastAsia"/>
          <w:lang w:val="zh-CN"/>
        </w:rPr>
        <w:t>与</w:t>
      </w:r>
      <w:r w:rsidRPr="009A4FEA">
        <w:rPr>
          <w:lang w:val="zh-CN"/>
        </w:rPr>
        <w:t>在</w:t>
      </w:r>
      <w:r>
        <w:rPr>
          <w:lang w:val="zh-CN"/>
        </w:rPr>
        <w:t>预算进程</w:t>
      </w:r>
      <w:r w:rsidRPr="009A4FEA">
        <w:rPr>
          <w:lang w:val="zh-CN"/>
        </w:rPr>
        <w:t>中</w:t>
      </w:r>
      <w:r>
        <w:rPr>
          <w:lang w:val="zh-CN"/>
        </w:rPr>
        <w:t>实现</w:t>
      </w:r>
      <w:r w:rsidRPr="009A4FEA">
        <w:rPr>
          <w:lang w:val="zh-CN"/>
        </w:rPr>
        <w:t>儿童权利相关的技术和财政支助，包括联合国</w:t>
      </w:r>
      <w:r>
        <w:rPr>
          <w:rFonts w:hint="eastAsia"/>
          <w:lang w:val="zh-CN"/>
        </w:rPr>
        <w:t>提供</w:t>
      </w:r>
      <w:r w:rsidRPr="009A4FEA">
        <w:rPr>
          <w:lang w:val="zh-CN"/>
        </w:rPr>
        <w:t>的</w:t>
      </w:r>
      <w:r>
        <w:rPr>
          <w:rFonts w:hint="eastAsia"/>
          <w:lang w:val="zh-CN"/>
        </w:rPr>
        <w:t>支助</w:t>
      </w:r>
      <w:r w:rsidRPr="009A4FEA">
        <w:rPr>
          <w:lang w:val="zh-CN"/>
        </w:rPr>
        <w:t>。</w:t>
      </w:r>
      <w:r w:rsidRPr="009A4FEA">
        <w:rPr>
          <w:rStyle w:val="FootnoteReference"/>
          <w:rFonts w:eastAsia="SimSun"/>
          <w:lang w:val="zh-CN"/>
        </w:rPr>
        <w:footnoteReference w:id="12"/>
      </w:r>
    </w:p>
    <w:p w:rsidR="003D4AD1" w:rsidRDefault="003D4AD1" w:rsidP="00BF27CF">
      <w:pPr>
        <w:pStyle w:val="SingleTxtGC"/>
        <w:rPr>
          <w:lang w:val="zh-CN"/>
        </w:rPr>
      </w:pPr>
      <w:r w:rsidRPr="009A4FEA">
        <w:rPr>
          <w:lang w:val="zh-CN"/>
        </w:rPr>
        <w:t xml:space="preserve">37. </w:t>
      </w:r>
      <w:r w:rsidR="004714BB">
        <w:rPr>
          <w:rFonts w:hint="eastAsia"/>
          <w:lang w:val="zh-CN"/>
        </w:rPr>
        <w:t xml:space="preserve"> </w:t>
      </w:r>
      <w:r w:rsidRPr="009A4FEA">
        <w:rPr>
          <w:lang w:val="zh-CN"/>
        </w:rPr>
        <w:t>缔约国应</w:t>
      </w:r>
      <w:r>
        <w:rPr>
          <w:rFonts w:hint="eastAsia"/>
          <w:lang w:val="zh-CN"/>
        </w:rPr>
        <w:t>与</w:t>
      </w:r>
      <w:r w:rsidRPr="009A4FEA">
        <w:rPr>
          <w:lang w:val="zh-CN"/>
        </w:rPr>
        <w:t>其他国家</w:t>
      </w:r>
      <w:r>
        <w:rPr>
          <w:rFonts w:hint="eastAsia"/>
          <w:lang w:val="zh-CN"/>
        </w:rPr>
        <w:t>协作，</w:t>
      </w:r>
      <w:r w:rsidRPr="009A4FEA">
        <w:rPr>
          <w:lang w:val="zh-CN"/>
        </w:rPr>
        <w:t>努力最大限度</w:t>
      </w:r>
      <w:r>
        <w:rPr>
          <w:rFonts w:hint="eastAsia"/>
          <w:lang w:val="zh-CN"/>
        </w:rPr>
        <w:t>地</w:t>
      </w:r>
      <w:r w:rsidRPr="009A4FEA">
        <w:rPr>
          <w:lang w:val="zh-CN"/>
        </w:rPr>
        <w:t>调动现有资源用于维护儿童权利。</w:t>
      </w:r>
    </w:p>
    <w:p w:rsidR="00857662" w:rsidRDefault="00857662">
      <w:pPr>
        <w:tabs>
          <w:tab w:val="clear" w:pos="431"/>
        </w:tabs>
        <w:overflowPunct/>
        <w:adjustRightInd/>
        <w:snapToGrid/>
        <w:spacing w:line="240" w:lineRule="auto"/>
        <w:jc w:val="left"/>
        <w:rPr>
          <w:lang w:val="zh-CN"/>
        </w:rPr>
      </w:pPr>
      <w:r>
        <w:rPr>
          <w:lang w:val="zh-CN"/>
        </w:rPr>
        <w:br w:type="page"/>
      </w:r>
    </w:p>
    <w:p w:rsidR="003D4AD1" w:rsidRDefault="003D4AD1" w:rsidP="004714BB">
      <w:pPr>
        <w:pStyle w:val="SingleTxtGC"/>
        <w:rPr>
          <w:lang w:val="zh-CN"/>
        </w:rPr>
      </w:pPr>
      <w:r w:rsidRPr="009A4FEA">
        <w:rPr>
          <w:lang w:val="zh-CN"/>
        </w:rPr>
        <w:lastRenderedPageBreak/>
        <w:t xml:space="preserve">38. </w:t>
      </w:r>
      <w:r w:rsidR="004714BB">
        <w:rPr>
          <w:rFonts w:hint="eastAsia"/>
          <w:lang w:val="zh-CN"/>
        </w:rPr>
        <w:t xml:space="preserve"> </w:t>
      </w:r>
      <w:r w:rsidRPr="009A4FEA">
        <w:rPr>
          <w:lang w:val="zh-CN"/>
        </w:rPr>
        <w:t>缔约国</w:t>
      </w:r>
      <w:r w:rsidR="004714BB" w:rsidRPr="004714BB">
        <w:rPr>
          <w:rFonts w:hint="eastAsia"/>
          <w:spacing w:val="-50"/>
          <w:lang w:val="zh-CN"/>
        </w:rPr>
        <w:t>―</w:t>
      </w:r>
      <w:r w:rsidR="004714BB" w:rsidRPr="004714BB">
        <w:rPr>
          <w:rFonts w:hint="eastAsia"/>
          <w:lang w:val="zh-CN"/>
        </w:rPr>
        <w:t>―</w:t>
      </w:r>
      <w:r>
        <w:rPr>
          <w:rFonts w:hint="eastAsia"/>
          <w:lang w:val="zh-CN"/>
        </w:rPr>
        <w:t>不管是</w:t>
      </w:r>
      <w:r w:rsidRPr="009A4FEA">
        <w:rPr>
          <w:lang w:val="zh-CN"/>
        </w:rPr>
        <w:t>捐助国</w:t>
      </w:r>
      <w:r>
        <w:rPr>
          <w:rFonts w:hint="eastAsia"/>
          <w:lang w:val="zh-CN"/>
        </w:rPr>
        <w:t>还是</w:t>
      </w:r>
      <w:r w:rsidRPr="009A4FEA">
        <w:rPr>
          <w:lang w:val="zh-CN"/>
        </w:rPr>
        <w:t>受援国</w:t>
      </w:r>
      <w:r w:rsidR="004714BB" w:rsidRPr="004714BB">
        <w:rPr>
          <w:rFonts w:hint="eastAsia"/>
          <w:spacing w:val="-50"/>
          <w:lang w:val="zh-CN"/>
        </w:rPr>
        <w:t>―</w:t>
      </w:r>
      <w:r w:rsidR="004714BB" w:rsidRPr="004714BB">
        <w:rPr>
          <w:rFonts w:hint="eastAsia"/>
          <w:lang w:val="zh-CN"/>
        </w:rPr>
        <w:t>―</w:t>
      </w:r>
      <w:r w:rsidRPr="009A4FEA">
        <w:rPr>
          <w:lang w:val="zh-CN"/>
        </w:rPr>
        <w:t>的合作战略应有助于实现儿童权利，而不应</w:t>
      </w:r>
      <w:r>
        <w:rPr>
          <w:rFonts w:hint="eastAsia"/>
          <w:lang w:val="zh-CN"/>
        </w:rPr>
        <w:t>给</w:t>
      </w:r>
      <w:r w:rsidRPr="009A4FEA">
        <w:rPr>
          <w:lang w:val="zh-CN"/>
        </w:rPr>
        <w:t>儿童特别是最脆弱儿童带来不利影响。</w:t>
      </w:r>
    </w:p>
    <w:p w:rsidR="003D4AD1" w:rsidRDefault="003D4AD1" w:rsidP="00BF27CF">
      <w:pPr>
        <w:pStyle w:val="SingleTxtGC"/>
        <w:rPr>
          <w:lang w:val="zh-CN"/>
        </w:rPr>
      </w:pPr>
      <w:r w:rsidRPr="009A4FEA">
        <w:rPr>
          <w:lang w:val="zh-CN"/>
        </w:rPr>
        <w:t xml:space="preserve">39. </w:t>
      </w:r>
      <w:r w:rsidR="00443FE9">
        <w:rPr>
          <w:rFonts w:hint="eastAsia"/>
          <w:lang w:val="zh-CN"/>
        </w:rPr>
        <w:t xml:space="preserve"> </w:t>
      </w:r>
      <w:r w:rsidRPr="009A4FEA">
        <w:rPr>
          <w:lang w:val="zh-CN"/>
        </w:rPr>
        <w:t>缔约国</w:t>
      </w:r>
      <w:r>
        <w:rPr>
          <w:rFonts w:hint="eastAsia"/>
          <w:lang w:val="zh-CN"/>
        </w:rPr>
        <w:t>在</w:t>
      </w:r>
      <w:r w:rsidRPr="009A4FEA">
        <w:rPr>
          <w:lang w:val="zh-CN"/>
        </w:rPr>
        <w:t>作为国际组织成员参与发展合作，</w:t>
      </w:r>
      <w:r w:rsidRPr="009A4FEA">
        <w:rPr>
          <w:rStyle w:val="FootnoteReference"/>
          <w:rFonts w:eastAsia="SimSun"/>
          <w:lang w:val="zh-CN"/>
        </w:rPr>
        <w:footnoteReference w:id="13"/>
      </w:r>
      <w:r>
        <w:rPr>
          <w:rFonts w:hint="eastAsia"/>
          <w:lang w:val="zh-CN"/>
        </w:rPr>
        <w:t xml:space="preserve"> </w:t>
      </w:r>
      <w:r w:rsidRPr="009A4FEA">
        <w:rPr>
          <w:lang w:val="zh-CN"/>
        </w:rPr>
        <w:t>以及</w:t>
      </w:r>
      <w:r>
        <w:rPr>
          <w:rFonts w:hint="eastAsia"/>
          <w:lang w:val="zh-CN"/>
        </w:rPr>
        <w:t>在</w:t>
      </w:r>
      <w:r w:rsidRPr="009A4FEA">
        <w:rPr>
          <w:lang w:val="zh-CN"/>
        </w:rPr>
        <w:t>签署国际协议时，应履行《公约》和《任择议定书》</w:t>
      </w:r>
      <w:r>
        <w:rPr>
          <w:rFonts w:hint="eastAsia"/>
          <w:lang w:val="zh-CN"/>
        </w:rPr>
        <w:t>所</w:t>
      </w:r>
      <w:r w:rsidRPr="009A4FEA">
        <w:rPr>
          <w:lang w:val="zh-CN"/>
        </w:rPr>
        <w:t>规定的义务。同样，缔约国在规划和实施经济制裁时应考虑对儿童权利的潜在影响。</w:t>
      </w:r>
    </w:p>
    <w:p w:rsidR="003D4AD1" w:rsidRPr="009A4FEA" w:rsidRDefault="003D4AD1" w:rsidP="00443FE9">
      <w:pPr>
        <w:pStyle w:val="HChGC"/>
      </w:pPr>
      <w:r w:rsidRPr="00797C9D">
        <w:tab/>
      </w:r>
      <w:bookmarkStart w:id="11" w:name="_Toc475705538"/>
      <w:r w:rsidRPr="009A4FEA">
        <w:t>三</w:t>
      </w:r>
      <w:r w:rsidR="00443FE9">
        <w:rPr>
          <w:rFonts w:hint="eastAsia"/>
        </w:rPr>
        <w:t>.</w:t>
      </w:r>
      <w:r w:rsidR="00443FE9">
        <w:rPr>
          <w:rFonts w:hint="eastAsia"/>
        </w:rPr>
        <w:tab/>
      </w:r>
      <w:r w:rsidRPr="009A4FEA">
        <w:t>《公约》一般原则与公共预算</w:t>
      </w:r>
      <w:bookmarkEnd w:id="11"/>
    </w:p>
    <w:p w:rsidR="003D4AD1" w:rsidRDefault="003D4AD1" w:rsidP="00BF27CF">
      <w:pPr>
        <w:pStyle w:val="SingleTxtGC"/>
        <w:rPr>
          <w:lang w:val="zh-CN"/>
        </w:rPr>
      </w:pPr>
      <w:r w:rsidRPr="009A4FEA">
        <w:rPr>
          <w:lang w:val="zh-CN"/>
        </w:rPr>
        <w:t xml:space="preserve">40. </w:t>
      </w:r>
      <w:r w:rsidR="00443FE9">
        <w:rPr>
          <w:rFonts w:hint="eastAsia"/>
          <w:lang w:val="zh-CN"/>
        </w:rPr>
        <w:t xml:space="preserve"> </w:t>
      </w:r>
      <w:r w:rsidRPr="009A4FEA">
        <w:rPr>
          <w:lang w:val="zh-CN"/>
        </w:rPr>
        <w:t>《公约》的四项一般原则</w:t>
      </w:r>
      <w:r>
        <w:rPr>
          <w:rFonts w:hint="eastAsia"/>
          <w:lang w:val="zh-CN"/>
        </w:rPr>
        <w:t>是包括公共预算在内的与</w:t>
      </w:r>
      <w:r w:rsidRPr="009A4FEA">
        <w:rPr>
          <w:lang w:val="zh-CN"/>
        </w:rPr>
        <w:t>儿童权利直接或间接</w:t>
      </w:r>
      <w:r>
        <w:rPr>
          <w:rFonts w:hint="eastAsia"/>
          <w:lang w:val="zh-CN"/>
        </w:rPr>
        <w:t>相关</w:t>
      </w:r>
      <w:r w:rsidRPr="009A4FEA">
        <w:rPr>
          <w:lang w:val="zh-CN"/>
        </w:rPr>
        <w:t>的</w:t>
      </w:r>
      <w:r>
        <w:rPr>
          <w:rFonts w:hint="eastAsia"/>
          <w:lang w:val="zh-CN"/>
        </w:rPr>
        <w:t>所有国家</w:t>
      </w:r>
      <w:r w:rsidRPr="009A4FEA">
        <w:rPr>
          <w:lang w:val="zh-CN"/>
        </w:rPr>
        <w:t>决策和行动的基础。</w:t>
      </w:r>
    </w:p>
    <w:p w:rsidR="003D4AD1" w:rsidRPr="009A4FEA" w:rsidRDefault="003D4AD1" w:rsidP="00443FE9">
      <w:pPr>
        <w:pStyle w:val="H1GC"/>
      </w:pPr>
      <w:r w:rsidRPr="00797C9D">
        <w:tab/>
      </w:r>
      <w:bookmarkStart w:id="12" w:name="_Toc475705539"/>
      <w:r w:rsidRPr="009A4FEA">
        <w:t>A.</w:t>
      </w:r>
      <w:r w:rsidR="00443FE9">
        <w:rPr>
          <w:rFonts w:hint="eastAsia"/>
        </w:rPr>
        <w:tab/>
      </w:r>
      <w:r w:rsidRPr="009A4FEA">
        <w:t>不受歧视权</w:t>
      </w:r>
      <w:r w:rsidR="00BF27CF">
        <w:t>(</w:t>
      </w:r>
      <w:r w:rsidRPr="009A4FEA">
        <w:t>第</w:t>
      </w:r>
      <w:r w:rsidRPr="009A4FEA">
        <w:t>2</w:t>
      </w:r>
      <w:r w:rsidRPr="009A4FEA">
        <w:t>条</w:t>
      </w:r>
      <w:r w:rsidR="00BF27CF">
        <w:t>)</w:t>
      </w:r>
      <w:bookmarkEnd w:id="12"/>
    </w:p>
    <w:p w:rsidR="003D4AD1" w:rsidRDefault="003D4AD1" w:rsidP="00BF27CF">
      <w:pPr>
        <w:pStyle w:val="SingleTxtGC"/>
        <w:rPr>
          <w:lang w:val="zh-CN"/>
        </w:rPr>
      </w:pPr>
      <w:r w:rsidRPr="009A4FEA">
        <w:rPr>
          <w:lang w:val="zh-CN"/>
        </w:rPr>
        <w:t xml:space="preserve">41. </w:t>
      </w:r>
      <w:r w:rsidR="00443FE9">
        <w:rPr>
          <w:rFonts w:hint="eastAsia"/>
          <w:lang w:val="zh-CN"/>
        </w:rPr>
        <w:t xml:space="preserve"> </w:t>
      </w:r>
      <w:r w:rsidRPr="009A4FEA">
        <w:rPr>
          <w:lang w:val="zh-CN"/>
        </w:rPr>
        <w:t>缔约国有义务保护儿童不受各种形式的歧视，</w:t>
      </w:r>
      <w:r w:rsidR="00BF27CF">
        <w:rPr>
          <w:rFonts w:hint="eastAsia"/>
          <w:lang w:val="zh-CN"/>
        </w:rPr>
        <w:t>“</w:t>
      </w:r>
      <w:r w:rsidRPr="009A4FEA">
        <w:rPr>
          <w:lang w:val="zh-CN"/>
        </w:rPr>
        <w:t>不因儿童或其父母或法定监护人的种族、肤色、性别、语言、宗教、政治或其他见解、民族、族裔或社会出身、财产、伤残、出生或其他身份而有任何差别</w:t>
      </w:r>
      <w:r w:rsidR="00BF27CF">
        <w:rPr>
          <w:rFonts w:hint="eastAsia"/>
          <w:lang w:val="zh-CN"/>
        </w:rPr>
        <w:t>”</w:t>
      </w:r>
      <w:r w:rsidR="00BF27CF">
        <w:rPr>
          <w:lang w:val="zh-CN"/>
        </w:rPr>
        <w:t>(</w:t>
      </w:r>
      <w:r w:rsidRPr="009A4FEA">
        <w:rPr>
          <w:lang w:val="zh-CN"/>
        </w:rPr>
        <w:t>第</w:t>
      </w:r>
      <w:r w:rsidRPr="009A4FEA">
        <w:rPr>
          <w:lang w:val="zh-CN"/>
        </w:rPr>
        <w:t>2</w:t>
      </w:r>
      <w:r w:rsidRPr="009A4FEA">
        <w:rPr>
          <w:lang w:val="zh-CN"/>
        </w:rPr>
        <w:t>条第</w:t>
      </w:r>
      <w:r w:rsidRPr="009A4FEA">
        <w:rPr>
          <w:lang w:val="zh-CN"/>
        </w:rPr>
        <w:t>1</w:t>
      </w:r>
      <w:r w:rsidRPr="009A4FEA">
        <w:rPr>
          <w:lang w:val="zh-CN"/>
        </w:rPr>
        <w:t>款</w:t>
      </w:r>
      <w:r w:rsidR="00BF27CF">
        <w:rPr>
          <w:lang w:val="zh-CN"/>
        </w:rPr>
        <w:t>)</w:t>
      </w:r>
      <w:r w:rsidRPr="009A4FEA">
        <w:rPr>
          <w:lang w:val="zh-CN"/>
        </w:rPr>
        <w:t>。缔约国应当在所有行政层级防止歧视，并不得在</w:t>
      </w:r>
      <w:r>
        <w:rPr>
          <w:rFonts w:hint="eastAsia"/>
          <w:lang w:val="zh-CN"/>
        </w:rPr>
        <w:t>与</w:t>
      </w:r>
      <w:r w:rsidRPr="009A4FEA">
        <w:rPr>
          <w:lang w:val="zh-CN"/>
        </w:rPr>
        <w:t>预算</w:t>
      </w:r>
      <w:r>
        <w:rPr>
          <w:rFonts w:hint="eastAsia"/>
          <w:lang w:val="zh-CN"/>
        </w:rPr>
        <w:t>有关的</w:t>
      </w:r>
      <w:r w:rsidRPr="009A4FEA">
        <w:rPr>
          <w:lang w:val="zh-CN"/>
        </w:rPr>
        <w:t>法</w:t>
      </w:r>
      <w:r>
        <w:rPr>
          <w:rFonts w:hint="eastAsia"/>
          <w:lang w:val="zh-CN"/>
        </w:rPr>
        <w:t>律</w:t>
      </w:r>
      <w:r w:rsidRPr="009A4FEA">
        <w:rPr>
          <w:lang w:val="zh-CN"/>
        </w:rPr>
        <w:t>、政策或方案的内容或实施</w:t>
      </w:r>
      <w:r>
        <w:rPr>
          <w:rFonts w:hint="eastAsia"/>
          <w:lang w:val="zh-CN"/>
        </w:rPr>
        <w:t>过程</w:t>
      </w:r>
      <w:r w:rsidRPr="009A4FEA">
        <w:rPr>
          <w:lang w:val="zh-CN"/>
        </w:rPr>
        <w:t>中直接或间接歧视儿童。</w:t>
      </w:r>
    </w:p>
    <w:p w:rsidR="003D4AD1" w:rsidRDefault="003D4AD1" w:rsidP="00BF27CF">
      <w:pPr>
        <w:pStyle w:val="SingleTxtGC"/>
        <w:rPr>
          <w:lang w:val="zh-CN"/>
        </w:rPr>
      </w:pPr>
      <w:r w:rsidRPr="009A4FEA">
        <w:rPr>
          <w:lang w:val="zh-CN"/>
        </w:rPr>
        <w:t xml:space="preserve">42. </w:t>
      </w:r>
      <w:r w:rsidR="00443FE9">
        <w:rPr>
          <w:rFonts w:hint="eastAsia"/>
          <w:lang w:val="zh-CN"/>
        </w:rPr>
        <w:t xml:space="preserve"> </w:t>
      </w:r>
      <w:r w:rsidRPr="009A4FEA">
        <w:rPr>
          <w:lang w:val="zh-CN"/>
        </w:rPr>
        <w:t>缔约国应采取积极</w:t>
      </w:r>
      <w:r>
        <w:rPr>
          <w:rFonts w:hint="eastAsia"/>
          <w:lang w:val="zh-CN"/>
        </w:rPr>
        <w:t>主动的</w:t>
      </w:r>
      <w:r w:rsidRPr="009A4FEA">
        <w:rPr>
          <w:lang w:val="zh-CN"/>
        </w:rPr>
        <w:t>措施，通过调动</w:t>
      </w:r>
      <w:r>
        <w:rPr>
          <w:lang w:val="zh-CN"/>
        </w:rPr>
        <w:t>充足</w:t>
      </w:r>
      <w:r w:rsidRPr="009A4FEA">
        <w:rPr>
          <w:lang w:val="zh-CN"/>
        </w:rPr>
        <w:t>的</w:t>
      </w:r>
      <w:r>
        <w:rPr>
          <w:rFonts w:hint="eastAsia"/>
          <w:lang w:val="zh-CN"/>
        </w:rPr>
        <w:t>税</w:t>
      </w:r>
      <w:r w:rsidRPr="009A4FEA">
        <w:rPr>
          <w:lang w:val="zh-CN"/>
        </w:rPr>
        <w:t>收和相应的资金分配和支出，确保在法</w:t>
      </w:r>
      <w:r>
        <w:rPr>
          <w:rFonts w:hint="eastAsia"/>
          <w:lang w:val="zh-CN"/>
        </w:rPr>
        <w:t>律</w:t>
      </w:r>
      <w:r w:rsidRPr="009A4FEA">
        <w:rPr>
          <w:lang w:val="zh-CN"/>
        </w:rPr>
        <w:t>、政策和方案方面为所有儿童取得积极成果。为实现实质性平等，缔约国应确定有资格获得特殊措施的儿童群体，并利用公共预算执行</w:t>
      </w:r>
      <w:r>
        <w:rPr>
          <w:rFonts w:hint="eastAsia"/>
          <w:lang w:val="zh-CN"/>
        </w:rPr>
        <w:t>此类</w:t>
      </w:r>
      <w:r w:rsidRPr="009A4FEA">
        <w:rPr>
          <w:lang w:val="zh-CN"/>
        </w:rPr>
        <w:t>措施。</w:t>
      </w:r>
    </w:p>
    <w:p w:rsidR="003D4AD1" w:rsidRDefault="003D4AD1" w:rsidP="00BF27CF">
      <w:pPr>
        <w:pStyle w:val="SingleTxtGC"/>
        <w:rPr>
          <w:lang w:val="zh-CN"/>
        </w:rPr>
      </w:pPr>
      <w:r w:rsidRPr="009A4FEA">
        <w:rPr>
          <w:lang w:val="zh-CN"/>
        </w:rPr>
        <w:t xml:space="preserve">43. </w:t>
      </w:r>
      <w:r w:rsidR="00443FE9">
        <w:rPr>
          <w:rFonts w:hint="eastAsia"/>
          <w:lang w:val="zh-CN"/>
        </w:rPr>
        <w:t xml:space="preserve"> </w:t>
      </w:r>
      <w:r w:rsidRPr="009A4FEA">
        <w:rPr>
          <w:lang w:val="zh-CN"/>
        </w:rPr>
        <w:t>缔约国应创造一个不歧视环境，并</w:t>
      </w:r>
      <w:r>
        <w:rPr>
          <w:rFonts w:hint="eastAsia"/>
          <w:lang w:val="zh-CN"/>
        </w:rPr>
        <w:t>通过</w:t>
      </w:r>
      <w:r w:rsidRPr="009A4FEA">
        <w:rPr>
          <w:lang w:val="zh-CN"/>
        </w:rPr>
        <w:t>资源分配</w:t>
      </w:r>
      <w:r>
        <w:rPr>
          <w:rFonts w:hint="eastAsia"/>
          <w:lang w:val="zh-CN"/>
        </w:rPr>
        <w:t>等措施，</w:t>
      </w:r>
      <w:r w:rsidRPr="009A4FEA">
        <w:rPr>
          <w:lang w:val="zh-CN"/>
        </w:rPr>
        <w:t>确保所有政府部门、层级和机关以及民间社会和</w:t>
      </w:r>
      <w:r>
        <w:rPr>
          <w:rFonts w:hint="eastAsia"/>
          <w:lang w:val="zh-CN"/>
        </w:rPr>
        <w:t>工</w:t>
      </w:r>
      <w:r w:rsidRPr="009A4FEA">
        <w:rPr>
          <w:lang w:val="zh-CN"/>
        </w:rPr>
        <w:t>商业部门积极</w:t>
      </w:r>
      <w:r>
        <w:rPr>
          <w:rFonts w:hint="eastAsia"/>
          <w:lang w:val="zh-CN"/>
        </w:rPr>
        <w:t>增</w:t>
      </w:r>
      <w:r w:rsidRPr="009A4FEA">
        <w:rPr>
          <w:lang w:val="zh-CN"/>
        </w:rPr>
        <w:t>进儿童不受歧视的权利。</w:t>
      </w:r>
    </w:p>
    <w:p w:rsidR="003D4AD1" w:rsidRDefault="003D4AD1" w:rsidP="00BF27CF">
      <w:pPr>
        <w:pStyle w:val="SingleTxtGC"/>
        <w:rPr>
          <w:lang w:val="zh-CN"/>
        </w:rPr>
      </w:pPr>
      <w:r w:rsidRPr="009A4FEA">
        <w:rPr>
          <w:lang w:val="zh-CN"/>
        </w:rPr>
        <w:t xml:space="preserve">44. </w:t>
      </w:r>
      <w:r w:rsidR="00443FE9">
        <w:rPr>
          <w:rFonts w:hint="eastAsia"/>
          <w:lang w:val="zh-CN"/>
        </w:rPr>
        <w:t xml:space="preserve"> </w:t>
      </w:r>
      <w:r w:rsidRPr="009A4FEA">
        <w:rPr>
          <w:lang w:val="zh-CN"/>
        </w:rPr>
        <w:t>为</w:t>
      </w:r>
      <w:r>
        <w:rPr>
          <w:rFonts w:hint="eastAsia"/>
          <w:lang w:val="zh-CN"/>
        </w:rPr>
        <w:t>达成有利于在</w:t>
      </w:r>
      <w:r w:rsidRPr="009A4FEA">
        <w:rPr>
          <w:lang w:val="zh-CN"/>
        </w:rPr>
        <w:t>儿童享</w:t>
      </w:r>
      <w:r>
        <w:rPr>
          <w:rFonts w:hint="eastAsia"/>
          <w:lang w:val="zh-CN"/>
        </w:rPr>
        <w:t>受</w:t>
      </w:r>
      <w:r w:rsidRPr="009A4FEA">
        <w:rPr>
          <w:lang w:val="zh-CN"/>
        </w:rPr>
        <w:t>权利</w:t>
      </w:r>
      <w:r>
        <w:rPr>
          <w:rFonts w:hint="eastAsia"/>
          <w:lang w:val="zh-CN"/>
        </w:rPr>
        <w:t>方面取得</w:t>
      </w:r>
      <w:r w:rsidRPr="009A4FEA">
        <w:rPr>
          <w:lang w:val="zh-CN"/>
        </w:rPr>
        <w:t>积极结果</w:t>
      </w:r>
      <w:r>
        <w:rPr>
          <w:rFonts w:hint="eastAsia"/>
          <w:lang w:val="zh-CN"/>
        </w:rPr>
        <w:t>的预算</w:t>
      </w:r>
      <w:r w:rsidRPr="009A4FEA">
        <w:rPr>
          <w:lang w:val="zh-CN"/>
        </w:rPr>
        <w:t>，缔约国必须审查和修订相关法</w:t>
      </w:r>
      <w:r>
        <w:rPr>
          <w:rFonts w:hint="eastAsia"/>
          <w:lang w:val="zh-CN"/>
        </w:rPr>
        <w:t>律</w:t>
      </w:r>
      <w:r w:rsidRPr="009A4FEA">
        <w:rPr>
          <w:lang w:val="zh-CN"/>
        </w:rPr>
        <w:t>、政策和方案，增加</w:t>
      </w:r>
      <w:r>
        <w:rPr>
          <w:rFonts w:hint="eastAsia"/>
          <w:lang w:val="zh-CN"/>
        </w:rPr>
        <w:t>或调整</w:t>
      </w:r>
      <w:r w:rsidRPr="009A4FEA">
        <w:rPr>
          <w:lang w:val="zh-CN"/>
        </w:rPr>
        <w:t>预算某些部分，或提高预算的效力、效率和公平性，</w:t>
      </w:r>
      <w:r>
        <w:rPr>
          <w:rFonts w:hint="eastAsia"/>
          <w:lang w:val="zh-CN"/>
        </w:rPr>
        <w:t>从而</w:t>
      </w:r>
      <w:r w:rsidRPr="009A4FEA">
        <w:rPr>
          <w:lang w:val="zh-CN"/>
        </w:rPr>
        <w:t>解决儿童之间的不平等问题。</w:t>
      </w:r>
    </w:p>
    <w:p w:rsidR="003D4AD1" w:rsidRPr="009A4FEA" w:rsidRDefault="00443FE9" w:rsidP="00443FE9">
      <w:pPr>
        <w:pStyle w:val="H1GC"/>
      </w:pPr>
      <w:bookmarkStart w:id="13" w:name="_Toc475705540"/>
      <w:r>
        <w:tab/>
      </w:r>
      <w:r w:rsidR="003D4AD1" w:rsidRPr="009A4FEA">
        <w:t>B.</w:t>
      </w:r>
      <w:r>
        <w:rPr>
          <w:rFonts w:hint="eastAsia"/>
        </w:rPr>
        <w:tab/>
      </w:r>
      <w:r w:rsidR="003D4AD1" w:rsidRPr="009A4FEA">
        <w:t>儿童的最大利益</w:t>
      </w:r>
      <w:r w:rsidR="00BF27CF">
        <w:t>(</w:t>
      </w:r>
      <w:r w:rsidR="003D4AD1" w:rsidRPr="009A4FEA">
        <w:t>第</w:t>
      </w:r>
      <w:r w:rsidR="003D4AD1" w:rsidRPr="009A4FEA">
        <w:t>3</w:t>
      </w:r>
      <w:r w:rsidR="003D4AD1" w:rsidRPr="009A4FEA">
        <w:t>条</w:t>
      </w:r>
      <w:r w:rsidR="00BF27CF">
        <w:t>)</w:t>
      </w:r>
      <w:bookmarkEnd w:id="13"/>
    </w:p>
    <w:p w:rsidR="003D4AD1" w:rsidRDefault="003D4AD1" w:rsidP="00BF27CF">
      <w:pPr>
        <w:pStyle w:val="SingleTxtGC"/>
        <w:rPr>
          <w:lang w:val="zh-CN"/>
        </w:rPr>
      </w:pPr>
      <w:r w:rsidRPr="009A4FEA">
        <w:rPr>
          <w:lang w:val="zh-CN"/>
        </w:rPr>
        <w:t xml:space="preserve">45. </w:t>
      </w:r>
      <w:r w:rsidR="00443FE9">
        <w:rPr>
          <w:rFonts w:hint="eastAsia"/>
          <w:lang w:val="zh-CN"/>
        </w:rPr>
        <w:t xml:space="preserve"> </w:t>
      </w:r>
      <w:r w:rsidRPr="009A4FEA">
        <w:rPr>
          <w:lang w:val="zh-CN"/>
        </w:rPr>
        <w:t>《公约》第</w:t>
      </w:r>
      <w:r w:rsidRPr="009A4FEA">
        <w:rPr>
          <w:lang w:val="zh-CN"/>
        </w:rPr>
        <w:t>3</w:t>
      </w:r>
      <w:r w:rsidRPr="009A4FEA">
        <w:rPr>
          <w:lang w:val="zh-CN"/>
        </w:rPr>
        <w:t>条第</w:t>
      </w:r>
      <w:r w:rsidRPr="009A4FEA">
        <w:rPr>
          <w:lang w:val="zh-CN"/>
        </w:rPr>
        <w:t>1</w:t>
      </w:r>
      <w:r w:rsidRPr="009A4FEA">
        <w:rPr>
          <w:lang w:val="zh-CN"/>
        </w:rPr>
        <w:t>款规定，关于儿童的一切行</w:t>
      </w:r>
      <w:r>
        <w:rPr>
          <w:rFonts w:hint="eastAsia"/>
          <w:lang w:val="zh-CN"/>
        </w:rPr>
        <w:t>动</w:t>
      </w:r>
      <w:r w:rsidRPr="009A4FEA">
        <w:rPr>
          <w:lang w:val="zh-CN"/>
        </w:rPr>
        <w:t>，均应以儿童的最大利益为一种首要考虑。缔约国有义务在包括预算</w:t>
      </w:r>
      <w:r>
        <w:rPr>
          <w:rFonts w:hint="eastAsia"/>
          <w:lang w:val="zh-CN"/>
        </w:rPr>
        <w:t>在内的</w:t>
      </w:r>
      <w:r w:rsidRPr="009A4FEA">
        <w:rPr>
          <w:lang w:val="zh-CN"/>
        </w:rPr>
        <w:t>直接或间接影响</w:t>
      </w:r>
      <w:r>
        <w:rPr>
          <w:lang w:val="zh-CN"/>
        </w:rPr>
        <w:t>儿童</w:t>
      </w:r>
      <w:r w:rsidRPr="009A4FEA">
        <w:rPr>
          <w:lang w:val="zh-CN"/>
        </w:rPr>
        <w:t>的所有立法、行政和司法程序中</w:t>
      </w:r>
      <w:r w:rsidRPr="009A4FEA">
        <w:rPr>
          <w:rStyle w:val="FootnoteReference"/>
          <w:rFonts w:eastAsia="SimSun"/>
          <w:lang w:val="zh-CN"/>
        </w:rPr>
        <w:footnoteReference w:id="14"/>
      </w:r>
      <w:r w:rsidRPr="009A4FEA">
        <w:rPr>
          <w:lang w:val="zh-CN"/>
        </w:rPr>
        <w:t>，纳入和适用这一原则</w:t>
      </w:r>
      <w:r>
        <w:rPr>
          <w:rFonts w:hint="eastAsia"/>
          <w:lang w:val="zh-CN"/>
        </w:rPr>
        <w:t>。</w:t>
      </w:r>
      <w:r w:rsidRPr="009A4FEA">
        <w:rPr>
          <w:lang w:val="zh-CN"/>
        </w:rPr>
        <w:t>儿童的最大利益应是</w:t>
      </w:r>
      <w:r>
        <w:rPr>
          <w:lang w:val="zh-CN"/>
        </w:rPr>
        <w:t>预算进程</w:t>
      </w:r>
      <w:r w:rsidRPr="009A4FEA">
        <w:rPr>
          <w:lang w:val="zh-CN"/>
        </w:rPr>
        <w:t>的每个阶段和影响儿童的所有预算决策的首要考虑。</w:t>
      </w:r>
    </w:p>
    <w:p w:rsidR="003D4AD1" w:rsidRDefault="003D4AD1" w:rsidP="00BF27CF">
      <w:pPr>
        <w:pStyle w:val="SingleTxtGC"/>
        <w:rPr>
          <w:lang w:val="zh-CN"/>
        </w:rPr>
      </w:pPr>
      <w:r w:rsidRPr="009A4FEA">
        <w:rPr>
          <w:lang w:val="zh-CN"/>
        </w:rPr>
        <w:t xml:space="preserve">46. </w:t>
      </w:r>
      <w:r w:rsidR="00443FE9">
        <w:rPr>
          <w:rFonts w:hint="eastAsia"/>
          <w:lang w:val="zh-CN"/>
        </w:rPr>
        <w:t xml:space="preserve"> </w:t>
      </w:r>
      <w:r>
        <w:rPr>
          <w:lang w:val="zh-CN"/>
        </w:rPr>
        <w:t>正如委员会在其关于儿童</w:t>
      </w:r>
      <w:r>
        <w:rPr>
          <w:rFonts w:hint="eastAsia"/>
        </w:rPr>
        <w:t>将他或她的</w:t>
      </w:r>
      <w:r>
        <w:rPr>
          <w:lang w:val="zh-CN"/>
        </w:rPr>
        <w:t>最大</w:t>
      </w:r>
      <w:r w:rsidRPr="009A4FEA">
        <w:rPr>
          <w:lang w:val="zh-CN"/>
        </w:rPr>
        <w:t>利益</w:t>
      </w:r>
      <w:r>
        <w:rPr>
          <w:rFonts w:hint="eastAsia"/>
          <w:lang w:val="zh-CN"/>
        </w:rPr>
        <w:t>列</w:t>
      </w:r>
      <w:r w:rsidRPr="009A4FEA">
        <w:rPr>
          <w:lang w:val="zh-CN"/>
        </w:rPr>
        <w:t>为一种首要考虑的</w:t>
      </w:r>
      <w:r>
        <w:rPr>
          <w:rFonts w:hint="eastAsia"/>
          <w:lang w:val="zh-CN"/>
        </w:rPr>
        <w:t>权利的</w:t>
      </w:r>
      <w:r w:rsidRPr="009A4FEA">
        <w:rPr>
          <w:lang w:val="zh-CN"/>
        </w:rPr>
        <w:t>第</w:t>
      </w:r>
      <w:r w:rsidRPr="009A4FEA">
        <w:rPr>
          <w:lang w:val="zh-CN"/>
        </w:rPr>
        <w:t>14</w:t>
      </w:r>
      <w:r w:rsidRPr="009A4FEA">
        <w:rPr>
          <w:lang w:val="zh-CN"/>
        </w:rPr>
        <w:t>号一般性意见</w:t>
      </w:r>
      <w:r w:rsidR="00BF27CF">
        <w:rPr>
          <w:lang w:val="zh-CN"/>
        </w:rPr>
        <w:t>(</w:t>
      </w:r>
      <w:r w:rsidRPr="009A4FEA">
        <w:rPr>
          <w:lang w:val="zh-CN"/>
        </w:rPr>
        <w:t>2013</w:t>
      </w:r>
      <w:r w:rsidRPr="009A4FEA">
        <w:rPr>
          <w:lang w:val="zh-CN"/>
        </w:rPr>
        <w:t>年</w:t>
      </w:r>
      <w:r w:rsidR="00BF27CF">
        <w:rPr>
          <w:lang w:val="zh-CN"/>
        </w:rPr>
        <w:t>)</w:t>
      </w:r>
      <w:r w:rsidRPr="009A4FEA">
        <w:rPr>
          <w:lang w:val="zh-CN"/>
        </w:rPr>
        <w:t>中</w:t>
      </w:r>
      <w:r>
        <w:rPr>
          <w:rFonts w:hint="eastAsia"/>
          <w:lang w:val="zh-CN"/>
        </w:rPr>
        <w:t>所述</w:t>
      </w:r>
      <w:r w:rsidRPr="009A4FEA">
        <w:rPr>
          <w:lang w:val="zh-CN"/>
        </w:rPr>
        <w:t>，《公约》及其《任择议定书》所</w:t>
      </w:r>
      <w:r>
        <w:rPr>
          <w:rFonts w:hint="eastAsia"/>
          <w:lang w:val="zh-CN"/>
        </w:rPr>
        <w:t>列</w:t>
      </w:r>
      <w:r w:rsidRPr="009A4FEA">
        <w:rPr>
          <w:lang w:val="zh-CN"/>
        </w:rPr>
        <w:t>权利</w:t>
      </w:r>
      <w:r>
        <w:rPr>
          <w:rFonts w:hint="eastAsia"/>
        </w:rPr>
        <w:t>奠定</w:t>
      </w:r>
      <w:r w:rsidRPr="009A4FEA">
        <w:rPr>
          <w:lang w:val="zh-CN"/>
        </w:rPr>
        <w:t>了评估和确定儿童最大利益的框架。当国家</w:t>
      </w:r>
      <w:r>
        <w:rPr>
          <w:rFonts w:hint="eastAsia"/>
          <w:lang w:val="zh-CN"/>
        </w:rPr>
        <w:t>在</w:t>
      </w:r>
      <w:r w:rsidRPr="009A4FEA">
        <w:rPr>
          <w:lang w:val="zh-CN"/>
        </w:rPr>
        <w:t>权衡相互</w:t>
      </w:r>
      <w:r>
        <w:rPr>
          <w:rFonts w:hint="eastAsia"/>
          <w:lang w:val="zh-CN"/>
        </w:rPr>
        <w:t>冲突</w:t>
      </w:r>
      <w:r w:rsidRPr="009A4FEA">
        <w:rPr>
          <w:lang w:val="zh-CN"/>
        </w:rPr>
        <w:t>的预算分配和支出</w:t>
      </w:r>
      <w:r w:rsidRPr="009A4FEA">
        <w:rPr>
          <w:lang w:val="zh-CN"/>
        </w:rPr>
        <w:lastRenderedPageBreak/>
        <w:t>优先事项时，这一义务至关重要。缔约国应能证明，在预算决策中如何已考虑</w:t>
      </w:r>
      <w:r>
        <w:rPr>
          <w:rFonts w:hint="eastAsia"/>
          <w:lang w:val="zh-CN"/>
        </w:rPr>
        <w:t>到</w:t>
      </w:r>
      <w:r w:rsidRPr="009A4FEA">
        <w:rPr>
          <w:lang w:val="zh-CN"/>
        </w:rPr>
        <w:t>儿童的最大利益，包括如何</w:t>
      </w:r>
      <w:r>
        <w:rPr>
          <w:rFonts w:hint="eastAsia"/>
          <w:lang w:val="zh-CN"/>
        </w:rPr>
        <w:t>与</w:t>
      </w:r>
      <w:r w:rsidRPr="009A4FEA">
        <w:rPr>
          <w:lang w:val="zh-CN"/>
        </w:rPr>
        <w:t>其他的考虑因素相权衡。</w:t>
      </w:r>
    </w:p>
    <w:p w:rsidR="003D4AD1" w:rsidRDefault="003D4AD1" w:rsidP="00BF27CF">
      <w:pPr>
        <w:pStyle w:val="SingleTxtGC"/>
        <w:rPr>
          <w:lang w:val="zh-CN"/>
        </w:rPr>
      </w:pPr>
      <w:r w:rsidRPr="009A4FEA">
        <w:rPr>
          <w:lang w:val="zh-CN"/>
        </w:rPr>
        <w:t xml:space="preserve">47. </w:t>
      </w:r>
      <w:r w:rsidR="00443FE9">
        <w:rPr>
          <w:rFonts w:hint="eastAsia"/>
          <w:lang w:val="zh-CN"/>
        </w:rPr>
        <w:t xml:space="preserve"> </w:t>
      </w:r>
      <w:r w:rsidRPr="009A4FEA">
        <w:rPr>
          <w:lang w:val="zh-CN"/>
        </w:rPr>
        <w:t>缔约国应进行儿童权利影响评估，</w:t>
      </w:r>
      <w:r w:rsidRPr="009A4FEA">
        <w:rPr>
          <w:rStyle w:val="FootnoteReference"/>
          <w:rFonts w:eastAsia="SimSun"/>
          <w:lang w:val="zh-CN"/>
        </w:rPr>
        <w:footnoteReference w:id="15"/>
      </w:r>
      <w:r>
        <w:rPr>
          <w:rFonts w:hint="eastAsia"/>
          <w:lang w:val="zh-CN"/>
        </w:rPr>
        <w:t xml:space="preserve"> </w:t>
      </w:r>
      <w:r w:rsidRPr="009A4FEA">
        <w:rPr>
          <w:lang w:val="zh-CN"/>
        </w:rPr>
        <w:t>以确定国家和国家以下各级法</w:t>
      </w:r>
      <w:r>
        <w:rPr>
          <w:rFonts w:hint="eastAsia"/>
          <w:lang w:val="zh-CN"/>
        </w:rPr>
        <w:t>律</w:t>
      </w:r>
      <w:r w:rsidRPr="009A4FEA">
        <w:rPr>
          <w:lang w:val="zh-CN"/>
        </w:rPr>
        <w:t>、政策和方案对所有儿童的影响，特别是可能有特殊需要的处境脆弱儿童，</w:t>
      </w:r>
      <w:r>
        <w:rPr>
          <w:rFonts w:hint="eastAsia"/>
          <w:lang w:val="zh-CN"/>
        </w:rPr>
        <w:t>他们</w:t>
      </w:r>
      <w:r w:rsidRPr="009A4FEA">
        <w:rPr>
          <w:lang w:val="zh-CN"/>
        </w:rPr>
        <w:t>需要更高比例的支出来实现</w:t>
      </w:r>
      <w:r>
        <w:rPr>
          <w:rFonts w:hint="eastAsia"/>
          <w:lang w:val="zh-CN"/>
        </w:rPr>
        <w:t>其</w:t>
      </w:r>
      <w:r w:rsidRPr="009A4FEA">
        <w:rPr>
          <w:lang w:val="zh-CN"/>
        </w:rPr>
        <w:t>权利。儿童权利影响评估应贯穿</w:t>
      </w:r>
      <w:r>
        <w:rPr>
          <w:lang w:val="zh-CN"/>
        </w:rPr>
        <w:t>预算进程</w:t>
      </w:r>
      <w:r w:rsidRPr="009A4FEA">
        <w:rPr>
          <w:lang w:val="zh-CN"/>
        </w:rPr>
        <w:t>的</w:t>
      </w:r>
      <w:r>
        <w:rPr>
          <w:rFonts w:hint="eastAsia"/>
          <w:lang w:val="zh-CN"/>
        </w:rPr>
        <w:t>各个</w:t>
      </w:r>
      <w:r w:rsidRPr="009A4FEA">
        <w:rPr>
          <w:lang w:val="zh-CN"/>
        </w:rPr>
        <w:t>阶段，并</w:t>
      </w:r>
      <w:r>
        <w:rPr>
          <w:rFonts w:hint="eastAsia"/>
          <w:lang w:val="zh-CN"/>
        </w:rPr>
        <w:t>应</w:t>
      </w:r>
      <w:r w:rsidRPr="009A4FEA">
        <w:rPr>
          <w:lang w:val="zh-CN"/>
        </w:rPr>
        <w:t>补充其他监测和评价工作。虽然缔约国在进行儿童权利影响评估时会采用不同的方法和做法，但</w:t>
      </w:r>
      <w:r>
        <w:rPr>
          <w:rFonts w:hint="eastAsia"/>
          <w:lang w:val="zh-CN"/>
        </w:rPr>
        <w:t>它们都</w:t>
      </w:r>
      <w:r w:rsidRPr="009A4FEA">
        <w:rPr>
          <w:lang w:val="zh-CN"/>
        </w:rPr>
        <w:t>应</w:t>
      </w:r>
      <w:r>
        <w:rPr>
          <w:rFonts w:hint="eastAsia"/>
          <w:lang w:val="zh-CN"/>
        </w:rPr>
        <w:t>依据</w:t>
      </w:r>
      <w:r w:rsidRPr="009A4FEA">
        <w:rPr>
          <w:lang w:val="zh-CN"/>
        </w:rPr>
        <w:t>《公约》及其《任择议定书》以及委员会发布的相关结论性意见和一般性意见来制定框架。儿童权利影响评估应</w:t>
      </w:r>
      <w:r>
        <w:rPr>
          <w:rFonts w:hint="eastAsia"/>
          <w:lang w:val="zh-CN"/>
        </w:rPr>
        <w:t>听取</w:t>
      </w:r>
      <w:r>
        <w:rPr>
          <w:lang w:val="zh-CN"/>
        </w:rPr>
        <w:t>儿童、民间社会组织、专家、国家政府机构和学术机构</w:t>
      </w:r>
      <w:r>
        <w:rPr>
          <w:rFonts w:hint="eastAsia"/>
          <w:lang w:val="zh-CN"/>
        </w:rPr>
        <w:t>等</w:t>
      </w:r>
      <w:r w:rsidRPr="009A4FEA">
        <w:rPr>
          <w:lang w:val="zh-CN"/>
        </w:rPr>
        <w:t>利益攸关方</w:t>
      </w:r>
      <w:r>
        <w:rPr>
          <w:rFonts w:hint="eastAsia"/>
          <w:lang w:val="zh-CN"/>
        </w:rPr>
        <w:t>的意见</w:t>
      </w:r>
      <w:r>
        <w:rPr>
          <w:lang w:val="zh-CN"/>
        </w:rPr>
        <w:t>。分析</w:t>
      </w:r>
      <w:r>
        <w:rPr>
          <w:rFonts w:hint="eastAsia"/>
          <w:lang w:val="zh-CN"/>
        </w:rPr>
        <w:t>后</w:t>
      </w:r>
      <w:r>
        <w:rPr>
          <w:lang w:val="zh-CN"/>
        </w:rPr>
        <w:t>应</w:t>
      </w:r>
      <w:r>
        <w:rPr>
          <w:rFonts w:hint="eastAsia"/>
          <w:lang w:val="zh-CN"/>
        </w:rPr>
        <w:t>提出</w:t>
      </w:r>
      <w:r w:rsidRPr="009A4FEA">
        <w:rPr>
          <w:lang w:val="zh-CN"/>
        </w:rPr>
        <w:t>修</w:t>
      </w:r>
      <w:r>
        <w:rPr>
          <w:rFonts w:hint="eastAsia"/>
          <w:lang w:val="zh-CN"/>
        </w:rPr>
        <w:t>正、</w:t>
      </w:r>
      <w:r w:rsidRPr="009A4FEA">
        <w:rPr>
          <w:lang w:val="zh-CN"/>
        </w:rPr>
        <w:t>替代和改进建议，并应</w:t>
      </w:r>
      <w:r>
        <w:rPr>
          <w:rFonts w:hint="eastAsia"/>
          <w:lang w:val="zh-CN"/>
        </w:rPr>
        <w:t>对外</w:t>
      </w:r>
      <w:r w:rsidRPr="009A4FEA">
        <w:rPr>
          <w:lang w:val="zh-CN"/>
        </w:rPr>
        <w:t>公</w:t>
      </w:r>
      <w:r>
        <w:rPr>
          <w:rFonts w:hint="eastAsia"/>
          <w:lang w:val="zh-CN"/>
        </w:rPr>
        <w:t>布</w:t>
      </w:r>
      <w:r w:rsidRPr="009A4FEA">
        <w:rPr>
          <w:lang w:val="zh-CN"/>
        </w:rPr>
        <w:t>。</w:t>
      </w:r>
    </w:p>
    <w:p w:rsidR="003D4AD1" w:rsidRPr="009A4FEA" w:rsidRDefault="003D4AD1" w:rsidP="00443FE9">
      <w:pPr>
        <w:pStyle w:val="H1GC"/>
      </w:pPr>
      <w:r w:rsidRPr="001C3D99">
        <w:tab/>
      </w:r>
      <w:bookmarkStart w:id="14" w:name="_Toc475705541"/>
      <w:r w:rsidRPr="009A4FEA">
        <w:t>C.</w:t>
      </w:r>
      <w:r w:rsidR="00443FE9">
        <w:rPr>
          <w:rFonts w:hint="eastAsia"/>
        </w:rPr>
        <w:tab/>
      </w:r>
      <w:r w:rsidRPr="009A4FEA">
        <w:t>生命、生存和发展权</w:t>
      </w:r>
      <w:r w:rsidR="00BF27CF">
        <w:t>(</w:t>
      </w:r>
      <w:r w:rsidRPr="009A4FEA">
        <w:t>第</w:t>
      </w:r>
      <w:r w:rsidRPr="009A4FEA">
        <w:t>6</w:t>
      </w:r>
      <w:r w:rsidRPr="009A4FEA">
        <w:t>条</w:t>
      </w:r>
      <w:r w:rsidR="00BF27CF">
        <w:t>)</w:t>
      </w:r>
      <w:bookmarkEnd w:id="14"/>
    </w:p>
    <w:p w:rsidR="003D4AD1" w:rsidRDefault="003D4AD1" w:rsidP="00BF27CF">
      <w:pPr>
        <w:pStyle w:val="SingleTxtGC"/>
        <w:rPr>
          <w:lang w:val="zh-CN"/>
        </w:rPr>
      </w:pPr>
      <w:r w:rsidRPr="009A4FEA">
        <w:rPr>
          <w:lang w:val="zh-CN"/>
        </w:rPr>
        <w:t xml:space="preserve">48. </w:t>
      </w:r>
      <w:r w:rsidR="00443FE9">
        <w:rPr>
          <w:rFonts w:hint="eastAsia"/>
          <w:lang w:val="zh-CN"/>
        </w:rPr>
        <w:t xml:space="preserve"> </w:t>
      </w:r>
      <w:r w:rsidRPr="009A4FEA">
        <w:rPr>
          <w:lang w:val="zh-CN"/>
        </w:rPr>
        <w:t>《公约》第</w:t>
      </w:r>
      <w:r w:rsidRPr="009A4FEA">
        <w:rPr>
          <w:lang w:val="zh-CN"/>
        </w:rPr>
        <w:t>6</w:t>
      </w:r>
      <w:r w:rsidRPr="009A4FEA">
        <w:rPr>
          <w:lang w:val="zh-CN"/>
        </w:rPr>
        <w:t>条规定，每个儿童均有固有的生命权，缔约国应最大限度地确保儿童的存活与发展。委员会在第</w:t>
      </w:r>
      <w:r w:rsidRPr="009A4FEA">
        <w:rPr>
          <w:lang w:val="zh-CN"/>
        </w:rPr>
        <w:t>5</w:t>
      </w:r>
      <w:r w:rsidRPr="009A4FEA">
        <w:rPr>
          <w:lang w:val="zh-CN"/>
        </w:rPr>
        <w:t>号一般性意见中指出，儿童的发展是</w:t>
      </w:r>
      <w:r w:rsidR="00BF27CF">
        <w:rPr>
          <w:rFonts w:hint="eastAsia"/>
          <w:lang w:val="zh-CN"/>
        </w:rPr>
        <w:t>“</w:t>
      </w:r>
      <w:r w:rsidRPr="009A4FEA">
        <w:rPr>
          <w:lang w:val="zh-CN"/>
        </w:rPr>
        <w:t>一个综合</w:t>
      </w:r>
      <w:r>
        <w:rPr>
          <w:rFonts w:hint="eastAsia"/>
          <w:lang w:val="zh-CN"/>
        </w:rPr>
        <w:t>的</w:t>
      </w:r>
      <w:r w:rsidRPr="009A4FEA">
        <w:rPr>
          <w:lang w:val="zh-CN"/>
        </w:rPr>
        <w:t>概念，包括儿童身体、智力、精神、道德、心理和社会</w:t>
      </w:r>
      <w:r>
        <w:rPr>
          <w:rFonts w:hint="eastAsia"/>
          <w:lang w:val="zh-CN"/>
        </w:rPr>
        <w:t>多方面的</w:t>
      </w:r>
      <w:r w:rsidRPr="009A4FEA">
        <w:rPr>
          <w:lang w:val="zh-CN"/>
        </w:rPr>
        <w:t>发展</w:t>
      </w:r>
      <w:r w:rsidR="00BF27CF">
        <w:rPr>
          <w:rFonts w:hint="eastAsia"/>
          <w:lang w:val="zh-CN"/>
        </w:rPr>
        <w:t>”</w:t>
      </w:r>
      <w:r w:rsidRPr="009A4FEA">
        <w:rPr>
          <w:lang w:val="zh-CN"/>
        </w:rPr>
        <w:t>，</w:t>
      </w:r>
      <w:r>
        <w:rPr>
          <w:rFonts w:hint="eastAsia"/>
          <w:lang w:val="zh-CN"/>
        </w:rPr>
        <w:t>而</w:t>
      </w:r>
      <w:r w:rsidR="00BF27CF">
        <w:rPr>
          <w:rFonts w:hint="eastAsia"/>
          <w:lang w:val="zh-CN"/>
        </w:rPr>
        <w:t>“</w:t>
      </w:r>
      <w:r w:rsidRPr="009A4FEA">
        <w:rPr>
          <w:lang w:val="zh-CN"/>
        </w:rPr>
        <w:t>执行措施的目的应</w:t>
      </w:r>
      <w:r>
        <w:rPr>
          <w:rFonts w:hint="eastAsia"/>
          <w:lang w:val="zh-CN"/>
        </w:rPr>
        <w:t>当</w:t>
      </w:r>
      <w:r w:rsidRPr="009A4FEA">
        <w:rPr>
          <w:lang w:val="zh-CN"/>
        </w:rPr>
        <w:t>是实现所有儿童的最优发展</w:t>
      </w:r>
      <w:r w:rsidR="00BF27CF">
        <w:rPr>
          <w:rFonts w:hint="eastAsia"/>
          <w:lang w:val="zh-CN"/>
        </w:rPr>
        <w:t>”</w:t>
      </w:r>
      <w:r w:rsidR="00BF27CF">
        <w:rPr>
          <w:lang w:val="zh-CN"/>
        </w:rPr>
        <w:t>(</w:t>
      </w:r>
      <w:r w:rsidRPr="009A4FEA">
        <w:rPr>
          <w:lang w:val="zh-CN"/>
        </w:rPr>
        <w:t>第</w:t>
      </w:r>
      <w:r w:rsidRPr="009A4FEA">
        <w:rPr>
          <w:lang w:val="zh-CN"/>
        </w:rPr>
        <w:t>12</w:t>
      </w:r>
      <w:r w:rsidRPr="009A4FEA">
        <w:rPr>
          <w:lang w:val="zh-CN"/>
        </w:rPr>
        <w:t>段</w:t>
      </w:r>
      <w:r w:rsidR="00BF27CF">
        <w:rPr>
          <w:lang w:val="zh-CN"/>
        </w:rPr>
        <w:t>)</w:t>
      </w:r>
      <w:r w:rsidRPr="009A4FEA">
        <w:rPr>
          <w:lang w:val="zh-CN"/>
        </w:rPr>
        <w:t>。</w:t>
      </w:r>
    </w:p>
    <w:p w:rsidR="003D4AD1" w:rsidRDefault="003D4AD1" w:rsidP="00BF27CF">
      <w:pPr>
        <w:pStyle w:val="SingleTxtGC"/>
        <w:rPr>
          <w:lang w:val="zh-CN"/>
        </w:rPr>
      </w:pPr>
      <w:r w:rsidRPr="009A4FEA">
        <w:rPr>
          <w:lang w:val="zh-CN"/>
        </w:rPr>
        <w:t xml:space="preserve">49. </w:t>
      </w:r>
      <w:r w:rsidR="00443FE9">
        <w:rPr>
          <w:rFonts w:hint="eastAsia"/>
          <w:lang w:val="zh-CN"/>
        </w:rPr>
        <w:t xml:space="preserve"> </w:t>
      </w:r>
      <w:r w:rsidRPr="009A4FEA">
        <w:rPr>
          <w:lang w:val="zh-CN"/>
        </w:rPr>
        <w:t>委员会认识到，儿童在成长和发展的不同阶段有不同的需要。</w:t>
      </w:r>
      <w:r w:rsidRPr="009A4FEA">
        <w:rPr>
          <w:rStyle w:val="FootnoteReference"/>
          <w:rFonts w:eastAsia="SimSun"/>
          <w:lang w:val="zh-CN"/>
        </w:rPr>
        <w:footnoteReference w:id="16"/>
      </w:r>
      <w:r>
        <w:rPr>
          <w:rFonts w:hint="eastAsia"/>
          <w:lang w:val="zh-CN"/>
        </w:rPr>
        <w:t xml:space="preserve"> </w:t>
      </w:r>
      <w:r w:rsidRPr="009A4FEA">
        <w:rPr>
          <w:lang w:val="zh-CN"/>
        </w:rPr>
        <w:t>缔约国应在预算决定中考虑</w:t>
      </w:r>
      <w:r>
        <w:rPr>
          <w:rFonts w:hint="eastAsia"/>
          <w:lang w:val="zh-CN"/>
        </w:rPr>
        <w:t>到</w:t>
      </w:r>
      <w:r w:rsidRPr="009A4FEA">
        <w:rPr>
          <w:lang w:val="zh-CN"/>
        </w:rPr>
        <w:t>不同年龄儿童生存、成长和发展所需的全部要素。缔约国应展示对儿童权利的承诺，</w:t>
      </w:r>
      <w:r>
        <w:rPr>
          <w:rFonts w:hint="eastAsia"/>
          <w:lang w:val="zh-CN"/>
        </w:rPr>
        <w:t>为此公布</w:t>
      </w:r>
      <w:r w:rsidRPr="009A4FEA">
        <w:rPr>
          <w:lang w:val="zh-CN"/>
        </w:rPr>
        <w:t>影响不同年龄组儿童的预算</w:t>
      </w:r>
      <w:r>
        <w:rPr>
          <w:rFonts w:hint="eastAsia"/>
          <w:lang w:val="zh-CN"/>
        </w:rPr>
        <w:t>组成部分</w:t>
      </w:r>
      <w:r w:rsidRPr="009A4FEA">
        <w:rPr>
          <w:lang w:val="zh-CN"/>
        </w:rPr>
        <w:t>。</w:t>
      </w:r>
    </w:p>
    <w:p w:rsidR="003D4AD1" w:rsidRDefault="003D4AD1" w:rsidP="00BF27CF">
      <w:pPr>
        <w:pStyle w:val="SingleTxtGC"/>
        <w:rPr>
          <w:lang w:val="zh-CN"/>
        </w:rPr>
      </w:pPr>
      <w:r w:rsidRPr="009A4FEA">
        <w:rPr>
          <w:lang w:val="zh-CN"/>
        </w:rPr>
        <w:t xml:space="preserve">50. </w:t>
      </w:r>
      <w:r w:rsidR="00443FE9">
        <w:rPr>
          <w:rFonts w:hint="eastAsia"/>
          <w:lang w:val="zh-CN"/>
        </w:rPr>
        <w:t xml:space="preserve"> </w:t>
      </w:r>
      <w:r w:rsidRPr="009A4FEA">
        <w:rPr>
          <w:lang w:val="zh-CN"/>
        </w:rPr>
        <w:t>委员会</w:t>
      </w:r>
      <w:r>
        <w:rPr>
          <w:rFonts w:hint="eastAsia"/>
          <w:lang w:val="zh-CN"/>
        </w:rPr>
        <w:t>承认</w:t>
      </w:r>
      <w:r w:rsidRPr="009A4FEA">
        <w:rPr>
          <w:lang w:val="zh-CN"/>
        </w:rPr>
        <w:t>，</w:t>
      </w:r>
      <w:r>
        <w:rPr>
          <w:rFonts w:hint="eastAsia"/>
          <w:lang w:val="zh-CN"/>
        </w:rPr>
        <w:t>对</w:t>
      </w:r>
      <w:r w:rsidRPr="009A4FEA">
        <w:rPr>
          <w:lang w:val="zh-CN"/>
        </w:rPr>
        <w:t>儿童早期发展</w:t>
      </w:r>
      <w:r>
        <w:rPr>
          <w:rFonts w:hint="eastAsia"/>
          <w:lang w:val="zh-CN"/>
        </w:rPr>
        <w:t>进行投资</w:t>
      </w:r>
      <w:r w:rsidRPr="009A4FEA">
        <w:rPr>
          <w:lang w:val="zh-CN"/>
        </w:rPr>
        <w:t>对儿童行使权利的能力、打破贫困循环和</w:t>
      </w:r>
      <w:r>
        <w:rPr>
          <w:rFonts w:hint="eastAsia"/>
          <w:lang w:val="zh-CN"/>
        </w:rPr>
        <w:t>实现</w:t>
      </w:r>
      <w:r w:rsidRPr="009A4FEA">
        <w:rPr>
          <w:lang w:val="zh-CN"/>
        </w:rPr>
        <w:t>高经济回报具有积极影响。</w:t>
      </w:r>
      <w:r>
        <w:rPr>
          <w:rFonts w:hint="eastAsia"/>
          <w:lang w:val="zh-CN"/>
        </w:rPr>
        <w:t>对</w:t>
      </w:r>
      <w:r w:rsidRPr="009A4FEA">
        <w:rPr>
          <w:lang w:val="zh-CN"/>
        </w:rPr>
        <w:t>幼儿期儿童的投资不足可能有损</w:t>
      </w:r>
      <w:r>
        <w:rPr>
          <w:rFonts w:hint="eastAsia"/>
          <w:lang w:val="zh-CN"/>
        </w:rPr>
        <w:t>于</w:t>
      </w:r>
      <w:r w:rsidRPr="009A4FEA">
        <w:rPr>
          <w:lang w:val="zh-CN"/>
        </w:rPr>
        <w:t>其认知能力的发展，并可能加剧现有的权利剥夺、不平等和代际贫困。</w:t>
      </w:r>
    </w:p>
    <w:p w:rsidR="003D4AD1" w:rsidRDefault="003D4AD1" w:rsidP="00BF27CF">
      <w:pPr>
        <w:pStyle w:val="SingleTxtGC"/>
        <w:rPr>
          <w:lang w:val="zh-CN"/>
        </w:rPr>
      </w:pPr>
      <w:r w:rsidRPr="009A4FEA">
        <w:rPr>
          <w:lang w:val="zh-CN"/>
        </w:rPr>
        <w:t xml:space="preserve">51. </w:t>
      </w:r>
      <w:r w:rsidR="00443FE9">
        <w:rPr>
          <w:rFonts w:hint="eastAsia"/>
          <w:lang w:val="zh-CN"/>
        </w:rPr>
        <w:t xml:space="preserve"> </w:t>
      </w:r>
      <w:r w:rsidRPr="009A4FEA">
        <w:rPr>
          <w:lang w:val="zh-CN"/>
        </w:rPr>
        <w:t>确保生命、生存和发展权</w:t>
      </w:r>
      <w:r>
        <w:rPr>
          <w:rFonts w:hint="eastAsia"/>
          <w:lang w:val="zh-CN"/>
        </w:rPr>
        <w:t>不仅</w:t>
      </w:r>
      <w:r w:rsidRPr="009A4FEA">
        <w:rPr>
          <w:lang w:val="zh-CN"/>
        </w:rPr>
        <w:t>需要考虑</w:t>
      </w:r>
      <w:r>
        <w:rPr>
          <w:rFonts w:hint="eastAsia"/>
          <w:lang w:val="zh-CN"/>
        </w:rPr>
        <w:t>用于当</w:t>
      </w:r>
      <w:r w:rsidRPr="009A4FEA">
        <w:rPr>
          <w:lang w:val="zh-CN"/>
        </w:rPr>
        <w:t>代不同儿童群体的预算，同时</w:t>
      </w:r>
      <w:r>
        <w:rPr>
          <w:rFonts w:hint="eastAsia"/>
          <w:lang w:val="zh-CN"/>
        </w:rPr>
        <w:t>也需要</w:t>
      </w:r>
      <w:r w:rsidRPr="009A4FEA">
        <w:rPr>
          <w:lang w:val="zh-CN"/>
        </w:rPr>
        <w:t>通过制定可持续的多年收入和支出预测，考虑</w:t>
      </w:r>
      <w:r>
        <w:rPr>
          <w:rFonts w:hint="eastAsia"/>
          <w:lang w:val="zh-CN"/>
        </w:rPr>
        <w:t>到</w:t>
      </w:r>
      <w:r w:rsidRPr="009A4FEA">
        <w:rPr>
          <w:lang w:val="zh-CN"/>
        </w:rPr>
        <w:t>子孙后代。</w:t>
      </w:r>
    </w:p>
    <w:p w:rsidR="003D4AD1" w:rsidRPr="009A4FEA" w:rsidRDefault="003D4AD1" w:rsidP="00443FE9">
      <w:pPr>
        <w:pStyle w:val="H1GC"/>
      </w:pPr>
      <w:r w:rsidRPr="001C3D99">
        <w:tab/>
      </w:r>
      <w:bookmarkStart w:id="15" w:name="_Toc475705542"/>
      <w:r w:rsidR="00443FE9">
        <w:t>D.</w:t>
      </w:r>
      <w:r w:rsidR="00443FE9">
        <w:rPr>
          <w:rFonts w:hint="eastAsia"/>
        </w:rPr>
        <w:tab/>
      </w:r>
      <w:r w:rsidRPr="009A4FEA">
        <w:t>表达意见权</w:t>
      </w:r>
      <w:r w:rsidR="00BF27CF">
        <w:t>(</w:t>
      </w:r>
      <w:r w:rsidRPr="009A4FEA">
        <w:t>第</w:t>
      </w:r>
      <w:r w:rsidRPr="009A4FEA">
        <w:t>12</w:t>
      </w:r>
      <w:r w:rsidRPr="009A4FEA">
        <w:t>条</w:t>
      </w:r>
      <w:r w:rsidR="00BF27CF">
        <w:t>)</w:t>
      </w:r>
      <w:bookmarkEnd w:id="15"/>
    </w:p>
    <w:p w:rsidR="003D4AD1" w:rsidRDefault="003D4AD1" w:rsidP="00BF27CF">
      <w:pPr>
        <w:pStyle w:val="SingleTxtGC"/>
        <w:rPr>
          <w:lang w:val="zh-CN"/>
        </w:rPr>
      </w:pPr>
      <w:r w:rsidRPr="009A4FEA">
        <w:rPr>
          <w:lang w:val="zh-CN"/>
        </w:rPr>
        <w:t xml:space="preserve">52. </w:t>
      </w:r>
      <w:r w:rsidR="00443FE9">
        <w:rPr>
          <w:rFonts w:hint="eastAsia"/>
          <w:lang w:val="zh-CN"/>
        </w:rPr>
        <w:t xml:space="preserve"> </w:t>
      </w:r>
      <w:r w:rsidRPr="009A4FEA">
        <w:rPr>
          <w:lang w:val="zh-CN"/>
        </w:rPr>
        <w:t>《公约》第</w:t>
      </w:r>
      <w:r w:rsidRPr="009A4FEA">
        <w:rPr>
          <w:lang w:val="zh-CN"/>
        </w:rPr>
        <w:t>12</w:t>
      </w:r>
      <w:r w:rsidRPr="009A4FEA">
        <w:rPr>
          <w:lang w:val="zh-CN"/>
        </w:rPr>
        <w:t>条规定，每个儿童都有权对影响到其本人的一切事项自由发表自己的意见，对儿童的意见应按照其年龄和成熟程度给以适当的看待。</w:t>
      </w:r>
      <w:r w:rsidRPr="009A4FEA">
        <w:rPr>
          <w:rStyle w:val="FootnoteReference"/>
          <w:rFonts w:eastAsia="SimSun"/>
          <w:lang w:val="zh-CN"/>
        </w:rPr>
        <w:footnoteReference w:id="17"/>
      </w:r>
      <w:r>
        <w:rPr>
          <w:rFonts w:hint="eastAsia"/>
          <w:lang w:val="zh-CN"/>
        </w:rPr>
        <w:t xml:space="preserve"> </w:t>
      </w:r>
      <w:r w:rsidRPr="009A4FEA">
        <w:rPr>
          <w:lang w:val="zh-CN"/>
        </w:rPr>
        <w:t>缔约国应通过国家和国家以下各级儿童</w:t>
      </w:r>
      <w:r>
        <w:rPr>
          <w:rFonts w:hint="eastAsia"/>
          <w:lang w:val="zh-CN"/>
        </w:rPr>
        <w:t>切实</w:t>
      </w:r>
      <w:r w:rsidRPr="009A4FEA">
        <w:rPr>
          <w:lang w:val="zh-CN"/>
        </w:rPr>
        <w:t>参与的机制，</w:t>
      </w:r>
      <w:r>
        <w:rPr>
          <w:rFonts w:hint="eastAsia"/>
          <w:lang w:val="zh-CN"/>
        </w:rPr>
        <w:t>经常</w:t>
      </w:r>
      <w:r w:rsidRPr="009A4FEA">
        <w:rPr>
          <w:lang w:val="zh-CN"/>
        </w:rPr>
        <w:t>听取儿童对影响到</w:t>
      </w:r>
      <w:r>
        <w:rPr>
          <w:rFonts w:hint="eastAsia"/>
          <w:lang w:val="zh-CN"/>
        </w:rPr>
        <w:t>他们</w:t>
      </w:r>
      <w:r w:rsidRPr="009A4FEA">
        <w:rPr>
          <w:lang w:val="zh-CN"/>
        </w:rPr>
        <w:t>的预算决定的意见。这些机制的参与者应当能够自由发表意见，</w:t>
      </w:r>
      <w:r>
        <w:rPr>
          <w:rFonts w:hint="eastAsia"/>
          <w:lang w:val="zh-CN"/>
        </w:rPr>
        <w:t>而</w:t>
      </w:r>
      <w:r w:rsidRPr="009A4FEA">
        <w:rPr>
          <w:lang w:val="zh-CN"/>
        </w:rPr>
        <w:t>不必担心遭到压迫或</w:t>
      </w:r>
      <w:r>
        <w:rPr>
          <w:rFonts w:hint="eastAsia"/>
          <w:lang w:val="zh-CN"/>
        </w:rPr>
        <w:t>讥笑</w:t>
      </w:r>
      <w:r w:rsidRPr="009A4FEA">
        <w:rPr>
          <w:lang w:val="zh-CN"/>
        </w:rPr>
        <w:t>，缔约国应向参与者提供反馈</w:t>
      </w:r>
      <w:r>
        <w:rPr>
          <w:rFonts w:hint="eastAsia"/>
          <w:lang w:val="zh-CN"/>
        </w:rPr>
        <w:t>意见</w:t>
      </w:r>
      <w:r w:rsidRPr="009A4FEA">
        <w:rPr>
          <w:lang w:val="zh-CN"/>
        </w:rPr>
        <w:t>。缔约国</w:t>
      </w:r>
      <w:r>
        <w:rPr>
          <w:rFonts w:hint="eastAsia"/>
          <w:lang w:val="zh-CN"/>
        </w:rPr>
        <w:t>还应</w:t>
      </w:r>
      <w:r>
        <w:rPr>
          <w:lang w:val="zh-CN"/>
        </w:rPr>
        <w:t>特别</w:t>
      </w:r>
      <w:r w:rsidRPr="009A4FEA">
        <w:rPr>
          <w:lang w:val="zh-CN"/>
        </w:rPr>
        <w:t>与处境脆弱的儿童</w:t>
      </w:r>
      <w:r>
        <w:rPr>
          <w:rFonts w:hint="eastAsia"/>
          <w:lang w:val="zh-CN"/>
        </w:rPr>
        <w:t>等难以</w:t>
      </w:r>
      <w:r w:rsidRPr="009A4FEA">
        <w:rPr>
          <w:lang w:val="zh-CN"/>
        </w:rPr>
        <w:t>表达意见的儿童进行协商。</w:t>
      </w:r>
    </w:p>
    <w:p w:rsidR="003D4AD1" w:rsidRDefault="003D4AD1" w:rsidP="00FA5E9E">
      <w:pPr>
        <w:pStyle w:val="SingleTxtGC"/>
        <w:rPr>
          <w:lang w:val="zh-CN"/>
        </w:rPr>
      </w:pPr>
      <w:r w:rsidRPr="009A4FEA">
        <w:rPr>
          <w:lang w:val="zh-CN"/>
        </w:rPr>
        <w:t xml:space="preserve">53. </w:t>
      </w:r>
      <w:r w:rsidR="00443FE9">
        <w:rPr>
          <w:rFonts w:hint="eastAsia"/>
          <w:lang w:val="zh-CN"/>
        </w:rPr>
        <w:t xml:space="preserve"> </w:t>
      </w:r>
      <w:r w:rsidRPr="009A4FEA">
        <w:rPr>
          <w:lang w:val="zh-CN"/>
        </w:rPr>
        <w:t>委员会</w:t>
      </w:r>
      <w:r>
        <w:rPr>
          <w:rFonts w:hint="eastAsia"/>
          <w:lang w:val="zh-CN"/>
        </w:rPr>
        <w:t>指出</w:t>
      </w:r>
      <w:r w:rsidRPr="009A4FEA">
        <w:rPr>
          <w:lang w:val="zh-CN"/>
        </w:rPr>
        <w:t>，</w:t>
      </w:r>
      <w:r w:rsidR="00BF27CF">
        <w:rPr>
          <w:rFonts w:hint="eastAsia"/>
          <w:lang w:val="zh-CN"/>
        </w:rPr>
        <w:t>“</w:t>
      </w:r>
      <w:r>
        <w:rPr>
          <w:rFonts w:hint="eastAsia"/>
        </w:rPr>
        <w:t>儿童有权对影响到其本人的一切事项发表意见并得到应有重视，在实现这一权利方面的投入是《公约》给予所有缔约国的明确而紧要的法</w:t>
      </w:r>
      <w:r>
        <w:rPr>
          <w:rFonts w:hint="eastAsia"/>
        </w:rPr>
        <w:lastRenderedPageBreak/>
        <w:t>律义务。</w:t>
      </w:r>
      <w:r w:rsidR="00FA5E9E">
        <w:rPr>
          <w:lang w:val="zh-CN"/>
        </w:rPr>
        <w:t>……</w:t>
      </w:r>
      <w:r>
        <w:rPr>
          <w:rFonts w:hint="eastAsia"/>
        </w:rPr>
        <w:t>此外，还应在资源和培训方面作出承诺。</w:t>
      </w:r>
      <w:r w:rsidR="00BF27CF">
        <w:rPr>
          <w:rFonts w:hint="eastAsia"/>
          <w:lang w:val="zh-CN"/>
        </w:rPr>
        <w:t>”</w:t>
      </w:r>
      <w:r w:rsidRPr="009A4FEA">
        <w:rPr>
          <w:rStyle w:val="FootnoteReference"/>
          <w:rFonts w:eastAsia="SimSun"/>
          <w:lang w:val="zh-CN"/>
        </w:rPr>
        <w:footnoteReference w:id="18"/>
      </w:r>
      <w:r w:rsidR="00443FE9">
        <w:rPr>
          <w:rFonts w:hint="eastAsia"/>
          <w:lang w:val="zh-CN"/>
        </w:rPr>
        <w:t xml:space="preserve"> </w:t>
      </w:r>
      <w:r w:rsidRPr="009A4FEA">
        <w:rPr>
          <w:lang w:val="zh-CN"/>
        </w:rPr>
        <w:t>这</w:t>
      </w:r>
      <w:r>
        <w:rPr>
          <w:rFonts w:hint="eastAsia"/>
          <w:lang w:val="zh-CN"/>
        </w:rPr>
        <w:t>突出说明</w:t>
      </w:r>
      <w:r w:rsidRPr="009A4FEA">
        <w:rPr>
          <w:lang w:val="zh-CN"/>
        </w:rPr>
        <w:t>了缔约国有责任确保提供资金实现儿童</w:t>
      </w:r>
      <w:r>
        <w:rPr>
          <w:rFonts w:hint="eastAsia"/>
          <w:lang w:val="zh-CN"/>
        </w:rPr>
        <w:t>切实</w:t>
      </w:r>
      <w:r w:rsidRPr="009A4FEA">
        <w:rPr>
          <w:lang w:val="zh-CN"/>
        </w:rPr>
        <w:t>参与所有影响他们的决定。</w:t>
      </w:r>
      <w:r>
        <w:rPr>
          <w:rFonts w:hint="eastAsia"/>
          <w:lang w:val="zh-CN"/>
        </w:rPr>
        <w:t>委员会</w:t>
      </w:r>
      <w:r w:rsidRPr="009A4FEA">
        <w:rPr>
          <w:lang w:val="zh-CN"/>
        </w:rPr>
        <w:t>承认</w:t>
      </w:r>
      <w:r>
        <w:rPr>
          <w:rFonts w:hint="eastAsia"/>
          <w:lang w:val="zh-CN"/>
        </w:rPr>
        <w:t>，</w:t>
      </w:r>
      <w:r w:rsidRPr="009A4FEA">
        <w:rPr>
          <w:lang w:val="zh-CN"/>
        </w:rPr>
        <w:t>行政官员、儿童问题独立监察员</w:t>
      </w:r>
      <w:r>
        <w:rPr>
          <w:rFonts w:hint="eastAsia"/>
          <w:lang w:val="zh-CN"/>
        </w:rPr>
        <w:t>、</w:t>
      </w:r>
      <w:r w:rsidRPr="009A4FEA">
        <w:rPr>
          <w:lang w:val="zh-CN"/>
        </w:rPr>
        <w:t>教育机构</w:t>
      </w:r>
      <w:r>
        <w:rPr>
          <w:rFonts w:hint="eastAsia"/>
          <w:lang w:val="zh-CN"/>
        </w:rPr>
        <w:t>、</w:t>
      </w:r>
      <w:r w:rsidRPr="009A4FEA">
        <w:rPr>
          <w:lang w:val="zh-CN"/>
        </w:rPr>
        <w:t>媒体</w:t>
      </w:r>
      <w:r>
        <w:rPr>
          <w:rFonts w:hint="eastAsia"/>
          <w:lang w:val="zh-CN"/>
        </w:rPr>
        <w:t>、</w:t>
      </w:r>
      <w:r w:rsidRPr="009A4FEA">
        <w:rPr>
          <w:lang w:val="zh-CN"/>
        </w:rPr>
        <w:t>包括儿童组织</w:t>
      </w:r>
      <w:r>
        <w:rPr>
          <w:rFonts w:hint="eastAsia"/>
          <w:lang w:val="zh-CN"/>
        </w:rPr>
        <w:t>在内的</w:t>
      </w:r>
      <w:r w:rsidRPr="009A4FEA">
        <w:rPr>
          <w:lang w:val="zh-CN"/>
        </w:rPr>
        <w:t>民间社会组织以及立法机关在确保儿童参与公共预算方面发挥</w:t>
      </w:r>
      <w:r>
        <w:rPr>
          <w:rFonts w:hint="eastAsia"/>
          <w:lang w:val="zh-CN"/>
        </w:rPr>
        <w:t>着</w:t>
      </w:r>
      <w:r w:rsidRPr="009A4FEA">
        <w:rPr>
          <w:lang w:val="zh-CN"/>
        </w:rPr>
        <w:t>重要作用。</w:t>
      </w:r>
    </w:p>
    <w:p w:rsidR="003D4AD1" w:rsidRDefault="003D4AD1" w:rsidP="00BF27CF">
      <w:pPr>
        <w:pStyle w:val="SingleTxtGC"/>
        <w:rPr>
          <w:lang w:val="zh-CN"/>
        </w:rPr>
      </w:pPr>
      <w:r w:rsidRPr="009A4FEA">
        <w:rPr>
          <w:lang w:val="zh-CN"/>
        </w:rPr>
        <w:t xml:space="preserve">54. </w:t>
      </w:r>
      <w:r w:rsidR="00FA5E9E">
        <w:t xml:space="preserve"> </w:t>
      </w:r>
      <w:r w:rsidRPr="009A4FEA">
        <w:rPr>
          <w:lang w:val="zh-CN"/>
        </w:rPr>
        <w:t>委员会认识到，预算透明是</w:t>
      </w:r>
      <w:r>
        <w:rPr>
          <w:rFonts w:hint="eastAsia"/>
          <w:lang w:val="zh-CN"/>
        </w:rPr>
        <w:t>切实</w:t>
      </w:r>
      <w:r w:rsidRPr="009A4FEA">
        <w:rPr>
          <w:lang w:val="zh-CN"/>
        </w:rPr>
        <w:t>参与的一个先决条</w:t>
      </w:r>
      <w:r>
        <w:rPr>
          <w:lang w:val="zh-CN"/>
        </w:rPr>
        <w:t>件。透明意味着确保在预算规划、颁布、执行和后续行动中及时公布</w:t>
      </w:r>
      <w:r>
        <w:rPr>
          <w:rFonts w:hint="eastAsia"/>
          <w:lang w:val="zh-CN"/>
        </w:rPr>
        <w:t>便于使用</w:t>
      </w:r>
      <w:r w:rsidRPr="009A4FEA">
        <w:rPr>
          <w:lang w:val="zh-CN"/>
        </w:rPr>
        <w:t>的信息。这包括</w:t>
      </w:r>
      <w:r>
        <w:rPr>
          <w:rFonts w:hint="eastAsia"/>
          <w:lang w:val="zh-CN"/>
        </w:rPr>
        <w:t>量化的</w:t>
      </w:r>
      <w:r w:rsidRPr="009A4FEA">
        <w:rPr>
          <w:lang w:val="zh-CN"/>
        </w:rPr>
        <w:t>预算数据</w:t>
      </w:r>
      <w:r>
        <w:rPr>
          <w:rFonts w:hint="eastAsia"/>
          <w:lang w:val="zh-CN"/>
        </w:rPr>
        <w:t>以及</w:t>
      </w:r>
      <w:r w:rsidRPr="009A4FEA">
        <w:rPr>
          <w:lang w:val="zh-CN"/>
        </w:rPr>
        <w:t>法</w:t>
      </w:r>
      <w:r>
        <w:rPr>
          <w:rFonts w:hint="eastAsia"/>
          <w:lang w:val="zh-CN"/>
        </w:rPr>
        <w:t>律</w:t>
      </w:r>
      <w:r w:rsidRPr="009A4FEA">
        <w:rPr>
          <w:lang w:val="zh-CN"/>
        </w:rPr>
        <w:t>、政策、方案、</w:t>
      </w:r>
      <w:r>
        <w:rPr>
          <w:lang w:val="zh-CN"/>
        </w:rPr>
        <w:t>预算进程</w:t>
      </w:r>
      <w:r w:rsidRPr="009A4FEA">
        <w:rPr>
          <w:lang w:val="zh-CN"/>
        </w:rPr>
        <w:t>时间表、支出优先事项和决策的动机、产出、成果和服务交付信息等</w:t>
      </w:r>
      <w:r>
        <w:rPr>
          <w:rFonts w:hint="eastAsia"/>
          <w:lang w:val="zh-CN"/>
        </w:rPr>
        <w:t>相关资料</w:t>
      </w:r>
      <w:r w:rsidRPr="009A4FEA">
        <w:rPr>
          <w:lang w:val="zh-CN"/>
        </w:rPr>
        <w:t>。委员会强调</w:t>
      </w:r>
      <w:r>
        <w:rPr>
          <w:rFonts w:hint="eastAsia"/>
          <w:lang w:val="zh-CN"/>
        </w:rPr>
        <w:t>指出</w:t>
      </w:r>
      <w:r w:rsidRPr="009A4FEA">
        <w:rPr>
          <w:lang w:val="zh-CN"/>
        </w:rPr>
        <w:t>，缔约国有必要提供适合</w:t>
      </w:r>
      <w:r>
        <w:rPr>
          <w:rFonts w:hint="eastAsia"/>
          <w:lang w:val="zh-CN"/>
        </w:rPr>
        <w:t>国情</w:t>
      </w:r>
      <w:r w:rsidRPr="009A4FEA">
        <w:rPr>
          <w:lang w:val="zh-CN"/>
        </w:rPr>
        <w:t>的材料、机制和机构，并安排相应预算，以便</w:t>
      </w:r>
      <w:r>
        <w:rPr>
          <w:rFonts w:hint="eastAsia"/>
          <w:lang w:val="zh-CN"/>
        </w:rPr>
        <w:t>儿童切实</w:t>
      </w:r>
      <w:r w:rsidRPr="009A4FEA">
        <w:rPr>
          <w:lang w:val="zh-CN"/>
        </w:rPr>
        <w:t>参与。</w:t>
      </w:r>
      <w:r w:rsidRPr="009A4FEA">
        <w:rPr>
          <w:rStyle w:val="FootnoteReference"/>
          <w:rFonts w:eastAsia="SimSun"/>
          <w:lang w:val="zh-CN"/>
        </w:rPr>
        <w:footnoteReference w:id="19"/>
      </w:r>
    </w:p>
    <w:p w:rsidR="003D4AD1" w:rsidRDefault="003D4AD1" w:rsidP="00BF27CF">
      <w:pPr>
        <w:pStyle w:val="SingleTxtGC"/>
        <w:rPr>
          <w:lang w:val="zh-CN"/>
        </w:rPr>
      </w:pPr>
      <w:r w:rsidRPr="009A4FEA">
        <w:rPr>
          <w:lang w:val="zh-CN"/>
        </w:rPr>
        <w:t xml:space="preserve">55. </w:t>
      </w:r>
      <w:r w:rsidR="00FA5E9E">
        <w:rPr>
          <w:rFonts w:hint="eastAsia"/>
          <w:lang w:val="zh-CN"/>
        </w:rPr>
        <w:t xml:space="preserve"> </w:t>
      </w:r>
      <w:r w:rsidRPr="009A4FEA">
        <w:rPr>
          <w:lang w:val="zh-CN"/>
        </w:rPr>
        <w:t>为了实现</w:t>
      </w:r>
      <w:r>
        <w:rPr>
          <w:rFonts w:hint="eastAsia"/>
          <w:lang w:val="zh-CN"/>
        </w:rPr>
        <w:t>儿童切实</w:t>
      </w:r>
      <w:r w:rsidRPr="009A4FEA">
        <w:rPr>
          <w:lang w:val="zh-CN"/>
        </w:rPr>
        <w:t>参与</w:t>
      </w:r>
      <w:r>
        <w:rPr>
          <w:lang w:val="zh-CN"/>
        </w:rPr>
        <w:t>预算进程</w:t>
      </w:r>
      <w:r w:rsidRPr="009A4FEA">
        <w:rPr>
          <w:lang w:val="zh-CN"/>
        </w:rPr>
        <w:t>的目的，委员会强调</w:t>
      </w:r>
      <w:r>
        <w:rPr>
          <w:rFonts w:hint="eastAsia"/>
          <w:lang w:val="zh-CN"/>
        </w:rPr>
        <w:t>指出</w:t>
      </w:r>
      <w:r w:rsidRPr="009A4FEA">
        <w:rPr>
          <w:lang w:val="zh-CN"/>
        </w:rPr>
        <w:t>，必须确保缔约国制定</w:t>
      </w:r>
      <w:r>
        <w:rPr>
          <w:rFonts w:hint="eastAsia"/>
          <w:lang w:val="zh-CN"/>
        </w:rPr>
        <w:t>促进信息</w:t>
      </w:r>
      <w:r w:rsidRPr="009A4FEA">
        <w:rPr>
          <w:lang w:val="zh-CN"/>
        </w:rPr>
        <w:t>自由的法</w:t>
      </w:r>
      <w:r>
        <w:rPr>
          <w:rFonts w:hint="eastAsia"/>
          <w:lang w:val="zh-CN"/>
        </w:rPr>
        <w:t>律</w:t>
      </w:r>
      <w:r w:rsidRPr="009A4FEA">
        <w:rPr>
          <w:lang w:val="zh-CN"/>
        </w:rPr>
        <w:t>和政策，其中包括或至少不排除</w:t>
      </w:r>
      <w:r>
        <w:rPr>
          <w:rFonts w:hint="eastAsia"/>
          <w:lang w:val="zh-CN"/>
        </w:rPr>
        <w:t>：</w:t>
      </w:r>
      <w:r w:rsidRPr="009A4FEA">
        <w:rPr>
          <w:lang w:val="zh-CN"/>
        </w:rPr>
        <w:t>儿童和儿童权利倡导者有权获取关键预算文件，如预算前</w:t>
      </w:r>
      <w:r>
        <w:rPr>
          <w:lang w:val="zh-CN"/>
        </w:rPr>
        <w:t>声明</w:t>
      </w:r>
      <w:r w:rsidRPr="009A4FEA">
        <w:rPr>
          <w:lang w:val="zh-CN"/>
        </w:rPr>
        <w:t>、预算提案、颁布</w:t>
      </w:r>
      <w:r>
        <w:rPr>
          <w:rFonts w:hint="eastAsia"/>
          <w:lang w:val="zh-CN"/>
        </w:rPr>
        <w:t>的</w:t>
      </w:r>
      <w:r w:rsidRPr="009A4FEA">
        <w:rPr>
          <w:lang w:val="zh-CN"/>
        </w:rPr>
        <w:t>预算、中期报告、年度报告和审计报告</w:t>
      </w:r>
      <w:r>
        <w:rPr>
          <w:rFonts w:hint="eastAsia"/>
          <w:lang w:val="zh-CN"/>
        </w:rPr>
        <w:t>等</w:t>
      </w:r>
      <w:r w:rsidRPr="009A4FEA">
        <w:rPr>
          <w:lang w:val="zh-CN"/>
        </w:rPr>
        <w:t>。</w:t>
      </w:r>
    </w:p>
    <w:p w:rsidR="003D4AD1" w:rsidRDefault="003D4AD1" w:rsidP="00BF27CF">
      <w:pPr>
        <w:pStyle w:val="SingleTxtGC"/>
        <w:rPr>
          <w:lang w:val="zh-CN"/>
        </w:rPr>
      </w:pPr>
      <w:r w:rsidRPr="009A4FEA">
        <w:rPr>
          <w:lang w:val="zh-CN"/>
        </w:rPr>
        <w:t xml:space="preserve">56. </w:t>
      </w:r>
      <w:r w:rsidR="00FA5E9E">
        <w:rPr>
          <w:rFonts w:hint="eastAsia"/>
          <w:lang w:val="zh-CN"/>
        </w:rPr>
        <w:t xml:space="preserve"> </w:t>
      </w:r>
      <w:r w:rsidRPr="009A4FEA">
        <w:rPr>
          <w:lang w:val="zh-CN"/>
        </w:rPr>
        <w:t>委员会认识到，一些国家在让儿童</w:t>
      </w:r>
      <w:r>
        <w:rPr>
          <w:rFonts w:hint="eastAsia"/>
          <w:lang w:val="zh-CN"/>
        </w:rPr>
        <w:t>切实</w:t>
      </w:r>
      <w:r w:rsidRPr="009A4FEA">
        <w:rPr>
          <w:lang w:val="zh-CN"/>
        </w:rPr>
        <w:t>参与</w:t>
      </w:r>
      <w:r>
        <w:rPr>
          <w:lang w:val="zh-CN"/>
        </w:rPr>
        <w:t>预算进程</w:t>
      </w:r>
      <w:r w:rsidRPr="009A4FEA">
        <w:rPr>
          <w:lang w:val="zh-CN"/>
        </w:rPr>
        <w:t>的不同</w:t>
      </w:r>
      <w:r>
        <w:rPr>
          <w:rFonts w:hint="eastAsia"/>
          <w:lang w:val="zh-CN"/>
        </w:rPr>
        <w:t>组成部分</w:t>
      </w:r>
      <w:r w:rsidRPr="009A4FEA">
        <w:rPr>
          <w:lang w:val="zh-CN"/>
        </w:rPr>
        <w:t>方面已</w:t>
      </w:r>
      <w:r>
        <w:rPr>
          <w:rFonts w:hint="eastAsia"/>
          <w:lang w:val="zh-CN"/>
        </w:rPr>
        <w:t>有</w:t>
      </w:r>
      <w:r w:rsidRPr="009A4FEA">
        <w:rPr>
          <w:lang w:val="zh-CN"/>
        </w:rPr>
        <w:t>经验。委员会鼓励缔约国分享此</w:t>
      </w:r>
      <w:r>
        <w:rPr>
          <w:rFonts w:hint="eastAsia"/>
          <w:lang w:val="zh-CN"/>
        </w:rPr>
        <w:t>类</w:t>
      </w:r>
      <w:r w:rsidRPr="009A4FEA">
        <w:rPr>
          <w:lang w:val="zh-CN"/>
        </w:rPr>
        <w:t>经验，并确定适合</w:t>
      </w:r>
      <w:r>
        <w:rPr>
          <w:rFonts w:hint="eastAsia"/>
          <w:lang w:val="zh-CN"/>
        </w:rPr>
        <w:t>国情</w:t>
      </w:r>
      <w:r w:rsidRPr="009A4FEA">
        <w:rPr>
          <w:lang w:val="zh-CN"/>
        </w:rPr>
        <w:t>的良好做法。</w:t>
      </w:r>
    </w:p>
    <w:p w:rsidR="003D4AD1" w:rsidRPr="009A4FEA" w:rsidRDefault="003D4AD1" w:rsidP="00FA5E9E">
      <w:pPr>
        <w:pStyle w:val="HChGC"/>
      </w:pPr>
      <w:r w:rsidRPr="001C3D99">
        <w:tab/>
      </w:r>
      <w:bookmarkStart w:id="16" w:name="_Toc475705543"/>
      <w:r w:rsidRPr="009A4FEA">
        <w:t>四</w:t>
      </w:r>
      <w:r w:rsidR="00FA5E9E">
        <w:rPr>
          <w:rFonts w:hint="eastAsia"/>
        </w:rPr>
        <w:t>.</w:t>
      </w:r>
      <w:r w:rsidR="00FA5E9E">
        <w:rPr>
          <w:rFonts w:hint="eastAsia"/>
        </w:rPr>
        <w:tab/>
      </w:r>
      <w:r w:rsidRPr="009A4FEA">
        <w:t>关于</w:t>
      </w:r>
      <w:r>
        <w:rPr>
          <w:rFonts w:hint="eastAsia"/>
        </w:rPr>
        <w:t>促进</w:t>
      </w:r>
      <w:r w:rsidRPr="009A4FEA">
        <w:t>儿童权利</w:t>
      </w:r>
      <w:r>
        <w:rPr>
          <w:rFonts w:hint="eastAsia"/>
        </w:rPr>
        <w:t>的</w:t>
      </w:r>
      <w:r w:rsidRPr="009A4FEA">
        <w:t>公共预算编制原则</w:t>
      </w:r>
      <w:bookmarkEnd w:id="16"/>
    </w:p>
    <w:p w:rsidR="003D4AD1" w:rsidRDefault="003D4AD1" w:rsidP="00BF27CF">
      <w:pPr>
        <w:pStyle w:val="SingleTxtGC"/>
        <w:rPr>
          <w:lang w:val="zh-CN"/>
        </w:rPr>
      </w:pPr>
      <w:r w:rsidRPr="009A4FEA">
        <w:rPr>
          <w:lang w:val="zh-CN"/>
        </w:rPr>
        <w:t xml:space="preserve">57. </w:t>
      </w:r>
      <w:r w:rsidR="00FA5E9E">
        <w:rPr>
          <w:rFonts w:hint="eastAsia"/>
          <w:lang w:val="zh-CN"/>
        </w:rPr>
        <w:t xml:space="preserve"> </w:t>
      </w:r>
      <w:r w:rsidRPr="009A4FEA">
        <w:rPr>
          <w:lang w:val="zh-CN"/>
        </w:rPr>
        <w:t>如上文第二节所述，委员会强调</w:t>
      </w:r>
      <w:r>
        <w:rPr>
          <w:rFonts w:hint="eastAsia"/>
          <w:lang w:val="zh-CN"/>
        </w:rPr>
        <w:t>指出</w:t>
      </w:r>
      <w:r w:rsidRPr="009A4FEA">
        <w:rPr>
          <w:lang w:val="zh-CN"/>
        </w:rPr>
        <w:t>，缔约国有义务在</w:t>
      </w:r>
      <w:r>
        <w:rPr>
          <w:lang w:val="zh-CN"/>
        </w:rPr>
        <w:t>预算进程</w:t>
      </w:r>
      <w:r>
        <w:rPr>
          <w:rFonts w:hint="eastAsia"/>
          <w:lang w:val="zh-CN"/>
        </w:rPr>
        <w:t>中</w:t>
      </w:r>
      <w:r w:rsidRPr="009A4FEA">
        <w:rPr>
          <w:lang w:val="zh-CN"/>
        </w:rPr>
        <w:t>采取措施，</w:t>
      </w:r>
      <w:r>
        <w:rPr>
          <w:rFonts w:hint="eastAsia"/>
          <w:lang w:val="zh-CN"/>
        </w:rPr>
        <w:t>以创造</w:t>
      </w:r>
      <w:r w:rsidRPr="009A4FEA">
        <w:rPr>
          <w:lang w:val="zh-CN"/>
        </w:rPr>
        <w:t>收入和管理支出，从而确保有充足的资金来实现儿童权利。委员会认识到，有许多方法可以</w:t>
      </w:r>
      <w:r>
        <w:rPr>
          <w:rFonts w:hint="eastAsia"/>
          <w:lang w:val="zh-CN"/>
        </w:rPr>
        <w:t>保障将</w:t>
      </w:r>
      <w:r w:rsidRPr="009A4FEA">
        <w:rPr>
          <w:lang w:val="zh-CN"/>
        </w:rPr>
        <w:t>充足的资源用于实现儿童权利，包括考虑《公约》的一般原则和效力、效率，公平、透明和可持续性等预算原则。《公约》缔约国有责任履行预算义务，以实现儿童权利。</w:t>
      </w:r>
    </w:p>
    <w:p w:rsidR="003D4AD1" w:rsidRDefault="003D4AD1" w:rsidP="00BF27CF">
      <w:pPr>
        <w:pStyle w:val="SingleTxtGC"/>
        <w:rPr>
          <w:lang w:val="zh-CN"/>
        </w:rPr>
      </w:pPr>
      <w:r w:rsidRPr="009A4FEA">
        <w:rPr>
          <w:lang w:val="zh-CN"/>
        </w:rPr>
        <w:t xml:space="preserve">58. </w:t>
      </w:r>
      <w:r w:rsidR="00FA5E9E">
        <w:rPr>
          <w:rFonts w:hint="eastAsia"/>
          <w:lang w:val="zh-CN"/>
        </w:rPr>
        <w:t xml:space="preserve"> </w:t>
      </w:r>
      <w:r w:rsidRPr="009A4FEA">
        <w:rPr>
          <w:lang w:val="zh-CN"/>
        </w:rPr>
        <w:t>委员会认识到，各国</w:t>
      </w:r>
      <w:r>
        <w:rPr>
          <w:rFonts w:hint="eastAsia"/>
          <w:lang w:val="zh-CN"/>
        </w:rPr>
        <w:t>拥有</w:t>
      </w:r>
      <w:r w:rsidRPr="009A4FEA">
        <w:rPr>
          <w:lang w:val="zh-CN"/>
        </w:rPr>
        <w:t>在</w:t>
      </w:r>
      <w:r>
        <w:rPr>
          <w:lang w:val="zh-CN"/>
        </w:rPr>
        <w:t>预算进程</w:t>
      </w:r>
      <w:r w:rsidRPr="009A4FEA">
        <w:rPr>
          <w:lang w:val="zh-CN"/>
        </w:rPr>
        <w:t>中</w:t>
      </w:r>
      <w:r>
        <w:rPr>
          <w:rFonts w:hint="eastAsia"/>
          <w:lang w:val="zh-CN"/>
        </w:rPr>
        <w:t>适用</w:t>
      </w:r>
      <w:r w:rsidRPr="009A4FEA">
        <w:rPr>
          <w:lang w:val="zh-CN"/>
        </w:rPr>
        <w:t>《公约》一般原则和以下预算原则</w:t>
      </w:r>
      <w:r>
        <w:rPr>
          <w:rFonts w:hint="eastAsia"/>
          <w:lang w:val="zh-CN"/>
        </w:rPr>
        <w:t>的</w:t>
      </w:r>
      <w:r w:rsidRPr="009A4FEA">
        <w:rPr>
          <w:lang w:val="zh-CN"/>
        </w:rPr>
        <w:t>专门知识和经验</w:t>
      </w:r>
      <w:r>
        <w:rPr>
          <w:rFonts w:hint="eastAsia"/>
          <w:lang w:val="zh-CN"/>
        </w:rPr>
        <w:t>，并</w:t>
      </w:r>
      <w:r w:rsidRPr="009A4FEA">
        <w:rPr>
          <w:lang w:val="zh-CN"/>
        </w:rPr>
        <w:t>鼓励缔约国分享和交流良好做法。</w:t>
      </w:r>
    </w:p>
    <w:p w:rsidR="003D4AD1" w:rsidRPr="009A4FEA" w:rsidRDefault="003D4AD1" w:rsidP="00FA5E9E">
      <w:pPr>
        <w:pStyle w:val="H1GC"/>
      </w:pPr>
      <w:r w:rsidRPr="001C3D99">
        <w:tab/>
      </w:r>
      <w:bookmarkStart w:id="17" w:name="_Toc475705544"/>
      <w:r w:rsidRPr="009A4FEA">
        <w:t>A.</w:t>
      </w:r>
      <w:r w:rsidR="00FA5E9E">
        <w:rPr>
          <w:rFonts w:hint="eastAsia"/>
        </w:rPr>
        <w:tab/>
      </w:r>
      <w:r w:rsidRPr="009A4FEA">
        <w:t>效力</w:t>
      </w:r>
      <w:bookmarkEnd w:id="17"/>
    </w:p>
    <w:p w:rsidR="003D4AD1" w:rsidRDefault="003D4AD1" w:rsidP="00BF27CF">
      <w:pPr>
        <w:pStyle w:val="SingleTxtGC"/>
        <w:rPr>
          <w:lang w:val="zh-CN"/>
        </w:rPr>
      </w:pPr>
      <w:r w:rsidRPr="009A4FEA">
        <w:rPr>
          <w:lang w:val="zh-CN"/>
        </w:rPr>
        <w:t xml:space="preserve">59. </w:t>
      </w:r>
      <w:r w:rsidR="00FA5E9E">
        <w:rPr>
          <w:rFonts w:hint="eastAsia"/>
          <w:lang w:val="zh-CN"/>
        </w:rPr>
        <w:t xml:space="preserve"> </w:t>
      </w:r>
      <w:r>
        <w:rPr>
          <w:lang w:val="zh-CN"/>
        </w:rPr>
        <w:t>缔约国的预算规划、颁布、执行和后续行动</w:t>
      </w:r>
      <w:r w:rsidRPr="009A4FEA">
        <w:rPr>
          <w:lang w:val="zh-CN"/>
        </w:rPr>
        <w:t>应推动</w:t>
      </w:r>
      <w:r>
        <w:rPr>
          <w:rFonts w:hint="eastAsia"/>
          <w:lang w:val="zh-CN"/>
        </w:rPr>
        <w:t>在</w:t>
      </w:r>
      <w:r w:rsidRPr="009A4FEA">
        <w:rPr>
          <w:lang w:val="zh-CN"/>
        </w:rPr>
        <w:t>儿童权利</w:t>
      </w:r>
      <w:r>
        <w:rPr>
          <w:rFonts w:hint="eastAsia"/>
          <w:lang w:val="zh-CN"/>
        </w:rPr>
        <w:t>方面</w:t>
      </w:r>
      <w:r w:rsidRPr="009A4FEA">
        <w:rPr>
          <w:lang w:val="zh-CN"/>
        </w:rPr>
        <w:t>取得进展。缔约国应</w:t>
      </w:r>
      <w:r>
        <w:rPr>
          <w:rFonts w:hint="eastAsia"/>
          <w:lang w:val="zh-CN"/>
        </w:rPr>
        <w:t>对</w:t>
      </w:r>
      <w:r w:rsidRPr="009A4FEA">
        <w:rPr>
          <w:lang w:val="zh-CN"/>
        </w:rPr>
        <w:t>了解国内儿童权利状况</w:t>
      </w:r>
      <w:r>
        <w:rPr>
          <w:rFonts w:hint="eastAsia"/>
          <w:lang w:val="zh-CN"/>
        </w:rPr>
        <w:t>进行投资</w:t>
      </w:r>
      <w:r w:rsidRPr="009A4FEA">
        <w:rPr>
          <w:lang w:val="zh-CN"/>
        </w:rPr>
        <w:t>，并从战略角度制定和执行法</w:t>
      </w:r>
      <w:r>
        <w:rPr>
          <w:rFonts w:hint="eastAsia"/>
          <w:lang w:val="zh-CN"/>
        </w:rPr>
        <w:t>律</w:t>
      </w:r>
      <w:r w:rsidRPr="009A4FEA">
        <w:rPr>
          <w:lang w:val="zh-CN"/>
        </w:rPr>
        <w:t>、政策和方案，克服实现儿童权利</w:t>
      </w:r>
      <w:r>
        <w:rPr>
          <w:rFonts w:hint="eastAsia"/>
          <w:lang w:val="zh-CN"/>
        </w:rPr>
        <w:t>方面</w:t>
      </w:r>
      <w:r w:rsidRPr="009A4FEA">
        <w:rPr>
          <w:lang w:val="zh-CN"/>
        </w:rPr>
        <w:t>的挑战。缔约国应不断评估预算</w:t>
      </w:r>
      <w:r>
        <w:rPr>
          <w:rFonts w:hint="eastAsia"/>
          <w:lang w:val="zh-CN"/>
        </w:rPr>
        <w:t>对</w:t>
      </w:r>
      <w:r w:rsidRPr="009A4FEA">
        <w:rPr>
          <w:lang w:val="zh-CN"/>
        </w:rPr>
        <w:t>不同儿童群体</w:t>
      </w:r>
      <w:r>
        <w:rPr>
          <w:rFonts w:hint="eastAsia"/>
          <w:lang w:val="zh-CN"/>
        </w:rPr>
        <w:t>的影响</w:t>
      </w:r>
      <w:r w:rsidRPr="009A4FEA">
        <w:rPr>
          <w:lang w:val="zh-CN"/>
        </w:rPr>
        <w:t>，确保预算决定为</w:t>
      </w:r>
      <w:r>
        <w:rPr>
          <w:rFonts w:hint="eastAsia"/>
          <w:lang w:val="zh-CN"/>
        </w:rPr>
        <w:t>尽可能多的</w:t>
      </w:r>
      <w:r w:rsidRPr="009A4FEA">
        <w:rPr>
          <w:lang w:val="zh-CN"/>
        </w:rPr>
        <w:t>儿童带来</w:t>
      </w:r>
      <w:r>
        <w:rPr>
          <w:rFonts w:hint="eastAsia"/>
          <w:lang w:val="zh-CN"/>
        </w:rPr>
        <w:t>可能的</w:t>
      </w:r>
      <w:r w:rsidRPr="009A4FEA">
        <w:rPr>
          <w:lang w:val="zh-CN"/>
        </w:rPr>
        <w:t>最佳结果，</w:t>
      </w:r>
      <w:r>
        <w:rPr>
          <w:rFonts w:hint="eastAsia"/>
          <w:lang w:val="zh-CN"/>
        </w:rPr>
        <w:t>并</w:t>
      </w:r>
      <w:r w:rsidRPr="009A4FEA">
        <w:rPr>
          <w:lang w:val="zh-CN"/>
        </w:rPr>
        <w:t>特别关注处境脆弱的儿童。</w:t>
      </w:r>
    </w:p>
    <w:p w:rsidR="003D4AD1" w:rsidRPr="009A4FEA" w:rsidRDefault="003D4AD1" w:rsidP="00FA5E9E">
      <w:pPr>
        <w:pStyle w:val="H1GC"/>
      </w:pPr>
      <w:r w:rsidRPr="001C3D99">
        <w:tab/>
      </w:r>
      <w:bookmarkStart w:id="18" w:name="_Toc475705545"/>
      <w:r w:rsidRPr="009A4FEA">
        <w:t>B.</w:t>
      </w:r>
      <w:r w:rsidR="00FA5E9E">
        <w:rPr>
          <w:rFonts w:hint="eastAsia"/>
        </w:rPr>
        <w:tab/>
      </w:r>
      <w:r w:rsidRPr="009A4FEA">
        <w:t>效率</w:t>
      </w:r>
      <w:bookmarkEnd w:id="18"/>
    </w:p>
    <w:p w:rsidR="003D4AD1" w:rsidRDefault="003D4AD1" w:rsidP="00BF27CF">
      <w:pPr>
        <w:pStyle w:val="SingleTxtGC"/>
        <w:rPr>
          <w:lang w:val="zh-CN"/>
        </w:rPr>
      </w:pPr>
      <w:r w:rsidRPr="009A4FEA">
        <w:rPr>
          <w:lang w:val="zh-CN"/>
        </w:rPr>
        <w:t xml:space="preserve">60. </w:t>
      </w:r>
      <w:r w:rsidR="00FA5E9E">
        <w:rPr>
          <w:rFonts w:hint="eastAsia"/>
          <w:lang w:val="zh-CN"/>
        </w:rPr>
        <w:t xml:space="preserve"> </w:t>
      </w:r>
      <w:r>
        <w:rPr>
          <w:rFonts w:hint="eastAsia"/>
          <w:lang w:val="zh-CN"/>
        </w:rPr>
        <w:t>在对</w:t>
      </w:r>
      <w:r w:rsidRPr="009A4FEA">
        <w:rPr>
          <w:lang w:val="zh-CN"/>
        </w:rPr>
        <w:t>专门用于儿童相关政策和方案的公共资源</w:t>
      </w:r>
      <w:r>
        <w:rPr>
          <w:rFonts w:hint="eastAsia"/>
          <w:lang w:val="zh-CN"/>
        </w:rPr>
        <w:t>进行管理时，</w:t>
      </w:r>
      <w:r w:rsidRPr="009A4FEA">
        <w:rPr>
          <w:lang w:val="zh-CN"/>
        </w:rPr>
        <w:t>应确保资金效益，并铭记尊重、保护和</w:t>
      </w:r>
      <w:r>
        <w:rPr>
          <w:rFonts w:hint="eastAsia"/>
          <w:lang w:val="zh-CN"/>
        </w:rPr>
        <w:t>履行</w:t>
      </w:r>
      <w:r w:rsidRPr="009A4FEA">
        <w:rPr>
          <w:lang w:val="zh-CN"/>
        </w:rPr>
        <w:t>儿童权利的义务。应按照颁布</w:t>
      </w:r>
      <w:r>
        <w:rPr>
          <w:rFonts w:hint="eastAsia"/>
          <w:lang w:val="zh-CN"/>
        </w:rPr>
        <w:t>的</w:t>
      </w:r>
      <w:r w:rsidRPr="009A4FEA">
        <w:rPr>
          <w:lang w:val="zh-CN"/>
        </w:rPr>
        <w:t>预算执行核准支出。</w:t>
      </w:r>
      <w:r>
        <w:rPr>
          <w:rFonts w:hint="eastAsia"/>
          <w:lang w:val="zh-CN"/>
        </w:rPr>
        <w:t>增</w:t>
      </w:r>
      <w:r w:rsidRPr="009A4FEA">
        <w:rPr>
          <w:lang w:val="zh-CN"/>
        </w:rPr>
        <w:t>进儿童权利的货物和服务应当</w:t>
      </w:r>
      <w:r>
        <w:rPr>
          <w:rFonts w:hint="eastAsia"/>
          <w:lang w:val="zh-CN"/>
        </w:rPr>
        <w:t>以</w:t>
      </w:r>
      <w:r w:rsidRPr="009A4FEA">
        <w:rPr>
          <w:lang w:val="zh-CN"/>
        </w:rPr>
        <w:t>透明</w:t>
      </w:r>
      <w:r>
        <w:rPr>
          <w:rFonts w:hint="eastAsia"/>
          <w:lang w:val="zh-CN"/>
        </w:rPr>
        <w:t>的方式</w:t>
      </w:r>
      <w:r w:rsidRPr="009A4FEA">
        <w:rPr>
          <w:lang w:val="zh-CN"/>
        </w:rPr>
        <w:t>按时采购和交付，并</w:t>
      </w:r>
      <w:r>
        <w:rPr>
          <w:rFonts w:hint="eastAsia"/>
          <w:lang w:val="zh-CN"/>
        </w:rPr>
        <w:t>应保证</w:t>
      </w:r>
      <w:r w:rsidRPr="009A4FEA">
        <w:rPr>
          <w:lang w:val="zh-CN"/>
        </w:rPr>
        <w:t>适</w:t>
      </w:r>
      <w:r w:rsidRPr="009A4FEA">
        <w:rPr>
          <w:lang w:val="zh-CN"/>
        </w:rPr>
        <w:lastRenderedPageBreak/>
        <w:t>当的质量。此外，不得浪费分配</w:t>
      </w:r>
      <w:r>
        <w:rPr>
          <w:rFonts w:hint="eastAsia"/>
          <w:lang w:val="zh-CN"/>
        </w:rPr>
        <w:t>用于</w:t>
      </w:r>
      <w:r w:rsidRPr="009A4FEA">
        <w:rPr>
          <w:lang w:val="zh-CN"/>
        </w:rPr>
        <w:t>儿童权利的资金。缔约国应努力克服妨碍高效支出的体制障碍。对公共资金的监测、评价和审计</w:t>
      </w:r>
      <w:r>
        <w:rPr>
          <w:rFonts w:hint="eastAsia"/>
          <w:lang w:val="zh-CN"/>
        </w:rPr>
        <w:t>工作</w:t>
      </w:r>
      <w:r w:rsidRPr="009A4FEA">
        <w:rPr>
          <w:lang w:val="zh-CN"/>
        </w:rPr>
        <w:t>应</w:t>
      </w:r>
      <w:r>
        <w:rPr>
          <w:rFonts w:hint="eastAsia"/>
          <w:lang w:val="zh-CN"/>
        </w:rPr>
        <w:t>发挥</w:t>
      </w:r>
      <w:r w:rsidRPr="009A4FEA">
        <w:rPr>
          <w:lang w:val="zh-CN"/>
        </w:rPr>
        <w:t>制衡</w:t>
      </w:r>
      <w:r>
        <w:rPr>
          <w:rFonts w:hint="eastAsia"/>
          <w:lang w:val="zh-CN"/>
        </w:rPr>
        <w:t>作用</w:t>
      </w:r>
      <w:r w:rsidRPr="009A4FEA">
        <w:rPr>
          <w:lang w:val="zh-CN"/>
        </w:rPr>
        <w:t>，从而促进健全的财务管理。</w:t>
      </w:r>
    </w:p>
    <w:p w:rsidR="003D4AD1" w:rsidRPr="009A4FEA" w:rsidRDefault="003D4AD1" w:rsidP="00FA5E9E">
      <w:pPr>
        <w:pStyle w:val="H1GC"/>
      </w:pPr>
      <w:r w:rsidRPr="001C3D99">
        <w:tab/>
      </w:r>
      <w:bookmarkStart w:id="19" w:name="_Toc475705546"/>
      <w:r w:rsidRPr="009A4FEA">
        <w:t>C.</w:t>
      </w:r>
      <w:r w:rsidR="00FA5E9E">
        <w:rPr>
          <w:rFonts w:hint="eastAsia"/>
        </w:rPr>
        <w:tab/>
      </w:r>
      <w:r w:rsidRPr="009A4FEA">
        <w:t>公平</w:t>
      </w:r>
      <w:bookmarkEnd w:id="19"/>
    </w:p>
    <w:p w:rsidR="003D4AD1" w:rsidRDefault="003D4AD1" w:rsidP="00BF27CF">
      <w:pPr>
        <w:pStyle w:val="SingleTxtGC"/>
        <w:rPr>
          <w:lang w:val="zh-CN"/>
        </w:rPr>
      </w:pPr>
      <w:r w:rsidRPr="009A4FEA">
        <w:rPr>
          <w:lang w:val="zh-CN"/>
        </w:rPr>
        <w:t xml:space="preserve">61. </w:t>
      </w:r>
      <w:r w:rsidR="00FA5E9E">
        <w:rPr>
          <w:rFonts w:hint="eastAsia"/>
          <w:lang w:val="zh-CN"/>
        </w:rPr>
        <w:t xml:space="preserve"> </w:t>
      </w:r>
      <w:r w:rsidRPr="009A4FEA">
        <w:rPr>
          <w:lang w:val="zh-CN"/>
        </w:rPr>
        <w:t>缔约国在资源调动或公共资金的分配或执行</w:t>
      </w:r>
      <w:r>
        <w:rPr>
          <w:rFonts w:hint="eastAsia"/>
          <w:lang w:val="zh-CN"/>
        </w:rPr>
        <w:t>过程</w:t>
      </w:r>
      <w:r w:rsidRPr="009A4FEA">
        <w:rPr>
          <w:lang w:val="zh-CN"/>
        </w:rPr>
        <w:t>中</w:t>
      </w:r>
      <w:r>
        <w:rPr>
          <w:rFonts w:hint="eastAsia"/>
          <w:lang w:val="zh-CN"/>
        </w:rPr>
        <w:t>，</w:t>
      </w:r>
      <w:r w:rsidRPr="009A4FEA">
        <w:rPr>
          <w:lang w:val="zh-CN"/>
        </w:rPr>
        <w:t>不应歧视任何儿童或任何一类儿童。公平支出并不总是意味着在每个</w:t>
      </w:r>
      <w:r>
        <w:rPr>
          <w:rFonts w:hint="eastAsia"/>
          <w:lang w:val="zh-CN"/>
        </w:rPr>
        <w:t>儿童</w:t>
      </w:r>
      <w:r w:rsidRPr="009A4FEA">
        <w:rPr>
          <w:lang w:val="zh-CN"/>
        </w:rPr>
        <w:t>身上支出相同金额，而是</w:t>
      </w:r>
      <w:r>
        <w:rPr>
          <w:rFonts w:hint="eastAsia"/>
          <w:lang w:val="zh-CN"/>
        </w:rPr>
        <w:t>作出有利于</w:t>
      </w:r>
      <w:r w:rsidRPr="009A4FEA">
        <w:rPr>
          <w:lang w:val="zh-CN"/>
        </w:rPr>
        <w:t>儿童之间</w:t>
      </w:r>
      <w:r>
        <w:rPr>
          <w:rFonts w:hint="eastAsia"/>
          <w:lang w:val="zh-CN"/>
        </w:rPr>
        <w:t>实现</w:t>
      </w:r>
      <w:r w:rsidRPr="009A4FEA">
        <w:rPr>
          <w:lang w:val="zh-CN"/>
        </w:rPr>
        <w:t>实质性平等</w:t>
      </w:r>
      <w:r>
        <w:rPr>
          <w:rFonts w:hint="eastAsia"/>
          <w:lang w:val="zh-CN"/>
        </w:rPr>
        <w:t>的</w:t>
      </w:r>
      <w:r w:rsidRPr="009A4FEA">
        <w:rPr>
          <w:lang w:val="zh-CN"/>
        </w:rPr>
        <w:t>支出决定。应</w:t>
      </w:r>
      <w:r>
        <w:rPr>
          <w:rFonts w:hint="eastAsia"/>
          <w:lang w:val="zh-CN"/>
        </w:rPr>
        <w:t>当</w:t>
      </w:r>
      <w:r w:rsidRPr="009A4FEA">
        <w:rPr>
          <w:lang w:val="zh-CN"/>
        </w:rPr>
        <w:t>公平确定资源投向，促进平等。缔约国有义务消除儿童在获得权利时可能面临的一切歧视性障碍。</w:t>
      </w:r>
    </w:p>
    <w:p w:rsidR="003D4AD1" w:rsidRPr="009A4FEA" w:rsidRDefault="003D4AD1" w:rsidP="00FA5E9E">
      <w:pPr>
        <w:pStyle w:val="H1GC"/>
      </w:pPr>
      <w:r w:rsidRPr="001C3D99">
        <w:tab/>
      </w:r>
      <w:bookmarkStart w:id="20" w:name="_Toc475705547"/>
      <w:r w:rsidRPr="009A4FEA">
        <w:t>D.</w:t>
      </w:r>
      <w:r w:rsidR="00FA5E9E">
        <w:rPr>
          <w:rFonts w:hint="eastAsia"/>
        </w:rPr>
        <w:tab/>
      </w:r>
      <w:r w:rsidRPr="009A4FEA">
        <w:t>透明</w:t>
      </w:r>
      <w:bookmarkEnd w:id="20"/>
    </w:p>
    <w:p w:rsidR="003D4AD1" w:rsidRDefault="003D4AD1" w:rsidP="00BF27CF">
      <w:pPr>
        <w:pStyle w:val="SingleTxtGC"/>
        <w:rPr>
          <w:lang w:val="zh-CN"/>
        </w:rPr>
      </w:pPr>
      <w:r w:rsidRPr="009A4FEA">
        <w:rPr>
          <w:lang w:val="zh-CN"/>
        </w:rPr>
        <w:t xml:space="preserve">62. </w:t>
      </w:r>
      <w:r w:rsidR="00FA5E9E">
        <w:rPr>
          <w:rFonts w:hint="eastAsia"/>
          <w:lang w:val="zh-CN"/>
        </w:rPr>
        <w:t xml:space="preserve"> </w:t>
      </w:r>
      <w:r w:rsidRPr="009A4FEA">
        <w:rPr>
          <w:lang w:val="zh-CN"/>
        </w:rPr>
        <w:t>缔约国应当制定和保持接受公开监督的公共财政管理制度和做法，并且应及时免费提供公共资源信息。透明有助于提高公共预算</w:t>
      </w:r>
      <w:r>
        <w:rPr>
          <w:rFonts w:hint="eastAsia"/>
          <w:lang w:val="zh-CN"/>
        </w:rPr>
        <w:t>的</w:t>
      </w:r>
      <w:r w:rsidRPr="009A4FEA">
        <w:rPr>
          <w:lang w:val="zh-CN"/>
        </w:rPr>
        <w:t>效率，打击公共预算方面的腐败和管理不善，从而增加可用于</w:t>
      </w:r>
      <w:r>
        <w:rPr>
          <w:rFonts w:hint="eastAsia"/>
          <w:lang w:val="zh-CN"/>
        </w:rPr>
        <w:t>增</w:t>
      </w:r>
      <w:r w:rsidRPr="009A4FEA">
        <w:rPr>
          <w:lang w:val="zh-CN"/>
        </w:rPr>
        <w:t>进儿童权利的公共资源。透明也是行政、立法机关和民间社会</w:t>
      </w:r>
      <w:r>
        <w:rPr>
          <w:rFonts w:hint="eastAsia"/>
          <w:lang w:val="zh-CN"/>
        </w:rPr>
        <w:t>以及</w:t>
      </w:r>
      <w:r w:rsidRPr="009A4FEA">
        <w:rPr>
          <w:lang w:val="zh-CN"/>
        </w:rPr>
        <w:t>儿童</w:t>
      </w:r>
      <w:r>
        <w:rPr>
          <w:rFonts w:hint="eastAsia"/>
          <w:lang w:val="zh-CN"/>
        </w:rPr>
        <w:t>切实</w:t>
      </w:r>
      <w:r w:rsidRPr="009A4FEA">
        <w:rPr>
          <w:lang w:val="zh-CN"/>
        </w:rPr>
        <w:t>参与</w:t>
      </w:r>
      <w:r>
        <w:rPr>
          <w:lang w:val="zh-CN"/>
        </w:rPr>
        <w:t>预算进程</w:t>
      </w:r>
      <w:r w:rsidRPr="009A4FEA">
        <w:rPr>
          <w:lang w:val="zh-CN"/>
        </w:rPr>
        <w:t>的先决条件。委员会强调，缔约国必须积极</w:t>
      </w:r>
      <w:r>
        <w:rPr>
          <w:rFonts w:hint="eastAsia"/>
          <w:lang w:val="zh-CN"/>
        </w:rPr>
        <w:t>便利各方</w:t>
      </w:r>
      <w:r w:rsidRPr="009A4FEA">
        <w:rPr>
          <w:lang w:val="zh-CN"/>
        </w:rPr>
        <w:t>获得</w:t>
      </w:r>
      <w:r>
        <w:rPr>
          <w:rFonts w:hint="eastAsia"/>
          <w:lang w:val="zh-CN"/>
        </w:rPr>
        <w:t>与</w:t>
      </w:r>
      <w:r w:rsidRPr="009A4FEA">
        <w:rPr>
          <w:lang w:val="zh-CN"/>
        </w:rPr>
        <w:t>儿童</w:t>
      </w:r>
      <w:r>
        <w:rPr>
          <w:rFonts w:hint="eastAsia"/>
          <w:lang w:val="zh-CN"/>
        </w:rPr>
        <w:t>有关</w:t>
      </w:r>
      <w:r w:rsidRPr="009A4FEA">
        <w:rPr>
          <w:lang w:val="zh-CN"/>
        </w:rPr>
        <w:t>的公共收入、</w:t>
      </w:r>
      <w:r>
        <w:rPr>
          <w:rFonts w:hint="eastAsia"/>
          <w:lang w:val="zh-CN"/>
        </w:rPr>
        <w:t>拨款</w:t>
      </w:r>
      <w:r w:rsidRPr="009A4FEA">
        <w:rPr>
          <w:lang w:val="zh-CN"/>
        </w:rPr>
        <w:t>和支出信息，并采取政策支持和鼓励与立法机关</w:t>
      </w:r>
      <w:r>
        <w:rPr>
          <w:rFonts w:hint="eastAsia"/>
          <w:lang w:val="zh-CN"/>
        </w:rPr>
        <w:t>和</w:t>
      </w:r>
      <w:r w:rsidRPr="009A4FEA">
        <w:rPr>
          <w:lang w:val="zh-CN"/>
        </w:rPr>
        <w:t>民间社会</w:t>
      </w:r>
      <w:r>
        <w:rPr>
          <w:rFonts w:hint="eastAsia"/>
          <w:lang w:val="zh-CN"/>
        </w:rPr>
        <w:t>以及</w:t>
      </w:r>
      <w:r w:rsidRPr="009A4FEA">
        <w:rPr>
          <w:lang w:val="zh-CN"/>
        </w:rPr>
        <w:t>儿童持续接触。</w:t>
      </w:r>
    </w:p>
    <w:p w:rsidR="003D4AD1" w:rsidRPr="009A4FEA" w:rsidRDefault="00FA5E9E" w:rsidP="00FA5E9E">
      <w:pPr>
        <w:pStyle w:val="H1GC"/>
      </w:pPr>
      <w:bookmarkStart w:id="21" w:name="_Toc475705548"/>
      <w:r>
        <w:tab/>
      </w:r>
      <w:r w:rsidR="003D4AD1" w:rsidRPr="009A4FEA">
        <w:t>E.</w:t>
      </w:r>
      <w:r>
        <w:rPr>
          <w:rFonts w:hint="eastAsia"/>
        </w:rPr>
        <w:tab/>
      </w:r>
      <w:r w:rsidR="003D4AD1" w:rsidRPr="009A4FEA">
        <w:t>可持续性</w:t>
      </w:r>
      <w:bookmarkEnd w:id="21"/>
    </w:p>
    <w:p w:rsidR="003D4AD1" w:rsidRDefault="003D4AD1" w:rsidP="00BF27CF">
      <w:pPr>
        <w:pStyle w:val="SingleTxtGC"/>
        <w:rPr>
          <w:lang w:val="zh-CN"/>
        </w:rPr>
      </w:pPr>
      <w:r w:rsidRPr="009A4FEA">
        <w:rPr>
          <w:lang w:val="zh-CN"/>
        </w:rPr>
        <w:t xml:space="preserve">63. </w:t>
      </w:r>
      <w:r w:rsidR="00FA5E9E">
        <w:rPr>
          <w:rFonts w:hint="eastAsia"/>
          <w:lang w:val="zh-CN"/>
        </w:rPr>
        <w:t xml:space="preserve"> </w:t>
      </w:r>
      <w:r w:rsidRPr="009A4FEA">
        <w:rPr>
          <w:lang w:val="zh-CN"/>
        </w:rPr>
        <w:t>应在所有预算决定中认真考虑</w:t>
      </w:r>
      <w:r>
        <w:rPr>
          <w:rFonts w:hint="eastAsia"/>
          <w:lang w:val="zh-CN"/>
        </w:rPr>
        <w:t>今世后代</w:t>
      </w:r>
      <w:r w:rsidRPr="009A4FEA">
        <w:rPr>
          <w:lang w:val="zh-CN"/>
        </w:rPr>
        <w:t>儿童的最大利益。缔约国调动收入和管理公共资源</w:t>
      </w:r>
      <w:r>
        <w:rPr>
          <w:rFonts w:hint="eastAsia"/>
          <w:lang w:val="zh-CN"/>
        </w:rPr>
        <w:t>的方式</w:t>
      </w:r>
      <w:r w:rsidRPr="009A4FEA">
        <w:rPr>
          <w:lang w:val="zh-CN"/>
        </w:rPr>
        <w:t>应确保</w:t>
      </w:r>
      <w:r>
        <w:rPr>
          <w:rFonts w:hint="eastAsia"/>
          <w:lang w:val="zh-CN"/>
        </w:rPr>
        <w:t>持续采取和执行</w:t>
      </w:r>
      <w:r>
        <w:rPr>
          <w:lang w:val="zh-CN"/>
        </w:rPr>
        <w:t>直接或间接实现儿童权利的</w:t>
      </w:r>
      <w:r>
        <w:rPr>
          <w:rFonts w:hint="eastAsia"/>
          <w:lang w:val="zh-CN"/>
        </w:rPr>
        <w:t>政策与</w:t>
      </w:r>
      <w:r w:rsidRPr="009A4FEA">
        <w:rPr>
          <w:lang w:val="zh-CN"/>
        </w:rPr>
        <w:t>方案。缔约国只有在上文第</w:t>
      </w:r>
      <w:r w:rsidRPr="009A4FEA">
        <w:rPr>
          <w:lang w:val="zh-CN"/>
        </w:rPr>
        <w:t>31</w:t>
      </w:r>
      <w:r w:rsidRPr="009A4FEA">
        <w:rPr>
          <w:lang w:val="zh-CN"/>
        </w:rPr>
        <w:t>段所述情况下才能</w:t>
      </w:r>
      <w:r>
        <w:rPr>
          <w:rFonts w:hint="eastAsia"/>
          <w:lang w:val="zh-CN"/>
        </w:rPr>
        <w:t>在</w:t>
      </w:r>
      <w:r w:rsidRPr="009A4FEA">
        <w:rPr>
          <w:lang w:val="zh-CN"/>
        </w:rPr>
        <w:t>儿童权利</w:t>
      </w:r>
      <w:r>
        <w:rPr>
          <w:rFonts w:hint="eastAsia"/>
          <w:lang w:val="zh-CN"/>
        </w:rPr>
        <w:t>方面</w:t>
      </w:r>
      <w:r w:rsidRPr="009A4FEA">
        <w:rPr>
          <w:lang w:val="zh-CN"/>
        </w:rPr>
        <w:t>采取倒退措施。</w:t>
      </w:r>
    </w:p>
    <w:p w:rsidR="003D4AD1" w:rsidRPr="009A4FEA" w:rsidRDefault="003D4AD1" w:rsidP="00FA5E9E">
      <w:pPr>
        <w:pStyle w:val="HChGC"/>
      </w:pPr>
      <w:r w:rsidRPr="001C3D99">
        <w:tab/>
      </w:r>
      <w:bookmarkStart w:id="22" w:name="_Toc475705549"/>
      <w:r w:rsidR="00FA5E9E">
        <w:t>五</w:t>
      </w:r>
      <w:r w:rsidR="00FA5E9E">
        <w:rPr>
          <w:rFonts w:hint="eastAsia"/>
        </w:rPr>
        <w:t>.</w:t>
      </w:r>
      <w:r w:rsidR="00FA5E9E">
        <w:rPr>
          <w:rFonts w:hint="eastAsia"/>
        </w:rPr>
        <w:tab/>
      </w:r>
      <w:r w:rsidRPr="009A4FEA">
        <w:t>在公共预算中</w:t>
      </w:r>
      <w:r>
        <w:t>实现</w:t>
      </w:r>
      <w:r w:rsidRPr="009A4FEA">
        <w:t>儿童权利</w:t>
      </w:r>
      <w:bookmarkEnd w:id="22"/>
    </w:p>
    <w:p w:rsidR="003D4AD1" w:rsidRPr="009A4FEA" w:rsidRDefault="003D4AD1" w:rsidP="00BF27CF">
      <w:pPr>
        <w:pStyle w:val="SingleTxtGC"/>
      </w:pPr>
      <w:r w:rsidRPr="009A4FEA">
        <w:rPr>
          <w:lang w:val="zh-CN"/>
        </w:rPr>
        <w:t xml:space="preserve">64. </w:t>
      </w:r>
      <w:r w:rsidR="00FA5E9E">
        <w:rPr>
          <w:rFonts w:hint="eastAsia"/>
          <w:lang w:val="zh-CN"/>
        </w:rPr>
        <w:t xml:space="preserve"> </w:t>
      </w:r>
      <w:r w:rsidRPr="009A4FEA">
        <w:rPr>
          <w:lang w:val="zh-CN"/>
        </w:rPr>
        <w:t>在本节中，委员会就如何在公共</w:t>
      </w:r>
      <w:r>
        <w:rPr>
          <w:lang w:val="zh-CN"/>
        </w:rPr>
        <w:t>预算进程</w:t>
      </w:r>
      <w:r w:rsidRPr="009A4FEA">
        <w:rPr>
          <w:lang w:val="zh-CN"/>
        </w:rPr>
        <w:t>的</w:t>
      </w:r>
      <w:r>
        <w:rPr>
          <w:rFonts w:hint="eastAsia"/>
          <w:lang w:val="zh-CN"/>
        </w:rPr>
        <w:t>以下</w:t>
      </w:r>
      <w:r w:rsidRPr="009A4FEA">
        <w:rPr>
          <w:lang w:val="zh-CN"/>
        </w:rPr>
        <w:t>四个阶段中实现儿童权利提供了更详细的指导意见和建议：</w:t>
      </w:r>
    </w:p>
    <w:p w:rsidR="003D4AD1" w:rsidRPr="009A4FEA" w:rsidRDefault="003D4AD1" w:rsidP="00FA5E9E">
      <w:pPr>
        <w:pStyle w:val="SingleTxtGC"/>
        <w:numPr>
          <w:ilvl w:val="0"/>
          <w:numId w:val="25"/>
        </w:numPr>
      </w:pPr>
      <w:r w:rsidRPr="009A4FEA">
        <w:rPr>
          <w:lang w:val="zh-CN"/>
        </w:rPr>
        <w:t>规划</w:t>
      </w:r>
      <w:r>
        <w:rPr>
          <w:rFonts w:hint="eastAsia"/>
          <w:lang w:val="zh-CN"/>
        </w:rPr>
        <w:t>阶段；</w:t>
      </w:r>
    </w:p>
    <w:p w:rsidR="003D4AD1" w:rsidRPr="009A4FEA" w:rsidRDefault="003D4AD1" w:rsidP="00FA5E9E">
      <w:pPr>
        <w:pStyle w:val="SingleTxtGC"/>
        <w:numPr>
          <w:ilvl w:val="0"/>
          <w:numId w:val="25"/>
        </w:numPr>
      </w:pPr>
      <w:r w:rsidRPr="009A4FEA">
        <w:rPr>
          <w:lang w:val="zh-CN"/>
        </w:rPr>
        <w:t>颁布</w:t>
      </w:r>
      <w:r>
        <w:rPr>
          <w:rFonts w:hint="eastAsia"/>
          <w:lang w:val="zh-CN"/>
        </w:rPr>
        <w:t>阶段；</w:t>
      </w:r>
    </w:p>
    <w:p w:rsidR="003D4AD1" w:rsidRPr="009A4FEA" w:rsidRDefault="003D4AD1" w:rsidP="00FA5E9E">
      <w:pPr>
        <w:pStyle w:val="SingleTxtGC"/>
        <w:numPr>
          <w:ilvl w:val="0"/>
          <w:numId w:val="25"/>
        </w:numPr>
      </w:pPr>
      <w:r w:rsidRPr="009A4FEA">
        <w:rPr>
          <w:lang w:val="zh-CN"/>
        </w:rPr>
        <w:t>执行</w:t>
      </w:r>
      <w:r>
        <w:rPr>
          <w:rFonts w:hint="eastAsia"/>
          <w:lang w:val="zh-CN"/>
        </w:rPr>
        <w:t>阶段；</w:t>
      </w:r>
    </w:p>
    <w:p w:rsidR="003D4AD1" w:rsidRDefault="003D4AD1" w:rsidP="00FA5E9E">
      <w:pPr>
        <w:pStyle w:val="SingleTxtGC"/>
        <w:numPr>
          <w:ilvl w:val="0"/>
          <w:numId w:val="25"/>
        </w:numPr>
        <w:rPr>
          <w:lang w:val="zh-CN"/>
        </w:rPr>
      </w:pPr>
      <w:r w:rsidRPr="009A4FEA">
        <w:rPr>
          <w:lang w:val="zh-CN"/>
        </w:rPr>
        <w:t>后续行动</w:t>
      </w:r>
      <w:r>
        <w:rPr>
          <w:rFonts w:hint="eastAsia"/>
          <w:lang w:val="zh-CN"/>
        </w:rPr>
        <w:t>阶段。</w:t>
      </w:r>
    </w:p>
    <w:p w:rsidR="00FA5E9E" w:rsidRDefault="00FA5E9E" w:rsidP="00BF27CF">
      <w:pPr>
        <w:pStyle w:val="SingleTxtGC"/>
        <w:rPr>
          <w:lang w:val="zh-CN"/>
        </w:rPr>
      </w:pPr>
    </w:p>
    <w:p w:rsidR="00FA5E9E" w:rsidRDefault="00FA5E9E">
      <w:pPr>
        <w:tabs>
          <w:tab w:val="clear" w:pos="431"/>
        </w:tabs>
        <w:overflowPunct/>
        <w:adjustRightInd/>
        <w:snapToGrid/>
        <w:spacing w:line="240" w:lineRule="auto"/>
        <w:jc w:val="left"/>
        <w:rPr>
          <w:lang w:val="zh-CN"/>
        </w:rPr>
      </w:pPr>
      <w:r>
        <w:rPr>
          <w:lang w:val="zh-CN"/>
        </w:rPr>
        <w:br w:type="page"/>
      </w:r>
    </w:p>
    <w:p w:rsidR="00FA5E9E" w:rsidRDefault="00FA5E9E">
      <w:pPr>
        <w:tabs>
          <w:tab w:val="clear" w:pos="431"/>
        </w:tabs>
        <w:overflowPunct/>
        <w:adjustRightInd/>
        <w:snapToGrid/>
        <w:spacing w:line="240" w:lineRule="auto"/>
        <w:jc w:val="left"/>
        <w:rPr>
          <w:lang w:val="zh-CN"/>
        </w:rPr>
      </w:pPr>
    </w:p>
    <w:p w:rsidR="00FA5E9E" w:rsidRDefault="008B5791" w:rsidP="00343304">
      <w:pPr>
        <w:pStyle w:val="SingleTxtG"/>
        <w:spacing w:line="300" w:lineRule="auto"/>
        <w:rPr>
          <w:lang w:val="zh-CN"/>
        </w:rPr>
      </w:pPr>
      <w:r>
        <w:rPr>
          <w:noProof/>
        </w:rPr>
        <mc:AlternateContent>
          <mc:Choice Requires="wps">
            <w:drawing>
              <wp:anchor distT="0" distB="0" distL="114300" distR="114300" simplePos="0" relativeHeight="251678720" behindDoc="0" locked="0" layoutInCell="1" allowOverlap="1" wp14:anchorId="2A1BE944" wp14:editId="0BD0A85A">
                <wp:simplePos x="0" y="0"/>
                <wp:positionH relativeFrom="column">
                  <wp:posOffset>2977309</wp:posOffset>
                </wp:positionH>
                <wp:positionV relativeFrom="paragraph">
                  <wp:posOffset>1288415</wp:posOffset>
                </wp:positionV>
                <wp:extent cx="989330" cy="509270"/>
                <wp:effectExtent l="0" t="0" r="1270" b="5080"/>
                <wp:wrapNone/>
                <wp:docPr id="288" name="文本框 288"/>
                <wp:cNvGraphicFramePr/>
                <a:graphic xmlns:a="http://schemas.openxmlformats.org/drawingml/2006/main">
                  <a:graphicData uri="http://schemas.microsoft.com/office/word/2010/wordprocessingShape">
                    <wps:wsp>
                      <wps:cNvSpPr txBox="1"/>
                      <wps:spPr>
                        <a:xfrm>
                          <a:off x="0" y="0"/>
                          <a:ext cx="989330" cy="509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216CB" w:rsidRPr="00617033" w:rsidRDefault="00F216CB" w:rsidP="00B766BB">
                            <w:pPr>
                              <w:jc w:val="center"/>
                              <w:rPr>
                                <w:rFonts w:ascii="Time New Roman" w:eastAsia="SimHei" w:hAnsi="Time New Roman" w:hint="eastAsia"/>
                              </w:rPr>
                            </w:pPr>
                            <w:r>
                              <w:rPr>
                                <w:rFonts w:ascii="Time New Roman" w:eastAsia="SimHei" w:hAnsi="Time New Roman" w:hint="eastAsia"/>
                              </w:rPr>
                              <w:t>促进儿童权利的预算编制</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88" o:spid="_x0000_s1026" type="#_x0000_t202" style="position:absolute;left:0;text-align:left;margin-left:234.45pt;margin-top:101.45pt;width:77.9pt;height:4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" fillcolor="white [3201]" stroked="f" strokeweight=".5pt">
                <v:textbox inset="1mm,1mm,1mm,1mm">
                  <w:txbxContent>
                    <w:p w:rsidR="00F216CB" w:rsidRPr="00617033" w:rsidRDefault="00F216CB" w:rsidP="00B766BB">
                      <w:pPr>
                        <w:jc w:val="center"/>
                        <w:rPr>
                          <w:rFonts w:ascii="Time New Roman" w:eastAsia="黑体" w:hAnsi="Time New Roman" w:hint="eastAsia"/>
                        </w:rPr>
                      </w:pPr>
                      <w:r>
                        <w:rPr>
                          <w:rFonts w:ascii="Time New Roman" w:eastAsia="黑体" w:hAnsi="Time New Roman" w:hint="eastAsia"/>
                        </w:rPr>
                        <w:t>促进儿童权利的预算编制</w:t>
                      </w:r>
                    </w:p>
                  </w:txbxContent>
                </v:textbox>
              </v:shape>
            </w:pict>
          </mc:Fallback>
        </mc:AlternateContent>
      </w:r>
      <w:r w:rsidR="00557379">
        <w:rPr>
          <w:noProof/>
        </w:rPr>
        <mc:AlternateContent>
          <mc:Choice Requires="wps">
            <w:drawing>
              <wp:anchor distT="0" distB="0" distL="114300" distR="114300" simplePos="0" relativeHeight="251674624" behindDoc="0" locked="0" layoutInCell="1" allowOverlap="1" wp14:anchorId="71C1B237" wp14:editId="2EDECA1A">
                <wp:simplePos x="0" y="0"/>
                <wp:positionH relativeFrom="column">
                  <wp:posOffset>4264660</wp:posOffset>
                </wp:positionH>
                <wp:positionV relativeFrom="paragraph">
                  <wp:posOffset>1415844</wp:posOffset>
                </wp:positionV>
                <wp:extent cx="457200" cy="300355"/>
                <wp:effectExtent l="0" t="0" r="0" b="4445"/>
                <wp:wrapNone/>
                <wp:docPr id="30" name="文本框 30"/>
                <wp:cNvGraphicFramePr/>
                <a:graphic xmlns:a="http://schemas.openxmlformats.org/drawingml/2006/main">
                  <a:graphicData uri="http://schemas.microsoft.com/office/word/2010/wordprocessingShape">
                    <wps:wsp>
                      <wps:cNvSpPr txBox="1"/>
                      <wps:spPr>
                        <a:xfrm>
                          <a:off x="0" y="0"/>
                          <a:ext cx="457200"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7033" w:rsidRPr="00617033" w:rsidRDefault="00617033" w:rsidP="00617033">
                            <w:pPr>
                              <w:rPr>
                                <w:rFonts w:ascii="Time New Roman" w:eastAsia="SimHei" w:hAnsi="Time New Roman" w:hint="eastAsia"/>
                              </w:rPr>
                            </w:pPr>
                            <w:r>
                              <w:rPr>
                                <w:rFonts w:ascii="Time New Roman" w:eastAsia="SimHei" w:hAnsi="Time New Roman" w:hint="eastAsia"/>
                              </w:rPr>
                              <w:t>颁布</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30" o:spid="_x0000_s1026" type="#_x0000_t202" style="position:absolute;left:0;text-align:left;margin-left:335.8pt;margin-top:111.5pt;width:36pt;height:23.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" fillcolor="white [3201]" stroked="f" strokeweight=".5pt">
                <v:textbox inset="0,0,0,0">
                  <w:txbxContent>
                    <w:p w:rsidR="00617033" w:rsidRPr="00617033" w:rsidRDefault="00617033" w:rsidP="00617033">
                      <w:pPr>
                        <w:rPr>
                          <w:rFonts w:ascii="Time New Roman" w:eastAsia="黑体" w:hAnsi="Time New Roman"/>
                        </w:rPr>
                      </w:pPr>
                      <w:r>
                        <w:rPr>
                          <w:rFonts w:ascii="Time New Roman" w:eastAsia="黑体" w:hAnsi="Time New Roman" w:hint="eastAsia"/>
                        </w:rPr>
                        <w:t>颁布</w:t>
                      </w:r>
                    </w:p>
                  </w:txbxContent>
                </v:textbox>
              </v:shape>
            </w:pict>
          </mc:Fallback>
        </mc:AlternateContent>
      </w:r>
      <w:r w:rsidR="00557379">
        <w:rPr>
          <w:noProof/>
        </w:rPr>
        <mc:AlternateContent>
          <mc:Choice Requires="wps">
            <w:drawing>
              <wp:anchor distT="0" distB="0" distL="114300" distR="114300" simplePos="0" relativeHeight="251672576" behindDoc="0" locked="0" layoutInCell="1" allowOverlap="1" wp14:anchorId="33FC08B5" wp14:editId="66E6E99C">
                <wp:simplePos x="0" y="0"/>
                <wp:positionH relativeFrom="column">
                  <wp:posOffset>3307080</wp:posOffset>
                </wp:positionH>
                <wp:positionV relativeFrom="paragraph">
                  <wp:posOffset>448382</wp:posOffset>
                </wp:positionV>
                <wp:extent cx="491490" cy="300355"/>
                <wp:effectExtent l="0" t="0" r="3810" b="4445"/>
                <wp:wrapNone/>
                <wp:docPr id="29" name="文本框 29"/>
                <wp:cNvGraphicFramePr/>
                <a:graphic xmlns:a="http://schemas.openxmlformats.org/drawingml/2006/main">
                  <a:graphicData uri="http://schemas.microsoft.com/office/word/2010/wordprocessingShape">
                    <wps:wsp>
                      <wps:cNvSpPr txBox="1"/>
                      <wps:spPr>
                        <a:xfrm>
                          <a:off x="0" y="0"/>
                          <a:ext cx="491490"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7033" w:rsidRPr="00617033" w:rsidRDefault="00617033" w:rsidP="00557379">
                            <w:pPr>
                              <w:rPr>
                                <w:rFonts w:ascii="Time New Roman" w:eastAsia="SimHei" w:hAnsi="Time New Roman" w:hint="eastAsia"/>
                              </w:rPr>
                            </w:pPr>
                            <w:r>
                              <w:rPr>
                                <w:rFonts w:ascii="Time New Roman" w:eastAsia="SimHei" w:hAnsi="Time New Roman" w:hint="eastAsia"/>
                              </w:rPr>
                              <w:t>规划</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29" o:spid="_x0000_s1027" type="#_x0000_t202" style="position:absolute;left:0;text-align:left;margin-left:260.4pt;margin-top:35.3pt;width:38.7pt;height:23.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" fillcolor="white [3201]" stroked="f" strokeweight=".5pt">
                <v:textbox inset="0,0,0,0">
                  <w:txbxContent>
                    <w:p w:rsidR="00617033" w:rsidRPr="00617033" w:rsidRDefault="00617033" w:rsidP="00557379">
                      <w:pPr>
                        <w:rPr>
                          <w:rFonts w:ascii="Time New Roman" w:eastAsia="黑体" w:hAnsi="Time New Roman"/>
                        </w:rPr>
                      </w:pPr>
                      <w:r>
                        <w:rPr>
                          <w:rFonts w:ascii="Time New Roman" w:eastAsia="黑体" w:hAnsi="Time New Roman" w:hint="eastAsia"/>
                        </w:rPr>
                        <w:t>规划</w:t>
                      </w:r>
                    </w:p>
                  </w:txbxContent>
                </v:textbox>
              </v:shape>
            </w:pict>
          </mc:Fallback>
        </mc:AlternateContent>
      </w:r>
      <w:r w:rsidR="00DC7825">
        <w:rPr>
          <w:noProof/>
        </w:rPr>
        <mc:AlternateContent>
          <mc:Choice Requires="wps">
            <w:drawing>
              <wp:anchor distT="0" distB="0" distL="114300" distR="114300" simplePos="0" relativeHeight="251676672" behindDoc="0" locked="0" layoutInCell="1" allowOverlap="1" wp14:anchorId="439CE80E" wp14:editId="757F2784">
                <wp:simplePos x="0" y="0"/>
                <wp:positionH relativeFrom="column">
                  <wp:posOffset>3151505</wp:posOffset>
                </wp:positionH>
                <wp:positionV relativeFrom="paragraph">
                  <wp:posOffset>2486660</wp:posOffset>
                </wp:positionV>
                <wp:extent cx="653415" cy="300355"/>
                <wp:effectExtent l="0" t="0" r="0" b="4445"/>
                <wp:wrapNone/>
                <wp:docPr id="31" name="文本框 31"/>
                <wp:cNvGraphicFramePr/>
                <a:graphic xmlns:a="http://schemas.openxmlformats.org/drawingml/2006/main">
                  <a:graphicData uri="http://schemas.microsoft.com/office/word/2010/wordprocessingShape">
                    <wps:wsp>
                      <wps:cNvSpPr txBox="1"/>
                      <wps:spPr>
                        <a:xfrm>
                          <a:off x="0" y="0"/>
                          <a:ext cx="653415" cy="300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7033" w:rsidRPr="00617033" w:rsidRDefault="00617033" w:rsidP="00F216CB">
                            <w:pPr>
                              <w:jc w:val="center"/>
                              <w:rPr>
                                <w:rFonts w:ascii="Time New Roman" w:eastAsia="SimHei" w:hAnsi="Time New Roman" w:hint="eastAsia"/>
                              </w:rPr>
                            </w:pPr>
                            <w:r>
                              <w:rPr>
                                <w:rFonts w:ascii="Time New Roman" w:eastAsia="SimHei" w:hAnsi="Time New Roman" w:hint="eastAsia"/>
                              </w:rPr>
                              <w:t>执行</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31" o:spid="_x0000_s1029" type="#_x0000_t202" style="position:absolute;left:0;text-align:left;margin-left:248.15pt;margin-top:195.8pt;width:51.45pt;height:2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" fillcolor="white [3201]" stroked="f" strokeweight=".5pt">
                <v:textbox inset="1mm,1mm,1mm,1mm">
                  <w:txbxContent>
                    <w:p w:rsidR="00617033" w:rsidRPr="00617033" w:rsidRDefault="00617033" w:rsidP="00F216CB">
                      <w:pPr>
                        <w:jc w:val="center"/>
                        <w:rPr>
                          <w:rFonts w:ascii="Time New Roman" w:eastAsia="黑体" w:hAnsi="Time New Roman" w:hint="eastAsia"/>
                        </w:rPr>
                      </w:pPr>
                      <w:r>
                        <w:rPr>
                          <w:rFonts w:ascii="Time New Roman" w:eastAsia="黑体" w:hAnsi="Time New Roman" w:hint="eastAsia"/>
                        </w:rPr>
                        <w:t>执行</w:t>
                      </w:r>
                    </w:p>
                  </w:txbxContent>
                </v:textbox>
              </v:shape>
            </w:pict>
          </mc:Fallback>
        </mc:AlternateContent>
      </w:r>
      <w:r w:rsidR="00617033">
        <w:rPr>
          <w:noProof/>
        </w:rPr>
        <mc:AlternateContent>
          <mc:Choice Requires="wps">
            <w:drawing>
              <wp:anchor distT="0" distB="0" distL="114300" distR="114300" simplePos="0" relativeHeight="251670528" behindDoc="0" locked="0" layoutInCell="1" allowOverlap="1" wp14:anchorId="6FC93C52" wp14:editId="161BF759">
                <wp:simplePos x="0" y="0"/>
                <wp:positionH relativeFrom="column">
                  <wp:posOffset>2155897</wp:posOffset>
                </wp:positionH>
                <wp:positionV relativeFrom="paragraph">
                  <wp:posOffset>1470025</wp:posOffset>
                </wp:positionV>
                <wp:extent cx="723417" cy="300942"/>
                <wp:effectExtent l="0" t="0" r="635" b="4445"/>
                <wp:wrapNone/>
                <wp:docPr id="28" name="文本框 28"/>
                <wp:cNvGraphicFramePr/>
                <a:graphic xmlns:a="http://schemas.openxmlformats.org/drawingml/2006/main">
                  <a:graphicData uri="http://schemas.microsoft.com/office/word/2010/wordprocessingShape">
                    <wps:wsp>
                      <wps:cNvSpPr txBox="1"/>
                      <wps:spPr>
                        <a:xfrm>
                          <a:off x="0" y="0"/>
                          <a:ext cx="723417" cy="3009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17033" w:rsidRPr="00617033" w:rsidRDefault="00617033" w:rsidP="00617033">
                            <w:pPr>
                              <w:jc w:val="center"/>
                              <w:rPr>
                                <w:rFonts w:ascii="Time New Roman" w:eastAsia="SimHei" w:hAnsi="Time New Roman" w:hint="eastAsia"/>
                              </w:rPr>
                            </w:pPr>
                            <w:r w:rsidRPr="00617033">
                              <w:rPr>
                                <w:rFonts w:ascii="Time New Roman" w:eastAsia="SimHei" w:hAnsi="Time New Roman" w:hint="eastAsia"/>
                              </w:rPr>
                              <w:t>后续行动</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本框 28" o:spid="_x0000_s1030" type="#_x0000_t202" style="position:absolute;left:0;text-align:left;margin-left:169.75pt;margin-top:115.75pt;width:56.95pt;height:23.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" fillcolor="white [3201]" stroked="f" strokeweight=".5pt">
                <v:textbox inset="1mm,1mm,1mm,1mm">
                  <w:txbxContent>
                    <w:p w:rsidR="00617033" w:rsidRPr="00617033" w:rsidRDefault="00617033" w:rsidP="00617033">
                      <w:pPr>
                        <w:jc w:val="center"/>
                        <w:rPr>
                          <w:rFonts w:ascii="Time New Roman" w:eastAsia="黑体" w:hAnsi="Time New Roman"/>
                        </w:rPr>
                      </w:pPr>
                      <w:r w:rsidRPr="00617033">
                        <w:rPr>
                          <w:rFonts w:ascii="Time New Roman" w:eastAsia="黑体" w:hAnsi="Time New Roman" w:hint="eastAsia"/>
                        </w:rPr>
                        <w:t>后续行动</w:t>
                      </w:r>
                    </w:p>
                  </w:txbxContent>
                </v:textbox>
              </v:shape>
            </w:pict>
          </mc:Fallback>
        </mc:AlternateContent>
      </w:r>
      <w:r w:rsidR="00FA5E9E" w:rsidRPr="009A4FEA">
        <w:rPr>
          <w:noProof/>
        </w:rPr>
        <w:drawing>
          <wp:inline distT="0" distB="0" distL="0" distR="0" wp14:anchorId="49ECD7FD" wp14:editId="1E26E9C4">
            <wp:extent cx="5487074" cy="2970479"/>
            <wp:effectExtent l="0" t="0" r="0" b="1905"/>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2187" cy="2973247"/>
                    </a:xfrm>
                    <a:prstGeom prst="rect">
                      <a:avLst/>
                    </a:prstGeom>
                    <a:noFill/>
                    <a:ln>
                      <a:noFill/>
                    </a:ln>
                  </pic:spPr>
                </pic:pic>
              </a:graphicData>
            </a:graphic>
          </wp:inline>
        </w:drawing>
      </w:r>
    </w:p>
    <w:p w:rsidR="003D4AD1" w:rsidRDefault="003D4AD1" w:rsidP="00BF27CF">
      <w:pPr>
        <w:pStyle w:val="SingleTxtGC"/>
        <w:rPr>
          <w:lang w:val="zh-CN"/>
        </w:rPr>
      </w:pPr>
      <w:r w:rsidRPr="009A4FEA">
        <w:rPr>
          <w:lang w:val="zh-CN"/>
        </w:rPr>
        <w:t xml:space="preserve">65. </w:t>
      </w:r>
      <w:r w:rsidR="00EB1F47">
        <w:rPr>
          <w:rFonts w:hint="eastAsia"/>
          <w:lang w:val="zh-CN"/>
        </w:rPr>
        <w:t xml:space="preserve"> </w:t>
      </w:r>
      <w:r>
        <w:rPr>
          <w:rFonts w:hint="eastAsia"/>
          <w:lang w:val="zh-CN"/>
        </w:rPr>
        <w:t>在</w:t>
      </w:r>
      <w:r w:rsidRPr="009A4FEA">
        <w:rPr>
          <w:lang w:val="zh-CN"/>
        </w:rPr>
        <w:t>本节中，委员会在关注国家和国家以下各级公共</w:t>
      </w:r>
      <w:r>
        <w:rPr>
          <w:lang w:val="zh-CN"/>
        </w:rPr>
        <w:t>预算进程</w:t>
      </w:r>
      <w:r w:rsidRPr="009A4FEA">
        <w:rPr>
          <w:lang w:val="zh-CN"/>
        </w:rPr>
        <w:t>的同时，强调缔约国</w:t>
      </w:r>
      <w:r>
        <w:rPr>
          <w:rFonts w:hint="eastAsia"/>
          <w:lang w:val="zh-CN"/>
        </w:rPr>
        <w:t>亦</w:t>
      </w:r>
      <w:r w:rsidRPr="009A4FEA">
        <w:rPr>
          <w:lang w:val="zh-CN"/>
        </w:rPr>
        <w:t>有义务通过国际合作促进</w:t>
      </w:r>
      <w:r>
        <w:rPr>
          <w:rFonts w:hint="eastAsia"/>
          <w:lang w:val="zh-CN"/>
        </w:rPr>
        <w:t>执行</w:t>
      </w:r>
      <w:r w:rsidRPr="009A4FEA">
        <w:rPr>
          <w:lang w:val="zh-CN"/>
        </w:rPr>
        <w:t>《公约》。</w:t>
      </w:r>
      <w:r w:rsidRPr="009A4FEA">
        <w:rPr>
          <w:rStyle w:val="FootnoteReference"/>
          <w:rFonts w:eastAsia="SimSun"/>
          <w:lang w:val="zh-CN"/>
        </w:rPr>
        <w:footnoteReference w:id="20"/>
      </w:r>
      <w:r>
        <w:rPr>
          <w:rFonts w:hint="eastAsia"/>
          <w:lang w:val="zh-CN"/>
        </w:rPr>
        <w:t xml:space="preserve"> </w:t>
      </w:r>
      <w:r w:rsidRPr="009A4FEA">
        <w:rPr>
          <w:lang w:val="zh-CN"/>
        </w:rPr>
        <w:t>应在国家和国家以下各级相关预算中</w:t>
      </w:r>
      <w:r>
        <w:rPr>
          <w:rFonts w:hint="eastAsia"/>
          <w:lang w:val="zh-CN"/>
        </w:rPr>
        <w:t>酌情说明</w:t>
      </w:r>
      <w:r w:rsidRPr="009A4FEA">
        <w:rPr>
          <w:lang w:val="zh-CN"/>
        </w:rPr>
        <w:t>这种合作。</w:t>
      </w:r>
    </w:p>
    <w:p w:rsidR="003D4AD1" w:rsidRDefault="003D4AD1" w:rsidP="00BF27CF">
      <w:pPr>
        <w:pStyle w:val="SingleTxtGC"/>
        <w:rPr>
          <w:lang w:val="zh-CN"/>
        </w:rPr>
      </w:pPr>
      <w:r w:rsidRPr="009A4FEA">
        <w:rPr>
          <w:lang w:val="zh-CN"/>
        </w:rPr>
        <w:t xml:space="preserve">66. </w:t>
      </w:r>
      <w:r w:rsidR="00EB1F47">
        <w:rPr>
          <w:rFonts w:hint="eastAsia"/>
          <w:lang w:val="zh-CN"/>
        </w:rPr>
        <w:t xml:space="preserve"> </w:t>
      </w:r>
      <w:r w:rsidRPr="009A4FEA">
        <w:rPr>
          <w:lang w:val="zh-CN"/>
        </w:rPr>
        <w:t>委员会还强调，在整个</w:t>
      </w:r>
      <w:r>
        <w:rPr>
          <w:lang w:val="zh-CN"/>
        </w:rPr>
        <w:t>预算进程</w:t>
      </w:r>
      <w:r w:rsidRPr="009A4FEA">
        <w:rPr>
          <w:lang w:val="zh-CN"/>
        </w:rPr>
        <w:t>中必须进行有效的跨部门、部委间、部门间和机构间协调与合作，</w:t>
      </w:r>
      <w:r>
        <w:rPr>
          <w:rFonts w:hint="eastAsia"/>
          <w:lang w:val="zh-CN"/>
        </w:rPr>
        <w:t>以</w:t>
      </w:r>
      <w:r w:rsidRPr="009A4FEA">
        <w:rPr>
          <w:lang w:val="zh-CN"/>
        </w:rPr>
        <w:t>充分执行《公约》及其《任择议定书》。缔约国应提供资源并调整信息系统，以便在国家和国家以下各级持续</w:t>
      </w:r>
      <w:r>
        <w:rPr>
          <w:rFonts w:hint="eastAsia"/>
          <w:lang w:val="zh-CN"/>
        </w:rPr>
        <w:t>开展此类</w:t>
      </w:r>
      <w:r w:rsidRPr="009A4FEA">
        <w:rPr>
          <w:lang w:val="zh-CN"/>
        </w:rPr>
        <w:t>协调。</w:t>
      </w:r>
    </w:p>
    <w:p w:rsidR="003D4AD1" w:rsidRPr="009A4FEA" w:rsidRDefault="003D4AD1" w:rsidP="00EB1F47">
      <w:pPr>
        <w:pStyle w:val="H1GC"/>
      </w:pPr>
      <w:r w:rsidRPr="001C3D99">
        <w:tab/>
      </w:r>
      <w:bookmarkStart w:id="23" w:name="_Toc475705550"/>
      <w:r w:rsidRPr="009A4FEA">
        <w:t>A.</w:t>
      </w:r>
      <w:r w:rsidR="00EB1F47">
        <w:rPr>
          <w:rFonts w:hint="eastAsia"/>
        </w:rPr>
        <w:tab/>
      </w:r>
      <w:r w:rsidRPr="009A4FEA">
        <w:t>规划</w:t>
      </w:r>
      <w:bookmarkEnd w:id="23"/>
    </w:p>
    <w:p w:rsidR="003D4AD1" w:rsidRPr="009A4FEA" w:rsidRDefault="003D4AD1" w:rsidP="00EB1F47">
      <w:pPr>
        <w:pStyle w:val="H23GC"/>
      </w:pPr>
      <w:r w:rsidRPr="009A4FEA">
        <w:rPr>
          <w:lang w:val="zh-CN"/>
        </w:rPr>
        <w:tab/>
        <w:t>1</w:t>
      </w:r>
      <w:r w:rsidR="00EB1F47">
        <w:rPr>
          <w:rFonts w:hint="eastAsia"/>
          <w:lang w:val="zh-CN"/>
        </w:rPr>
        <w:t>.</w:t>
      </w:r>
      <w:r w:rsidR="00EB1F47">
        <w:rPr>
          <w:rFonts w:hint="eastAsia"/>
          <w:lang w:val="zh-CN"/>
        </w:rPr>
        <w:tab/>
      </w:r>
      <w:r w:rsidRPr="009A4FEA">
        <w:rPr>
          <w:lang w:val="zh-CN"/>
        </w:rPr>
        <w:t>情况评估</w:t>
      </w:r>
    </w:p>
    <w:p w:rsidR="003D4AD1" w:rsidRDefault="003D4AD1" w:rsidP="00BF27CF">
      <w:pPr>
        <w:pStyle w:val="SingleTxtGC"/>
        <w:rPr>
          <w:lang w:val="zh-CN"/>
        </w:rPr>
      </w:pPr>
      <w:r w:rsidRPr="009A4FEA">
        <w:rPr>
          <w:lang w:val="zh-CN"/>
        </w:rPr>
        <w:t xml:space="preserve">67. </w:t>
      </w:r>
      <w:r w:rsidR="00EB1F47">
        <w:rPr>
          <w:rFonts w:hint="eastAsia"/>
          <w:lang w:val="zh-CN"/>
        </w:rPr>
        <w:t xml:space="preserve"> </w:t>
      </w:r>
      <w:r w:rsidRPr="009A4FEA">
        <w:rPr>
          <w:lang w:val="zh-CN"/>
        </w:rPr>
        <w:t>预算规划要求现实地评估经济状况以及现有法</w:t>
      </w:r>
      <w:r>
        <w:rPr>
          <w:rFonts w:hint="eastAsia"/>
        </w:rPr>
        <w:t>律</w:t>
      </w:r>
      <w:r w:rsidRPr="009A4FEA">
        <w:rPr>
          <w:lang w:val="zh-CN"/>
        </w:rPr>
        <w:t>、政策和方案在多大程度上充分尊重、保护和</w:t>
      </w:r>
      <w:r>
        <w:rPr>
          <w:rFonts w:hint="eastAsia"/>
          <w:lang w:val="zh-CN"/>
        </w:rPr>
        <w:t>履行</w:t>
      </w:r>
      <w:r w:rsidRPr="009A4FEA">
        <w:rPr>
          <w:lang w:val="zh-CN"/>
        </w:rPr>
        <w:t>儿童权利。各国需要</w:t>
      </w:r>
      <w:r>
        <w:rPr>
          <w:rFonts w:hint="eastAsia"/>
          <w:lang w:val="zh-CN"/>
        </w:rPr>
        <w:t>获得</w:t>
      </w:r>
      <w:r w:rsidRPr="009A4FEA">
        <w:rPr>
          <w:lang w:val="zh-CN"/>
        </w:rPr>
        <w:t>关于宏观经济、预算和儿童权利状况的当前和预测分类</w:t>
      </w:r>
      <w:r>
        <w:rPr>
          <w:rFonts w:hint="eastAsia"/>
          <w:lang w:val="zh-CN"/>
        </w:rPr>
        <w:t>信息</w:t>
      </w:r>
      <w:r w:rsidRPr="009A4FEA">
        <w:rPr>
          <w:lang w:val="zh-CN"/>
        </w:rPr>
        <w:t>与数据，这</w:t>
      </w:r>
      <w:r>
        <w:rPr>
          <w:rFonts w:hint="eastAsia"/>
          <w:lang w:val="zh-CN"/>
        </w:rPr>
        <w:t>类信息</w:t>
      </w:r>
      <w:r w:rsidRPr="009A4FEA">
        <w:rPr>
          <w:lang w:val="zh-CN"/>
        </w:rPr>
        <w:t>和数据必须可靠、及时、</w:t>
      </w:r>
      <w:r>
        <w:rPr>
          <w:rFonts w:hint="eastAsia"/>
          <w:lang w:val="zh-CN"/>
        </w:rPr>
        <w:t>便捷、</w:t>
      </w:r>
      <w:r w:rsidRPr="009A4FEA">
        <w:rPr>
          <w:lang w:val="zh-CN"/>
        </w:rPr>
        <w:t>全面，并以可重复使用的格式</w:t>
      </w:r>
      <w:r>
        <w:rPr>
          <w:rFonts w:hint="eastAsia"/>
          <w:lang w:val="zh-CN"/>
        </w:rPr>
        <w:t>提供</w:t>
      </w:r>
      <w:r w:rsidRPr="009A4FEA">
        <w:rPr>
          <w:lang w:val="zh-CN"/>
        </w:rPr>
        <w:t>。这</w:t>
      </w:r>
      <w:r>
        <w:rPr>
          <w:rFonts w:hint="eastAsia"/>
          <w:lang w:val="zh-CN"/>
        </w:rPr>
        <w:t>类</w:t>
      </w:r>
      <w:r w:rsidRPr="009A4FEA">
        <w:rPr>
          <w:lang w:val="zh-CN"/>
        </w:rPr>
        <w:t>信息对制定直接或间接针对和</w:t>
      </w:r>
      <w:r>
        <w:rPr>
          <w:rFonts w:hint="eastAsia"/>
          <w:lang w:val="zh-CN"/>
        </w:rPr>
        <w:t>增进</w:t>
      </w:r>
      <w:r w:rsidRPr="009A4FEA">
        <w:rPr>
          <w:lang w:val="zh-CN"/>
        </w:rPr>
        <w:t>儿童权利的法</w:t>
      </w:r>
      <w:r>
        <w:rPr>
          <w:rFonts w:hint="eastAsia"/>
          <w:lang w:val="zh-CN"/>
        </w:rPr>
        <w:t>律</w:t>
      </w:r>
      <w:r w:rsidRPr="009A4FEA">
        <w:rPr>
          <w:lang w:val="zh-CN"/>
        </w:rPr>
        <w:t>、政策和方案至关重要。</w:t>
      </w:r>
    </w:p>
    <w:p w:rsidR="003D4AD1" w:rsidRDefault="003D4AD1" w:rsidP="00BF27CF">
      <w:pPr>
        <w:pStyle w:val="SingleTxtGC"/>
        <w:rPr>
          <w:lang w:val="zh-CN"/>
        </w:rPr>
      </w:pPr>
      <w:r w:rsidRPr="009A4FEA">
        <w:rPr>
          <w:lang w:val="zh-CN"/>
        </w:rPr>
        <w:t xml:space="preserve">68. </w:t>
      </w:r>
      <w:r w:rsidR="00EB1F47">
        <w:rPr>
          <w:rFonts w:hint="eastAsia"/>
          <w:lang w:val="zh-CN"/>
        </w:rPr>
        <w:t xml:space="preserve"> </w:t>
      </w:r>
      <w:r w:rsidRPr="009A4FEA">
        <w:rPr>
          <w:lang w:val="zh-CN"/>
        </w:rPr>
        <w:t>在预算规划中，缔约国应</w:t>
      </w:r>
      <w:r>
        <w:rPr>
          <w:rFonts w:hint="eastAsia"/>
          <w:lang w:val="zh-CN"/>
        </w:rPr>
        <w:t>根据</w:t>
      </w:r>
      <w:r w:rsidRPr="009A4FEA">
        <w:rPr>
          <w:lang w:val="zh-CN"/>
        </w:rPr>
        <w:t>过去</w:t>
      </w:r>
      <w:r w:rsidR="00BF27CF">
        <w:rPr>
          <w:lang w:val="zh-CN"/>
        </w:rPr>
        <w:t>(</w:t>
      </w:r>
      <w:r w:rsidRPr="009A4FEA">
        <w:rPr>
          <w:lang w:val="zh-CN"/>
        </w:rPr>
        <w:t>至少最近</w:t>
      </w:r>
      <w:r w:rsidRPr="009A4FEA">
        <w:rPr>
          <w:lang w:val="zh-CN"/>
        </w:rPr>
        <w:t>3</w:t>
      </w:r>
      <w:r w:rsidRPr="009A4FEA">
        <w:rPr>
          <w:lang w:val="zh-CN"/>
        </w:rPr>
        <w:t>至</w:t>
      </w:r>
      <w:r w:rsidRPr="009A4FEA">
        <w:rPr>
          <w:lang w:val="zh-CN"/>
        </w:rPr>
        <w:t>5</w:t>
      </w:r>
      <w:r w:rsidRPr="009A4FEA">
        <w:rPr>
          <w:lang w:val="zh-CN"/>
        </w:rPr>
        <w:t>年</w:t>
      </w:r>
      <w:r w:rsidR="00BF27CF">
        <w:rPr>
          <w:lang w:val="zh-CN"/>
        </w:rPr>
        <w:t>)</w:t>
      </w:r>
      <w:r w:rsidRPr="009A4FEA">
        <w:rPr>
          <w:lang w:val="zh-CN"/>
        </w:rPr>
        <w:t>、现在和未来</w:t>
      </w:r>
      <w:r w:rsidR="00BF27CF">
        <w:rPr>
          <w:lang w:val="zh-CN"/>
        </w:rPr>
        <w:t>(</w:t>
      </w:r>
      <w:r w:rsidRPr="009A4FEA">
        <w:rPr>
          <w:lang w:val="zh-CN"/>
        </w:rPr>
        <w:t>至少今后</w:t>
      </w:r>
      <w:r w:rsidRPr="009A4FEA">
        <w:rPr>
          <w:lang w:val="zh-CN"/>
        </w:rPr>
        <w:t>5</w:t>
      </w:r>
      <w:r w:rsidRPr="009A4FEA">
        <w:rPr>
          <w:lang w:val="zh-CN"/>
        </w:rPr>
        <w:t>至</w:t>
      </w:r>
      <w:r w:rsidRPr="009A4FEA">
        <w:rPr>
          <w:lang w:val="zh-CN"/>
        </w:rPr>
        <w:t>10</w:t>
      </w:r>
      <w:r w:rsidRPr="009A4FEA">
        <w:rPr>
          <w:lang w:val="zh-CN"/>
        </w:rPr>
        <w:t>年</w:t>
      </w:r>
      <w:r w:rsidR="00BF27CF">
        <w:rPr>
          <w:lang w:val="zh-CN"/>
        </w:rPr>
        <w:t>)</w:t>
      </w:r>
      <w:r w:rsidRPr="009A4FEA">
        <w:rPr>
          <w:lang w:val="zh-CN"/>
        </w:rPr>
        <w:t>的情况，</w:t>
      </w:r>
      <w:r>
        <w:rPr>
          <w:rFonts w:hint="eastAsia"/>
          <w:lang w:val="zh-CN"/>
        </w:rPr>
        <w:t>仔细</w:t>
      </w:r>
      <w:r w:rsidRPr="009A4FEA">
        <w:rPr>
          <w:lang w:val="zh-CN"/>
        </w:rPr>
        <w:t>考虑不同儿童群体</w:t>
      </w:r>
      <w:r>
        <w:rPr>
          <w:rFonts w:hint="eastAsia"/>
          <w:lang w:val="zh-CN"/>
        </w:rPr>
        <w:t>，</w:t>
      </w:r>
      <w:r w:rsidRPr="009A4FEA">
        <w:rPr>
          <w:lang w:val="zh-CN"/>
        </w:rPr>
        <w:t>特别是处境脆弱儿童的状况。为</w:t>
      </w:r>
      <w:r>
        <w:rPr>
          <w:rFonts w:hint="eastAsia"/>
          <w:lang w:val="zh-CN"/>
        </w:rPr>
        <w:t>了</w:t>
      </w:r>
      <w:r w:rsidRPr="009A4FEA">
        <w:rPr>
          <w:lang w:val="zh-CN"/>
        </w:rPr>
        <w:t>确保获得关于儿童状况的可靠和有用的资料，</w:t>
      </w:r>
      <w:r>
        <w:rPr>
          <w:rFonts w:hint="eastAsia"/>
          <w:lang w:val="zh-CN"/>
        </w:rPr>
        <w:t>委员会</w:t>
      </w:r>
      <w:r w:rsidRPr="009A4FEA">
        <w:rPr>
          <w:lang w:val="zh-CN"/>
        </w:rPr>
        <w:t>敦促缔约国：</w:t>
      </w:r>
    </w:p>
    <w:p w:rsidR="003D4AD1" w:rsidRDefault="003D4AD1" w:rsidP="00EB1F47">
      <w:pPr>
        <w:pStyle w:val="SingleTxtGC"/>
        <w:numPr>
          <w:ilvl w:val="0"/>
          <w:numId w:val="27"/>
        </w:numPr>
        <w:rPr>
          <w:lang w:val="zh-CN"/>
        </w:rPr>
      </w:pPr>
      <w:r w:rsidRPr="009A4FEA">
        <w:rPr>
          <w:lang w:val="zh-CN"/>
        </w:rPr>
        <w:t>定期审查统计机构和系统</w:t>
      </w:r>
      <w:r>
        <w:rPr>
          <w:rFonts w:hint="eastAsia"/>
          <w:lang w:val="zh-CN"/>
        </w:rPr>
        <w:t>在</w:t>
      </w:r>
      <w:r w:rsidRPr="009A4FEA">
        <w:rPr>
          <w:lang w:val="zh-CN"/>
        </w:rPr>
        <w:t>收集、处理、分析和传播与儿童有关的人口统计数据</w:t>
      </w:r>
      <w:r>
        <w:rPr>
          <w:rFonts w:hint="eastAsia"/>
          <w:lang w:val="zh-CN"/>
        </w:rPr>
        <w:t>及</w:t>
      </w:r>
      <w:r w:rsidRPr="009A4FEA">
        <w:rPr>
          <w:lang w:val="zh-CN"/>
        </w:rPr>
        <w:t>其他有关数据</w:t>
      </w:r>
      <w:r>
        <w:rPr>
          <w:rFonts w:hint="eastAsia"/>
          <w:lang w:val="zh-CN"/>
        </w:rPr>
        <w:t>方面</w:t>
      </w:r>
      <w:r w:rsidRPr="009A4FEA">
        <w:rPr>
          <w:lang w:val="zh-CN"/>
        </w:rPr>
        <w:t>的任务与资源；</w:t>
      </w:r>
    </w:p>
    <w:p w:rsidR="003D4AD1" w:rsidRDefault="003D4AD1" w:rsidP="00EB1F47">
      <w:pPr>
        <w:pStyle w:val="SingleTxtGC"/>
        <w:numPr>
          <w:ilvl w:val="0"/>
          <w:numId w:val="27"/>
        </w:numPr>
        <w:rPr>
          <w:lang w:val="zh-CN"/>
        </w:rPr>
      </w:pPr>
      <w:r w:rsidRPr="009A4FEA">
        <w:rPr>
          <w:lang w:val="zh-CN"/>
        </w:rPr>
        <w:t>确保以有用的方式</w:t>
      </w:r>
      <w:r>
        <w:rPr>
          <w:rFonts w:hint="eastAsia"/>
          <w:lang w:val="zh-CN"/>
        </w:rPr>
        <w:t>将</w:t>
      </w:r>
      <w:r w:rsidRPr="009A4FEA">
        <w:rPr>
          <w:lang w:val="zh-CN"/>
        </w:rPr>
        <w:t>关于儿童状况的现有资料进行分类</w:t>
      </w:r>
      <w:r w:rsidRPr="009A4FEA">
        <w:rPr>
          <w:rFonts w:hint="eastAsia"/>
          <w:lang w:val="zh-CN"/>
        </w:rPr>
        <w:t>，</w:t>
      </w:r>
      <w:r w:rsidRPr="009A4FEA">
        <w:rPr>
          <w:lang w:val="zh-CN"/>
        </w:rPr>
        <w:t>考虑到不同儿童群体以及《公约》第</w:t>
      </w:r>
      <w:r w:rsidRPr="009A4FEA">
        <w:rPr>
          <w:lang w:val="zh-CN"/>
        </w:rPr>
        <w:t>2</w:t>
      </w:r>
      <w:r w:rsidRPr="009A4FEA">
        <w:rPr>
          <w:lang w:val="zh-CN"/>
        </w:rPr>
        <w:t>条规定的不歧视原则</w:t>
      </w:r>
      <w:r w:rsidR="00BF27CF">
        <w:rPr>
          <w:lang w:val="zh-CN"/>
        </w:rPr>
        <w:t>(</w:t>
      </w:r>
      <w:r w:rsidRPr="009A4FEA">
        <w:rPr>
          <w:lang w:val="zh-CN"/>
        </w:rPr>
        <w:t>另见上文第三节</w:t>
      </w:r>
      <w:r w:rsidRPr="009A4FEA">
        <w:rPr>
          <w:lang w:val="zh-CN"/>
        </w:rPr>
        <w:t>A</w:t>
      </w:r>
      <w:r w:rsidRPr="009A4FEA">
        <w:rPr>
          <w:lang w:val="zh-CN"/>
        </w:rPr>
        <w:t>部分</w:t>
      </w:r>
      <w:r w:rsidR="00BF27CF">
        <w:rPr>
          <w:lang w:val="zh-CN"/>
        </w:rPr>
        <w:t>)</w:t>
      </w:r>
      <w:r w:rsidR="00BF27CF">
        <w:rPr>
          <w:lang w:val="zh-CN"/>
        </w:rPr>
        <w:t>；</w:t>
      </w:r>
    </w:p>
    <w:p w:rsidR="003D4AD1" w:rsidRDefault="003D4AD1" w:rsidP="00EB1F47">
      <w:pPr>
        <w:pStyle w:val="SingleTxtGC"/>
        <w:numPr>
          <w:ilvl w:val="0"/>
          <w:numId w:val="27"/>
        </w:numPr>
        <w:rPr>
          <w:lang w:val="zh-CN"/>
        </w:rPr>
      </w:pPr>
      <w:r w:rsidRPr="009A4FEA">
        <w:rPr>
          <w:lang w:val="zh-CN"/>
        </w:rPr>
        <w:lastRenderedPageBreak/>
        <w:t>及时向参与国家和国家以下各级预算编制的行政机关公职人员和立法机关成员以及包括儿童在内的民间社会，提供关于儿童状况的</w:t>
      </w:r>
      <w:r>
        <w:rPr>
          <w:rFonts w:hint="eastAsia"/>
          <w:lang w:val="zh-CN"/>
        </w:rPr>
        <w:t>便于使用</w:t>
      </w:r>
      <w:r w:rsidRPr="009A4FEA">
        <w:rPr>
          <w:lang w:val="zh-CN"/>
        </w:rPr>
        <w:t>的</w:t>
      </w:r>
      <w:r>
        <w:rPr>
          <w:rFonts w:hint="eastAsia"/>
          <w:lang w:val="zh-CN"/>
        </w:rPr>
        <w:t>信息</w:t>
      </w:r>
      <w:r w:rsidRPr="009A4FEA">
        <w:rPr>
          <w:lang w:val="zh-CN"/>
        </w:rPr>
        <w:t>和分类数据；</w:t>
      </w:r>
    </w:p>
    <w:p w:rsidR="003D4AD1" w:rsidRDefault="003D4AD1" w:rsidP="00EB1F47">
      <w:pPr>
        <w:pStyle w:val="SingleTxtGC"/>
        <w:numPr>
          <w:ilvl w:val="0"/>
          <w:numId w:val="27"/>
        </w:numPr>
        <w:rPr>
          <w:lang w:val="zh-CN"/>
        </w:rPr>
      </w:pPr>
      <w:r w:rsidRPr="009A4FEA">
        <w:rPr>
          <w:lang w:val="zh-CN"/>
        </w:rPr>
        <w:t>建立和维护一个</w:t>
      </w:r>
      <w:r>
        <w:rPr>
          <w:rFonts w:hint="eastAsia"/>
          <w:lang w:val="zh-CN"/>
        </w:rPr>
        <w:t>关于</w:t>
      </w:r>
      <w:r w:rsidRPr="009A4FEA">
        <w:rPr>
          <w:lang w:val="zh-CN"/>
        </w:rPr>
        <w:t>影响儿童的所有政策和资源的数据库，以便参与实施和监测相应方案和服务的人员持续获得客观可靠的信息。</w:t>
      </w:r>
    </w:p>
    <w:p w:rsidR="003D4AD1" w:rsidRPr="009A4FEA" w:rsidRDefault="003D4AD1" w:rsidP="00BF27CF">
      <w:pPr>
        <w:pStyle w:val="SingleTxtGC"/>
      </w:pPr>
      <w:r w:rsidRPr="009A4FEA">
        <w:rPr>
          <w:lang w:val="zh-CN"/>
        </w:rPr>
        <w:t xml:space="preserve">69. </w:t>
      </w:r>
      <w:r w:rsidR="00EB1F47">
        <w:rPr>
          <w:rFonts w:hint="eastAsia"/>
          <w:lang w:val="zh-CN"/>
        </w:rPr>
        <w:t xml:space="preserve"> </w:t>
      </w:r>
      <w:r w:rsidRPr="009A4FEA">
        <w:rPr>
          <w:lang w:val="zh-CN"/>
        </w:rPr>
        <w:t>缔约国应调查预算决定对儿童的历史和潜在影响，办法</w:t>
      </w:r>
      <w:r>
        <w:rPr>
          <w:rFonts w:hint="eastAsia"/>
          <w:lang w:val="zh-CN"/>
        </w:rPr>
        <w:t>包括</w:t>
      </w:r>
      <w:r w:rsidRPr="009A4FEA">
        <w:rPr>
          <w:lang w:val="zh-CN"/>
        </w:rPr>
        <w:t>：</w:t>
      </w:r>
    </w:p>
    <w:p w:rsidR="003D4AD1" w:rsidRDefault="003D4AD1" w:rsidP="00EB1F47">
      <w:pPr>
        <w:pStyle w:val="SingleTxtGC"/>
        <w:numPr>
          <w:ilvl w:val="0"/>
          <w:numId w:val="29"/>
        </w:numPr>
        <w:rPr>
          <w:lang w:val="zh-CN"/>
        </w:rPr>
      </w:pPr>
      <w:r w:rsidRPr="009A4FEA">
        <w:rPr>
          <w:lang w:val="zh-CN"/>
        </w:rPr>
        <w:t>审计、评价和研究过去</w:t>
      </w:r>
      <w:r>
        <w:rPr>
          <w:rFonts w:hint="eastAsia"/>
          <w:lang w:val="zh-CN"/>
        </w:rPr>
        <w:t>国家税收</w:t>
      </w:r>
      <w:r w:rsidRPr="009A4FEA">
        <w:rPr>
          <w:lang w:val="zh-CN"/>
        </w:rPr>
        <w:t>、预算</w:t>
      </w:r>
      <w:r>
        <w:rPr>
          <w:rFonts w:hint="eastAsia"/>
          <w:lang w:val="zh-CN"/>
        </w:rPr>
        <w:t>拨款</w:t>
      </w:r>
      <w:r w:rsidRPr="009A4FEA">
        <w:rPr>
          <w:lang w:val="zh-CN"/>
        </w:rPr>
        <w:t>和支出对儿童的影响；</w:t>
      </w:r>
    </w:p>
    <w:p w:rsidR="003D4AD1" w:rsidRDefault="003D4AD1" w:rsidP="00EB1F47">
      <w:pPr>
        <w:pStyle w:val="SingleTxtGC"/>
        <w:numPr>
          <w:ilvl w:val="0"/>
          <w:numId w:val="29"/>
        </w:numPr>
        <w:rPr>
          <w:lang w:val="zh-CN"/>
        </w:rPr>
      </w:pPr>
      <w:r w:rsidRPr="009A4FEA">
        <w:rPr>
          <w:lang w:val="zh-CN"/>
        </w:rPr>
        <w:t>征求儿童、</w:t>
      </w:r>
      <w:r>
        <w:rPr>
          <w:rFonts w:hint="eastAsia"/>
          <w:lang w:val="zh-CN"/>
        </w:rPr>
        <w:t>儿童</w:t>
      </w:r>
      <w:r w:rsidRPr="009A4FEA">
        <w:rPr>
          <w:lang w:val="zh-CN"/>
        </w:rPr>
        <w:t>照料者及儿童权利工作</w:t>
      </w:r>
      <w:r>
        <w:rPr>
          <w:rFonts w:hint="eastAsia"/>
          <w:lang w:val="zh-CN"/>
        </w:rPr>
        <w:t>者</w:t>
      </w:r>
      <w:r w:rsidRPr="009A4FEA">
        <w:rPr>
          <w:lang w:val="zh-CN"/>
        </w:rPr>
        <w:t>的意见，并在预算决定中认真考虑</w:t>
      </w:r>
      <w:r>
        <w:rPr>
          <w:rFonts w:hint="eastAsia"/>
          <w:lang w:val="zh-CN"/>
        </w:rPr>
        <w:t>这些意见</w:t>
      </w:r>
      <w:r w:rsidRPr="009A4FEA">
        <w:rPr>
          <w:lang w:val="zh-CN"/>
        </w:rPr>
        <w:t>；</w:t>
      </w:r>
    </w:p>
    <w:p w:rsidR="003D4AD1" w:rsidRPr="009A4FEA" w:rsidRDefault="003D4AD1" w:rsidP="00EB1F47">
      <w:pPr>
        <w:pStyle w:val="SingleTxtGC"/>
        <w:numPr>
          <w:ilvl w:val="0"/>
          <w:numId w:val="29"/>
        </w:numPr>
      </w:pPr>
      <w:r w:rsidRPr="009A4FEA">
        <w:rPr>
          <w:lang w:val="zh-CN"/>
        </w:rPr>
        <w:t>审查现有</w:t>
      </w:r>
      <w:r>
        <w:rPr>
          <w:rFonts w:hint="eastAsia"/>
          <w:lang w:val="zh-CN"/>
        </w:rPr>
        <w:t>机制</w:t>
      </w:r>
      <w:r w:rsidRPr="009A4FEA">
        <w:rPr>
          <w:lang w:val="zh-CN"/>
        </w:rPr>
        <w:t>或创建新机制，在整个预算年度</w:t>
      </w:r>
      <w:r>
        <w:rPr>
          <w:rFonts w:hint="eastAsia"/>
          <w:lang w:val="zh-CN"/>
        </w:rPr>
        <w:t>经常</w:t>
      </w:r>
      <w:r w:rsidRPr="009A4FEA">
        <w:rPr>
          <w:lang w:val="zh-CN"/>
        </w:rPr>
        <w:t>征求儿童意见；</w:t>
      </w:r>
    </w:p>
    <w:p w:rsidR="003D4AD1" w:rsidRDefault="003D4AD1" w:rsidP="00EB1F47">
      <w:pPr>
        <w:pStyle w:val="SingleTxtGC"/>
        <w:numPr>
          <w:ilvl w:val="0"/>
          <w:numId w:val="29"/>
        </w:numPr>
        <w:rPr>
          <w:lang w:val="zh-CN"/>
        </w:rPr>
      </w:pPr>
      <w:r w:rsidRPr="009A4FEA">
        <w:rPr>
          <w:lang w:val="zh-CN"/>
        </w:rPr>
        <w:t>使用新技术支持</w:t>
      </w:r>
      <w:r>
        <w:rPr>
          <w:rFonts w:hint="eastAsia"/>
          <w:lang w:val="zh-CN"/>
        </w:rPr>
        <w:t>与</w:t>
      </w:r>
      <w:r w:rsidRPr="009A4FEA">
        <w:rPr>
          <w:lang w:val="zh-CN"/>
        </w:rPr>
        <w:t>儿童权利</w:t>
      </w:r>
      <w:r>
        <w:rPr>
          <w:rFonts w:hint="eastAsia"/>
          <w:lang w:val="zh-CN"/>
        </w:rPr>
        <w:t>有</w:t>
      </w:r>
      <w:r w:rsidRPr="009A4FEA">
        <w:rPr>
          <w:lang w:val="zh-CN"/>
        </w:rPr>
        <w:t>关的有效预算规划。</w:t>
      </w:r>
    </w:p>
    <w:p w:rsidR="003D4AD1" w:rsidRPr="009A4FEA" w:rsidRDefault="003D4AD1" w:rsidP="00EB1F47">
      <w:pPr>
        <w:pStyle w:val="H23GC"/>
      </w:pPr>
      <w:r w:rsidRPr="001C3D99">
        <w:tab/>
      </w:r>
      <w:r w:rsidRPr="009A4FEA">
        <w:rPr>
          <w:lang w:val="zh-CN"/>
        </w:rPr>
        <w:t>2</w:t>
      </w:r>
      <w:r w:rsidR="00EB1F47">
        <w:rPr>
          <w:rFonts w:hint="eastAsia"/>
          <w:lang w:val="zh-CN"/>
        </w:rPr>
        <w:t>.</w:t>
      </w:r>
      <w:r w:rsidR="00EB1F47">
        <w:rPr>
          <w:rFonts w:hint="eastAsia"/>
          <w:lang w:val="zh-CN"/>
        </w:rPr>
        <w:tab/>
      </w:r>
      <w:r w:rsidRPr="009A4FEA">
        <w:rPr>
          <w:lang w:val="zh-CN"/>
        </w:rPr>
        <w:t>法</w:t>
      </w:r>
      <w:r>
        <w:rPr>
          <w:rFonts w:hint="eastAsia"/>
          <w:lang w:val="zh-CN"/>
        </w:rPr>
        <w:t>律</w:t>
      </w:r>
      <w:r w:rsidRPr="009A4FEA">
        <w:rPr>
          <w:lang w:val="zh-CN"/>
        </w:rPr>
        <w:t>、政策和方案</w:t>
      </w:r>
    </w:p>
    <w:p w:rsidR="003D4AD1" w:rsidRDefault="003D4AD1" w:rsidP="00BF27CF">
      <w:pPr>
        <w:pStyle w:val="SingleTxtGC"/>
        <w:rPr>
          <w:lang w:val="zh-CN"/>
        </w:rPr>
      </w:pPr>
      <w:r w:rsidRPr="009A4FEA">
        <w:rPr>
          <w:lang w:val="zh-CN"/>
        </w:rPr>
        <w:t xml:space="preserve">70. </w:t>
      </w:r>
      <w:r w:rsidR="00EB1F47">
        <w:rPr>
          <w:rFonts w:hint="eastAsia"/>
          <w:lang w:val="zh-CN"/>
        </w:rPr>
        <w:t xml:space="preserve"> </w:t>
      </w:r>
      <w:r w:rsidRPr="009A4FEA">
        <w:rPr>
          <w:lang w:val="zh-CN"/>
        </w:rPr>
        <w:t>与财政问题、</w:t>
      </w:r>
      <w:r>
        <w:rPr>
          <w:lang w:val="zh-CN"/>
        </w:rPr>
        <w:t>预算进程</w:t>
      </w:r>
      <w:r w:rsidRPr="009A4FEA">
        <w:rPr>
          <w:lang w:val="zh-CN"/>
        </w:rPr>
        <w:t>或儿童具体权利相关的法</w:t>
      </w:r>
      <w:r>
        <w:rPr>
          <w:rFonts w:hint="eastAsia"/>
          <w:lang w:val="zh-CN"/>
        </w:rPr>
        <w:t>律</w:t>
      </w:r>
      <w:r w:rsidRPr="009A4FEA">
        <w:rPr>
          <w:lang w:val="zh-CN"/>
        </w:rPr>
        <w:t>、政策和方案对儿童有直接或间接</w:t>
      </w:r>
      <w:r>
        <w:rPr>
          <w:rFonts w:hint="eastAsia"/>
          <w:lang w:val="zh-CN"/>
        </w:rPr>
        <w:t>的</w:t>
      </w:r>
      <w:r w:rsidRPr="009A4FEA">
        <w:rPr>
          <w:lang w:val="zh-CN"/>
        </w:rPr>
        <w:t>影响。缔约国必须采取一切可能的措施，确保所有法</w:t>
      </w:r>
      <w:r>
        <w:rPr>
          <w:rFonts w:hint="eastAsia"/>
          <w:lang w:val="zh-CN"/>
        </w:rPr>
        <w:t>律</w:t>
      </w:r>
      <w:r w:rsidRPr="009A4FEA">
        <w:rPr>
          <w:lang w:val="zh-CN"/>
        </w:rPr>
        <w:t>、政策和方案符合《公约》及其《任择议定书》，反映儿童特别是处境脆弱儿童的现实，</w:t>
      </w:r>
      <w:r>
        <w:rPr>
          <w:rFonts w:hint="eastAsia"/>
          <w:lang w:val="zh-CN"/>
        </w:rPr>
        <w:t>且</w:t>
      </w:r>
      <w:r w:rsidRPr="009A4FEA">
        <w:rPr>
          <w:lang w:val="zh-CN"/>
        </w:rPr>
        <w:t>不伤害儿童或妨碍儿童权利的实现。</w:t>
      </w:r>
    </w:p>
    <w:p w:rsidR="003D4AD1" w:rsidRDefault="003D4AD1" w:rsidP="00BF27CF">
      <w:pPr>
        <w:pStyle w:val="SingleTxtGC"/>
        <w:rPr>
          <w:lang w:val="zh-CN"/>
        </w:rPr>
      </w:pPr>
      <w:r w:rsidRPr="009A4FEA">
        <w:rPr>
          <w:lang w:val="zh-CN"/>
        </w:rPr>
        <w:t xml:space="preserve">71. </w:t>
      </w:r>
      <w:r w:rsidR="00EB1F47">
        <w:rPr>
          <w:rFonts w:hint="eastAsia"/>
          <w:lang w:val="zh-CN"/>
        </w:rPr>
        <w:t xml:space="preserve"> </w:t>
      </w:r>
      <w:r w:rsidRPr="009A4FEA">
        <w:rPr>
          <w:lang w:val="zh-CN"/>
        </w:rPr>
        <w:t>委员会认识到，宏观经济</w:t>
      </w:r>
      <w:r>
        <w:rPr>
          <w:rFonts w:hint="eastAsia"/>
          <w:lang w:val="zh-CN"/>
        </w:rPr>
        <w:t>与</w:t>
      </w:r>
      <w:r w:rsidRPr="009A4FEA">
        <w:rPr>
          <w:lang w:val="zh-CN"/>
        </w:rPr>
        <w:t>财政</w:t>
      </w:r>
      <w:r>
        <w:rPr>
          <w:rFonts w:hint="eastAsia"/>
          <w:lang w:val="zh-CN"/>
        </w:rPr>
        <w:t>方面的</w:t>
      </w:r>
      <w:r w:rsidRPr="009A4FEA">
        <w:rPr>
          <w:lang w:val="zh-CN"/>
        </w:rPr>
        <w:t>法</w:t>
      </w:r>
      <w:r>
        <w:rPr>
          <w:rFonts w:hint="eastAsia"/>
          <w:lang w:val="zh-CN"/>
        </w:rPr>
        <w:t>律</w:t>
      </w:r>
      <w:r w:rsidRPr="009A4FEA">
        <w:rPr>
          <w:lang w:val="zh-CN"/>
        </w:rPr>
        <w:t>、政策和方案可能</w:t>
      </w:r>
      <w:r>
        <w:rPr>
          <w:rFonts w:hint="eastAsia"/>
          <w:lang w:val="zh-CN"/>
        </w:rPr>
        <w:t>对</w:t>
      </w:r>
      <w:r w:rsidRPr="009A4FEA">
        <w:rPr>
          <w:lang w:val="zh-CN"/>
        </w:rPr>
        <w:t>儿童、</w:t>
      </w:r>
      <w:r>
        <w:rPr>
          <w:rFonts w:hint="eastAsia"/>
          <w:lang w:val="zh-CN"/>
        </w:rPr>
        <w:t>儿童</w:t>
      </w:r>
      <w:r w:rsidRPr="009A4FEA">
        <w:rPr>
          <w:lang w:val="zh-CN"/>
        </w:rPr>
        <w:t>监护人和</w:t>
      </w:r>
      <w:r>
        <w:rPr>
          <w:lang w:val="zh-CN"/>
        </w:rPr>
        <w:t>照料</w:t>
      </w:r>
      <w:r w:rsidRPr="009A4FEA">
        <w:rPr>
          <w:lang w:val="zh-CN"/>
        </w:rPr>
        <w:t>者</w:t>
      </w:r>
      <w:r>
        <w:rPr>
          <w:rFonts w:hint="eastAsia"/>
          <w:lang w:val="zh-CN"/>
        </w:rPr>
        <w:t>产生</w:t>
      </w:r>
      <w:r w:rsidRPr="009A4FEA">
        <w:rPr>
          <w:lang w:val="zh-CN"/>
        </w:rPr>
        <w:t>间接影响，例如</w:t>
      </w:r>
      <w:r>
        <w:rPr>
          <w:rFonts w:hint="eastAsia"/>
          <w:lang w:val="zh-CN"/>
        </w:rPr>
        <w:t>，他们</w:t>
      </w:r>
      <w:r w:rsidRPr="009A4FEA">
        <w:rPr>
          <w:lang w:val="zh-CN"/>
        </w:rPr>
        <w:t>可能受到劳工法律或公共债务管理的影响。缔约国应对</w:t>
      </w:r>
      <w:r>
        <w:rPr>
          <w:rFonts w:hint="eastAsia"/>
          <w:lang w:val="zh-CN"/>
        </w:rPr>
        <w:t>包括具有</w:t>
      </w:r>
      <w:r w:rsidRPr="009A4FEA">
        <w:rPr>
          <w:lang w:val="zh-CN"/>
        </w:rPr>
        <w:t>宏观经济和财政性质</w:t>
      </w:r>
      <w:r>
        <w:rPr>
          <w:rFonts w:hint="eastAsia"/>
          <w:lang w:val="zh-CN"/>
        </w:rPr>
        <w:t>的</w:t>
      </w:r>
      <w:r w:rsidRPr="009A4FEA">
        <w:rPr>
          <w:lang w:val="zh-CN"/>
        </w:rPr>
        <w:t>所有法</w:t>
      </w:r>
      <w:r>
        <w:rPr>
          <w:rFonts w:hint="eastAsia"/>
          <w:lang w:val="zh-CN"/>
        </w:rPr>
        <w:t>律</w:t>
      </w:r>
      <w:r w:rsidRPr="009A4FEA">
        <w:rPr>
          <w:lang w:val="zh-CN"/>
        </w:rPr>
        <w:t>、政策和方案进行儿童权利影响评估，</w:t>
      </w:r>
      <w:r>
        <w:rPr>
          <w:rFonts w:hint="eastAsia"/>
          <w:lang w:val="zh-CN"/>
        </w:rPr>
        <w:t>以</w:t>
      </w:r>
      <w:r w:rsidRPr="009A4FEA">
        <w:rPr>
          <w:lang w:val="zh-CN"/>
        </w:rPr>
        <w:t>确保不影响实现儿童权利。</w:t>
      </w:r>
    </w:p>
    <w:p w:rsidR="003D4AD1" w:rsidRDefault="003D4AD1" w:rsidP="00BF27CF">
      <w:pPr>
        <w:pStyle w:val="SingleTxtGC"/>
        <w:rPr>
          <w:lang w:val="zh-CN"/>
        </w:rPr>
      </w:pPr>
      <w:r w:rsidRPr="009A4FEA">
        <w:rPr>
          <w:lang w:val="zh-CN"/>
        </w:rPr>
        <w:t xml:space="preserve">72. </w:t>
      </w:r>
      <w:r w:rsidR="00EB1F47">
        <w:rPr>
          <w:rFonts w:hint="eastAsia"/>
          <w:lang w:val="zh-CN"/>
        </w:rPr>
        <w:t xml:space="preserve"> </w:t>
      </w:r>
      <w:r w:rsidRPr="009A4FEA">
        <w:rPr>
          <w:lang w:val="zh-CN"/>
        </w:rPr>
        <w:t>与儿童有关的法</w:t>
      </w:r>
      <w:r>
        <w:rPr>
          <w:rFonts w:hint="eastAsia"/>
          <w:lang w:val="zh-CN"/>
        </w:rPr>
        <w:t>律</w:t>
      </w:r>
      <w:r w:rsidRPr="009A4FEA">
        <w:rPr>
          <w:lang w:val="zh-CN"/>
        </w:rPr>
        <w:t>、政策和方案应</w:t>
      </w:r>
      <w:r>
        <w:rPr>
          <w:rFonts w:hint="eastAsia"/>
          <w:lang w:val="zh-CN"/>
        </w:rPr>
        <w:t>该</w:t>
      </w:r>
      <w:r w:rsidRPr="009A4FEA">
        <w:rPr>
          <w:lang w:val="zh-CN"/>
        </w:rPr>
        <w:t>是国际发展合作的决策与运作</w:t>
      </w:r>
      <w:r>
        <w:rPr>
          <w:rFonts w:hint="eastAsia"/>
          <w:lang w:val="zh-CN"/>
        </w:rPr>
        <w:t>的一项内容，也应该是</w:t>
      </w:r>
      <w:r w:rsidRPr="009A4FEA">
        <w:rPr>
          <w:lang w:val="zh-CN"/>
        </w:rPr>
        <w:t>缔约国作为国际组织成员资格的一</w:t>
      </w:r>
      <w:r>
        <w:rPr>
          <w:rFonts w:hint="eastAsia"/>
          <w:lang w:val="zh-CN"/>
        </w:rPr>
        <w:t>个条件</w:t>
      </w:r>
      <w:r w:rsidRPr="009A4FEA">
        <w:rPr>
          <w:lang w:val="zh-CN"/>
        </w:rPr>
        <w:t>。参与国际发展或金融合作的国家应采取一切必要措施，确保</w:t>
      </w:r>
      <w:r>
        <w:rPr>
          <w:rFonts w:hint="eastAsia"/>
          <w:lang w:val="zh-CN"/>
        </w:rPr>
        <w:t>依照</w:t>
      </w:r>
      <w:r w:rsidRPr="009A4FEA">
        <w:rPr>
          <w:lang w:val="zh-CN"/>
        </w:rPr>
        <w:t>《公约》及其《任择议定书》</w:t>
      </w:r>
      <w:r>
        <w:rPr>
          <w:rFonts w:hint="eastAsia"/>
          <w:lang w:val="zh-CN"/>
        </w:rPr>
        <w:t>开展此类</w:t>
      </w:r>
      <w:r w:rsidRPr="009A4FEA">
        <w:rPr>
          <w:lang w:val="zh-CN"/>
        </w:rPr>
        <w:t>合作。</w:t>
      </w:r>
    </w:p>
    <w:p w:rsidR="003D4AD1" w:rsidRDefault="003D4AD1" w:rsidP="00BF27CF">
      <w:pPr>
        <w:pStyle w:val="SingleTxtGC"/>
        <w:rPr>
          <w:lang w:val="zh-CN"/>
        </w:rPr>
      </w:pPr>
      <w:r w:rsidRPr="009A4FEA">
        <w:rPr>
          <w:lang w:val="zh-CN"/>
        </w:rPr>
        <w:t xml:space="preserve">73. </w:t>
      </w:r>
      <w:r w:rsidR="00EB1F47">
        <w:rPr>
          <w:rFonts w:hint="eastAsia"/>
          <w:lang w:val="zh-CN"/>
        </w:rPr>
        <w:t xml:space="preserve"> </w:t>
      </w:r>
      <w:r w:rsidRPr="009A4FEA">
        <w:rPr>
          <w:lang w:val="zh-CN"/>
        </w:rPr>
        <w:t>委员会强调，缔约国必须对影响儿童的拟议</w:t>
      </w:r>
      <w:r>
        <w:rPr>
          <w:rFonts w:hint="eastAsia"/>
          <w:lang w:val="zh-CN"/>
        </w:rPr>
        <w:t>律</w:t>
      </w:r>
      <w:r w:rsidRPr="009A4FEA">
        <w:rPr>
          <w:lang w:val="zh-CN"/>
        </w:rPr>
        <w:t>法、政策和方案进行费用估算，以确定所需财政资源水平，并</w:t>
      </w:r>
      <w:r>
        <w:rPr>
          <w:rFonts w:hint="eastAsia"/>
          <w:lang w:val="zh-CN"/>
        </w:rPr>
        <w:t>让</w:t>
      </w:r>
      <w:r w:rsidRPr="009A4FEA">
        <w:rPr>
          <w:lang w:val="zh-CN"/>
        </w:rPr>
        <w:t>预算规划者及行政和立法机关的有关决策者能够</w:t>
      </w:r>
      <w:r>
        <w:rPr>
          <w:rFonts w:hint="eastAsia"/>
          <w:lang w:val="zh-CN"/>
        </w:rPr>
        <w:t>就</w:t>
      </w:r>
      <w:r w:rsidRPr="009A4FEA">
        <w:rPr>
          <w:lang w:val="zh-CN"/>
        </w:rPr>
        <w:t>执行</w:t>
      </w:r>
      <w:r>
        <w:rPr>
          <w:rFonts w:hint="eastAsia"/>
          <w:lang w:val="zh-CN"/>
        </w:rPr>
        <w:t>工作</w:t>
      </w:r>
      <w:r w:rsidRPr="009A4FEA">
        <w:rPr>
          <w:lang w:val="zh-CN"/>
        </w:rPr>
        <w:t>所需资源作出知情决定。</w:t>
      </w:r>
    </w:p>
    <w:p w:rsidR="003D4AD1" w:rsidRPr="009A4FEA" w:rsidRDefault="003D4AD1" w:rsidP="00EB1F47">
      <w:pPr>
        <w:pStyle w:val="H23GC"/>
      </w:pPr>
      <w:r w:rsidRPr="001C3D99">
        <w:tab/>
      </w:r>
      <w:r w:rsidRPr="009A4FEA">
        <w:rPr>
          <w:lang w:val="zh-CN"/>
        </w:rPr>
        <w:t>3</w:t>
      </w:r>
      <w:r w:rsidR="00EB1F47">
        <w:rPr>
          <w:rFonts w:hint="eastAsia"/>
          <w:lang w:val="zh-CN"/>
        </w:rPr>
        <w:t>.</w:t>
      </w:r>
      <w:r w:rsidR="00EB1F47">
        <w:rPr>
          <w:rFonts w:hint="eastAsia"/>
          <w:lang w:val="zh-CN"/>
        </w:rPr>
        <w:tab/>
      </w:r>
      <w:r w:rsidRPr="009A4FEA">
        <w:rPr>
          <w:lang w:val="zh-CN"/>
        </w:rPr>
        <w:t>调动资源</w:t>
      </w:r>
    </w:p>
    <w:p w:rsidR="003D4AD1" w:rsidRDefault="003D4AD1" w:rsidP="00BF27CF">
      <w:pPr>
        <w:pStyle w:val="SingleTxtGC"/>
        <w:rPr>
          <w:lang w:val="zh-CN"/>
        </w:rPr>
      </w:pPr>
      <w:r w:rsidRPr="009A4FEA">
        <w:rPr>
          <w:lang w:val="zh-CN"/>
        </w:rPr>
        <w:t xml:space="preserve">74. </w:t>
      </w:r>
      <w:r w:rsidR="00EB1F47">
        <w:rPr>
          <w:rFonts w:hint="eastAsia"/>
          <w:lang w:val="zh-CN"/>
        </w:rPr>
        <w:t xml:space="preserve"> </w:t>
      </w:r>
      <w:r w:rsidRPr="009A4FEA">
        <w:rPr>
          <w:lang w:val="zh-CN"/>
        </w:rPr>
        <w:t>委员会认识到，各国必须制定</w:t>
      </w:r>
      <w:r>
        <w:rPr>
          <w:rFonts w:hint="eastAsia"/>
          <w:lang w:val="zh-CN"/>
        </w:rPr>
        <w:t>税收</w:t>
      </w:r>
      <w:r w:rsidRPr="009A4FEA">
        <w:rPr>
          <w:lang w:val="zh-CN"/>
        </w:rPr>
        <w:t>和</w:t>
      </w:r>
      <w:r>
        <w:rPr>
          <w:rFonts w:hint="eastAsia"/>
          <w:lang w:val="zh-CN"/>
        </w:rPr>
        <w:t>举债</w:t>
      </w:r>
      <w:r w:rsidRPr="009A4FEA">
        <w:rPr>
          <w:lang w:val="zh-CN"/>
        </w:rPr>
        <w:t>方面的法</w:t>
      </w:r>
      <w:r>
        <w:rPr>
          <w:rFonts w:hint="eastAsia"/>
          <w:lang w:val="zh-CN"/>
        </w:rPr>
        <w:t>律</w:t>
      </w:r>
      <w:r w:rsidRPr="009A4FEA">
        <w:rPr>
          <w:lang w:val="zh-CN"/>
        </w:rPr>
        <w:t>、政策和制度，以维持可用于</w:t>
      </w:r>
      <w:r>
        <w:rPr>
          <w:rFonts w:hint="eastAsia"/>
          <w:lang w:val="zh-CN"/>
        </w:rPr>
        <w:t>促进</w:t>
      </w:r>
      <w:r w:rsidRPr="009A4FEA">
        <w:rPr>
          <w:lang w:val="zh-CN"/>
        </w:rPr>
        <w:t>儿童权利的资源。缔约国应采取具体的可持续措施，</w:t>
      </w:r>
      <w:r>
        <w:rPr>
          <w:rFonts w:hint="eastAsia"/>
          <w:lang w:val="zh-CN"/>
        </w:rPr>
        <w:t>如</w:t>
      </w:r>
      <w:r w:rsidRPr="009A4FEA">
        <w:rPr>
          <w:lang w:val="zh-CN"/>
        </w:rPr>
        <w:t>通过税收和非税收入</w:t>
      </w:r>
      <w:r>
        <w:rPr>
          <w:rFonts w:hint="eastAsia"/>
          <w:lang w:val="zh-CN"/>
        </w:rPr>
        <w:t>等方法</w:t>
      </w:r>
      <w:r w:rsidRPr="009A4FEA">
        <w:rPr>
          <w:lang w:val="zh-CN"/>
        </w:rPr>
        <w:t>在国家和国家以下各级调动国内资源。</w:t>
      </w:r>
    </w:p>
    <w:p w:rsidR="003D4AD1" w:rsidRDefault="003D4AD1" w:rsidP="00BF27CF">
      <w:pPr>
        <w:pStyle w:val="SingleTxtGC"/>
        <w:rPr>
          <w:lang w:val="zh-CN"/>
        </w:rPr>
      </w:pPr>
      <w:r w:rsidRPr="009A4FEA">
        <w:rPr>
          <w:lang w:val="zh-CN"/>
        </w:rPr>
        <w:t xml:space="preserve">75. </w:t>
      </w:r>
      <w:r w:rsidR="00EB1F47">
        <w:rPr>
          <w:rFonts w:hint="eastAsia"/>
          <w:lang w:val="zh-CN"/>
        </w:rPr>
        <w:t xml:space="preserve"> </w:t>
      </w:r>
      <w:r w:rsidRPr="009A4FEA">
        <w:rPr>
          <w:lang w:val="zh-CN"/>
        </w:rPr>
        <w:t>如果</w:t>
      </w:r>
      <w:r>
        <w:rPr>
          <w:rFonts w:hint="eastAsia"/>
          <w:lang w:val="zh-CN"/>
        </w:rPr>
        <w:t>用于</w:t>
      </w:r>
      <w:r w:rsidRPr="009A4FEA">
        <w:rPr>
          <w:lang w:val="zh-CN"/>
        </w:rPr>
        <w:t>实现儿童权利的现有资源不足，</w:t>
      </w:r>
      <w:r>
        <w:rPr>
          <w:rFonts w:hint="eastAsia"/>
          <w:lang w:val="zh-CN"/>
        </w:rPr>
        <w:t>则</w:t>
      </w:r>
      <w:r w:rsidRPr="009A4FEA">
        <w:rPr>
          <w:lang w:val="zh-CN"/>
        </w:rPr>
        <w:t>缔约国应寻求国际合作。在</w:t>
      </w:r>
      <w:r>
        <w:rPr>
          <w:rFonts w:hint="eastAsia"/>
          <w:lang w:val="zh-CN"/>
        </w:rPr>
        <w:t>此类</w:t>
      </w:r>
      <w:r w:rsidRPr="009A4FEA">
        <w:rPr>
          <w:lang w:val="zh-CN"/>
        </w:rPr>
        <w:t>合作中，受援国和捐助国都应考虑</w:t>
      </w:r>
      <w:r>
        <w:rPr>
          <w:rFonts w:hint="eastAsia"/>
          <w:lang w:val="zh-CN"/>
        </w:rPr>
        <w:t>到</w:t>
      </w:r>
      <w:r w:rsidRPr="009A4FEA">
        <w:rPr>
          <w:lang w:val="zh-CN"/>
        </w:rPr>
        <w:t>《公约》及其《任择议定书》。委员会强调，</w:t>
      </w:r>
      <w:r>
        <w:rPr>
          <w:rFonts w:hint="eastAsia"/>
          <w:lang w:val="zh-CN"/>
        </w:rPr>
        <w:t>促进</w:t>
      </w:r>
      <w:r w:rsidRPr="009A4FEA">
        <w:rPr>
          <w:lang w:val="zh-CN"/>
        </w:rPr>
        <w:t>实现儿童权利的国际和区域合作可包括</w:t>
      </w:r>
      <w:r>
        <w:rPr>
          <w:rFonts w:hint="eastAsia"/>
          <w:lang w:val="zh-CN"/>
        </w:rPr>
        <w:t>：为定向方案</w:t>
      </w:r>
      <w:r w:rsidRPr="009A4FEA">
        <w:rPr>
          <w:lang w:val="zh-CN"/>
        </w:rPr>
        <w:t>调动资源，</w:t>
      </w:r>
      <w:r>
        <w:rPr>
          <w:rFonts w:hint="eastAsia"/>
          <w:lang w:val="zh-CN"/>
        </w:rPr>
        <w:t>在</w:t>
      </w:r>
      <w:r w:rsidRPr="009A4FEA">
        <w:rPr>
          <w:lang w:val="zh-CN"/>
        </w:rPr>
        <w:t>税收、打击逃税、债务管理、透明度</w:t>
      </w:r>
      <w:r>
        <w:rPr>
          <w:rFonts w:hint="eastAsia"/>
          <w:lang w:val="zh-CN"/>
        </w:rPr>
        <w:t>等</w:t>
      </w:r>
      <w:r w:rsidRPr="009A4FEA">
        <w:rPr>
          <w:lang w:val="zh-CN"/>
        </w:rPr>
        <w:t>问题</w:t>
      </w:r>
      <w:r>
        <w:rPr>
          <w:rFonts w:hint="eastAsia"/>
          <w:lang w:val="zh-CN"/>
        </w:rPr>
        <w:t>上</w:t>
      </w:r>
      <w:r w:rsidRPr="009A4FEA">
        <w:rPr>
          <w:lang w:val="zh-CN"/>
        </w:rPr>
        <w:t>采取措施。</w:t>
      </w:r>
    </w:p>
    <w:p w:rsidR="003D4AD1" w:rsidRDefault="003D4AD1" w:rsidP="00BF27CF">
      <w:pPr>
        <w:pStyle w:val="SingleTxtGC"/>
        <w:rPr>
          <w:lang w:val="zh-CN"/>
        </w:rPr>
      </w:pPr>
      <w:r w:rsidRPr="009A4FEA">
        <w:rPr>
          <w:lang w:val="zh-CN"/>
        </w:rPr>
        <w:t xml:space="preserve">76. </w:t>
      </w:r>
      <w:r w:rsidR="00EB1F47">
        <w:rPr>
          <w:rFonts w:hint="eastAsia"/>
          <w:lang w:val="zh-CN"/>
        </w:rPr>
        <w:t xml:space="preserve"> </w:t>
      </w:r>
      <w:r>
        <w:rPr>
          <w:rFonts w:hint="eastAsia"/>
          <w:lang w:val="zh-CN"/>
        </w:rPr>
        <w:t>为用于</w:t>
      </w:r>
      <w:r w:rsidRPr="009A4FEA">
        <w:rPr>
          <w:lang w:val="zh-CN"/>
        </w:rPr>
        <w:t>儿童权利的公共支出</w:t>
      </w:r>
      <w:r>
        <w:rPr>
          <w:rFonts w:hint="eastAsia"/>
          <w:lang w:val="zh-CN"/>
        </w:rPr>
        <w:t>调动</w:t>
      </w:r>
      <w:r w:rsidRPr="009A4FEA">
        <w:rPr>
          <w:lang w:val="zh-CN"/>
        </w:rPr>
        <w:t>资源，</w:t>
      </w:r>
      <w:r>
        <w:rPr>
          <w:rFonts w:hint="eastAsia"/>
          <w:lang w:val="zh-CN"/>
        </w:rPr>
        <w:t>本身便</w:t>
      </w:r>
      <w:r w:rsidRPr="009A4FEA">
        <w:rPr>
          <w:lang w:val="zh-CN"/>
        </w:rPr>
        <w:t>应遵守第四节所载预算原则。资源调动</w:t>
      </w:r>
      <w:r>
        <w:rPr>
          <w:rFonts w:hint="eastAsia"/>
          <w:lang w:val="zh-CN"/>
        </w:rPr>
        <w:t>制度</w:t>
      </w:r>
      <w:r w:rsidRPr="009A4FEA">
        <w:rPr>
          <w:lang w:val="zh-CN"/>
        </w:rPr>
        <w:t>缺乏透明度</w:t>
      </w:r>
      <w:r>
        <w:rPr>
          <w:rFonts w:hint="eastAsia"/>
          <w:lang w:val="zh-CN"/>
        </w:rPr>
        <w:t>会</w:t>
      </w:r>
      <w:r w:rsidRPr="009A4FEA">
        <w:rPr>
          <w:lang w:val="zh-CN"/>
        </w:rPr>
        <w:t>导致效率低下、公共财政管理不善和腐败。这又会</w:t>
      </w:r>
      <w:r>
        <w:rPr>
          <w:rFonts w:hint="eastAsia"/>
          <w:lang w:val="zh-CN"/>
        </w:rPr>
        <w:t>造成</w:t>
      </w:r>
      <w:r w:rsidRPr="009A4FEA">
        <w:rPr>
          <w:lang w:val="zh-CN"/>
        </w:rPr>
        <w:t>用于儿童权利</w:t>
      </w:r>
      <w:r>
        <w:rPr>
          <w:rFonts w:hint="eastAsia"/>
          <w:lang w:val="zh-CN"/>
        </w:rPr>
        <w:t>的</w:t>
      </w:r>
      <w:r w:rsidRPr="009A4FEA">
        <w:rPr>
          <w:lang w:val="zh-CN"/>
        </w:rPr>
        <w:t>资源</w:t>
      </w:r>
      <w:r>
        <w:rPr>
          <w:rFonts w:hint="eastAsia"/>
          <w:lang w:val="zh-CN"/>
        </w:rPr>
        <w:t>不足</w:t>
      </w:r>
      <w:r w:rsidRPr="009A4FEA">
        <w:rPr>
          <w:lang w:val="zh-CN"/>
        </w:rPr>
        <w:t>。不考虑家庭支付能力的不同税收制度</w:t>
      </w:r>
      <w:r>
        <w:rPr>
          <w:rFonts w:hint="eastAsia"/>
          <w:lang w:val="zh-CN"/>
        </w:rPr>
        <w:t>会造成</w:t>
      </w:r>
      <w:r>
        <w:rPr>
          <w:lang w:val="zh-CN"/>
        </w:rPr>
        <w:t>不</w:t>
      </w:r>
      <w:r>
        <w:rPr>
          <w:lang w:val="zh-CN"/>
        </w:rPr>
        <w:lastRenderedPageBreak/>
        <w:t>公平</w:t>
      </w:r>
      <w:r>
        <w:rPr>
          <w:rFonts w:hint="eastAsia"/>
          <w:lang w:val="zh-CN"/>
        </w:rPr>
        <w:t>的</w:t>
      </w:r>
      <w:r>
        <w:rPr>
          <w:lang w:val="zh-CN"/>
        </w:rPr>
        <w:t>资源调动。这</w:t>
      </w:r>
      <w:r>
        <w:rPr>
          <w:rFonts w:hint="eastAsia"/>
          <w:lang w:val="zh-CN"/>
        </w:rPr>
        <w:t>会致使</w:t>
      </w:r>
      <w:r>
        <w:rPr>
          <w:lang w:val="zh-CN"/>
        </w:rPr>
        <w:t>已</w:t>
      </w:r>
      <w:r>
        <w:rPr>
          <w:rFonts w:hint="eastAsia"/>
          <w:lang w:val="zh-CN"/>
        </w:rPr>
        <w:t>经</w:t>
      </w:r>
      <w:r>
        <w:rPr>
          <w:lang w:val="zh-CN"/>
        </w:rPr>
        <w:t>严重缺乏</w:t>
      </w:r>
      <w:r>
        <w:rPr>
          <w:rFonts w:hint="eastAsia"/>
          <w:lang w:val="zh-CN"/>
        </w:rPr>
        <w:t>经济</w:t>
      </w:r>
      <w:r>
        <w:rPr>
          <w:lang w:val="zh-CN"/>
        </w:rPr>
        <w:t>资源的人，包括</w:t>
      </w:r>
      <w:r w:rsidRPr="009A4FEA">
        <w:rPr>
          <w:lang w:val="zh-CN"/>
        </w:rPr>
        <w:t>一些需要</w:t>
      </w:r>
      <w:r>
        <w:rPr>
          <w:lang w:val="zh-CN"/>
        </w:rPr>
        <w:t>照料</w:t>
      </w:r>
      <w:r w:rsidRPr="009A4FEA">
        <w:rPr>
          <w:lang w:val="zh-CN"/>
        </w:rPr>
        <w:t>儿童的人</w:t>
      </w:r>
      <w:r>
        <w:rPr>
          <w:rFonts w:hint="eastAsia"/>
          <w:lang w:val="zh-CN"/>
        </w:rPr>
        <w:t>，</w:t>
      </w:r>
      <w:r w:rsidRPr="009A4FEA">
        <w:rPr>
          <w:lang w:val="zh-CN"/>
        </w:rPr>
        <w:t>承担过度的</w:t>
      </w:r>
      <w:r>
        <w:rPr>
          <w:rFonts w:hint="eastAsia"/>
          <w:lang w:val="zh-CN"/>
        </w:rPr>
        <w:t>税务</w:t>
      </w:r>
      <w:r w:rsidRPr="009A4FEA">
        <w:rPr>
          <w:lang w:val="zh-CN"/>
        </w:rPr>
        <w:t>负担。</w:t>
      </w:r>
    </w:p>
    <w:p w:rsidR="003D4AD1" w:rsidRPr="009A4FEA" w:rsidRDefault="003D4AD1" w:rsidP="00BF27CF">
      <w:pPr>
        <w:pStyle w:val="SingleTxtGC"/>
      </w:pPr>
      <w:r w:rsidRPr="009A4FEA">
        <w:rPr>
          <w:lang w:val="zh-CN"/>
        </w:rPr>
        <w:t>77.</w:t>
      </w:r>
      <w:r w:rsidR="00EB1F47">
        <w:rPr>
          <w:rFonts w:hint="eastAsia"/>
          <w:lang w:val="zh-CN"/>
        </w:rPr>
        <w:t xml:space="preserve"> </w:t>
      </w:r>
      <w:r w:rsidRPr="009A4FEA">
        <w:rPr>
          <w:lang w:val="zh-CN"/>
        </w:rPr>
        <w:t xml:space="preserve"> </w:t>
      </w:r>
      <w:r w:rsidRPr="009A4FEA">
        <w:rPr>
          <w:lang w:val="zh-CN"/>
        </w:rPr>
        <w:t>缔约国应根据其执行义务充分调动现有资源，包括：</w:t>
      </w:r>
    </w:p>
    <w:p w:rsidR="003D4AD1" w:rsidRDefault="003D4AD1" w:rsidP="00EB1F47">
      <w:pPr>
        <w:pStyle w:val="SingleTxtGC"/>
        <w:numPr>
          <w:ilvl w:val="0"/>
          <w:numId w:val="31"/>
        </w:numPr>
        <w:rPr>
          <w:lang w:val="zh-CN"/>
        </w:rPr>
      </w:pPr>
      <w:r w:rsidRPr="009A4FEA">
        <w:rPr>
          <w:lang w:val="zh-CN"/>
        </w:rPr>
        <w:t>对与资源调动有关的法</w:t>
      </w:r>
      <w:r>
        <w:rPr>
          <w:rFonts w:hint="eastAsia"/>
          <w:lang w:val="zh-CN"/>
        </w:rPr>
        <w:t>律</w:t>
      </w:r>
      <w:r w:rsidRPr="009A4FEA">
        <w:rPr>
          <w:lang w:val="zh-CN"/>
        </w:rPr>
        <w:t>和政策进行儿童权利影响评估；</w:t>
      </w:r>
    </w:p>
    <w:p w:rsidR="003D4AD1" w:rsidRDefault="003D4AD1" w:rsidP="00EB1F47">
      <w:pPr>
        <w:pStyle w:val="SingleTxtGC"/>
        <w:numPr>
          <w:ilvl w:val="0"/>
          <w:numId w:val="31"/>
        </w:numPr>
        <w:rPr>
          <w:lang w:val="zh-CN"/>
        </w:rPr>
      </w:pPr>
      <w:r w:rsidRPr="009A4FEA">
        <w:rPr>
          <w:lang w:val="zh-CN"/>
        </w:rPr>
        <w:t>审查和确保纵向</w:t>
      </w:r>
      <w:r w:rsidR="00BF27CF">
        <w:rPr>
          <w:lang w:val="zh-CN"/>
        </w:rPr>
        <w:t>(</w:t>
      </w:r>
      <w:r w:rsidRPr="009A4FEA">
        <w:rPr>
          <w:lang w:val="zh-CN"/>
        </w:rPr>
        <w:t>国家不同层级之间</w:t>
      </w:r>
      <w:r w:rsidR="00BF27CF">
        <w:rPr>
          <w:lang w:val="zh-CN"/>
        </w:rPr>
        <w:t>)</w:t>
      </w:r>
      <w:r w:rsidRPr="009A4FEA">
        <w:rPr>
          <w:lang w:val="zh-CN"/>
        </w:rPr>
        <w:t>和横向</w:t>
      </w:r>
      <w:r w:rsidR="00BF27CF">
        <w:rPr>
          <w:lang w:val="zh-CN"/>
        </w:rPr>
        <w:t>(</w:t>
      </w:r>
      <w:r w:rsidRPr="009A4FEA">
        <w:rPr>
          <w:lang w:val="zh-CN"/>
        </w:rPr>
        <w:t>同一层级的单位之间</w:t>
      </w:r>
      <w:r w:rsidR="00BF27CF">
        <w:rPr>
          <w:lang w:val="zh-CN"/>
        </w:rPr>
        <w:t>)</w:t>
      </w:r>
      <w:r w:rsidRPr="009A4FEA">
        <w:rPr>
          <w:lang w:val="zh-CN"/>
        </w:rPr>
        <w:t>的收入分配政策和公式支持</w:t>
      </w:r>
      <w:r>
        <w:rPr>
          <w:rFonts w:hint="eastAsia"/>
          <w:lang w:val="zh-CN"/>
        </w:rPr>
        <w:t>和</w:t>
      </w:r>
      <w:r w:rsidRPr="009A4FEA">
        <w:rPr>
          <w:rFonts w:hint="eastAsia"/>
          <w:lang w:val="zh-CN"/>
        </w:rPr>
        <w:t>加</w:t>
      </w:r>
      <w:r w:rsidRPr="009A4FEA">
        <w:rPr>
          <w:lang w:val="zh-CN"/>
        </w:rPr>
        <w:t>强不同地理区域</w:t>
      </w:r>
      <w:r>
        <w:rPr>
          <w:rFonts w:hint="eastAsia"/>
          <w:lang w:val="zh-CN"/>
        </w:rPr>
        <w:t>的</w:t>
      </w:r>
      <w:r w:rsidRPr="009A4FEA">
        <w:rPr>
          <w:lang w:val="zh-CN"/>
        </w:rPr>
        <w:t>儿童之间的平等；</w:t>
      </w:r>
    </w:p>
    <w:p w:rsidR="003D4AD1" w:rsidRDefault="003D4AD1" w:rsidP="00EB1F47">
      <w:pPr>
        <w:pStyle w:val="SingleTxtGC"/>
        <w:numPr>
          <w:ilvl w:val="0"/>
          <w:numId w:val="31"/>
        </w:numPr>
        <w:rPr>
          <w:lang w:val="zh-CN"/>
        </w:rPr>
      </w:pPr>
      <w:r w:rsidRPr="009A4FEA">
        <w:rPr>
          <w:lang w:val="zh-CN"/>
        </w:rPr>
        <w:t>审查和加强</w:t>
      </w:r>
      <w:r>
        <w:rPr>
          <w:rFonts w:hint="eastAsia"/>
          <w:lang w:val="zh-CN"/>
        </w:rPr>
        <w:t>其</w:t>
      </w:r>
      <w:r w:rsidRPr="009A4FEA">
        <w:rPr>
          <w:lang w:val="zh-CN"/>
        </w:rPr>
        <w:t>制定</w:t>
      </w:r>
      <w:r>
        <w:rPr>
          <w:rFonts w:hint="eastAsia"/>
          <w:lang w:val="zh-CN"/>
        </w:rPr>
        <w:t>与</w:t>
      </w:r>
      <w:r w:rsidRPr="009A4FEA">
        <w:rPr>
          <w:lang w:val="zh-CN"/>
        </w:rPr>
        <w:t>管理税收</w:t>
      </w:r>
      <w:r>
        <w:rPr>
          <w:rFonts w:hint="eastAsia"/>
          <w:lang w:val="zh-CN"/>
        </w:rPr>
        <w:t>方面的</w:t>
      </w:r>
      <w:r w:rsidRPr="009A4FEA">
        <w:rPr>
          <w:lang w:val="zh-CN"/>
        </w:rPr>
        <w:t>法</w:t>
      </w:r>
      <w:r>
        <w:rPr>
          <w:rFonts w:hint="eastAsia"/>
          <w:lang w:val="zh-CN"/>
        </w:rPr>
        <w:t>律</w:t>
      </w:r>
      <w:r w:rsidRPr="009A4FEA">
        <w:rPr>
          <w:lang w:val="zh-CN"/>
        </w:rPr>
        <w:t>、政策和制度的能力，包括</w:t>
      </w:r>
      <w:r>
        <w:rPr>
          <w:rFonts w:hint="eastAsia"/>
          <w:lang w:val="zh-CN"/>
        </w:rPr>
        <w:t>在</w:t>
      </w:r>
      <w:r w:rsidRPr="009A4FEA">
        <w:rPr>
          <w:lang w:val="zh-CN"/>
        </w:rPr>
        <w:t>各国之间签署避免逃税</w:t>
      </w:r>
      <w:r>
        <w:rPr>
          <w:rFonts w:hint="eastAsia"/>
          <w:lang w:val="zh-CN"/>
        </w:rPr>
        <w:t>的</w:t>
      </w:r>
      <w:r w:rsidRPr="009A4FEA">
        <w:rPr>
          <w:lang w:val="zh-CN"/>
        </w:rPr>
        <w:t>协议；</w:t>
      </w:r>
    </w:p>
    <w:p w:rsidR="003D4AD1" w:rsidRDefault="003D4AD1" w:rsidP="00EB1F47">
      <w:pPr>
        <w:pStyle w:val="SingleTxtGC"/>
        <w:numPr>
          <w:ilvl w:val="0"/>
          <w:numId w:val="31"/>
        </w:numPr>
        <w:rPr>
          <w:lang w:val="zh-CN"/>
        </w:rPr>
      </w:pPr>
      <w:r w:rsidRPr="009A4FEA">
        <w:rPr>
          <w:lang w:val="zh-CN"/>
        </w:rPr>
        <w:t>保障可用于</w:t>
      </w:r>
      <w:r>
        <w:rPr>
          <w:rFonts w:hint="eastAsia"/>
          <w:lang w:val="zh-CN"/>
        </w:rPr>
        <w:t>增进</w:t>
      </w:r>
      <w:r w:rsidRPr="009A4FEA">
        <w:rPr>
          <w:lang w:val="zh-CN"/>
        </w:rPr>
        <w:t>儿童权利的资源，</w:t>
      </w:r>
      <w:r>
        <w:rPr>
          <w:rFonts w:hint="eastAsia"/>
          <w:lang w:val="zh-CN"/>
        </w:rPr>
        <w:t>避免</w:t>
      </w:r>
      <w:r w:rsidRPr="009A4FEA">
        <w:rPr>
          <w:lang w:val="zh-CN"/>
        </w:rPr>
        <w:t>由于效率</w:t>
      </w:r>
      <w:r>
        <w:rPr>
          <w:rFonts w:hint="eastAsia"/>
          <w:lang w:val="zh-CN"/>
        </w:rPr>
        <w:t>低下</w:t>
      </w:r>
      <w:r w:rsidRPr="009A4FEA">
        <w:rPr>
          <w:lang w:val="zh-CN"/>
        </w:rPr>
        <w:t>或管理不善而浪费资源，并打击各个层级的腐败或非法做法；</w:t>
      </w:r>
    </w:p>
    <w:p w:rsidR="003D4AD1" w:rsidRPr="009A4FEA" w:rsidRDefault="003D4AD1" w:rsidP="00EB1F47">
      <w:pPr>
        <w:pStyle w:val="SingleTxtGC"/>
        <w:numPr>
          <w:ilvl w:val="0"/>
          <w:numId w:val="31"/>
        </w:numPr>
      </w:pPr>
      <w:r>
        <w:rPr>
          <w:lang w:val="zh-CN"/>
        </w:rPr>
        <w:t>在所有资源调动战略中</w:t>
      </w:r>
      <w:r>
        <w:rPr>
          <w:rFonts w:hint="eastAsia"/>
          <w:lang w:val="zh-CN"/>
        </w:rPr>
        <w:t>采用</w:t>
      </w:r>
      <w:r w:rsidRPr="009A4FEA">
        <w:rPr>
          <w:lang w:val="zh-CN"/>
        </w:rPr>
        <w:t>第四节所载预算原则；</w:t>
      </w:r>
    </w:p>
    <w:p w:rsidR="003D4AD1" w:rsidRDefault="003D4AD1" w:rsidP="00EB1F47">
      <w:pPr>
        <w:pStyle w:val="SingleTxtGC"/>
        <w:numPr>
          <w:ilvl w:val="0"/>
          <w:numId w:val="31"/>
        </w:numPr>
        <w:rPr>
          <w:lang w:val="zh-CN"/>
        </w:rPr>
      </w:pPr>
      <w:r w:rsidRPr="009A4FEA">
        <w:rPr>
          <w:lang w:val="zh-CN"/>
        </w:rPr>
        <w:t>确保收入来源、支出和负债能够保障实现今世后代儿童的权利。</w:t>
      </w:r>
    </w:p>
    <w:p w:rsidR="003D4AD1" w:rsidRDefault="003D4AD1" w:rsidP="00BF27CF">
      <w:pPr>
        <w:pStyle w:val="SingleTxtGC"/>
        <w:rPr>
          <w:lang w:val="zh-CN"/>
        </w:rPr>
      </w:pPr>
      <w:r w:rsidRPr="009A4FEA">
        <w:rPr>
          <w:lang w:val="zh-CN"/>
        </w:rPr>
        <w:t>78.</w:t>
      </w:r>
      <w:r w:rsidR="00EB1F47">
        <w:rPr>
          <w:rFonts w:hint="eastAsia"/>
          <w:lang w:val="zh-CN"/>
        </w:rPr>
        <w:t xml:space="preserve"> </w:t>
      </w:r>
      <w:r w:rsidRPr="009A4FEA">
        <w:rPr>
          <w:lang w:val="zh-CN"/>
        </w:rPr>
        <w:t xml:space="preserve"> </w:t>
      </w:r>
      <w:r w:rsidRPr="009A4FEA">
        <w:rPr>
          <w:lang w:val="zh-CN"/>
        </w:rPr>
        <w:t>委员会</w:t>
      </w:r>
      <w:r>
        <w:rPr>
          <w:rFonts w:hint="eastAsia"/>
          <w:lang w:val="zh-CN"/>
        </w:rPr>
        <w:t>认识到</w:t>
      </w:r>
      <w:r w:rsidRPr="009A4FEA">
        <w:rPr>
          <w:lang w:val="zh-CN"/>
        </w:rPr>
        <w:t>，国</w:t>
      </w:r>
      <w:r>
        <w:rPr>
          <w:rFonts w:hint="eastAsia"/>
          <w:lang w:val="zh-CN"/>
        </w:rPr>
        <w:t>家</w:t>
      </w:r>
      <w:r w:rsidRPr="009A4FEA">
        <w:rPr>
          <w:lang w:val="zh-CN"/>
        </w:rPr>
        <w:t>代表债权人和放款人进行的可持续债务管理可促进为儿童权利调动资源。可持续债务管理包括</w:t>
      </w:r>
      <w:r>
        <w:rPr>
          <w:rFonts w:hint="eastAsia"/>
          <w:lang w:val="zh-CN"/>
        </w:rPr>
        <w:t>：</w:t>
      </w:r>
      <w:r w:rsidRPr="009A4FEA">
        <w:rPr>
          <w:lang w:val="zh-CN"/>
        </w:rPr>
        <w:t>制定</w:t>
      </w:r>
      <w:r>
        <w:rPr>
          <w:rFonts w:hint="eastAsia"/>
          <w:lang w:val="zh-CN"/>
        </w:rPr>
        <w:t>借贷作用和职责清晰的</w:t>
      </w:r>
      <w:r w:rsidRPr="009A4FEA">
        <w:rPr>
          <w:lang w:val="zh-CN"/>
        </w:rPr>
        <w:t>透明</w:t>
      </w:r>
      <w:r>
        <w:rPr>
          <w:rFonts w:hint="eastAsia"/>
          <w:lang w:val="zh-CN"/>
        </w:rPr>
        <w:t>的</w:t>
      </w:r>
      <w:r w:rsidRPr="009A4FEA">
        <w:rPr>
          <w:lang w:val="zh-CN"/>
        </w:rPr>
        <w:t>法</w:t>
      </w:r>
      <w:r>
        <w:rPr>
          <w:rFonts w:hint="eastAsia"/>
          <w:lang w:val="zh-CN"/>
        </w:rPr>
        <w:t>律</w:t>
      </w:r>
      <w:r w:rsidRPr="009A4FEA">
        <w:rPr>
          <w:lang w:val="zh-CN"/>
        </w:rPr>
        <w:t>、政策和制度，并</w:t>
      </w:r>
      <w:r>
        <w:rPr>
          <w:rFonts w:hint="eastAsia"/>
          <w:lang w:val="zh-CN"/>
        </w:rPr>
        <w:t>对</w:t>
      </w:r>
      <w:r w:rsidRPr="009A4FEA">
        <w:rPr>
          <w:lang w:val="zh-CN"/>
        </w:rPr>
        <w:t>债务</w:t>
      </w:r>
      <w:r>
        <w:rPr>
          <w:rFonts w:hint="eastAsia"/>
          <w:lang w:val="zh-CN"/>
        </w:rPr>
        <w:t>进行</w:t>
      </w:r>
      <w:r w:rsidRPr="009A4FEA">
        <w:rPr>
          <w:lang w:val="zh-CN"/>
        </w:rPr>
        <w:t>管理和监</w:t>
      </w:r>
      <w:r>
        <w:rPr>
          <w:rFonts w:hint="eastAsia"/>
          <w:lang w:val="zh-CN"/>
        </w:rPr>
        <w:t>督</w:t>
      </w:r>
      <w:r w:rsidRPr="009A4FEA">
        <w:rPr>
          <w:lang w:val="zh-CN"/>
        </w:rPr>
        <w:t>。委员会还认识到，长期</w:t>
      </w:r>
      <w:r>
        <w:rPr>
          <w:rFonts w:hint="eastAsia"/>
          <w:lang w:val="zh-CN"/>
        </w:rPr>
        <w:t>而</w:t>
      </w:r>
      <w:r w:rsidRPr="009A4FEA">
        <w:rPr>
          <w:lang w:val="zh-CN"/>
        </w:rPr>
        <w:t>不可持续的债务</w:t>
      </w:r>
      <w:r>
        <w:rPr>
          <w:rFonts w:hint="eastAsia"/>
          <w:lang w:val="zh-CN"/>
        </w:rPr>
        <w:t>会</w:t>
      </w:r>
      <w:r w:rsidRPr="009A4FEA">
        <w:rPr>
          <w:lang w:val="zh-CN"/>
        </w:rPr>
        <w:t>阻碍</w:t>
      </w:r>
      <w:r>
        <w:rPr>
          <w:rFonts w:hint="eastAsia"/>
          <w:lang w:val="zh-CN"/>
        </w:rPr>
        <w:t>国家</w:t>
      </w:r>
      <w:r w:rsidRPr="009A4FEA">
        <w:rPr>
          <w:lang w:val="zh-CN"/>
        </w:rPr>
        <w:t>为儿童权利调动资源的能力，并可能</w:t>
      </w:r>
      <w:r>
        <w:rPr>
          <w:rFonts w:hint="eastAsia"/>
          <w:lang w:val="zh-CN"/>
        </w:rPr>
        <w:t>导致</w:t>
      </w:r>
      <w:r w:rsidRPr="009A4FEA">
        <w:rPr>
          <w:lang w:val="zh-CN"/>
        </w:rPr>
        <w:t>给儿童带来负面影响的税收和使用</w:t>
      </w:r>
      <w:r>
        <w:rPr>
          <w:rFonts w:hint="eastAsia"/>
          <w:lang w:val="zh-CN"/>
        </w:rPr>
        <w:t>费</w:t>
      </w:r>
      <w:r w:rsidRPr="009A4FEA">
        <w:rPr>
          <w:lang w:val="zh-CN"/>
        </w:rPr>
        <w:t>。因此，</w:t>
      </w:r>
      <w:r>
        <w:rPr>
          <w:rFonts w:hint="eastAsia"/>
          <w:lang w:val="zh-CN"/>
        </w:rPr>
        <w:t>也</w:t>
      </w:r>
      <w:r w:rsidRPr="009A4FEA">
        <w:rPr>
          <w:lang w:val="zh-CN"/>
        </w:rPr>
        <w:t>应</w:t>
      </w:r>
      <w:r>
        <w:rPr>
          <w:rFonts w:hint="eastAsia"/>
          <w:lang w:val="zh-CN"/>
        </w:rPr>
        <w:t>就</w:t>
      </w:r>
      <w:r w:rsidRPr="009A4FEA">
        <w:rPr>
          <w:lang w:val="zh-CN"/>
        </w:rPr>
        <w:t>债务协议进行儿童权利影响评估。</w:t>
      </w:r>
    </w:p>
    <w:p w:rsidR="003D4AD1" w:rsidRDefault="003D4AD1" w:rsidP="00BF27CF">
      <w:pPr>
        <w:pStyle w:val="SingleTxtGC"/>
        <w:rPr>
          <w:lang w:val="zh-CN"/>
        </w:rPr>
      </w:pPr>
      <w:r w:rsidRPr="009A4FEA">
        <w:rPr>
          <w:lang w:val="zh-CN"/>
        </w:rPr>
        <w:t xml:space="preserve">79. </w:t>
      </w:r>
      <w:r w:rsidR="00EB1F47">
        <w:rPr>
          <w:rFonts w:hint="eastAsia"/>
          <w:lang w:val="zh-CN"/>
        </w:rPr>
        <w:t xml:space="preserve"> </w:t>
      </w:r>
      <w:r w:rsidRPr="009A4FEA">
        <w:rPr>
          <w:lang w:val="zh-CN"/>
        </w:rPr>
        <w:t>减免债务可以提高各国为儿童权利</w:t>
      </w:r>
      <w:r>
        <w:rPr>
          <w:rFonts w:hint="eastAsia"/>
          <w:lang w:val="zh-CN"/>
        </w:rPr>
        <w:t>调动</w:t>
      </w:r>
      <w:r w:rsidRPr="009A4FEA">
        <w:rPr>
          <w:lang w:val="zh-CN"/>
        </w:rPr>
        <w:t>资源的能力。缔约国如获得债务减免，</w:t>
      </w:r>
      <w:r>
        <w:rPr>
          <w:rFonts w:hint="eastAsia"/>
          <w:lang w:val="zh-CN"/>
        </w:rPr>
        <w:t>则它们</w:t>
      </w:r>
      <w:r w:rsidRPr="009A4FEA">
        <w:rPr>
          <w:lang w:val="zh-CN"/>
        </w:rPr>
        <w:t>在</w:t>
      </w:r>
      <w:r>
        <w:rPr>
          <w:rFonts w:hint="eastAsia"/>
          <w:lang w:val="zh-CN"/>
        </w:rPr>
        <w:t>决定如何分配</w:t>
      </w:r>
      <w:r w:rsidRPr="009A4FEA">
        <w:rPr>
          <w:lang w:val="zh-CN"/>
        </w:rPr>
        <w:t>因此类减免</w:t>
      </w:r>
      <w:r>
        <w:rPr>
          <w:rFonts w:hint="eastAsia"/>
          <w:lang w:val="zh-CN"/>
        </w:rPr>
        <w:t>而产生</w:t>
      </w:r>
      <w:r w:rsidRPr="009A4FEA">
        <w:rPr>
          <w:lang w:val="zh-CN"/>
        </w:rPr>
        <w:t>的可用资源时，应认真考虑儿童权利。</w:t>
      </w:r>
    </w:p>
    <w:p w:rsidR="003D4AD1" w:rsidRDefault="003D4AD1" w:rsidP="00BF27CF">
      <w:pPr>
        <w:pStyle w:val="SingleTxtGC"/>
        <w:rPr>
          <w:lang w:val="zh-CN"/>
        </w:rPr>
      </w:pPr>
      <w:r w:rsidRPr="009A4FEA">
        <w:rPr>
          <w:lang w:val="zh-CN"/>
        </w:rPr>
        <w:t xml:space="preserve">80. </w:t>
      </w:r>
      <w:r w:rsidR="00EB1F47">
        <w:rPr>
          <w:rFonts w:hint="eastAsia"/>
          <w:lang w:val="zh-CN"/>
        </w:rPr>
        <w:t xml:space="preserve"> </w:t>
      </w:r>
      <w:r w:rsidRPr="009A4FEA">
        <w:rPr>
          <w:lang w:val="zh-CN"/>
        </w:rPr>
        <w:t>缔约国</w:t>
      </w:r>
      <w:r>
        <w:rPr>
          <w:rFonts w:hint="eastAsia"/>
          <w:lang w:val="zh-CN"/>
        </w:rPr>
        <w:t>在决定</w:t>
      </w:r>
      <w:r w:rsidRPr="009A4FEA">
        <w:rPr>
          <w:lang w:val="zh-CN"/>
        </w:rPr>
        <w:t>通过开采自然资源调动资源</w:t>
      </w:r>
      <w:r>
        <w:rPr>
          <w:rFonts w:hint="eastAsia"/>
          <w:lang w:val="zh-CN"/>
        </w:rPr>
        <w:t>时</w:t>
      </w:r>
      <w:r w:rsidRPr="009A4FEA">
        <w:rPr>
          <w:lang w:val="zh-CN"/>
        </w:rPr>
        <w:t>，应</w:t>
      </w:r>
      <w:r>
        <w:rPr>
          <w:rFonts w:hint="eastAsia"/>
          <w:lang w:val="zh-CN"/>
        </w:rPr>
        <w:t>注意</w:t>
      </w:r>
      <w:r w:rsidRPr="009A4FEA">
        <w:rPr>
          <w:lang w:val="zh-CN"/>
        </w:rPr>
        <w:t>保护儿童权利。例如，</w:t>
      </w:r>
      <w:r>
        <w:rPr>
          <w:rFonts w:hint="eastAsia"/>
          <w:lang w:val="zh-CN"/>
        </w:rPr>
        <w:t>关于此类</w:t>
      </w:r>
      <w:r w:rsidRPr="009A4FEA">
        <w:rPr>
          <w:lang w:val="zh-CN"/>
        </w:rPr>
        <w:t>资源的国内和国际协议应考虑</w:t>
      </w:r>
      <w:r>
        <w:rPr>
          <w:rFonts w:hint="eastAsia"/>
          <w:lang w:val="zh-CN"/>
        </w:rPr>
        <w:t>到</w:t>
      </w:r>
      <w:r w:rsidRPr="009A4FEA">
        <w:rPr>
          <w:lang w:val="zh-CN"/>
        </w:rPr>
        <w:t>对今世后代儿童的影响。</w:t>
      </w:r>
    </w:p>
    <w:p w:rsidR="003D4AD1" w:rsidRPr="009A4FEA" w:rsidRDefault="003D4AD1" w:rsidP="00EB1F47">
      <w:pPr>
        <w:pStyle w:val="H23GC"/>
      </w:pPr>
      <w:r w:rsidRPr="001C3D99">
        <w:tab/>
      </w:r>
      <w:r w:rsidRPr="009A4FEA">
        <w:rPr>
          <w:lang w:val="zh-CN"/>
        </w:rPr>
        <w:t>4</w:t>
      </w:r>
      <w:r w:rsidR="00EB1F47">
        <w:rPr>
          <w:rFonts w:hint="eastAsia"/>
          <w:lang w:val="zh-CN"/>
        </w:rPr>
        <w:t>.</w:t>
      </w:r>
      <w:r w:rsidR="00EB1F47">
        <w:rPr>
          <w:rFonts w:hint="eastAsia"/>
          <w:lang w:val="zh-CN"/>
        </w:rPr>
        <w:tab/>
      </w:r>
      <w:r w:rsidRPr="009A4FEA">
        <w:rPr>
          <w:lang w:val="zh-CN"/>
        </w:rPr>
        <w:t>制定预算</w:t>
      </w:r>
    </w:p>
    <w:p w:rsidR="003D4AD1" w:rsidRDefault="003D4AD1" w:rsidP="00BF27CF">
      <w:pPr>
        <w:pStyle w:val="SingleTxtGC"/>
        <w:rPr>
          <w:lang w:val="zh-CN"/>
        </w:rPr>
      </w:pPr>
      <w:bookmarkStart w:id="24" w:name="_Toc403519553"/>
      <w:r w:rsidRPr="009A4FEA">
        <w:rPr>
          <w:lang w:val="zh-CN"/>
        </w:rPr>
        <w:t xml:space="preserve">81. </w:t>
      </w:r>
      <w:r w:rsidR="00EB1F47">
        <w:rPr>
          <w:rFonts w:hint="eastAsia"/>
          <w:lang w:val="zh-CN"/>
        </w:rPr>
        <w:t xml:space="preserve"> </w:t>
      </w:r>
      <w:r w:rsidRPr="009A4FEA">
        <w:rPr>
          <w:lang w:val="zh-CN"/>
        </w:rPr>
        <w:t>预算前声明和预算提案是</w:t>
      </w:r>
      <w:r>
        <w:rPr>
          <w:rFonts w:hint="eastAsia"/>
          <w:lang w:val="zh-CN"/>
        </w:rPr>
        <w:t>强</w:t>
      </w:r>
      <w:r w:rsidRPr="009A4FEA">
        <w:rPr>
          <w:lang w:val="zh-CN"/>
        </w:rPr>
        <w:t>有力的工具，</w:t>
      </w:r>
      <w:r>
        <w:rPr>
          <w:rFonts w:hint="eastAsia"/>
          <w:lang w:val="zh-CN"/>
        </w:rPr>
        <w:t>有助于</w:t>
      </w:r>
      <w:r w:rsidRPr="009A4FEA">
        <w:rPr>
          <w:lang w:val="zh-CN"/>
        </w:rPr>
        <w:t>各国将</w:t>
      </w:r>
      <w:r>
        <w:rPr>
          <w:rFonts w:hint="eastAsia"/>
          <w:lang w:val="zh-CN"/>
        </w:rPr>
        <w:t>其</w:t>
      </w:r>
      <w:r w:rsidRPr="009A4FEA">
        <w:rPr>
          <w:lang w:val="zh-CN"/>
        </w:rPr>
        <w:t>对儿童权利的承诺转化为国家和国家以下各级的具体优先事项和计划。缔约国在编制预算前声明和预算提案时</w:t>
      </w:r>
      <w:r>
        <w:rPr>
          <w:rFonts w:hint="eastAsia"/>
          <w:lang w:val="zh-CN"/>
        </w:rPr>
        <w:t>，</w:t>
      </w:r>
      <w:r w:rsidRPr="009A4FEA">
        <w:rPr>
          <w:lang w:val="zh-CN"/>
        </w:rPr>
        <w:t>应确保可</w:t>
      </w:r>
      <w:r>
        <w:rPr>
          <w:rFonts w:hint="eastAsia"/>
          <w:lang w:val="zh-CN"/>
        </w:rPr>
        <w:t>对</w:t>
      </w:r>
      <w:r w:rsidRPr="009A4FEA">
        <w:rPr>
          <w:lang w:val="zh-CN"/>
        </w:rPr>
        <w:t>与儿童有关的预算</w:t>
      </w:r>
      <w:r>
        <w:rPr>
          <w:rFonts w:hint="eastAsia"/>
          <w:lang w:val="zh-CN"/>
        </w:rPr>
        <w:t>切实进行</w:t>
      </w:r>
      <w:r w:rsidRPr="009A4FEA">
        <w:rPr>
          <w:lang w:val="zh-CN"/>
        </w:rPr>
        <w:t>比较和监测，</w:t>
      </w:r>
      <w:r>
        <w:rPr>
          <w:rFonts w:hint="eastAsia"/>
          <w:lang w:val="zh-CN"/>
        </w:rPr>
        <w:t>方法包括</w:t>
      </w:r>
      <w:r w:rsidRPr="009A4FEA">
        <w:rPr>
          <w:lang w:val="zh-CN"/>
        </w:rPr>
        <w:t>：</w:t>
      </w:r>
    </w:p>
    <w:p w:rsidR="003D4AD1" w:rsidRDefault="003D4AD1" w:rsidP="00EB1F47">
      <w:pPr>
        <w:pStyle w:val="SingleTxtGC"/>
        <w:numPr>
          <w:ilvl w:val="0"/>
          <w:numId w:val="33"/>
        </w:numPr>
        <w:rPr>
          <w:lang w:val="zh-CN"/>
        </w:rPr>
      </w:pPr>
      <w:r w:rsidRPr="009A4FEA">
        <w:rPr>
          <w:lang w:val="zh-CN"/>
        </w:rPr>
        <w:t>在符合儿童权利的前提下，遵守国际商定的预算分类制度，如功能分类</w:t>
      </w:r>
      <w:r w:rsidR="00BF27CF">
        <w:rPr>
          <w:lang w:val="zh-CN"/>
        </w:rPr>
        <w:t>(</w:t>
      </w:r>
      <w:r w:rsidRPr="009A4FEA">
        <w:rPr>
          <w:lang w:val="zh-CN"/>
        </w:rPr>
        <w:t>部门或</w:t>
      </w:r>
      <w:r>
        <w:rPr>
          <w:rFonts w:hint="eastAsia"/>
          <w:lang w:val="zh-CN"/>
        </w:rPr>
        <w:t>子</w:t>
      </w:r>
      <w:r w:rsidRPr="009A4FEA">
        <w:rPr>
          <w:lang w:val="zh-CN"/>
        </w:rPr>
        <w:t>部门</w:t>
      </w:r>
      <w:r w:rsidR="00BF27CF">
        <w:rPr>
          <w:lang w:val="zh-CN"/>
        </w:rPr>
        <w:t>)</w:t>
      </w:r>
      <w:r w:rsidRPr="009A4FEA">
        <w:rPr>
          <w:lang w:val="zh-CN"/>
        </w:rPr>
        <w:t>、经济分类</w:t>
      </w:r>
      <w:r w:rsidR="00BF27CF">
        <w:rPr>
          <w:lang w:val="zh-CN"/>
        </w:rPr>
        <w:t>(</w:t>
      </w:r>
      <w:r w:rsidRPr="009A4FEA">
        <w:rPr>
          <w:lang w:val="zh-CN"/>
        </w:rPr>
        <w:t>经常性和资本性支出</w:t>
      </w:r>
      <w:r w:rsidR="00BF27CF">
        <w:rPr>
          <w:lang w:val="zh-CN"/>
        </w:rPr>
        <w:t>)</w:t>
      </w:r>
      <w:r w:rsidRPr="009A4FEA">
        <w:rPr>
          <w:lang w:val="zh-CN"/>
        </w:rPr>
        <w:t>、行政分类</w:t>
      </w:r>
      <w:r w:rsidR="00BF27CF">
        <w:rPr>
          <w:lang w:val="zh-CN"/>
        </w:rPr>
        <w:t>(</w:t>
      </w:r>
      <w:r w:rsidRPr="009A4FEA">
        <w:rPr>
          <w:lang w:val="zh-CN"/>
        </w:rPr>
        <w:t>部委、部门和机构</w:t>
      </w:r>
      <w:r w:rsidR="00BF27CF">
        <w:rPr>
          <w:lang w:val="zh-CN"/>
        </w:rPr>
        <w:t>)</w:t>
      </w:r>
      <w:r w:rsidRPr="009A4FEA">
        <w:rPr>
          <w:lang w:val="zh-CN"/>
        </w:rPr>
        <w:t>和</w:t>
      </w:r>
      <w:r>
        <w:rPr>
          <w:rFonts w:hint="eastAsia"/>
          <w:lang w:val="zh-CN"/>
        </w:rPr>
        <w:t>方案</w:t>
      </w:r>
      <w:r w:rsidRPr="009A4FEA">
        <w:rPr>
          <w:lang w:val="zh-CN"/>
        </w:rPr>
        <w:t>细分</w:t>
      </w:r>
      <w:r w:rsidR="00BF27CF">
        <w:rPr>
          <w:lang w:val="zh-CN"/>
        </w:rPr>
        <w:t>(</w:t>
      </w:r>
      <w:r w:rsidRPr="009A4FEA">
        <w:rPr>
          <w:lang w:val="zh-CN"/>
        </w:rPr>
        <w:t>如果使用</w:t>
      </w:r>
      <w:r>
        <w:rPr>
          <w:rFonts w:hint="eastAsia"/>
          <w:lang w:val="zh-CN"/>
        </w:rPr>
        <w:t>方案</w:t>
      </w:r>
      <w:r w:rsidRPr="009A4FEA">
        <w:rPr>
          <w:lang w:val="zh-CN"/>
        </w:rPr>
        <w:t>预算法</w:t>
      </w:r>
      <w:r w:rsidR="00BF27CF">
        <w:rPr>
          <w:lang w:val="zh-CN"/>
        </w:rPr>
        <w:t>)</w:t>
      </w:r>
      <w:r w:rsidRPr="009A4FEA">
        <w:rPr>
          <w:lang w:val="zh-CN"/>
        </w:rPr>
        <w:t>；</w:t>
      </w:r>
    </w:p>
    <w:p w:rsidR="003D4AD1" w:rsidRDefault="003D4AD1" w:rsidP="00EB1F47">
      <w:pPr>
        <w:pStyle w:val="SingleTxtGC"/>
        <w:numPr>
          <w:ilvl w:val="0"/>
          <w:numId w:val="33"/>
        </w:numPr>
        <w:rPr>
          <w:lang w:val="zh-CN"/>
        </w:rPr>
      </w:pPr>
      <w:r w:rsidRPr="009A4FEA">
        <w:rPr>
          <w:lang w:val="zh-CN"/>
        </w:rPr>
        <w:t>审查关于拟订预算前声明和预算提案的行政准则与程序，如标准化工作表以及关于</w:t>
      </w:r>
      <w:r>
        <w:rPr>
          <w:rFonts w:hint="eastAsia"/>
          <w:lang w:val="zh-CN"/>
        </w:rPr>
        <w:t>需咨询</w:t>
      </w:r>
      <w:r w:rsidRPr="009A4FEA">
        <w:rPr>
          <w:lang w:val="zh-CN"/>
        </w:rPr>
        <w:t>哪些利益攸关方的指示，</w:t>
      </w:r>
      <w:r>
        <w:rPr>
          <w:rFonts w:hint="eastAsia"/>
          <w:lang w:val="zh-CN"/>
        </w:rPr>
        <w:t>以</w:t>
      </w:r>
      <w:r w:rsidRPr="009A4FEA">
        <w:rPr>
          <w:lang w:val="zh-CN"/>
        </w:rPr>
        <w:t>确保</w:t>
      </w:r>
      <w:r>
        <w:rPr>
          <w:rFonts w:hint="eastAsia"/>
          <w:lang w:val="zh-CN"/>
        </w:rPr>
        <w:t>它们与</w:t>
      </w:r>
      <w:r w:rsidRPr="009A4FEA">
        <w:rPr>
          <w:lang w:val="zh-CN"/>
        </w:rPr>
        <w:t>本一般性意见</w:t>
      </w:r>
      <w:r>
        <w:rPr>
          <w:rFonts w:hint="eastAsia"/>
          <w:lang w:val="zh-CN"/>
        </w:rPr>
        <w:t>保持一致</w:t>
      </w:r>
      <w:r w:rsidRPr="009A4FEA">
        <w:rPr>
          <w:lang w:val="zh-CN"/>
        </w:rPr>
        <w:t>；</w:t>
      </w:r>
    </w:p>
    <w:p w:rsidR="003D4AD1" w:rsidRDefault="003D4AD1" w:rsidP="00EB1F47">
      <w:pPr>
        <w:pStyle w:val="SingleTxtGC"/>
        <w:numPr>
          <w:ilvl w:val="0"/>
          <w:numId w:val="33"/>
        </w:numPr>
        <w:rPr>
          <w:lang w:val="zh-CN"/>
        </w:rPr>
      </w:pPr>
      <w:r w:rsidRPr="009A4FEA">
        <w:rPr>
          <w:lang w:val="zh-CN"/>
        </w:rPr>
        <w:t>进一步审查分类</w:t>
      </w:r>
      <w:r>
        <w:rPr>
          <w:rFonts w:hint="eastAsia"/>
          <w:lang w:val="zh-CN"/>
        </w:rPr>
        <w:t>制度</w:t>
      </w:r>
      <w:r w:rsidRPr="009A4FEA">
        <w:rPr>
          <w:lang w:val="zh-CN"/>
        </w:rPr>
        <w:t>，确保这些</w:t>
      </w:r>
      <w:r>
        <w:rPr>
          <w:rFonts w:hint="eastAsia"/>
          <w:lang w:val="zh-CN"/>
        </w:rPr>
        <w:t>制度</w:t>
      </w:r>
      <w:r w:rsidRPr="009A4FEA">
        <w:rPr>
          <w:lang w:val="zh-CN"/>
        </w:rPr>
        <w:t>包括预算项目和编码，并至少按照下文第</w:t>
      </w:r>
      <w:r w:rsidRPr="009A4FEA">
        <w:rPr>
          <w:lang w:val="zh-CN"/>
        </w:rPr>
        <w:t>84</w:t>
      </w:r>
      <w:r w:rsidRPr="009A4FEA">
        <w:rPr>
          <w:lang w:val="zh-CN"/>
        </w:rPr>
        <w:t>段所载全部类别</w:t>
      </w:r>
      <w:r>
        <w:rPr>
          <w:rFonts w:hint="eastAsia"/>
          <w:lang w:val="zh-CN"/>
        </w:rPr>
        <w:t>对</w:t>
      </w:r>
      <w:r w:rsidRPr="009A4FEA">
        <w:rPr>
          <w:lang w:val="zh-CN"/>
        </w:rPr>
        <w:t>预算信息</w:t>
      </w:r>
      <w:r>
        <w:rPr>
          <w:rFonts w:hint="eastAsia"/>
          <w:lang w:val="zh-CN"/>
        </w:rPr>
        <w:t>进行分列</w:t>
      </w:r>
      <w:r w:rsidRPr="009A4FEA">
        <w:rPr>
          <w:lang w:val="zh-CN"/>
        </w:rPr>
        <w:t>；</w:t>
      </w:r>
    </w:p>
    <w:p w:rsidR="003D4AD1" w:rsidRDefault="003D4AD1" w:rsidP="00EB1F47">
      <w:pPr>
        <w:pStyle w:val="SingleTxtGC"/>
        <w:numPr>
          <w:ilvl w:val="0"/>
          <w:numId w:val="33"/>
        </w:numPr>
        <w:rPr>
          <w:lang w:val="zh-CN"/>
        </w:rPr>
      </w:pPr>
      <w:r w:rsidRPr="009A4FEA">
        <w:rPr>
          <w:lang w:val="zh-CN"/>
        </w:rPr>
        <w:t>确保国家和国家以下各级的预算项目和编码</w:t>
      </w:r>
      <w:r>
        <w:rPr>
          <w:rFonts w:hint="eastAsia"/>
          <w:lang w:val="zh-CN"/>
        </w:rPr>
        <w:t>相互</w:t>
      </w:r>
      <w:r w:rsidRPr="009A4FEA">
        <w:rPr>
          <w:lang w:val="zh-CN"/>
        </w:rPr>
        <w:t>对应；</w:t>
      </w:r>
    </w:p>
    <w:p w:rsidR="003D4AD1" w:rsidRDefault="003D4AD1" w:rsidP="00EB1F47">
      <w:pPr>
        <w:pStyle w:val="SingleTxtGC"/>
        <w:numPr>
          <w:ilvl w:val="0"/>
          <w:numId w:val="33"/>
        </w:numPr>
        <w:rPr>
          <w:lang w:val="zh-CN"/>
        </w:rPr>
      </w:pPr>
      <w:r w:rsidRPr="009A4FEA">
        <w:rPr>
          <w:lang w:val="zh-CN"/>
        </w:rPr>
        <w:t>及时</w:t>
      </w:r>
      <w:r>
        <w:rPr>
          <w:rFonts w:hint="eastAsia"/>
          <w:lang w:val="zh-CN"/>
        </w:rPr>
        <w:t>发布</w:t>
      </w:r>
      <w:r w:rsidRPr="009A4FEA">
        <w:rPr>
          <w:lang w:val="zh-CN"/>
        </w:rPr>
        <w:t>立法机关、儿童和儿童权利倡导者可方便使用和</w:t>
      </w:r>
      <w:r>
        <w:rPr>
          <w:rFonts w:hint="eastAsia"/>
          <w:lang w:val="zh-CN"/>
        </w:rPr>
        <w:t>及时</w:t>
      </w:r>
      <w:r w:rsidRPr="009A4FEA">
        <w:rPr>
          <w:lang w:val="zh-CN"/>
        </w:rPr>
        <w:t>获得的预算前声明和预算提案。</w:t>
      </w:r>
    </w:p>
    <w:p w:rsidR="003D4AD1" w:rsidRDefault="003D4AD1" w:rsidP="00BF27CF">
      <w:pPr>
        <w:pStyle w:val="SingleTxtGC"/>
        <w:rPr>
          <w:lang w:val="zh-CN"/>
        </w:rPr>
      </w:pPr>
      <w:r w:rsidRPr="009A4FEA">
        <w:rPr>
          <w:lang w:val="zh-CN"/>
        </w:rPr>
        <w:lastRenderedPageBreak/>
        <w:t xml:space="preserve">82. </w:t>
      </w:r>
      <w:r w:rsidR="00EB1F47">
        <w:rPr>
          <w:rFonts w:hint="eastAsia"/>
          <w:lang w:val="zh-CN"/>
        </w:rPr>
        <w:t xml:space="preserve"> </w:t>
      </w:r>
      <w:r w:rsidRPr="009A4FEA">
        <w:rPr>
          <w:lang w:val="zh-CN"/>
        </w:rPr>
        <w:t>预算前声明和预算提案能够传递</w:t>
      </w:r>
      <w:r>
        <w:rPr>
          <w:rFonts w:hint="eastAsia"/>
          <w:lang w:val="zh-CN"/>
        </w:rPr>
        <w:t>一国</w:t>
      </w:r>
      <w:r w:rsidRPr="009A4FEA">
        <w:rPr>
          <w:lang w:val="zh-CN"/>
        </w:rPr>
        <w:t>计划如何履行儿童权利义务</w:t>
      </w:r>
      <w:r>
        <w:rPr>
          <w:rFonts w:hint="eastAsia"/>
          <w:lang w:val="zh-CN"/>
        </w:rPr>
        <w:t>的基本信息</w:t>
      </w:r>
      <w:r w:rsidRPr="009A4FEA">
        <w:rPr>
          <w:lang w:val="zh-CN"/>
        </w:rPr>
        <w:t>。缔约国应利用预算前声明和预算提案：</w:t>
      </w:r>
    </w:p>
    <w:p w:rsidR="003D4AD1" w:rsidRPr="009A4FEA" w:rsidRDefault="003D4AD1" w:rsidP="00EB1F47">
      <w:pPr>
        <w:pStyle w:val="SingleTxtGC"/>
        <w:numPr>
          <w:ilvl w:val="0"/>
          <w:numId w:val="35"/>
        </w:numPr>
      </w:pPr>
      <w:r>
        <w:rPr>
          <w:lang w:val="zh-CN"/>
        </w:rPr>
        <w:t>解释影响</w:t>
      </w:r>
      <w:r w:rsidRPr="009A4FEA">
        <w:rPr>
          <w:lang w:val="zh-CN"/>
        </w:rPr>
        <w:t>儿童的法</w:t>
      </w:r>
      <w:r>
        <w:rPr>
          <w:rFonts w:hint="eastAsia"/>
          <w:lang w:val="zh-CN"/>
        </w:rPr>
        <w:t>律</w:t>
      </w:r>
      <w:r w:rsidRPr="009A4FEA">
        <w:rPr>
          <w:lang w:val="zh-CN"/>
        </w:rPr>
        <w:t>、政策和方案如何得到</w:t>
      </w:r>
      <w:r>
        <w:rPr>
          <w:rFonts w:hint="eastAsia"/>
          <w:lang w:val="zh-CN"/>
        </w:rPr>
        <w:t>供资</w:t>
      </w:r>
      <w:r w:rsidRPr="009A4FEA">
        <w:rPr>
          <w:lang w:val="zh-CN"/>
        </w:rPr>
        <w:t>和执行；</w:t>
      </w:r>
    </w:p>
    <w:p w:rsidR="003D4AD1" w:rsidRPr="009A4FEA" w:rsidRDefault="003D4AD1" w:rsidP="00EB1F47">
      <w:pPr>
        <w:pStyle w:val="SingleTxtGC"/>
        <w:numPr>
          <w:ilvl w:val="0"/>
          <w:numId w:val="35"/>
        </w:numPr>
      </w:pPr>
      <w:r w:rsidRPr="009A4FEA">
        <w:rPr>
          <w:lang w:val="zh-CN"/>
        </w:rPr>
        <w:t>确定哪些预算</w:t>
      </w:r>
      <w:r>
        <w:rPr>
          <w:rFonts w:hint="eastAsia"/>
          <w:lang w:val="zh-CN"/>
        </w:rPr>
        <w:t>拨款</w:t>
      </w:r>
      <w:r w:rsidRPr="009A4FEA">
        <w:rPr>
          <w:lang w:val="zh-CN"/>
        </w:rPr>
        <w:t>直接</w:t>
      </w:r>
      <w:r>
        <w:rPr>
          <w:rFonts w:hint="eastAsia"/>
          <w:lang w:val="zh-CN"/>
        </w:rPr>
        <w:t>针对</w:t>
      </w:r>
      <w:r w:rsidRPr="009A4FEA">
        <w:rPr>
          <w:lang w:val="zh-CN"/>
        </w:rPr>
        <w:t>儿童；</w:t>
      </w:r>
    </w:p>
    <w:p w:rsidR="003D4AD1" w:rsidRDefault="003D4AD1" w:rsidP="00EB1F47">
      <w:pPr>
        <w:pStyle w:val="SingleTxtGC"/>
        <w:numPr>
          <w:ilvl w:val="0"/>
          <w:numId w:val="35"/>
        </w:numPr>
        <w:rPr>
          <w:lang w:val="zh-CN"/>
        </w:rPr>
      </w:pPr>
      <w:r w:rsidRPr="009A4FEA">
        <w:rPr>
          <w:lang w:val="zh-CN"/>
        </w:rPr>
        <w:t>确定哪些预算</w:t>
      </w:r>
      <w:r>
        <w:rPr>
          <w:rFonts w:hint="eastAsia"/>
          <w:lang w:val="zh-CN"/>
        </w:rPr>
        <w:t>拨款</w:t>
      </w:r>
      <w:r w:rsidRPr="009A4FEA">
        <w:rPr>
          <w:lang w:val="zh-CN"/>
        </w:rPr>
        <w:t>间接</w:t>
      </w:r>
      <w:r>
        <w:rPr>
          <w:rFonts w:hint="eastAsia"/>
          <w:lang w:val="zh-CN"/>
        </w:rPr>
        <w:t>影响</w:t>
      </w:r>
      <w:r w:rsidRPr="009A4FEA">
        <w:rPr>
          <w:lang w:val="zh-CN"/>
        </w:rPr>
        <w:t>儿童；</w:t>
      </w:r>
    </w:p>
    <w:p w:rsidR="003D4AD1" w:rsidRPr="009A4FEA" w:rsidRDefault="003D4AD1" w:rsidP="00EB1F47">
      <w:pPr>
        <w:pStyle w:val="SingleTxtGC"/>
        <w:numPr>
          <w:ilvl w:val="0"/>
          <w:numId w:val="35"/>
        </w:numPr>
      </w:pPr>
      <w:r w:rsidRPr="009A4FEA">
        <w:rPr>
          <w:lang w:val="zh-CN"/>
        </w:rPr>
        <w:t>展示</w:t>
      </w:r>
      <w:r>
        <w:rPr>
          <w:rFonts w:hint="eastAsia"/>
          <w:lang w:val="zh-CN"/>
        </w:rPr>
        <w:t>关于以往</w:t>
      </w:r>
      <w:r w:rsidRPr="009A4FEA">
        <w:rPr>
          <w:lang w:val="zh-CN"/>
        </w:rPr>
        <w:t>预算对儿童影响的评价与审计结果；</w:t>
      </w:r>
    </w:p>
    <w:p w:rsidR="003D4AD1" w:rsidRDefault="003D4AD1" w:rsidP="00EB1F47">
      <w:pPr>
        <w:pStyle w:val="SingleTxtGC"/>
        <w:numPr>
          <w:ilvl w:val="0"/>
          <w:numId w:val="35"/>
        </w:numPr>
        <w:rPr>
          <w:lang w:val="zh-CN"/>
        </w:rPr>
      </w:pPr>
      <w:r w:rsidRPr="009A4FEA">
        <w:rPr>
          <w:lang w:val="zh-CN"/>
        </w:rPr>
        <w:t>详细说明最近或即将采取的</w:t>
      </w:r>
      <w:r>
        <w:rPr>
          <w:rFonts w:hint="eastAsia"/>
          <w:lang w:val="zh-CN"/>
        </w:rPr>
        <w:t>增</w:t>
      </w:r>
      <w:r w:rsidRPr="009A4FEA">
        <w:rPr>
          <w:lang w:val="zh-CN"/>
        </w:rPr>
        <w:t>进儿童权利措施；</w:t>
      </w:r>
    </w:p>
    <w:p w:rsidR="003D4AD1" w:rsidRDefault="003D4AD1" w:rsidP="00EB1F47">
      <w:pPr>
        <w:pStyle w:val="SingleTxtGC"/>
        <w:numPr>
          <w:ilvl w:val="0"/>
          <w:numId w:val="35"/>
        </w:numPr>
        <w:rPr>
          <w:lang w:val="zh-CN"/>
        </w:rPr>
      </w:pPr>
      <w:r>
        <w:rPr>
          <w:rFonts w:hint="eastAsia"/>
          <w:lang w:val="zh-CN"/>
        </w:rPr>
        <w:t>就</w:t>
      </w:r>
      <w:r w:rsidRPr="009A4FEA">
        <w:rPr>
          <w:lang w:val="zh-CN"/>
        </w:rPr>
        <w:t>儿童权利</w:t>
      </w:r>
      <w:r>
        <w:rPr>
          <w:rFonts w:hint="eastAsia"/>
          <w:lang w:val="zh-CN"/>
        </w:rPr>
        <w:t>方面</w:t>
      </w:r>
      <w:r w:rsidRPr="009A4FEA">
        <w:rPr>
          <w:lang w:val="zh-CN"/>
        </w:rPr>
        <w:t>过去、现在和预测的</w:t>
      </w:r>
      <w:r>
        <w:rPr>
          <w:lang w:val="zh-CN"/>
        </w:rPr>
        <w:t>可用资源</w:t>
      </w:r>
      <w:r w:rsidRPr="009A4FEA">
        <w:rPr>
          <w:lang w:val="zh-CN"/>
        </w:rPr>
        <w:t>及实际支出</w:t>
      </w:r>
      <w:r>
        <w:rPr>
          <w:rFonts w:hint="eastAsia"/>
          <w:lang w:val="zh-CN"/>
        </w:rPr>
        <w:t>，</w:t>
      </w:r>
      <w:r w:rsidRPr="009A4FEA">
        <w:rPr>
          <w:lang w:val="zh-CN"/>
        </w:rPr>
        <w:t>提</w:t>
      </w:r>
      <w:r>
        <w:rPr>
          <w:rFonts w:hint="eastAsia"/>
          <w:lang w:val="zh-CN"/>
        </w:rPr>
        <w:t>供</w:t>
      </w:r>
      <w:r w:rsidRPr="009A4FEA">
        <w:rPr>
          <w:lang w:val="zh-CN"/>
        </w:rPr>
        <w:t>财务数据和解释性</w:t>
      </w:r>
      <w:r>
        <w:rPr>
          <w:rFonts w:hint="eastAsia"/>
          <w:lang w:val="zh-CN"/>
        </w:rPr>
        <w:t>说明</w:t>
      </w:r>
      <w:r w:rsidRPr="009A4FEA">
        <w:rPr>
          <w:lang w:val="zh-CN"/>
        </w:rPr>
        <w:t>；</w:t>
      </w:r>
      <w:bookmarkEnd w:id="24"/>
    </w:p>
    <w:p w:rsidR="003D4AD1" w:rsidRDefault="003D4AD1" w:rsidP="00EB1F47">
      <w:pPr>
        <w:pStyle w:val="SingleTxtGC"/>
        <w:numPr>
          <w:ilvl w:val="0"/>
          <w:numId w:val="35"/>
        </w:numPr>
        <w:rPr>
          <w:lang w:val="zh-CN"/>
        </w:rPr>
      </w:pPr>
      <w:r w:rsidRPr="009A4FEA">
        <w:rPr>
          <w:lang w:val="zh-CN"/>
        </w:rPr>
        <w:t>设定绩效目标，将儿童相关方案目标与预算</w:t>
      </w:r>
      <w:r>
        <w:rPr>
          <w:rFonts w:hint="eastAsia"/>
          <w:lang w:val="zh-CN"/>
        </w:rPr>
        <w:t>拨款</w:t>
      </w:r>
      <w:r w:rsidRPr="009A4FEA">
        <w:rPr>
          <w:lang w:val="zh-CN"/>
        </w:rPr>
        <w:t>和实际支出挂钩，以便监测方案结果及</w:t>
      </w:r>
      <w:r>
        <w:rPr>
          <w:rFonts w:hint="eastAsia"/>
          <w:lang w:val="zh-CN"/>
        </w:rPr>
        <w:t>其</w:t>
      </w:r>
      <w:r w:rsidRPr="009A4FEA">
        <w:rPr>
          <w:lang w:val="zh-CN"/>
        </w:rPr>
        <w:t>对儿童</w:t>
      </w:r>
      <w:r w:rsidR="00BF27CF">
        <w:rPr>
          <w:lang w:val="zh-CN"/>
        </w:rPr>
        <w:t>(</w:t>
      </w:r>
      <w:r w:rsidRPr="009A4FEA">
        <w:rPr>
          <w:lang w:val="zh-CN"/>
        </w:rPr>
        <w:t>包括处境脆弱儿童</w:t>
      </w:r>
      <w:r w:rsidR="00BF27CF">
        <w:rPr>
          <w:lang w:val="zh-CN"/>
        </w:rPr>
        <w:t>)</w:t>
      </w:r>
      <w:r w:rsidRPr="009A4FEA">
        <w:rPr>
          <w:lang w:val="zh-CN"/>
        </w:rPr>
        <w:t>的影响；</w:t>
      </w:r>
    </w:p>
    <w:p w:rsidR="003D4AD1" w:rsidRDefault="003D4AD1" w:rsidP="00BF27CF">
      <w:pPr>
        <w:pStyle w:val="SingleTxtGC"/>
        <w:rPr>
          <w:lang w:val="zh-CN"/>
        </w:rPr>
      </w:pPr>
      <w:r w:rsidRPr="009A4FEA">
        <w:rPr>
          <w:lang w:val="zh-CN"/>
        </w:rPr>
        <w:t xml:space="preserve">83. </w:t>
      </w:r>
      <w:r w:rsidR="00EB1F47">
        <w:rPr>
          <w:rFonts w:hint="eastAsia"/>
          <w:lang w:val="zh-CN"/>
        </w:rPr>
        <w:t xml:space="preserve"> </w:t>
      </w:r>
      <w:r w:rsidRPr="009A4FEA">
        <w:rPr>
          <w:lang w:val="zh-CN"/>
        </w:rPr>
        <w:t>预算前声明和预算提案是</w:t>
      </w:r>
      <w:r>
        <w:rPr>
          <w:rFonts w:hint="eastAsia"/>
          <w:lang w:val="zh-CN"/>
        </w:rPr>
        <w:t>与</w:t>
      </w:r>
      <w:r w:rsidRPr="009A4FEA">
        <w:rPr>
          <w:lang w:val="zh-CN"/>
        </w:rPr>
        <w:t>儿童权利</w:t>
      </w:r>
      <w:r>
        <w:rPr>
          <w:rFonts w:hint="eastAsia"/>
          <w:lang w:val="zh-CN"/>
        </w:rPr>
        <w:t>有关的</w:t>
      </w:r>
      <w:r w:rsidRPr="009A4FEA">
        <w:rPr>
          <w:lang w:val="zh-CN"/>
        </w:rPr>
        <w:t>组织、儿童及</w:t>
      </w:r>
      <w:r>
        <w:rPr>
          <w:rFonts w:hint="eastAsia"/>
          <w:lang w:val="zh-CN"/>
        </w:rPr>
        <w:t>儿童</w:t>
      </w:r>
      <w:r>
        <w:rPr>
          <w:lang w:val="zh-CN"/>
        </w:rPr>
        <w:t>照料</w:t>
      </w:r>
      <w:r w:rsidRPr="009A4FEA">
        <w:rPr>
          <w:lang w:val="zh-CN"/>
        </w:rPr>
        <w:t>者的重要信息来源。缔约国应通过提供并向公众</w:t>
      </w:r>
      <w:r>
        <w:rPr>
          <w:rFonts w:hint="eastAsia"/>
          <w:lang w:val="zh-CN"/>
        </w:rPr>
        <w:t>宣传</w:t>
      </w:r>
      <w:r w:rsidRPr="009A4FEA">
        <w:rPr>
          <w:lang w:val="zh-CN"/>
        </w:rPr>
        <w:t>此类</w:t>
      </w:r>
      <w:r>
        <w:rPr>
          <w:rFonts w:hint="eastAsia"/>
          <w:lang w:val="zh-CN"/>
        </w:rPr>
        <w:t>便于使用</w:t>
      </w:r>
      <w:r w:rsidRPr="009A4FEA">
        <w:rPr>
          <w:lang w:val="zh-CN"/>
        </w:rPr>
        <w:t>和</w:t>
      </w:r>
      <w:r>
        <w:rPr>
          <w:rFonts w:hint="eastAsia"/>
          <w:lang w:val="zh-CN"/>
        </w:rPr>
        <w:t>易于</w:t>
      </w:r>
      <w:r w:rsidRPr="009A4FEA">
        <w:rPr>
          <w:lang w:val="zh-CN"/>
        </w:rPr>
        <w:t>获取的信息，</w:t>
      </w:r>
      <w:r>
        <w:rPr>
          <w:rFonts w:hint="eastAsia"/>
          <w:lang w:val="zh-CN"/>
        </w:rPr>
        <w:t>更好地</w:t>
      </w:r>
      <w:r w:rsidRPr="009A4FEA">
        <w:rPr>
          <w:lang w:val="zh-CN"/>
        </w:rPr>
        <w:t>对</w:t>
      </w:r>
      <w:r>
        <w:rPr>
          <w:rFonts w:hint="eastAsia"/>
          <w:lang w:val="zh-CN"/>
        </w:rPr>
        <w:t>其</w:t>
      </w:r>
      <w:r w:rsidRPr="009A4FEA">
        <w:rPr>
          <w:lang w:val="zh-CN"/>
        </w:rPr>
        <w:t>管辖范围内的</w:t>
      </w:r>
      <w:r>
        <w:rPr>
          <w:rFonts w:hint="eastAsia"/>
          <w:lang w:val="zh-CN"/>
        </w:rPr>
        <w:t>民众负</w:t>
      </w:r>
      <w:r w:rsidRPr="009A4FEA">
        <w:rPr>
          <w:lang w:val="zh-CN"/>
        </w:rPr>
        <w:t>责。</w:t>
      </w:r>
    </w:p>
    <w:p w:rsidR="003D4AD1" w:rsidRDefault="003D4AD1" w:rsidP="00BF27CF">
      <w:pPr>
        <w:pStyle w:val="SingleTxtGC"/>
        <w:rPr>
          <w:lang w:val="zh-CN"/>
        </w:rPr>
      </w:pPr>
      <w:r w:rsidRPr="009A4FEA">
        <w:rPr>
          <w:lang w:val="zh-CN"/>
        </w:rPr>
        <w:t xml:space="preserve">84. </w:t>
      </w:r>
      <w:r w:rsidR="00EB1F47">
        <w:rPr>
          <w:rFonts w:hint="eastAsia"/>
          <w:lang w:val="zh-CN"/>
        </w:rPr>
        <w:t xml:space="preserve"> </w:t>
      </w:r>
      <w:r w:rsidRPr="009A4FEA">
        <w:rPr>
          <w:lang w:val="zh-CN"/>
        </w:rPr>
        <w:t>明确的预算分类</w:t>
      </w:r>
      <w:r>
        <w:rPr>
          <w:rFonts w:hint="eastAsia"/>
          <w:lang w:val="zh-CN"/>
        </w:rPr>
        <w:t>制度</w:t>
      </w:r>
      <w:r w:rsidRPr="009A4FEA">
        <w:rPr>
          <w:lang w:val="zh-CN"/>
        </w:rPr>
        <w:t>为各国和其他实体提供了依据</w:t>
      </w:r>
      <w:r>
        <w:rPr>
          <w:rFonts w:hint="eastAsia"/>
          <w:lang w:val="zh-CN"/>
        </w:rPr>
        <w:t>，用以</w:t>
      </w:r>
      <w:r w:rsidRPr="009A4FEA">
        <w:rPr>
          <w:lang w:val="zh-CN"/>
        </w:rPr>
        <w:t>监测根据预算原则管理影响儿童的预算</w:t>
      </w:r>
      <w:r>
        <w:rPr>
          <w:rFonts w:hint="eastAsia"/>
          <w:lang w:val="zh-CN"/>
        </w:rPr>
        <w:t>拨款</w:t>
      </w:r>
      <w:r w:rsidRPr="009A4FEA">
        <w:rPr>
          <w:lang w:val="zh-CN"/>
        </w:rPr>
        <w:t>和实际支出</w:t>
      </w:r>
      <w:r>
        <w:rPr>
          <w:rFonts w:hint="eastAsia"/>
          <w:lang w:val="zh-CN"/>
        </w:rPr>
        <w:t>的情况</w:t>
      </w:r>
      <w:r w:rsidRPr="009A4FEA">
        <w:rPr>
          <w:lang w:val="zh-CN"/>
        </w:rPr>
        <w:t>。这就要求预算项目和编码至少能够</w:t>
      </w:r>
      <w:r>
        <w:rPr>
          <w:rFonts w:hint="eastAsia"/>
          <w:lang w:val="zh-CN"/>
        </w:rPr>
        <w:t>按照以下标准</w:t>
      </w:r>
      <w:r w:rsidRPr="009A4FEA">
        <w:rPr>
          <w:lang w:val="zh-CN"/>
        </w:rPr>
        <w:t>分列直接影响儿童的</w:t>
      </w:r>
      <w:r>
        <w:rPr>
          <w:rFonts w:hint="eastAsia"/>
          <w:lang w:val="zh-CN"/>
        </w:rPr>
        <w:t>所有规</w:t>
      </w:r>
      <w:r w:rsidRPr="009A4FEA">
        <w:rPr>
          <w:lang w:val="zh-CN"/>
        </w:rPr>
        <w:t>划、颁布、修订</w:t>
      </w:r>
      <w:r>
        <w:rPr>
          <w:rFonts w:hint="eastAsia"/>
          <w:lang w:val="zh-CN"/>
        </w:rPr>
        <w:t>的支出与</w:t>
      </w:r>
      <w:r w:rsidRPr="009A4FEA">
        <w:rPr>
          <w:lang w:val="zh-CN"/>
        </w:rPr>
        <w:t>实际支出：</w:t>
      </w:r>
    </w:p>
    <w:p w:rsidR="003D4AD1" w:rsidRPr="009A4FEA" w:rsidRDefault="003D4AD1" w:rsidP="00EB1F47">
      <w:pPr>
        <w:pStyle w:val="SingleTxtGC"/>
        <w:numPr>
          <w:ilvl w:val="0"/>
          <w:numId w:val="37"/>
        </w:numPr>
      </w:pPr>
      <w:r w:rsidRPr="009A4FEA">
        <w:rPr>
          <w:lang w:val="zh-CN"/>
        </w:rPr>
        <w:t>年龄</w:t>
      </w:r>
      <w:r w:rsidR="00BF27CF">
        <w:rPr>
          <w:rFonts w:hint="eastAsia"/>
          <w:lang w:val="zh-CN"/>
        </w:rPr>
        <w:t>(</w:t>
      </w:r>
      <w:r>
        <w:rPr>
          <w:rFonts w:hint="eastAsia"/>
          <w:lang w:val="zh-CN"/>
        </w:rPr>
        <w:t>注意</w:t>
      </w:r>
      <w:r w:rsidRPr="009A4FEA">
        <w:rPr>
          <w:lang w:val="zh-CN"/>
        </w:rPr>
        <w:t>年龄组定义因国而异</w:t>
      </w:r>
      <w:r w:rsidR="00BF27CF">
        <w:rPr>
          <w:rFonts w:hint="eastAsia"/>
          <w:lang w:val="zh-CN"/>
        </w:rPr>
        <w:t>)</w:t>
      </w:r>
      <w:r w:rsidRPr="009A4FEA">
        <w:rPr>
          <w:lang w:val="zh-CN"/>
        </w:rPr>
        <w:t>；</w:t>
      </w:r>
    </w:p>
    <w:p w:rsidR="003D4AD1" w:rsidRPr="009A4FEA" w:rsidRDefault="003D4AD1" w:rsidP="00EB1F47">
      <w:pPr>
        <w:pStyle w:val="SingleTxtGC"/>
        <w:numPr>
          <w:ilvl w:val="0"/>
          <w:numId w:val="37"/>
        </w:numPr>
      </w:pPr>
      <w:r w:rsidRPr="009A4FEA">
        <w:rPr>
          <w:lang w:val="zh-CN"/>
        </w:rPr>
        <w:t>性别；</w:t>
      </w:r>
    </w:p>
    <w:p w:rsidR="003D4AD1" w:rsidRDefault="003D4AD1" w:rsidP="00EB1F47">
      <w:pPr>
        <w:pStyle w:val="SingleTxtGC"/>
        <w:numPr>
          <w:ilvl w:val="0"/>
          <w:numId w:val="37"/>
        </w:numPr>
        <w:rPr>
          <w:lang w:val="zh-CN"/>
        </w:rPr>
      </w:pPr>
      <w:r w:rsidRPr="009A4FEA">
        <w:rPr>
          <w:lang w:val="zh-CN"/>
        </w:rPr>
        <w:t>地理区域</w:t>
      </w:r>
      <w:r w:rsidR="00BF27CF">
        <w:rPr>
          <w:rFonts w:hint="eastAsia"/>
          <w:lang w:val="zh-CN"/>
        </w:rPr>
        <w:t>(</w:t>
      </w:r>
      <w:r w:rsidRPr="009A4FEA">
        <w:rPr>
          <w:lang w:val="zh-CN"/>
        </w:rPr>
        <w:t>例如按国家以下单位</w:t>
      </w:r>
      <w:r>
        <w:rPr>
          <w:rFonts w:hint="eastAsia"/>
          <w:lang w:val="zh-CN"/>
        </w:rPr>
        <w:t>分列</w:t>
      </w:r>
      <w:r w:rsidR="00BF27CF">
        <w:rPr>
          <w:rFonts w:hint="eastAsia"/>
          <w:lang w:val="zh-CN"/>
        </w:rPr>
        <w:t>)</w:t>
      </w:r>
      <w:r w:rsidRPr="009A4FEA">
        <w:rPr>
          <w:lang w:val="zh-CN"/>
        </w:rPr>
        <w:t>；</w:t>
      </w:r>
    </w:p>
    <w:p w:rsidR="003D4AD1" w:rsidRDefault="003D4AD1" w:rsidP="00EB1F47">
      <w:pPr>
        <w:pStyle w:val="SingleTxtGC"/>
        <w:numPr>
          <w:ilvl w:val="0"/>
          <w:numId w:val="37"/>
        </w:numPr>
        <w:rPr>
          <w:lang w:val="zh-CN"/>
        </w:rPr>
      </w:pPr>
      <w:r w:rsidRPr="009A4FEA">
        <w:rPr>
          <w:lang w:val="zh-CN"/>
        </w:rPr>
        <w:t>目前和今后可能出现的处境脆弱儿童类别</w:t>
      </w:r>
      <w:r w:rsidR="00BF27CF">
        <w:rPr>
          <w:rFonts w:hint="eastAsia"/>
          <w:lang w:val="zh-CN"/>
        </w:rPr>
        <w:t>(</w:t>
      </w:r>
      <w:r w:rsidRPr="009A4FEA">
        <w:rPr>
          <w:lang w:val="zh-CN"/>
        </w:rPr>
        <w:t>考虑到《公约》第</w:t>
      </w:r>
      <w:r w:rsidRPr="009A4FEA">
        <w:rPr>
          <w:lang w:val="zh-CN"/>
        </w:rPr>
        <w:t>2</w:t>
      </w:r>
      <w:r w:rsidRPr="009A4FEA">
        <w:rPr>
          <w:lang w:val="zh-CN"/>
        </w:rPr>
        <w:t>条</w:t>
      </w:r>
      <w:r w:rsidR="00BF27CF">
        <w:rPr>
          <w:rFonts w:hint="eastAsia"/>
          <w:lang w:val="zh-CN"/>
        </w:rPr>
        <w:t>)</w:t>
      </w:r>
      <w:r w:rsidR="00BF27CF">
        <w:rPr>
          <w:lang w:val="zh-CN"/>
        </w:rPr>
        <w:t>(</w:t>
      </w:r>
      <w:r w:rsidRPr="009A4FEA">
        <w:rPr>
          <w:lang w:val="zh-CN"/>
        </w:rPr>
        <w:t>另见第三节</w:t>
      </w:r>
      <w:r w:rsidRPr="009A4FEA">
        <w:rPr>
          <w:lang w:val="zh-CN"/>
        </w:rPr>
        <w:t>A</w:t>
      </w:r>
      <w:r w:rsidRPr="009A4FEA">
        <w:rPr>
          <w:lang w:val="zh-CN"/>
        </w:rPr>
        <w:t>部分</w:t>
      </w:r>
      <w:r w:rsidR="00BF27CF">
        <w:rPr>
          <w:lang w:val="zh-CN"/>
        </w:rPr>
        <w:t>)</w:t>
      </w:r>
      <w:r w:rsidRPr="009A4FEA">
        <w:rPr>
          <w:lang w:val="zh-CN"/>
        </w:rPr>
        <w:t>；</w:t>
      </w:r>
    </w:p>
    <w:p w:rsidR="003D4AD1" w:rsidRPr="009A4FEA" w:rsidRDefault="003D4AD1" w:rsidP="00EB1F47">
      <w:pPr>
        <w:pStyle w:val="SingleTxtGC"/>
        <w:numPr>
          <w:ilvl w:val="0"/>
          <w:numId w:val="37"/>
        </w:numPr>
      </w:pPr>
      <w:r w:rsidRPr="009A4FEA">
        <w:rPr>
          <w:lang w:val="zh-CN"/>
        </w:rPr>
        <w:t>收入来源</w:t>
      </w:r>
      <w:r w:rsidR="00BF27CF">
        <w:rPr>
          <w:rFonts w:hint="eastAsia"/>
          <w:lang w:val="zh-CN"/>
        </w:rPr>
        <w:t>(</w:t>
      </w:r>
      <w:r>
        <w:rPr>
          <w:rFonts w:hint="eastAsia"/>
          <w:lang w:val="zh-CN"/>
        </w:rPr>
        <w:t>包括</w:t>
      </w:r>
      <w:r w:rsidRPr="009A4FEA">
        <w:rPr>
          <w:lang w:val="zh-CN"/>
        </w:rPr>
        <w:t>国家、国家以下各级、区域</w:t>
      </w:r>
      <w:r>
        <w:rPr>
          <w:rFonts w:hint="eastAsia"/>
          <w:lang w:val="zh-CN"/>
        </w:rPr>
        <w:t>以及</w:t>
      </w:r>
      <w:r w:rsidRPr="009A4FEA">
        <w:rPr>
          <w:lang w:val="zh-CN"/>
        </w:rPr>
        <w:t>国际收入</w:t>
      </w:r>
      <w:r>
        <w:rPr>
          <w:rFonts w:hint="eastAsia"/>
          <w:lang w:val="zh-CN"/>
        </w:rPr>
        <w:t>来源</w:t>
      </w:r>
      <w:r w:rsidR="00BF27CF">
        <w:rPr>
          <w:rFonts w:hint="eastAsia"/>
          <w:lang w:val="zh-CN"/>
        </w:rPr>
        <w:t>)</w:t>
      </w:r>
      <w:r w:rsidRPr="009A4FEA">
        <w:rPr>
          <w:lang w:val="zh-CN"/>
        </w:rPr>
        <w:t>；</w:t>
      </w:r>
    </w:p>
    <w:p w:rsidR="003D4AD1" w:rsidRDefault="003D4AD1" w:rsidP="00EB1F47">
      <w:pPr>
        <w:pStyle w:val="SingleTxtGC"/>
        <w:numPr>
          <w:ilvl w:val="0"/>
          <w:numId w:val="37"/>
        </w:numPr>
        <w:rPr>
          <w:lang w:val="zh-CN"/>
        </w:rPr>
      </w:pPr>
      <w:r>
        <w:rPr>
          <w:rFonts w:hint="eastAsia"/>
          <w:lang w:val="zh-CN"/>
        </w:rPr>
        <w:t>负</w:t>
      </w:r>
      <w:r w:rsidRPr="009A4FEA">
        <w:rPr>
          <w:lang w:val="zh-CN"/>
        </w:rPr>
        <w:t>责单位</w:t>
      </w:r>
      <w:r w:rsidR="00BF27CF">
        <w:rPr>
          <w:rFonts w:hint="eastAsia"/>
          <w:lang w:val="zh-CN"/>
        </w:rPr>
        <w:t>(</w:t>
      </w:r>
      <w:r w:rsidRPr="009A4FEA">
        <w:rPr>
          <w:lang w:val="zh-CN"/>
        </w:rPr>
        <w:t>例如国家和国家以下各级的部门、部委或机构</w:t>
      </w:r>
      <w:r w:rsidR="00BF27CF">
        <w:rPr>
          <w:rFonts w:hint="eastAsia"/>
          <w:lang w:val="zh-CN"/>
        </w:rPr>
        <w:t>)</w:t>
      </w:r>
      <w:r w:rsidRPr="009A4FEA">
        <w:rPr>
          <w:lang w:val="zh-CN"/>
        </w:rPr>
        <w:t>。</w:t>
      </w:r>
    </w:p>
    <w:p w:rsidR="003D4AD1" w:rsidRDefault="003D4AD1" w:rsidP="00BF27CF">
      <w:pPr>
        <w:pStyle w:val="SingleTxtGC"/>
        <w:rPr>
          <w:lang w:val="zh-CN"/>
        </w:rPr>
      </w:pPr>
      <w:r w:rsidRPr="009A4FEA">
        <w:rPr>
          <w:lang w:val="zh-CN"/>
        </w:rPr>
        <w:t xml:space="preserve">85. </w:t>
      </w:r>
      <w:r w:rsidR="00EB1F47">
        <w:rPr>
          <w:rFonts w:hint="eastAsia"/>
          <w:lang w:val="zh-CN"/>
        </w:rPr>
        <w:t xml:space="preserve"> </w:t>
      </w:r>
      <w:r w:rsidRPr="009A4FEA">
        <w:rPr>
          <w:lang w:val="zh-CN"/>
        </w:rPr>
        <w:t>当事方应在预算提案中具体</w:t>
      </w:r>
      <w:r>
        <w:rPr>
          <w:rFonts w:hint="eastAsia"/>
          <w:lang w:val="zh-CN"/>
        </w:rPr>
        <w:t>说明</w:t>
      </w:r>
      <w:r w:rsidRPr="009A4FEA">
        <w:rPr>
          <w:lang w:val="zh-CN"/>
        </w:rPr>
        <w:t>任何提议外包给或已经外包给私营部门的与儿童有关的方案。</w:t>
      </w:r>
      <w:r w:rsidRPr="009A4FEA">
        <w:rPr>
          <w:rStyle w:val="FootnoteReference"/>
          <w:rFonts w:eastAsia="SimSun"/>
          <w:lang w:val="zh-CN"/>
        </w:rPr>
        <w:footnoteReference w:id="21"/>
      </w:r>
    </w:p>
    <w:p w:rsidR="003D4AD1" w:rsidRDefault="003D4AD1" w:rsidP="00BF27CF">
      <w:pPr>
        <w:pStyle w:val="SingleTxtGC"/>
        <w:rPr>
          <w:lang w:val="zh-CN"/>
        </w:rPr>
      </w:pPr>
      <w:r w:rsidRPr="009A4FEA">
        <w:rPr>
          <w:lang w:val="zh-CN"/>
        </w:rPr>
        <w:t xml:space="preserve">86. </w:t>
      </w:r>
      <w:r w:rsidR="00EB1F47">
        <w:rPr>
          <w:rFonts w:hint="eastAsia"/>
          <w:lang w:val="zh-CN"/>
        </w:rPr>
        <w:t xml:space="preserve"> </w:t>
      </w:r>
      <w:r w:rsidRPr="009A4FEA">
        <w:rPr>
          <w:lang w:val="zh-CN"/>
        </w:rPr>
        <w:t>委员会注意到，在预算</w:t>
      </w:r>
      <w:r>
        <w:rPr>
          <w:rFonts w:hint="eastAsia"/>
          <w:lang w:val="zh-CN"/>
        </w:rPr>
        <w:t>中最多</w:t>
      </w:r>
      <w:r w:rsidRPr="009A4FEA">
        <w:rPr>
          <w:lang w:val="zh-CN"/>
        </w:rPr>
        <w:t>体现儿童权利的国家</w:t>
      </w:r>
      <w:r>
        <w:rPr>
          <w:rFonts w:hint="eastAsia"/>
          <w:lang w:val="zh-CN"/>
        </w:rPr>
        <w:t>一般</w:t>
      </w:r>
      <w:r w:rsidRPr="009A4FEA">
        <w:rPr>
          <w:lang w:val="zh-CN"/>
        </w:rPr>
        <w:t>采用方案预算法。委员会敦促缔约国分享</w:t>
      </w:r>
      <w:r>
        <w:rPr>
          <w:rFonts w:hint="eastAsia"/>
          <w:lang w:val="zh-CN"/>
        </w:rPr>
        <w:t>使用</w:t>
      </w:r>
      <w:r w:rsidRPr="009A4FEA">
        <w:rPr>
          <w:lang w:val="zh-CN"/>
        </w:rPr>
        <w:t>这种方法的经验，并考虑根据具体</w:t>
      </w:r>
      <w:r>
        <w:rPr>
          <w:rFonts w:hint="eastAsia"/>
          <w:lang w:val="zh-CN"/>
        </w:rPr>
        <w:t>国情加以</w:t>
      </w:r>
      <w:r w:rsidRPr="009A4FEA">
        <w:rPr>
          <w:lang w:val="zh-CN"/>
        </w:rPr>
        <w:t>应用和调整。</w:t>
      </w:r>
    </w:p>
    <w:p w:rsidR="003D4AD1" w:rsidRPr="009A4FEA" w:rsidRDefault="003D4AD1" w:rsidP="00EB1F47">
      <w:pPr>
        <w:pStyle w:val="H1GC"/>
      </w:pPr>
      <w:r w:rsidRPr="001C3D99">
        <w:lastRenderedPageBreak/>
        <w:tab/>
      </w:r>
      <w:bookmarkStart w:id="25" w:name="_Toc475705551"/>
      <w:r w:rsidRPr="009A4FEA">
        <w:t>B.</w:t>
      </w:r>
      <w:r w:rsidR="00EB1F47">
        <w:rPr>
          <w:rFonts w:hint="eastAsia"/>
        </w:rPr>
        <w:tab/>
      </w:r>
      <w:r w:rsidRPr="009A4FEA">
        <w:t>颁布</w:t>
      </w:r>
      <w:bookmarkEnd w:id="25"/>
    </w:p>
    <w:p w:rsidR="003D4AD1" w:rsidRPr="009A4FEA" w:rsidRDefault="003D4AD1" w:rsidP="00EB1F47">
      <w:pPr>
        <w:pStyle w:val="H23GC"/>
      </w:pPr>
      <w:r w:rsidRPr="009A4FEA">
        <w:rPr>
          <w:lang w:val="zh-CN"/>
        </w:rPr>
        <w:tab/>
        <w:t>1</w:t>
      </w:r>
      <w:r w:rsidR="00EB1F47">
        <w:rPr>
          <w:rFonts w:hint="eastAsia"/>
          <w:lang w:val="zh-CN"/>
        </w:rPr>
        <w:t>.</w:t>
      </w:r>
      <w:r w:rsidR="00EB1F47">
        <w:rPr>
          <w:rFonts w:hint="eastAsia"/>
          <w:lang w:val="zh-CN"/>
        </w:rPr>
        <w:tab/>
      </w:r>
      <w:r w:rsidRPr="009A4FEA">
        <w:rPr>
          <w:lang w:val="zh-CN"/>
        </w:rPr>
        <w:t>立法</w:t>
      </w:r>
      <w:r>
        <w:rPr>
          <w:rFonts w:hint="eastAsia"/>
          <w:lang w:val="zh-CN"/>
        </w:rPr>
        <w:t>部门</w:t>
      </w:r>
      <w:r w:rsidRPr="009A4FEA">
        <w:rPr>
          <w:lang w:val="zh-CN"/>
        </w:rPr>
        <w:t>审查预算提案</w:t>
      </w:r>
    </w:p>
    <w:p w:rsidR="003D4AD1" w:rsidRDefault="003D4AD1" w:rsidP="00BF27CF">
      <w:pPr>
        <w:pStyle w:val="SingleTxtGC"/>
        <w:rPr>
          <w:lang w:val="zh-CN"/>
        </w:rPr>
      </w:pPr>
      <w:r w:rsidRPr="009A4FEA">
        <w:rPr>
          <w:lang w:val="zh-CN"/>
        </w:rPr>
        <w:t xml:space="preserve">87. </w:t>
      </w:r>
      <w:r w:rsidR="00EB1F47">
        <w:rPr>
          <w:rFonts w:hint="eastAsia"/>
          <w:lang w:val="zh-CN"/>
        </w:rPr>
        <w:t xml:space="preserve"> </w:t>
      </w:r>
      <w:r w:rsidRPr="009A4FEA">
        <w:rPr>
          <w:lang w:val="zh-CN"/>
        </w:rPr>
        <w:t>委员会强调，国家和国家以下各级立法</w:t>
      </w:r>
      <w:r>
        <w:rPr>
          <w:rFonts w:hint="eastAsia"/>
          <w:lang w:val="zh-CN"/>
        </w:rPr>
        <w:t>部门</w:t>
      </w:r>
      <w:r w:rsidRPr="009A4FEA">
        <w:rPr>
          <w:lang w:val="zh-CN"/>
        </w:rPr>
        <w:t>必须能够获得详细</w:t>
      </w:r>
      <w:r>
        <w:rPr>
          <w:rFonts w:hint="eastAsia"/>
          <w:lang w:val="zh-CN"/>
        </w:rPr>
        <w:t>而便于使用</w:t>
      </w:r>
      <w:r w:rsidRPr="009A4FEA">
        <w:rPr>
          <w:lang w:val="zh-CN"/>
        </w:rPr>
        <w:t>的儿童状况资料，并清楚了解预算提案如何</w:t>
      </w:r>
      <w:r>
        <w:rPr>
          <w:rFonts w:hint="eastAsia"/>
          <w:lang w:val="zh-CN"/>
        </w:rPr>
        <w:t>争取</w:t>
      </w:r>
      <w:r w:rsidRPr="009A4FEA">
        <w:rPr>
          <w:lang w:val="zh-CN"/>
        </w:rPr>
        <w:t>改善儿童福利和促进儿童权利。</w:t>
      </w:r>
    </w:p>
    <w:p w:rsidR="003D4AD1" w:rsidRDefault="003D4AD1" w:rsidP="00BF27CF">
      <w:pPr>
        <w:pStyle w:val="SingleTxtGC"/>
        <w:rPr>
          <w:lang w:val="zh-CN"/>
        </w:rPr>
      </w:pPr>
      <w:r w:rsidRPr="009A4FEA">
        <w:rPr>
          <w:lang w:val="zh-CN"/>
        </w:rPr>
        <w:t xml:space="preserve">88. </w:t>
      </w:r>
      <w:r w:rsidR="00EB1F47">
        <w:rPr>
          <w:rFonts w:hint="eastAsia"/>
          <w:lang w:val="zh-CN"/>
        </w:rPr>
        <w:t xml:space="preserve"> </w:t>
      </w:r>
      <w:r w:rsidRPr="009A4FEA">
        <w:rPr>
          <w:lang w:val="zh-CN"/>
        </w:rPr>
        <w:t>国家和国家以下各级立法机关还需要充足的时间、资源和自主权，从儿童权利角度出发审查预算提案，并</w:t>
      </w:r>
      <w:r>
        <w:rPr>
          <w:rFonts w:hint="eastAsia"/>
          <w:lang w:val="zh-CN"/>
        </w:rPr>
        <w:t>在必要时</w:t>
      </w:r>
      <w:r w:rsidRPr="009A4FEA">
        <w:rPr>
          <w:lang w:val="zh-CN"/>
        </w:rPr>
        <w:t>进行或委托进行分析或研究，以阐明预算</w:t>
      </w:r>
      <w:r>
        <w:rPr>
          <w:rFonts w:hint="eastAsia"/>
          <w:lang w:val="zh-CN"/>
        </w:rPr>
        <w:t>拨款</w:t>
      </w:r>
      <w:r w:rsidRPr="009A4FEA">
        <w:rPr>
          <w:lang w:val="zh-CN"/>
        </w:rPr>
        <w:t>对不同儿童群体的影响。</w:t>
      </w:r>
    </w:p>
    <w:p w:rsidR="003D4AD1" w:rsidRDefault="003D4AD1" w:rsidP="00BF27CF">
      <w:pPr>
        <w:pStyle w:val="SingleTxtGC"/>
        <w:rPr>
          <w:lang w:val="zh-CN"/>
        </w:rPr>
      </w:pPr>
      <w:r w:rsidRPr="009A4FEA">
        <w:rPr>
          <w:lang w:val="zh-CN"/>
        </w:rPr>
        <w:t xml:space="preserve">89. </w:t>
      </w:r>
      <w:r w:rsidR="00EB1F47">
        <w:rPr>
          <w:rFonts w:hint="eastAsia"/>
          <w:lang w:val="zh-CN"/>
        </w:rPr>
        <w:t xml:space="preserve"> </w:t>
      </w:r>
      <w:r w:rsidRPr="009A4FEA">
        <w:rPr>
          <w:lang w:val="zh-CN"/>
        </w:rPr>
        <w:t>为了使立法机关发挥监督作用，</w:t>
      </w:r>
      <w:r>
        <w:rPr>
          <w:rFonts w:hint="eastAsia"/>
          <w:lang w:val="zh-CN"/>
        </w:rPr>
        <w:t>满足</w:t>
      </w:r>
      <w:r w:rsidRPr="009A4FEA">
        <w:rPr>
          <w:lang w:val="zh-CN"/>
        </w:rPr>
        <w:t>儿童的最大利益，立法机关及其委员会成员应有权质疑、审查并</w:t>
      </w:r>
      <w:r>
        <w:rPr>
          <w:rFonts w:hint="eastAsia"/>
          <w:lang w:val="zh-CN"/>
        </w:rPr>
        <w:t>在必要时</w:t>
      </w:r>
      <w:r w:rsidRPr="009A4FEA">
        <w:rPr>
          <w:lang w:val="zh-CN"/>
        </w:rPr>
        <w:t>要求修改预算提案，以确保其在符合《公约》一般原则和预算原则的前提下</w:t>
      </w:r>
      <w:r>
        <w:rPr>
          <w:rFonts w:hint="eastAsia"/>
          <w:lang w:val="zh-CN"/>
        </w:rPr>
        <w:t>增</w:t>
      </w:r>
      <w:r w:rsidRPr="009A4FEA">
        <w:rPr>
          <w:lang w:val="zh-CN"/>
        </w:rPr>
        <w:t>进儿童权利。</w:t>
      </w:r>
    </w:p>
    <w:p w:rsidR="003D4AD1" w:rsidRDefault="003D4AD1" w:rsidP="00BF27CF">
      <w:pPr>
        <w:pStyle w:val="SingleTxtGC"/>
        <w:rPr>
          <w:lang w:val="zh-CN"/>
        </w:rPr>
      </w:pPr>
      <w:r w:rsidRPr="009A4FEA">
        <w:rPr>
          <w:lang w:val="zh-CN"/>
        </w:rPr>
        <w:t>90.</w:t>
      </w:r>
      <w:r w:rsidR="00EB1F47">
        <w:rPr>
          <w:rFonts w:hint="eastAsia"/>
          <w:lang w:val="zh-CN"/>
        </w:rPr>
        <w:t xml:space="preserve"> </w:t>
      </w:r>
      <w:r w:rsidRPr="009A4FEA">
        <w:rPr>
          <w:lang w:val="zh-CN"/>
        </w:rPr>
        <w:t xml:space="preserve"> </w:t>
      </w:r>
      <w:r w:rsidRPr="009A4FEA">
        <w:rPr>
          <w:lang w:val="zh-CN"/>
        </w:rPr>
        <w:t>缔约国应</w:t>
      </w:r>
      <w:r>
        <w:rPr>
          <w:rFonts w:hint="eastAsia"/>
          <w:lang w:val="zh-CN"/>
        </w:rPr>
        <w:t>让</w:t>
      </w:r>
      <w:r w:rsidRPr="009A4FEA">
        <w:rPr>
          <w:lang w:val="zh-CN"/>
        </w:rPr>
        <w:t>立法机关成员在颁布预算立法之前做好充分准备，分析和辩论预算提案对所有儿童的影响，确保国家和国家以下各级立法机关，包括有关立法委员会：</w:t>
      </w:r>
    </w:p>
    <w:p w:rsidR="003D4AD1" w:rsidRDefault="003D4AD1" w:rsidP="00EB1F47">
      <w:pPr>
        <w:pStyle w:val="SingleTxtGC"/>
        <w:numPr>
          <w:ilvl w:val="0"/>
          <w:numId w:val="39"/>
        </w:numPr>
        <w:rPr>
          <w:lang w:val="zh-CN"/>
        </w:rPr>
      </w:pPr>
      <w:r>
        <w:rPr>
          <w:rFonts w:hint="eastAsia"/>
          <w:lang w:val="zh-CN"/>
        </w:rPr>
        <w:t>能</w:t>
      </w:r>
      <w:r w:rsidRPr="009A4FEA">
        <w:rPr>
          <w:lang w:val="zh-CN"/>
        </w:rPr>
        <w:t>获得易于理解和使用的儿童状况信息；</w:t>
      </w:r>
    </w:p>
    <w:p w:rsidR="003D4AD1" w:rsidRDefault="003D4AD1" w:rsidP="00EB1F47">
      <w:pPr>
        <w:pStyle w:val="SingleTxtGC"/>
        <w:numPr>
          <w:ilvl w:val="0"/>
          <w:numId w:val="39"/>
        </w:numPr>
        <w:rPr>
          <w:lang w:val="zh-CN"/>
        </w:rPr>
      </w:pPr>
      <w:r w:rsidRPr="009A4FEA">
        <w:rPr>
          <w:lang w:val="zh-CN"/>
        </w:rPr>
        <w:t>从行政部门获得明确的解释，说明直接或间接影响儿童的法</w:t>
      </w:r>
      <w:r>
        <w:rPr>
          <w:rFonts w:hint="eastAsia"/>
          <w:lang w:val="zh-CN"/>
        </w:rPr>
        <w:t>律</w:t>
      </w:r>
      <w:r w:rsidRPr="009A4FEA">
        <w:rPr>
          <w:lang w:val="zh-CN"/>
        </w:rPr>
        <w:t>、政策和方案如何转化为预算项目；</w:t>
      </w:r>
    </w:p>
    <w:p w:rsidR="003D4AD1" w:rsidRDefault="003D4AD1" w:rsidP="00EB1F47">
      <w:pPr>
        <w:pStyle w:val="SingleTxtGC"/>
        <w:numPr>
          <w:ilvl w:val="0"/>
          <w:numId w:val="39"/>
        </w:numPr>
        <w:rPr>
          <w:lang w:val="zh-CN"/>
        </w:rPr>
      </w:pPr>
      <w:r w:rsidRPr="009A4FEA">
        <w:rPr>
          <w:lang w:val="zh-CN"/>
        </w:rPr>
        <w:t>在</w:t>
      </w:r>
      <w:r>
        <w:rPr>
          <w:lang w:val="zh-CN"/>
        </w:rPr>
        <w:t>预算进程</w:t>
      </w:r>
      <w:r w:rsidRPr="009A4FEA">
        <w:rPr>
          <w:lang w:val="zh-CN"/>
        </w:rPr>
        <w:t>中有充足时间在</w:t>
      </w:r>
      <w:r>
        <w:rPr>
          <w:rFonts w:hint="eastAsia"/>
          <w:lang w:val="zh-CN"/>
        </w:rPr>
        <w:t>预算</w:t>
      </w:r>
      <w:r w:rsidRPr="009A4FEA">
        <w:rPr>
          <w:lang w:val="zh-CN"/>
        </w:rPr>
        <w:t>颁布之前接</w:t>
      </w:r>
      <w:r>
        <w:rPr>
          <w:rFonts w:hint="eastAsia"/>
          <w:lang w:val="zh-CN"/>
        </w:rPr>
        <w:t>收</w:t>
      </w:r>
      <w:r w:rsidRPr="009A4FEA">
        <w:rPr>
          <w:lang w:val="zh-CN"/>
        </w:rPr>
        <w:t>预算提案，进行审查和辩论，并提出</w:t>
      </w:r>
      <w:r>
        <w:rPr>
          <w:rFonts w:hint="eastAsia"/>
          <w:lang w:val="zh-CN"/>
        </w:rPr>
        <w:t>与</w:t>
      </w:r>
      <w:r w:rsidRPr="009A4FEA">
        <w:rPr>
          <w:lang w:val="zh-CN"/>
        </w:rPr>
        <w:t>儿童</w:t>
      </w:r>
      <w:r>
        <w:rPr>
          <w:rFonts w:hint="eastAsia"/>
          <w:lang w:val="zh-CN"/>
        </w:rPr>
        <w:t>有关</w:t>
      </w:r>
      <w:r w:rsidRPr="009A4FEA">
        <w:rPr>
          <w:lang w:val="zh-CN"/>
        </w:rPr>
        <w:t>的修改建议；</w:t>
      </w:r>
    </w:p>
    <w:p w:rsidR="003D4AD1" w:rsidRDefault="003D4AD1" w:rsidP="00EB1F47">
      <w:pPr>
        <w:pStyle w:val="SingleTxtGC"/>
        <w:numPr>
          <w:ilvl w:val="0"/>
          <w:numId w:val="39"/>
        </w:numPr>
        <w:rPr>
          <w:lang w:val="zh-CN"/>
        </w:rPr>
      </w:pPr>
      <w:r w:rsidRPr="009A4FEA">
        <w:rPr>
          <w:lang w:val="zh-CN"/>
        </w:rPr>
        <w:t>有能力独立进行或委托进行</w:t>
      </w:r>
      <w:r>
        <w:rPr>
          <w:rFonts w:hint="eastAsia"/>
          <w:lang w:val="zh-CN"/>
        </w:rPr>
        <w:t>关于</w:t>
      </w:r>
      <w:r w:rsidRPr="009A4FEA">
        <w:rPr>
          <w:lang w:val="zh-CN"/>
        </w:rPr>
        <w:t>预算提案对儿童权利影响</w:t>
      </w:r>
      <w:r>
        <w:rPr>
          <w:rFonts w:hint="eastAsia"/>
          <w:lang w:val="zh-CN"/>
        </w:rPr>
        <w:t>的</w:t>
      </w:r>
      <w:r w:rsidRPr="009A4FEA">
        <w:rPr>
          <w:lang w:val="zh-CN"/>
        </w:rPr>
        <w:t>分析；</w:t>
      </w:r>
    </w:p>
    <w:p w:rsidR="003D4AD1" w:rsidRDefault="003D4AD1" w:rsidP="00EB1F47">
      <w:pPr>
        <w:pStyle w:val="SingleTxtGC"/>
        <w:numPr>
          <w:ilvl w:val="0"/>
          <w:numId w:val="39"/>
        </w:numPr>
        <w:rPr>
          <w:lang w:val="zh-CN"/>
        </w:rPr>
      </w:pPr>
      <w:r w:rsidRPr="009A4FEA">
        <w:rPr>
          <w:lang w:val="zh-CN"/>
        </w:rPr>
        <w:t>能够与国内的利益攸关方，包括民间社会、儿童权利倡导者和儿童本身</w:t>
      </w:r>
      <w:r>
        <w:rPr>
          <w:rFonts w:hint="eastAsia"/>
          <w:lang w:val="zh-CN"/>
        </w:rPr>
        <w:t>就</w:t>
      </w:r>
      <w:r w:rsidRPr="009A4FEA">
        <w:rPr>
          <w:lang w:val="zh-CN"/>
        </w:rPr>
        <w:t>预算提案</w:t>
      </w:r>
      <w:r>
        <w:rPr>
          <w:rFonts w:hint="eastAsia"/>
          <w:lang w:val="zh-CN"/>
        </w:rPr>
        <w:t>举行听讯</w:t>
      </w:r>
      <w:r w:rsidRPr="009A4FEA">
        <w:rPr>
          <w:lang w:val="zh-CN"/>
        </w:rPr>
        <w:t>；</w:t>
      </w:r>
    </w:p>
    <w:p w:rsidR="003D4AD1" w:rsidRDefault="003D4AD1" w:rsidP="00EB1F47">
      <w:pPr>
        <w:pStyle w:val="SingleTxtGC"/>
        <w:numPr>
          <w:ilvl w:val="0"/>
          <w:numId w:val="39"/>
        </w:numPr>
        <w:rPr>
          <w:lang w:val="zh-CN"/>
        </w:rPr>
      </w:pPr>
      <w:r>
        <w:rPr>
          <w:rFonts w:hint="eastAsia"/>
          <w:lang w:val="zh-CN"/>
        </w:rPr>
        <w:t>拥</w:t>
      </w:r>
      <w:r w:rsidRPr="009A4FEA">
        <w:rPr>
          <w:lang w:val="zh-CN"/>
        </w:rPr>
        <w:t>有必要的资源，例如通过立法机关的预算办公室，开展上文</w:t>
      </w:r>
      <w:r w:rsidR="00BF27CF">
        <w:rPr>
          <w:lang w:val="zh-CN"/>
        </w:rPr>
        <w:t>(</w:t>
      </w:r>
      <w:r w:rsidRPr="009A4FEA">
        <w:rPr>
          <w:lang w:val="zh-CN"/>
        </w:rPr>
        <w:t>a</w:t>
      </w:r>
      <w:r w:rsidR="00BF27CF">
        <w:rPr>
          <w:lang w:val="zh-CN"/>
        </w:rPr>
        <w:t>)</w:t>
      </w:r>
      <w:r w:rsidRPr="009A4FEA">
        <w:rPr>
          <w:lang w:val="zh-CN"/>
        </w:rPr>
        <w:t>至</w:t>
      </w:r>
      <w:r w:rsidR="00BF27CF">
        <w:rPr>
          <w:lang w:val="zh-CN"/>
        </w:rPr>
        <w:t>(</w:t>
      </w:r>
      <w:r w:rsidRPr="009A4FEA">
        <w:rPr>
          <w:lang w:val="zh-CN"/>
        </w:rPr>
        <w:t>e</w:t>
      </w:r>
      <w:r w:rsidR="00BF27CF">
        <w:rPr>
          <w:lang w:val="zh-CN"/>
        </w:rPr>
        <w:t>)</w:t>
      </w:r>
      <w:r w:rsidRPr="009A4FEA">
        <w:rPr>
          <w:lang w:val="zh-CN"/>
        </w:rPr>
        <w:t>所述监督活动。</w:t>
      </w:r>
    </w:p>
    <w:p w:rsidR="003D4AD1" w:rsidRPr="009A4FEA" w:rsidRDefault="003D4AD1" w:rsidP="00BF27CF">
      <w:pPr>
        <w:pStyle w:val="SingleTxtGC"/>
      </w:pPr>
      <w:r w:rsidRPr="009A4FEA">
        <w:rPr>
          <w:lang w:val="zh-CN"/>
        </w:rPr>
        <w:t xml:space="preserve">91. </w:t>
      </w:r>
      <w:r w:rsidR="00EB1F47">
        <w:rPr>
          <w:rFonts w:hint="eastAsia"/>
          <w:lang w:val="zh-CN"/>
        </w:rPr>
        <w:t xml:space="preserve"> </w:t>
      </w:r>
      <w:r w:rsidRPr="009A4FEA">
        <w:rPr>
          <w:lang w:val="zh-CN"/>
        </w:rPr>
        <w:t>缔约国应在颁布阶段编制和传播国家和国家以下各级预算文件</w:t>
      </w:r>
      <w:r>
        <w:rPr>
          <w:rFonts w:hint="eastAsia"/>
          <w:lang w:val="zh-CN"/>
        </w:rPr>
        <w:t>，预算文件应</w:t>
      </w:r>
      <w:r w:rsidRPr="009A4FEA">
        <w:rPr>
          <w:lang w:val="zh-CN"/>
        </w:rPr>
        <w:t>：</w:t>
      </w:r>
    </w:p>
    <w:p w:rsidR="003D4AD1" w:rsidRDefault="003D4AD1" w:rsidP="00EB1F47">
      <w:pPr>
        <w:pStyle w:val="SingleTxtGC"/>
        <w:numPr>
          <w:ilvl w:val="0"/>
          <w:numId w:val="41"/>
        </w:numPr>
        <w:rPr>
          <w:lang w:val="zh-CN"/>
        </w:rPr>
      </w:pPr>
      <w:r w:rsidRPr="009A4FEA">
        <w:rPr>
          <w:lang w:val="zh-CN"/>
        </w:rPr>
        <w:t>以</w:t>
      </w:r>
      <w:r>
        <w:rPr>
          <w:rFonts w:hint="eastAsia"/>
          <w:lang w:val="zh-CN"/>
        </w:rPr>
        <w:t>协调</w:t>
      </w:r>
      <w:r w:rsidRPr="009A4FEA">
        <w:rPr>
          <w:lang w:val="zh-CN"/>
        </w:rPr>
        <w:t>一致和易于理解的方式对预算信息进行分类；</w:t>
      </w:r>
    </w:p>
    <w:p w:rsidR="003D4AD1" w:rsidRPr="009A4FEA" w:rsidRDefault="003D4AD1" w:rsidP="00EB1F47">
      <w:pPr>
        <w:pStyle w:val="SingleTxtGC"/>
        <w:numPr>
          <w:ilvl w:val="0"/>
          <w:numId w:val="41"/>
        </w:numPr>
      </w:pPr>
      <w:r>
        <w:rPr>
          <w:lang w:val="zh-CN"/>
        </w:rPr>
        <w:t>与其他预算提案和支出报告兼容，</w:t>
      </w:r>
      <w:r>
        <w:rPr>
          <w:rFonts w:hint="eastAsia"/>
          <w:lang w:val="zh-CN"/>
        </w:rPr>
        <w:t>便于</w:t>
      </w:r>
      <w:r w:rsidRPr="009A4FEA">
        <w:rPr>
          <w:lang w:val="zh-CN"/>
        </w:rPr>
        <w:t>分析和监测；</w:t>
      </w:r>
    </w:p>
    <w:p w:rsidR="003D4AD1" w:rsidRDefault="003D4AD1" w:rsidP="00EB1F47">
      <w:pPr>
        <w:pStyle w:val="SingleTxtGC"/>
        <w:numPr>
          <w:ilvl w:val="0"/>
          <w:numId w:val="41"/>
        </w:numPr>
        <w:rPr>
          <w:lang w:val="zh-CN"/>
        </w:rPr>
      </w:pPr>
      <w:r>
        <w:rPr>
          <w:rFonts w:hint="eastAsia"/>
          <w:lang w:val="zh-CN"/>
        </w:rPr>
        <w:t>列入</w:t>
      </w:r>
      <w:r w:rsidRPr="009A4FEA">
        <w:rPr>
          <w:lang w:val="zh-CN"/>
        </w:rPr>
        <w:t>儿童及儿童权利倡导者、立法机关和民间社会可获取的出版物或预算</w:t>
      </w:r>
      <w:r>
        <w:rPr>
          <w:rFonts w:hint="eastAsia"/>
          <w:lang w:val="zh-CN"/>
        </w:rPr>
        <w:t>概</w:t>
      </w:r>
      <w:r w:rsidRPr="009A4FEA">
        <w:rPr>
          <w:lang w:val="zh-CN"/>
        </w:rPr>
        <w:t>要。</w:t>
      </w:r>
    </w:p>
    <w:p w:rsidR="003D4AD1" w:rsidRPr="009A4FEA" w:rsidRDefault="003D4AD1" w:rsidP="00EB1F47">
      <w:pPr>
        <w:pStyle w:val="H23GC"/>
      </w:pPr>
      <w:r w:rsidRPr="00B11D5A">
        <w:tab/>
      </w:r>
      <w:r w:rsidRPr="009A4FEA">
        <w:rPr>
          <w:lang w:val="zh-CN"/>
        </w:rPr>
        <w:t>2</w:t>
      </w:r>
      <w:r w:rsidR="00EB1F47">
        <w:rPr>
          <w:rFonts w:hint="eastAsia"/>
          <w:lang w:val="zh-CN"/>
        </w:rPr>
        <w:t>.</w:t>
      </w:r>
      <w:r w:rsidR="00EB1F47">
        <w:rPr>
          <w:rFonts w:hint="eastAsia"/>
          <w:lang w:val="zh-CN"/>
        </w:rPr>
        <w:tab/>
      </w:r>
      <w:r w:rsidRPr="009A4FEA">
        <w:rPr>
          <w:lang w:val="zh-CN"/>
        </w:rPr>
        <w:t>立法机关颁布预算</w:t>
      </w:r>
    </w:p>
    <w:p w:rsidR="003D4AD1" w:rsidRDefault="003D4AD1" w:rsidP="00BF27CF">
      <w:pPr>
        <w:pStyle w:val="SingleTxtGC"/>
        <w:rPr>
          <w:lang w:val="zh-CN"/>
        </w:rPr>
      </w:pPr>
      <w:r w:rsidRPr="009A4FEA">
        <w:rPr>
          <w:lang w:val="zh-CN"/>
        </w:rPr>
        <w:t xml:space="preserve">92. </w:t>
      </w:r>
      <w:r w:rsidR="00EB1F47">
        <w:rPr>
          <w:rFonts w:hint="eastAsia"/>
          <w:lang w:val="zh-CN"/>
        </w:rPr>
        <w:t xml:space="preserve"> </w:t>
      </w:r>
      <w:r w:rsidRPr="009A4FEA">
        <w:rPr>
          <w:lang w:val="zh-CN"/>
        </w:rPr>
        <w:t>委员会</w:t>
      </w:r>
      <w:r>
        <w:rPr>
          <w:rFonts w:hint="eastAsia"/>
          <w:lang w:val="zh-CN"/>
        </w:rPr>
        <w:t>着重指出</w:t>
      </w:r>
      <w:r w:rsidRPr="009A4FEA">
        <w:rPr>
          <w:lang w:val="zh-CN"/>
        </w:rPr>
        <w:t>，需要</w:t>
      </w:r>
      <w:r>
        <w:rPr>
          <w:rFonts w:hint="eastAsia"/>
          <w:lang w:val="zh-CN"/>
        </w:rPr>
        <w:t>对</w:t>
      </w:r>
      <w:r w:rsidRPr="009A4FEA">
        <w:rPr>
          <w:lang w:val="zh-CN"/>
        </w:rPr>
        <w:t>立法机关颁布的预算</w:t>
      </w:r>
      <w:r>
        <w:rPr>
          <w:rFonts w:hint="eastAsia"/>
          <w:lang w:val="zh-CN"/>
        </w:rPr>
        <w:t>进行分类</w:t>
      </w:r>
      <w:r w:rsidRPr="009A4FEA">
        <w:rPr>
          <w:lang w:val="zh-CN"/>
        </w:rPr>
        <w:t>，以便比较计划支出和实际支出，并监督与儿童权利有关的预算执行情况。</w:t>
      </w:r>
    </w:p>
    <w:p w:rsidR="003D4AD1" w:rsidRDefault="003D4AD1" w:rsidP="00BF27CF">
      <w:pPr>
        <w:pStyle w:val="SingleTxtGC"/>
        <w:rPr>
          <w:lang w:val="zh-CN"/>
        </w:rPr>
      </w:pPr>
      <w:r w:rsidRPr="009A4FEA">
        <w:rPr>
          <w:lang w:val="zh-CN"/>
        </w:rPr>
        <w:t xml:space="preserve">93. </w:t>
      </w:r>
      <w:r w:rsidR="00EB1F47">
        <w:rPr>
          <w:rFonts w:hint="eastAsia"/>
          <w:lang w:val="zh-CN"/>
        </w:rPr>
        <w:t xml:space="preserve"> </w:t>
      </w:r>
      <w:r w:rsidRPr="009A4FEA">
        <w:rPr>
          <w:lang w:val="zh-CN"/>
        </w:rPr>
        <w:t>颁布</w:t>
      </w:r>
      <w:r>
        <w:rPr>
          <w:rFonts w:hint="eastAsia"/>
          <w:lang w:val="zh-CN"/>
        </w:rPr>
        <w:t>的</w:t>
      </w:r>
      <w:r w:rsidRPr="009A4FEA">
        <w:rPr>
          <w:lang w:val="zh-CN"/>
        </w:rPr>
        <w:t>预算被视为</w:t>
      </w:r>
      <w:r>
        <w:rPr>
          <w:rFonts w:hint="eastAsia"/>
          <w:lang w:val="zh-CN"/>
        </w:rPr>
        <w:t>官方</w:t>
      </w:r>
      <w:r w:rsidRPr="009A4FEA">
        <w:rPr>
          <w:lang w:val="zh-CN"/>
        </w:rPr>
        <w:t>文件，不仅对国家以及国家和国家以下各级立法机关至关重要，而且民间社会，包括儿童和儿童权利倡导者</w:t>
      </w:r>
      <w:r>
        <w:rPr>
          <w:rFonts w:hint="eastAsia"/>
          <w:lang w:val="zh-CN"/>
        </w:rPr>
        <w:t>也可以获取</w:t>
      </w:r>
      <w:r w:rsidRPr="009A4FEA">
        <w:rPr>
          <w:lang w:val="zh-CN"/>
        </w:rPr>
        <w:t>。</w:t>
      </w:r>
    </w:p>
    <w:p w:rsidR="003D4AD1" w:rsidRPr="009A4FEA" w:rsidRDefault="003D4AD1" w:rsidP="00EB1F47">
      <w:pPr>
        <w:pStyle w:val="H1GC"/>
      </w:pPr>
      <w:r w:rsidRPr="00B11D5A">
        <w:lastRenderedPageBreak/>
        <w:tab/>
      </w:r>
      <w:bookmarkStart w:id="26" w:name="_Toc475705552"/>
      <w:r w:rsidRPr="009A4FEA">
        <w:t>C.</w:t>
      </w:r>
      <w:r w:rsidR="00EB1F47">
        <w:rPr>
          <w:rFonts w:hint="eastAsia"/>
        </w:rPr>
        <w:tab/>
      </w:r>
      <w:r w:rsidRPr="009A4FEA">
        <w:t>执行</w:t>
      </w:r>
      <w:bookmarkEnd w:id="26"/>
    </w:p>
    <w:p w:rsidR="003D4AD1" w:rsidRPr="009A4FEA" w:rsidRDefault="00EB1F47" w:rsidP="00EB1F47">
      <w:pPr>
        <w:pStyle w:val="H23GC"/>
      </w:pPr>
      <w:r>
        <w:rPr>
          <w:lang w:val="zh-CN"/>
        </w:rPr>
        <w:tab/>
      </w:r>
      <w:r w:rsidR="003D4AD1" w:rsidRPr="009A4FEA">
        <w:rPr>
          <w:lang w:val="zh-CN"/>
        </w:rPr>
        <w:t>1</w:t>
      </w:r>
      <w:r>
        <w:rPr>
          <w:rFonts w:hint="eastAsia"/>
          <w:lang w:val="zh-CN"/>
        </w:rPr>
        <w:t>.</w:t>
      </w:r>
      <w:r>
        <w:rPr>
          <w:rFonts w:hint="eastAsia"/>
          <w:lang w:val="zh-CN"/>
        </w:rPr>
        <w:tab/>
      </w:r>
      <w:r w:rsidR="003D4AD1" w:rsidRPr="009A4FEA">
        <w:rPr>
          <w:lang w:val="zh-CN"/>
        </w:rPr>
        <w:t>转让和支出现有资源</w:t>
      </w:r>
    </w:p>
    <w:p w:rsidR="003D4AD1" w:rsidRDefault="003D4AD1" w:rsidP="00BF27CF">
      <w:pPr>
        <w:pStyle w:val="SingleTxtGC"/>
        <w:rPr>
          <w:lang w:val="zh-CN"/>
        </w:rPr>
      </w:pPr>
      <w:r w:rsidRPr="009A4FEA">
        <w:rPr>
          <w:lang w:val="zh-CN"/>
        </w:rPr>
        <w:t xml:space="preserve">94. </w:t>
      </w:r>
      <w:r w:rsidR="00EB1F47">
        <w:rPr>
          <w:rFonts w:hint="eastAsia"/>
          <w:lang w:val="zh-CN"/>
        </w:rPr>
        <w:t xml:space="preserve"> </w:t>
      </w:r>
      <w:r w:rsidRPr="009A4FEA">
        <w:rPr>
          <w:lang w:val="zh-CN"/>
        </w:rPr>
        <w:t>缔约国应建立和保持透明高效的公共财政机制和制度，确保在</w:t>
      </w:r>
      <w:r>
        <w:rPr>
          <w:rFonts w:hint="eastAsia"/>
          <w:lang w:val="zh-CN"/>
        </w:rPr>
        <w:t>采购增</w:t>
      </w:r>
      <w:r w:rsidRPr="009A4FEA">
        <w:rPr>
          <w:lang w:val="zh-CN"/>
        </w:rPr>
        <w:t>进儿童权利</w:t>
      </w:r>
      <w:r>
        <w:rPr>
          <w:rFonts w:hint="eastAsia"/>
          <w:lang w:val="zh-CN"/>
        </w:rPr>
        <w:t>的</w:t>
      </w:r>
      <w:r w:rsidRPr="009A4FEA">
        <w:rPr>
          <w:lang w:val="zh-CN"/>
        </w:rPr>
        <w:t>货物和服务时实现资金效益。</w:t>
      </w:r>
    </w:p>
    <w:p w:rsidR="003D4AD1" w:rsidRDefault="003D4AD1" w:rsidP="00BF27CF">
      <w:pPr>
        <w:pStyle w:val="SingleTxtGC"/>
        <w:rPr>
          <w:lang w:val="zh-CN"/>
        </w:rPr>
      </w:pPr>
      <w:r w:rsidRPr="009A4FEA">
        <w:rPr>
          <w:lang w:val="zh-CN"/>
        </w:rPr>
        <w:t xml:space="preserve">95. </w:t>
      </w:r>
      <w:r w:rsidR="00EB1F47">
        <w:rPr>
          <w:rFonts w:hint="eastAsia"/>
          <w:lang w:val="zh-CN"/>
        </w:rPr>
        <w:t xml:space="preserve"> </w:t>
      </w:r>
      <w:r w:rsidRPr="009A4FEA">
        <w:rPr>
          <w:lang w:val="zh-CN"/>
        </w:rPr>
        <w:t>委员会强调，缔约国有义务揭露和</w:t>
      </w:r>
      <w:r>
        <w:rPr>
          <w:rFonts w:hint="eastAsia"/>
          <w:lang w:val="zh-CN"/>
        </w:rPr>
        <w:t>解决低成效</w:t>
      </w:r>
      <w:r w:rsidRPr="009A4FEA">
        <w:rPr>
          <w:lang w:val="zh-CN"/>
        </w:rPr>
        <w:t>和低效率</w:t>
      </w:r>
      <w:r>
        <w:rPr>
          <w:rFonts w:hint="eastAsia"/>
          <w:lang w:val="zh-CN"/>
        </w:rPr>
        <w:t>低下的</w:t>
      </w:r>
      <w:r w:rsidRPr="009A4FEA">
        <w:rPr>
          <w:lang w:val="zh-CN"/>
        </w:rPr>
        <w:t>公共支出的</w:t>
      </w:r>
      <w:r>
        <w:rPr>
          <w:rFonts w:hint="eastAsia"/>
          <w:lang w:val="zh-CN"/>
        </w:rPr>
        <w:t>问题根源</w:t>
      </w:r>
      <w:r w:rsidRPr="009A4FEA">
        <w:rPr>
          <w:lang w:val="zh-CN"/>
        </w:rPr>
        <w:t>，如货物或服务质量</w:t>
      </w:r>
      <w:r>
        <w:rPr>
          <w:rFonts w:hint="eastAsia"/>
          <w:lang w:val="zh-CN"/>
        </w:rPr>
        <w:t>低劣</w:t>
      </w:r>
      <w:r w:rsidRPr="009A4FEA">
        <w:rPr>
          <w:lang w:val="zh-CN"/>
        </w:rPr>
        <w:t>、财务管理或采购制度</w:t>
      </w:r>
      <w:r>
        <w:rPr>
          <w:rFonts w:hint="eastAsia"/>
          <w:lang w:val="zh-CN"/>
        </w:rPr>
        <w:t>欠缺</w:t>
      </w:r>
      <w:r w:rsidRPr="009A4FEA">
        <w:rPr>
          <w:lang w:val="zh-CN"/>
        </w:rPr>
        <w:t>、信息泄漏、转让不合时宜、</w:t>
      </w:r>
      <w:r>
        <w:rPr>
          <w:rFonts w:hint="eastAsia"/>
          <w:lang w:val="zh-CN"/>
        </w:rPr>
        <w:t>作用和职责</w:t>
      </w:r>
      <w:r w:rsidRPr="009A4FEA">
        <w:rPr>
          <w:lang w:val="zh-CN"/>
        </w:rPr>
        <w:t>不明确、</w:t>
      </w:r>
      <w:r w:rsidRPr="002F7179">
        <w:rPr>
          <w:rFonts w:hint="eastAsia"/>
          <w:lang w:val="zh-CN"/>
        </w:rPr>
        <w:t>匀支</w:t>
      </w:r>
      <w:r w:rsidRPr="009A4FEA">
        <w:rPr>
          <w:lang w:val="zh-CN"/>
        </w:rPr>
        <w:t>能力差、预算信息系统薄弱和腐败</w:t>
      </w:r>
      <w:r>
        <w:rPr>
          <w:rFonts w:hint="eastAsia"/>
          <w:lang w:val="zh-CN"/>
        </w:rPr>
        <w:t>等</w:t>
      </w:r>
      <w:r w:rsidRPr="009A4FEA">
        <w:rPr>
          <w:lang w:val="zh-CN"/>
        </w:rPr>
        <w:t>。当缔约国浪费或</w:t>
      </w:r>
      <w:r>
        <w:rPr>
          <w:rFonts w:hint="eastAsia"/>
          <w:lang w:val="zh-CN"/>
        </w:rPr>
        <w:t>无法妥善</w:t>
      </w:r>
      <w:r w:rsidRPr="009A4FEA">
        <w:rPr>
          <w:lang w:val="zh-CN"/>
        </w:rPr>
        <w:t>管理</w:t>
      </w:r>
      <w:r>
        <w:rPr>
          <w:rFonts w:hint="eastAsia"/>
          <w:lang w:val="zh-CN"/>
        </w:rPr>
        <w:t>增</w:t>
      </w:r>
      <w:r w:rsidRPr="009A4FEA">
        <w:rPr>
          <w:lang w:val="zh-CN"/>
        </w:rPr>
        <w:t>进儿童权利的资源时，</w:t>
      </w:r>
      <w:r>
        <w:rPr>
          <w:rFonts w:hint="eastAsia"/>
          <w:lang w:val="zh-CN"/>
        </w:rPr>
        <w:t>它们</w:t>
      </w:r>
      <w:r w:rsidRPr="009A4FEA">
        <w:rPr>
          <w:lang w:val="zh-CN"/>
        </w:rPr>
        <w:t>有义务解释发生这种情况</w:t>
      </w:r>
      <w:r>
        <w:rPr>
          <w:rFonts w:hint="eastAsia"/>
          <w:lang w:val="zh-CN"/>
        </w:rPr>
        <w:t>的原因</w:t>
      </w:r>
      <w:r w:rsidRPr="009A4FEA">
        <w:rPr>
          <w:lang w:val="zh-CN"/>
        </w:rPr>
        <w:t>，并说明</w:t>
      </w:r>
      <w:r>
        <w:rPr>
          <w:rFonts w:hint="eastAsia"/>
          <w:lang w:val="zh-CN"/>
        </w:rPr>
        <w:t>已采取的</w:t>
      </w:r>
      <w:r w:rsidRPr="009A4FEA">
        <w:rPr>
          <w:lang w:val="zh-CN"/>
        </w:rPr>
        <w:t>解决问题的</w:t>
      </w:r>
      <w:r>
        <w:rPr>
          <w:rFonts w:hint="eastAsia"/>
          <w:lang w:val="zh-CN"/>
        </w:rPr>
        <w:t>办法</w:t>
      </w:r>
      <w:r w:rsidRPr="009A4FEA">
        <w:rPr>
          <w:lang w:val="zh-CN"/>
        </w:rPr>
        <w:t>。</w:t>
      </w:r>
    </w:p>
    <w:p w:rsidR="003D4AD1" w:rsidRDefault="003D4AD1" w:rsidP="00BF27CF">
      <w:pPr>
        <w:pStyle w:val="SingleTxtGC"/>
        <w:rPr>
          <w:lang w:val="zh-CN"/>
        </w:rPr>
      </w:pPr>
      <w:r w:rsidRPr="009A4FEA">
        <w:rPr>
          <w:lang w:val="zh-CN"/>
        </w:rPr>
        <w:t xml:space="preserve">96. </w:t>
      </w:r>
      <w:r w:rsidR="00EB1F47">
        <w:rPr>
          <w:rFonts w:hint="eastAsia"/>
          <w:lang w:val="zh-CN"/>
        </w:rPr>
        <w:t xml:space="preserve"> </w:t>
      </w:r>
      <w:r w:rsidRPr="009A4FEA">
        <w:rPr>
          <w:lang w:val="zh-CN"/>
        </w:rPr>
        <w:t>在预算年度期间，针对儿童的政策和方案可能无法按计划</w:t>
      </w:r>
      <w:r>
        <w:rPr>
          <w:rFonts w:hint="eastAsia"/>
          <w:lang w:val="zh-CN"/>
        </w:rPr>
        <w:t>惠及</w:t>
      </w:r>
      <w:r w:rsidRPr="009A4FEA">
        <w:rPr>
          <w:lang w:val="zh-CN"/>
        </w:rPr>
        <w:t>所有预</w:t>
      </w:r>
      <w:r>
        <w:rPr>
          <w:rFonts w:hint="eastAsia"/>
          <w:lang w:val="zh-CN"/>
        </w:rPr>
        <w:t>设</w:t>
      </w:r>
      <w:r w:rsidRPr="009A4FEA">
        <w:rPr>
          <w:lang w:val="zh-CN"/>
        </w:rPr>
        <w:t>受益者，或可能</w:t>
      </w:r>
      <w:r>
        <w:rPr>
          <w:rFonts w:hint="eastAsia"/>
          <w:lang w:val="zh-CN"/>
        </w:rPr>
        <w:t>造成意外</w:t>
      </w:r>
      <w:r w:rsidRPr="009A4FEA">
        <w:rPr>
          <w:lang w:val="zh-CN"/>
        </w:rPr>
        <w:t>结果。缔约国应</w:t>
      </w:r>
      <w:r>
        <w:rPr>
          <w:rFonts w:hint="eastAsia"/>
          <w:lang w:val="zh-CN"/>
        </w:rPr>
        <w:t>在</w:t>
      </w:r>
      <w:r w:rsidRPr="009A4FEA">
        <w:rPr>
          <w:lang w:val="zh-CN"/>
        </w:rPr>
        <w:t>执行阶段监测支出结果，以便在必要时</w:t>
      </w:r>
      <w:r>
        <w:rPr>
          <w:rFonts w:hint="eastAsia"/>
          <w:lang w:val="zh-CN"/>
        </w:rPr>
        <w:t>采取干预措施</w:t>
      </w:r>
      <w:r w:rsidRPr="009A4FEA">
        <w:rPr>
          <w:lang w:val="zh-CN"/>
        </w:rPr>
        <w:t>并迅速</w:t>
      </w:r>
      <w:r>
        <w:rPr>
          <w:rFonts w:hint="eastAsia"/>
          <w:lang w:val="zh-CN"/>
        </w:rPr>
        <w:t>开展</w:t>
      </w:r>
      <w:r w:rsidRPr="009A4FEA">
        <w:rPr>
          <w:lang w:val="zh-CN"/>
        </w:rPr>
        <w:t>纠</w:t>
      </w:r>
      <w:r>
        <w:rPr>
          <w:rFonts w:hint="eastAsia"/>
          <w:lang w:val="zh-CN"/>
        </w:rPr>
        <w:t>错</w:t>
      </w:r>
      <w:r w:rsidRPr="009A4FEA">
        <w:rPr>
          <w:lang w:val="zh-CN"/>
        </w:rPr>
        <w:t>行动。</w:t>
      </w:r>
    </w:p>
    <w:p w:rsidR="003D4AD1" w:rsidRPr="009A4FEA" w:rsidRDefault="003D4AD1" w:rsidP="00EB1F47">
      <w:pPr>
        <w:pStyle w:val="H23GC"/>
      </w:pPr>
      <w:r w:rsidRPr="00B11D5A">
        <w:tab/>
      </w:r>
      <w:r w:rsidRPr="009A4FEA">
        <w:rPr>
          <w:lang w:val="zh-CN"/>
        </w:rPr>
        <w:t>2</w:t>
      </w:r>
      <w:r w:rsidR="00EB1F47">
        <w:rPr>
          <w:rFonts w:hint="eastAsia"/>
          <w:lang w:val="zh-CN"/>
        </w:rPr>
        <w:t>.</w:t>
      </w:r>
      <w:r w:rsidR="00EB1F47">
        <w:rPr>
          <w:rFonts w:hint="eastAsia"/>
          <w:lang w:val="zh-CN"/>
        </w:rPr>
        <w:tab/>
      </w:r>
      <w:r w:rsidRPr="009A4FEA">
        <w:rPr>
          <w:lang w:val="zh-CN"/>
        </w:rPr>
        <w:t>年度内预算报告</w:t>
      </w:r>
    </w:p>
    <w:p w:rsidR="003D4AD1" w:rsidRDefault="003D4AD1" w:rsidP="00BF27CF">
      <w:pPr>
        <w:pStyle w:val="SingleTxtGC"/>
        <w:rPr>
          <w:lang w:val="zh-CN"/>
        </w:rPr>
      </w:pPr>
      <w:r w:rsidRPr="009A4FEA">
        <w:rPr>
          <w:lang w:val="zh-CN"/>
        </w:rPr>
        <w:t xml:space="preserve">97. </w:t>
      </w:r>
      <w:r w:rsidR="00EB1F47">
        <w:rPr>
          <w:rFonts w:hint="eastAsia"/>
          <w:lang w:val="zh-CN"/>
        </w:rPr>
        <w:t xml:space="preserve"> </w:t>
      </w:r>
      <w:r w:rsidRPr="009A4FEA">
        <w:rPr>
          <w:lang w:val="zh-CN"/>
        </w:rPr>
        <w:t>缔约国应定期监测和报告与儿童有关的预算，使各国和监督机构能够跟踪</w:t>
      </w:r>
      <w:r>
        <w:rPr>
          <w:rFonts w:hint="eastAsia"/>
          <w:lang w:val="zh-CN"/>
        </w:rPr>
        <w:t>在按已</w:t>
      </w:r>
      <w:r w:rsidRPr="009A4FEA">
        <w:rPr>
          <w:lang w:val="zh-CN"/>
        </w:rPr>
        <w:t>颁布预算</w:t>
      </w:r>
      <w:r>
        <w:rPr>
          <w:rFonts w:hint="eastAsia"/>
          <w:lang w:val="zh-CN"/>
        </w:rPr>
        <w:t>增进</w:t>
      </w:r>
      <w:r w:rsidRPr="009A4FEA">
        <w:rPr>
          <w:lang w:val="zh-CN"/>
        </w:rPr>
        <w:t>儿童权利</w:t>
      </w:r>
      <w:r>
        <w:rPr>
          <w:rFonts w:hint="eastAsia"/>
          <w:lang w:val="zh-CN"/>
        </w:rPr>
        <w:t>方面取得</w:t>
      </w:r>
      <w:r w:rsidRPr="009A4FEA">
        <w:rPr>
          <w:lang w:val="zh-CN"/>
        </w:rPr>
        <w:t>的进展。</w:t>
      </w:r>
    </w:p>
    <w:p w:rsidR="003D4AD1" w:rsidRDefault="003D4AD1" w:rsidP="00BF27CF">
      <w:pPr>
        <w:pStyle w:val="SingleTxtGC"/>
        <w:rPr>
          <w:lang w:val="zh-CN"/>
        </w:rPr>
      </w:pPr>
      <w:r w:rsidRPr="009A4FEA">
        <w:rPr>
          <w:lang w:val="zh-CN"/>
        </w:rPr>
        <w:t>98.</w:t>
      </w:r>
      <w:r>
        <w:rPr>
          <w:rFonts w:hint="eastAsia"/>
          <w:lang w:val="zh-CN"/>
        </w:rPr>
        <w:t xml:space="preserve"> </w:t>
      </w:r>
      <w:r w:rsidR="00EB1F47">
        <w:rPr>
          <w:rFonts w:hint="eastAsia"/>
          <w:lang w:val="zh-CN"/>
        </w:rPr>
        <w:t xml:space="preserve"> </w:t>
      </w:r>
      <w:r w:rsidRPr="009A4FEA">
        <w:rPr>
          <w:lang w:val="zh-CN"/>
        </w:rPr>
        <w:t>委员会强调</w:t>
      </w:r>
      <w:r>
        <w:rPr>
          <w:rFonts w:hint="eastAsia"/>
          <w:lang w:val="zh-CN"/>
        </w:rPr>
        <w:t>，</w:t>
      </w:r>
      <w:r w:rsidRPr="009A4FEA">
        <w:rPr>
          <w:lang w:val="zh-CN"/>
        </w:rPr>
        <w:t>必须及时公布预算报告，</w:t>
      </w:r>
      <w:r>
        <w:rPr>
          <w:rFonts w:hint="eastAsia"/>
          <w:lang w:val="zh-CN"/>
        </w:rPr>
        <w:t>并重点说明在</w:t>
      </w:r>
      <w:r w:rsidRPr="009A4FEA">
        <w:rPr>
          <w:lang w:val="zh-CN"/>
        </w:rPr>
        <w:t>影响儿童的法</w:t>
      </w:r>
      <w:r>
        <w:rPr>
          <w:rFonts w:hint="eastAsia"/>
          <w:lang w:val="zh-CN"/>
        </w:rPr>
        <w:t>律</w:t>
      </w:r>
      <w:r w:rsidRPr="009A4FEA">
        <w:rPr>
          <w:lang w:val="zh-CN"/>
        </w:rPr>
        <w:t>、政策和方案</w:t>
      </w:r>
      <w:r>
        <w:rPr>
          <w:rFonts w:hint="eastAsia"/>
          <w:lang w:val="zh-CN"/>
        </w:rPr>
        <w:t>中</w:t>
      </w:r>
      <w:r>
        <w:rPr>
          <w:lang w:val="zh-CN"/>
        </w:rPr>
        <w:t>颁布、修正</w:t>
      </w:r>
      <w:r>
        <w:rPr>
          <w:rFonts w:hint="eastAsia"/>
          <w:lang w:val="zh-CN"/>
        </w:rPr>
        <w:t>的</w:t>
      </w:r>
      <w:r w:rsidRPr="009A4FEA">
        <w:rPr>
          <w:lang w:val="zh-CN"/>
        </w:rPr>
        <w:t>收</w:t>
      </w:r>
      <w:r>
        <w:rPr>
          <w:rFonts w:hint="eastAsia"/>
          <w:lang w:val="zh-CN"/>
        </w:rPr>
        <w:t>支状况</w:t>
      </w:r>
      <w:r>
        <w:rPr>
          <w:lang w:val="zh-CN"/>
        </w:rPr>
        <w:t>实际</w:t>
      </w:r>
      <w:r w:rsidRPr="009A4FEA">
        <w:rPr>
          <w:lang w:val="zh-CN"/>
        </w:rPr>
        <w:t>收支</w:t>
      </w:r>
      <w:r>
        <w:rPr>
          <w:rFonts w:hint="eastAsia"/>
          <w:lang w:val="zh-CN"/>
        </w:rPr>
        <w:t>状况</w:t>
      </w:r>
      <w:r w:rsidRPr="009A4FEA">
        <w:rPr>
          <w:lang w:val="zh-CN"/>
        </w:rPr>
        <w:t>之间的偏差。</w:t>
      </w:r>
    </w:p>
    <w:p w:rsidR="003D4AD1" w:rsidRDefault="003D4AD1" w:rsidP="00BF27CF">
      <w:pPr>
        <w:pStyle w:val="SingleTxtGC"/>
        <w:rPr>
          <w:lang w:val="zh-CN"/>
        </w:rPr>
      </w:pPr>
      <w:r w:rsidRPr="009A4FEA">
        <w:rPr>
          <w:lang w:val="zh-CN"/>
        </w:rPr>
        <w:t xml:space="preserve">99. </w:t>
      </w:r>
      <w:r w:rsidR="00EB1F47">
        <w:rPr>
          <w:rFonts w:hint="eastAsia"/>
          <w:lang w:val="zh-CN"/>
        </w:rPr>
        <w:t xml:space="preserve"> </w:t>
      </w:r>
      <w:r w:rsidRPr="009A4FEA">
        <w:rPr>
          <w:lang w:val="zh-CN"/>
        </w:rPr>
        <w:t>委员会强调，缔约国应使用预算分类制度，以便报告、跟踪和分析与儿童权利有关的支出。</w:t>
      </w:r>
    </w:p>
    <w:p w:rsidR="003D4AD1" w:rsidRPr="009A4FEA" w:rsidRDefault="00EB1F47" w:rsidP="00EB1F47">
      <w:pPr>
        <w:pStyle w:val="H23GC"/>
      </w:pPr>
      <w:r>
        <w:tab/>
      </w:r>
      <w:r w:rsidR="003D4AD1" w:rsidRPr="009A4FEA">
        <w:rPr>
          <w:lang w:val="zh-CN"/>
        </w:rPr>
        <w:t>3</w:t>
      </w:r>
      <w:r>
        <w:rPr>
          <w:rFonts w:hint="eastAsia"/>
          <w:lang w:val="zh-CN"/>
        </w:rPr>
        <w:t>.</w:t>
      </w:r>
      <w:r>
        <w:rPr>
          <w:rFonts w:hint="eastAsia"/>
          <w:lang w:val="zh-CN"/>
        </w:rPr>
        <w:tab/>
      </w:r>
      <w:r w:rsidR="003D4AD1" w:rsidRPr="009A4FEA">
        <w:rPr>
          <w:lang w:val="zh-CN"/>
        </w:rPr>
        <w:t>执行预算</w:t>
      </w:r>
    </w:p>
    <w:p w:rsidR="003D4AD1" w:rsidRDefault="003D4AD1" w:rsidP="00BF27CF">
      <w:pPr>
        <w:pStyle w:val="SingleTxtGC"/>
        <w:rPr>
          <w:lang w:val="zh-CN"/>
        </w:rPr>
      </w:pPr>
      <w:r w:rsidRPr="009A4FEA">
        <w:rPr>
          <w:lang w:val="zh-CN"/>
        </w:rPr>
        <w:t xml:space="preserve">100. </w:t>
      </w:r>
      <w:r w:rsidR="00EB1F47">
        <w:rPr>
          <w:rFonts w:hint="eastAsia"/>
          <w:lang w:val="zh-CN"/>
        </w:rPr>
        <w:t xml:space="preserve"> </w:t>
      </w:r>
      <w:r w:rsidRPr="009A4FEA">
        <w:rPr>
          <w:lang w:val="zh-CN"/>
        </w:rPr>
        <w:t>缔约国应在</w:t>
      </w:r>
      <w:r>
        <w:rPr>
          <w:rFonts w:hint="eastAsia"/>
          <w:lang w:val="zh-CN"/>
        </w:rPr>
        <w:t>本</w:t>
      </w:r>
      <w:r w:rsidRPr="009A4FEA">
        <w:rPr>
          <w:lang w:val="zh-CN"/>
        </w:rPr>
        <w:t>预算年度及今后每年监测</w:t>
      </w:r>
      <w:r>
        <w:rPr>
          <w:rFonts w:hint="eastAsia"/>
          <w:lang w:val="zh-CN"/>
        </w:rPr>
        <w:t>并</w:t>
      </w:r>
      <w:r w:rsidRPr="009A4FEA">
        <w:rPr>
          <w:lang w:val="zh-CN"/>
        </w:rPr>
        <w:t>分析用于不同儿童群体的实际支出的</w:t>
      </w:r>
      <w:r>
        <w:rPr>
          <w:rFonts w:hint="eastAsia"/>
          <w:lang w:val="zh-CN"/>
        </w:rPr>
        <w:t>税收</w:t>
      </w:r>
      <w:r w:rsidRPr="009A4FEA">
        <w:rPr>
          <w:lang w:val="zh-CN"/>
        </w:rPr>
        <w:t>、惠及范围和产出，例如服务的</w:t>
      </w:r>
      <w:r>
        <w:rPr>
          <w:rFonts w:hint="eastAsia"/>
          <w:lang w:val="zh-CN"/>
        </w:rPr>
        <w:t>普及程度</w:t>
      </w:r>
      <w:r w:rsidRPr="009A4FEA">
        <w:rPr>
          <w:lang w:val="zh-CN"/>
        </w:rPr>
        <w:t>、质量、</w:t>
      </w:r>
      <w:r>
        <w:rPr>
          <w:rFonts w:hint="eastAsia"/>
          <w:lang w:val="zh-CN"/>
        </w:rPr>
        <w:t>使用方面的障碍</w:t>
      </w:r>
      <w:r w:rsidRPr="009A4FEA">
        <w:rPr>
          <w:lang w:val="zh-CN"/>
        </w:rPr>
        <w:t>和公平分配</w:t>
      </w:r>
      <w:r>
        <w:rPr>
          <w:rFonts w:hint="eastAsia"/>
          <w:lang w:val="zh-CN"/>
        </w:rPr>
        <w:t>问题</w:t>
      </w:r>
      <w:r w:rsidRPr="009A4FEA">
        <w:rPr>
          <w:lang w:val="zh-CN"/>
        </w:rPr>
        <w:t>。委员会敦促缔约国确保</w:t>
      </w:r>
      <w:r>
        <w:rPr>
          <w:rFonts w:hint="eastAsia"/>
          <w:lang w:val="zh-CN"/>
        </w:rPr>
        <w:t>掌握</w:t>
      </w:r>
      <w:r w:rsidRPr="009A4FEA">
        <w:rPr>
          <w:lang w:val="zh-CN"/>
        </w:rPr>
        <w:t>进行此</w:t>
      </w:r>
      <w:r>
        <w:rPr>
          <w:rFonts w:hint="eastAsia"/>
          <w:lang w:val="zh-CN"/>
        </w:rPr>
        <w:t>类</w:t>
      </w:r>
      <w:r w:rsidRPr="009A4FEA">
        <w:rPr>
          <w:lang w:val="zh-CN"/>
        </w:rPr>
        <w:t>监测和分析</w:t>
      </w:r>
      <w:r>
        <w:rPr>
          <w:rFonts w:hint="eastAsia"/>
          <w:lang w:val="zh-CN"/>
        </w:rPr>
        <w:t>的</w:t>
      </w:r>
      <w:r w:rsidRPr="009A4FEA">
        <w:rPr>
          <w:lang w:val="zh-CN"/>
        </w:rPr>
        <w:t>资源和能力，包括监测与分析外包给私营部门的服务</w:t>
      </w:r>
      <w:r>
        <w:rPr>
          <w:rFonts w:hint="eastAsia"/>
          <w:lang w:val="zh-CN"/>
        </w:rPr>
        <w:t>的</w:t>
      </w:r>
      <w:r w:rsidRPr="009A4FEA">
        <w:rPr>
          <w:lang w:val="zh-CN"/>
        </w:rPr>
        <w:t>资源和能力。</w:t>
      </w:r>
    </w:p>
    <w:p w:rsidR="003D4AD1" w:rsidRDefault="003D4AD1" w:rsidP="00BF27CF">
      <w:pPr>
        <w:pStyle w:val="SingleTxtGC"/>
        <w:rPr>
          <w:lang w:val="zh-CN"/>
        </w:rPr>
      </w:pPr>
      <w:r w:rsidRPr="009A4FEA">
        <w:rPr>
          <w:lang w:val="zh-CN"/>
        </w:rPr>
        <w:t xml:space="preserve">101. </w:t>
      </w:r>
      <w:r w:rsidR="00EB1F47">
        <w:rPr>
          <w:rFonts w:hint="eastAsia"/>
          <w:lang w:val="zh-CN"/>
        </w:rPr>
        <w:t xml:space="preserve"> </w:t>
      </w:r>
      <w:r w:rsidRPr="009A4FEA">
        <w:rPr>
          <w:lang w:val="zh-CN"/>
        </w:rPr>
        <w:t>缔约国应定期监测和公开报告</w:t>
      </w:r>
      <w:r>
        <w:rPr>
          <w:rFonts w:hint="eastAsia"/>
          <w:lang w:val="zh-CN"/>
        </w:rPr>
        <w:t>已</w:t>
      </w:r>
      <w:r w:rsidRPr="009A4FEA">
        <w:rPr>
          <w:lang w:val="zh-CN"/>
        </w:rPr>
        <w:t>颁布预算</w:t>
      </w:r>
      <w:r>
        <w:rPr>
          <w:rFonts w:hint="eastAsia"/>
          <w:lang w:val="zh-CN"/>
        </w:rPr>
        <w:t>的</w:t>
      </w:r>
      <w:r w:rsidRPr="009A4FEA">
        <w:rPr>
          <w:lang w:val="zh-CN"/>
        </w:rPr>
        <w:t>执行情况，包括：</w:t>
      </w:r>
    </w:p>
    <w:p w:rsidR="003D4AD1" w:rsidRDefault="003D4AD1" w:rsidP="00EB1F47">
      <w:pPr>
        <w:pStyle w:val="SingleTxtGC"/>
        <w:numPr>
          <w:ilvl w:val="0"/>
          <w:numId w:val="43"/>
        </w:numPr>
        <w:rPr>
          <w:lang w:val="zh-CN"/>
        </w:rPr>
      </w:pPr>
      <w:r w:rsidRPr="009A4FEA">
        <w:rPr>
          <w:lang w:val="zh-CN"/>
        </w:rPr>
        <w:t>比较不同社会部门的不同行政层级的预算和实际支出情况</w:t>
      </w:r>
      <w:r>
        <w:rPr>
          <w:rFonts w:hint="eastAsia"/>
          <w:lang w:val="zh-CN"/>
        </w:rPr>
        <w:t>；</w:t>
      </w:r>
    </w:p>
    <w:p w:rsidR="003D4AD1" w:rsidRDefault="003D4AD1" w:rsidP="00EB1F47">
      <w:pPr>
        <w:pStyle w:val="SingleTxtGC"/>
        <w:numPr>
          <w:ilvl w:val="0"/>
          <w:numId w:val="43"/>
        </w:numPr>
        <w:rPr>
          <w:lang w:val="zh-CN"/>
        </w:rPr>
      </w:pPr>
      <w:r w:rsidRPr="009A4FEA">
        <w:rPr>
          <w:lang w:val="zh-CN"/>
        </w:rPr>
        <w:t>在预算年度中期</w:t>
      </w:r>
      <w:r>
        <w:rPr>
          <w:rFonts w:hint="eastAsia"/>
          <w:lang w:val="zh-CN"/>
        </w:rPr>
        <w:t>发布</w:t>
      </w:r>
      <w:r w:rsidRPr="009A4FEA">
        <w:rPr>
          <w:lang w:val="zh-CN"/>
        </w:rPr>
        <w:t>一份涵盖实际支出、</w:t>
      </w:r>
      <w:r>
        <w:rPr>
          <w:rFonts w:hint="eastAsia"/>
          <w:lang w:val="zh-CN"/>
        </w:rPr>
        <w:t>税收</w:t>
      </w:r>
      <w:r w:rsidRPr="009A4FEA">
        <w:rPr>
          <w:lang w:val="zh-CN"/>
        </w:rPr>
        <w:t>和债务情况的全面中期报告</w:t>
      </w:r>
      <w:r>
        <w:rPr>
          <w:rFonts w:hint="eastAsia"/>
          <w:lang w:val="zh-CN"/>
        </w:rPr>
        <w:t>；</w:t>
      </w:r>
    </w:p>
    <w:p w:rsidR="003D4AD1" w:rsidRDefault="003D4AD1" w:rsidP="00EB1F47">
      <w:pPr>
        <w:pStyle w:val="SingleTxtGC"/>
        <w:numPr>
          <w:ilvl w:val="0"/>
          <w:numId w:val="43"/>
        </w:numPr>
        <w:rPr>
          <w:lang w:val="zh-CN"/>
        </w:rPr>
      </w:pPr>
      <w:r w:rsidRPr="009A4FEA">
        <w:rPr>
          <w:lang w:val="zh-CN"/>
        </w:rPr>
        <w:t>发布频</w:t>
      </w:r>
      <w:r>
        <w:rPr>
          <w:rFonts w:hint="eastAsia"/>
          <w:lang w:val="zh-CN"/>
        </w:rPr>
        <w:t>率</w:t>
      </w:r>
      <w:r w:rsidRPr="009A4FEA">
        <w:rPr>
          <w:lang w:val="zh-CN"/>
        </w:rPr>
        <w:t>更高的年度内报告，如月报或季报。</w:t>
      </w:r>
    </w:p>
    <w:p w:rsidR="003D4AD1" w:rsidRDefault="003D4AD1" w:rsidP="00BF27CF">
      <w:pPr>
        <w:pStyle w:val="SingleTxtGC"/>
        <w:rPr>
          <w:lang w:val="zh-CN"/>
        </w:rPr>
      </w:pPr>
      <w:r w:rsidRPr="009A4FEA">
        <w:rPr>
          <w:lang w:val="zh-CN"/>
        </w:rPr>
        <w:t>102.</w:t>
      </w:r>
      <w:r w:rsidR="00EB1F47">
        <w:rPr>
          <w:rFonts w:hint="eastAsia"/>
          <w:lang w:val="zh-CN"/>
        </w:rPr>
        <w:t xml:space="preserve"> </w:t>
      </w:r>
      <w:r w:rsidRPr="009A4FEA">
        <w:rPr>
          <w:lang w:val="zh-CN"/>
        </w:rPr>
        <w:t xml:space="preserve"> </w:t>
      </w:r>
      <w:r w:rsidRPr="009A4FEA">
        <w:rPr>
          <w:lang w:val="zh-CN"/>
        </w:rPr>
        <w:t>缔约国有义务建立公共问责机制，允许包括儿童</w:t>
      </w:r>
      <w:r>
        <w:rPr>
          <w:rFonts w:hint="eastAsia"/>
          <w:lang w:val="zh-CN"/>
        </w:rPr>
        <w:t>在内的</w:t>
      </w:r>
      <w:r w:rsidRPr="009A4FEA">
        <w:rPr>
          <w:lang w:val="zh-CN"/>
        </w:rPr>
        <w:t>民间社会监测公共支出结果。</w:t>
      </w:r>
    </w:p>
    <w:p w:rsidR="003D4AD1" w:rsidRDefault="003D4AD1" w:rsidP="00BF27CF">
      <w:pPr>
        <w:pStyle w:val="SingleTxtGC"/>
        <w:rPr>
          <w:lang w:val="zh-CN"/>
        </w:rPr>
      </w:pPr>
      <w:r w:rsidRPr="009A4FEA">
        <w:rPr>
          <w:lang w:val="zh-CN"/>
        </w:rPr>
        <w:t xml:space="preserve">103. </w:t>
      </w:r>
      <w:r w:rsidRPr="009A4FEA">
        <w:rPr>
          <w:lang w:val="zh-CN"/>
        </w:rPr>
        <w:t>缔约国应建立内部</w:t>
      </w:r>
      <w:r>
        <w:rPr>
          <w:rFonts w:hint="eastAsia"/>
          <w:lang w:val="zh-CN"/>
        </w:rPr>
        <w:t>管</w:t>
      </w:r>
      <w:r w:rsidRPr="009A4FEA">
        <w:rPr>
          <w:lang w:val="zh-CN"/>
        </w:rPr>
        <w:t>控和审计流程，确保遵守</w:t>
      </w:r>
      <w:r>
        <w:rPr>
          <w:rFonts w:hint="eastAsia"/>
          <w:lang w:val="zh-CN"/>
        </w:rPr>
        <w:t>与</w:t>
      </w:r>
      <w:r>
        <w:rPr>
          <w:lang w:val="zh-CN"/>
        </w:rPr>
        <w:t>儿童权利</w:t>
      </w:r>
      <w:r>
        <w:rPr>
          <w:rFonts w:hint="eastAsia"/>
          <w:lang w:val="zh-CN"/>
        </w:rPr>
        <w:t>有关的</w:t>
      </w:r>
      <w:r w:rsidRPr="009A4FEA">
        <w:rPr>
          <w:lang w:val="zh-CN"/>
        </w:rPr>
        <w:t>实际支出规则和程序</w:t>
      </w:r>
      <w:r>
        <w:rPr>
          <w:rFonts w:hint="eastAsia"/>
          <w:lang w:val="zh-CN"/>
        </w:rPr>
        <w:t>以及</w:t>
      </w:r>
      <w:r w:rsidRPr="009A4FEA">
        <w:rPr>
          <w:lang w:val="zh-CN"/>
        </w:rPr>
        <w:t>会计和报告程序。</w:t>
      </w:r>
    </w:p>
    <w:p w:rsidR="003D4AD1" w:rsidRPr="009A4FEA" w:rsidRDefault="003D4AD1" w:rsidP="00EB1F47">
      <w:pPr>
        <w:pStyle w:val="H1GC"/>
      </w:pPr>
      <w:r w:rsidRPr="00B11D5A">
        <w:lastRenderedPageBreak/>
        <w:tab/>
      </w:r>
      <w:bookmarkStart w:id="27" w:name="_Toc475705553"/>
      <w:r w:rsidRPr="009A4FEA">
        <w:t>D.</w:t>
      </w:r>
      <w:r w:rsidR="00EB1F47">
        <w:rPr>
          <w:rFonts w:hint="eastAsia"/>
        </w:rPr>
        <w:tab/>
      </w:r>
      <w:r w:rsidRPr="009A4FEA">
        <w:t>后续行动</w:t>
      </w:r>
      <w:bookmarkEnd w:id="27"/>
    </w:p>
    <w:p w:rsidR="003D4AD1" w:rsidRPr="009A4FEA" w:rsidRDefault="003D4AD1" w:rsidP="00131144">
      <w:pPr>
        <w:pStyle w:val="H23GC"/>
      </w:pPr>
      <w:r w:rsidRPr="009A4FEA">
        <w:rPr>
          <w:lang w:val="zh-CN"/>
        </w:rPr>
        <w:tab/>
        <w:t>1</w:t>
      </w:r>
      <w:r w:rsidR="00131144">
        <w:rPr>
          <w:rFonts w:hint="eastAsia"/>
          <w:lang w:val="zh-CN"/>
        </w:rPr>
        <w:t>.</w:t>
      </w:r>
      <w:r w:rsidR="00131144">
        <w:rPr>
          <w:rFonts w:hint="eastAsia"/>
          <w:lang w:val="zh-CN"/>
        </w:rPr>
        <w:tab/>
      </w:r>
      <w:r w:rsidRPr="009A4FEA">
        <w:rPr>
          <w:lang w:val="zh-CN"/>
        </w:rPr>
        <w:t>年终报告和评价</w:t>
      </w:r>
    </w:p>
    <w:p w:rsidR="003D4AD1" w:rsidRDefault="003D4AD1" w:rsidP="00BF27CF">
      <w:pPr>
        <w:pStyle w:val="SingleTxtGC"/>
        <w:rPr>
          <w:lang w:val="zh-CN"/>
        </w:rPr>
      </w:pPr>
      <w:r w:rsidRPr="009A4FEA">
        <w:rPr>
          <w:lang w:val="zh-CN"/>
        </w:rPr>
        <w:t xml:space="preserve">104. </w:t>
      </w:r>
      <w:r w:rsidR="00131144">
        <w:rPr>
          <w:rFonts w:hint="eastAsia"/>
          <w:lang w:val="zh-CN"/>
        </w:rPr>
        <w:t xml:space="preserve"> </w:t>
      </w:r>
      <w:r w:rsidRPr="009A4FEA">
        <w:rPr>
          <w:lang w:val="zh-CN"/>
        </w:rPr>
        <w:t>年终预算报告</w:t>
      </w:r>
      <w:r>
        <w:rPr>
          <w:rFonts w:hint="eastAsia"/>
          <w:lang w:val="zh-CN"/>
        </w:rPr>
        <w:t>有助于</w:t>
      </w:r>
      <w:r w:rsidRPr="009A4FEA">
        <w:rPr>
          <w:lang w:val="zh-CN"/>
        </w:rPr>
        <w:t>国家说明国家和国家以下各级与儿童权利有关的收入、</w:t>
      </w:r>
      <w:r>
        <w:rPr>
          <w:rFonts w:hint="eastAsia"/>
          <w:lang w:val="zh-CN"/>
        </w:rPr>
        <w:t>举债</w:t>
      </w:r>
      <w:r w:rsidRPr="009A4FEA">
        <w:rPr>
          <w:lang w:val="zh-CN"/>
        </w:rPr>
        <w:t>、国际合作和实际支出</w:t>
      </w:r>
      <w:r>
        <w:rPr>
          <w:rFonts w:hint="eastAsia"/>
          <w:lang w:val="zh-CN"/>
        </w:rPr>
        <w:t>情况</w:t>
      </w:r>
      <w:r w:rsidRPr="009A4FEA">
        <w:rPr>
          <w:lang w:val="zh-CN"/>
        </w:rPr>
        <w:t>。报告为民间社会和立法机关审查过去一年的预算执行情况提供依据，并</w:t>
      </w:r>
      <w:r>
        <w:rPr>
          <w:rFonts w:hint="eastAsia"/>
          <w:lang w:val="zh-CN"/>
        </w:rPr>
        <w:t>可</w:t>
      </w:r>
      <w:r w:rsidRPr="009A4FEA">
        <w:rPr>
          <w:lang w:val="zh-CN"/>
        </w:rPr>
        <w:t>在必要时</w:t>
      </w:r>
      <w:r>
        <w:rPr>
          <w:rFonts w:hint="eastAsia"/>
          <w:lang w:val="zh-CN"/>
        </w:rPr>
        <w:t>就用于与</w:t>
      </w:r>
      <w:r w:rsidRPr="009A4FEA">
        <w:rPr>
          <w:lang w:val="zh-CN"/>
        </w:rPr>
        <w:t>儿童和</w:t>
      </w:r>
      <w:r>
        <w:rPr>
          <w:rFonts w:hint="eastAsia"/>
          <w:lang w:val="zh-CN"/>
        </w:rPr>
        <w:t>与</w:t>
      </w:r>
      <w:r w:rsidRPr="009A4FEA">
        <w:rPr>
          <w:lang w:val="zh-CN"/>
        </w:rPr>
        <w:t>儿童权利</w:t>
      </w:r>
      <w:r>
        <w:rPr>
          <w:rFonts w:hint="eastAsia"/>
          <w:lang w:val="zh-CN"/>
        </w:rPr>
        <w:t>有关的</w:t>
      </w:r>
      <w:r w:rsidRPr="009A4FEA">
        <w:rPr>
          <w:lang w:val="zh-CN"/>
        </w:rPr>
        <w:t>方案的实际支出</w:t>
      </w:r>
      <w:r>
        <w:rPr>
          <w:rFonts w:hint="eastAsia"/>
          <w:lang w:val="zh-CN"/>
        </w:rPr>
        <w:t>提出</w:t>
      </w:r>
      <w:r w:rsidRPr="009A4FEA">
        <w:rPr>
          <w:lang w:val="zh-CN"/>
        </w:rPr>
        <w:t>关切。</w:t>
      </w:r>
    </w:p>
    <w:p w:rsidR="003D4AD1" w:rsidRDefault="003D4AD1" w:rsidP="00BF27CF">
      <w:pPr>
        <w:pStyle w:val="SingleTxtGC"/>
        <w:rPr>
          <w:lang w:val="zh-CN"/>
        </w:rPr>
      </w:pPr>
      <w:r w:rsidRPr="009A4FEA">
        <w:rPr>
          <w:lang w:val="zh-CN"/>
        </w:rPr>
        <w:t xml:space="preserve">105. </w:t>
      </w:r>
      <w:r w:rsidR="00131144">
        <w:rPr>
          <w:rFonts w:hint="eastAsia"/>
          <w:lang w:val="zh-CN"/>
        </w:rPr>
        <w:t xml:space="preserve"> </w:t>
      </w:r>
      <w:r w:rsidRPr="009A4FEA">
        <w:rPr>
          <w:lang w:val="zh-CN"/>
        </w:rPr>
        <w:t>委员会强调，缔约国在年终报告中应提供影响儿童权利的所有收入</w:t>
      </w:r>
      <w:r>
        <w:rPr>
          <w:lang w:val="zh-CN"/>
        </w:rPr>
        <w:t>和实际支出的全面资料。缔约国应向国家和国家以下各级立法机关</w:t>
      </w:r>
      <w:r>
        <w:rPr>
          <w:rFonts w:hint="eastAsia"/>
          <w:lang w:val="zh-CN"/>
        </w:rPr>
        <w:t>提供便于</w:t>
      </w:r>
      <w:r w:rsidRPr="009A4FEA">
        <w:rPr>
          <w:lang w:val="zh-CN"/>
        </w:rPr>
        <w:t>使用的报告，并及时提供和公</w:t>
      </w:r>
      <w:r>
        <w:rPr>
          <w:rFonts w:hint="eastAsia"/>
          <w:lang w:val="zh-CN"/>
        </w:rPr>
        <w:t>布</w:t>
      </w:r>
      <w:r w:rsidRPr="009A4FEA">
        <w:rPr>
          <w:lang w:val="zh-CN"/>
        </w:rPr>
        <w:t>年终报告和评价。</w:t>
      </w:r>
    </w:p>
    <w:p w:rsidR="003D4AD1" w:rsidRDefault="003D4AD1" w:rsidP="00BF27CF">
      <w:pPr>
        <w:pStyle w:val="SingleTxtGC"/>
        <w:rPr>
          <w:lang w:val="zh-CN"/>
        </w:rPr>
      </w:pPr>
      <w:r w:rsidRPr="009A4FEA">
        <w:rPr>
          <w:lang w:val="zh-CN"/>
        </w:rPr>
        <w:t xml:space="preserve">106. </w:t>
      </w:r>
      <w:r w:rsidR="00131144">
        <w:rPr>
          <w:rFonts w:hint="eastAsia"/>
          <w:lang w:val="zh-CN"/>
        </w:rPr>
        <w:t xml:space="preserve"> </w:t>
      </w:r>
      <w:r w:rsidRPr="009A4FEA">
        <w:rPr>
          <w:lang w:val="zh-CN"/>
        </w:rPr>
        <w:t>国家和独立评价机构开展的预算评价和其他类型</w:t>
      </w:r>
      <w:r>
        <w:rPr>
          <w:rFonts w:hint="eastAsia"/>
          <w:lang w:val="zh-CN"/>
        </w:rPr>
        <w:t>的</w:t>
      </w:r>
      <w:r w:rsidRPr="009A4FEA">
        <w:rPr>
          <w:lang w:val="zh-CN"/>
        </w:rPr>
        <w:t>分析可以提供宝贵的</w:t>
      </w:r>
      <w:r>
        <w:rPr>
          <w:rFonts w:hint="eastAsia"/>
          <w:lang w:val="zh-CN"/>
        </w:rPr>
        <w:t>资料</w:t>
      </w:r>
      <w:r w:rsidRPr="009A4FEA">
        <w:rPr>
          <w:lang w:val="zh-CN"/>
        </w:rPr>
        <w:t>，</w:t>
      </w:r>
      <w:r>
        <w:rPr>
          <w:rFonts w:hint="eastAsia"/>
          <w:lang w:val="zh-CN"/>
        </w:rPr>
        <w:t>有助于</w:t>
      </w:r>
      <w:r w:rsidRPr="009A4FEA">
        <w:rPr>
          <w:lang w:val="zh-CN"/>
        </w:rPr>
        <w:t>了解</w:t>
      </w:r>
      <w:r>
        <w:rPr>
          <w:rFonts w:hint="eastAsia"/>
          <w:lang w:val="zh-CN"/>
        </w:rPr>
        <w:t>收入</w:t>
      </w:r>
      <w:r w:rsidRPr="009A4FEA">
        <w:rPr>
          <w:lang w:val="zh-CN"/>
        </w:rPr>
        <w:t>和实际支出对不同儿童群体，特别是处境脆弱儿童</w:t>
      </w:r>
      <w:r>
        <w:rPr>
          <w:rFonts w:hint="eastAsia"/>
          <w:lang w:val="zh-CN"/>
        </w:rPr>
        <w:t>的</w:t>
      </w:r>
      <w:r w:rsidRPr="009A4FEA">
        <w:rPr>
          <w:lang w:val="zh-CN"/>
        </w:rPr>
        <w:t>状况的影响。缔约国应开展</w:t>
      </w:r>
      <w:r>
        <w:rPr>
          <w:rFonts w:hint="eastAsia"/>
          <w:lang w:val="zh-CN"/>
        </w:rPr>
        <w:t>并</w:t>
      </w:r>
      <w:r w:rsidRPr="009A4FEA">
        <w:rPr>
          <w:lang w:val="zh-CN"/>
        </w:rPr>
        <w:t>鼓励关于预算对儿童状况影响的定期评价和分析，包括：</w:t>
      </w:r>
    </w:p>
    <w:p w:rsidR="003D4AD1" w:rsidRDefault="003D4AD1" w:rsidP="00131144">
      <w:pPr>
        <w:pStyle w:val="SingleTxtGC"/>
        <w:numPr>
          <w:ilvl w:val="0"/>
          <w:numId w:val="45"/>
        </w:numPr>
        <w:rPr>
          <w:lang w:val="zh-CN"/>
        </w:rPr>
      </w:pPr>
      <w:r w:rsidRPr="009A4FEA">
        <w:rPr>
          <w:lang w:val="zh-CN"/>
        </w:rPr>
        <w:t>分配</w:t>
      </w:r>
      <w:r>
        <w:rPr>
          <w:lang w:val="zh-CN"/>
        </w:rPr>
        <w:t>充足</w:t>
      </w:r>
      <w:r w:rsidRPr="009A4FEA">
        <w:rPr>
          <w:lang w:val="zh-CN"/>
        </w:rPr>
        <w:t>的财政和人力资源，以便定期进行此</w:t>
      </w:r>
      <w:r>
        <w:rPr>
          <w:rFonts w:hint="eastAsia"/>
          <w:lang w:val="zh-CN"/>
        </w:rPr>
        <w:t>类</w:t>
      </w:r>
      <w:r w:rsidRPr="009A4FEA">
        <w:rPr>
          <w:lang w:val="zh-CN"/>
        </w:rPr>
        <w:t>评价和分析；</w:t>
      </w:r>
    </w:p>
    <w:p w:rsidR="003D4AD1" w:rsidRDefault="003D4AD1" w:rsidP="00131144">
      <w:pPr>
        <w:pStyle w:val="SingleTxtGC"/>
        <w:numPr>
          <w:ilvl w:val="0"/>
          <w:numId w:val="45"/>
        </w:numPr>
        <w:rPr>
          <w:lang w:val="zh-CN"/>
        </w:rPr>
      </w:pPr>
      <w:r w:rsidRPr="009A4FEA">
        <w:rPr>
          <w:lang w:val="zh-CN"/>
        </w:rPr>
        <w:t>在</w:t>
      </w:r>
      <w:r>
        <w:rPr>
          <w:lang w:val="zh-CN"/>
        </w:rPr>
        <w:t>整个预算进程中严格评估和考虑此</w:t>
      </w:r>
      <w:r>
        <w:rPr>
          <w:rFonts w:hint="eastAsia"/>
          <w:lang w:val="zh-CN"/>
        </w:rPr>
        <w:t>类</w:t>
      </w:r>
      <w:r>
        <w:rPr>
          <w:lang w:val="zh-CN"/>
        </w:rPr>
        <w:t>评价和分析的结果，并报告</w:t>
      </w:r>
      <w:r>
        <w:rPr>
          <w:rFonts w:hint="eastAsia"/>
          <w:lang w:val="zh-CN"/>
        </w:rPr>
        <w:t>就此作出</w:t>
      </w:r>
      <w:r w:rsidRPr="009A4FEA">
        <w:rPr>
          <w:lang w:val="zh-CN"/>
        </w:rPr>
        <w:t>的决定</w:t>
      </w:r>
      <w:r>
        <w:rPr>
          <w:lang w:val="zh-CN"/>
        </w:rPr>
        <w:t>；</w:t>
      </w:r>
    </w:p>
    <w:p w:rsidR="003D4AD1" w:rsidRDefault="003D4AD1" w:rsidP="00131144">
      <w:pPr>
        <w:pStyle w:val="SingleTxtGC"/>
        <w:numPr>
          <w:ilvl w:val="0"/>
          <w:numId w:val="45"/>
        </w:numPr>
        <w:rPr>
          <w:lang w:val="zh-CN"/>
        </w:rPr>
      </w:pPr>
      <w:r w:rsidRPr="009A4FEA">
        <w:rPr>
          <w:lang w:val="zh-CN"/>
        </w:rPr>
        <w:t>建立和加强研究机构</w:t>
      </w:r>
      <w:r>
        <w:rPr>
          <w:rFonts w:hint="eastAsia"/>
          <w:lang w:val="zh-CN"/>
        </w:rPr>
        <w:t>等</w:t>
      </w:r>
      <w:r w:rsidRPr="009A4FEA">
        <w:rPr>
          <w:lang w:val="zh-CN"/>
        </w:rPr>
        <w:t>独立评价机构，评价</w:t>
      </w:r>
      <w:r>
        <w:rPr>
          <w:rFonts w:hint="eastAsia"/>
          <w:lang w:val="zh-CN"/>
        </w:rPr>
        <w:t>与</w:t>
      </w:r>
      <w:r w:rsidRPr="009A4FEA">
        <w:rPr>
          <w:lang w:val="zh-CN"/>
        </w:rPr>
        <w:t>儿童权利</w:t>
      </w:r>
      <w:r>
        <w:rPr>
          <w:rFonts w:hint="eastAsia"/>
          <w:lang w:val="zh-CN"/>
        </w:rPr>
        <w:t>有关的</w:t>
      </w:r>
      <w:r w:rsidRPr="009A4FEA">
        <w:rPr>
          <w:lang w:val="zh-CN"/>
        </w:rPr>
        <w:t>实际支出的效力、效率、公平</w:t>
      </w:r>
      <w:r>
        <w:rPr>
          <w:rFonts w:hint="eastAsia"/>
          <w:lang w:val="zh-CN"/>
        </w:rPr>
        <w:t>性</w:t>
      </w:r>
      <w:r w:rsidRPr="009A4FEA">
        <w:rPr>
          <w:lang w:val="zh-CN"/>
        </w:rPr>
        <w:t>、透明度和可持续性</w:t>
      </w:r>
      <w:r>
        <w:rPr>
          <w:lang w:val="zh-CN"/>
        </w:rPr>
        <w:t>；</w:t>
      </w:r>
    </w:p>
    <w:p w:rsidR="003D4AD1" w:rsidRDefault="003D4AD1" w:rsidP="00131144">
      <w:pPr>
        <w:pStyle w:val="SingleTxtGC"/>
        <w:numPr>
          <w:ilvl w:val="0"/>
          <w:numId w:val="45"/>
        </w:numPr>
        <w:rPr>
          <w:lang w:val="zh-CN"/>
        </w:rPr>
      </w:pPr>
      <w:r w:rsidRPr="009A4FEA">
        <w:rPr>
          <w:lang w:val="zh-CN"/>
        </w:rPr>
        <w:t>确保包括儿童</w:t>
      </w:r>
      <w:r>
        <w:rPr>
          <w:rFonts w:hint="eastAsia"/>
          <w:lang w:val="zh-CN"/>
        </w:rPr>
        <w:t>在内的</w:t>
      </w:r>
      <w:r w:rsidRPr="009A4FEA">
        <w:rPr>
          <w:lang w:val="zh-CN"/>
        </w:rPr>
        <w:t>民间社会能够通过儿童权利影响评估等渠道为</w:t>
      </w:r>
      <w:r>
        <w:rPr>
          <w:rFonts w:hint="eastAsia"/>
          <w:lang w:val="zh-CN"/>
        </w:rPr>
        <w:t>这种</w:t>
      </w:r>
      <w:r w:rsidRPr="009A4FEA">
        <w:rPr>
          <w:lang w:val="zh-CN"/>
        </w:rPr>
        <w:t>评价和分析提供意见。</w:t>
      </w:r>
    </w:p>
    <w:p w:rsidR="003D4AD1" w:rsidRPr="009A4FEA" w:rsidRDefault="00131144" w:rsidP="00131144">
      <w:pPr>
        <w:pStyle w:val="H23GC"/>
      </w:pPr>
      <w:r>
        <w:tab/>
      </w:r>
      <w:r w:rsidR="003D4AD1" w:rsidRPr="009A4FEA">
        <w:rPr>
          <w:lang w:val="zh-CN"/>
        </w:rPr>
        <w:t>2</w:t>
      </w:r>
      <w:r>
        <w:rPr>
          <w:rFonts w:hint="eastAsia"/>
          <w:lang w:val="zh-CN"/>
        </w:rPr>
        <w:t>.</w:t>
      </w:r>
      <w:r>
        <w:rPr>
          <w:rFonts w:hint="eastAsia"/>
          <w:lang w:val="zh-CN"/>
        </w:rPr>
        <w:tab/>
      </w:r>
      <w:r w:rsidR="003D4AD1" w:rsidRPr="009A4FEA">
        <w:rPr>
          <w:lang w:val="zh-CN"/>
        </w:rPr>
        <w:t>审计</w:t>
      </w:r>
    </w:p>
    <w:p w:rsidR="003D4AD1" w:rsidRDefault="003D4AD1" w:rsidP="00BF27CF">
      <w:pPr>
        <w:pStyle w:val="SingleTxtGC"/>
        <w:rPr>
          <w:lang w:val="zh-CN"/>
        </w:rPr>
      </w:pPr>
      <w:r w:rsidRPr="009A4FEA">
        <w:rPr>
          <w:lang w:val="zh-CN"/>
        </w:rPr>
        <w:t>107.</w:t>
      </w:r>
      <w:r w:rsidR="00131144">
        <w:rPr>
          <w:rFonts w:hint="eastAsia"/>
          <w:lang w:val="zh-CN"/>
        </w:rPr>
        <w:t xml:space="preserve"> </w:t>
      </w:r>
      <w:r w:rsidRPr="009A4FEA">
        <w:rPr>
          <w:lang w:val="zh-CN"/>
        </w:rPr>
        <w:t xml:space="preserve"> </w:t>
      </w:r>
      <w:r w:rsidRPr="009A4FEA">
        <w:rPr>
          <w:lang w:val="zh-CN"/>
        </w:rPr>
        <w:t>最高审计机</w:t>
      </w:r>
      <w:r>
        <w:rPr>
          <w:rFonts w:hint="eastAsia"/>
          <w:lang w:val="zh-CN"/>
        </w:rPr>
        <w:t>构</w:t>
      </w:r>
      <w:r w:rsidRPr="009A4FEA">
        <w:rPr>
          <w:lang w:val="zh-CN"/>
        </w:rPr>
        <w:t>在</w:t>
      </w:r>
      <w:r>
        <w:rPr>
          <w:lang w:val="zh-CN"/>
        </w:rPr>
        <w:t>预算进程</w:t>
      </w:r>
      <w:r w:rsidRPr="009A4FEA">
        <w:rPr>
          <w:lang w:val="zh-CN"/>
        </w:rPr>
        <w:t>中发挥</w:t>
      </w:r>
      <w:r>
        <w:rPr>
          <w:rFonts w:hint="eastAsia"/>
          <w:lang w:val="zh-CN"/>
        </w:rPr>
        <w:t>着</w:t>
      </w:r>
      <w:r w:rsidRPr="009A4FEA">
        <w:rPr>
          <w:lang w:val="zh-CN"/>
        </w:rPr>
        <w:t>至关重要的作用，负责核实公共</w:t>
      </w:r>
      <w:r>
        <w:rPr>
          <w:rFonts w:hint="eastAsia"/>
          <w:lang w:val="zh-CN"/>
        </w:rPr>
        <w:t>税收</w:t>
      </w:r>
      <w:r w:rsidRPr="009A4FEA">
        <w:rPr>
          <w:lang w:val="zh-CN"/>
        </w:rPr>
        <w:t>和支出是否</w:t>
      </w:r>
      <w:r>
        <w:rPr>
          <w:rFonts w:hint="eastAsia"/>
          <w:lang w:val="zh-CN"/>
        </w:rPr>
        <w:t>符合已</w:t>
      </w:r>
      <w:r w:rsidRPr="009A4FEA">
        <w:rPr>
          <w:lang w:val="zh-CN"/>
        </w:rPr>
        <w:t>颁布</w:t>
      </w:r>
      <w:r>
        <w:rPr>
          <w:rFonts w:hint="eastAsia"/>
          <w:lang w:val="zh-CN"/>
        </w:rPr>
        <w:t>的</w:t>
      </w:r>
      <w:r w:rsidRPr="009A4FEA">
        <w:rPr>
          <w:lang w:val="zh-CN"/>
        </w:rPr>
        <w:t>预算。审计可以调查支出的效率或效力，并重点关注具体部门、政府机</w:t>
      </w:r>
      <w:r>
        <w:rPr>
          <w:rFonts w:hint="eastAsia"/>
          <w:lang w:val="zh-CN"/>
        </w:rPr>
        <w:t>关</w:t>
      </w:r>
      <w:r w:rsidRPr="009A4FEA">
        <w:rPr>
          <w:lang w:val="zh-CN"/>
        </w:rPr>
        <w:t>或共有问题。对儿童权利的专门审计可以帮助各国评价和改善</w:t>
      </w:r>
      <w:r>
        <w:rPr>
          <w:rFonts w:hint="eastAsia"/>
          <w:lang w:val="zh-CN"/>
        </w:rPr>
        <w:t>关于</w:t>
      </w:r>
      <w:r w:rsidRPr="009A4FEA">
        <w:rPr>
          <w:lang w:val="zh-CN"/>
        </w:rPr>
        <w:t>儿童的</w:t>
      </w:r>
      <w:r>
        <w:rPr>
          <w:rFonts w:hint="eastAsia"/>
          <w:lang w:val="zh-CN"/>
        </w:rPr>
        <w:t>国家税收</w:t>
      </w:r>
      <w:r w:rsidRPr="009A4FEA">
        <w:rPr>
          <w:lang w:val="zh-CN"/>
        </w:rPr>
        <w:t>和支出</w:t>
      </w:r>
      <w:r>
        <w:rPr>
          <w:rFonts w:hint="eastAsia"/>
          <w:lang w:val="zh-CN"/>
        </w:rPr>
        <w:t>情况</w:t>
      </w:r>
      <w:r w:rsidRPr="009A4FEA">
        <w:rPr>
          <w:lang w:val="zh-CN"/>
        </w:rPr>
        <w:t>。缔约国应及时提供和公</w:t>
      </w:r>
      <w:r>
        <w:rPr>
          <w:rFonts w:hint="eastAsia"/>
          <w:lang w:val="zh-CN"/>
        </w:rPr>
        <w:t>布</w:t>
      </w:r>
      <w:r w:rsidRPr="009A4FEA">
        <w:rPr>
          <w:lang w:val="zh-CN"/>
        </w:rPr>
        <w:t>审计报告。</w:t>
      </w:r>
    </w:p>
    <w:p w:rsidR="003D4AD1" w:rsidRDefault="003D4AD1" w:rsidP="00BF27CF">
      <w:pPr>
        <w:pStyle w:val="SingleTxtGC"/>
        <w:rPr>
          <w:lang w:val="zh-CN"/>
        </w:rPr>
      </w:pPr>
      <w:r w:rsidRPr="009A4FEA">
        <w:rPr>
          <w:lang w:val="zh-CN"/>
        </w:rPr>
        <w:t xml:space="preserve">108. </w:t>
      </w:r>
      <w:r w:rsidR="00131144">
        <w:rPr>
          <w:rFonts w:hint="eastAsia"/>
          <w:lang w:val="zh-CN"/>
        </w:rPr>
        <w:t xml:space="preserve"> </w:t>
      </w:r>
      <w:r w:rsidRPr="009A4FEA">
        <w:rPr>
          <w:lang w:val="zh-CN"/>
        </w:rPr>
        <w:t>委员会强调，最高审计机</w:t>
      </w:r>
      <w:r>
        <w:rPr>
          <w:rFonts w:hint="eastAsia"/>
          <w:lang w:val="zh-CN"/>
        </w:rPr>
        <w:t>构</w:t>
      </w:r>
      <w:r w:rsidRPr="009A4FEA">
        <w:rPr>
          <w:lang w:val="zh-CN"/>
        </w:rPr>
        <w:t>应独立于国家，并应有权以独立、负责和透明的方式获取审计和报告</w:t>
      </w:r>
      <w:r>
        <w:rPr>
          <w:rFonts w:hint="eastAsia"/>
          <w:lang w:val="zh-CN"/>
        </w:rPr>
        <w:t>与</w:t>
      </w:r>
      <w:r w:rsidRPr="009A4FEA">
        <w:rPr>
          <w:lang w:val="zh-CN"/>
        </w:rPr>
        <w:t>儿童</w:t>
      </w:r>
      <w:r>
        <w:rPr>
          <w:rFonts w:hint="eastAsia"/>
          <w:lang w:val="zh-CN"/>
        </w:rPr>
        <w:t>有关的</w:t>
      </w:r>
      <w:r w:rsidRPr="009A4FEA">
        <w:rPr>
          <w:lang w:val="zh-CN"/>
        </w:rPr>
        <w:t>预算</w:t>
      </w:r>
      <w:r>
        <w:rPr>
          <w:rFonts w:hint="eastAsia"/>
          <w:lang w:val="zh-CN"/>
        </w:rPr>
        <w:t>所需的</w:t>
      </w:r>
      <w:r w:rsidRPr="009A4FEA">
        <w:rPr>
          <w:lang w:val="zh-CN"/>
        </w:rPr>
        <w:t>资料和资源。</w:t>
      </w:r>
    </w:p>
    <w:p w:rsidR="003D4AD1" w:rsidRDefault="003D4AD1" w:rsidP="00BF27CF">
      <w:pPr>
        <w:pStyle w:val="SingleTxtGC"/>
        <w:rPr>
          <w:lang w:val="zh-CN"/>
        </w:rPr>
      </w:pPr>
      <w:r w:rsidRPr="009A4FEA">
        <w:rPr>
          <w:lang w:val="zh-CN"/>
        </w:rPr>
        <w:t xml:space="preserve">109. </w:t>
      </w:r>
      <w:r w:rsidR="00131144">
        <w:rPr>
          <w:rFonts w:hint="eastAsia"/>
          <w:lang w:val="zh-CN"/>
        </w:rPr>
        <w:t xml:space="preserve"> </w:t>
      </w:r>
      <w:r w:rsidRPr="009A4FEA">
        <w:rPr>
          <w:lang w:val="zh-CN"/>
        </w:rPr>
        <w:t>缔约国应支持最高审计机</w:t>
      </w:r>
      <w:r>
        <w:rPr>
          <w:rFonts w:hint="eastAsia"/>
          <w:lang w:val="zh-CN"/>
        </w:rPr>
        <w:t>构</w:t>
      </w:r>
      <w:r w:rsidRPr="009A4FEA">
        <w:rPr>
          <w:lang w:val="zh-CN"/>
        </w:rPr>
        <w:t>发挥作用，监督</w:t>
      </w:r>
      <w:r>
        <w:rPr>
          <w:rFonts w:hint="eastAsia"/>
          <w:lang w:val="zh-CN"/>
        </w:rPr>
        <w:t>与</w:t>
      </w:r>
      <w:r w:rsidRPr="009A4FEA">
        <w:rPr>
          <w:lang w:val="zh-CN"/>
        </w:rPr>
        <w:t>儿童权利</w:t>
      </w:r>
      <w:r>
        <w:rPr>
          <w:rFonts w:hint="eastAsia"/>
          <w:lang w:val="zh-CN"/>
        </w:rPr>
        <w:t>有关</w:t>
      </w:r>
      <w:r w:rsidRPr="009A4FEA">
        <w:rPr>
          <w:lang w:val="zh-CN"/>
        </w:rPr>
        <w:t>的</w:t>
      </w:r>
      <w:r>
        <w:rPr>
          <w:rFonts w:hint="eastAsia"/>
          <w:lang w:val="zh-CN"/>
        </w:rPr>
        <w:t>国家税收</w:t>
      </w:r>
      <w:r w:rsidRPr="009A4FEA">
        <w:rPr>
          <w:lang w:val="zh-CN"/>
        </w:rPr>
        <w:t>和支出情况，包括：</w:t>
      </w:r>
    </w:p>
    <w:p w:rsidR="003D4AD1" w:rsidRDefault="003D4AD1" w:rsidP="00131144">
      <w:pPr>
        <w:pStyle w:val="SingleTxtGC"/>
        <w:numPr>
          <w:ilvl w:val="0"/>
          <w:numId w:val="47"/>
        </w:numPr>
        <w:rPr>
          <w:lang w:val="zh-CN"/>
        </w:rPr>
      </w:pPr>
      <w:r w:rsidRPr="009A4FEA">
        <w:rPr>
          <w:lang w:val="zh-CN"/>
        </w:rPr>
        <w:t>及时向最高审计机</w:t>
      </w:r>
      <w:r>
        <w:rPr>
          <w:rFonts w:hint="eastAsia"/>
          <w:lang w:val="zh-CN"/>
        </w:rPr>
        <w:t>构</w:t>
      </w:r>
      <w:r w:rsidRPr="009A4FEA">
        <w:rPr>
          <w:lang w:val="zh-CN"/>
        </w:rPr>
        <w:t>提交年度综合帐目；</w:t>
      </w:r>
    </w:p>
    <w:p w:rsidR="003D4AD1" w:rsidRDefault="003D4AD1" w:rsidP="00131144">
      <w:pPr>
        <w:pStyle w:val="SingleTxtGC"/>
        <w:numPr>
          <w:ilvl w:val="0"/>
          <w:numId w:val="47"/>
        </w:numPr>
        <w:rPr>
          <w:lang w:val="zh-CN"/>
        </w:rPr>
      </w:pPr>
      <w:r w:rsidRPr="009A4FEA">
        <w:rPr>
          <w:lang w:val="zh-CN"/>
        </w:rPr>
        <w:t>确保最高审计机</w:t>
      </w:r>
      <w:r>
        <w:rPr>
          <w:rFonts w:hint="eastAsia"/>
          <w:lang w:val="zh-CN"/>
        </w:rPr>
        <w:t>构有</w:t>
      </w:r>
      <w:r w:rsidRPr="009A4FEA">
        <w:rPr>
          <w:lang w:val="zh-CN"/>
        </w:rPr>
        <w:t>资源进行</w:t>
      </w:r>
      <w:r>
        <w:rPr>
          <w:rFonts w:hint="eastAsia"/>
          <w:lang w:val="zh-CN"/>
        </w:rPr>
        <w:t>与</w:t>
      </w:r>
      <w:r w:rsidRPr="009A4FEA">
        <w:rPr>
          <w:lang w:val="zh-CN"/>
        </w:rPr>
        <w:t>儿童权利</w:t>
      </w:r>
      <w:r>
        <w:rPr>
          <w:rFonts w:hint="eastAsia"/>
          <w:lang w:val="zh-CN"/>
        </w:rPr>
        <w:t>有关</w:t>
      </w:r>
      <w:r w:rsidRPr="009A4FEA">
        <w:rPr>
          <w:lang w:val="zh-CN"/>
        </w:rPr>
        <w:t>的审计</w:t>
      </w:r>
      <w:r>
        <w:rPr>
          <w:rFonts w:hint="eastAsia"/>
          <w:lang w:val="zh-CN"/>
        </w:rPr>
        <w:t>；</w:t>
      </w:r>
    </w:p>
    <w:p w:rsidR="003D4AD1" w:rsidRDefault="003D4AD1" w:rsidP="00131144">
      <w:pPr>
        <w:pStyle w:val="SingleTxtGC"/>
        <w:numPr>
          <w:ilvl w:val="0"/>
          <w:numId w:val="47"/>
        </w:numPr>
        <w:rPr>
          <w:lang w:val="zh-CN"/>
        </w:rPr>
      </w:pPr>
      <w:r>
        <w:rPr>
          <w:rFonts w:hint="eastAsia"/>
          <w:lang w:val="zh-CN"/>
        </w:rPr>
        <w:t>提供公众对</w:t>
      </w:r>
      <w:r w:rsidRPr="009A4FEA">
        <w:rPr>
          <w:lang w:val="zh-CN"/>
        </w:rPr>
        <w:t>实际支出</w:t>
      </w:r>
      <w:r>
        <w:rPr>
          <w:rFonts w:hint="eastAsia"/>
          <w:lang w:val="zh-CN"/>
        </w:rPr>
        <w:t>对</w:t>
      </w:r>
      <w:r w:rsidRPr="009A4FEA">
        <w:rPr>
          <w:lang w:val="zh-CN"/>
        </w:rPr>
        <w:t>儿童权利影响的审计，</w:t>
      </w:r>
      <w:r>
        <w:rPr>
          <w:lang w:val="zh-CN"/>
        </w:rPr>
        <w:t>包括</w:t>
      </w:r>
      <w:r>
        <w:rPr>
          <w:rFonts w:hint="eastAsia"/>
          <w:lang w:val="zh-CN"/>
        </w:rPr>
        <w:t>对</w:t>
      </w:r>
      <w:r>
        <w:rPr>
          <w:lang w:val="zh-CN"/>
        </w:rPr>
        <w:t>国家处理审计结果和建议</w:t>
      </w:r>
      <w:r>
        <w:rPr>
          <w:rFonts w:hint="eastAsia"/>
          <w:lang w:val="zh-CN"/>
        </w:rPr>
        <w:t>的方式的反响；</w:t>
      </w:r>
    </w:p>
    <w:p w:rsidR="003D4AD1" w:rsidRDefault="003D4AD1" w:rsidP="00131144">
      <w:pPr>
        <w:pStyle w:val="SingleTxtGC"/>
        <w:numPr>
          <w:ilvl w:val="0"/>
          <w:numId w:val="47"/>
        </w:numPr>
        <w:rPr>
          <w:lang w:val="zh-CN"/>
        </w:rPr>
      </w:pPr>
      <w:r w:rsidRPr="009A4FEA">
        <w:rPr>
          <w:lang w:val="zh-CN"/>
        </w:rPr>
        <w:t>确保国家官员有能力在立法机关委员会会议上回应儿童权利审计报告中提出的关切。</w:t>
      </w:r>
    </w:p>
    <w:p w:rsidR="003D4AD1" w:rsidRDefault="003D4AD1" w:rsidP="00BF27CF">
      <w:pPr>
        <w:pStyle w:val="SingleTxtGC"/>
        <w:rPr>
          <w:lang w:val="zh-CN"/>
        </w:rPr>
      </w:pPr>
      <w:r w:rsidRPr="009A4FEA">
        <w:rPr>
          <w:lang w:val="zh-CN"/>
        </w:rPr>
        <w:t xml:space="preserve">110. </w:t>
      </w:r>
      <w:r w:rsidR="00131144">
        <w:rPr>
          <w:rFonts w:hint="eastAsia"/>
          <w:lang w:val="zh-CN"/>
        </w:rPr>
        <w:t xml:space="preserve"> </w:t>
      </w:r>
      <w:r w:rsidRPr="009A4FEA">
        <w:rPr>
          <w:lang w:val="zh-CN"/>
        </w:rPr>
        <w:t>包括儿童</w:t>
      </w:r>
      <w:r>
        <w:rPr>
          <w:rFonts w:hint="eastAsia"/>
          <w:lang w:val="zh-CN"/>
        </w:rPr>
        <w:t>在内的</w:t>
      </w:r>
      <w:r w:rsidRPr="009A4FEA">
        <w:rPr>
          <w:lang w:val="zh-CN"/>
        </w:rPr>
        <w:t>民间社会可以为公共支出审计提供重要意见。委员会鼓励缔约国支持并增强民间社会参与评价和审计</w:t>
      </w:r>
      <w:r>
        <w:rPr>
          <w:rFonts w:hint="eastAsia"/>
          <w:lang w:val="zh-CN"/>
        </w:rPr>
        <w:t>与</w:t>
      </w:r>
      <w:r w:rsidRPr="009A4FEA">
        <w:rPr>
          <w:lang w:val="zh-CN"/>
        </w:rPr>
        <w:t>儿童权利</w:t>
      </w:r>
      <w:r>
        <w:rPr>
          <w:rFonts w:hint="eastAsia"/>
          <w:lang w:val="zh-CN"/>
        </w:rPr>
        <w:t>有关</w:t>
      </w:r>
      <w:r w:rsidRPr="009A4FEA">
        <w:rPr>
          <w:lang w:val="zh-CN"/>
        </w:rPr>
        <w:t>的实际支出</w:t>
      </w:r>
      <w:r>
        <w:rPr>
          <w:rFonts w:hint="eastAsia"/>
          <w:lang w:val="zh-CN"/>
        </w:rPr>
        <w:t>的</w:t>
      </w:r>
      <w:r w:rsidRPr="009A4FEA">
        <w:rPr>
          <w:lang w:val="zh-CN"/>
        </w:rPr>
        <w:t>权能，</w:t>
      </w:r>
      <w:r>
        <w:rPr>
          <w:rFonts w:hint="eastAsia"/>
          <w:lang w:val="zh-CN"/>
        </w:rPr>
        <w:t>包括</w:t>
      </w:r>
      <w:r w:rsidRPr="009A4FEA">
        <w:rPr>
          <w:lang w:val="zh-CN"/>
        </w:rPr>
        <w:t>：</w:t>
      </w:r>
    </w:p>
    <w:p w:rsidR="003D4AD1" w:rsidRDefault="003D4AD1" w:rsidP="00131144">
      <w:pPr>
        <w:pStyle w:val="SingleTxtGC"/>
        <w:numPr>
          <w:ilvl w:val="0"/>
          <w:numId w:val="49"/>
        </w:numPr>
        <w:rPr>
          <w:lang w:val="zh-CN"/>
        </w:rPr>
      </w:pPr>
      <w:r w:rsidRPr="009A4FEA">
        <w:rPr>
          <w:lang w:val="zh-CN"/>
        </w:rPr>
        <w:lastRenderedPageBreak/>
        <w:t>为此建立公共问责机制，定期审查这些机制，以确保</w:t>
      </w:r>
      <w:r>
        <w:rPr>
          <w:rFonts w:hint="eastAsia"/>
          <w:lang w:val="zh-CN"/>
        </w:rPr>
        <w:t>民众可以接触并参与这些</w:t>
      </w:r>
      <w:r w:rsidRPr="009A4FEA">
        <w:rPr>
          <w:lang w:val="zh-CN"/>
        </w:rPr>
        <w:t>机制</w:t>
      </w:r>
      <w:r>
        <w:rPr>
          <w:rFonts w:hint="eastAsia"/>
          <w:lang w:val="zh-CN"/>
        </w:rPr>
        <w:t>，</w:t>
      </w:r>
      <w:r w:rsidRPr="009A4FEA">
        <w:rPr>
          <w:lang w:val="zh-CN"/>
        </w:rPr>
        <w:t>这些机制</w:t>
      </w:r>
      <w:r>
        <w:rPr>
          <w:rFonts w:hint="eastAsia"/>
          <w:lang w:val="zh-CN"/>
        </w:rPr>
        <w:t>能发挥</w:t>
      </w:r>
      <w:r w:rsidRPr="009A4FEA">
        <w:rPr>
          <w:lang w:val="zh-CN"/>
        </w:rPr>
        <w:t>效</w:t>
      </w:r>
      <w:r>
        <w:rPr>
          <w:rFonts w:hint="eastAsia"/>
          <w:lang w:val="zh-CN"/>
        </w:rPr>
        <w:t>力</w:t>
      </w:r>
      <w:r w:rsidRPr="009A4FEA">
        <w:rPr>
          <w:lang w:val="zh-CN"/>
        </w:rPr>
        <w:t>；</w:t>
      </w:r>
    </w:p>
    <w:p w:rsidR="003D4AD1" w:rsidRDefault="003D4AD1" w:rsidP="00131144">
      <w:pPr>
        <w:pStyle w:val="SingleTxtGC"/>
        <w:numPr>
          <w:ilvl w:val="0"/>
          <w:numId w:val="49"/>
        </w:numPr>
        <w:rPr>
          <w:lang w:val="zh-CN"/>
        </w:rPr>
      </w:pPr>
      <w:r w:rsidRPr="009A4FEA">
        <w:rPr>
          <w:lang w:val="zh-CN"/>
        </w:rPr>
        <w:t>确保国家官员有能力</w:t>
      </w:r>
      <w:r>
        <w:rPr>
          <w:rFonts w:hint="eastAsia"/>
          <w:lang w:val="zh-CN"/>
        </w:rPr>
        <w:t>以</w:t>
      </w:r>
      <w:r w:rsidRPr="009A4FEA">
        <w:rPr>
          <w:lang w:val="zh-CN"/>
        </w:rPr>
        <w:t>知情</w:t>
      </w:r>
      <w:r>
        <w:rPr>
          <w:rFonts w:hint="eastAsia"/>
          <w:lang w:val="zh-CN"/>
        </w:rPr>
        <w:t>的方式回应</w:t>
      </w:r>
      <w:r w:rsidRPr="009A4FEA">
        <w:rPr>
          <w:lang w:val="zh-CN"/>
        </w:rPr>
        <w:t>监测和审计</w:t>
      </w:r>
      <w:r>
        <w:rPr>
          <w:rFonts w:hint="eastAsia"/>
          <w:lang w:val="zh-CN"/>
        </w:rPr>
        <w:t>与</w:t>
      </w:r>
      <w:r w:rsidRPr="009A4FEA">
        <w:rPr>
          <w:lang w:val="zh-CN"/>
        </w:rPr>
        <w:t>儿童相关</w:t>
      </w:r>
      <w:r>
        <w:rPr>
          <w:rFonts w:hint="eastAsia"/>
          <w:lang w:val="zh-CN"/>
        </w:rPr>
        <w:t>的</w:t>
      </w:r>
      <w:r w:rsidRPr="009A4FEA">
        <w:rPr>
          <w:lang w:val="zh-CN"/>
        </w:rPr>
        <w:t>公共支出的民间社会和独立机构</w:t>
      </w:r>
      <w:r>
        <w:rPr>
          <w:rFonts w:hint="eastAsia"/>
          <w:lang w:val="zh-CN"/>
        </w:rPr>
        <w:t>提出的</w:t>
      </w:r>
      <w:r w:rsidRPr="009A4FEA">
        <w:rPr>
          <w:lang w:val="zh-CN"/>
        </w:rPr>
        <w:t>调查结果。</w:t>
      </w:r>
    </w:p>
    <w:p w:rsidR="003D4AD1" w:rsidRDefault="003D4AD1" w:rsidP="00BF27CF">
      <w:pPr>
        <w:pStyle w:val="SingleTxtGC"/>
        <w:rPr>
          <w:lang w:val="zh-CN"/>
        </w:rPr>
      </w:pPr>
      <w:r w:rsidRPr="009A4FEA">
        <w:rPr>
          <w:lang w:val="zh-CN"/>
        </w:rPr>
        <w:t xml:space="preserve">111. </w:t>
      </w:r>
      <w:r w:rsidR="00131144">
        <w:rPr>
          <w:rFonts w:hint="eastAsia"/>
          <w:lang w:val="zh-CN"/>
        </w:rPr>
        <w:t xml:space="preserve"> </w:t>
      </w:r>
      <w:r w:rsidRPr="009A4FEA">
        <w:rPr>
          <w:lang w:val="zh-CN"/>
        </w:rPr>
        <w:t>缔约国应利用对与儿童权利有关的</w:t>
      </w:r>
      <w:r>
        <w:rPr>
          <w:rFonts w:hint="eastAsia"/>
          <w:lang w:val="zh-CN"/>
        </w:rPr>
        <w:t>上一期国家税收</w:t>
      </w:r>
      <w:r w:rsidRPr="009A4FEA">
        <w:rPr>
          <w:lang w:val="zh-CN"/>
        </w:rPr>
        <w:t>、预算</w:t>
      </w:r>
      <w:r>
        <w:rPr>
          <w:rFonts w:hint="eastAsia"/>
          <w:lang w:val="zh-CN"/>
        </w:rPr>
        <w:t>拨款</w:t>
      </w:r>
      <w:r>
        <w:rPr>
          <w:lang w:val="zh-CN"/>
        </w:rPr>
        <w:t>和支出</w:t>
      </w:r>
      <w:r w:rsidRPr="009A4FEA">
        <w:rPr>
          <w:lang w:val="zh-CN"/>
        </w:rPr>
        <w:t>审计，为下一个</w:t>
      </w:r>
      <w:r>
        <w:rPr>
          <w:lang w:val="zh-CN"/>
        </w:rPr>
        <w:t>预算进程</w:t>
      </w:r>
      <w:r w:rsidRPr="009A4FEA">
        <w:rPr>
          <w:lang w:val="zh-CN"/>
        </w:rPr>
        <w:t>的规划阶段提供信息。</w:t>
      </w:r>
    </w:p>
    <w:p w:rsidR="003D4AD1" w:rsidRPr="009A4FEA" w:rsidRDefault="00131144" w:rsidP="00131144">
      <w:pPr>
        <w:pStyle w:val="HChGC"/>
      </w:pPr>
      <w:bookmarkStart w:id="28" w:name="_Toc475705554"/>
      <w:r>
        <w:tab/>
      </w:r>
      <w:r w:rsidR="003D4AD1" w:rsidRPr="009A4FEA">
        <w:t>六</w:t>
      </w:r>
      <w:r>
        <w:rPr>
          <w:rFonts w:hint="eastAsia"/>
        </w:rPr>
        <w:t>.</w:t>
      </w:r>
      <w:r>
        <w:rPr>
          <w:rFonts w:hint="eastAsia"/>
        </w:rPr>
        <w:tab/>
      </w:r>
      <w:r w:rsidR="003D4AD1" w:rsidRPr="009A4FEA">
        <w:t>本一般性意见的传播</w:t>
      </w:r>
      <w:bookmarkEnd w:id="28"/>
    </w:p>
    <w:p w:rsidR="003D4AD1" w:rsidRDefault="003D4AD1" w:rsidP="00BF27CF">
      <w:pPr>
        <w:pStyle w:val="SingleTxtGC"/>
        <w:rPr>
          <w:lang w:val="zh-CN"/>
        </w:rPr>
      </w:pPr>
      <w:r w:rsidRPr="009A4FEA">
        <w:rPr>
          <w:lang w:val="zh-CN"/>
        </w:rPr>
        <w:t xml:space="preserve">112. </w:t>
      </w:r>
      <w:r w:rsidR="00131144">
        <w:rPr>
          <w:rFonts w:hint="eastAsia"/>
          <w:lang w:val="zh-CN"/>
        </w:rPr>
        <w:t xml:space="preserve"> </w:t>
      </w:r>
      <w:r w:rsidRPr="009A4FEA">
        <w:rPr>
          <w:lang w:val="zh-CN"/>
        </w:rPr>
        <w:t>委员会建议缔约国向所有政府部门、层级和机</w:t>
      </w:r>
      <w:r>
        <w:rPr>
          <w:rFonts w:hint="eastAsia"/>
          <w:lang w:val="zh-CN"/>
        </w:rPr>
        <w:t>关</w:t>
      </w:r>
      <w:r w:rsidRPr="009A4FEA">
        <w:rPr>
          <w:lang w:val="zh-CN"/>
        </w:rPr>
        <w:t>、包括儿童及</w:t>
      </w:r>
      <w:r>
        <w:rPr>
          <w:rFonts w:hint="eastAsia"/>
          <w:lang w:val="zh-CN"/>
        </w:rPr>
        <w:t>儿童</w:t>
      </w:r>
      <w:r>
        <w:rPr>
          <w:lang w:val="zh-CN"/>
        </w:rPr>
        <w:t>照料</w:t>
      </w:r>
      <w:r w:rsidRPr="009A4FEA">
        <w:rPr>
          <w:lang w:val="zh-CN"/>
        </w:rPr>
        <w:t>者在内的民间社会以及发展合作实体、学术界、媒体和私营部门</w:t>
      </w:r>
      <w:r>
        <w:rPr>
          <w:rFonts w:hint="eastAsia"/>
          <w:lang w:val="zh-CN"/>
        </w:rPr>
        <w:t>等</w:t>
      </w:r>
      <w:r w:rsidRPr="009A4FEA">
        <w:rPr>
          <w:lang w:val="zh-CN"/>
        </w:rPr>
        <w:t>有关部门广泛传播本一般性意见。</w:t>
      </w:r>
    </w:p>
    <w:p w:rsidR="003D4AD1" w:rsidRDefault="003D4AD1" w:rsidP="00BF27CF">
      <w:pPr>
        <w:pStyle w:val="SingleTxtGC"/>
        <w:rPr>
          <w:lang w:val="zh-CN"/>
        </w:rPr>
      </w:pPr>
      <w:r w:rsidRPr="009A4FEA">
        <w:rPr>
          <w:lang w:val="zh-CN"/>
        </w:rPr>
        <w:t xml:space="preserve">113. </w:t>
      </w:r>
      <w:r w:rsidR="00131144">
        <w:rPr>
          <w:rFonts w:hint="eastAsia"/>
          <w:lang w:val="zh-CN"/>
        </w:rPr>
        <w:t xml:space="preserve"> </w:t>
      </w:r>
      <w:r w:rsidRPr="009A4FEA">
        <w:rPr>
          <w:lang w:val="zh-CN"/>
        </w:rPr>
        <w:t>缔约国应将</w:t>
      </w:r>
      <w:r>
        <w:rPr>
          <w:rFonts w:hint="eastAsia"/>
          <w:lang w:val="zh-CN"/>
        </w:rPr>
        <w:t>本</w:t>
      </w:r>
      <w:r w:rsidRPr="009A4FEA">
        <w:rPr>
          <w:lang w:val="zh-CN"/>
        </w:rPr>
        <w:t>一般性意见翻译</w:t>
      </w:r>
      <w:r>
        <w:rPr>
          <w:rFonts w:hint="eastAsia"/>
          <w:lang w:val="zh-CN"/>
        </w:rPr>
        <w:t>成</w:t>
      </w:r>
      <w:r w:rsidRPr="009A4FEA">
        <w:rPr>
          <w:lang w:val="zh-CN"/>
        </w:rPr>
        <w:t>相关</w:t>
      </w:r>
      <w:r>
        <w:rPr>
          <w:rFonts w:hint="eastAsia"/>
          <w:lang w:val="zh-CN"/>
        </w:rPr>
        <w:t>语文</w:t>
      </w:r>
      <w:r w:rsidRPr="009A4FEA">
        <w:rPr>
          <w:lang w:val="zh-CN"/>
        </w:rPr>
        <w:t>，并提供适合儿童的版本。</w:t>
      </w:r>
    </w:p>
    <w:p w:rsidR="003D4AD1" w:rsidRDefault="003D4AD1" w:rsidP="00BF27CF">
      <w:pPr>
        <w:pStyle w:val="SingleTxtGC"/>
        <w:rPr>
          <w:lang w:val="zh-CN"/>
        </w:rPr>
      </w:pPr>
      <w:r w:rsidRPr="009A4FEA">
        <w:rPr>
          <w:lang w:val="zh-CN"/>
        </w:rPr>
        <w:t xml:space="preserve">114. </w:t>
      </w:r>
      <w:r w:rsidR="00131144">
        <w:rPr>
          <w:rFonts w:hint="eastAsia"/>
          <w:lang w:val="zh-CN"/>
        </w:rPr>
        <w:t xml:space="preserve"> </w:t>
      </w:r>
      <w:r w:rsidRPr="009A4FEA">
        <w:rPr>
          <w:lang w:val="zh-CN"/>
        </w:rPr>
        <w:t>应举办分享与一般性意见有关的最佳做法</w:t>
      </w:r>
      <w:r>
        <w:rPr>
          <w:rFonts w:hint="eastAsia"/>
          <w:lang w:val="zh-CN"/>
        </w:rPr>
        <w:t>的活动</w:t>
      </w:r>
      <w:r w:rsidRPr="009A4FEA">
        <w:rPr>
          <w:lang w:val="zh-CN"/>
        </w:rPr>
        <w:t>，并就其内容</w:t>
      </w:r>
      <w:r>
        <w:rPr>
          <w:rFonts w:hint="eastAsia"/>
          <w:lang w:val="zh-CN"/>
        </w:rPr>
        <w:t>向</w:t>
      </w:r>
      <w:r w:rsidRPr="009A4FEA">
        <w:rPr>
          <w:lang w:val="zh-CN"/>
        </w:rPr>
        <w:t>所有相关专业人员和技术人员</w:t>
      </w:r>
      <w:r>
        <w:rPr>
          <w:rFonts w:hint="eastAsia"/>
          <w:lang w:val="zh-CN"/>
        </w:rPr>
        <w:t>提供培训</w:t>
      </w:r>
      <w:r w:rsidRPr="009A4FEA">
        <w:rPr>
          <w:lang w:val="zh-CN"/>
        </w:rPr>
        <w:t>。</w:t>
      </w:r>
    </w:p>
    <w:p w:rsidR="003D4AD1" w:rsidRDefault="003D4AD1" w:rsidP="00BF27CF">
      <w:pPr>
        <w:pStyle w:val="SingleTxtGC"/>
        <w:rPr>
          <w:lang w:val="zh-CN"/>
        </w:rPr>
      </w:pPr>
      <w:r w:rsidRPr="009A4FEA">
        <w:rPr>
          <w:lang w:val="zh-CN"/>
        </w:rPr>
        <w:t xml:space="preserve">115. </w:t>
      </w:r>
      <w:r w:rsidR="00131144">
        <w:rPr>
          <w:rFonts w:hint="eastAsia"/>
          <w:lang w:val="zh-CN"/>
        </w:rPr>
        <w:t xml:space="preserve"> </w:t>
      </w:r>
      <w:r w:rsidRPr="009A4FEA">
        <w:rPr>
          <w:lang w:val="zh-CN"/>
        </w:rPr>
        <w:t>委员会鼓励所有上述利益攸关方就一般性意见内容交流良好做法。</w:t>
      </w:r>
    </w:p>
    <w:p w:rsidR="003D4AD1" w:rsidRDefault="003D4AD1" w:rsidP="00131144">
      <w:pPr>
        <w:pStyle w:val="SingleTxtGC"/>
        <w:spacing w:after="0"/>
        <w:rPr>
          <w:lang w:val="zh-CN"/>
        </w:rPr>
      </w:pPr>
      <w:r w:rsidRPr="009A4FEA">
        <w:rPr>
          <w:lang w:val="zh-CN"/>
        </w:rPr>
        <w:t xml:space="preserve">116. </w:t>
      </w:r>
      <w:r w:rsidR="00131144">
        <w:rPr>
          <w:rFonts w:hint="eastAsia"/>
          <w:lang w:val="zh-CN"/>
        </w:rPr>
        <w:t xml:space="preserve"> </w:t>
      </w:r>
      <w:r w:rsidRPr="009A4FEA">
        <w:rPr>
          <w:lang w:val="zh-CN"/>
        </w:rPr>
        <w:t>缔约国应在向委员会定期提交的报告中提供资料，说明</w:t>
      </w:r>
      <w:r>
        <w:rPr>
          <w:rFonts w:hint="eastAsia"/>
          <w:lang w:val="zh-CN"/>
        </w:rPr>
        <w:t>在</w:t>
      </w:r>
      <w:r w:rsidRPr="009A4FEA">
        <w:rPr>
          <w:lang w:val="zh-CN"/>
        </w:rPr>
        <w:t>预算和</w:t>
      </w:r>
      <w:r>
        <w:rPr>
          <w:lang w:val="zh-CN"/>
        </w:rPr>
        <w:t>预算进程</w:t>
      </w:r>
      <w:r w:rsidRPr="009A4FEA">
        <w:rPr>
          <w:lang w:val="zh-CN"/>
        </w:rPr>
        <w:t>中适用本一般性意见</w:t>
      </w:r>
      <w:r>
        <w:rPr>
          <w:rFonts w:hint="eastAsia"/>
          <w:lang w:val="zh-CN"/>
        </w:rPr>
        <w:t>所</w:t>
      </w:r>
      <w:r w:rsidRPr="009A4FEA">
        <w:rPr>
          <w:lang w:val="zh-CN"/>
        </w:rPr>
        <w:t>面临的挑战和采取的措施。</w:t>
      </w:r>
    </w:p>
    <w:p w:rsidR="00131144" w:rsidRDefault="00131144" w:rsidP="00131144">
      <w:pPr>
        <w:pStyle w:val="SingleTxtGC"/>
        <w:spacing w:after="0"/>
        <w:rPr>
          <w:lang w:val="zh-CN"/>
        </w:rPr>
      </w:pPr>
    </w:p>
    <w:p w:rsidR="003D4AD1" w:rsidRPr="00131144" w:rsidRDefault="00131144" w:rsidP="001311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D4AD1" w:rsidRPr="00131144" w:rsidSect="00FD6B2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B03" w:rsidRPr="000D319F" w:rsidRDefault="00FE1B03" w:rsidP="000D319F">
      <w:pPr>
        <w:pStyle w:val="Footer"/>
        <w:spacing w:after="240"/>
        <w:ind w:left="907"/>
        <w:rPr>
          <w:rFonts w:asciiTheme="majorBidi" w:eastAsia="SimSun" w:hAnsiTheme="majorBidi" w:cstheme="majorBidi"/>
          <w:sz w:val="21"/>
          <w:szCs w:val="21"/>
          <w:lang w:val="en-US"/>
        </w:rPr>
      </w:pPr>
    </w:p>
    <w:p w:rsidR="00FE1B03" w:rsidRPr="000D319F" w:rsidRDefault="00FE1B03"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E1B03" w:rsidRPr="000D319F" w:rsidRDefault="00FE1B03" w:rsidP="000D319F">
      <w:pPr>
        <w:pStyle w:val="Footer"/>
      </w:pPr>
    </w:p>
  </w:endnote>
  <w:endnote w:type="continuationNotice" w:id="1">
    <w:p w:rsidR="00FE1B03" w:rsidRDefault="00FE1B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E9E" w:rsidRPr="00842147" w:rsidRDefault="00FA5E9E" w:rsidP="00842147">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501565">
      <w:rPr>
        <w:rStyle w:val="PageNumber"/>
        <w:noProof/>
      </w:rPr>
      <w:t>4</w:t>
    </w:r>
    <w:r>
      <w:rPr>
        <w:rStyle w:val="PageNumber"/>
      </w:rPr>
      <w:fldChar w:fldCharType="end"/>
    </w:r>
    <w:r>
      <w:rPr>
        <w:rStyle w:val="PageNumber"/>
      </w:rPr>
      <w:tab/>
    </w:r>
    <w:r w:rsidRPr="00842147">
      <w:rPr>
        <w:rStyle w:val="PageNumber"/>
        <w:b w:val="0"/>
        <w:snapToGrid w:val="0"/>
        <w:sz w:val="16"/>
      </w:rPr>
      <w:t>GE.16-12638</w:t>
    </w:r>
    <w:r w:rsidR="00501565">
      <w:rPr>
        <w:rStyle w:val="PageNumber"/>
        <w:b w:val="0"/>
        <w:snapToGrid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E9E" w:rsidRPr="00842147" w:rsidRDefault="00FA5E9E" w:rsidP="00842147">
    <w:pPr>
      <w:pStyle w:val="Footer"/>
      <w:tabs>
        <w:tab w:val="clear" w:pos="431"/>
        <w:tab w:val="right" w:pos="9638"/>
      </w:tabs>
      <w:rPr>
        <w:rStyle w:val="PageNumber"/>
      </w:rPr>
    </w:pPr>
    <w:r>
      <w:t>GE.16-12638</w:t>
    </w:r>
    <w:r w:rsidR="00501565">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501565">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E9E" w:rsidRPr="00AB1CDF" w:rsidRDefault="00FA5E9E" w:rsidP="00501565">
    <w:pPr>
      <w:pStyle w:val="Footer"/>
      <w:tabs>
        <w:tab w:val="left" w:pos="1701"/>
        <w:tab w:val="left" w:pos="2552"/>
        <w:tab w:val="left" w:pos="8448"/>
      </w:tabs>
      <w:spacing w:before="360"/>
      <w:rPr>
        <w:rFonts w:eastAsiaTheme="minorEastAsia"/>
        <w:b/>
        <w:sz w:val="21"/>
        <w:lang w:eastAsia="zh-CN"/>
      </w:rPr>
    </w:pPr>
    <w:r>
      <w:rPr>
        <w:sz w:val="20"/>
        <w:lang w:eastAsia="zh-CN"/>
      </w:rPr>
      <w:t>GE.16-12638</w:t>
    </w:r>
    <w:r w:rsidRPr="00EE277A">
      <w:rPr>
        <w:sz w:val="20"/>
        <w:lang w:eastAsia="zh-CN"/>
      </w:rPr>
      <w:t xml:space="preserve"> (</w:t>
    </w:r>
    <w:r w:rsidR="00501565">
      <w:rPr>
        <w:sz w:val="20"/>
        <w:lang w:eastAsia="zh-CN"/>
      </w:rPr>
      <w:t>EXT</w:t>
    </w:r>
    <w:r w:rsidRPr="00EE277A">
      <w:rPr>
        <w:sz w:val="20"/>
        <w:lang w:eastAsia="zh-CN"/>
      </w:rPr>
      <w:t>)</w:t>
    </w:r>
  </w:p>
  <w:p w:rsidR="00FA5E9E" w:rsidRPr="00487939" w:rsidRDefault="00FA5E9E" w:rsidP="003D4AD1">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C3FC7FA" wp14:editId="65E7AB78">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GC/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A9F8C8" wp14:editId="2AB9D07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B03" w:rsidRPr="000157B1" w:rsidRDefault="00FE1B0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E1B03" w:rsidRPr="000157B1" w:rsidRDefault="00FE1B0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E1B03" w:rsidRDefault="00FE1B03"/>
  </w:footnote>
  <w:footnote w:id="2">
    <w:p w:rsidR="00FA5E9E" w:rsidRPr="00CE7F56" w:rsidRDefault="00FA5E9E" w:rsidP="003D4AD1">
      <w:pPr>
        <w:pStyle w:val="FootnoteText"/>
        <w:tabs>
          <w:tab w:val="clear" w:pos="1021"/>
          <w:tab w:val="right" w:pos="990"/>
        </w:tabs>
        <w:ind w:left="1080" w:hanging="900"/>
        <w:rPr>
          <w:rStyle w:val="FootnoteTextChar2"/>
        </w:rPr>
      </w:pPr>
      <w:r>
        <w:rPr>
          <w:rStyle w:val="FootnoteTextChar2"/>
          <w:lang w:val="zh-CN"/>
        </w:rPr>
        <w:tab/>
      </w:r>
      <w:r w:rsidRPr="00CE7F56">
        <w:rPr>
          <w:rStyle w:val="FootnoteReference"/>
          <w:rFonts w:eastAsia="SimSun"/>
          <w:lang w:val="zh-CN"/>
        </w:rPr>
        <w:footnoteRef/>
      </w:r>
      <w:r>
        <w:rPr>
          <w:lang w:val="zh-CN"/>
        </w:rPr>
        <w:tab/>
      </w:r>
      <w:r>
        <w:rPr>
          <w:lang w:val="zh-CN"/>
        </w:rPr>
        <w:t>见第</w:t>
      </w:r>
      <w:r>
        <w:rPr>
          <w:lang w:val="zh-CN"/>
        </w:rPr>
        <w:t>5</w:t>
      </w:r>
      <w:r>
        <w:rPr>
          <w:lang w:val="zh-CN"/>
        </w:rPr>
        <w:t>号一般性意见序言。</w:t>
      </w:r>
    </w:p>
  </w:footnote>
  <w:footnote w:id="3">
    <w:p w:rsidR="00FA5E9E" w:rsidRPr="00CE7F56" w:rsidRDefault="00FA5E9E" w:rsidP="003D4AD1">
      <w:pPr>
        <w:pStyle w:val="FootnoteText"/>
        <w:tabs>
          <w:tab w:val="clear" w:pos="1021"/>
          <w:tab w:val="right" w:pos="990"/>
        </w:tabs>
        <w:ind w:left="1080" w:hanging="90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决议未经表决获得通过。</w:t>
      </w:r>
    </w:p>
  </w:footnote>
  <w:footnote w:id="4">
    <w:p w:rsidR="00FA5E9E" w:rsidRPr="00CE7F56" w:rsidRDefault="00FA5E9E" w:rsidP="003D4AD1">
      <w:pPr>
        <w:pStyle w:val="FootnoteText"/>
        <w:tabs>
          <w:tab w:val="clear" w:pos="1021"/>
          <w:tab w:val="right" w:pos="990"/>
        </w:tabs>
        <w:ind w:left="1080" w:hanging="900"/>
        <w:rPr>
          <w:rStyle w:val="FootnoteTextChar2"/>
        </w:rPr>
      </w:pPr>
      <w:r w:rsidRPr="00B11D5A">
        <w:rPr>
          <w:rStyle w:val="FootnoteTextChar2"/>
        </w:rPr>
        <w:tab/>
      </w:r>
      <w:r w:rsidRPr="00CE7F56">
        <w:rPr>
          <w:rStyle w:val="FootnoteReference"/>
          <w:rFonts w:eastAsia="SimSun"/>
          <w:lang w:val="zh-CN"/>
        </w:rPr>
        <w:footnoteRef/>
      </w:r>
      <w:r w:rsidRPr="00B11D5A">
        <w:tab/>
        <w:t>Laura Lundy</w:t>
      </w:r>
      <w:r>
        <w:rPr>
          <w:lang w:val="zh-CN"/>
        </w:rPr>
        <w:t>、</w:t>
      </w:r>
      <w:r w:rsidRPr="00B11D5A">
        <w:t>Karen Orr</w:t>
      </w:r>
      <w:r>
        <w:rPr>
          <w:lang w:val="zh-CN"/>
        </w:rPr>
        <w:t>和</w:t>
      </w:r>
      <w:r w:rsidRPr="00B11D5A">
        <w:t>Chelsea Marshal</w:t>
      </w:r>
      <w:r>
        <w:t xml:space="preserve">l, </w:t>
      </w:r>
      <w:r w:rsidRPr="00B11D5A">
        <w:t>“Towards better investment in the rights of  the child</w:t>
      </w:r>
      <w:r>
        <w:t>：</w:t>
      </w:r>
      <w:r w:rsidRPr="00B11D5A">
        <w:t xml:space="preserve">the views of children” </w:t>
      </w:r>
      <w:r>
        <w:rPr>
          <w:rFonts w:hint="eastAsia"/>
        </w:rPr>
        <w:t>(</w:t>
      </w:r>
      <w:r>
        <w:rPr>
          <w:lang w:val="zh-CN"/>
        </w:rPr>
        <w:t>英国贝尔法斯特女王大学儿童权利中心和</w:t>
      </w:r>
      <w:r w:rsidRPr="00B11D5A">
        <w:t>“</w:t>
      </w:r>
      <w:r>
        <w:rPr>
          <w:lang w:val="zh-CN"/>
        </w:rPr>
        <w:t>儿童权利</w:t>
      </w:r>
      <w:r w:rsidRPr="00B11D5A">
        <w:rPr>
          <w:rFonts w:hint="eastAsia"/>
          <w:lang w:val="zh-CN"/>
        </w:rPr>
        <w:t>联通</w:t>
      </w:r>
      <w:r w:rsidRPr="00B11D5A">
        <w:t>”</w:t>
      </w:r>
      <w:r>
        <w:rPr>
          <w:lang w:val="zh-CN"/>
        </w:rPr>
        <w:t>组织的儿童投资问题工作组</w:t>
      </w:r>
      <w:r>
        <w:rPr>
          <w:rFonts w:hint="eastAsia"/>
        </w:rPr>
        <w:t>，</w:t>
      </w:r>
      <w:r w:rsidRPr="00B11D5A">
        <w:t>2015</w:t>
      </w:r>
      <w:r>
        <w:rPr>
          <w:lang w:val="zh-CN"/>
        </w:rPr>
        <w:t>年</w:t>
      </w:r>
      <w:r>
        <w:rPr>
          <w:rFonts w:hint="eastAsia"/>
        </w:rPr>
        <w:t>)</w:t>
      </w:r>
      <w:r>
        <w:rPr>
          <w:lang w:val="zh-CN"/>
        </w:rPr>
        <w:t>。</w:t>
      </w:r>
    </w:p>
  </w:footnote>
  <w:footnote w:id="5">
    <w:p w:rsidR="00FA5E9E" w:rsidRPr="00CE7F56" w:rsidRDefault="00FA5E9E" w:rsidP="003D4AD1">
      <w:pPr>
        <w:pStyle w:val="FootnoteText"/>
        <w:tabs>
          <w:tab w:val="left" w:pos="1134"/>
        </w:tabs>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例如见经济、社会</w:t>
      </w:r>
      <w:r>
        <w:rPr>
          <w:rFonts w:hint="eastAsia"/>
          <w:lang w:val="zh-CN"/>
        </w:rPr>
        <w:t>及</w:t>
      </w:r>
      <w:r>
        <w:rPr>
          <w:lang w:val="zh-CN"/>
        </w:rPr>
        <w:t>文化权利委员会关于缔约国义务性质的第</w:t>
      </w:r>
      <w:r>
        <w:rPr>
          <w:lang w:val="zh-CN"/>
        </w:rPr>
        <w:t>3</w:t>
      </w:r>
      <w:r>
        <w:rPr>
          <w:lang w:val="zh-CN"/>
        </w:rPr>
        <w:t>号一般性意见</w:t>
      </w:r>
      <w:r>
        <w:rPr>
          <w:lang w:val="zh-CN"/>
        </w:rPr>
        <w:t>(1990</w:t>
      </w:r>
      <w:r>
        <w:rPr>
          <w:lang w:val="zh-CN"/>
        </w:rPr>
        <w:t>年</w:t>
      </w:r>
      <w:r>
        <w:rPr>
          <w:lang w:val="zh-CN"/>
        </w:rPr>
        <w:t>)</w:t>
      </w:r>
      <w:r>
        <w:rPr>
          <w:lang w:val="zh-CN"/>
        </w:rPr>
        <w:t>。</w:t>
      </w:r>
    </w:p>
  </w:footnote>
  <w:footnote w:id="6">
    <w:p w:rsidR="00FA5E9E" w:rsidRPr="00895651" w:rsidRDefault="00FA5E9E" w:rsidP="003D4AD1">
      <w:pPr>
        <w:pStyle w:val="FootnoteText"/>
        <w:ind w:left="1080"/>
      </w:pPr>
      <w:r w:rsidRPr="00B11D5A">
        <w:tab/>
      </w:r>
      <w:r>
        <w:rPr>
          <w:rStyle w:val="FootnoteReference"/>
          <w:rFonts w:eastAsia="SimSun"/>
          <w:lang w:val="zh-CN"/>
        </w:rPr>
        <w:footnoteRef/>
      </w:r>
      <w:r w:rsidRPr="00B11D5A">
        <w:tab/>
        <w:t>Richard Allen</w:t>
      </w:r>
      <w:r>
        <w:rPr>
          <w:lang w:val="zh-CN"/>
        </w:rPr>
        <w:t>、</w:t>
      </w:r>
      <w:r w:rsidRPr="00B11D5A">
        <w:t>Richard Hemming</w:t>
      </w:r>
      <w:r>
        <w:rPr>
          <w:lang w:val="zh-CN"/>
        </w:rPr>
        <w:t>和</w:t>
      </w:r>
      <w:r w:rsidRPr="00B11D5A">
        <w:t>Barry Potter</w:t>
      </w:r>
      <w:r>
        <w:rPr>
          <w:lang w:val="zh-CN"/>
        </w:rPr>
        <w:t>编辑</w:t>
      </w:r>
      <w:r>
        <w:rPr>
          <w:rFonts w:hint="eastAsia"/>
        </w:rPr>
        <w:t>，</w:t>
      </w:r>
      <w:r w:rsidRPr="00B11D5A">
        <w:t>The International Handbook of Public Financial Managemen</w:t>
      </w:r>
      <w:r>
        <w:t xml:space="preserve">t, </w:t>
      </w:r>
      <w:r>
        <w:rPr>
          <w:rFonts w:hint="eastAsia"/>
        </w:rPr>
        <w:t>(</w:t>
      </w:r>
      <w:r w:rsidRPr="00B11D5A">
        <w:t>Basingstok</w:t>
      </w:r>
      <w:r>
        <w:t xml:space="preserve">e, </w:t>
      </w:r>
      <w:r w:rsidRPr="00B11D5A">
        <w:t>Palgrave Macmilla</w:t>
      </w:r>
      <w:r>
        <w:t xml:space="preserve">n, </w:t>
      </w:r>
      <w:r w:rsidRPr="00B11D5A">
        <w:t>2013</w:t>
      </w:r>
      <w:r>
        <w:rPr>
          <w:rFonts w:hint="eastAsia"/>
        </w:rPr>
        <w:t>年</w:t>
      </w:r>
      <w:r>
        <w:rPr>
          <w:rFonts w:hint="eastAsia"/>
        </w:rPr>
        <w:t>)</w:t>
      </w:r>
      <w:r>
        <w:rPr>
          <w:lang w:val="zh-CN"/>
        </w:rPr>
        <w:t>。</w:t>
      </w:r>
    </w:p>
  </w:footnote>
  <w:footnote w:id="7">
    <w:p w:rsidR="00FA5E9E" w:rsidRPr="00CE7F56" w:rsidRDefault="00FA5E9E" w:rsidP="005B0140">
      <w:pPr>
        <w:pStyle w:val="FootnoteText"/>
        <w:tabs>
          <w:tab w:val="clear" w:pos="1021"/>
          <w:tab w:val="right" w:pos="990"/>
        </w:tabs>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见关于商业部门对儿童权利影响的国家义务的第</w:t>
      </w:r>
      <w:r>
        <w:rPr>
          <w:lang w:val="zh-CN"/>
        </w:rPr>
        <w:t>16</w:t>
      </w:r>
      <w:r>
        <w:rPr>
          <w:lang w:val="zh-CN"/>
        </w:rPr>
        <w:t>号一般性意见</w:t>
      </w:r>
      <w:r>
        <w:rPr>
          <w:lang w:val="zh-CN"/>
        </w:rPr>
        <w:t>(2013</w:t>
      </w:r>
      <w:r>
        <w:rPr>
          <w:lang w:val="zh-CN"/>
        </w:rPr>
        <w:t>年</w:t>
      </w:r>
      <w:r>
        <w:rPr>
          <w:lang w:val="zh-CN"/>
        </w:rPr>
        <w:t>)</w:t>
      </w:r>
      <w:r>
        <w:rPr>
          <w:lang w:val="zh-CN"/>
        </w:rPr>
        <w:t>，委员会在其中指出，</w:t>
      </w:r>
      <w:r>
        <w:rPr>
          <w:lang w:val="zh-CN"/>
        </w:rPr>
        <w:t>“</w:t>
      </w:r>
      <w:r>
        <w:rPr>
          <w:lang w:val="zh-CN"/>
        </w:rPr>
        <w:t>各国必须采取一切必要、适当和合理的措施，防止工商企业造成或促成对儿童权利的侵犯</w:t>
      </w:r>
      <w:r w:rsidR="005B0140">
        <w:rPr>
          <w:lang w:val="zh-CN"/>
        </w:rPr>
        <w:t>”</w:t>
      </w:r>
      <w:r>
        <w:rPr>
          <w:lang w:val="zh-CN"/>
        </w:rPr>
        <w:t>(</w:t>
      </w:r>
      <w:r>
        <w:rPr>
          <w:lang w:val="zh-CN"/>
        </w:rPr>
        <w:t>第</w:t>
      </w:r>
      <w:r>
        <w:rPr>
          <w:lang w:val="zh-CN"/>
        </w:rPr>
        <w:t>28</w:t>
      </w:r>
      <w:r>
        <w:rPr>
          <w:lang w:val="zh-CN"/>
        </w:rPr>
        <w:t>段</w:t>
      </w:r>
      <w:r>
        <w:rPr>
          <w:lang w:val="zh-CN"/>
        </w:rPr>
        <w:t>)</w:t>
      </w:r>
      <w:r>
        <w:rPr>
          <w:lang w:val="zh-CN"/>
        </w:rPr>
        <w:t>。</w:t>
      </w:r>
    </w:p>
  </w:footnote>
  <w:footnote w:id="8">
    <w:p w:rsidR="00FA5E9E" w:rsidRPr="00CE7F56" w:rsidRDefault="00FA5E9E" w:rsidP="003D4AD1">
      <w:pPr>
        <w:pStyle w:val="FootnoteText"/>
        <w:ind w:left="1080"/>
        <w:rPr>
          <w:rStyle w:val="FootnoteTextChar2"/>
        </w:rPr>
      </w:pPr>
      <w:r w:rsidRPr="00B11D5A">
        <w:rPr>
          <w:rStyle w:val="FootnoteTextChar2"/>
          <w:lang w:val="en-GB"/>
        </w:rPr>
        <w:tab/>
      </w:r>
      <w:r w:rsidRPr="00CE7F56">
        <w:rPr>
          <w:rStyle w:val="FootnoteReference"/>
          <w:rFonts w:eastAsia="SimSun"/>
          <w:lang w:val="zh-CN"/>
        </w:rPr>
        <w:footnoteRef/>
      </w:r>
      <w:r w:rsidRPr="00B11D5A">
        <w:rPr>
          <w:lang w:val="en-GB"/>
        </w:rPr>
        <w:tab/>
      </w:r>
      <w:r>
        <w:rPr>
          <w:lang w:val="zh-CN"/>
        </w:rPr>
        <w:t>例如</w:t>
      </w:r>
      <w:r>
        <w:rPr>
          <w:rFonts w:hint="eastAsia"/>
          <w:lang w:val="zh-CN"/>
        </w:rPr>
        <w:t>，</w:t>
      </w:r>
      <w:r>
        <w:rPr>
          <w:lang w:val="zh-CN"/>
        </w:rPr>
        <w:t>见《残疾人权利公约》第</w:t>
      </w:r>
      <w:r>
        <w:rPr>
          <w:rFonts w:hint="eastAsia"/>
          <w:lang w:val="en-GB"/>
        </w:rPr>
        <w:t>四</w:t>
      </w:r>
      <w:r>
        <w:rPr>
          <w:lang w:val="zh-CN"/>
        </w:rPr>
        <w:t>条</w:t>
      </w:r>
      <w:r>
        <w:rPr>
          <w:rFonts w:hint="eastAsia"/>
          <w:lang w:val="zh-CN"/>
        </w:rPr>
        <w:t>第</w:t>
      </w:r>
      <w:r>
        <w:rPr>
          <w:rFonts w:hint="eastAsia"/>
          <w:lang w:val="en-GB"/>
        </w:rPr>
        <w:t>(</w:t>
      </w:r>
      <w:r>
        <w:rPr>
          <w:rFonts w:hint="eastAsia"/>
          <w:lang w:val="en-GB"/>
        </w:rPr>
        <w:t>二</w:t>
      </w:r>
      <w:r>
        <w:rPr>
          <w:rFonts w:hint="eastAsia"/>
          <w:lang w:val="en-GB"/>
        </w:rPr>
        <w:t>)</w:t>
      </w:r>
      <w:r>
        <w:rPr>
          <w:rFonts w:hint="eastAsia"/>
          <w:lang w:val="en-GB"/>
        </w:rPr>
        <w:t>款</w:t>
      </w:r>
      <w:r>
        <w:rPr>
          <w:lang w:val="zh-CN"/>
        </w:rPr>
        <w:t>。</w:t>
      </w:r>
    </w:p>
  </w:footnote>
  <w:footnote w:id="9">
    <w:p w:rsidR="00FA5E9E" w:rsidRPr="00B11D5A" w:rsidRDefault="00FA5E9E" w:rsidP="00E25AE8">
      <w:pPr>
        <w:pStyle w:val="FootnoteText"/>
        <w:ind w:left="1080"/>
        <w:rPr>
          <w:rStyle w:val="FootnoteTextChar2"/>
          <w:lang w:val="zh-CN"/>
        </w:rPr>
      </w:pPr>
      <w:r w:rsidRPr="00B11D5A">
        <w:rPr>
          <w:rStyle w:val="FootnoteTextChar2"/>
        </w:rPr>
        <w:tab/>
      </w:r>
      <w:r w:rsidRPr="00CE7F56">
        <w:rPr>
          <w:rStyle w:val="FootnoteReference"/>
          <w:rFonts w:eastAsia="SimSun"/>
          <w:lang w:val="zh-CN"/>
        </w:rPr>
        <w:footnoteRef/>
      </w:r>
      <w:r>
        <w:rPr>
          <w:lang w:val="zh-CN"/>
        </w:rPr>
        <w:tab/>
      </w:r>
      <w:r>
        <w:rPr>
          <w:lang w:val="zh-CN"/>
        </w:rPr>
        <w:t>例如</w:t>
      </w:r>
      <w:r>
        <w:rPr>
          <w:rFonts w:hint="eastAsia"/>
          <w:lang w:val="zh-CN"/>
        </w:rPr>
        <w:t>，</w:t>
      </w:r>
      <w:r>
        <w:rPr>
          <w:lang w:val="zh-CN"/>
        </w:rPr>
        <w:t>见关于</w:t>
      </w:r>
      <w:r>
        <w:rPr>
          <w:rFonts w:hint="eastAsia"/>
          <w:lang w:val="zh-CN"/>
        </w:rPr>
        <w:t>“</w:t>
      </w:r>
      <w:r>
        <w:rPr>
          <w:lang w:val="zh-CN"/>
        </w:rPr>
        <w:t>用于儿童权利的资源</w:t>
      </w:r>
      <w:r>
        <w:rPr>
          <w:rFonts w:hint="eastAsia"/>
          <w:spacing w:val="-50"/>
        </w:rPr>
        <w:t>―</w:t>
      </w:r>
      <w:r>
        <w:rPr>
          <w:rFonts w:hint="eastAsia"/>
        </w:rPr>
        <w:t>―</w:t>
      </w:r>
      <w:r>
        <w:rPr>
          <w:lang w:val="zh-CN"/>
        </w:rPr>
        <w:t>国家</w:t>
      </w:r>
      <w:r>
        <w:rPr>
          <w:rFonts w:hint="eastAsia"/>
          <w:lang w:val="zh-CN"/>
        </w:rPr>
        <w:t>的</w:t>
      </w:r>
      <w:r>
        <w:rPr>
          <w:lang w:val="zh-CN"/>
        </w:rPr>
        <w:t>责任</w:t>
      </w:r>
      <w:r>
        <w:rPr>
          <w:rFonts w:hint="eastAsia"/>
          <w:lang w:val="zh-CN"/>
        </w:rPr>
        <w:t>”的</w:t>
      </w:r>
      <w:r>
        <w:rPr>
          <w:lang w:val="zh-CN"/>
        </w:rPr>
        <w:t>一般性讨论日</w:t>
      </w:r>
      <w:r>
        <w:rPr>
          <w:rFonts w:hint="eastAsia"/>
          <w:lang w:val="zh-CN"/>
        </w:rPr>
        <w:t>的</w:t>
      </w:r>
      <w:r>
        <w:rPr>
          <w:lang w:val="zh-CN"/>
        </w:rPr>
        <w:t>建议</w:t>
      </w:r>
      <w:r>
        <w:rPr>
          <w:lang w:val="zh-CN"/>
        </w:rPr>
        <w:t>(2007</w:t>
      </w:r>
      <w:r>
        <w:rPr>
          <w:lang w:val="zh-CN"/>
        </w:rPr>
        <w:t>年</w:t>
      </w:r>
      <w:r>
        <w:rPr>
          <w:lang w:val="zh-CN"/>
        </w:rPr>
        <w:t>)</w:t>
      </w:r>
      <w:r>
        <w:rPr>
          <w:lang w:val="zh-CN"/>
        </w:rPr>
        <w:t>第</w:t>
      </w:r>
      <w:r>
        <w:rPr>
          <w:lang w:val="zh-CN"/>
        </w:rPr>
        <w:t>24</w:t>
      </w:r>
      <w:r>
        <w:rPr>
          <w:lang w:val="zh-CN"/>
        </w:rPr>
        <w:t>段和</w:t>
      </w:r>
      <w:r>
        <w:rPr>
          <w:lang w:val="zh-CN"/>
        </w:rPr>
        <w:t>25</w:t>
      </w:r>
      <w:r>
        <w:rPr>
          <w:lang w:val="zh-CN"/>
        </w:rPr>
        <w:t>段</w:t>
      </w:r>
      <w:r>
        <w:rPr>
          <w:rFonts w:hint="eastAsia"/>
          <w:lang w:val="zh-CN"/>
        </w:rPr>
        <w:t>、</w:t>
      </w:r>
      <w:r>
        <w:rPr>
          <w:lang w:val="zh-CN"/>
        </w:rPr>
        <w:t>关于儿童享</w:t>
      </w:r>
      <w:r>
        <w:rPr>
          <w:rFonts w:hint="eastAsia"/>
          <w:lang w:val="zh-CN"/>
        </w:rPr>
        <w:t>有</w:t>
      </w:r>
      <w:r>
        <w:rPr>
          <w:lang w:val="zh-CN"/>
        </w:rPr>
        <w:t>可达到的最高标准健康的</w:t>
      </w:r>
      <w:r>
        <w:t>权利问题的</w:t>
      </w:r>
      <w:r>
        <w:rPr>
          <w:lang w:val="zh-CN"/>
        </w:rPr>
        <w:t>第</w:t>
      </w:r>
      <w:r>
        <w:rPr>
          <w:lang w:val="zh-CN"/>
        </w:rPr>
        <w:t>15</w:t>
      </w:r>
      <w:r>
        <w:rPr>
          <w:lang w:val="zh-CN"/>
        </w:rPr>
        <w:t>号一般性意见</w:t>
      </w:r>
      <w:r>
        <w:rPr>
          <w:lang w:val="zh-CN"/>
        </w:rPr>
        <w:t>(2013</w:t>
      </w:r>
      <w:r>
        <w:rPr>
          <w:lang w:val="zh-CN"/>
        </w:rPr>
        <w:t>年</w:t>
      </w:r>
      <w:r>
        <w:rPr>
          <w:lang w:val="zh-CN"/>
        </w:rPr>
        <w:t>)</w:t>
      </w:r>
      <w:r>
        <w:rPr>
          <w:lang w:val="zh-CN"/>
        </w:rPr>
        <w:t>第</w:t>
      </w:r>
      <w:r>
        <w:rPr>
          <w:lang w:val="zh-CN"/>
        </w:rPr>
        <w:t>72</w:t>
      </w:r>
      <w:r>
        <w:rPr>
          <w:lang w:val="zh-CN"/>
        </w:rPr>
        <w:t>段以及经济、社会</w:t>
      </w:r>
      <w:r>
        <w:rPr>
          <w:rFonts w:hint="eastAsia"/>
          <w:lang w:val="zh-CN"/>
        </w:rPr>
        <w:t>及</w:t>
      </w:r>
      <w:r>
        <w:rPr>
          <w:lang w:val="zh-CN"/>
        </w:rPr>
        <w:t>文化权利委员会第</w:t>
      </w:r>
      <w:r>
        <w:rPr>
          <w:lang w:val="zh-CN"/>
        </w:rPr>
        <w:t>3</w:t>
      </w:r>
      <w:r>
        <w:rPr>
          <w:lang w:val="zh-CN"/>
        </w:rPr>
        <w:t>号一般性意见第</w:t>
      </w:r>
      <w:r>
        <w:rPr>
          <w:lang w:val="zh-CN"/>
        </w:rPr>
        <w:t>9</w:t>
      </w:r>
      <w:r>
        <w:rPr>
          <w:lang w:val="zh-CN"/>
        </w:rPr>
        <w:t>段。</w:t>
      </w:r>
    </w:p>
  </w:footnote>
  <w:footnote w:id="10">
    <w:p w:rsidR="00FA5E9E" w:rsidRPr="00CE7F56" w:rsidRDefault="00FA5E9E" w:rsidP="003D4AD1">
      <w:pPr>
        <w:pStyle w:val="FootnoteText"/>
        <w:ind w:left="1080"/>
        <w:rPr>
          <w:rStyle w:val="FootnoteTextChar2"/>
        </w:rPr>
      </w:pPr>
      <w:r>
        <w:rPr>
          <w:rStyle w:val="FootnoteTextChar2"/>
          <w:lang w:val="zh-CN"/>
        </w:rPr>
        <w:tab/>
      </w:r>
      <w:r w:rsidRPr="00CE7F56">
        <w:rPr>
          <w:rStyle w:val="FootnoteReference"/>
          <w:rFonts w:eastAsia="SimSun"/>
          <w:lang w:val="zh-CN"/>
        </w:rPr>
        <w:footnoteRef/>
      </w:r>
      <w:r>
        <w:rPr>
          <w:lang w:val="zh-CN"/>
        </w:rPr>
        <w:tab/>
      </w:r>
      <w:r>
        <w:rPr>
          <w:lang w:val="zh-CN"/>
        </w:rPr>
        <w:t>见经济、社会</w:t>
      </w:r>
      <w:r>
        <w:rPr>
          <w:rFonts w:hint="eastAsia"/>
          <w:lang w:val="zh-CN"/>
        </w:rPr>
        <w:t>及</w:t>
      </w:r>
      <w:r>
        <w:rPr>
          <w:lang w:val="zh-CN"/>
        </w:rPr>
        <w:t>文化权利委员会</w:t>
      </w:r>
      <w:r>
        <w:rPr>
          <w:rFonts w:hint="eastAsia"/>
          <w:lang w:val="zh-CN"/>
        </w:rPr>
        <w:t>以下</w:t>
      </w:r>
      <w:r>
        <w:rPr>
          <w:lang w:val="zh-CN"/>
        </w:rPr>
        <w:t>一般性意见中规定的核心义务</w:t>
      </w:r>
      <w:r>
        <w:rPr>
          <w:rFonts w:hint="eastAsia"/>
          <w:lang w:val="zh-CN"/>
        </w:rPr>
        <w:t>：</w:t>
      </w:r>
      <w:r>
        <w:rPr>
          <w:lang w:val="zh-CN"/>
        </w:rPr>
        <w:t>关于</w:t>
      </w:r>
      <w:r>
        <w:rPr>
          <w:rFonts w:hint="eastAsia"/>
          <w:lang w:val="zh-CN"/>
        </w:rPr>
        <w:t>受</w:t>
      </w:r>
      <w:r>
        <w:rPr>
          <w:lang w:val="zh-CN"/>
        </w:rPr>
        <w:t>教育</w:t>
      </w:r>
      <w:r>
        <w:rPr>
          <w:rFonts w:hint="eastAsia"/>
          <w:lang w:val="zh-CN"/>
        </w:rPr>
        <w:t>的</w:t>
      </w:r>
      <w:r>
        <w:rPr>
          <w:lang w:val="zh-CN"/>
        </w:rPr>
        <w:t>权</w:t>
      </w:r>
      <w:r>
        <w:rPr>
          <w:rFonts w:hint="eastAsia"/>
          <w:lang w:val="zh-CN"/>
        </w:rPr>
        <w:t>利</w:t>
      </w:r>
      <w:r>
        <w:rPr>
          <w:lang w:val="zh-CN"/>
        </w:rPr>
        <w:t>的第</w:t>
      </w:r>
      <w:r>
        <w:rPr>
          <w:lang w:val="zh-CN"/>
        </w:rPr>
        <w:t>13</w:t>
      </w:r>
      <w:r>
        <w:rPr>
          <w:lang w:val="zh-CN"/>
        </w:rPr>
        <w:t>号一般性意见</w:t>
      </w:r>
      <w:r>
        <w:rPr>
          <w:lang w:val="zh-CN"/>
        </w:rPr>
        <w:t>(1999</w:t>
      </w:r>
      <w:r>
        <w:rPr>
          <w:lang w:val="zh-CN"/>
        </w:rPr>
        <w:t>年</w:t>
      </w:r>
      <w:r>
        <w:rPr>
          <w:lang w:val="zh-CN"/>
        </w:rPr>
        <w:t>)</w:t>
      </w:r>
      <w:r>
        <w:rPr>
          <w:rFonts w:hint="eastAsia"/>
          <w:lang w:val="zh-CN"/>
        </w:rPr>
        <w:t>、</w:t>
      </w:r>
      <w:r>
        <w:rPr>
          <w:lang w:val="zh-CN"/>
        </w:rPr>
        <w:t>关于享</w:t>
      </w:r>
      <w:r>
        <w:rPr>
          <w:rFonts w:hint="eastAsia"/>
          <w:lang w:val="zh-CN"/>
        </w:rPr>
        <w:t>有能</w:t>
      </w:r>
      <w:r>
        <w:rPr>
          <w:lang w:val="zh-CN"/>
        </w:rPr>
        <w:t>达到的最高健康标准</w:t>
      </w:r>
      <w:r>
        <w:rPr>
          <w:rFonts w:hint="eastAsia"/>
        </w:rPr>
        <w:t>的权利</w:t>
      </w:r>
      <w:r>
        <w:rPr>
          <w:lang w:val="zh-CN"/>
        </w:rPr>
        <w:t>的第</w:t>
      </w:r>
      <w:r>
        <w:rPr>
          <w:lang w:val="zh-CN"/>
        </w:rPr>
        <w:t>14</w:t>
      </w:r>
      <w:r>
        <w:rPr>
          <w:lang w:val="zh-CN"/>
        </w:rPr>
        <w:t>号一般性意见</w:t>
      </w:r>
      <w:r>
        <w:rPr>
          <w:lang w:val="zh-CN"/>
        </w:rPr>
        <w:t>(2000</w:t>
      </w:r>
      <w:r>
        <w:rPr>
          <w:lang w:val="zh-CN"/>
        </w:rPr>
        <w:t>年</w:t>
      </w:r>
      <w:r>
        <w:rPr>
          <w:lang w:val="zh-CN"/>
        </w:rPr>
        <w:t>)</w:t>
      </w:r>
      <w:r>
        <w:rPr>
          <w:rFonts w:hint="eastAsia"/>
          <w:lang w:val="zh-CN"/>
        </w:rPr>
        <w:t>以及</w:t>
      </w:r>
      <w:r>
        <w:rPr>
          <w:lang w:val="zh-CN"/>
        </w:rPr>
        <w:t>关于社会保障</w:t>
      </w:r>
      <w:r>
        <w:rPr>
          <w:rFonts w:hint="eastAsia"/>
          <w:lang w:val="zh-CN"/>
        </w:rPr>
        <w:t>的</w:t>
      </w:r>
      <w:r>
        <w:rPr>
          <w:lang w:val="zh-CN"/>
        </w:rPr>
        <w:t>权利的第</w:t>
      </w:r>
      <w:r>
        <w:rPr>
          <w:lang w:val="zh-CN"/>
        </w:rPr>
        <w:t>19</w:t>
      </w:r>
      <w:r>
        <w:rPr>
          <w:lang w:val="zh-CN"/>
        </w:rPr>
        <w:t>号一般性意见</w:t>
      </w:r>
      <w:r>
        <w:rPr>
          <w:lang w:val="zh-CN"/>
        </w:rPr>
        <w:t>(2007</w:t>
      </w:r>
      <w:r>
        <w:rPr>
          <w:lang w:val="zh-CN"/>
        </w:rPr>
        <w:t>年</w:t>
      </w:r>
      <w:r>
        <w:rPr>
          <w:lang w:val="zh-CN"/>
        </w:rPr>
        <w:t>)</w:t>
      </w:r>
      <w:r>
        <w:rPr>
          <w:lang w:val="zh-CN"/>
        </w:rPr>
        <w:t>。</w:t>
      </w:r>
    </w:p>
  </w:footnote>
  <w:footnote w:id="11">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见《关于各国依照联合国宪章建立友好关系和合作的国际法原则宣言》</w:t>
      </w:r>
      <w:r>
        <w:rPr>
          <w:lang w:val="zh-CN"/>
        </w:rPr>
        <w:t>(1970</w:t>
      </w:r>
      <w:r>
        <w:rPr>
          <w:lang w:val="zh-CN"/>
        </w:rPr>
        <w:t>年</w:t>
      </w:r>
      <w:r>
        <w:rPr>
          <w:lang w:val="zh-CN"/>
        </w:rPr>
        <w:t>)</w:t>
      </w:r>
      <w:r>
        <w:rPr>
          <w:lang w:val="zh-CN"/>
        </w:rPr>
        <w:t>。</w:t>
      </w:r>
    </w:p>
  </w:footnote>
  <w:footnote w:id="12">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sidRPr="00B11D5A">
        <w:tab/>
      </w:r>
      <w:r>
        <w:rPr>
          <w:lang w:val="zh-CN"/>
        </w:rPr>
        <w:t>见《公约》第</w:t>
      </w:r>
      <w:r w:rsidRPr="00B11D5A">
        <w:t>45</w:t>
      </w:r>
      <w:r>
        <w:rPr>
          <w:lang w:val="zh-CN"/>
        </w:rPr>
        <w:t>条。</w:t>
      </w:r>
    </w:p>
  </w:footnote>
  <w:footnote w:id="13">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sidRPr="00B11D5A">
        <w:tab/>
      </w:r>
      <w:r>
        <w:rPr>
          <w:lang w:val="zh-CN"/>
        </w:rPr>
        <w:t>见第</w:t>
      </w:r>
      <w:r w:rsidRPr="00B11D5A">
        <w:t>5</w:t>
      </w:r>
      <w:r>
        <w:rPr>
          <w:lang w:val="zh-CN"/>
        </w:rPr>
        <w:t>号一般性意见</w:t>
      </w:r>
      <w:r>
        <w:rPr>
          <w:rFonts w:hint="eastAsia"/>
        </w:rPr>
        <w:t>，</w:t>
      </w:r>
      <w:r>
        <w:rPr>
          <w:lang w:val="zh-CN"/>
        </w:rPr>
        <w:t>第</w:t>
      </w:r>
      <w:r w:rsidRPr="00B11D5A">
        <w:t>64</w:t>
      </w:r>
      <w:r>
        <w:rPr>
          <w:lang w:val="zh-CN"/>
        </w:rPr>
        <w:t>段。</w:t>
      </w:r>
    </w:p>
  </w:footnote>
  <w:footnote w:id="14">
    <w:p w:rsidR="00FA5E9E" w:rsidRPr="00CE7F56" w:rsidRDefault="00FA5E9E" w:rsidP="003D4AD1">
      <w:pPr>
        <w:pStyle w:val="FootnoteText"/>
        <w:ind w:left="1080"/>
        <w:rPr>
          <w:rStyle w:val="FootnoteTextChar2"/>
        </w:rPr>
      </w:pPr>
      <w:r>
        <w:rPr>
          <w:rStyle w:val="FootnoteTextChar2"/>
          <w:lang w:val="zh-CN"/>
        </w:rPr>
        <w:tab/>
      </w:r>
      <w:r w:rsidRPr="00CE7F56">
        <w:rPr>
          <w:rStyle w:val="FootnoteReference"/>
          <w:rFonts w:eastAsia="SimSun"/>
          <w:lang w:val="zh-CN"/>
        </w:rPr>
        <w:footnoteRef/>
      </w:r>
      <w:r>
        <w:rPr>
          <w:lang w:val="zh-CN"/>
        </w:rPr>
        <w:tab/>
      </w:r>
      <w:r>
        <w:rPr>
          <w:lang w:val="zh-CN"/>
        </w:rPr>
        <w:t>见关于儿童</w:t>
      </w:r>
      <w:r>
        <w:rPr>
          <w:rFonts w:hint="eastAsia"/>
        </w:rPr>
        <w:t>将他或她的</w:t>
      </w:r>
      <w:r>
        <w:rPr>
          <w:lang w:val="zh-CN"/>
        </w:rPr>
        <w:t>最大利益</w:t>
      </w:r>
      <w:r>
        <w:rPr>
          <w:rFonts w:hint="eastAsia"/>
        </w:rPr>
        <w:t>列</w:t>
      </w:r>
      <w:r>
        <w:rPr>
          <w:lang w:val="zh-CN"/>
        </w:rPr>
        <w:t>为一种首要考虑的</w:t>
      </w:r>
      <w:r>
        <w:rPr>
          <w:rFonts w:hint="eastAsia"/>
        </w:rPr>
        <w:t>权利的</w:t>
      </w:r>
      <w:r>
        <w:rPr>
          <w:lang w:val="zh-CN"/>
        </w:rPr>
        <w:t>第</w:t>
      </w:r>
      <w:r>
        <w:rPr>
          <w:lang w:val="zh-CN"/>
        </w:rPr>
        <w:t>14</w:t>
      </w:r>
      <w:r>
        <w:rPr>
          <w:lang w:val="zh-CN"/>
        </w:rPr>
        <w:t>号一般性意见</w:t>
      </w:r>
      <w:r>
        <w:rPr>
          <w:lang w:val="zh-CN"/>
        </w:rPr>
        <w:t>(2013</w:t>
      </w:r>
      <w:r>
        <w:rPr>
          <w:lang w:val="zh-CN"/>
        </w:rPr>
        <w:t>年</w:t>
      </w:r>
      <w:r>
        <w:rPr>
          <w:lang w:val="zh-CN"/>
        </w:rPr>
        <w:t>)</w:t>
      </w:r>
      <w:r>
        <w:rPr>
          <w:lang w:val="zh-CN"/>
        </w:rPr>
        <w:t>，第</w:t>
      </w:r>
      <w:r>
        <w:rPr>
          <w:lang w:val="zh-CN"/>
        </w:rPr>
        <w:t>6(a)</w:t>
      </w:r>
      <w:r>
        <w:rPr>
          <w:lang w:val="zh-CN"/>
        </w:rPr>
        <w:t>段。</w:t>
      </w:r>
    </w:p>
  </w:footnote>
  <w:footnote w:id="15">
    <w:p w:rsidR="00FA5E9E" w:rsidRPr="00CE7F56" w:rsidRDefault="00FA5E9E" w:rsidP="003D4AD1">
      <w:pPr>
        <w:pStyle w:val="FootnoteText"/>
        <w:ind w:left="1080"/>
        <w:rPr>
          <w:rStyle w:val="FootnoteTextChar2"/>
        </w:rPr>
      </w:pPr>
      <w:r>
        <w:rPr>
          <w:rStyle w:val="FootnoteTextChar2"/>
          <w:lang w:val="zh-CN"/>
        </w:rPr>
        <w:tab/>
      </w:r>
      <w:r w:rsidRPr="00CE7F56">
        <w:rPr>
          <w:rStyle w:val="FootnoteReference"/>
          <w:rFonts w:eastAsia="SimSun"/>
          <w:lang w:val="zh-CN"/>
        </w:rPr>
        <w:footnoteRef/>
      </w:r>
      <w:r>
        <w:rPr>
          <w:lang w:val="zh-CN"/>
        </w:rPr>
        <w:tab/>
      </w:r>
      <w:r>
        <w:rPr>
          <w:lang w:val="zh-CN"/>
        </w:rPr>
        <w:t>见第</w:t>
      </w:r>
      <w:r>
        <w:rPr>
          <w:lang w:val="zh-CN"/>
        </w:rPr>
        <w:t>5</w:t>
      </w:r>
      <w:r>
        <w:rPr>
          <w:lang w:val="zh-CN"/>
        </w:rPr>
        <w:t>号一般性意见第</w:t>
      </w:r>
      <w:r>
        <w:rPr>
          <w:lang w:val="zh-CN"/>
        </w:rPr>
        <w:t>45</w:t>
      </w:r>
      <w:r>
        <w:rPr>
          <w:lang w:val="zh-CN"/>
        </w:rPr>
        <w:t>段</w:t>
      </w:r>
      <w:r>
        <w:rPr>
          <w:rFonts w:hint="eastAsia"/>
          <w:lang w:val="zh-CN"/>
        </w:rPr>
        <w:t>以及</w:t>
      </w:r>
      <w:r>
        <w:rPr>
          <w:lang w:val="zh-CN"/>
        </w:rPr>
        <w:t>第</w:t>
      </w:r>
      <w:r>
        <w:rPr>
          <w:lang w:val="zh-CN"/>
        </w:rPr>
        <w:t>14</w:t>
      </w:r>
      <w:r>
        <w:rPr>
          <w:lang w:val="zh-CN"/>
        </w:rPr>
        <w:t>号一般性意见第</w:t>
      </w:r>
      <w:r>
        <w:rPr>
          <w:lang w:val="zh-CN"/>
        </w:rPr>
        <w:t>35</w:t>
      </w:r>
      <w:r>
        <w:rPr>
          <w:lang w:val="zh-CN"/>
        </w:rPr>
        <w:t>和</w:t>
      </w:r>
      <w:r>
        <w:rPr>
          <w:rFonts w:hint="eastAsia"/>
          <w:lang w:val="zh-CN"/>
        </w:rPr>
        <w:t>第</w:t>
      </w:r>
      <w:r>
        <w:rPr>
          <w:lang w:val="zh-CN"/>
        </w:rPr>
        <w:t>99</w:t>
      </w:r>
      <w:r>
        <w:rPr>
          <w:lang w:val="zh-CN"/>
        </w:rPr>
        <w:t>段。</w:t>
      </w:r>
    </w:p>
  </w:footnote>
  <w:footnote w:id="16">
    <w:p w:rsidR="00FA5E9E" w:rsidRPr="00CE7F56" w:rsidRDefault="00FA5E9E" w:rsidP="00857662">
      <w:pPr>
        <w:pStyle w:val="FootnoteText"/>
        <w:ind w:left="1077"/>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见关于在幼儿期</w:t>
      </w:r>
      <w:r>
        <w:rPr>
          <w:rFonts w:hint="eastAsia"/>
          <w:lang w:val="zh-CN"/>
        </w:rPr>
        <w:t>落</w:t>
      </w:r>
      <w:r>
        <w:rPr>
          <w:lang w:val="zh-CN"/>
        </w:rPr>
        <w:t>实儿童权利的第</w:t>
      </w:r>
      <w:r>
        <w:rPr>
          <w:lang w:val="zh-CN"/>
        </w:rPr>
        <w:t>7</w:t>
      </w:r>
      <w:r>
        <w:rPr>
          <w:lang w:val="zh-CN"/>
        </w:rPr>
        <w:t>号一般性意见</w:t>
      </w:r>
      <w:r>
        <w:rPr>
          <w:lang w:val="zh-CN"/>
        </w:rPr>
        <w:t>(2005</w:t>
      </w:r>
      <w:r>
        <w:rPr>
          <w:lang w:val="zh-CN"/>
        </w:rPr>
        <w:t>年</w:t>
      </w:r>
      <w:r>
        <w:rPr>
          <w:lang w:val="zh-CN"/>
        </w:rPr>
        <w:t>)</w:t>
      </w:r>
      <w:r>
        <w:rPr>
          <w:lang w:val="zh-CN"/>
        </w:rPr>
        <w:t>和关于青少年权利的第</w:t>
      </w:r>
      <w:r>
        <w:rPr>
          <w:lang w:val="zh-CN"/>
        </w:rPr>
        <w:t>20</w:t>
      </w:r>
      <w:r>
        <w:rPr>
          <w:lang w:val="zh-CN"/>
        </w:rPr>
        <w:t>号一般性意见</w:t>
      </w:r>
      <w:r>
        <w:rPr>
          <w:lang w:val="zh-CN"/>
        </w:rPr>
        <w:t>(</w:t>
      </w:r>
      <w:r>
        <w:rPr>
          <w:lang w:val="zh-CN"/>
        </w:rPr>
        <w:t>即将</w:t>
      </w:r>
      <w:r>
        <w:rPr>
          <w:rFonts w:hint="eastAsia"/>
          <w:lang w:val="zh-CN"/>
        </w:rPr>
        <w:t>发布</w:t>
      </w:r>
      <w:r>
        <w:rPr>
          <w:lang w:val="zh-CN"/>
        </w:rPr>
        <w:t>)</w:t>
      </w:r>
      <w:r>
        <w:rPr>
          <w:lang w:val="zh-CN"/>
        </w:rPr>
        <w:t>。</w:t>
      </w:r>
    </w:p>
  </w:footnote>
  <w:footnote w:id="17">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另见关于儿童表达意见</w:t>
      </w:r>
      <w:r>
        <w:rPr>
          <w:rFonts w:hint="eastAsia"/>
          <w:lang w:val="zh-CN"/>
        </w:rPr>
        <w:t>的</w:t>
      </w:r>
      <w:r>
        <w:rPr>
          <w:lang w:val="zh-CN"/>
        </w:rPr>
        <w:t>权</w:t>
      </w:r>
      <w:r>
        <w:rPr>
          <w:rFonts w:hint="eastAsia"/>
          <w:lang w:val="zh-CN"/>
        </w:rPr>
        <w:t>利</w:t>
      </w:r>
      <w:r>
        <w:rPr>
          <w:lang w:val="zh-CN"/>
        </w:rPr>
        <w:t>的第</w:t>
      </w:r>
      <w:r>
        <w:rPr>
          <w:lang w:val="zh-CN"/>
        </w:rPr>
        <w:t>12</w:t>
      </w:r>
      <w:r>
        <w:rPr>
          <w:lang w:val="zh-CN"/>
        </w:rPr>
        <w:t>号一般性意见</w:t>
      </w:r>
      <w:r>
        <w:rPr>
          <w:lang w:val="zh-CN"/>
        </w:rPr>
        <w:t>(2009</w:t>
      </w:r>
      <w:r>
        <w:rPr>
          <w:lang w:val="zh-CN"/>
        </w:rPr>
        <w:t>年</w:t>
      </w:r>
      <w:r>
        <w:rPr>
          <w:lang w:val="zh-CN"/>
        </w:rPr>
        <w:t>)</w:t>
      </w:r>
      <w:r>
        <w:rPr>
          <w:lang w:val="zh-CN"/>
        </w:rPr>
        <w:t>。</w:t>
      </w:r>
    </w:p>
  </w:footnote>
  <w:footnote w:id="18">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见第</w:t>
      </w:r>
      <w:r>
        <w:rPr>
          <w:lang w:val="zh-CN"/>
        </w:rPr>
        <w:t>12</w:t>
      </w:r>
      <w:r>
        <w:rPr>
          <w:lang w:val="zh-CN"/>
        </w:rPr>
        <w:t>号一般性意见，第</w:t>
      </w:r>
      <w:r>
        <w:rPr>
          <w:lang w:val="zh-CN"/>
        </w:rPr>
        <w:t>135</w:t>
      </w:r>
      <w:r>
        <w:rPr>
          <w:rFonts w:hint="eastAsia"/>
          <w:lang w:val="zh-CN"/>
        </w:rPr>
        <w:t>段</w:t>
      </w:r>
      <w:r>
        <w:rPr>
          <w:lang w:val="zh-CN"/>
        </w:rPr>
        <w:t>。</w:t>
      </w:r>
    </w:p>
  </w:footnote>
  <w:footnote w:id="19">
    <w:p w:rsidR="00FA5E9E" w:rsidRPr="00CE7F56" w:rsidRDefault="00FA5E9E" w:rsidP="00857662">
      <w:pPr>
        <w:pStyle w:val="FootnoteText"/>
        <w:ind w:left="1077"/>
        <w:rPr>
          <w:rStyle w:val="FootnoteTextChar2"/>
        </w:rPr>
      </w:pPr>
      <w:r w:rsidRPr="00B11D5A">
        <w:rPr>
          <w:rStyle w:val="FootnoteTextChar2"/>
          <w:lang w:val="en-GB"/>
        </w:rPr>
        <w:tab/>
      </w:r>
      <w:r w:rsidRPr="00CE7F56">
        <w:rPr>
          <w:rStyle w:val="FootnoteReference"/>
          <w:rFonts w:eastAsia="SimSun"/>
          <w:lang w:val="zh-CN"/>
        </w:rPr>
        <w:footnoteRef/>
      </w:r>
      <w:r w:rsidRPr="00B11D5A">
        <w:rPr>
          <w:lang w:val="en-GB"/>
        </w:rPr>
        <w:tab/>
      </w:r>
      <w:r>
        <w:rPr>
          <w:lang w:val="zh-CN"/>
        </w:rPr>
        <w:t>见《公约》第</w:t>
      </w:r>
      <w:r w:rsidRPr="00B11D5A">
        <w:rPr>
          <w:lang w:val="en-GB"/>
        </w:rPr>
        <w:t>13</w:t>
      </w:r>
      <w:r>
        <w:rPr>
          <w:lang w:val="zh-CN"/>
        </w:rPr>
        <w:t>条第</w:t>
      </w:r>
      <w:r w:rsidRPr="00B11D5A">
        <w:rPr>
          <w:lang w:val="en-GB"/>
        </w:rPr>
        <w:t>1</w:t>
      </w:r>
      <w:r>
        <w:rPr>
          <w:lang w:val="zh-CN"/>
        </w:rPr>
        <w:t>款。</w:t>
      </w:r>
    </w:p>
  </w:footnote>
  <w:footnote w:id="20">
    <w:p w:rsidR="00FA5E9E" w:rsidRPr="00CE7F56" w:rsidRDefault="00FA5E9E" w:rsidP="003D4AD1">
      <w:pPr>
        <w:pStyle w:val="FootnoteText"/>
        <w:ind w:left="1080"/>
        <w:rPr>
          <w:rStyle w:val="FootnoteTextChar2"/>
        </w:rPr>
      </w:pPr>
      <w:r w:rsidRPr="00B11D5A">
        <w:rPr>
          <w:rStyle w:val="FootnoteTextChar2"/>
        </w:rPr>
        <w:tab/>
      </w:r>
      <w:r w:rsidRPr="00CE7F56">
        <w:rPr>
          <w:rStyle w:val="FootnoteReference"/>
          <w:rFonts w:eastAsia="SimSun"/>
          <w:lang w:val="zh-CN"/>
        </w:rPr>
        <w:footnoteRef/>
      </w:r>
      <w:r w:rsidRPr="00B11D5A">
        <w:rPr>
          <w:lang w:val="en-GB"/>
        </w:rPr>
        <w:tab/>
      </w:r>
      <w:r>
        <w:rPr>
          <w:lang w:val="zh-CN"/>
        </w:rPr>
        <w:t>见上文第二节</w:t>
      </w:r>
      <w:r w:rsidRPr="00B11D5A">
        <w:rPr>
          <w:lang w:val="en-GB"/>
        </w:rPr>
        <w:t>E</w:t>
      </w:r>
      <w:r>
        <w:rPr>
          <w:lang w:val="zh-CN"/>
        </w:rPr>
        <w:t>部分和《公约》第</w:t>
      </w:r>
      <w:r w:rsidRPr="00B11D5A">
        <w:rPr>
          <w:lang w:val="en-GB"/>
        </w:rPr>
        <w:t>45</w:t>
      </w:r>
      <w:r>
        <w:rPr>
          <w:lang w:val="zh-CN"/>
        </w:rPr>
        <w:t>条。</w:t>
      </w:r>
    </w:p>
  </w:footnote>
  <w:footnote w:id="21">
    <w:p w:rsidR="00FA5E9E" w:rsidRPr="00CE7F56" w:rsidRDefault="00FA5E9E" w:rsidP="003D4AD1">
      <w:pPr>
        <w:pStyle w:val="FootnoteText"/>
        <w:tabs>
          <w:tab w:val="clear" w:pos="1021"/>
          <w:tab w:val="right" w:pos="1080"/>
        </w:tabs>
        <w:ind w:left="1080"/>
        <w:rPr>
          <w:rStyle w:val="FootnoteTextChar2"/>
        </w:rPr>
      </w:pPr>
      <w:r w:rsidRPr="00B11D5A">
        <w:rPr>
          <w:rStyle w:val="FootnoteTextChar2"/>
        </w:rPr>
        <w:tab/>
      </w:r>
      <w:r w:rsidRPr="00CE7F56">
        <w:rPr>
          <w:rStyle w:val="FootnoteReference"/>
          <w:rFonts w:eastAsia="SimSun"/>
          <w:lang w:val="zh-CN"/>
        </w:rPr>
        <w:footnoteRef/>
      </w:r>
      <w:r>
        <w:rPr>
          <w:lang w:val="zh-CN"/>
        </w:rPr>
        <w:tab/>
      </w:r>
      <w:r>
        <w:rPr>
          <w:lang w:val="zh-CN"/>
        </w:rPr>
        <w:t>见关于商业部门对儿童权利影响方面国家义务的第</w:t>
      </w:r>
      <w:r>
        <w:rPr>
          <w:lang w:val="zh-CN"/>
        </w:rPr>
        <w:t>16</w:t>
      </w:r>
      <w:r>
        <w:rPr>
          <w:lang w:val="zh-CN"/>
        </w:rPr>
        <w:t>号一般性意见</w:t>
      </w:r>
      <w:r w:rsidR="00D309BF">
        <w:rPr>
          <w:rFonts w:hint="eastAsia"/>
          <w:lang w:val="zh-CN"/>
        </w:rPr>
        <w:t>,</w:t>
      </w:r>
      <w:r w:rsidR="00681626">
        <w:rPr>
          <w:rFonts w:hint="eastAsia"/>
          <w:lang w:val="zh-CN"/>
        </w:rPr>
        <w:t xml:space="preserve"> </w:t>
      </w:r>
      <w:r w:rsidR="00D309BF">
        <w:rPr>
          <w:rFonts w:hint="eastAsia"/>
          <w:lang w:val="zh-CN"/>
        </w:rPr>
        <w:t>第</w:t>
      </w:r>
      <w:r w:rsidR="00D309BF">
        <w:rPr>
          <w:rFonts w:hint="eastAsia"/>
          <w:lang w:val="zh-CN"/>
        </w:rPr>
        <w:t>25</w:t>
      </w:r>
      <w:r w:rsidR="00D309BF">
        <w:rPr>
          <w:rFonts w:hint="eastAsia"/>
          <w:lang w:val="zh-CN"/>
        </w:rPr>
        <w:t>段</w:t>
      </w:r>
      <w:r>
        <w:rPr>
          <w:lang w:val="zh-CN"/>
        </w:rPr>
        <w:t>(2013</w:t>
      </w:r>
      <w:r>
        <w:rPr>
          <w:lang w:val="zh-CN"/>
        </w:rPr>
        <w:t>年</w:t>
      </w:r>
      <w:r>
        <w:rPr>
          <w:lang w:val="zh-CN"/>
        </w:rPr>
        <w:t>)</w:t>
      </w:r>
      <w:r>
        <w:rPr>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E9E" w:rsidRDefault="00FA5E9E" w:rsidP="00842147">
    <w:pPr>
      <w:pStyle w:val="Header"/>
    </w:pPr>
    <w:r>
      <w:t>CRC/C/GC/19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E9E" w:rsidRPr="00202A30" w:rsidRDefault="00FA5E9E" w:rsidP="00842147">
    <w:pPr>
      <w:pStyle w:val="Header"/>
      <w:jc w:val="right"/>
    </w:pPr>
    <w:r>
      <w:t>CRC/C/GC/19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7B4722"/>
    <w:multiLevelType w:val="hybridMultilevel"/>
    <w:tmpl w:val="751AE194"/>
    <w:lvl w:ilvl="0" w:tplc="62283812">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B251FF"/>
    <w:multiLevelType w:val="hybridMultilevel"/>
    <w:tmpl w:val="C832D730"/>
    <w:lvl w:ilvl="0" w:tplc="C1E60E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589028C"/>
    <w:multiLevelType w:val="hybridMultilevel"/>
    <w:tmpl w:val="A302131C"/>
    <w:lvl w:ilvl="0" w:tplc="8F52B5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A6461E9"/>
    <w:multiLevelType w:val="hybridMultilevel"/>
    <w:tmpl w:val="CCFC71B2"/>
    <w:lvl w:ilvl="0" w:tplc="D9FE9D1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FBE146E"/>
    <w:multiLevelType w:val="hybridMultilevel"/>
    <w:tmpl w:val="F5A42EA0"/>
    <w:lvl w:ilvl="0" w:tplc="6FD813C6">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0361DDA"/>
    <w:multiLevelType w:val="hybridMultilevel"/>
    <w:tmpl w:val="7DA0E4A0"/>
    <w:lvl w:ilvl="0" w:tplc="DA8490B8">
      <w:start w:val="1"/>
      <w:numFmt w:val="lowerLetter"/>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6363F3A"/>
    <w:multiLevelType w:val="hybridMultilevel"/>
    <w:tmpl w:val="590C88BE"/>
    <w:lvl w:ilvl="0" w:tplc="7B4A3D5C">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75B3FC6"/>
    <w:multiLevelType w:val="hybridMultilevel"/>
    <w:tmpl w:val="DB9A210C"/>
    <w:lvl w:ilvl="0" w:tplc="9A36AC34">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9EA5859"/>
    <w:multiLevelType w:val="hybridMultilevel"/>
    <w:tmpl w:val="9D38EE5C"/>
    <w:lvl w:ilvl="0" w:tplc="585C5192">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9F27F2"/>
    <w:multiLevelType w:val="hybridMultilevel"/>
    <w:tmpl w:val="3DDEC752"/>
    <w:lvl w:ilvl="0" w:tplc="2BDABD5E">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4AA571D"/>
    <w:multiLevelType w:val="hybridMultilevel"/>
    <w:tmpl w:val="49549198"/>
    <w:lvl w:ilvl="0" w:tplc="54A80822">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B9417C5"/>
    <w:multiLevelType w:val="hybridMultilevel"/>
    <w:tmpl w:val="DD2A169A"/>
    <w:lvl w:ilvl="0" w:tplc="50842AF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B2C3C28"/>
    <w:multiLevelType w:val="hybridMultilevel"/>
    <w:tmpl w:val="1DDA7566"/>
    <w:lvl w:ilvl="0" w:tplc="DD76A6F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BD461DD"/>
    <w:multiLevelType w:val="hybridMultilevel"/>
    <w:tmpl w:val="390A936C"/>
    <w:lvl w:ilvl="0" w:tplc="42A62B2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D005D2F"/>
    <w:multiLevelType w:val="hybridMultilevel"/>
    <w:tmpl w:val="34FAAC62"/>
    <w:lvl w:ilvl="0" w:tplc="4B86D1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3414E3F"/>
    <w:multiLevelType w:val="hybridMultilevel"/>
    <w:tmpl w:val="036478BC"/>
    <w:lvl w:ilvl="0" w:tplc="BDF4B0F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39973E3"/>
    <w:multiLevelType w:val="hybridMultilevel"/>
    <w:tmpl w:val="5CC45ECC"/>
    <w:lvl w:ilvl="0" w:tplc="AC5609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71B0E2D"/>
    <w:multiLevelType w:val="hybridMultilevel"/>
    <w:tmpl w:val="07A21206"/>
    <w:lvl w:ilvl="0" w:tplc="8B3E4E0E">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C203EB4"/>
    <w:multiLevelType w:val="hybridMultilevel"/>
    <w:tmpl w:val="3F72802E"/>
    <w:lvl w:ilvl="0" w:tplc="910629C2">
      <w:start w:val="1"/>
      <w:numFmt w:val="lowerLetter"/>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D6F6EC7"/>
    <w:multiLevelType w:val="hybridMultilevel"/>
    <w:tmpl w:val="E020CACE"/>
    <w:lvl w:ilvl="0" w:tplc="3E26A594">
      <w:start w:val="1"/>
      <w:numFmt w:val="lowerLetter"/>
      <w:lvlRestart w:val="0"/>
      <w:lvlText w:val="(%1)"/>
      <w:lvlJc w:val="left"/>
      <w:pPr>
        <w:tabs>
          <w:tab w:val="num" w:pos="2426"/>
        </w:tabs>
        <w:ind w:left="1134" w:firstLine="431"/>
      </w:pPr>
    </w:lvl>
    <w:lvl w:ilvl="1" w:tplc="D3D4293A">
      <w:start w:val="1"/>
      <w:numFmt w:val="japaneseCounting"/>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0ED5E65"/>
    <w:multiLevelType w:val="hybridMultilevel"/>
    <w:tmpl w:val="47AC0FC4"/>
    <w:lvl w:ilvl="0" w:tplc="C02859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13E712B"/>
    <w:multiLevelType w:val="hybridMultilevel"/>
    <w:tmpl w:val="AA146FEC"/>
    <w:lvl w:ilvl="0" w:tplc="FB98AB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843482D"/>
    <w:multiLevelType w:val="hybridMultilevel"/>
    <w:tmpl w:val="4268FCDC"/>
    <w:lvl w:ilvl="0" w:tplc="672C714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A0D6F2F"/>
    <w:multiLevelType w:val="hybridMultilevel"/>
    <w:tmpl w:val="69124040"/>
    <w:lvl w:ilvl="0" w:tplc="9188A2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0295E3E"/>
    <w:multiLevelType w:val="hybridMultilevel"/>
    <w:tmpl w:val="C958EFD0"/>
    <w:lvl w:ilvl="0" w:tplc="659C711C">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3D83142"/>
    <w:multiLevelType w:val="hybridMultilevel"/>
    <w:tmpl w:val="C2C80012"/>
    <w:lvl w:ilvl="0" w:tplc="B1FA7390">
      <w:start w:val="1"/>
      <w:numFmt w:val="lowerLetter"/>
      <w:lvlText w:val="(%1)"/>
      <w:lvlJc w:val="left"/>
      <w:pPr>
        <w:ind w:left="340" w:hanging="3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6CC6D41"/>
    <w:multiLevelType w:val="hybridMultilevel"/>
    <w:tmpl w:val="64A69D66"/>
    <w:lvl w:ilvl="0" w:tplc="BEB840F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678E6D3F"/>
    <w:multiLevelType w:val="hybridMultilevel"/>
    <w:tmpl w:val="D2D84A2A"/>
    <w:lvl w:ilvl="0" w:tplc="569878F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69A76844"/>
    <w:multiLevelType w:val="hybridMultilevel"/>
    <w:tmpl w:val="1FDEE2C2"/>
    <w:lvl w:ilvl="0" w:tplc="50F66BE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AC56735"/>
    <w:multiLevelType w:val="hybridMultilevel"/>
    <w:tmpl w:val="720CB1DA"/>
    <w:lvl w:ilvl="0" w:tplc="4DF0500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6FFA1B06"/>
    <w:multiLevelType w:val="hybridMultilevel"/>
    <w:tmpl w:val="FECA12E8"/>
    <w:lvl w:ilvl="0" w:tplc="0EBA534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90E402F0">
      <w:start w:val="1"/>
      <w:numFmt w:val="chineseCountingThousand"/>
      <w:lvlRestart w:val="0"/>
      <w:lvlText w:val="(%2)"/>
      <w:lvlJc w:val="left"/>
      <w:pPr>
        <w:ind w:left="840" w:hanging="420"/>
      </w:pPr>
      <w:rPr>
        <w:rFonts w:ascii="Times New Roman" w:hAnsi="Times New Roman" w:cs="Times New Roman"/>
        <w:color w:val="auto"/>
        <w:sz w:val="21"/>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0BC3293"/>
    <w:multiLevelType w:val="hybridMultilevel"/>
    <w:tmpl w:val="BD3C5058"/>
    <w:lvl w:ilvl="0" w:tplc="47C8451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20508A5"/>
    <w:multiLevelType w:val="hybridMultilevel"/>
    <w:tmpl w:val="CAB62558"/>
    <w:lvl w:ilvl="0" w:tplc="72A49A66">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724E5C06"/>
    <w:multiLevelType w:val="hybridMultilevel"/>
    <w:tmpl w:val="25020660"/>
    <w:lvl w:ilvl="0" w:tplc="D9C4B3F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3D75D36"/>
    <w:multiLevelType w:val="hybridMultilevel"/>
    <w:tmpl w:val="48C8AAC8"/>
    <w:lvl w:ilvl="0" w:tplc="CFCE872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A485C0C"/>
    <w:multiLevelType w:val="hybridMultilevel"/>
    <w:tmpl w:val="1B98082A"/>
    <w:lvl w:ilvl="0" w:tplc="D71862D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nsid w:val="7D5622A8"/>
    <w:multiLevelType w:val="hybridMultilevel"/>
    <w:tmpl w:val="1B8E9F66"/>
    <w:lvl w:ilvl="0" w:tplc="A3628C7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7ED46F52"/>
    <w:multiLevelType w:val="hybridMultilevel"/>
    <w:tmpl w:val="BC98A2E0"/>
    <w:lvl w:ilvl="0" w:tplc="7010B18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37"/>
  </w:num>
  <w:num w:numId="3">
    <w:abstractNumId w:val="10"/>
  </w:num>
  <w:num w:numId="4">
    <w:abstractNumId w:val="0"/>
  </w:num>
  <w:num w:numId="5">
    <w:abstractNumId w:val="19"/>
  </w:num>
  <w:num w:numId="6">
    <w:abstractNumId w:val="15"/>
  </w:num>
  <w:num w:numId="7">
    <w:abstractNumId w:val="1"/>
  </w:num>
  <w:num w:numId="8">
    <w:abstractNumId w:val="32"/>
  </w:num>
  <w:num w:numId="9">
    <w:abstractNumId w:val="34"/>
  </w:num>
  <w:num w:numId="10">
    <w:abstractNumId w:val="46"/>
  </w:num>
  <w:num w:numId="11">
    <w:abstractNumId w:val="11"/>
  </w:num>
  <w:num w:numId="12">
    <w:abstractNumId w:val="3"/>
  </w:num>
  <w:num w:numId="13">
    <w:abstractNumId w:val="4"/>
  </w:num>
  <w:num w:numId="14">
    <w:abstractNumId w:val="47"/>
  </w:num>
  <w:num w:numId="15">
    <w:abstractNumId w:val="29"/>
  </w:num>
  <w:num w:numId="16">
    <w:abstractNumId w:val="26"/>
  </w:num>
  <w:num w:numId="17">
    <w:abstractNumId w:val="31"/>
  </w:num>
  <w:num w:numId="18">
    <w:abstractNumId w:val="30"/>
  </w:num>
  <w:num w:numId="19">
    <w:abstractNumId w:val="24"/>
  </w:num>
  <w:num w:numId="20">
    <w:abstractNumId w:val="13"/>
  </w:num>
  <w:num w:numId="21">
    <w:abstractNumId w:val="27"/>
  </w:num>
  <w:num w:numId="22">
    <w:abstractNumId w:val="39"/>
  </w:num>
  <w:num w:numId="23">
    <w:abstractNumId w:val="41"/>
  </w:num>
  <w:num w:numId="24">
    <w:abstractNumId w:val="43"/>
  </w:num>
  <w:num w:numId="25">
    <w:abstractNumId w:val="6"/>
  </w:num>
  <w:num w:numId="26">
    <w:abstractNumId w:val="48"/>
  </w:num>
  <w:num w:numId="27">
    <w:abstractNumId w:val="38"/>
  </w:num>
  <w:num w:numId="28">
    <w:abstractNumId w:val="25"/>
  </w:num>
  <w:num w:numId="29">
    <w:abstractNumId w:val="28"/>
  </w:num>
  <w:num w:numId="30">
    <w:abstractNumId w:val="33"/>
  </w:num>
  <w:num w:numId="31">
    <w:abstractNumId w:val="42"/>
  </w:num>
  <w:num w:numId="32">
    <w:abstractNumId w:val="14"/>
  </w:num>
  <w:num w:numId="33">
    <w:abstractNumId w:val="5"/>
  </w:num>
  <w:num w:numId="34">
    <w:abstractNumId w:val="8"/>
  </w:num>
  <w:num w:numId="35">
    <w:abstractNumId w:val="22"/>
  </w:num>
  <w:num w:numId="36">
    <w:abstractNumId w:val="18"/>
  </w:num>
  <w:num w:numId="37">
    <w:abstractNumId w:val="36"/>
  </w:num>
  <w:num w:numId="38">
    <w:abstractNumId w:val="20"/>
  </w:num>
  <w:num w:numId="39">
    <w:abstractNumId w:val="44"/>
  </w:num>
  <w:num w:numId="40">
    <w:abstractNumId w:val="2"/>
  </w:num>
  <w:num w:numId="41">
    <w:abstractNumId w:val="49"/>
  </w:num>
  <w:num w:numId="42">
    <w:abstractNumId w:val="12"/>
  </w:num>
  <w:num w:numId="43">
    <w:abstractNumId w:val="23"/>
  </w:num>
  <w:num w:numId="44">
    <w:abstractNumId w:val="7"/>
  </w:num>
  <w:num w:numId="45">
    <w:abstractNumId w:val="40"/>
  </w:num>
  <w:num w:numId="46">
    <w:abstractNumId w:val="16"/>
  </w:num>
  <w:num w:numId="47">
    <w:abstractNumId w:val="21"/>
  </w:num>
  <w:num w:numId="48">
    <w:abstractNumId w:val="35"/>
  </w:num>
  <w:num w:numId="49">
    <w:abstractNumId w:val="45"/>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6D4"/>
    <w:rsid w:val="00011483"/>
    <w:rsid w:val="000B4F60"/>
    <w:rsid w:val="000D319F"/>
    <w:rsid w:val="000E4D0E"/>
    <w:rsid w:val="001213AA"/>
    <w:rsid w:val="00131144"/>
    <w:rsid w:val="00144B69"/>
    <w:rsid w:val="00153E86"/>
    <w:rsid w:val="00165177"/>
    <w:rsid w:val="001B1BD1"/>
    <w:rsid w:val="001C3EF2"/>
    <w:rsid w:val="001D17F6"/>
    <w:rsid w:val="001D2C3F"/>
    <w:rsid w:val="00204B42"/>
    <w:rsid w:val="0020711D"/>
    <w:rsid w:val="002231C3"/>
    <w:rsid w:val="0024417F"/>
    <w:rsid w:val="00250F8D"/>
    <w:rsid w:val="00271D63"/>
    <w:rsid w:val="002C34DC"/>
    <w:rsid w:val="002E1C97"/>
    <w:rsid w:val="002F5834"/>
    <w:rsid w:val="0030048A"/>
    <w:rsid w:val="00326EBF"/>
    <w:rsid w:val="00327FE4"/>
    <w:rsid w:val="0033398C"/>
    <w:rsid w:val="00343304"/>
    <w:rsid w:val="0034771A"/>
    <w:rsid w:val="00392F6C"/>
    <w:rsid w:val="003D4AD1"/>
    <w:rsid w:val="003D7D4D"/>
    <w:rsid w:val="003F795B"/>
    <w:rsid w:val="00413D23"/>
    <w:rsid w:val="00427F63"/>
    <w:rsid w:val="00443FE9"/>
    <w:rsid w:val="004714BB"/>
    <w:rsid w:val="004A17D1"/>
    <w:rsid w:val="004C4A0A"/>
    <w:rsid w:val="00501565"/>
    <w:rsid w:val="00512633"/>
    <w:rsid w:val="00543EBA"/>
    <w:rsid w:val="00557379"/>
    <w:rsid w:val="00561D88"/>
    <w:rsid w:val="005A5C60"/>
    <w:rsid w:val="005B0140"/>
    <w:rsid w:val="005E0948"/>
    <w:rsid w:val="005E403A"/>
    <w:rsid w:val="00617033"/>
    <w:rsid w:val="006223E4"/>
    <w:rsid w:val="00680656"/>
    <w:rsid w:val="00681626"/>
    <w:rsid w:val="006B1119"/>
    <w:rsid w:val="006E3E46"/>
    <w:rsid w:val="006E71B1"/>
    <w:rsid w:val="00705D89"/>
    <w:rsid w:val="00717E07"/>
    <w:rsid w:val="00731A42"/>
    <w:rsid w:val="00767E69"/>
    <w:rsid w:val="0077079A"/>
    <w:rsid w:val="007A5599"/>
    <w:rsid w:val="008068C9"/>
    <w:rsid w:val="008145D2"/>
    <w:rsid w:val="00842147"/>
    <w:rsid w:val="00856233"/>
    <w:rsid w:val="00857662"/>
    <w:rsid w:val="00860F27"/>
    <w:rsid w:val="008933C8"/>
    <w:rsid w:val="00893B29"/>
    <w:rsid w:val="008B0560"/>
    <w:rsid w:val="008B2BFA"/>
    <w:rsid w:val="008B5791"/>
    <w:rsid w:val="008D2FB3"/>
    <w:rsid w:val="0091630D"/>
    <w:rsid w:val="00936F03"/>
    <w:rsid w:val="00943B69"/>
    <w:rsid w:val="00944CB3"/>
    <w:rsid w:val="009B09D7"/>
    <w:rsid w:val="009B664D"/>
    <w:rsid w:val="009D35ED"/>
    <w:rsid w:val="00A006BC"/>
    <w:rsid w:val="00A03CB6"/>
    <w:rsid w:val="00A1364C"/>
    <w:rsid w:val="00A21076"/>
    <w:rsid w:val="00A270DA"/>
    <w:rsid w:val="00A3739A"/>
    <w:rsid w:val="00A52DAF"/>
    <w:rsid w:val="00A84072"/>
    <w:rsid w:val="00AA4222"/>
    <w:rsid w:val="00AB1CDF"/>
    <w:rsid w:val="00AD06D4"/>
    <w:rsid w:val="00AD2D8E"/>
    <w:rsid w:val="00AD6913"/>
    <w:rsid w:val="00AF56CB"/>
    <w:rsid w:val="00B16570"/>
    <w:rsid w:val="00B53320"/>
    <w:rsid w:val="00B766BB"/>
    <w:rsid w:val="00BC6522"/>
    <w:rsid w:val="00BF27CF"/>
    <w:rsid w:val="00C1163F"/>
    <w:rsid w:val="00C121D5"/>
    <w:rsid w:val="00C17349"/>
    <w:rsid w:val="00C351AA"/>
    <w:rsid w:val="00C7253F"/>
    <w:rsid w:val="00C83089"/>
    <w:rsid w:val="00D26A05"/>
    <w:rsid w:val="00D309BF"/>
    <w:rsid w:val="00D97B98"/>
    <w:rsid w:val="00DA25C1"/>
    <w:rsid w:val="00DC1992"/>
    <w:rsid w:val="00DC671F"/>
    <w:rsid w:val="00DC7825"/>
    <w:rsid w:val="00DD0EEA"/>
    <w:rsid w:val="00DE4DA7"/>
    <w:rsid w:val="00E25AE8"/>
    <w:rsid w:val="00E33B38"/>
    <w:rsid w:val="00E4712C"/>
    <w:rsid w:val="00E47FE5"/>
    <w:rsid w:val="00E574AF"/>
    <w:rsid w:val="00E60DB0"/>
    <w:rsid w:val="00EB1F47"/>
    <w:rsid w:val="00EC25E7"/>
    <w:rsid w:val="00F216CB"/>
    <w:rsid w:val="00F714DA"/>
    <w:rsid w:val="00F90004"/>
    <w:rsid w:val="00FA5E9E"/>
    <w:rsid w:val="00FB456B"/>
    <w:rsid w:val="00FD6B27"/>
    <w:rsid w:val="00FE1B0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ootnote Text Char"/>
    <w:basedOn w:val="Normal"/>
    <w:link w:val="FootnoteTextChar2"/>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2">
    <w:name w:val="Footnote Text Char2"/>
    <w:aliases w:val="5_G Char,Footnote Text Char1 Char,Footnote Text Char Char Char,Footnote Text1 Char,Footnote Text Char1 Char Char Char,Footnote Text Char Char Char Char Char,Footnote Text Char1 Char Char1 Char Char Char,Footnote Text Char Char1"/>
    <w:basedOn w:val="DefaultParagraphFont"/>
    <w:link w:val="FootnoteText"/>
    <w:rsid w:val="0091630D"/>
    <w:rPr>
      <w:snapToGrid w:val="0"/>
      <w:sz w:val="18"/>
      <w:szCs w:val="18"/>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
    <w:basedOn w:val="DefaultParagraphFont"/>
    <w:link w:val="4G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3D4AD1"/>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Normal"/>
    <w:next w:val="Normal"/>
    <w:rsid w:val="003D4AD1"/>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Normal"/>
    <w:next w:val="Normal"/>
    <w:rsid w:val="003D4AD1"/>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Normal"/>
    <w:link w:val="SingleTxtGCar"/>
    <w:rsid w:val="003D4AD1"/>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Normal"/>
    <w:next w:val="Normal"/>
    <w:rsid w:val="003D4AD1"/>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Normal"/>
    <w:next w:val="Normal"/>
    <w:rsid w:val="003D4AD1"/>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Normal"/>
    <w:next w:val="Normal"/>
    <w:rsid w:val="003D4AD1"/>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Normal"/>
    <w:next w:val="Normal"/>
    <w:rsid w:val="003D4AD1"/>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Normal"/>
    <w:rsid w:val="003D4AD1"/>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Normal"/>
    <w:rsid w:val="003D4AD1"/>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D4AD1"/>
    <w:pPr>
      <w:numPr>
        <w:numId w:val="7"/>
      </w:numPr>
      <w:tabs>
        <w:tab w:val="clear" w:pos="0"/>
        <w:tab w:val="num" w:pos="1996"/>
      </w:tabs>
      <w:ind w:left="1996" w:hanging="380"/>
    </w:pPr>
  </w:style>
  <w:style w:type="numbering" w:styleId="111111">
    <w:name w:val="Outline List 2"/>
    <w:basedOn w:val="NoList"/>
    <w:semiHidden/>
    <w:rsid w:val="003D4AD1"/>
    <w:pPr>
      <w:numPr>
        <w:numId w:val="9"/>
      </w:numPr>
    </w:pPr>
  </w:style>
  <w:style w:type="numbering" w:styleId="1ai">
    <w:name w:val="Outline List 1"/>
    <w:basedOn w:val="NoList"/>
    <w:semiHidden/>
    <w:rsid w:val="003D4AD1"/>
    <w:pPr>
      <w:numPr>
        <w:numId w:val="10"/>
      </w:numPr>
    </w:pPr>
  </w:style>
  <w:style w:type="character" w:styleId="BookTitle">
    <w:name w:val="Book Title"/>
    <w:basedOn w:val="DefaultParagraphFont"/>
    <w:uiPriority w:val="33"/>
    <w:semiHidden/>
    <w:rsid w:val="003D4AD1"/>
    <w:rPr>
      <w:b/>
      <w:bCs/>
      <w:smallCaps/>
      <w:spacing w:val="5"/>
    </w:rPr>
  </w:style>
  <w:style w:type="table" w:styleId="TableGrid">
    <w:name w:val="Table Grid"/>
    <w:basedOn w:val="TableNormal"/>
    <w:rsid w:val="003D4AD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3D4AD1"/>
    <w:pPr>
      <w:tabs>
        <w:tab w:val="clear" w:pos="431"/>
      </w:tabs>
      <w:overflowPunct/>
      <w:adjustRightInd/>
      <w:snapToGrid/>
      <w:spacing w:after="160" w:line="240" w:lineRule="exact"/>
    </w:pPr>
    <w:rPr>
      <w:rFonts w:eastAsia="Times New Roman"/>
      <w:color w:val="0000FF"/>
      <w:vertAlign w:val="superscript"/>
    </w:rPr>
  </w:style>
  <w:style w:type="paragraph" w:customStyle="1" w:styleId="Style1">
    <w:name w:val="Style1"/>
    <w:next w:val="TOC1"/>
    <w:qFormat/>
    <w:rsid w:val="003D4AD1"/>
    <w:pPr>
      <w:tabs>
        <w:tab w:val="right" w:pos="1080"/>
      </w:tabs>
      <w:spacing w:after="200" w:line="276" w:lineRule="auto"/>
    </w:pPr>
    <w:rPr>
      <w:b/>
      <w:sz w:val="28"/>
      <w:szCs w:val="10"/>
      <w:lang w:val="zh-CN"/>
    </w:rPr>
  </w:style>
  <w:style w:type="paragraph" w:customStyle="1" w:styleId="Style2">
    <w:name w:val="Style2"/>
    <w:basedOn w:val="H1G"/>
    <w:next w:val="TOC2"/>
    <w:qFormat/>
    <w:rsid w:val="003D4AD1"/>
    <w:pPr>
      <w:tabs>
        <w:tab w:val="clear" w:pos="851"/>
        <w:tab w:val="right" w:pos="1080"/>
      </w:tabs>
    </w:pPr>
    <w:rPr>
      <w:rFonts w:eastAsia="SimSun"/>
      <w:lang w:val="zh-CN"/>
    </w:rPr>
  </w:style>
  <w:style w:type="character" w:styleId="Hyperlink">
    <w:name w:val="Hyperlink"/>
    <w:basedOn w:val="DefaultParagraphFont"/>
    <w:uiPriority w:val="99"/>
    <w:unhideWhenUsed/>
    <w:rsid w:val="003D4AD1"/>
    <w:rPr>
      <w:color w:val="0000FF" w:themeColor="hyperlink"/>
      <w:u w:val="single"/>
    </w:rPr>
  </w:style>
  <w:style w:type="paragraph" w:styleId="TOC1">
    <w:name w:val="toc 1"/>
    <w:basedOn w:val="Normal"/>
    <w:next w:val="Normal"/>
    <w:autoRedefine/>
    <w:uiPriority w:val="39"/>
    <w:unhideWhenUsed/>
    <w:rsid w:val="003D4AD1"/>
    <w:pPr>
      <w:tabs>
        <w:tab w:val="clear" w:pos="431"/>
      </w:tabs>
      <w:suppressAutoHyphens/>
      <w:overflowPunct/>
      <w:adjustRightInd/>
      <w:snapToGrid/>
      <w:spacing w:after="100" w:line="280" w:lineRule="exact"/>
    </w:pPr>
    <w:rPr>
      <w:rFonts w:eastAsia="Times New Roman"/>
      <w:snapToGrid/>
      <w:szCs w:val="10"/>
    </w:rPr>
  </w:style>
  <w:style w:type="paragraph" w:styleId="TOC2">
    <w:name w:val="toc 2"/>
    <w:basedOn w:val="Normal"/>
    <w:next w:val="Normal"/>
    <w:autoRedefine/>
    <w:uiPriority w:val="39"/>
    <w:unhideWhenUsed/>
    <w:rsid w:val="003D4AD1"/>
    <w:pPr>
      <w:tabs>
        <w:tab w:val="clear" w:pos="431"/>
      </w:tabs>
      <w:suppressAutoHyphens/>
      <w:overflowPunct/>
      <w:adjustRightInd/>
      <w:snapToGrid/>
      <w:spacing w:after="100" w:line="280" w:lineRule="exact"/>
      <w:ind w:left="210"/>
    </w:pPr>
    <w:rPr>
      <w:rFonts w:eastAsia="Times New Roman"/>
      <w:snapToGrid/>
      <w:szCs w:val="10"/>
    </w:rPr>
  </w:style>
  <w:style w:type="character" w:customStyle="1" w:styleId="SingleTxtGCar">
    <w:name w:val="_ Single Txt_G Car"/>
    <w:link w:val="SingleTxtG"/>
    <w:rsid w:val="003D4AD1"/>
    <w:rPr>
      <w:sz w:val="21"/>
      <w:szCs w:val="10"/>
    </w:rPr>
  </w:style>
  <w:style w:type="character" w:styleId="CommentReference">
    <w:name w:val="annotation reference"/>
    <w:uiPriority w:val="99"/>
    <w:rsid w:val="003D4AD1"/>
    <w:rPr>
      <w:sz w:val="16"/>
      <w:szCs w:val="16"/>
    </w:rPr>
  </w:style>
  <w:style w:type="character" w:customStyle="1" w:styleId="zh">
    <w:name w:val="zh"/>
    <w:basedOn w:val="DefaultParagraphFont"/>
    <w:rsid w:val="003D4A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ootnote Text Char"/>
    <w:basedOn w:val="Normal"/>
    <w:link w:val="FootnoteTextChar2"/>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2">
    <w:name w:val="Footnote Text Char2"/>
    <w:aliases w:val="5_G Char,Footnote Text Char1 Char,Footnote Text Char Char Char,Footnote Text1 Char,Footnote Text Char1 Char Char Char,Footnote Text Char Char Char Char Char,Footnote Text Char1 Char Char1 Char Char Char,Footnote Text Char Char1"/>
    <w:basedOn w:val="DefaultParagraphFont"/>
    <w:link w:val="FootnoteText"/>
    <w:rsid w:val="0091630D"/>
    <w:rPr>
      <w:snapToGrid w:val="0"/>
      <w:sz w:val="18"/>
      <w:szCs w:val="18"/>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
    <w:basedOn w:val="DefaultParagraphFont"/>
    <w:link w:val="4G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3D4AD1"/>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Normal"/>
    <w:next w:val="Normal"/>
    <w:rsid w:val="003D4AD1"/>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Normal"/>
    <w:next w:val="Normal"/>
    <w:rsid w:val="003D4AD1"/>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Normal"/>
    <w:link w:val="SingleTxtGCar"/>
    <w:rsid w:val="003D4AD1"/>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Normal"/>
    <w:next w:val="Normal"/>
    <w:rsid w:val="003D4AD1"/>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Normal"/>
    <w:next w:val="Normal"/>
    <w:rsid w:val="003D4AD1"/>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Normal"/>
    <w:next w:val="Normal"/>
    <w:rsid w:val="003D4AD1"/>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Normal"/>
    <w:next w:val="Normal"/>
    <w:rsid w:val="003D4AD1"/>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Normal"/>
    <w:rsid w:val="003D4AD1"/>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Normal"/>
    <w:rsid w:val="003D4AD1"/>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D4AD1"/>
    <w:pPr>
      <w:numPr>
        <w:numId w:val="7"/>
      </w:numPr>
      <w:tabs>
        <w:tab w:val="clear" w:pos="0"/>
        <w:tab w:val="num" w:pos="1996"/>
      </w:tabs>
      <w:ind w:left="1996" w:hanging="380"/>
    </w:pPr>
  </w:style>
  <w:style w:type="numbering" w:styleId="111111">
    <w:name w:val="Outline List 2"/>
    <w:basedOn w:val="NoList"/>
    <w:semiHidden/>
    <w:rsid w:val="003D4AD1"/>
    <w:pPr>
      <w:numPr>
        <w:numId w:val="9"/>
      </w:numPr>
    </w:pPr>
  </w:style>
  <w:style w:type="numbering" w:styleId="1ai">
    <w:name w:val="Outline List 1"/>
    <w:basedOn w:val="NoList"/>
    <w:semiHidden/>
    <w:rsid w:val="003D4AD1"/>
    <w:pPr>
      <w:numPr>
        <w:numId w:val="10"/>
      </w:numPr>
    </w:pPr>
  </w:style>
  <w:style w:type="character" w:styleId="BookTitle">
    <w:name w:val="Book Title"/>
    <w:basedOn w:val="DefaultParagraphFont"/>
    <w:uiPriority w:val="33"/>
    <w:semiHidden/>
    <w:rsid w:val="003D4AD1"/>
    <w:rPr>
      <w:b/>
      <w:bCs/>
      <w:smallCaps/>
      <w:spacing w:val="5"/>
    </w:rPr>
  </w:style>
  <w:style w:type="table" w:styleId="TableGrid">
    <w:name w:val="Table Grid"/>
    <w:basedOn w:val="TableNormal"/>
    <w:rsid w:val="003D4AD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3D4AD1"/>
    <w:pPr>
      <w:tabs>
        <w:tab w:val="clear" w:pos="431"/>
      </w:tabs>
      <w:overflowPunct/>
      <w:adjustRightInd/>
      <w:snapToGrid/>
      <w:spacing w:after="160" w:line="240" w:lineRule="exact"/>
    </w:pPr>
    <w:rPr>
      <w:rFonts w:eastAsia="Times New Roman"/>
      <w:color w:val="0000FF"/>
      <w:vertAlign w:val="superscript"/>
    </w:rPr>
  </w:style>
  <w:style w:type="paragraph" w:customStyle="1" w:styleId="Style1">
    <w:name w:val="Style1"/>
    <w:next w:val="TOC1"/>
    <w:qFormat/>
    <w:rsid w:val="003D4AD1"/>
    <w:pPr>
      <w:tabs>
        <w:tab w:val="right" w:pos="1080"/>
      </w:tabs>
      <w:spacing w:after="200" w:line="276" w:lineRule="auto"/>
    </w:pPr>
    <w:rPr>
      <w:b/>
      <w:sz w:val="28"/>
      <w:szCs w:val="10"/>
      <w:lang w:val="zh-CN"/>
    </w:rPr>
  </w:style>
  <w:style w:type="paragraph" w:customStyle="1" w:styleId="Style2">
    <w:name w:val="Style2"/>
    <w:basedOn w:val="H1G"/>
    <w:next w:val="TOC2"/>
    <w:qFormat/>
    <w:rsid w:val="003D4AD1"/>
    <w:pPr>
      <w:tabs>
        <w:tab w:val="clear" w:pos="851"/>
        <w:tab w:val="right" w:pos="1080"/>
      </w:tabs>
    </w:pPr>
    <w:rPr>
      <w:rFonts w:eastAsia="SimSun"/>
      <w:lang w:val="zh-CN"/>
    </w:rPr>
  </w:style>
  <w:style w:type="character" w:styleId="Hyperlink">
    <w:name w:val="Hyperlink"/>
    <w:basedOn w:val="DefaultParagraphFont"/>
    <w:uiPriority w:val="99"/>
    <w:unhideWhenUsed/>
    <w:rsid w:val="003D4AD1"/>
    <w:rPr>
      <w:color w:val="0000FF" w:themeColor="hyperlink"/>
      <w:u w:val="single"/>
    </w:rPr>
  </w:style>
  <w:style w:type="paragraph" w:styleId="TOC1">
    <w:name w:val="toc 1"/>
    <w:basedOn w:val="Normal"/>
    <w:next w:val="Normal"/>
    <w:autoRedefine/>
    <w:uiPriority w:val="39"/>
    <w:unhideWhenUsed/>
    <w:rsid w:val="003D4AD1"/>
    <w:pPr>
      <w:tabs>
        <w:tab w:val="clear" w:pos="431"/>
      </w:tabs>
      <w:suppressAutoHyphens/>
      <w:overflowPunct/>
      <w:adjustRightInd/>
      <w:snapToGrid/>
      <w:spacing w:after="100" w:line="280" w:lineRule="exact"/>
    </w:pPr>
    <w:rPr>
      <w:rFonts w:eastAsia="Times New Roman"/>
      <w:snapToGrid/>
      <w:szCs w:val="10"/>
    </w:rPr>
  </w:style>
  <w:style w:type="paragraph" w:styleId="TOC2">
    <w:name w:val="toc 2"/>
    <w:basedOn w:val="Normal"/>
    <w:next w:val="Normal"/>
    <w:autoRedefine/>
    <w:uiPriority w:val="39"/>
    <w:unhideWhenUsed/>
    <w:rsid w:val="003D4AD1"/>
    <w:pPr>
      <w:tabs>
        <w:tab w:val="clear" w:pos="431"/>
      </w:tabs>
      <w:suppressAutoHyphens/>
      <w:overflowPunct/>
      <w:adjustRightInd/>
      <w:snapToGrid/>
      <w:spacing w:after="100" w:line="280" w:lineRule="exact"/>
      <w:ind w:left="210"/>
    </w:pPr>
    <w:rPr>
      <w:rFonts w:eastAsia="Times New Roman"/>
      <w:snapToGrid/>
      <w:szCs w:val="10"/>
    </w:rPr>
  </w:style>
  <w:style w:type="character" w:customStyle="1" w:styleId="SingleTxtGCar">
    <w:name w:val="_ Single Txt_G Car"/>
    <w:link w:val="SingleTxtG"/>
    <w:rsid w:val="003D4AD1"/>
    <w:rPr>
      <w:sz w:val="21"/>
      <w:szCs w:val="10"/>
    </w:rPr>
  </w:style>
  <w:style w:type="character" w:styleId="CommentReference">
    <w:name w:val="annotation reference"/>
    <w:uiPriority w:val="99"/>
    <w:rsid w:val="003D4AD1"/>
    <w:rPr>
      <w:sz w:val="16"/>
      <w:szCs w:val="16"/>
    </w:rPr>
  </w:style>
  <w:style w:type="character" w:customStyle="1" w:styleId="zh">
    <w:name w:val="zh"/>
    <w:basedOn w:val="DefaultParagraphFont"/>
    <w:rsid w:val="003D4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8E945-F957-4476-A83C-A00A9A6FE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21</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1612638</vt:lpstr>
    </vt:vector>
  </TitlesOfParts>
  <Company>DCM</Company>
  <LinksUpToDate>false</LinksUpToDate>
  <CharactersWithSpaces>17472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1612638</dc:title>
  <dc:subject>CRC/C/GC/19</dc:subject>
  <dc:creator>rnie</dc:creator>
  <cp:lastModifiedBy>yangw</cp:lastModifiedBy>
  <cp:revision>3</cp:revision>
  <cp:lastPrinted>2014-05-09T11:28:00Z</cp:lastPrinted>
  <dcterms:created xsi:type="dcterms:W3CDTF">2017-04-24T08:57:00Z</dcterms:created>
  <dcterms:modified xsi:type="dcterms:W3CDTF">2017-04-24T08:58:00Z</dcterms:modified>
</cp:coreProperties>
</file>