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67717E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67717E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67717E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="00DD6007">
                <w:t>C/TJK/9-11</w:t>
              </w:r>
            </w:fldSimple>
          </w:p>
        </w:tc>
      </w:tr>
      <w:tr w:rsidR="00CC3C4F" w:rsidRPr="00403931" w:rsidTr="0067717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67717E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D997490" wp14:editId="3319BC4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67717E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67717E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6813AC">
              <w:rPr>
                <w:lang w:val="en-US"/>
              </w:rPr>
              <w:t>.:</w:t>
            </w:r>
            <w:r w:rsidRPr="00D65A62">
              <w:rPr>
                <w:lang w:val="en-US"/>
              </w:rPr>
              <w:t xml:space="preserve"> </w:t>
            </w:r>
            <w:bookmarkStart w:id="1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403931">
              <w:fldChar w:fldCharType="separate"/>
            </w:r>
            <w:r w:rsidRPr="00D65A62">
              <w:fldChar w:fldCharType="end"/>
            </w:r>
            <w:bookmarkEnd w:id="1"/>
          </w:p>
          <w:p w:rsidR="00CC3C4F" w:rsidRPr="00D65A62" w:rsidRDefault="00CC3C4F" w:rsidP="0067717E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DD6007">
              <w:rPr>
                <w:lang w:val="en-US"/>
              </w:rPr>
              <w:t>21 March 2016</w:t>
            </w:r>
            <w:r w:rsidRPr="00D65A62">
              <w:rPr>
                <w:lang w:val="en-US"/>
              </w:rPr>
              <w:fldChar w:fldCharType="end"/>
            </w:r>
          </w:p>
          <w:p w:rsidR="00CC3C4F" w:rsidRDefault="00CC3C4F" w:rsidP="006813AC">
            <w:pPr>
              <w:spacing w:before="120"/>
              <w:rPr>
                <w:lang w:val="en-US"/>
              </w:rPr>
            </w:pPr>
            <w:r w:rsidRPr="00D65A62">
              <w:rPr>
                <w:lang w:val="en-US"/>
              </w:rPr>
              <w:t>Original</w:t>
            </w:r>
            <w:r w:rsidRPr="006813AC">
              <w:rPr>
                <w:lang w:val="en-US"/>
              </w:rPr>
              <w:t xml:space="preserve">: </w:t>
            </w:r>
            <w:bookmarkStart w:id="2" w:name="ПолеСоСписком2"/>
            <w:r w:rsidR="006813AC" w:rsidRPr="00D65A62">
              <w:rPr>
                <w:lang w:val="en-US"/>
              </w:rPr>
              <w:t xml:space="preserve"> Russian</w:t>
            </w:r>
            <w:r w:rsidR="006813AC" w:rsidRPr="006813AC">
              <w:rPr>
                <w:lang w:val="en-US"/>
              </w:rPr>
              <w:t xml:space="preserve"> </w:t>
            </w:r>
            <w:bookmarkEnd w:id="2"/>
          </w:p>
          <w:p w:rsidR="002F4D0C" w:rsidRPr="002F4D0C" w:rsidRDefault="002F4D0C" w:rsidP="0067717E">
            <w:pPr>
              <w:rPr>
                <w:lang w:val="en-US"/>
              </w:rPr>
            </w:pPr>
            <w:r w:rsidRPr="002F4D0C">
              <w:rPr>
                <w:lang w:val="en-GB"/>
              </w:rPr>
              <w:t xml:space="preserve">English, French, Russian </w:t>
            </w:r>
            <w:r w:rsidR="006F529E" w:rsidRPr="006F529E">
              <w:rPr>
                <w:lang w:val="en-US"/>
              </w:rPr>
              <w:br/>
            </w:r>
            <w:r w:rsidRPr="002F4D0C">
              <w:rPr>
                <w:lang w:val="en-GB"/>
              </w:rPr>
              <w:t>and Spanish only</w:t>
            </w:r>
          </w:p>
          <w:p w:rsidR="00CC3C4F" w:rsidRPr="002F4D0C" w:rsidRDefault="00CC3C4F" w:rsidP="0067717E">
            <w:pPr>
              <w:rPr>
                <w:lang w:val="en-US"/>
              </w:rPr>
            </w:pPr>
          </w:p>
        </w:tc>
      </w:tr>
    </w:tbl>
    <w:p w:rsidR="002F4D0C" w:rsidRPr="002F4D0C" w:rsidRDefault="002F4D0C" w:rsidP="002F4D0C">
      <w:pPr>
        <w:spacing w:before="120"/>
        <w:rPr>
          <w:b/>
          <w:sz w:val="24"/>
          <w:szCs w:val="24"/>
        </w:rPr>
      </w:pPr>
      <w:r w:rsidRPr="002F4D0C">
        <w:rPr>
          <w:b/>
          <w:sz w:val="24"/>
          <w:szCs w:val="24"/>
        </w:rPr>
        <w:t xml:space="preserve">Комитет по ликвидации </w:t>
      </w:r>
      <w:r w:rsidR="0067717E" w:rsidRPr="00EB7A8F">
        <w:rPr>
          <w:b/>
          <w:sz w:val="24"/>
          <w:szCs w:val="24"/>
        </w:rPr>
        <w:br/>
      </w:r>
      <w:r w:rsidRPr="002F4D0C">
        <w:rPr>
          <w:b/>
          <w:sz w:val="24"/>
          <w:szCs w:val="24"/>
        </w:rPr>
        <w:t>расовой дискриминации</w:t>
      </w:r>
    </w:p>
    <w:p w:rsidR="002F4D0C" w:rsidRDefault="002F4D0C" w:rsidP="002F4D0C">
      <w:pPr>
        <w:pStyle w:val="HMGR"/>
      </w:pPr>
      <w:r w:rsidRPr="00EB7A8F">
        <w:tab/>
      </w:r>
      <w:r w:rsidRPr="00EB7A8F">
        <w:tab/>
      </w:r>
      <w:r>
        <w:t>Рассмотрение докладов, представленных государствами</w:t>
      </w:r>
      <w:r w:rsidR="00757537">
        <w:t>–</w:t>
      </w:r>
      <w:r>
        <w:t>участниками в соответствии со статьей 9 Конвенции</w:t>
      </w:r>
    </w:p>
    <w:p w:rsidR="002F4D0C" w:rsidRDefault="002F4D0C" w:rsidP="002F4D0C">
      <w:pPr>
        <w:pStyle w:val="HChGR"/>
      </w:pPr>
      <w:r w:rsidRPr="00403931">
        <w:tab/>
      </w:r>
      <w:r w:rsidRPr="00403931">
        <w:tab/>
      </w:r>
      <w:r>
        <w:t>Девятый</w:t>
      </w:r>
      <w:r w:rsidR="00EB7A8F" w:rsidRPr="00EB7A8F">
        <w:t>–</w:t>
      </w:r>
      <w:r>
        <w:t>одиннадцатый периодические доклады государств</w:t>
      </w:r>
      <w:r w:rsidR="00757537">
        <w:t>–</w:t>
      </w:r>
      <w:r>
        <w:t xml:space="preserve">участников, подлежащие представлению </w:t>
      </w:r>
      <w:r w:rsidRPr="00EB7A8F">
        <w:br/>
      </w:r>
      <w:r>
        <w:t>в 2016 году</w:t>
      </w:r>
    </w:p>
    <w:p w:rsidR="002F4D0C" w:rsidRDefault="002F4D0C" w:rsidP="002F4D0C">
      <w:pPr>
        <w:pStyle w:val="HMGR"/>
      </w:pPr>
      <w:r w:rsidRPr="00EB7A8F">
        <w:tab/>
      </w:r>
      <w:r w:rsidRPr="00EB7A8F">
        <w:tab/>
      </w:r>
      <w:r>
        <w:t>Таджикистан</w:t>
      </w:r>
      <w:r w:rsidR="00877D9A" w:rsidRPr="00877D9A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  <w:r w:rsidR="00DF326C" w:rsidRPr="00DF326C">
        <w:rPr>
          <w:rStyle w:val="a6"/>
          <w:b w:val="0"/>
          <w:sz w:val="20"/>
          <w:vertAlign w:val="baseline"/>
          <w:lang w:eastAsia="en-US"/>
        </w:rPr>
        <w:t xml:space="preserve"> </w:t>
      </w:r>
    </w:p>
    <w:p w:rsidR="002F4D0C" w:rsidRDefault="002F4D0C" w:rsidP="002F4D0C">
      <w:pPr>
        <w:pStyle w:val="SingleTxtGR"/>
        <w:jc w:val="right"/>
      </w:pPr>
      <w:r>
        <w:t>[Дата получения: 29 января 2016 года]</w:t>
      </w:r>
    </w:p>
    <w:p w:rsidR="00DD6007" w:rsidRPr="002F4D0C" w:rsidRDefault="00DD6007">
      <w:pPr>
        <w:spacing w:line="240" w:lineRule="auto"/>
      </w:pPr>
      <w:r w:rsidRPr="002F4D0C">
        <w:br w:type="page"/>
      </w:r>
    </w:p>
    <w:p w:rsidR="0067717E" w:rsidRPr="003C6888" w:rsidRDefault="0067717E" w:rsidP="00403931">
      <w:pPr>
        <w:pStyle w:val="HChGR"/>
      </w:pPr>
      <w:bookmarkStart w:id="3" w:name="bookmark8"/>
      <w:r w:rsidRPr="00757537">
        <w:lastRenderedPageBreak/>
        <w:tab/>
      </w:r>
      <w:r w:rsidRPr="003C6888">
        <w:rPr>
          <w:lang w:val="en-US"/>
        </w:rPr>
        <w:t>I</w:t>
      </w:r>
      <w:r w:rsidRPr="003C6888">
        <w:t>.</w:t>
      </w:r>
      <w:r w:rsidRPr="003C6888">
        <w:tab/>
        <w:t>Введение</w:t>
      </w:r>
      <w:bookmarkEnd w:id="3"/>
    </w:p>
    <w:p w:rsidR="0067717E" w:rsidRPr="003C6888" w:rsidRDefault="0067717E" w:rsidP="00403931">
      <w:pPr>
        <w:pStyle w:val="SingleTxtGR"/>
      </w:pPr>
      <w:r w:rsidRPr="003C6888">
        <w:t>1.</w:t>
      </w:r>
      <w:r w:rsidRPr="003C6888">
        <w:tab/>
        <w:t>Настоящий доклад представляется в соответствии с пунктом 1 статьи 9 Международной конвенции о ликвидации всех форм расовой дискриминации (далее Конвенция) и составлен в соответствии с Руководящими принципами подготовки документов по Конвенции, подлежащих представлению госуда</w:t>
      </w:r>
      <w:r w:rsidRPr="003C6888">
        <w:t>р</w:t>
      </w:r>
      <w:r w:rsidRPr="003C6888">
        <w:t>ствами-участниками, принятыми Комитетом ООН по ликвидации расовой ди</w:t>
      </w:r>
      <w:r w:rsidRPr="003C6888">
        <w:t>с</w:t>
      </w:r>
      <w:r w:rsidRPr="003C6888">
        <w:t>криминации на его семьдесят первой сессии (CERD/C/2007/1). Доклад подг</w:t>
      </w:r>
      <w:r w:rsidRPr="003C6888">
        <w:t>о</w:t>
      </w:r>
      <w:r w:rsidRPr="003C6888">
        <w:t>товлен межведомственной рабочей группой в составе представителей Исполн</w:t>
      </w:r>
      <w:r w:rsidRPr="003C6888">
        <w:t>и</w:t>
      </w:r>
      <w:r w:rsidRPr="003C6888">
        <w:t>тельного аппарата Президента, министерств: юстиции, внутренних дел, фина</w:t>
      </w:r>
      <w:r w:rsidRPr="003C6888">
        <w:t>н</w:t>
      </w:r>
      <w:r w:rsidRPr="003C6888">
        <w:t>сов, иностранных дел, образования и науки, труда, миграции и занятости нас</w:t>
      </w:r>
      <w:r w:rsidRPr="003C6888">
        <w:t>е</w:t>
      </w:r>
      <w:r w:rsidRPr="003C6888">
        <w:t>ления, здравоохранения и социальной защиты населения, Генеральной прокур</w:t>
      </w:r>
      <w:r w:rsidRPr="003C6888">
        <w:t>а</w:t>
      </w:r>
      <w:r w:rsidRPr="003C6888">
        <w:t>туры, Совета юстиции, Государственного комитета национальной безопасности, Комитета по делам женщин и семьи и Комитета по телевидению и радиовещ</w:t>
      </w:r>
      <w:r w:rsidRPr="003C6888">
        <w:t>а</w:t>
      </w:r>
      <w:r w:rsidRPr="003C6888">
        <w:t xml:space="preserve">нию. </w:t>
      </w:r>
    </w:p>
    <w:p w:rsidR="0067717E" w:rsidRPr="003C6888" w:rsidRDefault="0067717E" w:rsidP="00403931">
      <w:pPr>
        <w:pStyle w:val="SingleTxtGR"/>
      </w:pPr>
      <w:r w:rsidRPr="003C6888">
        <w:t>2.</w:t>
      </w:r>
      <w:r w:rsidRPr="003C6888">
        <w:tab/>
        <w:t>В периодический доклад включены ответы на заключительные замечания Комитета ООН по ли</w:t>
      </w:r>
      <w:r w:rsidRPr="003C6888">
        <w:t>к</w:t>
      </w:r>
      <w:r w:rsidRPr="003C6888">
        <w:t>видации расовой дискриминации (CERD/C/TJK//CO/6-8) от 24 октября 2012 года. Доклад подготовлен по результатам выполнения Плана мероприятий по Заключительным замечаниям по шестому</w:t>
      </w:r>
      <w:r w:rsidR="006F529E">
        <w:t>–</w:t>
      </w:r>
      <w:r w:rsidRPr="003C6888">
        <w:t>восьмому период</w:t>
      </w:r>
      <w:r w:rsidRPr="003C6888">
        <w:t>и</w:t>
      </w:r>
      <w:r w:rsidRPr="003C6888">
        <w:t>ческому докладу Таджикистана, принятым Комитетом по ликвидации расовой дискриминации на его восемьдесят первой сессии (6</w:t>
      </w:r>
      <w:r w:rsidR="006C7CC8">
        <w:t>–</w:t>
      </w:r>
      <w:r w:rsidRPr="003C6888">
        <w:t>31 августа 2012 года), утвержденного председателем Комиссии при Правительстве Республики Т</w:t>
      </w:r>
      <w:r w:rsidRPr="003C6888">
        <w:t>а</w:t>
      </w:r>
      <w:r w:rsidRPr="003C6888">
        <w:t>джикистан по обеспечению выполнения международных обязательств в обл</w:t>
      </w:r>
      <w:r w:rsidRPr="003C6888">
        <w:t>а</w:t>
      </w:r>
      <w:r w:rsidRPr="003C6888">
        <w:t>сти прав человека от 14 ноября 2013 года. Информация о ходе выполнения р</w:t>
      </w:r>
      <w:r w:rsidRPr="003C6888">
        <w:t>е</w:t>
      </w:r>
      <w:r w:rsidRPr="003C6888">
        <w:t>комендаций каждое полугодие была обобщена и распространена среди госуда</w:t>
      </w:r>
      <w:r w:rsidRPr="003C6888">
        <w:t>р</w:t>
      </w:r>
      <w:r w:rsidRPr="003C6888">
        <w:t xml:space="preserve">ственных органов и гражданского общества. </w:t>
      </w:r>
    </w:p>
    <w:p w:rsidR="0067717E" w:rsidRPr="003C6888" w:rsidRDefault="0067717E" w:rsidP="00403931">
      <w:pPr>
        <w:pStyle w:val="SingleTxtGR"/>
      </w:pPr>
      <w:r w:rsidRPr="003C6888">
        <w:t>3.</w:t>
      </w:r>
      <w:r w:rsidRPr="003C6888">
        <w:tab/>
        <w:t>В ходе выполнения заключительных замечаний Комитета ООН по ликв</w:t>
      </w:r>
      <w:r w:rsidRPr="003C6888">
        <w:t>и</w:t>
      </w:r>
      <w:r w:rsidRPr="003C6888">
        <w:t>дации расовой дискриминации и подготовки доклада были привлечены пре</w:t>
      </w:r>
      <w:r w:rsidRPr="003C6888">
        <w:t>д</w:t>
      </w:r>
      <w:r w:rsidRPr="003C6888">
        <w:t>ставители гражданского общества. Проект доклада также был широко обсужден с участием представителей государственных органов, Уполномоченного по пр</w:t>
      </w:r>
      <w:r w:rsidRPr="003C6888">
        <w:t>а</w:t>
      </w:r>
      <w:r w:rsidRPr="003C6888">
        <w:t>вам человека в Республике Таджикистан, представителей гражданского общ</w:t>
      </w:r>
      <w:r w:rsidRPr="003C6888">
        <w:t>е</w:t>
      </w:r>
      <w:r w:rsidRPr="003C6888">
        <w:t xml:space="preserve">ства, международных организаций и независимых экспертов. </w:t>
      </w:r>
    </w:p>
    <w:p w:rsidR="0067717E" w:rsidRPr="003C6888" w:rsidRDefault="0067717E" w:rsidP="00403931">
      <w:pPr>
        <w:pStyle w:val="SingleTxtGR"/>
      </w:pPr>
      <w:r w:rsidRPr="003C6888">
        <w:t>4.</w:t>
      </w:r>
      <w:r w:rsidRPr="003C6888">
        <w:tab/>
        <w:t>Рабочая группа благодарит организации гражданского общества за с</w:t>
      </w:r>
      <w:r w:rsidRPr="003C6888">
        <w:t>о</w:t>
      </w:r>
      <w:r w:rsidRPr="003C6888">
        <w:t xml:space="preserve">трудничество в подготовке настоящего доклада. </w:t>
      </w:r>
    </w:p>
    <w:p w:rsidR="0067717E" w:rsidRPr="003C6888" w:rsidRDefault="0067717E" w:rsidP="00403931">
      <w:pPr>
        <w:pStyle w:val="HChGR"/>
      </w:pPr>
      <w:r w:rsidRPr="003C6888">
        <w:tab/>
        <w:t>II.</w:t>
      </w:r>
      <w:r w:rsidRPr="003C6888">
        <w:tab/>
        <w:t>Информация о выполнении Конвенции</w:t>
      </w:r>
    </w:p>
    <w:p w:rsidR="0067717E" w:rsidRPr="003C6888" w:rsidRDefault="0067717E" w:rsidP="00403931">
      <w:pPr>
        <w:pStyle w:val="H1GR"/>
      </w:pPr>
      <w:bookmarkStart w:id="4" w:name="bookmark10"/>
      <w:r w:rsidRPr="003C6888">
        <w:tab/>
      </w:r>
      <w:r w:rsidRPr="003C6888">
        <w:tab/>
        <w:t xml:space="preserve">По пункту 8 заключительных замечаний Комитета </w:t>
      </w:r>
      <w:r w:rsidR="00403931">
        <w:br/>
      </w:r>
      <w:r w:rsidRPr="003C6888">
        <w:t xml:space="preserve">по ликвидации расовой дискриминации </w:t>
      </w:r>
      <w:bookmarkEnd w:id="4"/>
    </w:p>
    <w:p w:rsidR="0067717E" w:rsidRPr="003C6888" w:rsidRDefault="0067717E" w:rsidP="00403931">
      <w:pPr>
        <w:pStyle w:val="SingleTxtGR"/>
      </w:pPr>
      <w:r w:rsidRPr="003C6888">
        <w:t>5.</w:t>
      </w:r>
      <w:r w:rsidRPr="003C6888">
        <w:tab/>
        <w:t>Таджикистан осуществляет политику, направленную на ликвидацию всех форм расовой дискр</w:t>
      </w:r>
      <w:r w:rsidRPr="003C6888">
        <w:t>и</w:t>
      </w:r>
      <w:r w:rsidRPr="003C6888">
        <w:t>минации, которая способствует взаимопониманию между народами, проживающими в стране, приверженности принципам равноправия всех граждан, лиц без гражданства и других групп, защищаемых Конвенцией, перед законом. В 2014</w:t>
      </w:r>
      <w:r w:rsidR="006C7CC8">
        <w:t>–</w:t>
      </w:r>
      <w:r w:rsidRPr="003C6888">
        <w:t>2015 годы ратифицированы Факультативный протокол к Конвенции о ликвидации дискриминации в отношении женщин (КЛДЖ) и Ко</w:t>
      </w:r>
      <w:r w:rsidRPr="003C6888">
        <w:t>н</w:t>
      </w:r>
      <w:r w:rsidRPr="003C6888">
        <w:t>венция о предупреждении престу</w:t>
      </w:r>
      <w:r w:rsidRPr="003C6888">
        <w:t>п</w:t>
      </w:r>
      <w:r w:rsidRPr="003C6888">
        <w:t>ления геноцида и наказание за него.</w:t>
      </w:r>
    </w:p>
    <w:p w:rsidR="0067717E" w:rsidRPr="003C6888" w:rsidRDefault="0067717E" w:rsidP="00403931">
      <w:pPr>
        <w:pStyle w:val="SingleTxtGR"/>
        <w:keepNext/>
        <w:keepLines/>
      </w:pPr>
      <w:r w:rsidRPr="003C6888">
        <w:t>6.</w:t>
      </w:r>
      <w:r w:rsidRPr="003C6888">
        <w:tab/>
        <w:t>После проведения переписи населения в 2010 году, Правительством пр</w:t>
      </w:r>
      <w:r w:rsidRPr="003C6888">
        <w:t>и</w:t>
      </w:r>
      <w:r w:rsidRPr="003C6888">
        <w:t>няты необходимые меры по сбору дезагрегированных данных. При сборе и</w:t>
      </w:r>
      <w:r w:rsidRPr="003C6888">
        <w:t>н</w:t>
      </w:r>
      <w:r w:rsidRPr="003C6888">
        <w:t>формации учитываются пол, национальность и родной язык национальных меньшинств, проживающих на территории Республики Таджикистан. Инфо</w:t>
      </w:r>
      <w:r w:rsidRPr="003C6888">
        <w:t>р</w:t>
      </w:r>
      <w:r w:rsidRPr="003C6888">
        <w:t>мация обрабатывается по полу и возрасту. В отношении отдельных национал</w:t>
      </w:r>
      <w:r w:rsidRPr="003C6888">
        <w:t>ь</w:t>
      </w:r>
      <w:r w:rsidRPr="003C6888">
        <w:t xml:space="preserve">ностей </w:t>
      </w:r>
      <w:r w:rsidR="006C7CC8">
        <w:t>–</w:t>
      </w:r>
      <w:r w:rsidRPr="003C6888">
        <w:t xml:space="preserve"> в возрасте 15 лет и старше информация обрабатывается по состоянию в браке, по полу и возрасту; в возрасте 6 лет и старше </w:t>
      </w:r>
      <w:r w:rsidR="006C7CC8">
        <w:t>–</w:t>
      </w:r>
      <w:r w:rsidRPr="003C6888">
        <w:t xml:space="preserve"> по возрасту и уровню образования. Также по результатам переписи населения производится инфо</w:t>
      </w:r>
      <w:r w:rsidRPr="003C6888">
        <w:t>р</w:t>
      </w:r>
      <w:r w:rsidRPr="003C6888">
        <w:t>мация по отдельным национальностям по источнику средств к существованию, по экономической активности, занятости населения по видам экономической деятельности</w:t>
      </w:r>
      <w:r w:rsidRPr="002019E0">
        <w:rPr>
          <w:sz w:val="18"/>
          <w:szCs w:val="18"/>
          <w:vertAlign w:val="superscript"/>
        </w:rPr>
        <w:footnoteReference w:id="2"/>
      </w:r>
      <w:r w:rsidRPr="003C6888">
        <w:t>.</w:t>
      </w:r>
    </w:p>
    <w:p w:rsidR="0067717E" w:rsidRPr="003C6888" w:rsidRDefault="0067717E" w:rsidP="00403931">
      <w:pPr>
        <w:pStyle w:val="H1GR"/>
      </w:pPr>
      <w:r w:rsidRPr="003C6888">
        <w:tab/>
      </w:r>
      <w:r w:rsidRPr="003C6888">
        <w:tab/>
        <w:t xml:space="preserve">По пункту 9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7.</w:t>
      </w:r>
      <w:r w:rsidRPr="003C6888">
        <w:tab/>
        <w:t>Законодательство, руководствуясь принципом равноправия и свободы, осуждает расовую дискриминацию во всех формах его проявления. Все равны перед законом, независимо от национальности, расы, пола, языка, вероиспов</w:t>
      </w:r>
      <w:r w:rsidRPr="003C6888">
        <w:t>е</w:t>
      </w:r>
      <w:r w:rsidRPr="003C6888">
        <w:t>дания, политического убеждения, социального положения, образования и им</w:t>
      </w:r>
      <w:r w:rsidRPr="003C6888">
        <w:t>у</w:t>
      </w:r>
      <w:r w:rsidRPr="003C6888">
        <w:t>щества. Вопросы запрета расовой дискриминации урегулированы национал</w:t>
      </w:r>
      <w:r w:rsidRPr="003C6888">
        <w:t>ь</w:t>
      </w:r>
      <w:r w:rsidRPr="003C6888">
        <w:t>ным законодательством. Так, в статье 17 Конституции Республики Таджикистан предусмотрено, что государство гарантирует права и свободы каждого незав</w:t>
      </w:r>
      <w:r w:rsidRPr="003C6888">
        <w:t>и</w:t>
      </w:r>
      <w:r w:rsidRPr="003C6888">
        <w:t>симо от его национальности, расы, пола, языка, вероисповедания, пол</w:t>
      </w:r>
      <w:r w:rsidRPr="003C6888">
        <w:t>и</w:t>
      </w:r>
      <w:r w:rsidRPr="003C6888">
        <w:t xml:space="preserve">тических убеждений, образования, социального и имущественного положения. Мужчины и женщины равноправны. </w:t>
      </w:r>
    </w:p>
    <w:p w:rsidR="0067717E" w:rsidRPr="003C6888" w:rsidRDefault="0067717E" w:rsidP="00403931">
      <w:pPr>
        <w:pStyle w:val="SingleTxtGR"/>
      </w:pPr>
      <w:r w:rsidRPr="003C6888">
        <w:t>8.</w:t>
      </w:r>
      <w:r w:rsidRPr="003C6888">
        <w:tab/>
        <w:t xml:space="preserve">Согласно статье 39 </w:t>
      </w:r>
      <w:bookmarkStart w:id="5" w:name="A41I0YD067"/>
      <w:bookmarkEnd w:id="5"/>
      <w:r w:rsidRPr="003C6888">
        <w:t xml:space="preserve">Конституционного закона Республики Таджикистан </w:t>
      </w:r>
      <w:r w:rsidR="006C7CC8">
        <w:t>«</w:t>
      </w:r>
      <w:r w:rsidRPr="003C6888">
        <w:t xml:space="preserve">О выборах </w:t>
      </w:r>
      <w:proofErr w:type="spellStart"/>
      <w:r w:rsidRPr="003C6888">
        <w:t>Маджлиси</w:t>
      </w:r>
      <w:proofErr w:type="spellEnd"/>
      <w:r w:rsidRPr="003C6888">
        <w:t xml:space="preserve"> Оли Республики Таджикистан</w:t>
      </w:r>
      <w:r w:rsidR="006C7CC8">
        <w:t>»</w:t>
      </w:r>
      <w:r w:rsidRPr="003C6888">
        <w:t xml:space="preserve"> при проведении агит</w:t>
      </w:r>
      <w:r w:rsidRPr="003C6888">
        <w:t>а</w:t>
      </w:r>
      <w:r w:rsidRPr="003C6888">
        <w:t>ции не допускается применение методов психологического, физического и р</w:t>
      </w:r>
      <w:r w:rsidRPr="003C6888">
        <w:t>е</w:t>
      </w:r>
      <w:r w:rsidRPr="003C6888">
        <w:t>лигиозного принуждения, злоупотребление свободой средств массовой инфо</w:t>
      </w:r>
      <w:r w:rsidRPr="003C6888">
        <w:t>р</w:t>
      </w:r>
      <w:r w:rsidRPr="003C6888">
        <w:t>мации, агитация, возбуждающая социальную, расовую и национальную нен</w:t>
      </w:r>
      <w:r w:rsidRPr="003C6888">
        <w:t>а</w:t>
      </w:r>
      <w:r w:rsidRPr="003C6888">
        <w:t>висть и вражду, призывы к захвату власти, насильственному изменению ко</w:t>
      </w:r>
      <w:r w:rsidRPr="003C6888">
        <w:t>н</w:t>
      </w:r>
      <w:r w:rsidRPr="003C6888">
        <w:t>ституционного строя и нарушению целостности государства, пропаганды во</w:t>
      </w:r>
      <w:r w:rsidRPr="003C6888">
        <w:t>й</w:t>
      </w:r>
      <w:r w:rsidRPr="003C6888">
        <w:t xml:space="preserve">ны и иные формы злоупотребления свободой средств массовой информации, запрещенные законами Таджикистана. </w:t>
      </w:r>
    </w:p>
    <w:p w:rsidR="0067717E" w:rsidRPr="003C6888" w:rsidRDefault="0067717E" w:rsidP="00403931">
      <w:pPr>
        <w:pStyle w:val="SingleTxtGR"/>
      </w:pPr>
      <w:r w:rsidRPr="003C6888">
        <w:t>9.</w:t>
      </w:r>
      <w:r w:rsidRPr="003C6888">
        <w:tab/>
        <w:t xml:space="preserve">Согласно статье 16 Закона Республики Таджикистан </w:t>
      </w:r>
      <w:r w:rsidR="006C7CC8">
        <w:t>«</w:t>
      </w:r>
      <w:r w:rsidRPr="003C6888">
        <w:t>Об обращениях граждан</w:t>
      </w:r>
      <w:r w:rsidR="006C7CC8">
        <w:t>»</w:t>
      </w:r>
      <w:r w:rsidRPr="003C6888">
        <w:t xml:space="preserve"> гражданин за подачу заявлений и жалоб, содержащих клевету, оскорбления или направленных на возбуждение национальной, расовой, мес</w:t>
      </w:r>
      <w:r w:rsidRPr="003C6888">
        <w:t>т</w:t>
      </w:r>
      <w:r w:rsidRPr="003C6888">
        <w:t>нической или религиозной вражды, привлекается к ответственности в соотве</w:t>
      </w:r>
      <w:r w:rsidRPr="003C6888">
        <w:t>т</w:t>
      </w:r>
      <w:r w:rsidRPr="003C6888">
        <w:t xml:space="preserve">ствии с законодательством Республики Таджикистан. </w:t>
      </w:r>
    </w:p>
    <w:p w:rsidR="0067717E" w:rsidRPr="003C6888" w:rsidRDefault="0067717E" w:rsidP="002019E0">
      <w:pPr>
        <w:pStyle w:val="SingleTxtGR"/>
        <w:keepNext/>
        <w:keepLines/>
      </w:pPr>
      <w:r w:rsidRPr="003C6888">
        <w:t>10.</w:t>
      </w:r>
      <w:r w:rsidRPr="003C6888">
        <w:tab/>
        <w:t xml:space="preserve">В соответствии со статьей 37 Закона Республики Таджикистан </w:t>
      </w:r>
      <w:r w:rsidR="006C7CC8">
        <w:t>«</w:t>
      </w:r>
      <w:r w:rsidRPr="003C6888">
        <w:t>Об и</w:t>
      </w:r>
      <w:r w:rsidRPr="003C6888">
        <w:t>н</w:t>
      </w:r>
      <w:r w:rsidRPr="003C6888">
        <w:t>формации</w:t>
      </w:r>
      <w:r w:rsidR="006C7CC8">
        <w:t>»</w:t>
      </w:r>
      <w:r w:rsidRPr="003C6888">
        <w:t xml:space="preserve"> запрещается использование информации против основ конституц</w:t>
      </w:r>
      <w:r w:rsidRPr="003C6888">
        <w:t>и</w:t>
      </w:r>
      <w:r w:rsidRPr="003C6888">
        <w:t>онного строя и государственной безопасности, против информационной бе</w:t>
      </w:r>
      <w:r w:rsidRPr="003C6888">
        <w:t>з</w:t>
      </w:r>
      <w:r w:rsidRPr="003C6888">
        <w:t>опасности, в целях разжигания расовой, национальной розни, местничества, религиозной и языковой розни, войны, информации, призывающей к насилию, террористической и экстремистской деятельности, социальной вражде, посяг</w:t>
      </w:r>
      <w:r w:rsidRPr="003C6888">
        <w:t>а</w:t>
      </w:r>
      <w:r w:rsidRPr="003C6888">
        <w:t>тельства на личность, права и свободы человека и гражданина, запрещается пропаганда и реклама безнравственного и аморального образа жизни (порн</w:t>
      </w:r>
      <w:r w:rsidRPr="003C6888">
        <w:t>о</w:t>
      </w:r>
      <w:r w:rsidRPr="003C6888">
        <w:t xml:space="preserve">графии). </w:t>
      </w:r>
    </w:p>
    <w:p w:rsidR="0067717E" w:rsidRPr="003C6888" w:rsidRDefault="0067717E" w:rsidP="00403931">
      <w:pPr>
        <w:pStyle w:val="SingleTxtGR"/>
      </w:pPr>
      <w:r w:rsidRPr="003C6888">
        <w:t>11.</w:t>
      </w:r>
      <w:r w:rsidRPr="003C6888">
        <w:tab/>
        <w:t xml:space="preserve">Согласно статье 6 Закона Республики Таджикистан </w:t>
      </w:r>
      <w:r w:rsidR="006C7CC8">
        <w:t>«</w:t>
      </w:r>
      <w:r w:rsidRPr="003C6888">
        <w:t>О безопасности</w:t>
      </w:r>
      <w:r w:rsidR="006C7CC8">
        <w:t>»</w:t>
      </w:r>
      <w:r w:rsidRPr="003C6888">
        <w:t xml:space="preserve"> угрозой безопасности является политический экстремизм в любой его форме, в</w:t>
      </w:r>
      <w:r w:rsidR="002019E0">
        <w:t> </w:t>
      </w:r>
      <w:r w:rsidRPr="003C6888">
        <w:t xml:space="preserve">том числе разжигание социальной, расовой, национальной, религиозной, идеологической, местнической и групповой вражды или розни. </w:t>
      </w:r>
    </w:p>
    <w:p w:rsidR="0067717E" w:rsidRPr="003C6888" w:rsidRDefault="0067717E" w:rsidP="00403931">
      <w:pPr>
        <w:pStyle w:val="SingleTxtGR"/>
      </w:pPr>
      <w:r w:rsidRPr="003C6888">
        <w:t>12.</w:t>
      </w:r>
      <w:r w:rsidRPr="003C6888">
        <w:tab/>
        <w:t>В соответствии с частью 2 статьи 4 и части 3 статьи 38 Закона Республ</w:t>
      </w:r>
      <w:r w:rsidRPr="003C6888">
        <w:t>и</w:t>
      </w:r>
      <w:r w:rsidRPr="003C6888">
        <w:t xml:space="preserve">ки Таджикистан </w:t>
      </w:r>
      <w:r w:rsidR="006C7CC8">
        <w:t>«</w:t>
      </w:r>
      <w:r w:rsidRPr="003C6888">
        <w:t>Об органах самоуправления поселков и сел</w:t>
      </w:r>
      <w:r w:rsidR="006C7CC8">
        <w:t>»</w:t>
      </w:r>
      <w:r w:rsidRPr="003C6888">
        <w:t xml:space="preserve"> запрещается вс</w:t>
      </w:r>
      <w:r w:rsidRPr="003C6888">
        <w:t>я</w:t>
      </w:r>
      <w:r w:rsidRPr="003C6888">
        <w:t>кое ограничение прав граждан Республики Таджикистан в учреждении и де</w:t>
      </w:r>
      <w:r w:rsidRPr="003C6888">
        <w:t>я</w:t>
      </w:r>
      <w:r w:rsidRPr="003C6888">
        <w:t>тельности органов самоуправления пос</w:t>
      </w:r>
      <w:r w:rsidR="00F61D28">
        <w:t>е</w:t>
      </w:r>
      <w:r w:rsidRPr="003C6888">
        <w:t>лков и с</w:t>
      </w:r>
      <w:r w:rsidR="00F61D28">
        <w:t>е</w:t>
      </w:r>
      <w:r w:rsidRPr="003C6888">
        <w:t>л, независимо от их наци</w:t>
      </w:r>
      <w:r w:rsidRPr="003C6888">
        <w:t>о</w:t>
      </w:r>
      <w:r w:rsidRPr="003C6888">
        <w:t>нальности, расовой принадлежности, пола, языка, вероисповедания, политич</w:t>
      </w:r>
      <w:r w:rsidRPr="003C6888">
        <w:t>е</w:t>
      </w:r>
      <w:r w:rsidRPr="003C6888">
        <w:t>ской позиции, социального положения, образования и имущественного состо</w:t>
      </w:r>
      <w:r w:rsidRPr="003C6888">
        <w:t>я</w:t>
      </w:r>
      <w:r w:rsidRPr="003C6888">
        <w:t>ния. При проведении агитации не допускается применение методов психолог</w:t>
      </w:r>
      <w:r w:rsidRPr="003C6888">
        <w:t>и</w:t>
      </w:r>
      <w:r w:rsidRPr="003C6888">
        <w:t>ческого, физического и религиозного принуждения, злоупотребление свободой средств массовой информации, агитация, возбуждающая социальную, расовую и национальную ненависть и вражду, призывы к захвату власти, насильстве</w:t>
      </w:r>
      <w:r w:rsidRPr="003C6888">
        <w:t>н</w:t>
      </w:r>
      <w:r w:rsidRPr="003C6888">
        <w:t>ному изменению конституционного строя и нарушению целостности госуда</w:t>
      </w:r>
      <w:r w:rsidRPr="003C6888">
        <w:t>р</w:t>
      </w:r>
      <w:r w:rsidRPr="003C6888">
        <w:t>ства, пропаганда войны и иные формы злоупотребления свободой средств ма</w:t>
      </w:r>
      <w:r w:rsidRPr="003C6888">
        <w:t>с</w:t>
      </w:r>
      <w:r w:rsidRPr="003C6888">
        <w:t>совой информации, запрещенные законодательством Республики Таджикистан.</w:t>
      </w:r>
    </w:p>
    <w:p w:rsidR="0067717E" w:rsidRPr="003C6888" w:rsidRDefault="0067717E" w:rsidP="00403931">
      <w:pPr>
        <w:pStyle w:val="SingleTxtGR"/>
      </w:pPr>
      <w:r w:rsidRPr="003C6888">
        <w:t>13.</w:t>
      </w:r>
      <w:r w:rsidRPr="003C6888">
        <w:tab/>
        <w:t xml:space="preserve">Согласно статье 15 Закона Республики Таджикистан </w:t>
      </w:r>
      <w:r w:rsidR="006C7CC8">
        <w:t>«</w:t>
      </w:r>
      <w:r w:rsidRPr="003C6888">
        <w:t>Об общественных объединениях</w:t>
      </w:r>
      <w:r w:rsidR="006C7CC8">
        <w:t>»</w:t>
      </w:r>
      <w:r w:rsidRPr="003C6888">
        <w:t xml:space="preserve"> создание и деятельность общественного объединения, проп</w:t>
      </w:r>
      <w:r w:rsidRPr="003C6888">
        <w:t>а</w:t>
      </w:r>
      <w:r w:rsidRPr="003C6888">
        <w:t>гандирующего расовую, националистическую, социальную и религиозную вражду или призывающего к насильственному свержению конституционного строя и организации вооруженных групп, запрещается. Настоящий Закон рег</w:t>
      </w:r>
      <w:r w:rsidRPr="003C6888">
        <w:t>у</w:t>
      </w:r>
      <w:r w:rsidRPr="003C6888">
        <w:t>лирует общественные отношения, связанные с реализацией гражданами права на объединение в общественные объединения, создание, деятельность, реорг</w:t>
      </w:r>
      <w:r w:rsidRPr="003C6888">
        <w:t>а</w:t>
      </w:r>
      <w:r w:rsidRPr="003C6888">
        <w:t xml:space="preserve">низацию и ликвидацию общественных объединений. </w:t>
      </w:r>
    </w:p>
    <w:p w:rsidR="0067717E" w:rsidRPr="003C6888" w:rsidRDefault="0067717E" w:rsidP="00403931">
      <w:pPr>
        <w:pStyle w:val="SingleTxtGR"/>
      </w:pPr>
      <w:r w:rsidRPr="003C6888">
        <w:t>14.</w:t>
      </w:r>
      <w:r w:rsidRPr="003C6888">
        <w:tab/>
        <w:t xml:space="preserve">В соответствии со статьями 3 и 14 Закона Республики Таджикистан </w:t>
      </w:r>
      <w:r w:rsidR="00EB7A8F" w:rsidRPr="00EB7A8F">
        <w:br/>
      </w:r>
      <w:r w:rsidR="006C7CC8">
        <w:t>«</w:t>
      </w:r>
      <w:r w:rsidRPr="003C6888">
        <w:t>О беженцах</w:t>
      </w:r>
      <w:r w:rsidR="006C7CC8">
        <w:t>»</w:t>
      </w:r>
      <w:r w:rsidRPr="003C6888">
        <w:t xml:space="preserve"> работа с лицами, ищущими убежище и беженцами осуществл</w:t>
      </w:r>
      <w:r w:rsidRPr="003C6888">
        <w:t>я</w:t>
      </w:r>
      <w:r w:rsidRPr="003C6888">
        <w:t>ется на основании принципа не дискриминации. Лица, ищущие убежище, ход</w:t>
      </w:r>
      <w:r w:rsidRPr="003C6888">
        <w:t>а</w:t>
      </w:r>
      <w:r w:rsidRPr="003C6888">
        <w:t>тайствующие о признании их беженцами, призна</w:t>
      </w:r>
      <w:r w:rsidRPr="003C6888">
        <w:t>н</w:t>
      </w:r>
      <w:r w:rsidRPr="003C6888">
        <w:t>ные беженцами, утратившие статус беженца или лиш</w:t>
      </w:r>
      <w:r w:rsidR="00F61D28">
        <w:t>е</w:t>
      </w:r>
      <w:r w:rsidRPr="003C6888">
        <w:t>нные статуса беженца, не могут быть возвращены или высланы против их воли на территорию государства, где их жизни или свободе угрожает опасность преследований по расовым признакам, религиозным убе</w:t>
      </w:r>
      <w:r w:rsidRPr="003C6888">
        <w:t>ж</w:t>
      </w:r>
      <w:r w:rsidRPr="003C6888">
        <w:t>дениям, гражданству, принадлежности к опр</w:t>
      </w:r>
      <w:r w:rsidRPr="003C6888">
        <w:t>е</w:t>
      </w:r>
      <w:r w:rsidRPr="003C6888">
        <w:t>дел</w:t>
      </w:r>
      <w:r w:rsidR="00F61D28">
        <w:t>е</w:t>
      </w:r>
      <w:r w:rsidRPr="003C6888">
        <w:t xml:space="preserve">нной социальной группе или политическим убеждениями. </w:t>
      </w:r>
    </w:p>
    <w:p w:rsidR="0067717E" w:rsidRPr="003C6888" w:rsidRDefault="0067717E" w:rsidP="00403931">
      <w:pPr>
        <w:pStyle w:val="SingleTxtGR"/>
      </w:pPr>
      <w:r w:rsidRPr="003C6888">
        <w:t>15.</w:t>
      </w:r>
      <w:r w:rsidRPr="003C6888">
        <w:tab/>
        <w:t xml:space="preserve">Согласно статье 8 Закона Республики Таджикистан </w:t>
      </w:r>
      <w:r w:rsidR="006C7CC8">
        <w:t>«</w:t>
      </w:r>
      <w:r w:rsidRPr="003C6888">
        <w:t>О борьбе с терр</w:t>
      </w:r>
      <w:r w:rsidRPr="003C6888">
        <w:t>о</w:t>
      </w:r>
      <w:r w:rsidRPr="003C6888">
        <w:t>ризмом</w:t>
      </w:r>
      <w:r w:rsidR="006C7CC8">
        <w:t>»</w:t>
      </w:r>
      <w:r w:rsidRPr="003C6888">
        <w:t xml:space="preserve"> борьба с терроризмом осуществляется путем выявления, предупр</w:t>
      </w:r>
      <w:r w:rsidRPr="003C6888">
        <w:t>е</w:t>
      </w:r>
      <w:r w:rsidRPr="003C6888">
        <w:t>ждения и пресечения преступлений террористического характера, преследу</w:t>
      </w:r>
      <w:r w:rsidRPr="003C6888">
        <w:t>ю</w:t>
      </w:r>
      <w:r w:rsidRPr="003C6888">
        <w:t>щих политические, национальные, расовые или религиозно-экстремистские ц</w:t>
      </w:r>
      <w:r w:rsidRPr="003C6888">
        <w:t>е</w:t>
      </w:r>
      <w:r w:rsidRPr="003C6888">
        <w:t xml:space="preserve">ли. </w:t>
      </w:r>
    </w:p>
    <w:p w:rsidR="0067717E" w:rsidRPr="003C6888" w:rsidRDefault="0067717E" w:rsidP="00F61D28">
      <w:pPr>
        <w:pStyle w:val="SingleTxtGR"/>
        <w:keepNext/>
        <w:keepLines/>
      </w:pPr>
      <w:r w:rsidRPr="003C6888">
        <w:t>16.</w:t>
      </w:r>
      <w:r w:rsidRPr="003C6888">
        <w:tab/>
        <w:t xml:space="preserve">В соответствии со статьей 3 Закона Республики Таджикистан </w:t>
      </w:r>
      <w:r w:rsidR="006C7CC8">
        <w:t>«</w:t>
      </w:r>
      <w:r w:rsidRPr="003C6888">
        <w:t>О прав</w:t>
      </w:r>
      <w:r w:rsidRPr="003C6888">
        <w:t>о</w:t>
      </w:r>
      <w:r w:rsidRPr="003C6888">
        <w:t>вом положении иностранных граждан</w:t>
      </w:r>
      <w:r w:rsidR="006C7CC8">
        <w:t>»</w:t>
      </w:r>
      <w:r w:rsidRPr="003C6888">
        <w:t xml:space="preserve"> иностранные граждане в Республике Таджикистан равны перед Законом, независимо от происхождения, социального и имущественного положения, расовой и национальной принадлежности, пола, образования, языка, отношения к религии, рода и характера занятий и других обстоятельств. </w:t>
      </w:r>
    </w:p>
    <w:p w:rsidR="0067717E" w:rsidRPr="003C6888" w:rsidRDefault="0067717E" w:rsidP="00403931">
      <w:pPr>
        <w:pStyle w:val="SingleTxtGR"/>
      </w:pPr>
      <w:r w:rsidRPr="003C6888">
        <w:t>17.</w:t>
      </w:r>
      <w:r w:rsidRPr="003C6888">
        <w:tab/>
        <w:t>В части 2 статьи 35 и статьи 374 Кодекса Республики Таджикистан об административных правонарушениях предусмотрено, что административное взыскание не может иметь своей целью унижение достоинства лица, сове</w:t>
      </w:r>
      <w:r w:rsidRPr="003C6888">
        <w:t>р</w:t>
      </w:r>
      <w:r w:rsidRPr="003C6888">
        <w:t>шившего административное правонарушение, или причинение боли и страд</w:t>
      </w:r>
      <w:r w:rsidRPr="003C6888">
        <w:t>а</w:t>
      </w:r>
      <w:r w:rsidRPr="003C6888">
        <w:t>ния, физических или нравственных, физическому лицу, запугивание, дискрим</w:t>
      </w:r>
      <w:r w:rsidRPr="003C6888">
        <w:t>и</w:t>
      </w:r>
      <w:r w:rsidRPr="003C6888">
        <w:t>нацию любого характера или унижение человеческого достоинства, либо нан</w:t>
      </w:r>
      <w:r w:rsidRPr="003C6888">
        <w:t>е</w:t>
      </w:r>
      <w:r w:rsidRPr="003C6888">
        <w:t>сение ущерба деловой репутации юридического лица, совершившего админ</w:t>
      </w:r>
      <w:r w:rsidRPr="003C6888">
        <w:t>и</w:t>
      </w:r>
      <w:r w:rsidRPr="003C6888">
        <w:t>стративное правонарушение. Предусмотрена административная ответстве</w:t>
      </w:r>
      <w:r w:rsidRPr="003C6888">
        <w:t>н</w:t>
      </w:r>
      <w:r w:rsidRPr="003C6888">
        <w:t>ность за изготовление, хранение, ввоз, перевозку и распространение на терр</w:t>
      </w:r>
      <w:r w:rsidRPr="003C6888">
        <w:t>и</w:t>
      </w:r>
      <w:r w:rsidRPr="003C6888">
        <w:t>тории Республики Таджикистан продукции средств массовой информации, с</w:t>
      </w:r>
      <w:r w:rsidRPr="003C6888">
        <w:t>о</w:t>
      </w:r>
      <w:r w:rsidRPr="003C6888">
        <w:t>держащей сведения и материалы, направленные на пропаганду или агитацию насильственного изменения конституционного строя, нарушение целостности и государственного суверенитета, подрыв безопасности государства, войны, ра</w:t>
      </w:r>
      <w:r w:rsidRPr="003C6888">
        <w:t>з</w:t>
      </w:r>
      <w:r w:rsidRPr="003C6888">
        <w:t>жигание социальной, расовой национальной, религиозной розни, культа жест</w:t>
      </w:r>
      <w:r w:rsidRPr="003C6888">
        <w:t>о</w:t>
      </w:r>
      <w:r w:rsidRPr="003C6888">
        <w:t>кости, насилия и порнографии, оправдание терроризма и экстремизма, распр</w:t>
      </w:r>
      <w:r w:rsidRPr="003C6888">
        <w:t>о</w:t>
      </w:r>
      <w:r w:rsidRPr="003C6888">
        <w:t>странение сведений, представляющих государственную тайну, а также демо</w:t>
      </w:r>
      <w:r w:rsidRPr="003C6888">
        <w:t>н</w:t>
      </w:r>
      <w:r w:rsidRPr="003C6888">
        <w:t>страцию кино и видео продукции порнографического и специального сексуал</w:t>
      </w:r>
      <w:r w:rsidRPr="003C6888">
        <w:t>ь</w:t>
      </w:r>
      <w:r w:rsidRPr="003C6888">
        <w:t xml:space="preserve">но-эротического характера, а равно иной запрещенной печатной продукции, при отсутствии признаков преступления. </w:t>
      </w:r>
    </w:p>
    <w:p w:rsidR="0067717E" w:rsidRPr="003C6888" w:rsidRDefault="0067717E" w:rsidP="00403931">
      <w:pPr>
        <w:pStyle w:val="SingleTxtGR"/>
      </w:pPr>
      <w:r w:rsidRPr="003C6888">
        <w:t>18.</w:t>
      </w:r>
      <w:r w:rsidRPr="003C6888">
        <w:tab/>
        <w:t>Согласно статье 9 Кодекса исполнения уголовных наказаний Республики Таджикистан порядок и условия исполнения уголовного наказания определяю</w:t>
      </w:r>
      <w:r w:rsidRPr="003C6888">
        <w:t>т</w:t>
      </w:r>
      <w:r w:rsidRPr="003C6888">
        <w:t>ся независимо от социального, должностного и имущественного положения, политических убеждений, рода и характера занятий осужденных до сове</w:t>
      </w:r>
      <w:r w:rsidRPr="003C6888">
        <w:t>р</w:t>
      </w:r>
      <w:r w:rsidRPr="003C6888">
        <w:t>шения преступления, их расовой и национальной принадлежности, гражданства, обр</w:t>
      </w:r>
      <w:r w:rsidRPr="003C6888">
        <w:t>а</w:t>
      </w:r>
      <w:r w:rsidRPr="003C6888">
        <w:t xml:space="preserve">зования, языка, отношения к религии и других обстоятельств. </w:t>
      </w:r>
    </w:p>
    <w:p w:rsidR="0067717E" w:rsidRPr="003C6888" w:rsidRDefault="0067717E" w:rsidP="00403931">
      <w:pPr>
        <w:pStyle w:val="SingleTxtGR"/>
      </w:pPr>
      <w:r w:rsidRPr="003C6888">
        <w:t>19.</w:t>
      </w:r>
      <w:r w:rsidRPr="003C6888">
        <w:tab/>
        <w:t>В соответствии со статьей 1 Семейного кодекса Республики Таджикистан запрещаются любые формы ограничения прав граждан при вступлении в брак и в семейных отношениях по признакам социальной, расовой, национальной, языковой или религиозной принадлежности.</w:t>
      </w:r>
    </w:p>
    <w:p w:rsidR="0067717E" w:rsidRPr="003C6888" w:rsidRDefault="0067717E" w:rsidP="00403931">
      <w:pPr>
        <w:pStyle w:val="SingleTxtGR"/>
      </w:pPr>
      <w:r w:rsidRPr="003C6888">
        <w:t>20.</w:t>
      </w:r>
      <w:r w:rsidRPr="003C6888">
        <w:tab/>
        <w:t>Права и свободы независимо от национальности, расы, пола, языка, вер</w:t>
      </w:r>
      <w:r w:rsidRPr="003C6888">
        <w:t>о</w:t>
      </w:r>
      <w:r w:rsidRPr="003C6888">
        <w:t>исповедания, политических убеждений, образования, социального и имущ</w:t>
      </w:r>
      <w:r w:rsidRPr="003C6888">
        <w:t>е</w:t>
      </w:r>
      <w:r w:rsidRPr="003C6888">
        <w:t>ственного положения регламентированы в национальном законодательстве, в</w:t>
      </w:r>
      <w:r w:rsidR="00F61D28">
        <w:t> </w:t>
      </w:r>
      <w:r w:rsidRPr="003C6888">
        <w:t xml:space="preserve">частности, в Конституционном законе Республики Таджикистан </w:t>
      </w:r>
      <w:r w:rsidR="006C7CC8">
        <w:t>«</w:t>
      </w:r>
      <w:r w:rsidRPr="003C6888">
        <w:t xml:space="preserve">О выборах </w:t>
      </w:r>
      <w:proofErr w:type="spellStart"/>
      <w:r w:rsidRPr="003C6888">
        <w:t>Маджлиси</w:t>
      </w:r>
      <w:proofErr w:type="spellEnd"/>
      <w:r w:rsidRPr="003C6888">
        <w:t xml:space="preserve"> Оли Республики Таджикистан</w:t>
      </w:r>
      <w:r w:rsidR="006C7CC8">
        <w:t>»</w:t>
      </w:r>
      <w:r w:rsidRPr="003C6888">
        <w:t xml:space="preserve">, в законах Республики Таджикистан </w:t>
      </w:r>
      <w:r w:rsidR="006C7CC8">
        <w:t>«</w:t>
      </w:r>
      <w:r w:rsidRPr="003C6888">
        <w:t>О периодической печати и других средствах массовой информации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Об о</w:t>
      </w:r>
      <w:r w:rsidRPr="003C6888">
        <w:t>б</w:t>
      </w:r>
      <w:r w:rsidRPr="003C6888">
        <w:t>ращениях граждан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Об информации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Об амнистии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 безопасности</w:t>
      </w:r>
      <w:r w:rsidR="006C7CC8">
        <w:t>»</w:t>
      </w:r>
      <w:r w:rsidRPr="003C6888">
        <w:t xml:space="preserve">, </w:t>
      </w:r>
      <w:r w:rsidR="00464B97" w:rsidRPr="00464B97">
        <w:br/>
      </w:r>
      <w:r w:rsidR="006C7CC8">
        <w:t>«</w:t>
      </w:r>
      <w:r w:rsidRPr="003C6888">
        <w:t>Об органах самоуправления поселков и сел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Об органах национальной бе</w:t>
      </w:r>
      <w:r w:rsidRPr="003C6888">
        <w:t>з</w:t>
      </w:r>
      <w:r w:rsidRPr="003C6888">
        <w:t>опасности Республики Т</w:t>
      </w:r>
      <w:r w:rsidRPr="003C6888">
        <w:t>а</w:t>
      </w:r>
      <w:r w:rsidRPr="003C6888">
        <w:t>джикистан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Об общественных объединениях</w:t>
      </w:r>
      <w:r w:rsidR="006C7CC8">
        <w:t>»</w:t>
      </w:r>
      <w:r w:rsidRPr="003C6888">
        <w:t xml:space="preserve">, </w:t>
      </w:r>
      <w:r w:rsidR="00464B97" w:rsidRPr="00464B97">
        <w:br/>
      </w:r>
      <w:r w:rsidR="006C7CC8">
        <w:t>«</w:t>
      </w:r>
      <w:r w:rsidRPr="003C6888">
        <w:t>О борьбе с экстремизмом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 беженцах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Об обращениях граждан</w:t>
      </w:r>
      <w:r w:rsidR="006C7CC8">
        <w:t>»</w:t>
      </w:r>
      <w:r w:rsidRPr="003C6888">
        <w:t xml:space="preserve">, </w:t>
      </w:r>
      <w:r w:rsidR="00DB11AC">
        <w:br/>
      </w:r>
      <w:r w:rsidR="006C7CC8">
        <w:t>«</w:t>
      </w:r>
      <w:r w:rsidRPr="003C6888">
        <w:t>О борьбе с терроризмом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О правовом положении иностранных граждан в Республике Таджикистан</w:t>
      </w:r>
      <w:r w:rsidR="006C7CC8">
        <w:t>»</w:t>
      </w:r>
      <w:r w:rsidRPr="003C6888">
        <w:t xml:space="preserve">, а также в Уголовном и Семейном кодексах, Кодексе Республики Таджикистан об административных правонарушениях и в Кодексе исполнения уголовных наказаний Республики Таджикистан. </w:t>
      </w:r>
    </w:p>
    <w:p w:rsidR="0067717E" w:rsidRPr="003C6888" w:rsidRDefault="0067717E" w:rsidP="00403931">
      <w:pPr>
        <w:pStyle w:val="H1GR"/>
      </w:pPr>
      <w:r w:rsidRPr="003C6888">
        <w:tab/>
      </w:r>
      <w:r w:rsidRPr="003C6888">
        <w:tab/>
        <w:t xml:space="preserve">По пункту 10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21.</w:t>
      </w:r>
      <w:r w:rsidRPr="003C6888">
        <w:tab/>
        <w:t>В законодательстве закреплены все вопросы, связанные с расовой ди</w:t>
      </w:r>
      <w:r w:rsidRPr="003C6888">
        <w:t>с</w:t>
      </w:r>
      <w:r w:rsidRPr="003C6888">
        <w:t>криминацией, и нет необходимости во внесении изменений и дополнений в н</w:t>
      </w:r>
      <w:r w:rsidRPr="003C6888">
        <w:t>е</w:t>
      </w:r>
      <w:r w:rsidRPr="003C6888">
        <w:t>го или разработке отдельного закона. В целях предотвращения расовой дискр</w:t>
      </w:r>
      <w:r w:rsidRPr="003C6888">
        <w:t>и</w:t>
      </w:r>
      <w:r w:rsidRPr="003C6888">
        <w:t>минации в Республике Таджикистан статьей 143 Уголовного кодекса Республ</w:t>
      </w:r>
      <w:r w:rsidRPr="003C6888">
        <w:t>и</w:t>
      </w:r>
      <w:r w:rsidRPr="003C6888">
        <w:t>ки Таджикистан предусматривается ответственность за умышленное прямое или косвенное нарушение либо ограничение прав и свобод, либо установление прямых или косвенных преимуществ граждан в зависимости от пола, расы, национальности, языка, социального происхождения, личного, имущественного или должностного положения, места жительства, отношения к религии, убе</w:t>
      </w:r>
      <w:r w:rsidRPr="003C6888">
        <w:t>ж</w:t>
      </w:r>
      <w:r w:rsidRPr="003C6888">
        <w:t>дений, принадлежности к политическим партиям, общественным объединен</w:t>
      </w:r>
      <w:r w:rsidRPr="003C6888">
        <w:t>и</w:t>
      </w:r>
      <w:r w:rsidRPr="003C6888">
        <w:t xml:space="preserve">ям, причинившее вред правам и законным интересам гражданина. </w:t>
      </w:r>
    </w:p>
    <w:p w:rsidR="0067717E" w:rsidRPr="003C6888" w:rsidRDefault="0067717E" w:rsidP="00891A06">
      <w:pPr>
        <w:pStyle w:val="H1GR"/>
      </w:pPr>
      <w:r w:rsidRPr="003C6888">
        <w:rPr>
          <w:i/>
        </w:rPr>
        <w:tab/>
      </w:r>
      <w:r w:rsidRPr="003C6888">
        <w:rPr>
          <w:i/>
        </w:rPr>
        <w:tab/>
      </w:r>
      <w:r w:rsidRPr="003C6888">
        <w:t xml:space="preserve">По пункту 11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22.</w:t>
      </w:r>
      <w:r w:rsidRPr="003C6888">
        <w:tab/>
        <w:t>В соответствии со статьей 17 Конституции Республики Таджикистан все равны перед законом и судом. Государство гарантирует права и свободы кажд</w:t>
      </w:r>
      <w:r w:rsidRPr="003C6888">
        <w:t>о</w:t>
      </w:r>
      <w:r w:rsidRPr="003C6888">
        <w:t>го, независимо от его национальности, расы, пола, языка, вероисповедания, п</w:t>
      </w:r>
      <w:r w:rsidRPr="003C6888">
        <w:t>о</w:t>
      </w:r>
      <w:r w:rsidRPr="003C6888">
        <w:t>литических убеждений, образования, социального и имущественного полож</w:t>
      </w:r>
      <w:r w:rsidRPr="003C6888">
        <w:t>е</w:t>
      </w:r>
      <w:r w:rsidRPr="003C6888">
        <w:t>ния. Ряд законов, в том числе часть 5 статьи 1 Семейного кодекса, статья 5 Уг</w:t>
      </w:r>
      <w:r w:rsidRPr="003C6888">
        <w:t>о</w:t>
      </w:r>
      <w:r w:rsidRPr="003C6888">
        <w:t xml:space="preserve">ловного кодекса, статья 7 Трудового кодекса и другие запрещают всякого рода ограничения прав по признаку национальной, расовой принадлежности, цвету кожи, полу, возрасту, религии, политическим убеждениям и месту рождения. Принят Закон Республики Таджикистан </w:t>
      </w:r>
      <w:r w:rsidR="006C7CC8">
        <w:t>«</w:t>
      </w:r>
      <w:r w:rsidRPr="003C6888">
        <w:t>О внесении изменений и дополнений в Уголовный кодекс Республики Таджикистан</w:t>
      </w:r>
      <w:r w:rsidR="006C7CC8">
        <w:t>»</w:t>
      </w:r>
      <w:r w:rsidRPr="003C6888">
        <w:t xml:space="preserve"> от 14 марта 2014 года, согласно которому в Уголовный кодекс была добавлена статья 130</w:t>
      </w:r>
      <w:r w:rsidRPr="003C6888">
        <w:rPr>
          <w:vertAlign w:val="superscript"/>
        </w:rPr>
        <w:t>2</w:t>
      </w:r>
      <w:r w:rsidRPr="003C6888">
        <w:t xml:space="preserve"> </w:t>
      </w:r>
      <w:r w:rsidR="006C7CC8">
        <w:t>«</w:t>
      </w:r>
      <w:r w:rsidRPr="003C6888">
        <w:t>Использование ра</w:t>
      </w:r>
      <w:r w:rsidRPr="003C6888">
        <w:t>б</w:t>
      </w:r>
      <w:r w:rsidRPr="003C6888">
        <w:t>ского труда</w:t>
      </w:r>
      <w:r w:rsidR="006C7CC8">
        <w:t>»</w:t>
      </w:r>
      <w:r w:rsidRPr="003C6888">
        <w:t>. Независимо от таких мер, за 2015 год суды республики не ра</w:t>
      </w:r>
      <w:r w:rsidRPr="003C6888">
        <w:t>с</w:t>
      </w:r>
      <w:r w:rsidRPr="003C6888">
        <w:t>сматривали дела о правонарушениях, связанных с формами расовой дискрим</w:t>
      </w:r>
      <w:r w:rsidRPr="003C6888">
        <w:t>и</w:t>
      </w:r>
      <w:r w:rsidRPr="003C6888">
        <w:t xml:space="preserve">нации. </w:t>
      </w:r>
    </w:p>
    <w:p w:rsidR="0067717E" w:rsidRPr="003C6888" w:rsidRDefault="0067717E" w:rsidP="00891A06">
      <w:pPr>
        <w:pStyle w:val="H1GR"/>
      </w:pPr>
      <w:r w:rsidRPr="003C6888">
        <w:tab/>
      </w:r>
      <w:r w:rsidRPr="003C6888">
        <w:tab/>
        <w:t xml:space="preserve">По пункту 12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23.</w:t>
      </w:r>
      <w:r w:rsidRPr="003C6888">
        <w:tab/>
        <w:t>В Республике Таджикистан при</w:t>
      </w:r>
      <w:r w:rsidR="00F61D28">
        <w:t>е</w:t>
      </w:r>
      <w:r w:rsidRPr="003C6888">
        <w:t>м граждан на государственную службу осуществляется при равных условиях и возможностях в независимости от национальности, расы, пола, языка, вероисповедания, политических убежд</w:t>
      </w:r>
      <w:r w:rsidRPr="003C6888">
        <w:t>е</w:t>
      </w:r>
      <w:r w:rsidRPr="003C6888">
        <w:t xml:space="preserve">ний, образования, социального и имущественного положения (статья 2 Закона Республики Таджикистан </w:t>
      </w:r>
      <w:r w:rsidR="006C7CC8">
        <w:t>«</w:t>
      </w:r>
      <w:r w:rsidRPr="003C6888">
        <w:t>О государственной службы</w:t>
      </w:r>
      <w:r w:rsidR="006C7CC8">
        <w:t>»</w:t>
      </w:r>
      <w:r w:rsidRPr="003C6888">
        <w:t>).</w:t>
      </w:r>
    </w:p>
    <w:p w:rsidR="0067717E" w:rsidRPr="003C6888" w:rsidRDefault="0067717E" w:rsidP="00403931">
      <w:pPr>
        <w:pStyle w:val="SingleTxtGR"/>
      </w:pPr>
      <w:r w:rsidRPr="003C6888">
        <w:t>24.</w:t>
      </w:r>
      <w:r w:rsidRPr="003C6888">
        <w:tab/>
        <w:t>Агентство государственной службы в соответствии с требованиями гос</w:t>
      </w:r>
      <w:r w:rsidRPr="003C6888">
        <w:t>у</w:t>
      </w:r>
      <w:r w:rsidRPr="003C6888">
        <w:t>дарственного статистич</w:t>
      </w:r>
      <w:r w:rsidRPr="003C6888">
        <w:t>е</w:t>
      </w:r>
      <w:r w:rsidRPr="003C6888">
        <w:t xml:space="preserve">ского отчета формы №-ГС </w:t>
      </w:r>
      <w:r w:rsidR="006C7CC8">
        <w:t>«</w:t>
      </w:r>
      <w:r w:rsidRPr="003C6888">
        <w:t>Отчет о количественном и качественном составе государственных служащих</w:t>
      </w:r>
      <w:r w:rsidR="006C7CC8">
        <w:t>»</w:t>
      </w:r>
      <w:r w:rsidRPr="003C6888">
        <w:t xml:space="preserve"> ежеквартально проводит мониторинг и составляет статистический отчет, который также содержит свед</w:t>
      </w:r>
      <w:r w:rsidRPr="003C6888">
        <w:t>е</w:t>
      </w:r>
      <w:r w:rsidRPr="003C6888">
        <w:t>ния о численности государственных служащих, являющихся представителями других национал</w:t>
      </w:r>
      <w:r w:rsidRPr="003C6888">
        <w:t>ь</w:t>
      </w:r>
      <w:r w:rsidRPr="003C6888">
        <w:t>ностей.</w:t>
      </w:r>
    </w:p>
    <w:p w:rsidR="0067717E" w:rsidRPr="003C6888" w:rsidRDefault="0067717E" w:rsidP="00993D8E">
      <w:pPr>
        <w:pStyle w:val="SingleTxtGR"/>
        <w:keepNext/>
        <w:keepLines/>
      </w:pPr>
      <w:r w:rsidRPr="003C6888">
        <w:t>25.</w:t>
      </w:r>
      <w:r w:rsidRPr="003C6888">
        <w:tab/>
        <w:t>На 1 июля 2015 года в государственных органах Республики Таджикистан работают 1</w:t>
      </w:r>
      <w:r w:rsidRPr="003C6888">
        <w:rPr>
          <w:lang w:val="fr-CH"/>
        </w:rPr>
        <w:t> </w:t>
      </w:r>
      <w:r w:rsidRPr="003C6888">
        <w:t>325 узбеков, что составляет 7</w:t>
      </w:r>
      <w:r w:rsidR="00F61D28">
        <w:t>%</w:t>
      </w:r>
      <w:r w:rsidRPr="003C6888">
        <w:t xml:space="preserve"> от общего количества государстве</w:t>
      </w:r>
      <w:r w:rsidRPr="003C6888">
        <w:t>н</w:t>
      </w:r>
      <w:r w:rsidRPr="003C6888">
        <w:t>ных служащих, 58 русских</w:t>
      </w:r>
      <w:r w:rsidR="00D86499">
        <w:t>,</w:t>
      </w:r>
      <w:r w:rsidRPr="003C6888">
        <w:t xml:space="preserve"> или 0,3</w:t>
      </w:r>
      <w:r w:rsidR="00F61D28">
        <w:t>%</w:t>
      </w:r>
      <w:r w:rsidRPr="003C6888">
        <w:t>, 161 киргизов</w:t>
      </w:r>
      <w:r w:rsidR="00D86499">
        <w:t>,</w:t>
      </w:r>
      <w:r w:rsidRPr="003C6888">
        <w:t xml:space="preserve"> или 0,8</w:t>
      </w:r>
      <w:r w:rsidR="00F61D28">
        <w:t>%</w:t>
      </w:r>
      <w:r w:rsidRPr="003C6888">
        <w:t xml:space="preserve"> и 39 госуда</w:t>
      </w:r>
      <w:r w:rsidRPr="003C6888">
        <w:t>р</w:t>
      </w:r>
      <w:r w:rsidRPr="003C6888">
        <w:t>ственных служащих других национальностей</w:t>
      </w:r>
      <w:r w:rsidR="00D86499">
        <w:t>,</w:t>
      </w:r>
      <w:r w:rsidRPr="003C6888">
        <w:t xml:space="preserve"> или 0,2</w:t>
      </w:r>
      <w:r w:rsidR="00F61D28">
        <w:t>%</w:t>
      </w:r>
      <w:r w:rsidRPr="003C6888">
        <w:t>.</w:t>
      </w:r>
    </w:p>
    <w:p w:rsidR="0067717E" w:rsidRPr="003C6888" w:rsidRDefault="0067717E" w:rsidP="00403931">
      <w:pPr>
        <w:pStyle w:val="SingleTxtGR"/>
      </w:pPr>
      <w:r w:rsidRPr="003C6888">
        <w:t>26.</w:t>
      </w:r>
      <w:r w:rsidRPr="003C6888">
        <w:tab/>
        <w:t>В целях организованной реализации государственных программ и норм</w:t>
      </w:r>
      <w:r w:rsidRPr="003C6888">
        <w:t>а</w:t>
      </w:r>
      <w:r w:rsidRPr="003C6888">
        <w:t>тивных правовых актов в гендерной сфере и привлечения женщин к госуда</w:t>
      </w:r>
      <w:r w:rsidRPr="003C6888">
        <w:t>р</w:t>
      </w:r>
      <w:r w:rsidRPr="003C6888">
        <w:t>ственной службе, во всех уровнях принимаются соо</w:t>
      </w:r>
      <w:r w:rsidRPr="003C6888">
        <w:t>т</w:t>
      </w:r>
      <w:r w:rsidRPr="003C6888">
        <w:t>ветствующие меры.</w:t>
      </w:r>
    </w:p>
    <w:p w:rsidR="0067717E" w:rsidRPr="003C6888" w:rsidRDefault="0067717E" w:rsidP="00403931">
      <w:pPr>
        <w:pStyle w:val="SingleTxtGR"/>
      </w:pPr>
      <w:r w:rsidRPr="003C6888">
        <w:t>27.</w:t>
      </w:r>
      <w:r w:rsidRPr="003C6888">
        <w:tab/>
        <w:t xml:space="preserve">19 марта 2013 года принят Закон Республики Таджикистан </w:t>
      </w:r>
      <w:r w:rsidR="006C7CC8">
        <w:t>«</w:t>
      </w:r>
      <w:r w:rsidRPr="003C6888">
        <w:t>О предупр</w:t>
      </w:r>
      <w:r w:rsidRPr="003C6888">
        <w:t>е</w:t>
      </w:r>
      <w:r w:rsidRPr="003C6888">
        <w:t>ждении насилия в семье</w:t>
      </w:r>
      <w:r w:rsidR="006C7CC8">
        <w:t>»</w:t>
      </w:r>
      <w:r w:rsidRPr="003C6888">
        <w:t>, и для его реализации утверждена Государственная программа о предупреждении насилия в семье на 2014</w:t>
      </w:r>
      <w:r w:rsidR="008955A3">
        <w:t>–</w:t>
      </w:r>
      <w:r w:rsidRPr="003C6888">
        <w:t>2023 годы, где пред</w:t>
      </w:r>
      <w:r w:rsidRPr="003C6888">
        <w:t>у</w:t>
      </w:r>
      <w:r w:rsidRPr="003C6888">
        <w:t>сматривается проведение систематических агитационно-пропагандистских и</w:t>
      </w:r>
      <w:r w:rsidR="008955A3">
        <w:t> </w:t>
      </w:r>
      <w:r w:rsidRPr="003C6888">
        <w:t>информационных мероприятий. В рамках этих мероприятий проводятся ра</w:t>
      </w:r>
      <w:r w:rsidRPr="003C6888">
        <w:t>з</w:t>
      </w:r>
      <w:r w:rsidRPr="003C6888">
        <w:t>личные встречи с широкими слоями населения, где обсуждаются такие темы, как толерантность, уважение других этнических групп и национальностей, уважение их традиций, обрядов и культуры, равенство независимо от пола, р</w:t>
      </w:r>
      <w:r w:rsidRPr="003C6888">
        <w:t>а</w:t>
      </w:r>
      <w:r w:rsidRPr="003C6888">
        <w:t>сы, языка, обычаев, религии и традиций.</w:t>
      </w:r>
    </w:p>
    <w:p w:rsidR="0067717E" w:rsidRPr="003C6888" w:rsidRDefault="0067717E" w:rsidP="00403931">
      <w:pPr>
        <w:pStyle w:val="SingleTxtGR"/>
      </w:pPr>
      <w:r w:rsidRPr="003C6888">
        <w:t>28.</w:t>
      </w:r>
      <w:r w:rsidRPr="003C6888">
        <w:tab/>
        <w:t xml:space="preserve">Приняты и реализуются государственная программа </w:t>
      </w:r>
      <w:r w:rsidR="006C7CC8">
        <w:t>«</w:t>
      </w:r>
      <w:r w:rsidRPr="003C6888">
        <w:t>Воспитание, по</w:t>
      </w:r>
      <w:r w:rsidRPr="003C6888">
        <w:t>д</w:t>
      </w:r>
      <w:r w:rsidRPr="003C6888">
        <w:t>бор и расстановка руководящих кадров Республики Таджикистан из числа сп</w:t>
      </w:r>
      <w:r w:rsidRPr="003C6888">
        <w:t>о</w:t>
      </w:r>
      <w:r w:rsidRPr="003C6888">
        <w:t>собных женщин и девушек ни 2007</w:t>
      </w:r>
      <w:r w:rsidR="008955A3">
        <w:t>–</w:t>
      </w:r>
      <w:r w:rsidRPr="003C6888">
        <w:t>2016 годы</w:t>
      </w:r>
      <w:r w:rsidR="006C7CC8">
        <w:t>»</w:t>
      </w:r>
      <w:r w:rsidRPr="003C6888">
        <w:t xml:space="preserve">, утвержденная постановлением Правительства Республики Таджикистан 1 ноября 2006 года, Национальная стратегия активизации роли женщин в Республике Таджикистан на </w:t>
      </w:r>
      <w:r w:rsidR="008955A3">
        <w:br/>
      </w:r>
      <w:r w:rsidRPr="003C6888">
        <w:t>2011</w:t>
      </w:r>
      <w:r w:rsidR="008955A3">
        <w:t>–</w:t>
      </w:r>
      <w:r w:rsidRPr="003C6888">
        <w:t>2020 годы, утвержденная постановлением Правительства Республики Т</w:t>
      </w:r>
      <w:r w:rsidRPr="003C6888">
        <w:t>а</w:t>
      </w:r>
      <w:r w:rsidRPr="003C6888">
        <w:t>джикистан 29 мая 2010 года, Государственная программа подготовки специал</w:t>
      </w:r>
      <w:r w:rsidRPr="003C6888">
        <w:t>и</w:t>
      </w:r>
      <w:r w:rsidRPr="003C6888">
        <w:t>стов из числа женщин и содействия их занятости на 2012</w:t>
      </w:r>
      <w:r w:rsidR="008955A3">
        <w:t>–</w:t>
      </w:r>
      <w:r w:rsidRPr="003C6888">
        <w:t>2015 годы, утве</w:t>
      </w:r>
      <w:r w:rsidRPr="003C6888">
        <w:t>р</w:t>
      </w:r>
      <w:r w:rsidRPr="003C6888">
        <w:t>жденная постановлением Правительства Республики Таджикистан 1 марта 2012</w:t>
      </w:r>
      <w:r w:rsidR="008955A3">
        <w:t> </w:t>
      </w:r>
      <w:r w:rsidRPr="003C6888">
        <w:t>года и т.д.</w:t>
      </w:r>
    </w:p>
    <w:p w:rsidR="0067717E" w:rsidRPr="003C6888" w:rsidRDefault="0067717E" w:rsidP="00403931">
      <w:pPr>
        <w:pStyle w:val="SingleTxtGR"/>
      </w:pPr>
      <w:r w:rsidRPr="003C6888">
        <w:t>29.</w:t>
      </w:r>
      <w:r w:rsidRPr="003C6888">
        <w:tab/>
        <w:t>Численность женщин в государственной службе на 1 июля 2015 года с</w:t>
      </w:r>
      <w:r w:rsidRPr="003C6888">
        <w:t>о</w:t>
      </w:r>
      <w:r w:rsidRPr="003C6888">
        <w:t>ставляет 4</w:t>
      </w:r>
      <w:r w:rsidRPr="003C6888">
        <w:rPr>
          <w:lang w:val="fr-CH"/>
        </w:rPr>
        <w:t> </w:t>
      </w:r>
      <w:r w:rsidRPr="003C6888">
        <w:t>431 человек или 23,6</w:t>
      </w:r>
      <w:r w:rsidR="008955A3">
        <w:t>%</w:t>
      </w:r>
      <w:r w:rsidRPr="003C6888">
        <w:t xml:space="preserve"> от общего количества государственных сл</w:t>
      </w:r>
      <w:r w:rsidRPr="003C6888">
        <w:t>у</w:t>
      </w:r>
      <w:r w:rsidRPr="003C6888">
        <w:t>жащих.</w:t>
      </w:r>
    </w:p>
    <w:p w:rsidR="0067717E" w:rsidRPr="003C6888" w:rsidRDefault="0067717E" w:rsidP="00403931">
      <w:pPr>
        <w:pStyle w:val="SingleTxtGR"/>
      </w:pPr>
      <w:r w:rsidRPr="003C6888">
        <w:t>30.</w:t>
      </w:r>
      <w:r w:rsidRPr="003C6888">
        <w:tab/>
        <w:t>В Институте государственного управления при Президенте Республики Таджикистан разработан план привлечения женщин для изучения политических и управленческих предметов на период 2008</w:t>
      </w:r>
      <w:r w:rsidR="008955A3">
        <w:t>–</w:t>
      </w:r>
      <w:r w:rsidRPr="003C6888">
        <w:t>2016 годы. В магистратуре данн</w:t>
      </w:r>
      <w:r w:rsidRPr="003C6888">
        <w:t>о</w:t>
      </w:r>
      <w:r w:rsidRPr="003C6888">
        <w:t>го Института ежегодно проводится данное обучение в количестве 260 часов. Наряду с этим проводятся лекции по культуре управления на курсах повыш</w:t>
      </w:r>
      <w:r w:rsidRPr="003C6888">
        <w:t>е</w:t>
      </w:r>
      <w:r w:rsidRPr="003C6888">
        <w:t xml:space="preserve">ния квалификации для женщин. </w:t>
      </w:r>
    </w:p>
    <w:p w:rsidR="0067717E" w:rsidRPr="003C6888" w:rsidRDefault="0067717E" w:rsidP="00403931">
      <w:pPr>
        <w:pStyle w:val="SingleTxtGR"/>
      </w:pPr>
      <w:r w:rsidRPr="003C6888">
        <w:t>31.</w:t>
      </w:r>
      <w:r w:rsidRPr="003C6888">
        <w:tab/>
        <w:t>В рамках государственного заказа на переподготовку и повышение кв</w:t>
      </w:r>
      <w:r w:rsidRPr="003C6888">
        <w:t>а</w:t>
      </w:r>
      <w:r w:rsidRPr="003C6888">
        <w:t>лификации государстве</w:t>
      </w:r>
      <w:r w:rsidRPr="003C6888">
        <w:t>н</w:t>
      </w:r>
      <w:r w:rsidRPr="003C6888">
        <w:t>ных служащих в Агентстве государственной службы и Институте государственного управления организуется и проводится системат</w:t>
      </w:r>
      <w:r w:rsidRPr="003C6888">
        <w:t>и</w:t>
      </w:r>
      <w:r w:rsidRPr="003C6888">
        <w:t>ческое обучение содержания этих документов.</w:t>
      </w:r>
    </w:p>
    <w:p w:rsidR="0067717E" w:rsidRPr="003C6888" w:rsidRDefault="0067717E" w:rsidP="00403931">
      <w:pPr>
        <w:pStyle w:val="SingleTxtGR"/>
      </w:pPr>
      <w:r w:rsidRPr="003C6888">
        <w:t>32.</w:t>
      </w:r>
      <w:r w:rsidRPr="003C6888">
        <w:tab/>
        <w:t>Вопросы участия лиц, принадлежащих к национальным (этническим) меньшинствам, в том числе женщин, и повышения уровня их представител</w:t>
      </w:r>
      <w:r w:rsidRPr="003C6888">
        <w:t>ь</w:t>
      </w:r>
      <w:r w:rsidRPr="003C6888">
        <w:t>ства в судебной системе находятся под постоянным контролем. В 2015 году к</w:t>
      </w:r>
      <w:r w:rsidRPr="003C6888">
        <w:t>о</w:t>
      </w:r>
      <w:r w:rsidRPr="003C6888">
        <w:t>личество судей республики (за исключением судей Верховного суда, Высшего экономического суда и Конституционного суда) составило 377 человек, из кот</w:t>
      </w:r>
      <w:r w:rsidRPr="003C6888">
        <w:t>о</w:t>
      </w:r>
      <w:r w:rsidRPr="003C6888">
        <w:t>рых 7 узбеков и 1 киргиз. В составе судей работают 63 женщины, в том числе 10 женщин в качестве председателей и 9 других женщин в качестве заместит</w:t>
      </w:r>
      <w:r w:rsidRPr="003C6888">
        <w:t>е</w:t>
      </w:r>
      <w:r w:rsidRPr="003C6888">
        <w:t xml:space="preserve">лей председателей судов. </w:t>
      </w:r>
    </w:p>
    <w:p w:rsidR="0067717E" w:rsidRPr="003C6888" w:rsidRDefault="0067717E" w:rsidP="00891A06">
      <w:pPr>
        <w:pStyle w:val="H1GR"/>
      </w:pPr>
      <w:r w:rsidRPr="003C6888">
        <w:rPr>
          <w:i/>
        </w:rPr>
        <w:tab/>
      </w:r>
      <w:r w:rsidRPr="003C6888">
        <w:rPr>
          <w:i/>
        </w:rPr>
        <w:tab/>
      </w:r>
      <w:r w:rsidRPr="003C6888">
        <w:t xml:space="preserve">По пункту 13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33.</w:t>
      </w:r>
      <w:r w:rsidRPr="003C6888">
        <w:tab/>
        <w:t>Министерство труда, миграции и занятости населения совместно с М</w:t>
      </w:r>
      <w:r w:rsidRPr="003C6888">
        <w:t>и</w:t>
      </w:r>
      <w:r w:rsidRPr="003C6888">
        <w:t>нистерством здравоохранения и социальной защиты населения, Уполномоче</w:t>
      </w:r>
      <w:r w:rsidRPr="003C6888">
        <w:t>н</w:t>
      </w:r>
      <w:r w:rsidRPr="003C6888">
        <w:t>ным по правам человека и Комитетом по телевидению и радиовещанию при Правительстве изучили вопрос соответствия принятия Стратегии с целью улучшения положения рома (цыган – люли), обеспечить их защиту от дискр</w:t>
      </w:r>
      <w:r w:rsidRPr="003C6888">
        <w:t>и</w:t>
      </w:r>
      <w:r w:rsidRPr="003C6888">
        <w:t>минации и стигматизации и поощрение их прав на образование, занятость, ж</w:t>
      </w:r>
      <w:r w:rsidRPr="003C6888">
        <w:t>и</w:t>
      </w:r>
      <w:r w:rsidRPr="003C6888">
        <w:t>ль</w:t>
      </w:r>
      <w:r w:rsidR="00F61D28">
        <w:t>е</w:t>
      </w:r>
      <w:r w:rsidRPr="003C6888">
        <w:t xml:space="preserve"> и здравоохранение. Выяснилось, что нет необх</w:t>
      </w:r>
      <w:r w:rsidRPr="003C6888">
        <w:t>о</w:t>
      </w:r>
      <w:r w:rsidRPr="003C6888">
        <w:t xml:space="preserve">димости в принятии такого документа. Государственным учреждением </w:t>
      </w:r>
      <w:r w:rsidR="006C7CC8">
        <w:t>«</w:t>
      </w:r>
      <w:r w:rsidRPr="003C6888">
        <w:t>Научно – исследовательский и</w:t>
      </w:r>
      <w:r w:rsidRPr="003C6888">
        <w:t>н</w:t>
      </w:r>
      <w:r w:rsidRPr="003C6888">
        <w:t>ститут труда, миграции и занятости населения</w:t>
      </w:r>
      <w:r w:rsidR="006C7CC8">
        <w:t>»</w:t>
      </w:r>
      <w:r w:rsidRPr="003C6888">
        <w:t xml:space="preserve"> при сотрудничестве с Академ</w:t>
      </w:r>
      <w:r w:rsidRPr="003C6888">
        <w:t>и</w:t>
      </w:r>
      <w:r w:rsidRPr="003C6888">
        <w:t>ей наук была изучена необходимость разработки и принятия вышеуказанной стратегии, представив научное заключение. В нем отмечается, что в Республике Таджикистан нет необходимости разрабатывать и принимать Стратегию с ц</w:t>
      </w:r>
      <w:r w:rsidRPr="003C6888">
        <w:t>е</w:t>
      </w:r>
      <w:r w:rsidRPr="003C6888">
        <w:t>лью улучшения положения рома (цыган – люли), обеспечения их защиты от дискриминации и стигматизации и поощрения их прав на образование, зан</w:t>
      </w:r>
      <w:r w:rsidRPr="003C6888">
        <w:t>я</w:t>
      </w:r>
      <w:r w:rsidRPr="003C6888">
        <w:t>тость, жиль</w:t>
      </w:r>
      <w:r w:rsidR="00F61D28">
        <w:t>е</w:t>
      </w:r>
      <w:r w:rsidRPr="003C6888">
        <w:t xml:space="preserve"> и здравоохранение, так как в Республике Таджикистан не допуск</w:t>
      </w:r>
      <w:r w:rsidRPr="003C6888">
        <w:t>а</w:t>
      </w:r>
      <w:r w:rsidRPr="003C6888">
        <w:t>ется дискриминация по национальности или вероисповеданию, и представит</w:t>
      </w:r>
      <w:r w:rsidRPr="003C6888">
        <w:t>е</w:t>
      </w:r>
      <w:r w:rsidRPr="003C6888">
        <w:t>ли каждой нации и расы независимо от их гражданства в соответствии с зак</w:t>
      </w:r>
      <w:r w:rsidRPr="003C6888">
        <w:t>о</w:t>
      </w:r>
      <w:r w:rsidRPr="003C6888">
        <w:t>нодательством имеют равные права наравне с гражданами Республики Тадж</w:t>
      </w:r>
      <w:r w:rsidRPr="003C6888">
        <w:t>и</w:t>
      </w:r>
      <w:r w:rsidRPr="003C6888">
        <w:t xml:space="preserve">кистан. </w:t>
      </w:r>
    </w:p>
    <w:p w:rsidR="0067717E" w:rsidRPr="003C6888" w:rsidRDefault="0067717E" w:rsidP="00403931">
      <w:pPr>
        <w:pStyle w:val="SingleTxtGR"/>
      </w:pPr>
      <w:r w:rsidRPr="003C6888">
        <w:t>34.</w:t>
      </w:r>
      <w:r w:rsidRPr="003C6888">
        <w:tab/>
        <w:t>По вопросу организации информационно-пропагандистских кампаний по формированию толерантности, взаимопонимания и солидарности населения с цыганским сообществом Комитет по телевидению и радиовещанию при Прав</w:t>
      </w:r>
      <w:r w:rsidRPr="003C6888">
        <w:t>и</w:t>
      </w:r>
      <w:r w:rsidRPr="003C6888">
        <w:t>тельстве посредством теле</w:t>
      </w:r>
      <w:r w:rsidR="008955A3">
        <w:t>-</w:t>
      </w:r>
      <w:r w:rsidRPr="003C6888">
        <w:t xml:space="preserve"> и радиоканалов создает и вещает теле</w:t>
      </w:r>
      <w:r w:rsidR="008955A3">
        <w:t>-</w:t>
      </w:r>
      <w:r w:rsidRPr="003C6888">
        <w:t xml:space="preserve"> и радиопр</w:t>
      </w:r>
      <w:r w:rsidRPr="003C6888">
        <w:t>о</w:t>
      </w:r>
      <w:r w:rsidRPr="003C6888">
        <w:t>граммы и передачи. Программы, посвященные этому вопросу:</w:t>
      </w:r>
    </w:p>
    <w:p w:rsidR="0067717E" w:rsidRPr="003C6888" w:rsidRDefault="006C7CC8" w:rsidP="00891A06">
      <w:pPr>
        <w:pStyle w:val="Bullet1GR"/>
      </w:pPr>
      <w:r>
        <w:t>«</w:t>
      </w:r>
      <w:proofErr w:type="spellStart"/>
      <w:r w:rsidR="0067717E" w:rsidRPr="003C6888">
        <w:t>Дидгох</w:t>
      </w:r>
      <w:proofErr w:type="spellEnd"/>
      <w:r>
        <w:t>»</w:t>
      </w:r>
      <w:r w:rsidR="0067717E" w:rsidRPr="003C6888">
        <w:t>: о расовой дискриминации при торговле людьми в странах м</w:t>
      </w:r>
      <w:r w:rsidR="0067717E" w:rsidRPr="003C6888">
        <w:t>и</w:t>
      </w:r>
      <w:r w:rsidR="0067717E" w:rsidRPr="003C6888">
        <w:t>ра, причинах и факторах принятия законодательства о противодействии торговле людьми, статистическом анализе Министерства внутренних дел о возвращении некоторых граждан, подвергавшихся дискриминации и торговле за пределами страны;</w:t>
      </w:r>
    </w:p>
    <w:p w:rsidR="0067717E" w:rsidRPr="003C6888" w:rsidRDefault="006C7CC8" w:rsidP="00891A06">
      <w:pPr>
        <w:pStyle w:val="Bullet1GR"/>
      </w:pPr>
      <w:r>
        <w:t>«</w:t>
      </w:r>
      <w:proofErr w:type="spellStart"/>
      <w:r w:rsidR="0067717E" w:rsidRPr="003C6888">
        <w:t>Сухбат</w:t>
      </w:r>
      <w:proofErr w:type="spellEnd"/>
      <w:r w:rsidR="0067717E" w:rsidRPr="003C6888">
        <w:t xml:space="preserve"> дар </w:t>
      </w:r>
      <w:proofErr w:type="spellStart"/>
      <w:r w:rsidR="0067717E" w:rsidRPr="003C6888">
        <w:t>мавзуи</w:t>
      </w:r>
      <w:proofErr w:type="spellEnd"/>
      <w:r w:rsidR="0067717E" w:rsidRPr="003C6888">
        <w:t xml:space="preserve"> </w:t>
      </w:r>
      <w:proofErr w:type="spellStart"/>
      <w:r w:rsidR="0067717E" w:rsidRPr="003C6888">
        <w:t>мухим</w:t>
      </w:r>
      <w:proofErr w:type="spellEnd"/>
      <w:r>
        <w:t>»</w:t>
      </w:r>
      <w:r w:rsidR="0067717E" w:rsidRPr="003C6888">
        <w:t xml:space="preserve"> (Беседа на важную тему) Радио </w:t>
      </w:r>
      <w:r>
        <w:t>«</w:t>
      </w:r>
      <w:r w:rsidR="0067717E" w:rsidRPr="003C6888">
        <w:t>Таджик</w:t>
      </w:r>
      <w:r w:rsidR="0067717E" w:rsidRPr="003C6888">
        <w:t>и</w:t>
      </w:r>
      <w:r w:rsidR="0067717E" w:rsidRPr="003C6888">
        <w:t>стан</w:t>
      </w:r>
      <w:r>
        <w:t>»</w:t>
      </w:r>
      <w:r w:rsidR="0067717E" w:rsidRPr="003C6888">
        <w:t>: о вопросах ликвидации расовой дискриминации, рассмотрении вопросов заключительных замечаний Комитета ООН по ликвидации р</w:t>
      </w:r>
      <w:r w:rsidR="0067717E" w:rsidRPr="003C6888">
        <w:t>а</w:t>
      </w:r>
      <w:r w:rsidR="0067717E" w:rsidRPr="003C6888">
        <w:t>совой дискрим</w:t>
      </w:r>
      <w:r w:rsidR="0067717E" w:rsidRPr="003C6888">
        <w:t>и</w:t>
      </w:r>
      <w:r w:rsidR="0067717E" w:rsidRPr="003C6888">
        <w:t>нации;</w:t>
      </w:r>
    </w:p>
    <w:p w:rsidR="0067717E" w:rsidRPr="003C6888" w:rsidRDefault="006C7CC8" w:rsidP="00891A06">
      <w:pPr>
        <w:pStyle w:val="Bullet1GR"/>
      </w:pPr>
      <w:r>
        <w:t>«</w:t>
      </w:r>
      <w:proofErr w:type="spellStart"/>
      <w:r w:rsidR="0067717E" w:rsidRPr="003C6888">
        <w:t>Чомеаи</w:t>
      </w:r>
      <w:proofErr w:type="spellEnd"/>
      <w:r w:rsidR="0067717E" w:rsidRPr="003C6888">
        <w:t xml:space="preserve"> </w:t>
      </w:r>
      <w:proofErr w:type="spellStart"/>
      <w:r w:rsidR="0067717E" w:rsidRPr="003C6888">
        <w:t>шахрванди</w:t>
      </w:r>
      <w:proofErr w:type="spellEnd"/>
      <w:r>
        <w:t>»</w:t>
      </w:r>
      <w:r w:rsidR="0067717E" w:rsidRPr="003C6888">
        <w:t xml:space="preserve"> (Гражданское общество), </w:t>
      </w:r>
      <w:r>
        <w:t>«</w:t>
      </w:r>
      <w:proofErr w:type="spellStart"/>
      <w:r w:rsidR="0067717E" w:rsidRPr="003C6888">
        <w:t>Конун</w:t>
      </w:r>
      <w:proofErr w:type="spellEnd"/>
      <w:r w:rsidR="0067717E" w:rsidRPr="003C6888">
        <w:t xml:space="preserve"> </w:t>
      </w:r>
      <w:proofErr w:type="spellStart"/>
      <w:r w:rsidR="0067717E" w:rsidRPr="003C6888">
        <w:t>ва</w:t>
      </w:r>
      <w:proofErr w:type="spellEnd"/>
      <w:r w:rsidR="0067717E" w:rsidRPr="003C6888">
        <w:t xml:space="preserve"> </w:t>
      </w:r>
      <w:proofErr w:type="spellStart"/>
      <w:r w:rsidR="0067717E" w:rsidRPr="003C6888">
        <w:t>чомеа</w:t>
      </w:r>
      <w:proofErr w:type="spellEnd"/>
      <w:r>
        <w:t>»</w:t>
      </w:r>
      <w:r w:rsidR="0067717E" w:rsidRPr="003C6888">
        <w:t xml:space="preserve"> (Общ</w:t>
      </w:r>
      <w:r w:rsidR="0067717E" w:rsidRPr="003C6888">
        <w:t>е</w:t>
      </w:r>
      <w:r w:rsidR="0067717E" w:rsidRPr="003C6888">
        <w:t xml:space="preserve">ство и закон), </w:t>
      </w:r>
      <w:r>
        <w:t>«</w:t>
      </w:r>
      <w:proofErr w:type="spellStart"/>
      <w:r w:rsidR="0067717E" w:rsidRPr="003C6888">
        <w:t>Мехвари</w:t>
      </w:r>
      <w:proofErr w:type="spellEnd"/>
      <w:r w:rsidR="0067717E" w:rsidRPr="003C6888">
        <w:t xml:space="preserve"> </w:t>
      </w:r>
      <w:proofErr w:type="spellStart"/>
      <w:r w:rsidR="0067717E" w:rsidRPr="003C6888">
        <w:t>андеша</w:t>
      </w:r>
      <w:proofErr w:type="spellEnd"/>
      <w:r>
        <w:t>»</w:t>
      </w:r>
      <w:r w:rsidR="0067717E" w:rsidRPr="003C6888">
        <w:t xml:space="preserve"> (Суть размышлений), </w:t>
      </w:r>
      <w:r>
        <w:t>«</w:t>
      </w:r>
      <w:proofErr w:type="spellStart"/>
      <w:r w:rsidR="0067717E" w:rsidRPr="003C6888">
        <w:t>Садои</w:t>
      </w:r>
      <w:proofErr w:type="spellEnd"/>
      <w:r w:rsidR="0067717E" w:rsidRPr="003C6888">
        <w:t xml:space="preserve"> </w:t>
      </w:r>
      <w:proofErr w:type="spellStart"/>
      <w:r w:rsidR="0067717E" w:rsidRPr="003C6888">
        <w:t>чавонон</w:t>
      </w:r>
      <w:proofErr w:type="spellEnd"/>
      <w:r>
        <w:t>»</w:t>
      </w:r>
      <w:r w:rsidR="0067717E" w:rsidRPr="003C6888">
        <w:t xml:space="preserve"> (Голос молодежи): об обеспечении защиты прав цыган и их призвании к учебе, получению медицинского о</w:t>
      </w:r>
      <w:r w:rsidR="0067717E" w:rsidRPr="003C6888">
        <w:t>б</w:t>
      </w:r>
      <w:r w:rsidR="0067717E" w:rsidRPr="003C6888">
        <w:t>служивания, работе и оседлому образу жизни (жилью);</w:t>
      </w:r>
    </w:p>
    <w:p w:rsidR="0067717E" w:rsidRPr="003C6888" w:rsidRDefault="0067717E" w:rsidP="008955A3">
      <w:pPr>
        <w:pStyle w:val="Bullet1GR"/>
      </w:pPr>
      <w:r w:rsidRPr="003C6888">
        <w:t xml:space="preserve">в передачах </w:t>
      </w:r>
      <w:r w:rsidR="006C7CC8">
        <w:t>«</w:t>
      </w:r>
      <w:proofErr w:type="spellStart"/>
      <w:r w:rsidRPr="003C6888">
        <w:t>Тафсир</w:t>
      </w:r>
      <w:proofErr w:type="spellEnd"/>
      <w:r w:rsidR="006C7CC8">
        <w:t>»</w:t>
      </w:r>
      <w:r w:rsidRPr="003C6888">
        <w:t xml:space="preserve"> (Комментарий) и </w:t>
      </w:r>
      <w:r w:rsidR="006C7CC8">
        <w:t>«</w:t>
      </w:r>
      <w:proofErr w:type="spellStart"/>
      <w:r w:rsidRPr="003C6888">
        <w:t>Точикистон</w:t>
      </w:r>
      <w:proofErr w:type="spellEnd"/>
      <w:r w:rsidRPr="003C6888">
        <w:t xml:space="preserve"> </w:t>
      </w:r>
      <w:proofErr w:type="spellStart"/>
      <w:r w:rsidRPr="003C6888">
        <w:t>ва</w:t>
      </w:r>
      <w:proofErr w:type="spellEnd"/>
      <w:r w:rsidRPr="003C6888">
        <w:t xml:space="preserve"> </w:t>
      </w:r>
      <w:proofErr w:type="spellStart"/>
      <w:r w:rsidRPr="003C6888">
        <w:t>чахон</w:t>
      </w:r>
      <w:proofErr w:type="spellEnd"/>
      <w:r w:rsidR="006C7CC8">
        <w:t>»</w:t>
      </w:r>
      <w:r w:rsidRPr="003C6888">
        <w:t xml:space="preserve"> (Тадж</w:t>
      </w:r>
      <w:r w:rsidRPr="003C6888">
        <w:t>и</w:t>
      </w:r>
      <w:r w:rsidRPr="003C6888">
        <w:t>кистан и мир) выступили правоведы, юристы и высказали свои мнения по соблюдению прав человека, в том числе прав цыган на учебу, занятость, жиль</w:t>
      </w:r>
      <w:r w:rsidR="00F61D28">
        <w:t>е</w:t>
      </w:r>
      <w:r w:rsidRPr="003C6888">
        <w:t xml:space="preserve"> и медици</w:t>
      </w:r>
      <w:r w:rsidRPr="003C6888">
        <w:t>н</w:t>
      </w:r>
      <w:r w:rsidRPr="003C6888">
        <w:t>ские услуги.</w:t>
      </w:r>
    </w:p>
    <w:p w:rsidR="0067717E" w:rsidRPr="003C6888" w:rsidRDefault="0067717E" w:rsidP="00403931">
      <w:pPr>
        <w:pStyle w:val="SingleTxtGR"/>
      </w:pPr>
      <w:r w:rsidRPr="003C6888">
        <w:t>35.</w:t>
      </w:r>
      <w:r w:rsidRPr="003C6888">
        <w:tab/>
        <w:t>Также, относительно обеспечения защиты прав цыган и их агитации на образование, медицинское обслуживание, занятость и жиль</w:t>
      </w:r>
      <w:r w:rsidR="00F61D28">
        <w:t>е</w:t>
      </w:r>
      <w:r w:rsidRPr="003C6888">
        <w:t xml:space="preserve">, в программе </w:t>
      </w:r>
      <w:r w:rsidR="006C7CC8">
        <w:t>«</w:t>
      </w:r>
      <w:r w:rsidRPr="003C6888">
        <w:t>Гражданское общество</w:t>
      </w:r>
      <w:r w:rsidR="006C7CC8">
        <w:t>»</w:t>
      </w:r>
      <w:r w:rsidRPr="003C6888">
        <w:t xml:space="preserve"> (</w:t>
      </w:r>
      <w:proofErr w:type="spellStart"/>
      <w:r w:rsidRPr="003C6888">
        <w:t>Чомеаи</w:t>
      </w:r>
      <w:proofErr w:type="spellEnd"/>
      <w:r w:rsidRPr="003C6888">
        <w:t xml:space="preserve"> </w:t>
      </w:r>
      <w:proofErr w:type="spellStart"/>
      <w:r w:rsidRPr="003C6888">
        <w:t>шахрванди</w:t>
      </w:r>
      <w:proofErr w:type="spellEnd"/>
      <w:r w:rsidRPr="003C6888">
        <w:t>) была проведена беседа с участ</w:t>
      </w:r>
      <w:r w:rsidRPr="003C6888">
        <w:t>и</w:t>
      </w:r>
      <w:r w:rsidRPr="003C6888">
        <w:t xml:space="preserve">ем Уполномоченного по правам человека в РТ. </w:t>
      </w:r>
    </w:p>
    <w:p w:rsidR="0067717E" w:rsidRPr="003C6888" w:rsidRDefault="0067717E" w:rsidP="00891A06">
      <w:pPr>
        <w:pStyle w:val="H1GR"/>
      </w:pPr>
      <w:r w:rsidRPr="003C6888">
        <w:tab/>
      </w:r>
      <w:r w:rsidRPr="003C6888">
        <w:tab/>
        <w:t xml:space="preserve">По пункту 14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36.</w:t>
      </w:r>
      <w:r w:rsidRPr="003C6888">
        <w:tab/>
        <w:t>С целью обеспечения безопасности и общественного порядка в населе</w:t>
      </w:r>
      <w:r w:rsidRPr="003C6888">
        <w:t>н</w:t>
      </w:r>
      <w:r w:rsidRPr="003C6888">
        <w:t>ных пунктах Республики Таджикистан, а также соблюдения системы секретн</w:t>
      </w:r>
      <w:r w:rsidRPr="003C6888">
        <w:t>о</w:t>
      </w:r>
      <w:r w:rsidRPr="003C6888">
        <w:t xml:space="preserve">сти объектов стратегически важного значения, в соответствии со статьей 5 </w:t>
      </w:r>
      <w:r w:rsidR="008955A3">
        <w:br/>
      </w:r>
      <w:r w:rsidRPr="003C6888">
        <w:t>З</w:t>
      </w:r>
      <w:r w:rsidRPr="003C6888">
        <w:t>а</w:t>
      </w:r>
      <w:r w:rsidRPr="003C6888">
        <w:t xml:space="preserve">кона Республики Таджикистан </w:t>
      </w:r>
      <w:r w:rsidR="006C7CC8">
        <w:t>«</w:t>
      </w:r>
      <w:r w:rsidRPr="003C6888">
        <w:t>О беженцах</w:t>
      </w:r>
      <w:r w:rsidR="006C7CC8">
        <w:t>»</w:t>
      </w:r>
      <w:r w:rsidRPr="003C6888">
        <w:t xml:space="preserve"> и статьи 19 Закона Республики Таджикистан </w:t>
      </w:r>
      <w:r w:rsidR="006C7CC8">
        <w:t>«</w:t>
      </w:r>
      <w:r w:rsidRPr="003C6888">
        <w:t xml:space="preserve">О правовом положении иностранных граждан в Республике </w:t>
      </w:r>
      <w:r w:rsidR="008955A3">
        <w:br/>
      </w:r>
      <w:r w:rsidRPr="003C6888">
        <w:t>Т</w:t>
      </w:r>
      <w:r w:rsidRPr="003C6888">
        <w:t>а</w:t>
      </w:r>
      <w:r w:rsidRPr="003C6888">
        <w:t>джикистан</w:t>
      </w:r>
      <w:r w:rsidR="006C7CC8">
        <w:t>»</w:t>
      </w:r>
      <w:r w:rsidRPr="003C6888">
        <w:t>, было принято решение Правительства Республики Таджикистан от 26 июля 2000 года №</w:t>
      </w:r>
      <w:r w:rsidRPr="003C6888">
        <w:rPr>
          <w:lang w:val="fr-CH"/>
        </w:rPr>
        <w:t> </w:t>
      </w:r>
      <w:r w:rsidRPr="003C6888">
        <w:t xml:space="preserve">325 </w:t>
      </w:r>
      <w:r w:rsidR="006C7CC8">
        <w:t>«</w:t>
      </w:r>
      <w:r w:rsidRPr="003C6888">
        <w:t>О перечне населенных пунктов Республики Т</w:t>
      </w:r>
      <w:r w:rsidRPr="003C6888">
        <w:t>а</w:t>
      </w:r>
      <w:r w:rsidRPr="003C6888">
        <w:t>джикистан, временное проживание в которых лицам, ищущим убежище, и б</w:t>
      </w:r>
      <w:r w:rsidRPr="003C6888">
        <w:t>е</w:t>
      </w:r>
      <w:r w:rsidRPr="003C6888">
        <w:t>женцам не разрешено</w:t>
      </w:r>
      <w:r w:rsidR="006C7CC8">
        <w:t>»</w:t>
      </w:r>
      <w:r w:rsidRPr="003C6888">
        <w:t>. Ввиду существования риска преступлений террорист</w:t>
      </w:r>
      <w:r w:rsidRPr="003C6888">
        <w:t>и</w:t>
      </w:r>
      <w:r w:rsidRPr="003C6888">
        <w:t>ческого и экстремистского характера, распространения инфекционных забол</w:t>
      </w:r>
      <w:r w:rsidRPr="003C6888">
        <w:t>е</w:t>
      </w:r>
      <w:r w:rsidRPr="003C6888">
        <w:t>ваний во всем мире и других угроз современного мира, не допускается прож</w:t>
      </w:r>
      <w:r w:rsidRPr="003C6888">
        <w:t>и</w:t>
      </w:r>
      <w:r w:rsidRPr="003C6888">
        <w:t>вание беженцев в некоторых городах и районах. Поэтому отмена нормативно-правовых актов, предусматривающих такое ограничение, считается нецелес</w:t>
      </w:r>
      <w:r w:rsidRPr="003C6888">
        <w:t>о</w:t>
      </w:r>
      <w:r w:rsidRPr="003C6888">
        <w:t>образным. В целях улучшения работы с лицами, ищущими убежище, и беже</w:t>
      </w:r>
      <w:r w:rsidRPr="003C6888">
        <w:t>н</w:t>
      </w:r>
      <w:r w:rsidRPr="003C6888">
        <w:t>цами и выполнения международно-правовых актов, признанных Таджикист</w:t>
      </w:r>
      <w:r w:rsidRPr="003C6888">
        <w:t>а</w:t>
      </w:r>
      <w:r w:rsidRPr="003C6888">
        <w:t>ном, Правительством было принято постановление от 2 августа 2004 года, к</w:t>
      </w:r>
      <w:r w:rsidRPr="003C6888">
        <w:t>о</w:t>
      </w:r>
      <w:r w:rsidRPr="003C6888">
        <w:t>торое из перечня населенных пунктов, указанных в постановлении №</w:t>
      </w:r>
      <w:r w:rsidR="008955A3">
        <w:t xml:space="preserve"> </w:t>
      </w:r>
      <w:r w:rsidRPr="003C6888">
        <w:t>325, и</w:t>
      </w:r>
      <w:r w:rsidRPr="003C6888">
        <w:t>с</w:t>
      </w:r>
      <w:r w:rsidRPr="003C6888">
        <w:t>ключены следующие г</w:t>
      </w:r>
      <w:r w:rsidRPr="003C6888">
        <w:t>о</w:t>
      </w:r>
      <w:r w:rsidRPr="003C6888">
        <w:t xml:space="preserve">рода и районы: </w:t>
      </w:r>
      <w:proofErr w:type="spellStart"/>
      <w:r w:rsidRPr="003C6888">
        <w:t>Кофарнигон</w:t>
      </w:r>
      <w:proofErr w:type="spellEnd"/>
      <w:r w:rsidRPr="003C6888">
        <w:t xml:space="preserve"> (в настоящее время </w:t>
      </w:r>
      <w:proofErr w:type="spellStart"/>
      <w:r w:rsidRPr="003C6888">
        <w:t>Вахдат</w:t>
      </w:r>
      <w:proofErr w:type="spellEnd"/>
      <w:r w:rsidRPr="003C6888">
        <w:t xml:space="preserve">), Файзабад, </w:t>
      </w:r>
      <w:proofErr w:type="spellStart"/>
      <w:r w:rsidRPr="003C6888">
        <w:t>Дарбанд</w:t>
      </w:r>
      <w:proofErr w:type="spellEnd"/>
      <w:r w:rsidRPr="003C6888">
        <w:t xml:space="preserve"> (в настоящее время </w:t>
      </w:r>
      <w:proofErr w:type="spellStart"/>
      <w:r w:rsidRPr="003C6888">
        <w:t>Нуробод</w:t>
      </w:r>
      <w:proofErr w:type="spellEnd"/>
      <w:r w:rsidRPr="003C6888">
        <w:t xml:space="preserve">), Таджикабад, Тавильдара, Гарм (в настоящее время </w:t>
      </w:r>
      <w:proofErr w:type="spellStart"/>
      <w:r w:rsidRPr="003C6888">
        <w:t>Рашт</w:t>
      </w:r>
      <w:proofErr w:type="spellEnd"/>
      <w:r w:rsidRPr="003C6888">
        <w:t>) и Яван.</w:t>
      </w:r>
    </w:p>
    <w:p w:rsidR="0067717E" w:rsidRPr="003C6888" w:rsidRDefault="0067717E" w:rsidP="00403931">
      <w:pPr>
        <w:pStyle w:val="SingleTxtGR"/>
      </w:pPr>
      <w:r w:rsidRPr="003C6888">
        <w:t>37.</w:t>
      </w:r>
      <w:r w:rsidRPr="003C6888">
        <w:tab/>
        <w:t>В Республике Таджикистан принцип непринудительного возврата беже</w:t>
      </w:r>
      <w:r w:rsidRPr="003C6888">
        <w:t>н</w:t>
      </w:r>
      <w:r w:rsidRPr="003C6888">
        <w:t>цев закрепился как гара</w:t>
      </w:r>
      <w:r w:rsidRPr="003C6888">
        <w:t>н</w:t>
      </w:r>
      <w:r w:rsidRPr="003C6888">
        <w:t xml:space="preserve">тия соблюдения норм Конвенции о статусе беженцев. При содействии Управления Верховного комиссара </w:t>
      </w:r>
      <w:r w:rsidRPr="003C6888">
        <w:rPr>
          <w:bCs/>
        </w:rPr>
        <w:t>ООН</w:t>
      </w:r>
      <w:r w:rsidRPr="003C6888">
        <w:rPr>
          <w:b/>
          <w:bCs/>
        </w:rPr>
        <w:t xml:space="preserve"> </w:t>
      </w:r>
      <w:r w:rsidRPr="003C6888">
        <w:t xml:space="preserve">по делам </w:t>
      </w:r>
      <w:r w:rsidRPr="003C6888">
        <w:rPr>
          <w:bCs/>
        </w:rPr>
        <w:t>беженцев</w:t>
      </w:r>
      <w:r w:rsidRPr="003C6888">
        <w:rPr>
          <w:b/>
          <w:bCs/>
        </w:rPr>
        <w:t xml:space="preserve"> </w:t>
      </w:r>
      <w:r w:rsidRPr="003C6888">
        <w:t>часть беженцев была возвращена на родину, а другая часть была направлена в другие страны, в том числе, в Канаду. Остальные беженцы проживают в Ре</w:t>
      </w:r>
      <w:r w:rsidRPr="003C6888">
        <w:t>с</w:t>
      </w:r>
      <w:r w:rsidRPr="003C6888">
        <w:t xml:space="preserve">публике Таджикистан, принимаются меры по поиску долгосрочной их защиты. </w:t>
      </w:r>
    </w:p>
    <w:p w:rsidR="0067717E" w:rsidRPr="003C6888" w:rsidRDefault="0067717E" w:rsidP="00403931">
      <w:pPr>
        <w:pStyle w:val="SingleTxtGR"/>
      </w:pPr>
      <w:r w:rsidRPr="003C6888">
        <w:t>38.</w:t>
      </w:r>
      <w:r w:rsidRPr="003C6888">
        <w:tab/>
        <w:t>Беженцам в республике гарантируется оказание медицинской помощи, трудоустройство, работа по найму, предпринимательская деятельность, польз</w:t>
      </w:r>
      <w:r w:rsidRPr="003C6888">
        <w:t>о</w:t>
      </w:r>
      <w:r w:rsidRPr="003C6888">
        <w:t>вание иными правами, в том числе получение начального и среднего образов</w:t>
      </w:r>
      <w:r w:rsidRPr="003C6888">
        <w:t>а</w:t>
      </w:r>
      <w:r w:rsidRPr="003C6888">
        <w:t>ния. Местные органы предпринимают все меры для размещения беженцев в местностях с достаточной инфраструктурой. В настоящее время с целью и</w:t>
      </w:r>
      <w:r w:rsidRPr="003C6888">
        <w:t>с</w:t>
      </w:r>
      <w:r w:rsidRPr="003C6888">
        <w:t>полнения международных обязательств Таджикистаном завершается стро</w:t>
      </w:r>
      <w:r w:rsidRPr="003C6888">
        <w:t>и</w:t>
      </w:r>
      <w:r w:rsidRPr="003C6888">
        <w:t>тельство центра временного размещения лиц, ищущих убежище. Рабочая гру</w:t>
      </w:r>
      <w:r w:rsidRPr="003C6888">
        <w:t>п</w:t>
      </w:r>
      <w:r w:rsidRPr="003C6888">
        <w:t xml:space="preserve">па при Министерстве внутренних дел разработала Проект национального плана по </w:t>
      </w:r>
      <w:proofErr w:type="spellStart"/>
      <w:r w:rsidRPr="003C6888">
        <w:t>уделению</w:t>
      </w:r>
      <w:proofErr w:type="spellEnd"/>
      <w:r w:rsidRPr="003C6888">
        <w:t xml:space="preserve"> внимания случаям массового притока беженцев на территорию Республики Таджикистан. В соответствии со статьей 32 Закона Республики Т</w:t>
      </w:r>
      <w:r w:rsidRPr="003C6888">
        <w:t>а</w:t>
      </w:r>
      <w:r w:rsidRPr="003C6888">
        <w:t xml:space="preserve">джикистан </w:t>
      </w:r>
      <w:r w:rsidR="006C7CC8">
        <w:t>«</w:t>
      </w:r>
      <w:r w:rsidRPr="003C6888">
        <w:t>Об охране здоровья населения</w:t>
      </w:r>
      <w:r w:rsidR="006C7CC8">
        <w:t>»</w:t>
      </w:r>
      <w:r w:rsidRPr="003C6888">
        <w:t xml:space="preserve"> иностранные граждане, лица без гражданства и беженцы на территории Республики Таджикистан, в области охраны здоровья пользуются правами и несут обязанности в соответствии с з</w:t>
      </w:r>
      <w:r w:rsidRPr="003C6888">
        <w:t>а</w:t>
      </w:r>
      <w:r w:rsidRPr="003C6888">
        <w:t>конодательством и друг</w:t>
      </w:r>
      <w:r w:rsidRPr="003C6888">
        <w:t>и</w:t>
      </w:r>
      <w:r w:rsidRPr="003C6888">
        <w:t>ми нормативными актами Республики Таджикистан, и в соответствии с ними во всех учреждениях системы здравоохранения страны им оказываются медицинские услуги в установленном порядке. В то же время, согласно Порядку оказания медико-санитарных услуг гражданам Республики Таджикистан в учреждениях государственной системы здравоохранения, утвержденному совместным распоряжением Министерства здравоохранения и социальной защиты населения и Министерства финансов №</w:t>
      </w:r>
      <w:r w:rsidRPr="003C6888">
        <w:rPr>
          <w:lang w:val="fr-CH"/>
        </w:rPr>
        <w:t> </w:t>
      </w:r>
      <w:r w:rsidRPr="003C6888">
        <w:t>938-135 от 5 ноя</w:t>
      </w:r>
      <w:r w:rsidRPr="003C6888">
        <w:t>б</w:t>
      </w:r>
      <w:r w:rsidRPr="003C6888">
        <w:t>ря 2014 года, инвалиды-беженцы и иностранные граждане, обратившиеся за убежищем, которые официально пребывают на территории Республики Тадж</w:t>
      </w:r>
      <w:r w:rsidRPr="003C6888">
        <w:t>и</w:t>
      </w:r>
      <w:r w:rsidRPr="003C6888">
        <w:t>кистан, включены в список граждан, им</w:t>
      </w:r>
      <w:r w:rsidRPr="003C6888">
        <w:t>е</w:t>
      </w:r>
      <w:r w:rsidRPr="003C6888">
        <w:t xml:space="preserve">ющих право на получение бесплатных медицинских услуг в соответствии с социальным положением. </w:t>
      </w:r>
    </w:p>
    <w:p w:rsidR="0067717E" w:rsidRPr="003C6888" w:rsidRDefault="0067717E" w:rsidP="00403931">
      <w:pPr>
        <w:pStyle w:val="SingleTxtGR"/>
      </w:pPr>
      <w:r w:rsidRPr="003C6888">
        <w:t>39.</w:t>
      </w:r>
      <w:r w:rsidRPr="003C6888">
        <w:tab/>
        <w:t>При признании лиц, ищущих убежище, беженцами, одновременно пр</w:t>
      </w:r>
      <w:r w:rsidRPr="003C6888">
        <w:t>и</w:t>
      </w:r>
      <w:r w:rsidRPr="003C6888">
        <w:t>знаются таковыми и несовершеннолетние дети, которые при достижении ими 18-летнего возраста получают удостоверение беженца. Дети-беженцы, как и беженцы, имеют право на получение начального и среднего образования, мед</w:t>
      </w:r>
      <w:r w:rsidRPr="003C6888">
        <w:t>и</w:t>
      </w:r>
      <w:r w:rsidRPr="003C6888">
        <w:t>цинскую помощь, получение финансовой и других видов помощи. Дети-беженцы обучаются в учебных заведениях по месту жительства. В дальнейшем у них есть возможность получить среднее сп</w:t>
      </w:r>
      <w:r w:rsidRPr="003C6888">
        <w:t>е</w:t>
      </w:r>
      <w:r w:rsidRPr="003C6888">
        <w:t>циальное и высшее образования. Детям, рожденным в Республике Таджикистан, выдаются свидетельства о ро</w:t>
      </w:r>
      <w:r w:rsidRPr="003C6888">
        <w:t>ж</w:t>
      </w:r>
      <w:r w:rsidRPr="003C6888">
        <w:t>дении. Особое внимание уделяется защите прав несопровождаемых и разл</w:t>
      </w:r>
      <w:r w:rsidRPr="003C6888">
        <w:t>у</w:t>
      </w:r>
      <w:r w:rsidRPr="003C6888">
        <w:t>ченных детей. Соблюдаются основные принципы: недопустимости принуд</w:t>
      </w:r>
      <w:r w:rsidRPr="003C6888">
        <w:t>и</w:t>
      </w:r>
      <w:r w:rsidRPr="003C6888">
        <w:t>тельного возвращения, обеспечения интересов реб</w:t>
      </w:r>
      <w:r w:rsidR="00F61D28">
        <w:t>е</w:t>
      </w:r>
      <w:r w:rsidRPr="003C6888">
        <w:t>нка в поисках краткосро</w:t>
      </w:r>
      <w:r w:rsidRPr="003C6888">
        <w:t>ч</w:t>
      </w:r>
      <w:r w:rsidRPr="003C6888">
        <w:t>ных и долгосрочных решений, не дискриминации и другие.</w:t>
      </w:r>
    </w:p>
    <w:p w:rsidR="0067717E" w:rsidRPr="003C6888" w:rsidRDefault="0067717E" w:rsidP="00403931">
      <w:pPr>
        <w:pStyle w:val="SingleTxtGR"/>
      </w:pPr>
      <w:r w:rsidRPr="003C6888">
        <w:t>40.</w:t>
      </w:r>
      <w:r w:rsidRPr="003C6888">
        <w:tab/>
        <w:t xml:space="preserve">Республика Таджикистан рассматривает вопрос ратификации конвенций о статусе апатридов 1954 года и по сокращению без гражданства 1961 года. </w:t>
      </w:r>
      <w:r w:rsidR="00EB7A8F" w:rsidRPr="00403931">
        <w:br/>
      </w:r>
      <w:r w:rsidRPr="003C6888">
        <w:t>В настоящее время проводится анализ социальных, экономических и иных п</w:t>
      </w:r>
      <w:r w:rsidRPr="003C6888">
        <w:t>о</w:t>
      </w:r>
      <w:r w:rsidRPr="003C6888">
        <w:t xml:space="preserve">следствий присоединения к данным актам. </w:t>
      </w:r>
    </w:p>
    <w:p w:rsidR="0067717E" w:rsidRPr="003C6888" w:rsidRDefault="0067717E" w:rsidP="00403931">
      <w:pPr>
        <w:pStyle w:val="SingleTxtGR"/>
      </w:pPr>
      <w:r w:rsidRPr="003C6888">
        <w:t>41.</w:t>
      </w:r>
      <w:r w:rsidRPr="003C6888">
        <w:tab/>
        <w:t>По данным официальной статистики, в настоящее время в Республике Таджикистан на учете состоит 603 лица без гражданства, которым разрешено постоянное проживание в Республике Таджик</w:t>
      </w:r>
      <w:r w:rsidRPr="003C6888">
        <w:t>и</w:t>
      </w:r>
      <w:r w:rsidRPr="003C6888">
        <w:t xml:space="preserve">стан. </w:t>
      </w:r>
    </w:p>
    <w:p w:rsidR="0067717E" w:rsidRPr="003C6888" w:rsidRDefault="0067717E" w:rsidP="00403931">
      <w:pPr>
        <w:pStyle w:val="SingleTxtGR"/>
      </w:pPr>
      <w:r w:rsidRPr="003C6888">
        <w:t>42.</w:t>
      </w:r>
      <w:r w:rsidRPr="003C6888">
        <w:tab/>
        <w:t>Правительством Республики Таджикистан создана межведомственная р</w:t>
      </w:r>
      <w:r w:rsidRPr="003C6888">
        <w:t>а</w:t>
      </w:r>
      <w:r w:rsidRPr="003C6888">
        <w:t>бочая группа, которая разработала проекты нормативных правовых актов об амнистии и дальнейшей легализации правового статуса лиц, которые нелегал</w:t>
      </w:r>
      <w:r w:rsidRPr="003C6888">
        <w:t>ь</w:t>
      </w:r>
      <w:r w:rsidRPr="003C6888">
        <w:t>но проживают на территории Республики Таджикистан. Данные документы находятся на стадии согласования.</w:t>
      </w:r>
    </w:p>
    <w:p w:rsidR="0067717E" w:rsidRPr="003C6888" w:rsidRDefault="0067717E" w:rsidP="00403931">
      <w:pPr>
        <w:pStyle w:val="SingleTxtGR"/>
      </w:pPr>
      <w:r w:rsidRPr="003C6888">
        <w:t>43.</w:t>
      </w:r>
      <w:r w:rsidRPr="003C6888">
        <w:tab/>
        <w:t>8 августа 2015 года принят Конституционный закон Республики Тадж</w:t>
      </w:r>
      <w:r w:rsidRPr="003C6888">
        <w:t>и</w:t>
      </w:r>
      <w:r w:rsidRPr="003C6888">
        <w:t xml:space="preserve">кистан </w:t>
      </w:r>
      <w:r w:rsidR="006C7CC8">
        <w:t>«</w:t>
      </w:r>
      <w:r w:rsidRPr="003C6888">
        <w:t>О гражданстве Республики Таджикистан</w:t>
      </w:r>
      <w:r w:rsidR="006C7CC8">
        <w:t>»</w:t>
      </w:r>
      <w:r w:rsidRPr="003C6888">
        <w:t>, при разработке которого приняло активное участие представительство Верховного комиссара ООН по делам беженцев в Таджикистане.</w:t>
      </w:r>
    </w:p>
    <w:p w:rsidR="0067717E" w:rsidRPr="003C6888" w:rsidRDefault="0067717E" w:rsidP="00403931">
      <w:pPr>
        <w:pStyle w:val="SingleTxtGR"/>
      </w:pPr>
      <w:r w:rsidRPr="003C6888">
        <w:t>44.</w:t>
      </w:r>
      <w:r w:rsidRPr="003C6888">
        <w:tab/>
        <w:t>В целях приведения законодательства Таджикистана в соответствие с общепризнанными стандартами соблюдения прав человека принят Закон Ре</w:t>
      </w:r>
      <w:r w:rsidRPr="003C6888">
        <w:t>с</w:t>
      </w:r>
      <w:r w:rsidRPr="003C6888">
        <w:t xml:space="preserve">публики Таджикистан от 26 июля 2014 года </w:t>
      </w:r>
      <w:r w:rsidR="006C7CC8">
        <w:t>«</w:t>
      </w:r>
      <w:r w:rsidRPr="003C6888">
        <w:t>О внесении изменений и дополн</w:t>
      </w:r>
      <w:r w:rsidRPr="003C6888">
        <w:t>е</w:t>
      </w:r>
      <w:r w:rsidRPr="003C6888">
        <w:t xml:space="preserve">ний в Закон Республики Таджикистан </w:t>
      </w:r>
      <w:r w:rsidR="006C7CC8">
        <w:t>«</w:t>
      </w:r>
      <w:r w:rsidRPr="003C6888">
        <w:t>О беженцах</w:t>
      </w:r>
      <w:r w:rsidR="006C7CC8">
        <w:t>»</w:t>
      </w:r>
      <w:r w:rsidRPr="003C6888">
        <w:t>, в котором некоторые но</w:t>
      </w:r>
      <w:r w:rsidRPr="003C6888">
        <w:t>р</w:t>
      </w:r>
      <w:r w:rsidRPr="003C6888">
        <w:t>мы приведены в соответствие с международными стандартами, закрепленными в Конвенции о стат</w:t>
      </w:r>
      <w:r w:rsidRPr="003C6888">
        <w:t>у</w:t>
      </w:r>
      <w:r w:rsidRPr="003C6888">
        <w:t>се беженцев 1951 года и Протоколе 1967 года.</w:t>
      </w:r>
    </w:p>
    <w:p w:rsidR="0067717E" w:rsidRPr="003C6888" w:rsidRDefault="0067717E" w:rsidP="00891A06">
      <w:pPr>
        <w:pStyle w:val="H1GR"/>
      </w:pPr>
      <w:r w:rsidRPr="003C6888">
        <w:rPr>
          <w:i/>
        </w:rPr>
        <w:tab/>
      </w:r>
      <w:r w:rsidRPr="003C6888">
        <w:rPr>
          <w:i/>
        </w:rPr>
        <w:tab/>
      </w:r>
      <w:r w:rsidRPr="003C6888">
        <w:t xml:space="preserve">По пункту 15 заключительных замечаний Комитета </w:t>
      </w:r>
      <w:r w:rsidR="00EB7A8F" w:rsidRPr="00EB7A8F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45.</w:t>
      </w:r>
      <w:r w:rsidRPr="003C6888">
        <w:tab/>
        <w:t>С целью усилению борьбы против торговли людьми в стране была пр</w:t>
      </w:r>
      <w:r w:rsidRPr="003C6888">
        <w:t>и</w:t>
      </w:r>
      <w:r w:rsidRPr="003C6888">
        <w:t xml:space="preserve">нята Комплексная программа по борьбе против торговли людьми на </w:t>
      </w:r>
      <w:r w:rsidR="008955A3">
        <w:br/>
      </w:r>
      <w:r w:rsidRPr="003C6888">
        <w:t>2014</w:t>
      </w:r>
      <w:r w:rsidR="008955A3">
        <w:t>–</w:t>
      </w:r>
      <w:r w:rsidRPr="003C6888">
        <w:t>2016 годы и законодательная база в этой сфере находится в процессе с</w:t>
      </w:r>
      <w:r w:rsidRPr="003C6888">
        <w:t>о</w:t>
      </w:r>
      <w:r w:rsidRPr="003C6888">
        <w:t>вершенств</w:t>
      </w:r>
      <w:r w:rsidRPr="003C6888">
        <w:t>о</w:t>
      </w:r>
      <w:r w:rsidRPr="003C6888">
        <w:t xml:space="preserve">вания. </w:t>
      </w:r>
    </w:p>
    <w:p w:rsidR="0067717E" w:rsidRPr="003C6888" w:rsidRDefault="0067717E" w:rsidP="00403931">
      <w:pPr>
        <w:pStyle w:val="SingleTxtGR"/>
      </w:pPr>
      <w:r w:rsidRPr="003C6888">
        <w:t>46.</w:t>
      </w:r>
      <w:r w:rsidRPr="003C6888">
        <w:tab/>
        <w:t xml:space="preserve">14 июня 2014 года принят Закон </w:t>
      </w:r>
      <w:r w:rsidR="006C7CC8">
        <w:t>«</w:t>
      </w:r>
      <w:r w:rsidRPr="003C6888">
        <w:t>О противодействии торговле людьми и оказании помощи жертвам торговли людьми</w:t>
      </w:r>
      <w:r w:rsidR="006C7CC8">
        <w:t>»</w:t>
      </w:r>
      <w:r w:rsidRPr="003C6888">
        <w:t>, который устанавливает орган</w:t>
      </w:r>
      <w:r w:rsidRPr="003C6888">
        <w:t>и</w:t>
      </w:r>
      <w:r w:rsidRPr="003C6888">
        <w:t>зационные и правовые основы противодействия торговле людьми, систему мер по защите и оказании помощи жертвам торговли людьми и их реабилит</w:t>
      </w:r>
      <w:r w:rsidRPr="003C6888">
        <w:t>а</w:t>
      </w:r>
      <w:r w:rsidRPr="003C6888">
        <w:t>ции.</w:t>
      </w:r>
    </w:p>
    <w:p w:rsidR="0067717E" w:rsidRPr="003C6888" w:rsidRDefault="0067717E" w:rsidP="00403931">
      <w:pPr>
        <w:pStyle w:val="SingleTxtGR"/>
      </w:pPr>
      <w:r w:rsidRPr="003C6888">
        <w:t>47.</w:t>
      </w:r>
      <w:r w:rsidRPr="003C6888">
        <w:tab/>
        <w:t xml:space="preserve">Постановлением Правительства от 3 марта 2011 года утверждена </w:t>
      </w:r>
      <w:r w:rsidR="006C7CC8">
        <w:t>«</w:t>
      </w:r>
      <w:r w:rsidRPr="003C6888">
        <w:t>Ко</w:t>
      </w:r>
      <w:r w:rsidRPr="003C6888">
        <w:t>м</w:t>
      </w:r>
      <w:r w:rsidRPr="003C6888">
        <w:t>плексная программа по борьбе с торговлей людьми на 2011</w:t>
      </w:r>
      <w:r w:rsidR="00246262">
        <w:t>–</w:t>
      </w:r>
      <w:r w:rsidRPr="003C6888">
        <w:t>2013 годы</w:t>
      </w:r>
      <w:r w:rsidR="006C7CC8">
        <w:t>»</w:t>
      </w:r>
      <w:r w:rsidRPr="003C6888">
        <w:t>, кот</w:t>
      </w:r>
      <w:r w:rsidRPr="003C6888">
        <w:t>о</w:t>
      </w:r>
      <w:r w:rsidRPr="003C6888">
        <w:t xml:space="preserve">рая успешно реализована. В настоящее время реализуется дополнительный План действий по усилению борьбы с торговлей людьми. </w:t>
      </w:r>
    </w:p>
    <w:p w:rsidR="0067717E" w:rsidRPr="003C6888" w:rsidRDefault="0067717E" w:rsidP="00403931">
      <w:pPr>
        <w:pStyle w:val="SingleTxtGR"/>
      </w:pPr>
      <w:r w:rsidRPr="003C6888">
        <w:t>48.</w:t>
      </w:r>
      <w:r w:rsidRPr="003C6888">
        <w:tab/>
        <w:t>В период с 2013 по 2015 годы законодательными органами Республики Таджикистан с целью усиления роли и расширения полномочий правоохран</w:t>
      </w:r>
      <w:r w:rsidRPr="003C6888">
        <w:t>и</w:t>
      </w:r>
      <w:r w:rsidRPr="003C6888">
        <w:t>тельных органов в борьбе с торговлей людьми были внесены изменения и д</w:t>
      </w:r>
      <w:r w:rsidRPr="003C6888">
        <w:t>о</w:t>
      </w:r>
      <w:r w:rsidRPr="003C6888">
        <w:t>полнения в действующее уголовное законодательство Республики Таджикистан. В частности:</w:t>
      </w:r>
    </w:p>
    <w:p w:rsidR="0067717E" w:rsidRPr="003C6888" w:rsidRDefault="0067717E" w:rsidP="00891A06">
      <w:pPr>
        <w:pStyle w:val="Bullet1GR"/>
      </w:pPr>
      <w:r w:rsidRPr="003C6888">
        <w:t>Статья 130</w:t>
      </w:r>
      <w:r w:rsidRPr="003C6888">
        <w:rPr>
          <w:vertAlign w:val="superscript"/>
        </w:rPr>
        <w:t>2</w:t>
      </w:r>
      <w:r w:rsidRPr="003C6888">
        <w:t xml:space="preserve"> (использование рабского труда) Уголовного кодекса Респу</w:t>
      </w:r>
      <w:r w:rsidRPr="003C6888">
        <w:t>б</w:t>
      </w:r>
      <w:r w:rsidRPr="003C6888">
        <w:t>лики Т</w:t>
      </w:r>
      <w:r w:rsidRPr="003C6888">
        <w:t>а</w:t>
      </w:r>
      <w:r w:rsidRPr="003C6888">
        <w:t>джикистан от 14 марта 2014 года;</w:t>
      </w:r>
    </w:p>
    <w:p w:rsidR="0067717E" w:rsidRPr="003C6888" w:rsidRDefault="0067717E" w:rsidP="00891A06">
      <w:pPr>
        <w:pStyle w:val="Bullet1GR"/>
      </w:pPr>
      <w:r w:rsidRPr="003C6888">
        <w:t>Статья 241</w:t>
      </w:r>
      <w:r w:rsidRPr="003C6888">
        <w:rPr>
          <w:vertAlign w:val="superscript"/>
        </w:rPr>
        <w:t>1</w:t>
      </w:r>
      <w:r w:rsidRPr="003C6888">
        <w:t xml:space="preserve"> (изготовление и оборот порнографических материалов или предметов с изображениями несовершеннолетних) Уголовного кодекса Республики Т</w:t>
      </w:r>
      <w:r w:rsidRPr="003C6888">
        <w:t>а</w:t>
      </w:r>
      <w:r w:rsidRPr="003C6888">
        <w:t>джикистан от 14 марта 2014 года;</w:t>
      </w:r>
    </w:p>
    <w:p w:rsidR="0067717E" w:rsidRPr="003C6888" w:rsidRDefault="0067717E" w:rsidP="00891A06">
      <w:pPr>
        <w:pStyle w:val="Bullet1GR"/>
      </w:pPr>
      <w:r w:rsidRPr="003C6888">
        <w:t>Статья 241</w:t>
      </w:r>
      <w:r w:rsidRPr="003C6888">
        <w:rPr>
          <w:vertAlign w:val="superscript"/>
        </w:rPr>
        <w:t>2</w:t>
      </w:r>
      <w:r w:rsidRPr="003C6888">
        <w:t xml:space="preserve"> (использование несовершеннолетнего в целях изготовления порнографических материалов или предметов) Уголовного кодекса Ре</w:t>
      </w:r>
      <w:r w:rsidRPr="003C6888">
        <w:t>с</w:t>
      </w:r>
      <w:r w:rsidRPr="003C6888">
        <w:t>публики Т</w:t>
      </w:r>
      <w:r w:rsidRPr="003C6888">
        <w:t>а</w:t>
      </w:r>
      <w:r w:rsidRPr="003C6888">
        <w:t>джикистан от 14 марта 2014 года.</w:t>
      </w:r>
    </w:p>
    <w:p w:rsidR="0067717E" w:rsidRPr="003C6888" w:rsidRDefault="0067717E" w:rsidP="00403931">
      <w:pPr>
        <w:pStyle w:val="SingleTxtGR"/>
      </w:pPr>
      <w:r w:rsidRPr="003C6888">
        <w:t>49.</w:t>
      </w:r>
      <w:r w:rsidRPr="003C6888">
        <w:tab/>
        <w:t>Было ратифицировано Соглашение о сотрудничестве министерств вну</w:t>
      </w:r>
      <w:r w:rsidRPr="003C6888">
        <w:t>т</w:t>
      </w:r>
      <w:r w:rsidRPr="003C6888">
        <w:t xml:space="preserve">ренних дел (полиций) государств </w:t>
      </w:r>
      <w:r w:rsidR="00246262">
        <w:t>–</w:t>
      </w:r>
      <w:r w:rsidRPr="003C6888">
        <w:t xml:space="preserve"> участников Содружества Независимых Го</w:t>
      </w:r>
      <w:r w:rsidRPr="003C6888">
        <w:t>с</w:t>
      </w:r>
      <w:r w:rsidRPr="003C6888">
        <w:t xml:space="preserve">ударств в борьбе с торговлей людьми. Также подписана Межгосударственная программа государств </w:t>
      </w:r>
      <w:r w:rsidR="00246262">
        <w:t>–</w:t>
      </w:r>
      <w:r w:rsidRPr="003C6888">
        <w:t xml:space="preserve"> участников СНГ в борьбе с торговлей людьми на </w:t>
      </w:r>
      <w:r w:rsidR="00246262">
        <w:br/>
      </w:r>
      <w:r w:rsidRPr="003C6888">
        <w:t>2014</w:t>
      </w:r>
      <w:r w:rsidR="00D86499">
        <w:t>–</w:t>
      </w:r>
      <w:r w:rsidRPr="003C6888">
        <w:t xml:space="preserve">2018 годы. </w:t>
      </w:r>
    </w:p>
    <w:p w:rsidR="0067717E" w:rsidRPr="003C6888" w:rsidRDefault="0067717E" w:rsidP="00403931">
      <w:pPr>
        <w:pStyle w:val="SingleTxtGR"/>
      </w:pPr>
      <w:r w:rsidRPr="003C6888">
        <w:t>50.</w:t>
      </w:r>
      <w:r w:rsidRPr="003C6888">
        <w:tab/>
        <w:t>С целью возврата жертв торговли людьми, в соответствии с Меморанд</w:t>
      </w:r>
      <w:r w:rsidRPr="003C6888">
        <w:t>у</w:t>
      </w:r>
      <w:r w:rsidRPr="003C6888">
        <w:t>мом о взаимопонимания между Правительством Республики Таджикистан и Международной Организацией по миграции, поте</w:t>
      </w:r>
      <w:r w:rsidRPr="003C6888">
        <w:t>р</w:t>
      </w:r>
      <w:r w:rsidRPr="003C6888">
        <w:t>певшие будут направлены в кризисные центры. Министерством внутренних дел Республики Таджикистан выявлено 16 жертв торговли людьми, и при содействии Центра детей и по</w:t>
      </w:r>
      <w:r w:rsidRPr="003C6888">
        <w:t>д</w:t>
      </w:r>
      <w:r w:rsidRPr="003C6888">
        <w:t>держки жертв торговли людьми Международной организации по миграции в Республике Таджикистан 6 из них было возвращено из города Дубая Объед</w:t>
      </w:r>
      <w:r w:rsidRPr="003C6888">
        <w:t>и</w:t>
      </w:r>
      <w:r w:rsidRPr="003C6888">
        <w:t>ненных Арабских Эмиратов. Они были перенаправлены для получения реаб</w:t>
      </w:r>
      <w:r w:rsidRPr="003C6888">
        <w:t>и</w:t>
      </w:r>
      <w:r w:rsidRPr="003C6888">
        <w:t>литационной и восстановительной помощи в Международную организацию по миграции.</w:t>
      </w:r>
    </w:p>
    <w:p w:rsidR="0067717E" w:rsidRPr="003C6888" w:rsidRDefault="0067717E" w:rsidP="00403931">
      <w:pPr>
        <w:pStyle w:val="SingleTxtGR"/>
      </w:pPr>
      <w:r w:rsidRPr="003C6888">
        <w:t>51.</w:t>
      </w:r>
      <w:r w:rsidRPr="003C6888">
        <w:tab/>
        <w:t>Особенности рассмотрения уголовных дел, связанных с торговлей люд</w:t>
      </w:r>
      <w:r w:rsidRPr="003C6888">
        <w:t>ь</w:t>
      </w:r>
      <w:r w:rsidRPr="003C6888">
        <w:t>ми, внедрены в программы Учебного центра судей Совета юстиции. Согласно Плану работы Учебного центра судей, при поддержке Управления Верховного комиссара ООН по правам человека в Учебном центре судей состоялся обуч</w:t>
      </w:r>
      <w:r w:rsidRPr="003C6888">
        <w:t>а</w:t>
      </w:r>
      <w:r w:rsidRPr="003C6888">
        <w:t xml:space="preserve">ющий семинар на тему </w:t>
      </w:r>
      <w:r w:rsidR="006C7CC8">
        <w:t>«</w:t>
      </w:r>
      <w:r w:rsidRPr="003C6888">
        <w:t>Международные стандарты справедливого судебного разбирательства</w:t>
      </w:r>
      <w:r w:rsidR="006C7CC8">
        <w:t>»</w:t>
      </w:r>
      <w:r w:rsidRPr="003C6888">
        <w:t xml:space="preserve">, также были проведены семинарские занятия на темы </w:t>
      </w:r>
      <w:r w:rsidR="00246262">
        <w:br/>
      </w:r>
      <w:r w:rsidR="006C7CC8">
        <w:t>«</w:t>
      </w:r>
      <w:r w:rsidRPr="003C6888">
        <w:t>Имплементация международного законодательства по борьбе с пытками в з</w:t>
      </w:r>
      <w:r w:rsidRPr="003C6888">
        <w:t>а</w:t>
      </w:r>
      <w:r w:rsidRPr="003C6888">
        <w:t>конодательстве Республики Таджикистан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Имплементация международного законодательства по борьбе с торговлей людьми в законодательстве Республики Таджикистан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Порядок рассмотрения дел относительно компенсации матер</w:t>
      </w:r>
      <w:r w:rsidRPr="003C6888">
        <w:t>и</w:t>
      </w:r>
      <w:r w:rsidRPr="003C6888">
        <w:t>ального и морального ущерба</w:t>
      </w:r>
      <w:r w:rsidR="006C7CC8">
        <w:t>»</w:t>
      </w:r>
      <w:r w:rsidRPr="003C6888">
        <w:t xml:space="preserve">. В соответствии с совместным планом Совета юстиции, Верховного Суда и Высшего экономического суда, с участием судей были проведены семинарские занятия, и были обсуждены вопросы </w:t>
      </w:r>
      <w:r w:rsidR="006C7CC8">
        <w:t>«</w:t>
      </w:r>
      <w:r w:rsidRPr="003C6888">
        <w:t>Междун</w:t>
      </w:r>
      <w:r w:rsidRPr="003C6888">
        <w:t>а</w:t>
      </w:r>
      <w:r w:rsidRPr="003C6888">
        <w:t>родного пакта по гражданским и политическим правам и опыта применения его норм в судебной практике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Изучения Конвенции против пыток и других форм жестоких, бесчеловечных и унижающих достоинство видов обращения и нак</w:t>
      </w:r>
      <w:r w:rsidRPr="003C6888">
        <w:t>а</w:t>
      </w:r>
      <w:r w:rsidRPr="003C6888">
        <w:t>зания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>Анализ опыта рассмотрения уголовных дел, связанных с пытками в соответствии с Уголовным кодексом Республики Таджикистан</w:t>
      </w:r>
      <w:r w:rsidR="006C7CC8">
        <w:t>»</w:t>
      </w:r>
      <w:r w:rsidRPr="003C6888">
        <w:t xml:space="preserve">, </w:t>
      </w:r>
      <w:r w:rsidR="006C7CC8">
        <w:t>«</w:t>
      </w:r>
      <w:r w:rsidRPr="003C6888">
        <w:t xml:space="preserve">Изучения </w:t>
      </w:r>
      <w:r w:rsidR="00246262">
        <w:br/>
      </w:r>
      <w:r w:rsidRPr="003C6888">
        <w:t xml:space="preserve">Закона Республики Таджикистан </w:t>
      </w:r>
      <w:r w:rsidR="006C7CC8">
        <w:t>«</w:t>
      </w:r>
      <w:r w:rsidRPr="003C6888">
        <w:t>О предупреждении насилия в семье в Ре</w:t>
      </w:r>
      <w:r w:rsidRPr="003C6888">
        <w:t>с</w:t>
      </w:r>
      <w:r w:rsidRPr="003C6888">
        <w:t>публике Таджикистан</w:t>
      </w:r>
      <w:r w:rsidR="006C7CC8">
        <w:t>»</w:t>
      </w:r>
      <w:r w:rsidRPr="003C6888">
        <w:t>.</w:t>
      </w:r>
    </w:p>
    <w:p w:rsidR="0067717E" w:rsidRPr="003C6888" w:rsidRDefault="0067717E" w:rsidP="00403931">
      <w:pPr>
        <w:pStyle w:val="SingleTxtGR"/>
      </w:pPr>
      <w:r w:rsidRPr="003C6888">
        <w:t>52.</w:t>
      </w:r>
      <w:r w:rsidRPr="003C6888">
        <w:tab/>
        <w:t>Генеральной прокуратурой совместно с Министерством внутренних дел, комитетами телевидения и радио, по делам молодежи, спорту и туризму при Правительстве систематически проводятся агитационные программы через СМИ для повышения правовой грамотности населения по вопросам против</w:t>
      </w:r>
      <w:r w:rsidRPr="003C6888">
        <w:t>о</w:t>
      </w:r>
      <w:r w:rsidRPr="003C6888">
        <w:t xml:space="preserve">действии торговле людьми. </w:t>
      </w:r>
    </w:p>
    <w:p w:rsidR="0067717E" w:rsidRPr="003C6888" w:rsidRDefault="0067717E" w:rsidP="00403931">
      <w:pPr>
        <w:pStyle w:val="SingleTxtGR"/>
      </w:pPr>
      <w:r w:rsidRPr="003C6888">
        <w:t>53.</w:t>
      </w:r>
      <w:r w:rsidRPr="003C6888">
        <w:tab/>
        <w:t>Принятые комплексные меры, направленные на борьбу с торговлей людьми, способствовали тому, что преступления в сфере торговли людьми имеют тенденцию к снижению.</w:t>
      </w:r>
    </w:p>
    <w:p w:rsidR="0067717E" w:rsidRPr="003C6888" w:rsidRDefault="0067717E" w:rsidP="00403931">
      <w:pPr>
        <w:pStyle w:val="SingleTxtGR"/>
      </w:pPr>
      <w:r w:rsidRPr="003C6888">
        <w:t>54.</w:t>
      </w:r>
      <w:r w:rsidRPr="003C6888">
        <w:tab/>
        <w:t>Правоохранительными органами республики в первое полугодие 2015 г</w:t>
      </w:r>
      <w:r w:rsidRPr="003C6888">
        <w:t>о</w:t>
      </w:r>
      <w:r w:rsidRPr="003C6888">
        <w:t>да возбуждено и расследуется 13 уголовных дел в отношении 22 лиц (первая половина 2014 года – 17 уголовных дел в отношении 31 лиц) в связи с престу</w:t>
      </w:r>
      <w:r w:rsidRPr="003C6888">
        <w:t>п</w:t>
      </w:r>
      <w:r w:rsidRPr="003C6888">
        <w:t>лениями, связанными с торговлей людьми, в том числе по статье 130</w:t>
      </w:r>
      <w:r w:rsidRPr="003C6888">
        <w:rPr>
          <w:vertAlign w:val="superscript"/>
        </w:rPr>
        <w:t>1</w:t>
      </w:r>
      <w:r w:rsidRPr="003C6888">
        <w:t xml:space="preserve"> (то</w:t>
      </w:r>
      <w:r w:rsidRPr="003C6888">
        <w:t>р</w:t>
      </w:r>
      <w:r w:rsidRPr="003C6888">
        <w:t>говля людьми) Уголовного кодекса Республики Таджикистан 1 уголовное дело в о</w:t>
      </w:r>
      <w:r w:rsidRPr="003C6888">
        <w:t>т</w:t>
      </w:r>
      <w:r w:rsidRPr="003C6888">
        <w:t>ношении 2 лиц (первая половина 2014 года – 11 уголовных дел в отношении 12</w:t>
      </w:r>
      <w:r w:rsidR="00246262">
        <w:t> </w:t>
      </w:r>
      <w:r w:rsidRPr="003C6888">
        <w:t>лиц), по статье 132 (вербовка людей для эксплуатации) Уголовного кодекса Республики Таджикистан 8 уголовных дел в отношении 10 лиц (первая полов</w:t>
      </w:r>
      <w:r w:rsidRPr="003C6888">
        <w:t>и</w:t>
      </w:r>
      <w:r w:rsidRPr="003C6888">
        <w:t>на 2014 года – 3 уголовных дела в отношении 5 лиц) и по статье 167 (торговля несовершеннолетними) Уголовного кодекса Республики Таджикистан 4 уголо</w:t>
      </w:r>
      <w:r w:rsidRPr="003C6888">
        <w:t>в</w:t>
      </w:r>
      <w:r w:rsidRPr="003C6888">
        <w:t xml:space="preserve">ных дела в отношении 10 лиц (первая половина 2014 года – 4 уголовных дела в отношении 11 лиц). </w:t>
      </w:r>
    </w:p>
    <w:p w:rsidR="0067717E" w:rsidRDefault="0067717E" w:rsidP="00403931">
      <w:pPr>
        <w:pStyle w:val="SingleTxtGR"/>
      </w:pPr>
      <w:r w:rsidRPr="003C6888">
        <w:t>55.</w:t>
      </w:r>
      <w:r w:rsidRPr="003C6888">
        <w:tab/>
        <w:t>Хотя в первое полугодие 2015 года было возбуждено 9 уголовных дел в отношении 12 лиц в связи с торговлей и вербовкой людей с целью сексуальной или иной эксплуатации, во всех случаях они были совершены за пределами республики гражданами Таджикистана при соучастии граждан Объединенных Арабских Эмиратов, Республики Турции и Российской Федерации.</w:t>
      </w:r>
    </w:p>
    <w:p w:rsidR="00891A06" w:rsidRPr="00FF28DE" w:rsidRDefault="00891A06" w:rsidP="00891A06">
      <w:pPr>
        <w:pStyle w:val="H23GR"/>
      </w:pPr>
      <w:r w:rsidRPr="00FF28DE">
        <w:tab/>
      </w:r>
      <w:r w:rsidRPr="00FF28DE">
        <w:tab/>
        <w:t xml:space="preserve">Статические данные по преступлениям, связанным с торговлей людьми </w:t>
      </w:r>
      <w:r>
        <w:br/>
      </w:r>
      <w:r w:rsidRPr="00FF28DE">
        <w:t>за 2010</w:t>
      </w:r>
      <w:r w:rsidR="00246262">
        <w:t>–</w:t>
      </w:r>
      <w:r w:rsidRPr="00FF28DE">
        <w:t>2015 годы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8"/>
        <w:gridCol w:w="2618"/>
        <w:gridCol w:w="740"/>
        <w:gridCol w:w="741"/>
        <w:gridCol w:w="741"/>
        <w:gridCol w:w="740"/>
        <w:gridCol w:w="741"/>
        <w:gridCol w:w="741"/>
      </w:tblGrid>
      <w:tr w:rsidR="0027632D" w:rsidRPr="0027632D" w:rsidTr="006F529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" w:type="dxa"/>
            <w:tcBorders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>№</w:t>
            </w:r>
          </w:p>
        </w:tc>
        <w:tc>
          <w:tcPr>
            <w:tcW w:w="26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Наименование статей </w:t>
            </w:r>
            <w:r w:rsidR="006F529E">
              <w:rPr>
                <w:rFonts w:eastAsia="Arial Unicode MS"/>
                <w:i/>
                <w:sz w:val="16"/>
              </w:rPr>
              <w:br/>
            </w:r>
            <w:r w:rsidRPr="0027632D">
              <w:rPr>
                <w:rFonts w:eastAsia="Arial Unicode MS"/>
                <w:i/>
                <w:sz w:val="16"/>
              </w:rPr>
              <w:t xml:space="preserve">Уголовного кодекса </w:t>
            </w:r>
            <w:r w:rsidR="006F529E">
              <w:rPr>
                <w:rFonts w:eastAsia="Arial Unicode MS"/>
                <w:i/>
                <w:sz w:val="16"/>
              </w:rPr>
              <w:br/>
            </w:r>
            <w:r w:rsidRPr="0027632D">
              <w:rPr>
                <w:rFonts w:eastAsia="Arial Unicode MS"/>
                <w:i/>
                <w:sz w:val="16"/>
              </w:rPr>
              <w:t>Республики Таджик</w:t>
            </w:r>
            <w:r w:rsidRPr="0027632D">
              <w:rPr>
                <w:rFonts w:eastAsia="Arial Unicode MS"/>
                <w:i/>
                <w:sz w:val="16"/>
              </w:rPr>
              <w:t>и</w:t>
            </w:r>
            <w:r w:rsidRPr="0027632D">
              <w:rPr>
                <w:rFonts w:eastAsia="Arial Unicode MS"/>
                <w:i/>
                <w:sz w:val="16"/>
              </w:rPr>
              <w:t>стан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2010 </w:t>
            </w:r>
            <w:r>
              <w:rPr>
                <w:rFonts w:eastAsia="Arial Unicode MS"/>
                <w:i/>
                <w:sz w:val="16"/>
              </w:rPr>
              <w:t>год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2011 </w:t>
            </w:r>
            <w:r>
              <w:rPr>
                <w:rFonts w:eastAsia="Arial Unicode MS"/>
                <w:i/>
                <w:sz w:val="16"/>
              </w:rPr>
              <w:t>год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2012 </w:t>
            </w:r>
            <w:r>
              <w:rPr>
                <w:rFonts w:eastAsia="Arial Unicode MS"/>
                <w:i/>
                <w:sz w:val="16"/>
              </w:rPr>
              <w:t>год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2013 </w:t>
            </w:r>
            <w:r>
              <w:rPr>
                <w:rFonts w:eastAsia="Arial Unicode MS"/>
                <w:i/>
                <w:sz w:val="16"/>
              </w:rPr>
              <w:t>год</w:t>
            </w:r>
            <w:r w:rsidRPr="0027632D">
              <w:rPr>
                <w:rFonts w:eastAsia="Arial Unicode MS"/>
                <w:i/>
                <w:sz w:val="16"/>
              </w:rPr>
              <w:t xml:space="preserve"> 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2014 </w:t>
            </w:r>
            <w:r>
              <w:rPr>
                <w:rFonts w:eastAsia="Arial Unicode MS"/>
                <w:i/>
                <w:sz w:val="16"/>
              </w:rPr>
              <w:t>год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27632D" w:rsidRPr="0027632D" w:rsidRDefault="0027632D" w:rsidP="0027632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i/>
                <w:sz w:val="16"/>
              </w:rPr>
            </w:pPr>
            <w:r w:rsidRPr="0027632D">
              <w:rPr>
                <w:rFonts w:eastAsia="Arial Unicode MS"/>
                <w:i/>
                <w:sz w:val="16"/>
              </w:rPr>
              <w:t xml:space="preserve">2015 </w:t>
            </w:r>
            <w:r>
              <w:rPr>
                <w:rFonts w:eastAsia="Arial Unicode MS"/>
                <w:i/>
                <w:sz w:val="16"/>
              </w:rPr>
              <w:t>год</w:t>
            </w:r>
            <w:r w:rsidRPr="0027632D">
              <w:rPr>
                <w:rFonts w:eastAsia="Arial Unicode MS"/>
                <w:i/>
                <w:sz w:val="16"/>
              </w:rPr>
              <w:t xml:space="preserve">  (тр</w:t>
            </w:r>
            <w:r w:rsidRPr="0027632D">
              <w:rPr>
                <w:rFonts w:eastAsia="Arial Unicode MS"/>
                <w:i/>
                <w:sz w:val="16"/>
              </w:rPr>
              <w:t>е</w:t>
            </w:r>
            <w:r w:rsidRPr="0027632D">
              <w:rPr>
                <w:rFonts w:eastAsia="Arial Unicode MS"/>
                <w:i/>
                <w:sz w:val="16"/>
              </w:rPr>
              <w:t>тий квартал)</w:t>
            </w:r>
          </w:p>
        </w:tc>
      </w:tr>
      <w:tr w:rsidR="0027632D" w:rsidRPr="0027632D" w:rsidTr="00D86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1.</w:t>
            </w:r>
          </w:p>
        </w:tc>
        <w:tc>
          <w:tcPr>
            <w:tcW w:w="2618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Статья 130</w:t>
            </w:r>
            <w:r w:rsidRPr="00D86499">
              <w:rPr>
                <w:rFonts w:eastAsia="Arial Unicode MS"/>
                <w:sz w:val="18"/>
                <w:vertAlign w:val="superscript"/>
              </w:rPr>
              <w:t>1</w:t>
            </w:r>
            <w:r w:rsidRPr="0027632D">
              <w:rPr>
                <w:rFonts w:eastAsia="Arial Unicode MS"/>
                <w:sz w:val="18"/>
              </w:rPr>
              <w:t xml:space="preserve"> (торговля люд</w:t>
            </w:r>
            <w:r w:rsidRPr="0027632D">
              <w:rPr>
                <w:rFonts w:eastAsia="Arial Unicode MS"/>
                <w:sz w:val="18"/>
              </w:rPr>
              <w:t>ь</w:t>
            </w:r>
            <w:r w:rsidRPr="0027632D">
              <w:rPr>
                <w:rFonts w:eastAsia="Arial Unicode MS"/>
                <w:sz w:val="18"/>
              </w:rPr>
              <w:t>ми)</w:t>
            </w:r>
          </w:p>
        </w:tc>
        <w:tc>
          <w:tcPr>
            <w:tcW w:w="740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6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6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3</w:t>
            </w:r>
          </w:p>
        </w:tc>
        <w:tc>
          <w:tcPr>
            <w:tcW w:w="740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7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25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13</w:t>
            </w:r>
          </w:p>
        </w:tc>
      </w:tr>
      <w:tr w:rsidR="0027632D" w:rsidRPr="0027632D" w:rsidTr="00D86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3.</w:t>
            </w:r>
          </w:p>
        </w:tc>
        <w:tc>
          <w:tcPr>
            <w:tcW w:w="2618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 xml:space="preserve">Статья 132 (вербовка людей </w:t>
            </w:r>
            <w:r w:rsidR="006F529E">
              <w:rPr>
                <w:rFonts w:eastAsia="Arial Unicode MS"/>
                <w:sz w:val="18"/>
              </w:rPr>
              <w:br/>
            </w:r>
            <w:r w:rsidRPr="0027632D">
              <w:rPr>
                <w:rFonts w:eastAsia="Arial Unicode MS"/>
                <w:sz w:val="18"/>
              </w:rPr>
              <w:t>с целью экспл</w:t>
            </w:r>
            <w:r w:rsidRPr="0027632D">
              <w:rPr>
                <w:rFonts w:eastAsia="Arial Unicode MS"/>
                <w:sz w:val="18"/>
              </w:rPr>
              <w:t>у</w:t>
            </w:r>
            <w:r w:rsidRPr="0027632D">
              <w:rPr>
                <w:rFonts w:eastAsia="Arial Unicode MS"/>
                <w:sz w:val="18"/>
              </w:rPr>
              <w:t>атации)</w:t>
            </w:r>
          </w:p>
        </w:tc>
        <w:tc>
          <w:tcPr>
            <w:tcW w:w="740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14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2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7</w:t>
            </w:r>
          </w:p>
        </w:tc>
        <w:tc>
          <w:tcPr>
            <w:tcW w:w="740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29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14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10</w:t>
            </w:r>
          </w:p>
        </w:tc>
      </w:tr>
      <w:tr w:rsidR="0027632D" w:rsidRPr="0027632D" w:rsidTr="00D86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2.</w:t>
            </w:r>
          </w:p>
        </w:tc>
        <w:tc>
          <w:tcPr>
            <w:tcW w:w="2618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 xml:space="preserve">Статья 167 (торговля </w:t>
            </w:r>
            <w:r w:rsidR="006F529E">
              <w:rPr>
                <w:rFonts w:eastAsia="Arial Unicode MS"/>
                <w:sz w:val="18"/>
              </w:rPr>
              <w:br/>
            </w:r>
            <w:r w:rsidRPr="0027632D">
              <w:rPr>
                <w:rFonts w:eastAsia="Arial Unicode MS"/>
                <w:sz w:val="18"/>
              </w:rPr>
              <w:t>несовершеннолетн</w:t>
            </w:r>
            <w:r w:rsidRPr="0027632D">
              <w:rPr>
                <w:rFonts w:eastAsia="Arial Unicode MS"/>
                <w:sz w:val="18"/>
              </w:rPr>
              <w:t>и</w:t>
            </w:r>
            <w:r w:rsidRPr="0027632D">
              <w:rPr>
                <w:rFonts w:eastAsia="Arial Unicode MS"/>
                <w:sz w:val="18"/>
              </w:rPr>
              <w:t>ми)</w:t>
            </w:r>
          </w:p>
        </w:tc>
        <w:tc>
          <w:tcPr>
            <w:tcW w:w="740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16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24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17</w:t>
            </w:r>
          </w:p>
        </w:tc>
        <w:tc>
          <w:tcPr>
            <w:tcW w:w="740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10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9</w:t>
            </w:r>
          </w:p>
        </w:tc>
        <w:tc>
          <w:tcPr>
            <w:tcW w:w="741" w:type="dxa"/>
            <w:tcMar>
              <w:left w:w="0" w:type="dxa"/>
              <w:right w:w="0" w:type="dxa"/>
            </w:tcMar>
            <w:vAlign w:val="top"/>
          </w:tcPr>
          <w:p w:rsidR="0027632D" w:rsidRPr="0027632D" w:rsidRDefault="0027632D" w:rsidP="00D86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/>
                <w:sz w:val="18"/>
              </w:rPr>
            </w:pPr>
            <w:r w:rsidRPr="0027632D">
              <w:rPr>
                <w:rFonts w:eastAsia="Arial Unicode MS"/>
                <w:sz w:val="18"/>
              </w:rPr>
              <w:t>9</w:t>
            </w:r>
          </w:p>
        </w:tc>
      </w:tr>
    </w:tbl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16 заключительных замечаний Комитета </w:t>
      </w:r>
      <w:r w:rsidR="006F529E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56.</w:t>
      </w:r>
      <w:r w:rsidRPr="003C6888">
        <w:tab/>
        <w:t>Конституция содержит все положения, предусмотренные в статье 5 Ко</w:t>
      </w:r>
      <w:r w:rsidRPr="003C6888">
        <w:t>н</w:t>
      </w:r>
      <w:r w:rsidRPr="003C6888">
        <w:t>венции, в том числе равенство перед законом и судом (статья 17), право на з</w:t>
      </w:r>
      <w:r w:rsidRPr="003C6888">
        <w:t>а</w:t>
      </w:r>
      <w:r w:rsidRPr="003C6888">
        <w:t>щиту (статьи 18, 19, 20 и 21), политические права (статья 27), право на свободу передвижения и жилье (статьи 22 и 24), право на свободу совести (статья 26), право на наследство (статья 32), право на брак (статья 33), социальные права (статьи 35, 36, 37 и 38), культурные права (статьи 40 и 41). В отраслевых зак</w:t>
      </w:r>
      <w:r w:rsidRPr="003C6888">
        <w:t>о</w:t>
      </w:r>
      <w:r w:rsidRPr="003C6888">
        <w:t>нодательных актах эти нормы конкретизированы. В законодательстве Таджик</w:t>
      </w:r>
      <w:r w:rsidRPr="003C6888">
        <w:t>и</w:t>
      </w:r>
      <w:r w:rsidRPr="003C6888">
        <w:t xml:space="preserve">стана представлены равенство прав и свобод независимо от национальности, расы, пола, языка, вероисповедания, политических убеждений, образования, социального и имущественного положения. </w:t>
      </w:r>
    </w:p>
    <w:p w:rsidR="0067717E" w:rsidRPr="003C6888" w:rsidRDefault="0067717E" w:rsidP="00403931">
      <w:pPr>
        <w:pStyle w:val="SingleTxtGR"/>
      </w:pPr>
      <w:r w:rsidRPr="003C6888">
        <w:t>57.</w:t>
      </w:r>
      <w:r w:rsidRPr="003C6888">
        <w:tab/>
        <w:t xml:space="preserve">Нормы, предусмотренные в Семейном кодексе, направлены на защиту прав граждан Республики Таджикистан, вступающих в брак с иностранными гражданами. </w:t>
      </w:r>
    </w:p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17 заключительных замечаний Комитета </w:t>
      </w:r>
      <w:r w:rsidR="00F558AD" w:rsidRPr="00F558AD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58.</w:t>
      </w:r>
      <w:r w:rsidRPr="003C6888">
        <w:tab/>
        <w:t>Для обеспечения деятельности Уполномоченного по правам человека и осуществления его полномочий согласно штатному расписанию образован а</w:t>
      </w:r>
      <w:r w:rsidRPr="003C6888">
        <w:t>п</w:t>
      </w:r>
      <w:r w:rsidRPr="003C6888">
        <w:t>парат из 21 государственного служащего и 15 работников обслуживающего персонала. В регионах страны открыты и осуществляют деятельность 11 общ</w:t>
      </w:r>
      <w:r w:rsidRPr="003C6888">
        <w:t>е</w:t>
      </w:r>
      <w:r w:rsidRPr="003C6888">
        <w:t xml:space="preserve">ственных приемных, где работают 18 сотрудников. </w:t>
      </w:r>
    </w:p>
    <w:p w:rsidR="0067717E" w:rsidRPr="003C6888" w:rsidRDefault="0067717E" w:rsidP="00403931">
      <w:pPr>
        <w:pStyle w:val="SingleTxtGR"/>
      </w:pPr>
      <w:r w:rsidRPr="003C6888">
        <w:t>59.</w:t>
      </w:r>
      <w:r w:rsidRPr="003C6888">
        <w:tab/>
        <w:t xml:space="preserve">28 марта 2012 года </w:t>
      </w:r>
      <w:proofErr w:type="spellStart"/>
      <w:r w:rsidRPr="003C6888">
        <w:t>Аккредитационном</w:t>
      </w:r>
      <w:proofErr w:type="spellEnd"/>
      <w:r w:rsidRPr="003C6888">
        <w:t xml:space="preserve"> Подкомитете ООН по координ</w:t>
      </w:r>
      <w:r w:rsidRPr="003C6888">
        <w:t>а</w:t>
      </w:r>
      <w:r w:rsidRPr="003C6888">
        <w:t>ции деятельности национальных институтов по правам человека институту Уполномоченного по правам человека в Таджик</w:t>
      </w:r>
      <w:r w:rsidRPr="003C6888">
        <w:t>и</w:t>
      </w:r>
      <w:r w:rsidRPr="003C6888">
        <w:t xml:space="preserve">стане присвоен статус </w:t>
      </w:r>
      <w:r w:rsidR="006C7CC8">
        <w:t>«</w:t>
      </w:r>
      <w:r w:rsidRPr="003C6888">
        <w:t>В</w:t>
      </w:r>
      <w:r w:rsidR="006C7CC8">
        <w:t>»</w:t>
      </w:r>
      <w:r w:rsidRPr="003C6888">
        <w:t xml:space="preserve">. </w:t>
      </w:r>
      <w:r w:rsidR="00246262">
        <w:br/>
      </w:r>
      <w:r w:rsidRPr="003C6888">
        <w:t>Во исполнение рекомендаций Подкомитета по аккредитации Международного координационного Комитета национальных учреждений по поощрению и защ</w:t>
      </w:r>
      <w:r w:rsidRPr="003C6888">
        <w:t>и</w:t>
      </w:r>
      <w:r w:rsidRPr="003C6888">
        <w:t>те прав человека в целях обеспечения структуры и полномочий института Уполномоченного по правам человека Парижским принципам разработан пр</w:t>
      </w:r>
      <w:r w:rsidRPr="003C6888">
        <w:t>о</w:t>
      </w:r>
      <w:r w:rsidRPr="003C6888">
        <w:t xml:space="preserve">ект Закона Республики Таджикистан </w:t>
      </w:r>
      <w:r w:rsidR="006C7CC8">
        <w:t>«</w:t>
      </w:r>
      <w:r w:rsidRPr="003C6888">
        <w:t xml:space="preserve">О внесении изменений и дополнений в Закон Республики Таджикистан </w:t>
      </w:r>
      <w:r w:rsidR="006C7CC8">
        <w:t>«</w:t>
      </w:r>
      <w:r w:rsidRPr="003C6888">
        <w:t>Об Уполномоченном по правам человека в Республике Таджикистан</w:t>
      </w:r>
      <w:r w:rsidR="006C7CC8">
        <w:t>»</w:t>
      </w:r>
      <w:r w:rsidRPr="003C6888">
        <w:t xml:space="preserve">, который был принят парламентом в 2015 году. </w:t>
      </w:r>
    </w:p>
    <w:p w:rsidR="0067717E" w:rsidRPr="003C6888" w:rsidRDefault="0067717E" w:rsidP="00403931">
      <w:pPr>
        <w:pStyle w:val="SingleTxtGR"/>
      </w:pPr>
      <w:r w:rsidRPr="003C6888">
        <w:t>60.</w:t>
      </w:r>
      <w:r w:rsidRPr="003C6888">
        <w:tab/>
        <w:t>Уполномоченный по правам человека оказывает содействие в поощрении и контроле прав в соо</w:t>
      </w:r>
      <w:r w:rsidRPr="003C6888">
        <w:t>т</w:t>
      </w:r>
      <w:r w:rsidRPr="003C6888">
        <w:t>ветствии с Конвенцией о ликвидации всех форм расовой дискриминации. Содействие в защите прав лиц, относящихся к национальным меньшинствам, возложено на заместителя начальника отдела государственной защиты гражданских и политических прав Аппарата Уполномоченного по пр</w:t>
      </w:r>
      <w:r w:rsidRPr="003C6888">
        <w:t>а</w:t>
      </w:r>
      <w:r w:rsidRPr="003C6888">
        <w:t>вам человека. Работа в данной области ведется по всем направлениям деятел</w:t>
      </w:r>
      <w:r w:rsidRPr="003C6888">
        <w:t>ь</w:t>
      </w:r>
      <w:r w:rsidRPr="003C6888">
        <w:t>ности, в частности: прием и рассмотрение обращений граждан; анализ закон</w:t>
      </w:r>
      <w:r w:rsidRPr="003C6888">
        <w:t>о</w:t>
      </w:r>
      <w:r w:rsidRPr="003C6888">
        <w:t>дательства и практика его применения; проверка соблюдения прав человека; изучение рекомендаций международных механизмов защиты прав человека и содействие в их исполнении; повышение правового просвещения граждан о правах и свободах человека; содействие взаимодействию государственных о</w:t>
      </w:r>
      <w:r w:rsidRPr="003C6888">
        <w:t>р</w:t>
      </w:r>
      <w:r w:rsidRPr="003C6888">
        <w:t>ганов и общественных объединений в защите прав и свобод человека; подвед</w:t>
      </w:r>
      <w:r w:rsidRPr="003C6888">
        <w:t>е</w:t>
      </w:r>
      <w:r w:rsidRPr="003C6888">
        <w:t xml:space="preserve">ние итогов и представление рекомендаций. </w:t>
      </w:r>
    </w:p>
    <w:p w:rsidR="0067717E" w:rsidRPr="003C6888" w:rsidRDefault="0067717E" w:rsidP="00403931">
      <w:pPr>
        <w:pStyle w:val="SingleTxtGR"/>
      </w:pPr>
      <w:r w:rsidRPr="003C6888">
        <w:t>61.</w:t>
      </w:r>
      <w:r w:rsidRPr="003C6888">
        <w:tab/>
        <w:t>В соответствующем законодательстве внесены поправки, в соответствии с которыми создан институт Уполномоченного по правам ребенка. Одним из приоритетных направлений Уполномоченного по правам ребенка является ре</w:t>
      </w:r>
      <w:r w:rsidRPr="003C6888">
        <w:t>а</w:t>
      </w:r>
      <w:r w:rsidRPr="003C6888">
        <w:t>лизация международных и национальных актов о защите прав ребенка и нед</w:t>
      </w:r>
      <w:r w:rsidRPr="003C6888">
        <w:t>о</w:t>
      </w:r>
      <w:r w:rsidRPr="003C6888">
        <w:t xml:space="preserve">пущении расовой дискриминации. </w:t>
      </w:r>
    </w:p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18 заключительных замечаний Комитета </w:t>
      </w:r>
      <w:r w:rsidR="00F558AD" w:rsidRPr="00F558AD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246262">
      <w:pPr>
        <w:pStyle w:val="SingleTxtGR"/>
        <w:keepNext/>
        <w:keepLines/>
      </w:pPr>
      <w:r w:rsidRPr="003C6888">
        <w:t>62.</w:t>
      </w:r>
      <w:r w:rsidRPr="003C6888">
        <w:tab/>
        <w:t>На сегодняшний день в республике функционируют 3</w:t>
      </w:r>
      <w:r w:rsidRPr="003C6888">
        <w:rPr>
          <w:lang w:val="fr-CH"/>
        </w:rPr>
        <w:t> </w:t>
      </w:r>
      <w:r w:rsidRPr="003C6888">
        <w:t>836 общеобразов</w:t>
      </w:r>
      <w:r w:rsidRPr="003C6888">
        <w:t>а</w:t>
      </w:r>
      <w:r w:rsidRPr="003C6888">
        <w:t>тельных учреждений, из них в 224 учреждениях занятия ведутся на узбекском языке, в 22 – на таджикском-русском-узбекском, в 620 учреждениях – на т</w:t>
      </w:r>
      <w:r w:rsidRPr="003C6888">
        <w:t>а</w:t>
      </w:r>
      <w:r w:rsidRPr="003C6888">
        <w:t>джикском и узбекском, в 1 – на таджикско-</w:t>
      </w:r>
      <w:proofErr w:type="spellStart"/>
      <w:r w:rsidRPr="003C6888">
        <w:t>узбекско</w:t>
      </w:r>
      <w:proofErr w:type="spellEnd"/>
      <w:r w:rsidRPr="003C6888">
        <w:t xml:space="preserve">-туркменском, в 1 – на </w:t>
      </w:r>
      <w:proofErr w:type="spellStart"/>
      <w:r w:rsidRPr="003C6888">
        <w:t>у</w:t>
      </w:r>
      <w:r w:rsidRPr="003C6888">
        <w:t>з</w:t>
      </w:r>
      <w:r w:rsidRPr="003C6888">
        <w:t>бекско</w:t>
      </w:r>
      <w:proofErr w:type="spellEnd"/>
      <w:r w:rsidRPr="003C6888">
        <w:t>-киргизском, в 1 учреждении на узбекско-русском языках. Дополнител</w:t>
      </w:r>
      <w:r w:rsidRPr="003C6888">
        <w:t>ь</w:t>
      </w:r>
      <w:r w:rsidRPr="003C6888">
        <w:t>но к этому, в 26 образовательных учреждениях занятия ведутся на русском яз</w:t>
      </w:r>
      <w:r w:rsidRPr="003C6888">
        <w:t>ы</w:t>
      </w:r>
      <w:r w:rsidRPr="003C6888">
        <w:t xml:space="preserve">ке, в 22 – на таджикском и киргизском, в 5 учреждениях – на таджикском и туркменском, в 36 – на киргизском, в 1 – на таджикско-русско-киргизском, </w:t>
      </w:r>
      <w:r w:rsidR="00764711">
        <w:br/>
      </w:r>
      <w:r w:rsidRPr="003C6888">
        <w:t>в 1 – на таджикско-русско-английском, в 1 – на таджикско-</w:t>
      </w:r>
      <w:proofErr w:type="spellStart"/>
      <w:r w:rsidRPr="003C6888">
        <w:t>узбекско</w:t>
      </w:r>
      <w:proofErr w:type="spellEnd"/>
      <w:r w:rsidRPr="003C6888">
        <w:t>-киргизском, в 1 – на русско-киргизском языках, в 1 – на туркменском и в 2 на английском языке.</w:t>
      </w:r>
    </w:p>
    <w:p w:rsidR="0067717E" w:rsidRPr="003C6888" w:rsidRDefault="0067717E" w:rsidP="00403931">
      <w:pPr>
        <w:pStyle w:val="SingleTxtGR"/>
      </w:pPr>
      <w:r w:rsidRPr="003C6888">
        <w:t>63.</w:t>
      </w:r>
      <w:r w:rsidRPr="003C6888">
        <w:tab/>
        <w:t>В 2010 году общеобразовательным учреждениям республики с русским языком обучения было распределено 269 наименований учебников и учебно-методических пособий общим тиражом 25</w:t>
      </w:r>
      <w:r w:rsidRPr="003C6888">
        <w:rPr>
          <w:lang w:val="fr-CH"/>
        </w:rPr>
        <w:t> </w:t>
      </w:r>
      <w:r w:rsidRPr="003C6888">
        <w:t>572 экземпляров, безвозмездно предоставленных Правительством и общественными институтами Российской Федерации. В 2010 году были изданы и распределены такие учебники и мет</w:t>
      </w:r>
      <w:r w:rsidRPr="003C6888">
        <w:t>о</w:t>
      </w:r>
      <w:r w:rsidRPr="003C6888">
        <w:t>дические пособия, как: м</w:t>
      </w:r>
      <w:r w:rsidRPr="003C6888">
        <w:t>е</w:t>
      </w:r>
      <w:r w:rsidRPr="003C6888">
        <w:t xml:space="preserve">тодические пособия </w:t>
      </w:r>
      <w:r w:rsidR="006C7CC8">
        <w:t>«</w:t>
      </w:r>
      <w:r w:rsidRPr="003C6888">
        <w:t>Права человека</w:t>
      </w:r>
      <w:r w:rsidR="006C7CC8">
        <w:t>»</w:t>
      </w:r>
      <w:r w:rsidRPr="003C6888">
        <w:t xml:space="preserve"> для 10</w:t>
      </w:r>
      <w:r w:rsidR="000808D3">
        <w:t>-го</w:t>
      </w:r>
      <w:r w:rsidRPr="003C6888">
        <w:t xml:space="preserve"> и </w:t>
      </w:r>
      <w:r w:rsidR="000808D3">
        <w:br/>
      </w:r>
      <w:r w:rsidRPr="003C6888">
        <w:t>11</w:t>
      </w:r>
      <w:r w:rsidR="000808D3">
        <w:t>-го</w:t>
      </w:r>
      <w:r w:rsidRPr="003C6888">
        <w:t xml:space="preserve"> классов общим тиражом в 10</w:t>
      </w:r>
      <w:r w:rsidRPr="003C6888">
        <w:rPr>
          <w:lang w:val="fr-CH"/>
        </w:rPr>
        <w:t> </w:t>
      </w:r>
      <w:r w:rsidRPr="003C6888">
        <w:t xml:space="preserve">000 экземпляров, учебники </w:t>
      </w:r>
      <w:r w:rsidR="006C7CC8">
        <w:t>«</w:t>
      </w:r>
      <w:r w:rsidRPr="003C6888">
        <w:t>Права челов</w:t>
      </w:r>
      <w:r w:rsidRPr="003C6888">
        <w:t>е</w:t>
      </w:r>
      <w:r w:rsidRPr="003C6888">
        <w:t>ка</w:t>
      </w:r>
      <w:r w:rsidR="006C7CC8">
        <w:t>»</w:t>
      </w:r>
      <w:r w:rsidRPr="003C6888">
        <w:t xml:space="preserve"> для 11</w:t>
      </w:r>
      <w:r w:rsidR="00764711">
        <w:t>-го</w:t>
      </w:r>
      <w:r w:rsidRPr="003C6888">
        <w:t xml:space="preserve"> класса, общим тиражом 2</w:t>
      </w:r>
      <w:r w:rsidRPr="003C6888">
        <w:rPr>
          <w:lang w:val="fr-CH"/>
        </w:rPr>
        <w:t> </w:t>
      </w:r>
      <w:r w:rsidRPr="003C6888">
        <w:t xml:space="preserve">500 экземпляров, </w:t>
      </w:r>
      <w:r w:rsidR="006C7CC8">
        <w:t>«</w:t>
      </w:r>
      <w:r w:rsidRPr="003C6888">
        <w:t>История таджикского народа</w:t>
      </w:r>
      <w:r w:rsidR="006C7CC8">
        <w:t>»</w:t>
      </w:r>
      <w:r w:rsidRPr="003C6888">
        <w:t xml:space="preserve">, общим тиражом 15 000 экземпляров. В этом же году Министерством образования рекомендованы для издания учебники </w:t>
      </w:r>
      <w:r w:rsidR="006C7CC8">
        <w:t>«</w:t>
      </w:r>
      <w:r w:rsidRPr="003C6888">
        <w:t>Русский язык</w:t>
      </w:r>
      <w:r w:rsidR="006C7CC8">
        <w:t>»</w:t>
      </w:r>
      <w:r w:rsidRPr="003C6888">
        <w:t xml:space="preserve"> и </w:t>
      </w:r>
      <w:r w:rsidR="006C7CC8">
        <w:t>«</w:t>
      </w:r>
      <w:r w:rsidRPr="003C6888">
        <w:t>Литер</w:t>
      </w:r>
      <w:r w:rsidRPr="003C6888">
        <w:t>а</w:t>
      </w:r>
      <w:r w:rsidRPr="003C6888">
        <w:t>тура</w:t>
      </w:r>
      <w:r w:rsidR="006C7CC8">
        <w:t>»</w:t>
      </w:r>
      <w:r w:rsidRPr="003C6888">
        <w:t xml:space="preserve"> для 5 и 10</w:t>
      </w:r>
      <w:r w:rsidR="000808D3">
        <w:t>–</w:t>
      </w:r>
      <w:r w:rsidRPr="003C6888">
        <w:t>11 классов, которые были изданы и распределены в общеобр</w:t>
      </w:r>
      <w:r w:rsidRPr="003C6888">
        <w:t>а</w:t>
      </w:r>
      <w:r w:rsidRPr="003C6888">
        <w:t xml:space="preserve">зовательные учреждения республики. </w:t>
      </w:r>
    </w:p>
    <w:p w:rsidR="0067717E" w:rsidRPr="003C6888" w:rsidRDefault="0067717E" w:rsidP="00403931">
      <w:pPr>
        <w:pStyle w:val="SingleTxtGR"/>
      </w:pPr>
      <w:r w:rsidRPr="003C6888">
        <w:t>64.</w:t>
      </w:r>
      <w:r w:rsidRPr="003C6888">
        <w:tab/>
        <w:t>В 2014 году Министерством образования и науки рекомендованы для и</w:t>
      </w:r>
      <w:r w:rsidRPr="003C6888">
        <w:t>з</w:t>
      </w:r>
      <w:r w:rsidRPr="003C6888">
        <w:t xml:space="preserve">дания учебники </w:t>
      </w:r>
      <w:r w:rsidR="006C7CC8">
        <w:t>«</w:t>
      </w:r>
      <w:r w:rsidRPr="003C6888">
        <w:t>Литер</w:t>
      </w:r>
      <w:r w:rsidRPr="003C6888">
        <w:t>а</w:t>
      </w:r>
      <w:r w:rsidRPr="003C6888">
        <w:t>тура</w:t>
      </w:r>
      <w:r w:rsidR="006C7CC8">
        <w:t>»</w:t>
      </w:r>
      <w:r w:rsidRPr="003C6888">
        <w:t xml:space="preserve"> для 6-го (в двух частях), 7-го (в двух частях), 8-го (в двух частях) и 9-го классов общим тиражом 40</w:t>
      </w:r>
      <w:r w:rsidRPr="003C6888">
        <w:rPr>
          <w:lang w:val="fr-CH"/>
        </w:rPr>
        <w:t> </w:t>
      </w:r>
      <w:r w:rsidRPr="003C6888">
        <w:t>810 экземпляров (каждое наименование по 5</w:t>
      </w:r>
      <w:r w:rsidRPr="003C6888">
        <w:rPr>
          <w:lang w:val="fr-CH"/>
        </w:rPr>
        <w:t> </w:t>
      </w:r>
      <w:r w:rsidRPr="003C6888">
        <w:t>830 экземпляров).</w:t>
      </w:r>
    </w:p>
    <w:p w:rsidR="0067717E" w:rsidRPr="003C6888" w:rsidRDefault="0067717E" w:rsidP="00403931">
      <w:pPr>
        <w:pStyle w:val="SingleTxtGR"/>
      </w:pPr>
      <w:r w:rsidRPr="003C6888">
        <w:t>65.</w:t>
      </w:r>
      <w:r w:rsidRPr="003C6888">
        <w:tab/>
        <w:t>Министерством образования и науки для общеобразовательных учрежд</w:t>
      </w:r>
      <w:r w:rsidRPr="003C6888">
        <w:t>е</w:t>
      </w:r>
      <w:r w:rsidRPr="003C6888">
        <w:t>ний республики с узбекским и русским языками обучения были изданы и ра</w:t>
      </w:r>
      <w:r w:rsidRPr="003C6888">
        <w:t>с</w:t>
      </w:r>
      <w:r w:rsidRPr="003C6888">
        <w:t xml:space="preserve">пределены учебники </w:t>
      </w:r>
      <w:r w:rsidR="006C7CC8">
        <w:t>«</w:t>
      </w:r>
      <w:proofErr w:type="spellStart"/>
      <w:r w:rsidRPr="003C6888">
        <w:t>Забони</w:t>
      </w:r>
      <w:proofErr w:type="spellEnd"/>
      <w:r w:rsidRPr="003C6888">
        <w:t xml:space="preserve"> </w:t>
      </w:r>
      <w:proofErr w:type="spellStart"/>
      <w:r w:rsidRPr="003C6888">
        <w:t>давлати</w:t>
      </w:r>
      <w:proofErr w:type="spellEnd"/>
      <w:r w:rsidR="006C7CC8">
        <w:t>»</w:t>
      </w:r>
      <w:r w:rsidRPr="003C6888">
        <w:t xml:space="preserve"> (Государственный язык) для 2</w:t>
      </w:r>
      <w:r w:rsidR="000808D3">
        <w:t>–</w:t>
      </w:r>
      <w:r w:rsidRPr="003C6888">
        <w:t>11 кла</w:t>
      </w:r>
      <w:r w:rsidRPr="003C6888">
        <w:t>с</w:t>
      </w:r>
      <w:r w:rsidRPr="003C6888">
        <w:t>сов. Планируется переиздание вышеназванных учебников для общеобразов</w:t>
      </w:r>
      <w:r w:rsidRPr="003C6888">
        <w:t>а</w:t>
      </w:r>
      <w:r w:rsidRPr="003C6888">
        <w:t xml:space="preserve">тельных учреждений с киргизским и туркменским языками. </w:t>
      </w:r>
    </w:p>
    <w:p w:rsidR="0067717E" w:rsidRPr="003C6888" w:rsidRDefault="0067717E" w:rsidP="00403931">
      <w:pPr>
        <w:pStyle w:val="SingleTxtGR"/>
      </w:pPr>
      <w:r w:rsidRPr="003C6888">
        <w:t>66.</w:t>
      </w:r>
      <w:r w:rsidRPr="003C6888">
        <w:tab/>
        <w:t>Республиканским институтом повышения квалификации и переподгото</w:t>
      </w:r>
      <w:r w:rsidRPr="003C6888">
        <w:t>в</w:t>
      </w:r>
      <w:r w:rsidRPr="003C6888">
        <w:t>ки кадров сферы образования была разработана и реализована программа по</w:t>
      </w:r>
      <w:r w:rsidRPr="003C6888">
        <w:t>д</w:t>
      </w:r>
      <w:r w:rsidRPr="003C6888">
        <w:t>готовки учителей школ с учащимися национальных меньшинств. Примерная программа обучения государственному языку для курсов повышения квалиф</w:t>
      </w:r>
      <w:r w:rsidRPr="003C6888">
        <w:t>и</w:t>
      </w:r>
      <w:r w:rsidRPr="003C6888">
        <w:t>кации и обучающие курсы государственному языку редактированы и Мин</w:t>
      </w:r>
      <w:r w:rsidRPr="003C6888">
        <w:t>и</w:t>
      </w:r>
      <w:r w:rsidRPr="003C6888">
        <w:t xml:space="preserve">стерством образования и науки Таджикистан рекомендованы к использованию. </w:t>
      </w:r>
    </w:p>
    <w:p w:rsidR="0067717E" w:rsidRPr="003C6888" w:rsidRDefault="0067717E" w:rsidP="00403931">
      <w:pPr>
        <w:pStyle w:val="SingleTxtGR"/>
      </w:pPr>
      <w:r w:rsidRPr="003C6888">
        <w:t>67.</w:t>
      </w:r>
      <w:r w:rsidRPr="003C6888">
        <w:tab/>
        <w:t>По вопросу государственного языка и языков национальных меньшинств систематически организовываются целевые семинары. В 2016 году запланир</w:t>
      </w:r>
      <w:r w:rsidRPr="003C6888">
        <w:t>о</w:t>
      </w:r>
      <w:r w:rsidRPr="003C6888">
        <w:t>вано проведение курсов повышения квалификации для учителей общеобразов</w:t>
      </w:r>
      <w:r w:rsidRPr="003C6888">
        <w:t>а</w:t>
      </w:r>
      <w:r w:rsidRPr="003C6888">
        <w:t>тельных учреждений, где обучение вед</w:t>
      </w:r>
      <w:r w:rsidR="00F61D28">
        <w:t>е</w:t>
      </w:r>
      <w:r w:rsidRPr="003C6888">
        <w:t>тся на языках национальных мен</w:t>
      </w:r>
      <w:r w:rsidRPr="003C6888">
        <w:t>ь</w:t>
      </w:r>
      <w:r w:rsidRPr="003C6888">
        <w:t xml:space="preserve">шинств. </w:t>
      </w:r>
    </w:p>
    <w:p w:rsidR="0067717E" w:rsidRPr="003C6888" w:rsidRDefault="0067717E" w:rsidP="00403931">
      <w:pPr>
        <w:pStyle w:val="SingleTxtGR"/>
      </w:pPr>
      <w:r w:rsidRPr="003C6888">
        <w:t>68.</w:t>
      </w:r>
      <w:r w:rsidRPr="003C6888">
        <w:tab/>
        <w:t>В 2015 году в республике организованы 80 обучающих курсов повыш</w:t>
      </w:r>
      <w:r w:rsidRPr="003C6888">
        <w:t>е</w:t>
      </w:r>
      <w:r w:rsidRPr="003C6888">
        <w:t>ния квалификации по гос</w:t>
      </w:r>
      <w:r w:rsidRPr="003C6888">
        <w:t>у</w:t>
      </w:r>
      <w:r w:rsidRPr="003C6888">
        <w:t>дарственному языку, узбекскому языку и литературе, также по изучению государственного языка для национальных меньшинств с охватом 1</w:t>
      </w:r>
      <w:r w:rsidR="000808D3">
        <w:t xml:space="preserve"> </w:t>
      </w:r>
      <w:r w:rsidRPr="003C6888">
        <w:t>915 педагогов и 35 курсов повышения с охватом 772 слушателей для специалистов по русскому языку. В сотрудничестве с отделами образования г</w:t>
      </w:r>
      <w:r w:rsidRPr="003C6888">
        <w:t>о</w:t>
      </w:r>
      <w:r w:rsidRPr="003C6888">
        <w:t xml:space="preserve">родов и районов республики, преподаватели и работники учебных заведений с узбекским языком обучения в городе Турсунзаде, районах Рудаки, </w:t>
      </w:r>
      <w:proofErr w:type="spellStart"/>
      <w:r w:rsidRPr="003C6888">
        <w:t>Бободжон</w:t>
      </w:r>
      <w:proofErr w:type="spellEnd"/>
      <w:r w:rsidRPr="003C6888">
        <w:t xml:space="preserve"> Гафуров, Ашт, </w:t>
      </w:r>
      <w:proofErr w:type="spellStart"/>
      <w:r w:rsidRPr="003C6888">
        <w:t>Спитамен</w:t>
      </w:r>
      <w:proofErr w:type="spellEnd"/>
      <w:r w:rsidRPr="003C6888">
        <w:t xml:space="preserve">, </w:t>
      </w:r>
      <w:proofErr w:type="spellStart"/>
      <w:r w:rsidRPr="003C6888">
        <w:t>Хуросон</w:t>
      </w:r>
      <w:proofErr w:type="spellEnd"/>
      <w:r w:rsidRPr="003C6888">
        <w:t xml:space="preserve">, </w:t>
      </w:r>
      <w:proofErr w:type="spellStart"/>
      <w:r w:rsidRPr="003C6888">
        <w:t>Носири</w:t>
      </w:r>
      <w:proofErr w:type="spellEnd"/>
      <w:r w:rsidRPr="003C6888">
        <w:t xml:space="preserve"> </w:t>
      </w:r>
      <w:proofErr w:type="spellStart"/>
      <w:r w:rsidRPr="003C6888">
        <w:t>Хусрав</w:t>
      </w:r>
      <w:proofErr w:type="spellEnd"/>
      <w:r w:rsidRPr="003C6888">
        <w:t xml:space="preserve">, </w:t>
      </w:r>
      <w:proofErr w:type="spellStart"/>
      <w:r w:rsidRPr="003C6888">
        <w:t>Кубоди</w:t>
      </w:r>
      <w:r w:rsidR="00F61D28">
        <w:t>е</w:t>
      </w:r>
      <w:r w:rsidRPr="003C6888">
        <w:t>н</w:t>
      </w:r>
      <w:proofErr w:type="spellEnd"/>
      <w:r w:rsidRPr="003C6888">
        <w:t>, Шаартуз, уче</w:t>
      </w:r>
      <w:r w:rsidRPr="003C6888">
        <w:t>б</w:t>
      </w:r>
      <w:r w:rsidRPr="003C6888">
        <w:t xml:space="preserve">ные заведения с </w:t>
      </w:r>
      <w:proofErr w:type="spellStart"/>
      <w:r w:rsidRPr="003C6888">
        <w:t>кыргызским</w:t>
      </w:r>
      <w:proofErr w:type="spellEnd"/>
      <w:r w:rsidRPr="003C6888">
        <w:t xml:space="preserve"> языком обучения в </w:t>
      </w:r>
      <w:proofErr w:type="spellStart"/>
      <w:r w:rsidRPr="003C6888">
        <w:t>Джиргатальском</w:t>
      </w:r>
      <w:proofErr w:type="spellEnd"/>
      <w:r w:rsidRPr="003C6888">
        <w:t xml:space="preserve">, </w:t>
      </w:r>
      <w:proofErr w:type="spellStart"/>
      <w:r w:rsidRPr="003C6888">
        <w:t>Исфаринском</w:t>
      </w:r>
      <w:proofErr w:type="spellEnd"/>
      <w:r w:rsidRPr="003C6888">
        <w:t xml:space="preserve"> и </w:t>
      </w:r>
      <w:proofErr w:type="spellStart"/>
      <w:r w:rsidRPr="003C6888">
        <w:t>Мургабском</w:t>
      </w:r>
      <w:proofErr w:type="spellEnd"/>
      <w:r w:rsidRPr="003C6888">
        <w:t xml:space="preserve"> районах, учебные заведения с туркменским языком обучения в </w:t>
      </w:r>
      <w:proofErr w:type="spellStart"/>
      <w:r w:rsidRPr="003C6888">
        <w:t>Джиликульском</w:t>
      </w:r>
      <w:proofErr w:type="spellEnd"/>
      <w:r w:rsidRPr="003C6888">
        <w:t xml:space="preserve"> районе, учебные заведения с русским языком обучения в гор</w:t>
      </w:r>
      <w:r w:rsidRPr="003C6888">
        <w:t>о</w:t>
      </w:r>
      <w:r w:rsidRPr="003C6888">
        <w:t>дах Душанбе, Худжанд и в других городах и районах, обеспечены прохожден</w:t>
      </w:r>
      <w:r w:rsidRPr="003C6888">
        <w:t>и</w:t>
      </w:r>
      <w:r w:rsidRPr="003C6888">
        <w:t>ем курсов повышения квалификации по государственному языку и професси</w:t>
      </w:r>
      <w:r w:rsidRPr="003C6888">
        <w:t>о</w:t>
      </w:r>
      <w:r w:rsidRPr="003C6888">
        <w:t>нальным предм</w:t>
      </w:r>
      <w:r w:rsidRPr="003C6888">
        <w:t>е</w:t>
      </w:r>
      <w:r w:rsidRPr="003C6888">
        <w:t xml:space="preserve">там. </w:t>
      </w:r>
    </w:p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19 заключительных замечаний Комитета </w:t>
      </w:r>
      <w:r w:rsidR="00F558AD" w:rsidRPr="00F558AD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69.</w:t>
      </w:r>
      <w:r w:rsidRPr="003C6888">
        <w:tab/>
        <w:t>Представители гражданского общества привлекаются в процесс подг</w:t>
      </w:r>
      <w:r w:rsidRPr="003C6888">
        <w:t>о</w:t>
      </w:r>
      <w:r w:rsidRPr="003C6888">
        <w:t>товки национальных докладов и осуществления рекомендаций уставных и д</w:t>
      </w:r>
      <w:r w:rsidRPr="003C6888">
        <w:t>о</w:t>
      </w:r>
      <w:r w:rsidRPr="003C6888">
        <w:t>говорных органов ООН. До представления докладов они широко обсуждаются с представителями гражданского общества. Мнения представителей гражданск</w:t>
      </w:r>
      <w:r w:rsidRPr="003C6888">
        <w:t>о</w:t>
      </w:r>
      <w:r w:rsidRPr="003C6888">
        <w:t>го общества учитывается при составлении национальных планов действий по выполнению рекоме</w:t>
      </w:r>
      <w:r w:rsidRPr="003C6888">
        <w:t>н</w:t>
      </w:r>
      <w:r w:rsidRPr="003C6888">
        <w:t xml:space="preserve">даций уставных и договорных органов ООН. </w:t>
      </w:r>
    </w:p>
    <w:p w:rsidR="0067717E" w:rsidRPr="003C6888" w:rsidRDefault="0067717E" w:rsidP="00403931">
      <w:pPr>
        <w:pStyle w:val="SingleTxtGR"/>
      </w:pPr>
      <w:r w:rsidRPr="003C6888">
        <w:t>70.</w:t>
      </w:r>
      <w:r w:rsidRPr="003C6888">
        <w:tab/>
        <w:t xml:space="preserve">Представители гражданского общества привлекаются в деятельности межведомственных рабочих групп по выполнению отдельных рекомендаций. Также они уведомляются о ходе осуществления рекомендаций и результатах исполнения по ним. </w:t>
      </w:r>
    </w:p>
    <w:p w:rsidR="0067717E" w:rsidRPr="003C6888" w:rsidRDefault="0067717E" w:rsidP="00403931">
      <w:pPr>
        <w:pStyle w:val="SingleTxtGR"/>
      </w:pPr>
      <w:r w:rsidRPr="003C6888">
        <w:t>71.</w:t>
      </w:r>
      <w:r w:rsidRPr="003C6888">
        <w:tab/>
        <w:t>Кроме того, с правом совещательного голоса представители гражданского общества имеют возможность участвовать на заседаниях Комиссии при Прав</w:t>
      </w:r>
      <w:r w:rsidRPr="003C6888">
        <w:t>и</w:t>
      </w:r>
      <w:r w:rsidRPr="003C6888">
        <w:t>тельстве Республики Таджикистан по обеспечению выполнения междунаро</w:t>
      </w:r>
      <w:r w:rsidRPr="003C6888">
        <w:t>д</w:t>
      </w:r>
      <w:r w:rsidRPr="003C6888">
        <w:t>ных обязательств в области прав человека.</w:t>
      </w:r>
    </w:p>
    <w:p w:rsidR="0067717E" w:rsidRPr="003C6888" w:rsidRDefault="0067717E" w:rsidP="00403931">
      <w:pPr>
        <w:pStyle w:val="SingleTxtGR"/>
      </w:pPr>
      <w:r w:rsidRPr="003C6888">
        <w:t>72.</w:t>
      </w:r>
      <w:r w:rsidRPr="003C6888">
        <w:tab/>
        <w:t>В сотрудничестве с государственными органами неправительственными организациями реализуются совместные проекты, а также агитационные и иные информационно-просветительские меропри</w:t>
      </w:r>
      <w:r w:rsidRPr="003C6888">
        <w:t>я</w:t>
      </w:r>
      <w:r w:rsidRPr="003C6888">
        <w:t xml:space="preserve">тия и кампании. </w:t>
      </w:r>
    </w:p>
    <w:p w:rsidR="0067717E" w:rsidRPr="003C6888" w:rsidRDefault="0067717E" w:rsidP="00403931">
      <w:pPr>
        <w:pStyle w:val="SingleTxtGR"/>
      </w:pPr>
      <w:r w:rsidRPr="003C6888">
        <w:t>73.</w:t>
      </w:r>
      <w:r w:rsidRPr="003C6888">
        <w:tab/>
        <w:t>Представители гражданского общества приняли активное участие при разработке Плана меропр</w:t>
      </w:r>
      <w:r w:rsidRPr="003C6888">
        <w:t>и</w:t>
      </w:r>
      <w:r w:rsidRPr="003C6888">
        <w:t xml:space="preserve">ятий по Заключительным замечаниям по шестому-восьмому периодическому докладу Таджикистана, принятым Комитетом по ликвидации расовой дискриминации на его восемьдесят первой сессии </w:t>
      </w:r>
      <w:r w:rsidR="000808D3">
        <w:br/>
      </w:r>
      <w:r w:rsidRPr="003C6888">
        <w:t>(6</w:t>
      </w:r>
      <w:r w:rsidR="000808D3">
        <w:t>–</w:t>
      </w:r>
      <w:r w:rsidRPr="003C6888">
        <w:t>31 августа 2012 года), были учтены все их предложения по совершенствов</w:t>
      </w:r>
      <w:r w:rsidRPr="003C6888">
        <w:t>а</w:t>
      </w:r>
      <w:r w:rsidRPr="003C6888">
        <w:t>нию этих мероприятий. НПО также принимают активное участие в монитори</w:t>
      </w:r>
      <w:r w:rsidRPr="003C6888">
        <w:t>н</w:t>
      </w:r>
      <w:r w:rsidRPr="003C6888">
        <w:t>ге реализации данного плана. Каждое полугодие министерства и ведомства о</w:t>
      </w:r>
      <w:r w:rsidRPr="003C6888">
        <w:t>т</w:t>
      </w:r>
      <w:r w:rsidRPr="003C6888">
        <w:t>читываются о выполнении национального плана, по результатам которого в И</w:t>
      </w:r>
      <w:r w:rsidRPr="003C6888">
        <w:t>с</w:t>
      </w:r>
      <w:r w:rsidRPr="003C6888">
        <w:t>полнительном аппарате Президента проводится анализ проведенной работы. Затем эти отчеты распр</w:t>
      </w:r>
      <w:r w:rsidRPr="003C6888">
        <w:t>о</w:t>
      </w:r>
      <w:r w:rsidRPr="003C6888">
        <w:t>страняются, в том числе среди НПО.</w:t>
      </w:r>
    </w:p>
    <w:p w:rsidR="0067717E" w:rsidRPr="003C6888" w:rsidRDefault="0067717E" w:rsidP="00403931">
      <w:pPr>
        <w:pStyle w:val="SingleTxtGR"/>
      </w:pPr>
      <w:r w:rsidRPr="003C6888">
        <w:t>74.</w:t>
      </w:r>
      <w:r w:rsidRPr="003C6888">
        <w:tab/>
        <w:t>В рамках выполнения рекомендаций по процедурам УПО в апреле</w:t>
      </w:r>
      <w:r w:rsidR="000808D3">
        <w:t>–</w:t>
      </w:r>
      <w:r w:rsidRPr="003C6888">
        <w:t xml:space="preserve">мае 2015 года состоялись </w:t>
      </w:r>
      <w:r w:rsidR="000808D3">
        <w:t>шесть</w:t>
      </w:r>
      <w:r w:rsidRPr="003C6888">
        <w:t xml:space="preserve"> раундов национальных консультаций с представ</w:t>
      </w:r>
      <w:r w:rsidRPr="003C6888">
        <w:t>и</w:t>
      </w:r>
      <w:r w:rsidRPr="003C6888">
        <w:t>телями гражданского общества. Одним из обсуждаемых был вопрос реализации положений Международной конвенции о ликвидации всех форм расовой ди</w:t>
      </w:r>
      <w:r w:rsidRPr="003C6888">
        <w:t>с</w:t>
      </w:r>
      <w:r w:rsidRPr="003C6888">
        <w:t xml:space="preserve">криминации. </w:t>
      </w:r>
    </w:p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20 заключительных замечаний Комитета </w:t>
      </w:r>
      <w:r w:rsidR="00F558AD" w:rsidRPr="00F558AD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75.</w:t>
      </w:r>
      <w:r w:rsidRPr="003C6888">
        <w:tab/>
        <w:t xml:space="preserve">Вопрос целесообразности принятия </w:t>
      </w:r>
      <w:proofErr w:type="spellStart"/>
      <w:r w:rsidRPr="003C6888">
        <w:t>Дурбанской</w:t>
      </w:r>
      <w:proofErr w:type="spellEnd"/>
      <w:r w:rsidRPr="003C6888">
        <w:t xml:space="preserve"> декларации и Програ</w:t>
      </w:r>
      <w:r w:rsidRPr="003C6888">
        <w:t>м</w:t>
      </w:r>
      <w:r w:rsidRPr="003C6888">
        <w:t>мы действий, принятых в сентябре 2001 года Всемирной конференцией по борьбе против расизма, расовой дискриминации, ксенофобии и связанной с н</w:t>
      </w:r>
      <w:r w:rsidRPr="003C6888">
        <w:t>и</w:t>
      </w:r>
      <w:r w:rsidRPr="003C6888">
        <w:t>ми нетерпимости находится на стадии рассмотрения в соответствующих мин</w:t>
      </w:r>
      <w:r w:rsidRPr="003C6888">
        <w:t>и</w:t>
      </w:r>
      <w:r w:rsidRPr="003C6888">
        <w:t xml:space="preserve">стерствах и ведомствах страны. </w:t>
      </w:r>
    </w:p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21 заключительных замечаний Комитета </w:t>
      </w:r>
      <w:r w:rsidR="006F529E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76.</w:t>
      </w:r>
      <w:r w:rsidRPr="003C6888">
        <w:tab/>
        <w:t>Вопрос ратификации Поправок к главе 6 статьи 8 Конвенции, а также финансовые последствия присоединения к Поправкам находятся на стадии из</w:t>
      </w:r>
      <w:r w:rsidRPr="003C6888">
        <w:t>у</w:t>
      </w:r>
      <w:r w:rsidRPr="003C6888">
        <w:t xml:space="preserve">чения. </w:t>
      </w:r>
    </w:p>
    <w:p w:rsidR="0067717E" w:rsidRPr="003C6888" w:rsidRDefault="0067717E" w:rsidP="006F529E">
      <w:pPr>
        <w:pStyle w:val="H1GR"/>
      </w:pPr>
      <w:r w:rsidRPr="003C6888">
        <w:tab/>
      </w:r>
      <w:r w:rsidRPr="003C6888">
        <w:tab/>
        <w:t xml:space="preserve">По пункту 22 заключительных замечаний Комитета </w:t>
      </w:r>
      <w:r w:rsidR="00F558AD" w:rsidRPr="00F558AD">
        <w:br/>
      </w:r>
      <w:r w:rsidRPr="003C6888">
        <w:t xml:space="preserve">по ликвидации расовой дискриминации </w:t>
      </w:r>
    </w:p>
    <w:p w:rsidR="0067717E" w:rsidRPr="003C6888" w:rsidRDefault="0067717E" w:rsidP="00403931">
      <w:pPr>
        <w:pStyle w:val="SingleTxtGR"/>
      </w:pPr>
      <w:r w:rsidRPr="003C6888">
        <w:t>77.</w:t>
      </w:r>
      <w:r w:rsidRPr="003C6888">
        <w:tab/>
        <w:t>Национальные доклады Республики Таджикистан о ходе реализации р</w:t>
      </w:r>
      <w:r w:rsidRPr="003C6888">
        <w:t>а</w:t>
      </w:r>
      <w:r w:rsidRPr="003C6888">
        <w:t>тифицированных конве</w:t>
      </w:r>
      <w:r w:rsidRPr="003C6888">
        <w:t>н</w:t>
      </w:r>
      <w:r w:rsidRPr="003C6888">
        <w:t>ций в области прав человека регулярно публикуются в средствах массовой информации, а также на официальном сайте Уполномоче</w:t>
      </w:r>
      <w:r w:rsidRPr="003C6888">
        <w:t>н</w:t>
      </w:r>
      <w:r w:rsidRPr="003C6888">
        <w:t>ного по правам человека в Таджикистане. На официальном сайте Мин</w:t>
      </w:r>
      <w:r w:rsidRPr="003C6888">
        <w:t>и</w:t>
      </w:r>
      <w:r w:rsidRPr="003C6888">
        <w:t xml:space="preserve">стерства иностранных дел Республики Таджикистан в части </w:t>
      </w:r>
      <w:r w:rsidR="006C7CC8">
        <w:t>«</w:t>
      </w:r>
      <w:r w:rsidRPr="003C6888">
        <w:t>вопросы, связанные с пр</w:t>
      </w:r>
      <w:r w:rsidRPr="003C6888">
        <w:t>а</w:t>
      </w:r>
      <w:r w:rsidRPr="003C6888">
        <w:t>вами человека</w:t>
      </w:r>
      <w:r w:rsidR="006C7CC8">
        <w:t>»</w:t>
      </w:r>
      <w:r w:rsidRPr="003C6888">
        <w:t xml:space="preserve"> предусмотрена ссылка, посредством которой можно перейти на нужный раздел сайта Уполномоченного по правам человека. При поддержке УВКПЧ ООН был создан сайт Комиссии по обеспечению выполнения межд</w:t>
      </w:r>
      <w:r w:rsidRPr="003C6888">
        <w:t>у</w:t>
      </w:r>
      <w:r w:rsidRPr="003C6888">
        <w:t>народных обязательств в области прав человека при Правительстве, где разм</w:t>
      </w:r>
      <w:r w:rsidRPr="003C6888">
        <w:t>е</w:t>
      </w:r>
      <w:r w:rsidRPr="003C6888">
        <w:t xml:space="preserve">щены все рекомендации договорных органов ООН, а также результаты по их выполнению. </w:t>
      </w:r>
    </w:p>
    <w:p w:rsidR="000808D3" w:rsidRDefault="0067717E" w:rsidP="00403931">
      <w:pPr>
        <w:pStyle w:val="SingleTxtGR"/>
      </w:pPr>
      <w:r w:rsidRPr="003C6888">
        <w:t>78.</w:t>
      </w:r>
      <w:r w:rsidRPr="003C6888">
        <w:tab/>
        <w:t>По инициативе Уполномоченного по правам человека рекомендации К</w:t>
      </w:r>
      <w:r w:rsidRPr="003C6888">
        <w:t>о</w:t>
      </w:r>
      <w:r w:rsidRPr="003C6888">
        <w:t>митета ООН по ликвидации расовой дискриминации были переведены на т</w:t>
      </w:r>
      <w:r w:rsidRPr="003C6888">
        <w:t>а</w:t>
      </w:r>
      <w:r w:rsidRPr="003C6888">
        <w:t>джикский язык и тиражированы, а также на встречах и мероприятиях они ра</w:t>
      </w:r>
      <w:r w:rsidRPr="003C6888">
        <w:t>с</w:t>
      </w:r>
      <w:r w:rsidRPr="003C6888">
        <w:t>пространяются среди общественности.</w:t>
      </w:r>
    </w:p>
    <w:p w:rsidR="000808D3" w:rsidRPr="000808D3" w:rsidRDefault="000808D3" w:rsidP="000808D3">
      <w:pPr>
        <w:pStyle w:val="SingleTxtGR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808D3" w:rsidRPr="000808D3" w:rsidSect="00CC3C4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931" w:rsidRDefault="00403931" w:rsidP="00B471C5">
      <w:r>
        <w:separator/>
      </w:r>
    </w:p>
  </w:endnote>
  <w:endnote w:type="continuationSeparator" w:id="0">
    <w:p w:rsidR="00403931" w:rsidRDefault="0040393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31" w:rsidRPr="009A6F4A" w:rsidRDefault="0040393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07AC7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DD6007">
      <w:rPr>
        <w:lang w:val="en-US"/>
      </w:rPr>
      <w:t>04300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31" w:rsidRPr="009A6F4A" w:rsidRDefault="00403931">
    <w:pPr>
      <w:pStyle w:val="a7"/>
      <w:rPr>
        <w:lang w:val="en-US"/>
      </w:rPr>
    </w:pPr>
    <w:r>
      <w:rPr>
        <w:lang w:val="en-US"/>
      </w:rPr>
      <w:t>GE.16-</w:t>
    </w:r>
    <w:r w:rsidRPr="00DD6007">
      <w:rPr>
        <w:lang w:val="en-US"/>
      </w:rPr>
      <w:t>04300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64711">
      <w:rPr>
        <w:rStyle w:val="a9"/>
        <w:noProof/>
      </w:rPr>
      <w:t>15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31" w:rsidRDefault="00403931" w:rsidP="0067717E">
    <w:pPr>
      <w:spacing w:line="240" w:lineRule="auto"/>
      <w:rPr>
        <w:sz w:val="2"/>
        <w:szCs w:val="2"/>
        <w:lang w:val="en-US"/>
      </w:rPr>
    </w:pPr>
  </w:p>
  <w:tbl>
    <w:tblPr>
      <w:tblStyle w:val="ae"/>
      <w:tblW w:w="0" w:type="auto"/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403931" w:rsidRPr="00797A78" w:rsidTr="0067717E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03931" w:rsidRPr="001C3ABC" w:rsidRDefault="00403931" w:rsidP="0067717E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DD6007">
            <w:rPr>
              <w:lang w:val="en-US"/>
            </w:rPr>
            <w:t>04300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290316  050416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403931" w:rsidRDefault="00403931" w:rsidP="0067717E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1A6BA51" wp14:editId="644672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403931" w:rsidRDefault="00403931" w:rsidP="0067717E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7DAEA684" wp14:editId="30370ED0">
                <wp:extent cx="579755" cy="579755"/>
                <wp:effectExtent l="0" t="0" r="0" b="0"/>
                <wp:docPr id="3" name="Рисунок 3" descr="http://undocs.org/m2/QRCode.ashx?DS=CERD/C/TJK/9-1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TJK/9-1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03931" w:rsidRPr="00797A78" w:rsidTr="0067717E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03931" w:rsidRPr="00DD6007" w:rsidRDefault="00403931" w:rsidP="0067717E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D60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403931" w:rsidRDefault="00403931" w:rsidP="0067717E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403931" w:rsidRDefault="00403931" w:rsidP="0067717E"/>
      </w:tc>
    </w:tr>
  </w:tbl>
  <w:p w:rsidR="00403931" w:rsidRDefault="00403931" w:rsidP="008B3093">
    <w:pPr>
      <w:pStyle w:val="a7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931" w:rsidRPr="009141DC" w:rsidRDefault="0040393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03931" w:rsidRPr="00D1261C" w:rsidRDefault="0040393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03931" w:rsidRPr="00DF326C" w:rsidRDefault="00403931" w:rsidP="00993D8E">
      <w:pPr>
        <w:tabs>
          <w:tab w:val="right" w:pos="1021"/>
        </w:tabs>
        <w:suppressAutoHyphens/>
        <w:spacing w:after="120" w:line="220" w:lineRule="exact"/>
        <w:ind w:left="1134" w:right="1134" w:hanging="1134"/>
        <w:rPr>
          <w:sz w:val="18"/>
          <w:szCs w:val="18"/>
        </w:rPr>
      </w:pPr>
      <w:r w:rsidRPr="00DF326C">
        <w:rPr>
          <w:sz w:val="18"/>
          <w:szCs w:val="18"/>
        </w:rPr>
        <w:tab/>
      </w:r>
      <w:r w:rsidRPr="00DF326C">
        <w:rPr>
          <w:rStyle w:val="a6"/>
          <w:szCs w:val="18"/>
          <w:vertAlign w:val="baseline"/>
        </w:rPr>
        <w:t>*</w:t>
      </w:r>
      <w:r w:rsidRPr="00DF326C">
        <w:rPr>
          <w:sz w:val="18"/>
          <w:szCs w:val="18"/>
        </w:rPr>
        <w:tab/>
        <w:t>Настоящий документ публикуется без официального редактирования.</w:t>
      </w:r>
    </w:p>
  </w:footnote>
  <w:footnote w:id="2">
    <w:p w:rsidR="00403931" w:rsidRPr="002019E0" w:rsidRDefault="00DF326C" w:rsidP="00993D8E">
      <w:pPr>
        <w:tabs>
          <w:tab w:val="right" w:pos="1021"/>
        </w:tabs>
        <w:suppressAutoHyphens/>
        <w:spacing w:line="220" w:lineRule="exact"/>
        <w:ind w:left="1134" w:right="1134" w:hanging="1134"/>
        <w:rPr>
          <w:sz w:val="18"/>
          <w:szCs w:val="18"/>
        </w:rPr>
      </w:pPr>
      <w:r>
        <w:rPr>
          <w:sz w:val="18"/>
          <w:szCs w:val="18"/>
          <w:lang w:val="en-US"/>
        </w:rPr>
        <w:tab/>
      </w:r>
      <w:r w:rsidR="00403931" w:rsidRPr="002019E0">
        <w:rPr>
          <w:rStyle w:val="a6"/>
          <w:szCs w:val="18"/>
        </w:rPr>
        <w:footnoteRef/>
      </w:r>
      <w:r w:rsidR="00403931" w:rsidRPr="002019E0">
        <w:rPr>
          <w:sz w:val="18"/>
          <w:szCs w:val="18"/>
        </w:rPr>
        <w:tab/>
        <w:t>Перепись населения и жилищного фонда Республики Таджикистан 2010 г</w:t>
      </w:r>
      <w:r w:rsidR="002019E0">
        <w:rPr>
          <w:sz w:val="18"/>
          <w:szCs w:val="18"/>
        </w:rPr>
        <w:t>од</w:t>
      </w:r>
      <w:r w:rsidR="00757537">
        <w:rPr>
          <w:sz w:val="18"/>
          <w:szCs w:val="18"/>
        </w:rPr>
        <w:t>а</w:t>
      </w:r>
      <w:r w:rsidR="00403931" w:rsidRPr="002019E0">
        <w:rPr>
          <w:sz w:val="18"/>
          <w:szCs w:val="18"/>
        </w:rPr>
        <w:t xml:space="preserve">, Том 3 </w:t>
      </w:r>
      <w:r w:rsidR="002019E0">
        <w:rPr>
          <w:sz w:val="18"/>
          <w:szCs w:val="18"/>
        </w:rPr>
        <w:t>«</w:t>
      </w:r>
      <w:r w:rsidR="00403931" w:rsidRPr="002019E0">
        <w:rPr>
          <w:sz w:val="18"/>
          <w:szCs w:val="18"/>
        </w:rPr>
        <w:t>Национальной состав, владение языками и гражданство населения Республики Таджикистан</w:t>
      </w:r>
      <w:r w:rsidR="002019E0">
        <w:rPr>
          <w:sz w:val="18"/>
          <w:szCs w:val="18"/>
        </w:rPr>
        <w:t>»</w:t>
      </w:r>
      <w:r w:rsidR="00403931" w:rsidRPr="002019E0">
        <w:rPr>
          <w:sz w:val="18"/>
          <w:szCs w:val="18"/>
        </w:rPr>
        <w:t>, Агентство по статистике при Президенте РТ, 2012 г</w:t>
      </w:r>
      <w:r w:rsidR="002019E0">
        <w:rPr>
          <w:sz w:val="18"/>
          <w:szCs w:val="18"/>
        </w:rPr>
        <w:t>од</w:t>
      </w:r>
      <w:r w:rsidR="00757537">
        <w:rPr>
          <w:sz w:val="18"/>
          <w:szCs w:val="18"/>
        </w:rPr>
        <w:t>.</w:t>
      </w:r>
      <w:r w:rsidR="00403931" w:rsidRPr="002019E0">
        <w:rPr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31" w:rsidRPr="005A734F" w:rsidRDefault="00403931">
    <w:pPr>
      <w:pStyle w:val="a3"/>
      <w:rPr>
        <w:lang w:val="en-US"/>
      </w:rPr>
    </w:pPr>
    <w:r>
      <w:rPr>
        <w:lang w:val="en-US"/>
      </w:rPr>
      <w:t>CERD/</w:t>
    </w:r>
    <w:r w:rsidRPr="00DD6007">
      <w:rPr>
        <w:lang w:val="en-US"/>
      </w:rPr>
      <w:t>C/TJK/9-11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931" w:rsidRPr="009A6F4A" w:rsidRDefault="00403931">
    <w:pPr>
      <w:pStyle w:val="a3"/>
      <w:rPr>
        <w:lang w:val="en-US"/>
      </w:rPr>
    </w:pPr>
    <w:r>
      <w:rPr>
        <w:lang w:val="en-US"/>
      </w:rPr>
      <w:tab/>
      <w:t>CERD/</w:t>
    </w:r>
    <w:r w:rsidRPr="00DD6007">
      <w:rPr>
        <w:lang w:val="en-US"/>
      </w:rPr>
      <w:t>C/TJK/9-11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1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Bullet2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07"/>
    <w:rsid w:val="000450D1"/>
    <w:rsid w:val="000808D3"/>
    <w:rsid w:val="000F2A4F"/>
    <w:rsid w:val="00190BD1"/>
    <w:rsid w:val="001944FB"/>
    <w:rsid w:val="002019E0"/>
    <w:rsid w:val="00203F84"/>
    <w:rsid w:val="00246262"/>
    <w:rsid w:val="00275188"/>
    <w:rsid w:val="0027632D"/>
    <w:rsid w:val="0028687D"/>
    <w:rsid w:val="002B091C"/>
    <w:rsid w:val="002D0CCB"/>
    <w:rsid w:val="002F4D0C"/>
    <w:rsid w:val="003407EB"/>
    <w:rsid w:val="00345C79"/>
    <w:rsid w:val="00366A39"/>
    <w:rsid w:val="00403931"/>
    <w:rsid w:val="00464B97"/>
    <w:rsid w:val="0048005C"/>
    <w:rsid w:val="004E242B"/>
    <w:rsid w:val="00544379"/>
    <w:rsid w:val="00563FAD"/>
    <w:rsid w:val="00566944"/>
    <w:rsid w:val="005D56BF"/>
    <w:rsid w:val="00665D8D"/>
    <w:rsid w:val="00672375"/>
    <w:rsid w:val="0067717E"/>
    <w:rsid w:val="006813AC"/>
    <w:rsid w:val="006A7A3B"/>
    <w:rsid w:val="006B6B57"/>
    <w:rsid w:val="006C7CC8"/>
    <w:rsid w:val="006F529E"/>
    <w:rsid w:val="00705394"/>
    <w:rsid w:val="00743F62"/>
    <w:rsid w:val="00757537"/>
    <w:rsid w:val="00760D3A"/>
    <w:rsid w:val="00764711"/>
    <w:rsid w:val="007A1F42"/>
    <w:rsid w:val="007D76DD"/>
    <w:rsid w:val="008717E8"/>
    <w:rsid w:val="00877D9A"/>
    <w:rsid w:val="00891A06"/>
    <w:rsid w:val="008955A3"/>
    <w:rsid w:val="008B3093"/>
    <w:rsid w:val="008D01AE"/>
    <w:rsid w:val="008E0423"/>
    <w:rsid w:val="009141DC"/>
    <w:rsid w:val="009174A1"/>
    <w:rsid w:val="0098674D"/>
    <w:rsid w:val="00993D8E"/>
    <w:rsid w:val="00997ACA"/>
    <w:rsid w:val="009B17F2"/>
    <w:rsid w:val="00A03FB7"/>
    <w:rsid w:val="00A75A11"/>
    <w:rsid w:val="00AD7EAD"/>
    <w:rsid w:val="00B35A32"/>
    <w:rsid w:val="00B432C6"/>
    <w:rsid w:val="00B471C5"/>
    <w:rsid w:val="00B6474A"/>
    <w:rsid w:val="00BE1742"/>
    <w:rsid w:val="00CC3C4F"/>
    <w:rsid w:val="00D07AC7"/>
    <w:rsid w:val="00D1261C"/>
    <w:rsid w:val="00D27C2C"/>
    <w:rsid w:val="00D75DCE"/>
    <w:rsid w:val="00D86499"/>
    <w:rsid w:val="00DB11AC"/>
    <w:rsid w:val="00DD35AC"/>
    <w:rsid w:val="00DD479F"/>
    <w:rsid w:val="00DD6007"/>
    <w:rsid w:val="00DF326C"/>
    <w:rsid w:val="00E15E48"/>
    <w:rsid w:val="00EB0723"/>
    <w:rsid w:val="00EB7A8F"/>
    <w:rsid w:val="00EE6F37"/>
    <w:rsid w:val="00F1599F"/>
    <w:rsid w:val="00F31EF2"/>
    <w:rsid w:val="00F558AD"/>
    <w:rsid w:val="00F6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endnote text"/>
    <w:aliases w:val="2_GR"/>
    <w:basedOn w:val="a"/>
    <w:link w:val="ab"/>
    <w:qFormat/>
    <w:rsid w:val="00403931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концевой сноски Знак"/>
    <w:aliases w:val="2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c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semiHidden/>
    <w:unhideWhenUsed/>
    <w:qFormat/>
    <w:rsid w:val="006C7CC8"/>
    <w:pPr>
      <w:spacing w:line="240" w:lineRule="auto"/>
    </w:pPr>
  </w:style>
  <w:style w:type="character" w:customStyle="1" w:styleId="ae">
    <w:name w:val="Текст сноски Знак"/>
    <w:basedOn w:val="a0"/>
    <w:link w:val="ad"/>
    <w:semiHidden/>
    <w:rsid w:val="006C7CC8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endnote text"/>
    <w:aliases w:val="2_GR"/>
    <w:basedOn w:val="a"/>
    <w:link w:val="ab"/>
    <w:qFormat/>
    <w:rsid w:val="00403931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концевой сноски Знак"/>
    <w:aliases w:val="2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c">
    <w:name w:val="Table Grid"/>
    <w:basedOn w:val="a1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semiHidden/>
    <w:unhideWhenUsed/>
    <w:qFormat/>
    <w:rsid w:val="006C7CC8"/>
    <w:pPr>
      <w:spacing w:line="240" w:lineRule="auto"/>
    </w:pPr>
  </w:style>
  <w:style w:type="character" w:customStyle="1" w:styleId="ae">
    <w:name w:val="Текст сноски Знак"/>
    <w:basedOn w:val="a0"/>
    <w:link w:val="ad"/>
    <w:semiHidden/>
    <w:rsid w:val="006C7CC8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1AE95-B645-4C7A-84F5-6009EA025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16</Pages>
  <Words>5413</Words>
  <Characters>38435</Characters>
  <Application>Microsoft Office Word</Application>
  <DocSecurity>0</DocSecurity>
  <Lines>723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2</cp:revision>
  <cp:lastPrinted>2016-04-05T08:05:00Z</cp:lastPrinted>
  <dcterms:created xsi:type="dcterms:W3CDTF">2016-04-05T08:26:00Z</dcterms:created>
  <dcterms:modified xsi:type="dcterms:W3CDTF">2016-04-05T08:26:00Z</dcterms:modified>
</cp:coreProperties>
</file>