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</w:p>
    <w:p w:rsidR="00000000" w:rsidRDefault="00000000">
      <w:pPr>
        <w:pStyle w:val="H1"/>
      </w:pPr>
      <w:r>
        <w:t>в отношении женщин</w:t>
      </w:r>
    </w:p>
    <w:p w:rsidR="00000000" w:rsidRDefault="00000000">
      <w:pPr>
        <w:pStyle w:val="H23"/>
      </w:pPr>
      <w:r>
        <w:t>Двадцатая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407-м заседании,</w:t>
      </w:r>
    </w:p>
    <w:p w:rsidR="00000000" w:rsidRDefault="00000000">
      <w:r>
        <w:t>состоявшемся в Центральных учреждениях, Нью-Йорк, в четверг, 21 января 1999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rPr>
          <w:i/>
        </w:rPr>
        <w:t xml:space="preserve"> </w:t>
      </w:r>
      <w:r>
        <w:t>г</w:t>
      </w:r>
      <w:r>
        <w:noBreakHyphen/>
        <w:t>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государствами-членами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Первоначальный доклад Алжира</w:t>
      </w:r>
    </w:p>
    <w:p w:rsidR="00000000" w:rsidRDefault="00000000">
      <w:pPr>
        <w:pStyle w:val="SingleTxt"/>
        <w:suppressAutoHyphens/>
        <w:spacing w:after="0" w:line="240" w:lineRule="auto"/>
        <w:jc w:val="left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rPr>
          <w:i/>
        </w:rPr>
      </w:pPr>
      <w:r>
        <w:rPr>
          <w:i/>
        </w:rPr>
        <w:t>Заседание открывается в 15 ч. 00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>Рассмотрение докладов, представляемых государствами-членами в соответствии</w:t>
      </w:r>
      <w:r>
        <w:br/>
        <w:t xml:space="preserve">со статьей 18 Конвенции </w:t>
      </w:r>
      <w:r>
        <w:rPr>
          <w:b w:val="0"/>
        </w:rPr>
        <w:t>(</w:t>
      </w:r>
      <w:r>
        <w:rPr>
          <w:b w:val="0"/>
          <w:i/>
        </w:rPr>
        <w:t>пр</w:t>
      </w:r>
      <w:r>
        <w:rPr>
          <w:b w:val="0"/>
          <w:i/>
        </w:rPr>
        <w:t>о</w:t>
      </w:r>
      <w:r>
        <w:rPr>
          <w:b w:val="0"/>
          <w:i/>
        </w:rPr>
        <w:t>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360" w:hanging="360"/>
        <w:rPr>
          <w:i w:val="0"/>
        </w:rPr>
      </w:pPr>
      <w:r>
        <w:tab/>
      </w:r>
      <w:r>
        <w:tab/>
        <w:t xml:space="preserve">Первоначальный доклад Алжира </w:t>
      </w:r>
      <w:r>
        <w:rPr>
          <w:i w:val="0"/>
        </w:rPr>
        <w:t>(CEDAW/C/DZA/1)</w:t>
      </w:r>
      <w:r>
        <w:t xml:space="preserve">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н Баали (Алжир) занимает место за ст</w:t>
      </w:r>
      <w:r>
        <w:rPr>
          <w:i/>
        </w:rPr>
        <w:t>о</w:t>
      </w:r>
      <w:r>
        <w:rPr>
          <w:i/>
        </w:rPr>
        <w:t>лом Председателя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 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положительно отзывается о стре</w:t>
      </w:r>
      <w:r>
        <w:t>м</w:t>
      </w:r>
      <w:r>
        <w:t>лении Алжира обеспечить защиту прав женщин п</w:t>
      </w:r>
      <w:r>
        <w:t>у</w:t>
      </w:r>
      <w:r>
        <w:t>тем создания прогрессивного общества. Хотя А</w:t>
      </w:r>
      <w:r>
        <w:t>л</w:t>
      </w:r>
      <w:r>
        <w:t>жир является одной из немногих стран, где полож</w:t>
      </w:r>
      <w:r>
        <w:t>е</w:t>
      </w:r>
      <w:r>
        <w:t>ния Конвенции превалируют над внутренним зак</w:t>
      </w:r>
      <w:r>
        <w:t>о</w:t>
      </w:r>
      <w:r>
        <w:t>нодательством, Алжир сделал так много оговорок к Конвенции, что это практически свело к нулю во</w:t>
      </w:r>
      <w:r>
        <w:t>з</w:t>
      </w:r>
      <w:r>
        <w:t>действие Конвенции на жизнь алжирских женщин. Оговорки Алжира к статье 2 вызывают особое удивление, поскольку положения конституции, з</w:t>
      </w:r>
      <w:r>
        <w:t>а</w:t>
      </w:r>
      <w:r>
        <w:t>прещающие дискриминацию по признаку пола, уже находятся в процессе осуществления. Данный сл</w:t>
      </w:r>
      <w:r>
        <w:t>у</w:t>
      </w:r>
      <w:r>
        <w:t>чай не является изолированным: действующие в Алжире правозащитные механизмы иногда идут вразрез с его собственным внутренним законод</w:t>
      </w:r>
      <w:r>
        <w:t>а</w:t>
      </w:r>
      <w:r>
        <w:t>тельством и политикой. Правительство Алжира не добилось успеха в защите женщин от актов нас</w:t>
      </w:r>
      <w:r>
        <w:t>и</w:t>
      </w:r>
      <w:r>
        <w:t>лия, совершаемых террористами и другими элеме</w:t>
      </w:r>
      <w:r>
        <w:t>н</w:t>
      </w:r>
      <w:r>
        <w:t>тами. Алжир также принял имеющий регрессивный характер Кодекс о семье, в соответствии с которым женщинам отводится меньшая роль в семейных в</w:t>
      </w:r>
      <w:r>
        <w:t>о</w:t>
      </w:r>
      <w:r>
        <w:t>просах. Законы шариата или самого ислама не должны использоваться в качестве оправдания для лишения женщин их прав.</w:t>
      </w:r>
    </w:p>
    <w:p w:rsidR="00000000" w:rsidRDefault="00000000">
      <w:pPr>
        <w:pStyle w:val="DualTxt"/>
      </w:pPr>
      <w:r>
        <w:t>3.</w:t>
      </w:r>
      <w:r>
        <w:tab/>
        <w:t>Оратор просит представить информацию о р</w:t>
      </w:r>
      <w:r>
        <w:t>о</w:t>
      </w:r>
      <w:r>
        <w:t>ли и мандате Совета по сохранению и защите семьи и о взаимоотношениях между министерством по вопросам солидарности и семьи, Национальным агентством по контролю за соблюдением прав чел</w:t>
      </w:r>
      <w:r>
        <w:t>о</w:t>
      </w:r>
      <w:r>
        <w:t>века и Национальным советом женщин. В частн</w:t>
      </w:r>
      <w:r>
        <w:t>о</w:t>
      </w:r>
      <w:r>
        <w:t>сти, оратор хотела бы узнать, каким образом опр</w:t>
      </w:r>
      <w:r>
        <w:t>е</w:t>
      </w:r>
      <w:r>
        <w:t>деляются права женщины в рамках семьи и каким образом регулируются различия между положени</w:t>
      </w:r>
      <w:r>
        <w:t>я</w:t>
      </w:r>
      <w:r>
        <w:t>ми конституции и Конвенции, учитывая, что Ко</w:t>
      </w:r>
      <w:r>
        <w:t>н</w:t>
      </w:r>
      <w:r>
        <w:t>венция была включена во внутреннее законодател</w:t>
      </w:r>
      <w:r>
        <w:t>ь</w:t>
      </w:r>
      <w:r>
        <w:t>ство Алжира. Она также просит уточнить, какие меры были приняты, с тем чтобы выявить лиц, к</w:t>
      </w:r>
      <w:r>
        <w:t>о</w:t>
      </w:r>
      <w:r>
        <w:t>торые совершают акты насилия в отношении же</w:t>
      </w:r>
      <w:r>
        <w:t>н</w:t>
      </w:r>
      <w:r>
        <w:t>щин. Было бы интересно узнать, имели ли случаи проникновения в ряды вооруженных сил лиц, в</w:t>
      </w:r>
      <w:r>
        <w:t>и</w:t>
      </w:r>
      <w:r>
        <w:t>новных в насилии, и каким образом были наказаны виновные в совершении актов насилия в отношении женщин. Она хотела бы узнать, какие меры принял Национальный механизм контроля за соблюдением прав женщин в целях мобилизации общественного мнения для решения этой проблемы. Делегация Алжира должна информировать Комитет о том, как долго планирует Алжир сохранять свои оговорки к ст</w:t>
      </w:r>
      <w:r>
        <w:t>а</w:t>
      </w:r>
      <w:r>
        <w:t>тье 2.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 Миякаяка-Манзини</w:t>
      </w:r>
      <w:r>
        <w:t xml:space="preserve"> настоятельно пр</w:t>
      </w:r>
      <w:r>
        <w:t>и</w:t>
      </w:r>
      <w:r>
        <w:t>зывает Алжир снять свои оговорки к Конвенции, поскольку в результате их сохранения он нарушает свою собственную конституцию, в соответствии с которой запрещается дискриминация по признаку пола. Оратор просит представить информацию о роли Кодекса о семье в алжирском законодательстве и о поправках к Кодексу, который рассматривается правительством. Она надеется, что правительство прислушается к мнению женских групп, которые выдвинули свои собственные предложения о внес</w:t>
      </w:r>
      <w:r>
        <w:t>е</w:t>
      </w:r>
      <w:r>
        <w:t>нии поправок. Следует представить дополнител</w:t>
      </w:r>
      <w:r>
        <w:t>ь</w:t>
      </w:r>
      <w:r>
        <w:t>ную информацию о различных правительственных учреждениях, которые осуществляют контроль за вопросами дискриминации в отношении женщин в Алжире, и о взаимоотношениях между женскими группами и алжирскими правозащитными орган</w:t>
      </w:r>
      <w:r>
        <w:t>а</w:t>
      </w:r>
      <w:r>
        <w:t>ми.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 Манало</w:t>
      </w:r>
      <w:r>
        <w:t xml:space="preserve"> говорит, что ни Кодекс о семье, ни Кодекс об алжирской национальности не соо</w:t>
      </w:r>
      <w:r>
        <w:t>т</w:t>
      </w:r>
      <w:r>
        <w:t>ветствует конституции. Обычаи, традиции и рел</w:t>
      </w:r>
      <w:r>
        <w:t>и</w:t>
      </w:r>
      <w:r>
        <w:t>гии не могут использоваться для оправдания сущ</w:t>
      </w:r>
      <w:r>
        <w:t>е</w:t>
      </w:r>
      <w:r>
        <w:t>ствующей в Алжире дискриминации в отношении женщин. Предлагаемые поправки к Кодексу о семье вряд ли представляют собой шаг вперед по сравн</w:t>
      </w:r>
      <w:r>
        <w:t>е</w:t>
      </w:r>
      <w:r>
        <w:t>нию с положениями, которые они должны заменить. Оратор настоятельно призывает Алжир принять м</w:t>
      </w:r>
      <w:r>
        <w:t>е</w:t>
      </w:r>
      <w:r>
        <w:t>ры, с тем чтобы обеспечить полное соблюдение конституции.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говорит, что Кодекс о семье не отражает принципа равенства, который прово</w:t>
      </w:r>
      <w:r>
        <w:t>з</w:t>
      </w:r>
      <w:r>
        <w:t>глашается в конституции. Отказ признать равенство женщин в рамках семьи оказывает воздействие на их роль в общественной жизни. Поэтому Алжир должен пересмотреть свои оговорки к статьям 2 и 9. В связи с продолжающимся гражданским конфли</w:t>
      </w:r>
      <w:r>
        <w:t>к</w:t>
      </w:r>
      <w:r>
        <w:t>том, который поставил женщин и детей под угрозу насилия, она интересуется, как долго Алжир нам</w:t>
      </w:r>
      <w:r>
        <w:t>е</w:t>
      </w:r>
      <w:r>
        <w:t>ревается сохранять свою приверженность делу прав человека. Хотя алжирское законодательство было изменено, с тем чтобы разрешить осуществление абортов в случае изнасилования, не было предста</w:t>
      </w:r>
      <w:r>
        <w:t>в</w:t>
      </w:r>
      <w:r>
        <w:t>лено никакой информации о случаях насилия или изнасилования со стороны опекунов; делегация Алжира должна разъяснить, какие меры правител</w:t>
      </w:r>
      <w:r>
        <w:t>ь</w:t>
      </w:r>
      <w:r>
        <w:t>ство намеревается принять, с тем чтобы против</w:t>
      </w:r>
      <w:r>
        <w:t>о</w:t>
      </w:r>
      <w:r>
        <w:t>действовать такому насилию. В частности, она х</w:t>
      </w:r>
      <w:r>
        <w:t>о</w:t>
      </w:r>
      <w:r>
        <w:t>тела бы знать, рассматривались ли в судах к</w:t>
      </w:r>
      <w:r>
        <w:t>а</w:t>
      </w:r>
      <w:r>
        <w:t>кие</w:t>
      </w:r>
      <w:r>
        <w:noBreakHyphen/>
        <w:t>либо подобные дела и, если да, привели ли они к вынесению обвинительных приговоров. Она та</w:t>
      </w:r>
      <w:r>
        <w:t>к</w:t>
      </w:r>
      <w:r>
        <w:t>же интересуется, как на женщинах сказывается с</w:t>
      </w:r>
      <w:r>
        <w:t>и</w:t>
      </w:r>
      <w:r>
        <w:t>туация, когда погибает или исчезает мужчина — глава семьи. Предоставляет ли государство к</w:t>
      </w:r>
      <w:r>
        <w:t>а</w:t>
      </w:r>
      <w:r>
        <w:t>кую</w:t>
      </w:r>
      <w:r>
        <w:noBreakHyphen/>
        <w:t>либо помощь в таких случаях и существуют ли кризисные центры, консультационные услуги или другие механизмы оказания по</w:t>
      </w:r>
      <w:r>
        <w:t>д</w:t>
      </w:r>
      <w:r>
        <w:t>держки?</w:t>
      </w:r>
    </w:p>
    <w:p w:rsidR="00000000" w:rsidRDefault="00000000">
      <w:pPr>
        <w:pStyle w:val="DualTxt"/>
      </w:pPr>
      <w:r>
        <w:t>7.</w:t>
      </w:r>
      <w:r>
        <w:tab/>
        <w:t>Что касается вопроса о пытках, которые з</w:t>
      </w:r>
      <w:r>
        <w:t>а</w:t>
      </w:r>
      <w:r>
        <w:t>прещены в соответствии с алжирской конституц</w:t>
      </w:r>
      <w:r>
        <w:t>и</w:t>
      </w:r>
      <w:r>
        <w:t>ей, она интересуется, какую степень доступа имеют женщины к судам, когда они подают жалобы на действия полиции. Она хотела бы знать, в какой степени женщины могут ссылаться на внутригос</w:t>
      </w:r>
      <w:r>
        <w:t>у</w:t>
      </w:r>
      <w:r>
        <w:t>дарственные правовые средства защиты и имеют ли они доступ к международным форумам. Хотя ор</w:t>
      </w:r>
      <w:r>
        <w:t>а</w:t>
      </w:r>
      <w:r>
        <w:t>тор приветствует тот факт, что в Алжире детям пр</w:t>
      </w:r>
      <w:r>
        <w:t>е</w:t>
      </w:r>
      <w:r>
        <w:t>доставляется право на получение гражданства св</w:t>
      </w:r>
      <w:r>
        <w:t>о</w:t>
      </w:r>
      <w:r>
        <w:t>ей матери, достоин сожаления тот факт, что по</w:t>
      </w:r>
      <w:r>
        <w:noBreakHyphen/>
        <w:t>прежнему имеют место определенные исключ</w:t>
      </w:r>
      <w:r>
        <w:t>е</w:t>
      </w:r>
      <w:r>
        <w:t>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говорит, что, хотя доклад им</w:t>
      </w:r>
      <w:r>
        <w:t>е</w:t>
      </w:r>
      <w:r>
        <w:t>ет исключительно объективный характер, в нем не представлено достаточно информации о функциях Национального совета женщин. Она хотела бы знать, каким является бюджет Совета и является ли его мандат адекватным для выполнения возложе</w:t>
      </w:r>
      <w:r>
        <w:t>н</w:t>
      </w:r>
      <w:r>
        <w:t>ных на него обязанностей. Она также интересуется, существует ли национальный план или политика улучшения положения женщин и, если да, прин</w:t>
      </w:r>
      <w:r>
        <w:t>и</w:t>
      </w:r>
      <w:r>
        <w:t>мали ли женщины участие в его разработке и обр</w:t>
      </w:r>
      <w:r>
        <w:t>а</w:t>
      </w:r>
      <w:r>
        <w:t>щались ли к ним за консультациями. Делегация Алжира должна представить конкретную информ</w:t>
      </w:r>
      <w:r>
        <w:t>а</w:t>
      </w:r>
      <w:r>
        <w:t>цию о практических мерах, которые были приняты с целью обеспечения осуществления законодател</w:t>
      </w:r>
      <w:r>
        <w:t>ь</w:t>
      </w:r>
      <w:r>
        <w:t>ства в интересах женщин. Она хотела бы знать, б</w:t>
      </w:r>
      <w:r>
        <w:t>ы</w:t>
      </w:r>
      <w:r>
        <w:t>ли ли созданы какие</w:t>
      </w:r>
      <w:r>
        <w:noBreakHyphen/>
        <w:t>либо национальные програ</w:t>
      </w:r>
      <w:r>
        <w:t>м</w:t>
      </w:r>
      <w:r>
        <w:t>мы для решения проблемы исключительно высокой неграмотности в сельских районах и, если такие меры принимались, следует представить информ</w:t>
      </w:r>
      <w:r>
        <w:t>а</w:t>
      </w:r>
      <w:r>
        <w:t>цию об их воздействии. Национальное движение женщин, которое существовало до ратификации Алжиром Конвенции, несомненно, сделало многое для улучшения положения женщин, и она хотела бы получить соответствующую информацию по этому в</w:t>
      </w:r>
      <w:r>
        <w:t>о</w:t>
      </w:r>
      <w:r>
        <w:t>просу.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Г-жа Абака</w:t>
      </w:r>
      <w:r>
        <w:t xml:space="preserve"> говорит, что осуществление ст</w:t>
      </w:r>
      <w:r>
        <w:t>а</w:t>
      </w:r>
      <w:r>
        <w:t>тьи 4 имеет исключительно важное значение для развивающихся стран. В соответствии с докладом законодательство Алжира запрещает трудоустро</w:t>
      </w:r>
      <w:r>
        <w:t>й</w:t>
      </w:r>
      <w:r>
        <w:t>ство женщин на опасных, вредных для здоровья или тяжелых работах и в ночное время и не предусма</w:t>
      </w:r>
      <w:r>
        <w:t>т</w:t>
      </w:r>
      <w:r>
        <w:t>ривает каких</w:t>
      </w:r>
      <w:r>
        <w:noBreakHyphen/>
        <w:t>либо ограничений в отношении прав или преимуществ на основе признака пола. Эти о</w:t>
      </w:r>
      <w:r>
        <w:t>г</w:t>
      </w:r>
      <w:r>
        <w:t>раничения не представляют собой временных сп</w:t>
      </w:r>
      <w:r>
        <w:t>е</w:t>
      </w:r>
      <w:r>
        <w:t>циальных мер, равно как и не ускоряют они и уст</w:t>
      </w:r>
      <w:r>
        <w:t>а</w:t>
      </w:r>
      <w:r>
        <w:t>новление равенства де-факто между мужчинами и женщинами. Наоборот, они представляют собой препятствия для достижения равного доступа же</w:t>
      </w:r>
      <w:r>
        <w:t>н</w:t>
      </w:r>
      <w:r>
        <w:t>щин к получению работы, что является нарушением статьи 11 Конвенции. Поскольку можно легко зл</w:t>
      </w:r>
      <w:r>
        <w:t>о</w:t>
      </w:r>
      <w:r>
        <w:t>употреблять статьей 4, Комитет подготовил две о</w:t>
      </w:r>
      <w:r>
        <w:t>б</w:t>
      </w:r>
      <w:r>
        <w:t>щие рекомендации по данному вопросу. Общие р</w:t>
      </w:r>
      <w:r>
        <w:t>е</w:t>
      </w:r>
      <w:r>
        <w:t>комендации представляют собой один из элементов юриспруденции Комитета, и многие правительства руководствовались этими рекомендациями при осуществлении Конвенции.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Г-жа Корти</w:t>
      </w:r>
      <w:r>
        <w:t xml:space="preserve"> поддерживает заявление </w:t>
      </w:r>
      <w:r>
        <w:rPr>
          <w:b/>
        </w:rPr>
        <w:t>г</w:t>
      </w:r>
      <w:r>
        <w:rPr>
          <w:b/>
        </w:rPr>
        <w:noBreakHyphen/>
        <w:t>жи Миякаяка-Манзини</w:t>
      </w:r>
      <w:r>
        <w:t xml:space="preserve"> и говорит, что она с</w:t>
      </w:r>
      <w:r>
        <w:t>о</w:t>
      </w:r>
      <w:r>
        <w:t>гласна с мнением г</w:t>
      </w:r>
      <w:r>
        <w:noBreakHyphen/>
        <w:t>жи Абаки. Делегация Алжира должна разъяснить, каким образом специальные положения, касающиеся женщин, представляют с</w:t>
      </w:r>
      <w:r>
        <w:t>о</w:t>
      </w:r>
      <w:r>
        <w:t>бой «позитивную дискриминацию». В свете выс</w:t>
      </w:r>
      <w:r>
        <w:t>о</w:t>
      </w:r>
      <w:r>
        <w:t>ких показателей безработицы, особенно среди женщин, она интересуется, рассматривало ли пр</w:t>
      </w:r>
      <w:r>
        <w:t>а</w:t>
      </w:r>
      <w:r>
        <w:t>вительство какие</w:t>
      </w:r>
      <w:r>
        <w:noBreakHyphen/>
        <w:t>либо временные меры, с тем чт</w:t>
      </w:r>
      <w:r>
        <w:t>о</w:t>
      </w:r>
      <w:r>
        <w:t>бы содействовать трудоустройству женщин или стимулировать их профессиональную подг</w:t>
      </w:r>
      <w:r>
        <w:t>о</w:t>
      </w:r>
      <w:r>
        <w:t>товку.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Г-жа Феррер</w:t>
      </w:r>
      <w:r>
        <w:t xml:space="preserve"> говорит, что патриархальные обычаи и глубоко укоренившиеся предрассудки по</w:t>
      </w:r>
      <w:r>
        <w:noBreakHyphen/>
        <w:t>прежнему существуют в Алжире, и, как пре</w:t>
      </w:r>
      <w:r>
        <w:t>д</w:t>
      </w:r>
      <w:r>
        <w:t>ставляется, правительство не разработало к</w:t>
      </w:r>
      <w:r>
        <w:t>а</w:t>
      </w:r>
      <w:r>
        <w:t>ких</w:t>
      </w:r>
      <w:r>
        <w:noBreakHyphen/>
        <w:t>либо конкретных программ с целью выполн</w:t>
      </w:r>
      <w:r>
        <w:t>е</w:t>
      </w:r>
      <w:r>
        <w:t>ния своих обязательств по статье 5. Всеобщее обр</w:t>
      </w:r>
      <w:r>
        <w:t>а</w:t>
      </w:r>
      <w:r>
        <w:t>зование, однако, является хорошим первым шагом на пути к дост</w:t>
      </w:r>
      <w:r>
        <w:t>и</w:t>
      </w:r>
      <w:r>
        <w:t>жению равенства.</w:t>
      </w:r>
    </w:p>
    <w:p w:rsidR="00000000" w:rsidRDefault="00000000">
      <w:pPr>
        <w:pStyle w:val="DualTxt"/>
      </w:pPr>
      <w:r>
        <w:t>12.</w:t>
      </w:r>
      <w:r>
        <w:tab/>
        <w:t>Она хотела бы получить информацию о разл</w:t>
      </w:r>
      <w:r>
        <w:t>и</w:t>
      </w:r>
      <w:r>
        <w:t>чиях в вознаграждении трудящихся мужчин и же</w:t>
      </w:r>
      <w:r>
        <w:t>н</w:t>
      </w:r>
      <w:r>
        <w:t>щин и о положении в области занятости замужних женщин. Что касается индивидуальных прав а</w:t>
      </w:r>
      <w:r>
        <w:t>л</w:t>
      </w:r>
      <w:r>
        <w:t>жирских женщин, то она интересуется, были ли приняты правительством Алжира какие</w:t>
      </w:r>
      <w:r>
        <w:noBreakHyphen/>
        <w:t>либо ко</w:t>
      </w:r>
      <w:r>
        <w:t>н</w:t>
      </w:r>
      <w:r>
        <w:t>кретные программы для изменения традиционных моделей поведения в обществе и в области культ</w:t>
      </w:r>
      <w:r>
        <w:t>у</w:t>
      </w:r>
      <w:r>
        <w:t>ры с целью содействия равноправию между мужч</w:t>
      </w:r>
      <w:r>
        <w:t>и</w:t>
      </w:r>
      <w:r>
        <w:t>нами и женщинами в парламенте, вооруженных с</w:t>
      </w:r>
      <w:r>
        <w:t>и</w:t>
      </w:r>
      <w:r>
        <w:t>лах, судебных органах и в учреждениях гражда</w:t>
      </w:r>
      <w:r>
        <w:t>н</w:t>
      </w:r>
      <w:r>
        <w:t>ской службы, а также на уровне массовых орган</w:t>
      </w:r>
      <w:r>
        <w:t>и</w:t>
      </w:r>
      <w:r>
        <w:t>заций как в сельских, так и в городских общинах. Так же было бы интересно узнать, какую роль и</w:t>
      </w:r>
      <w:r>
        <w:t>г</w:t>
      </w:r>
      <w:r>
        <w:t>рают алжирские женщины в принятии решений, к</w:t>
      </w:r>
      <w:r>
        <w:t>а</w:t>
      </w:r>
      <w:r>
        <w:t>сающихся деятельности национальных средств масс</w:t>
      </w:r>
      <w:r>
        <w:t>о</w:t>
      </w:r>
      <w:r>
        <w:t>вой информации.</w:t>
      </w:r>
    </w:p>
    <w:p w:rsidR="00000000" w:rsidRDefault="00000000">
      <w:pPr>
        <w:pStyle w:val="DualTxt"/>
      </w:pPr>
      <w:r>
        <w:t>13.</w:t>
      </w:r>
      <w:r>
        <w:tab/>
        <w:t>Что касается вопроса о насилии террористов в отношении женщин, она хотела бы знать, какие м</w:t>
      </w:r>
      <w:r>
        <w:t>е</w:t>
      </w:r>
      <w:r>
        <w:t>ры были приняты с тем, чтобы просветить насел</w:t>
      </w:r>
      <w:r>
        <w:t>е</w:t>
      </w:r>
      <w:r>
        <w:t>ние о том, что жертвы не должны подвергаться из</w:t>
      </w:r>
      <w:r>
        <w:t>о</w:t>
      </w:r>
      <w:r>
        <w:t>ляции и отвержению со стороны общества.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Г-жа Ким</w:t>
      </w:r>
      <w:r>
        <w:t xml:space="preserve"> Ён Чун говорит, что только путем образования можно изменить укоренившиеся кул</w:t>
      </w:r>
      <w:r>
        <w:t>ь</w:t>
      </w:r>
      <w:r>
        <w:t>турные стереотипы в плане дискриминации в отн</w:t>
      </w:r>
      <w:r>
        <w:t>о</w:t>
      </w:r>
      <w:r>
        <w:t>шении женщин. Она интересуется, какие програ</w:t>
      </w:r>
      <w:r>
        <w:t>м</w:t>
      </w:r>
      <w:r>
        <w:t>мы просвещения общественности были осущест</w:t>
      </w:r>
      <w:r>
        <w:t>в</w:t>
      </w:r>
      <w:r>
        <w:t>лены правительством с тем, чтобы искоренить предрассудки в отношении женщин, были ли пер</w:t>
      </w:r>
      <w:r>
        <w:t>е</w:t>
      </w:r>
      <w:r>
        <w:t>смотрены надлежащим образом учебные пособия на всех уровнях системы образования и поощряю</w:t>
      </w:r>
      <w:r>
        <w:t>т</w:t>
      </w:r>
      <w:r>
        <w:t>ся ли мужчины к тому, чтобы играть б</w:t>
      </w:r>
      <w:r>
        <w:sym w:font="WP CyrillicA" w:char="F0CB"/>
      </w:r>
      <w:r>
        <w:t>льшую роль в выполнении домашних обязанностей. Наконец, было бы полезно узнать, какую роль играют средс</w:t>
      </w:r>
      <w:r>
        <w:t>т</w:t>
      </w:r>
      <w:r>
        <w:t>ва массовой информации в искоренении предра</w:t>
      </w:r>
      <w:r>
        <w:t>с</w:t>
      </w:r>
      <w:r>
        <w:t>судков, основывающихся на стереотипных пре</w:t>
      </w:r>
      <w:r>
        <w:t>д</w:t>
      </w:r>
      <w:r>
        <w:t>ставлениях о роли мужчин и женщин в общ</w:t>
      </w:r>
      <w:r>
        <w:t>е</w:t>
      </w:r>
      <w:r>
        <w:t>стве.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Г-жа Корти</w:t>
      </w:r>
      <w:r>
        <w:t xml:space="preserve"> интересуется, какие меры были приняты с тем, чтобы облегчить психологический шок, который испытывают женщины, потерявшие своих сыновей или мужей в результате актов терр</w:t>
      </w:r>
      <w:r>
        <w:t>о</w:t>
      </w:r>
      <w:r>
        <w:t>ристического насилия, и компенсирует ли прав</w:t>
      </w:r>
      <w:r>
        <w:t>и</w:t>
      </w:r>
      <w:r>
        <w:t>тельство вдовам их потери. Она также интересуе</w:t>
      </w:r>
      <w:r>
        <w:t>т</w:t>
      </w:r>
      <w:r>
        <w:t>ся, каким образом решается вопрос опеки за оста</w:t>
      </w:r>
      <w:r>
        <w:t>в</w:t>
      </w:r>
      <w:r>
        <w:t>шимися без родителей детьми. Она просит предст</w:t>
      </w:r>
      <w:r>
        <w:t>а</w:t>
      </w:r>
      <w:r>
        <w:t>вить информацию о мерах, которые принимаются для защиты алжирских детей от педофилов и ра</w:t>
      </w:r>
      <w:r>
        <w:t>з</w:t>
      </w:r>
      <w:r>
        <w:t>вратн</w:t>
      </w:r>
      <w:r>
        <w:t>и</w:t>
      </w:r>
      <w:r>
        <w:t>ков.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Г-жа Уэдраого</w:t>
      </w:r>
      <w:r>
        <w:t xml:space="preserve"> спрашивает, какие меры были приняты правительством, с тем чтобы изменить культурные стереотипы, касающиеся верховенства мужчин по отношению к женщинам как на рабочих местах, так и в обществе целом. Что касается в</w:t>
      </w:r>
      <w:r>
        <w:t>о</w:t>
      </w:r>
      <w:r>
        <w:t>проса физического насилия в отношении женщин, она интересуется, была ли подготовлена всеобъе</w:t>
      </w:r>
      <w:r>
        <w:t>м</w:t>
      </w:r>
      <w:r>
        <w:t>лющая стратегия для обеспечения большей без</w:t>
      </w:r>
      <w:r>
        <w:t>о</w:t>
      </w:r>
      <w:r>
        <w:t>пасности женщин путем просвещения, информации и поощрения социал</w:t>
      </w:r>
      <w:r>
        <w:t>ь</w:t>
      </w:r>
      <w:r>
        <w:t>ного диалога.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Г-жа Шёпп-Шиллинг</w:t>
      </w:r>
      <w:r>
        <w:t xml:space="preserve"> хотела бы знать, какие меры приняло правительство с тем, чтобы увед</w:t>
      </w:r>
      <w:r>
        <w:t>о</w:t>
      </w:r>
      <w:r>
        <w:t>мить общественность о необходимости предотвр</w:t>
      </w:r>
      <w:r>
        <w:t>а</w:t>
      </w:r>
      <w:r>
        <w:t>щения бытового насилия в отношении женщин. Правительство должно также содействовать осущ</w:t>
      </w:r>
      <w:r>
        <w:t>е</w:t>
      </w:r>
      <w:r>
        <w:t>ствлению программ по обеспечению реинтеграции в жизнь общества женщин, которые стали жертвами политического насилия и насилия со стороны те</w:t>
      </w:r>
      <w:r>
        <w:t>р</w:t>
      </w:r>
      <w:r>
        <w:t>рор</w:t>
      </w:r>
      <w:r>
        <w:t>и</w:t>
      </w:r>
      <w:r>
        <w:t>стов.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Г-жа Хазелле</w:t>
      </w:r>
      <w:r>
        <w:t xml:space="preserve"> выражает озабоченность в связи с тем, что Кодекс о семье не предусматривает, что жестокость и насилие в отношении женщин могут представлять основание для развода. Уголовный к</w:t>
      </w:r>
      <w:r>
        <w:t>о</w:t>
      </w:r>
      <w:r>
        <w:t>декс содержит конкретные положения о наказании лиц, виновных в совершении насилия в отношении несовершеннолетних, и было бы полезно узнать, каким образом определяется понятие «несоверше</w:t>
      </w:r>
      <w:r>
        <w:t>н</w:t>
      </w:r>
      <w:r>
        <w:t>нолетний» и предусматривается ли в Кодексе нак</w:t>
      </w:r>
      <w:r>
        <w:t>а</w:t>
      </w:r>
      <w:r>
        <w:t>зание также и для лиц, которые совершают насилие в отношении женщин. Что касается вопроса об и</w:t>
      </w:r>
      <w:r>
        <w:t>з</w:t>
      </w:r>
      <w:r>
        <w:t>насиловании и насилии в отношении женщин, она интересуется, имеют ли женщины, забеременевшие в результате насилия, право на аборт и имеются ли какие</w:t>
      </w:r>
      <w:r>
        <w:noBreakHyphen/>
        <w:t>либо данные о числе совершенных абортов и о числе случаев полового или физического насилия в отношении женщин. Наконец, она хотела бы знать, когда вступят в силу предлагаемые поправки к К</w:t>
      </w:r>
      <w:r>
        <w:t>о</w:t>
      </w:r>
      <w:r>
        <w:t>дексу о семье.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Г-жа Феррер</w:t>
      </w:r>
      <w:r>
        <w:t xml:space="preserve"> говорит, что Комитет хотел бы получить разъяснения в отношении статей 333–335 Уголовного кодекса, касающихся наказания за ам</w:t>
      </w:r>
      <w:r>
        <w:t>о</w:t>
      </w:r>
      <w:r>
        <w:t>рал</w:t>
      </w:r>
      <w:r>
        <w:t>ь</w:t>
      </w:r>
      <w:r>
        <w:t>ные действия.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Г-жа Регаццоли</w:t>
      </w:r>
      <w:r>
        <w:t xml:space="preserve"> просит представить инфо</w:t>
      </w:r>
      <w:r>
        <w:t>р</w:t>
      </w:r>
      <w:r>
        <w:t>мацию о национальной политике, касающейся пр</w:t>
      </w:r>
      <w:r>
        <w:t>о</w:t>
      </w:r>
      <w:r>
        <w:t>ституции среди женщин и детей в Алжире, и о пл</w:t>
      </w:r>
      <w:r>
        <w:t>а</w:t>
      </w:r>
      <w:r>
        <w:t>нах правительства по сокращению масштабов этого явления. Она также хотела бы знать, сколько фу</w:t>
      </w:r>
      <w:r>
        <w:t>н</w:t>
      </w:r>
      <w:r>
        <w:t>даменталистских групп было выявлено правител</w:t>
      </w:r>
      <w:r>
        <w:t>ь</w:t>
      </w:r>
      <w:r>
        <w:t>ством и какую политику оно проводит в отношении этих групп, в частности учитывая тот факт, что и</w:t>
      </w:r>
      <w:r>
        <w:t>з</w:t>
      </w:r>
      <w:r>
        <w:t>насилование является оружием в руках таких групп.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Г-жа Манало</w:t>
      </w:r>
      <w:r>
        <w:t xml:space="preserve"> говорит, что следует предст</w:t>
      </w:r>
      <w:r>
        <w:t>а</w:t>
      </w:r>
      <w:r>
        <w:t>вить статистические данные о числе случаев быт</w:t>
      </w:r>
      <w:r>
        <w:t>о</w:t>
      </w:r>
      <w:r>
        <w:t>вого, социального или связанного с актами терр</w:t>
      </w:r>
      <w:r>
        <w:t>о</w:t>
      </w:r>
      <w:r>
        <w:t>ризма насилия в отношении женщин в Алжире. К</w:t>
      </w:r>
      <w:r>
        <w:t>о</w:t>
      </w:r>
      <w:r>
        <w:t>митет также хотел бы получить информацию о ко</w:t>
      </w:r>
      <w:r>
        <w:t>н</w:t>
      </w:r>
      <w:r>
        <w:t>кретных мерах, которые принимаются правительс</w:t>
      </w:r>
      <w:r>
        <w:t>т</w:t>
      </w:r>
      <w:r>
        <w:t>вом по борьбе с таким насилием; такие меры дол</w:t>
      </w:r>
      <w:r>
        <w:t>ж</w:t>
      </w:r>
      <w:r>
        <w:t>ны включать просвещение женщин по вопросам их прав, создание убежищ для подвергшихся избиению женщин, осуществление программ по содействию реинтеграции пострадавших женщин в общество и подготовку сотрудников правоохранительных учр</w:t>
      </w:r>
      <w:r>
        <w:t>е</w:t>
      </w:r>
      <w:r>
        <w:t>ждений по вопросам предотвращения насилия в о</w:t>
      </w:r>
      <w:r>
        <w:t>т</w:t>
      </w:r>
      <w:r>
        <w:t>ношении женщин со стороны сотрудников полиции.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Г-жа Корти</w:t>
      </w:r>
      <w:r>
        <w:t xml:space="preserve"> хотела бы знать, от каких полит</w:t>
      </w:r>
      <w:r>
        <w:t>и</w:t>
      </w:r>
      <w:r>
        <w:t>ческих партий было избрано 13 женщин в состав парламента. Она также хотела бы получить инфо</w:t>
      </w:r>
      <w:r>
        <w:t>р</w:t>
      </w:r>
      <w:r>
        <w:t>мацию о реакции парламента на предпринимаемые усилия в целях содействия большему равноправию между мужчинами и женщинами.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Г-жа Ким</w:t>
      </w:r>
      <w:r>
        <w:t xml:space="preserve"> Ён Чун выражает удовлетворение в связи с более активной ролью, которую играют женщины в общественных делах. Она также хотела бы получить дополнительную информацию о фун</w:t>
      </w:r>
      <w:r>
        <w:t>к</w:t>
      </w:r>
      <w:r>
        <w:t>циях и мандатах Совета нации и Национального переходного совета. Более конкретно она хотела бы знать, сколько членов входит в состав Совета н</w:t>
      </w:r>
      <w:r>
        <w:t>а</w:t>
      </w:r>
      <w:r>
        <w:t>ции, каким является соотношение между числом мужчин и женщин в Совете и какие имеются треб</w:t>
      </w:r>
      <w:r>
        <w:t>о</w:t>
      </w:r>
      <w:r>
        <w:t>вания в отношении его членства?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Г-жа Гунесекере</w:t>
      </w:r>
      <w:r>
        <w:t xml:space="preserve"> говорит, что правительство Алжира должно рассмотреть вопрос о взаимосвязи между положениями законодательства о равных правах мужчин и женщин на получение гражданс</w:t>
      </w:r>
      <w:r>
        <w:t>т</w:t>
      </w:r>
      <w:r>
        <w:t>ва и ключевыми вопросами, касающимися дискр</w:t>
      </w:r>
      <w:r>
        <w:t>и</w:t>
      </w:r>
      <w:r>
        <w:t>минации в отношении женщин. Согласно докладу, ребенок алжирской матери и отца-иностранца м</w:t>
      </w:r>
      <w:r>
        <w:t>о</w:t>
      </w:r>
      <w:r>
        <w:t>жет приобрести алжирское гражданство путем н</w:t>
      </w:r>
      <w:r>
        <w:t>а</w:t>
      </w:r>
      <w:r>
        <w:t>турализации при том условии, что министерство юстиции не будет возражать против этого, и она и</w:t>
      </w:r>
      <w:r>
        <w:t>н</w:t>
      </w:r>
      <w:r>
        <w:t>тересуется, имеются ли какие</w:t>
      </w:r>
      <w:r>
        <w:noBreakHyphen/>
        <w:t>либо руководящие принципы для осуществления дискреционных по</w:t>
      </w:r>
      <w:r>
        <w:t>л</w:t>
      </w:r>
      <w:r>
        <w:t>ном</w:t>
      </w:r>
      <w:r>
        <w:t>о</w:t>
      </w:r>
      <w:r>
        <w:t>чий со стороны министерства юстиции.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Габр </w:t>
      </w:r>
      <w:r>
        <w:t>приветствует тот факт, что перв</w:t>
      </w:r>
      <w:r>
        <w:t>о</w:t>
      </w:r>
      <w:r>
        <w:t>начальный доклад Алжира был подготовлен в соо</w:t>
      </w:r>
      <w:r>
        <w:t>т</w:t>
      </w:r>
      <w:r>
        <w:t>ветствии с руководящими принципами Комитета. Присоединение Алжира к Конвенции отражает приверженность правительства соблюдать ее пол</w:t>
      </w:r>
      <w:r>
        <w:t>о</w:t>
      </w:r>
      <w:r>
        <w:t>жения. Хотя еще слишком рано предсказывать р</w:t>
      </w:r>
      <w:r>
        <w:t>е</w:t>
      </w:r>
      <w:r>
        <w:t>зультаты законодательных и практических мер, к</w:t>
      </w:r>
      <w:r>
        <w:t>о</w:t>
      </w:r>
      <w:r>
        <w:t>торые были приняты правительством, она надеется, что будущие доклады будут содержать конкретную информацию по данн</w:t>
      </w:r>
      <w:r>
        <w:t>о</w:t>
      </w:r>
      <w:r>
        <w:t>му вопросу.</w:t>
      </w:r>
    </w:p>
    <w:p w:rsidR="00000000" w:rsidRDefault="00000000">
      <w:pPr>
        <w:pStyle w:val="DualTxt"/>
      </w:pPr>
      <w:r>
        <w:t>26.</w:t>
      </w:r>
      <w:r>
        <w:tab/>
        <w:t>Нет каких-либо сомнений в том, что в закон</w:t>
      </w:r>
      <w:r>
        <w:t>о</w:t>
      </w:r>
      <w:r>
        <w:t>дательстве предусматривается основа для обесп</w:t>
      </w:r>
      <w:r>
        <w:t>е</w:t>
      </w:r>
      <w:r>
        <w:t>чения прав женщин, и она приветствует тот факт, что международные документы, участником кот</w:t>
      </w:r>
      <w:r>
        <w:t>о</w:t>
      </w:r>
      <w:r>
        <w:t>рых является Алжир, имеют преобладающую силу по отношению к внутреннему законодательству. Однако в таких развивающихся странах, как Алжир, социальные проблемы имеют также важное знач</w:t>
      </w:r>
      <w:r>
        <w:t>е</w:t>
      </w:r>
      <w:r>
        <w:t>ние. Законодательные изменения должны учитывать как традиционную практику, так и политические соображения. С другой стороны, для осуществл</w:t>
      </w:r>
      <w:r>
        <w:t>е</w:t>
      </w:r>
      <w:r>
        <w:t>ния изменений в таких областях, как образование и здравоохранение, требуется лишь готовность пр</w:t>
      </w:r>
      <w:r>
        <w:t>а</w:t>
      </w:r>
      <w:r>
        <w:t>вительства разработать соответствующие политич</w:t>
      </w:r>
      <w:r>
        <w:t>е</w:t>
      </w:r>
      <w:r>
        <w:t>ские, социальные и экономические программы. Она надеется, что делегация Алжира обсудит планы своего правительства по улучшению положения женщин в этих обла</w:t>
      </w:r>
      <w:r>
        <w:t>с</w:t>
      </w:r>
      <w:r>
        <w:t>тях.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Ким </w:t>
      </w:r>
      <w:r>
        <w:t>Ён Чун говорит, что она испытыв</w:t>
      </w:r>
      <w:r>
        <w:t>а</w:t>
      </w:r>
      <w:r>
        <w:t>ет удовлетворение после ознакомления с докладом, согласно которому на девочек приходится более 55 процентов кандидатов, успешно сдавших вып</w:t>
      </w:r>
      <w:r>
        <w:t>у</w:t>
      </w:r>
      <w:r>
        <w:t>скные экзамены на степень бакалавра. Делегация Алжира должна представить статистические да</w:t>
      </w:r>
      <w:r>
        <w:t>н</w:t>
      </w:r>
      <w:r>
        <w:t>ные о числе женщин-выпускников, которые нашли работу в областях своей специализации, и о числе женщин, которые преподают в университетах, ос</w:t>
      </w:r>
      <w:r>
        <w:t>о</w:t>
      </w:r>
      <w:r>
        <w:t>бенно в нетрадиционных областях. Она также хот</w:t>
      </w:r>
      <w:r>
        <w:t>е</w:t>
      </w:r>
      <w:r>
        <w:t>ла бы знать, каким образом женщины согласовыв</w:t>
      </w:r>
      <w:r>
        <w:t>а</w:t>
      </w:r>
      <w:r>
        <w:t>ют свои профессиональные обязанности со своими семейными обязанност</w:t>
      </w:r>
      <w:r>
        <w:t>я</w:t>
      </w:r>
      <w:r>
        <w:t>ми.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Миякаяка-Манзини </w:t>
      </w:r>
      <w:r>
        <w:t>интересуется, к</w:t>
      </w:r>
      <w:r>
        <w:t>а</w:t>
      </w:r>
      <w:r>
        <w:t>кие конкретные меры были приняты правительс</w:t>
      </w:r>
      <w:r>
        <w:t>т</w:t>
      </w:r>
      <w:r>
        <w:t>вом, с тем чтобы обеспечить равноправие в области образования. Она также хотела бы знать, каким о</w:t>
      </w:r>
      <w:r>
        <w:t>б</w:t>
      </w:r>
      <w:r>
        <w:t>разом осуществляется обязательное образование для девушек и какие меры принимаются с тем, чт</w:t>
      </w:r>
      <w:r>
        <w:t>о</w:t>
      </w:r>
      <w:r>
        <w:t>бы образование по вопросам спорта и физической культуры было доступным для всех. Полному уч</w:t>
      </w:r>
      <w:r>
        <w:t>а</w:t>
      </w:r>
      <w:r>
        <w:t>стию женщин и девушек в области физической культуры не должны мешать такие вопросы, как п</w:t>
      </w:r>
      <w:r>
        <w:t>о</w:t>
      </w:r>
      <w:r>
        <w:t>ложения, касающиеся одежды. Наконец, она хотела бы знать, не препятствуют ли культурные сообр</w:t>
      </w:r>
      <w:r>
        <w:t>а</w:t>
      </w:r>
      <w:r>
        <w:t>жения участию женщин во всех видах спортивной деятел</w:t>
      </w:r>
      <w:r>
        <w:t>ь</w:t>
      </w:r>
      <w:r>
        <w:t>ности.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11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Корти </w:t>
      </w:r>
      <w:r>
        <w:t>просит представить информацию о доходах с разбивкой по признаку пола. Она инт</w:t>
      </w:r>
      <w:r>
        <w:t>е</w:t>
      </w:r>
      <w:r>
        <w:t>ресуется, осуществляются ли на практике полож</w:t>
      </w:r>
      <w:r>
        <w:t>е</w:t>
      </w:r>
      <w:r>
        <w:t>ния о равенстве в области заработной платы, как предусмотрено в национальном законодательстве. В связи с тенденцией занижать способности труд</w:t>
      </w:r>
      <w:r>
        <w:t>я</w:t>
      </w:r>
      <w:r>
        <w:t>щихся-женщин, необходимо исправить ситуацию, при которой в законе 90</w:t>
      </w:r>
      <w:r>
        <w:noBreakHyphen/>
        <w:t>11 от 21 апреля 1990 года нет положений о защите женщин против дискрим</w:t>
      </w:r>
      <w:r>
        <w:t>и</w:t>
      </w:r>
      <w:r>
        <w:t>нации на основе признаков квалификации и стажа. Она хотела бы знать, какие меры были приняты с тем, чтобы сократить резкие темпы роста безраб</w:t>
      </w:r>
      <w:r>
        <w:t>о</w:t>
      </w:r>
      <w:r>
        <w:t>тицы среди женщин, поскольку на женщинах в большей степени сказывается общее ухудшение п</w:t>
      </w:r>
      <w:r>
        <w:t>о</w:t>
      </w:r>
      <w:r>
        <w:t>ложения на рынке труда и ограничения, которые были введены Международным валютным фондом в отношении Алжира. Кроме этого, она хотела бы знать, почему такое большое число женщин в во</w:t>
      </w:r>
      <w:r>
        <w:t>з</w:t>
      </w:r>
      <w:r>
        <w:t>расте свыше 30 лет покидают рабочие места. Тот факт, что трудящиеся женщины, как правило, им</w:t>
      </w:r>
      <w:r>
        <w:t>е</w:t>
      </w:r>
      <w:r>
        <w:t>ют более высокий уровень образования, только сп</w:t>
      </w:r>
      <w:r>
        <w:t>о</w:t>
      </w:r>
      <w:r>
        <w:t>собствует осуществлению специальных временных мер, как предусмотрено в статье 4. Она хотела бы знать, объясняется ли большое число женщин в секторе услуг отсутствием возможностей для тр</w:t>
      </w:r>
      <w:r>
        <w:t>у</w:t>
      </w:r>
      <w:r>
        <w:t>доустройства женщин в других секторах или же н</w:t>
      </w:r>
      <w:r>
        <w:t>е</w:t>
      </w:r>
      <w:r>
        <w:t>достаточным доступом женщин к образованию. Тот факт, что значительная доля женщин работает на дому и что такая работа даже в случае ее оплаты не декларируется, является признаком явной дискр</w:t>
      </w:r>
      <w:r>
        <w:t>и</w:t>
      </w:r>
      <w:r>
        <w:t>минации. Она хотела бы знать, каким образом нах</w:t>
      </w:r>
      <w:r>
        <w:t>о</w:t>
      </w:r>
      <w:r>
        <w:t>дящиеся в невыгодном положении социальные группы пользуются правом на получение финанс</w:t>
      </w:r>
      <w:r>
        <w:t>о</w:t>
      </w:r>
      <w:r>
        <w:t>вой поддержки и что является источником такой поддержки. Она также хотела бы знать, имеется ли дискриминация на рынке труда в отношении мат</w:t>
      </w:r>
      <w:r>
        <w:t>е</w:t>
      </w:r>
      <w:r>
        <w:t>рей-одиночек.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Манало </w:t>
      </w:r>
      <w:r>
        <w:t>говорит, что, хотя, как пре</w:t>
      </w:r>
      <w:r>
        <w:t>д</w:t>
      </w:r>
      <w:r>
        <w:t>ставляется, в отношении женщин-трудящихся в Алжире действует положение о равноправии, же</w:t>
      </w:r>
      <w:r>
        <w:t>н</w:t>
      </w:r>
      <w:r>
        <w:t>щины представляют собой лишь незначительную долю на рынке рабочей силы. Она интересуется, какие специальные меры принимаются правител</w:t>
      </w:r>
      <w:r>
        <w:t>ь</w:t>
      </w:r>
      <w:r>
        <w:t>ством для расширения трудоустройства женщин и для поощрения женщин к тому, чтобы они выпо</w:t>
      </w:r>
      <w:r>
        <w:t>л</w:t>
      </w:r>
      <w:r>
        <w:t>няли работы, которые ранее были предназначены только для мужчин. Комитет также хотел бы пол</w:t>
      </w:r>
      <w:r>
        <w:t>у</w:t>
      </w:r>
      <w:r>
        <w:t>чить данные с разбивкой по признаку пола, включая данные о профессиях, в которых преобладают му</w:t>
      </w:r>
      <w:r>
        <w:t>ж</w:t>
      </w:r>
      <w:r>
        <w:t>чины или женщины. Она была бы признательна за получение любой информации о недавнем прогре</w:t>
      </w:r>
      <w:r>
        <w:t>с</w:t>
      </w:r>
      <w:r>
        <w:t>се женщин в плане доступа на работы, в которых ранее преобладали мужчины. Она также интерес</w:t>
      </w:r>
      <w:r>
        <w:t>у</w:t>
      </w:r>
      <w:r>
        <w:t>ется, имеют ли женщины по закону право на ра</w:t>
      </w:r>
      <w:r>
        <w:t>в</w:t>
      </w:r>
      <w:r>
        <w:t>ную оплату за равный труд или на равную оплату за труд равной значимости. Кроме того, она хотела бы знать, оказывается ли безопасность работа женщ</w:t>
      </w:r>
      <w:r>
        <w:t>и</w:t>
      </w:r>
      <w:r>
        <w:t>ны под угрозой в случае изменения ее семейного статуса или беременности. Она интересуется тем, какие законодательные меры защиты предусматр</w:t>
      </w:r>
      <w:r>
        <w:t>и</w:t>
      </w:r>
      <w:r>
        <w:t>ваются для трудящихся-женщин в период береме</w:t>
      </w:r>
      <w:r>
        <w:t>н</w:t>
      </w:r>
      <w:r>
        <w:t>ности и кормления ребенка и какие учреждения по уходу за детьми имеются в общественном и час</w:t>
      </w:r>
      <w:r>
        <w:t>т</w:t>
      </w:r>
      <w:r>
        <w:t>ном секторах. Наконец, она хотела бы знать, какие меры принимаются в целях борьбы с сексуальным домогательством и насилием в отношении женщин на рабочих местах.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>,</w:t>
      </w:r>
      <w:r>
        <w:rPr>
          <w:b/>
        </w:rPr>
        <w:t xml:space="preserve"> </w:t>
      </w:r>
      <w:r>
        <w:t>касаясь недавно изм</w:t>
      </w:r>
      <w:r>
        <w:t>е</w:t>
      </w:r>
      <w:r>
        <w:t>ненного Кодекса о семье, интересуется, является ли согласие мужа достаточным для того, чтобы же</w:t>
      </w:r>
      <w:r>
        <w:t>н</w:t>
      </w:r>
      <w:r>
        <w:t>щина могла устроиться на работу, поскольку это б</w:t>
      </w:r>
      <w:r>
        <w:t>у</w:t>
      </w:r>
      <w:r>
        <w:t>дет означать нарушение статьи 1 Конституции. Она интересуется, охватывает ли закон 90</w:t>
      </w:r>
      <w:r>
        <w:noBreakHyphen/>
        <w:t>11 от 21 апреля 1996 года как преднамеренную, так и н</w:t>
      </w:r>
      <w:r>
        <w:t>е</w:t>
      </w:r>
      <w:r>
        <w:t>преднамеренную дискриминацию и имеются ли к</w:t>
      </w:r>
      <w:r>
        <w:t>а</w:t>
      </w:r>
      <w:r>
        <w:t>кие-либо планы по включению определения «ди</w:t>
      </w:r>
      <w:r>
        <w:t>с</w:t>
      </w:r>
      <w:r>
        <w:t>криминации», как предусмотрено в Конвенции в з</w:t>
      </w:r>
      <w:r>
        <w:t>а</w:t>
      </w:r>
      <w:r>
        <w:t>конодательство Алжира. Она просит представить информацию о любых делах, которые рассматрив</w:t>
      </w:r>
      <w:r>
        <w:t>а</w:t>
      </w:r>
      <w:r>
        <w:t>лись в судах в тех случаях, когда женщины ссыл</w:t>
      </w:r>
      <w:r>
        <w:t>а</w:t>
      </w:r>
      <w:r>
        <w:t>лись на это определение. Она интересуется, была ли ознакомлена общественность и работники с</w:t>
      </w:r>
      <w:r>
        <w:t>у</w:t>
      </w:r>
      <w:r>
        <w:t>дебных органов с тем, что в Конвенции проводится различие между преднамеренной и непреднамере</w:t>
      </w:r>
      <w:r>
        <w:t>н</w:t>
      </w:r>
      <w:r>
        <w:t>ной дискриминацией. Поскольку временная работа обычно предназначается для женщин и поскольку такой тип работы ведет к непреднамеренной ди</w:t>
      </w:r>
      <w:r>
        <w:t>с</w:t>
      </w:r>
      <w:r>
        <w:t>криминации, необходимо принять меры, с тем чт</w:t>
      </w:r>
      <w:r>
        <w:t>о</w:t>
      </w:r>
      <w:r>
        <w:t>бы обеспечить предоставление равных прав раб</w:t>
      </w:r>
      <w:r>
        <w:t>о</w:t>
      </w:r>
      <w:r>
        <w:t>тающими неполный рабочий день женщинам и мужчинам. Правительство Алжира могло бы и</w:t>
      </w:r>
      <w:r>
        <w:t>с</w:t>
      </w:r>
      <w:r>
        <w:t>пользовать руководящие принципы Европейского союза при разработке соответствующих законов в этой о</w:t>
      </w:r>
      <w:r>
        <w:t>б</w:t>
      </w:r>
      <w:r>
        <w:t>ласти.</w:t>
      </w:r>
    </w:p>
    <w:p w:rsidR="00000000" w:rsidRDefault="00000000">
      <w:pPr>
        <w:pStyle w:val="DualTxt"/>
      </w:pPr>
      <w:r>
        <w:t>32.</w:t>
      </w:r>
      <w:r>
        <w:tab/>
        <w:t>Хотя работа женщин на дому, как представл</w:t>
      </w:r>
      <w:r>
        <w:t>я</w:t>
      </w:r>
      <w:r>
        <w:t>ется, является выгодной для мужчин, на деле это обстоит не так, поскольку женщины не могут одн</w:t>
      </w:r>
      <w:r>
        <w:t>о</w:t>
      </w:r>
      <w:r>
        <w:t>временно работать и осуществлять уход за детьми. Она интересуется, предусматривает ли правител</w:t>
      </w:r>
      <w:r>
        <w:t>ь</w:t>
      </w:r>
      <w:r>
        <w:t>ство какие-либо системы создания трудовых мест или специальные меры для переподготовки безр</w:t>
      </w:r>
      <w:r>
        <w:t>а</w:t>
      </w:r>
      <w:r>
        <w:t>ботных женщин. Как это ни парадоксально, но, хотя молодые женщины в Алжире в настоящее время имеют лучший уровень образования, как предста</w:t>
      </w:r>
      <w:r>
        <w:t>в</w:t>
      </w:r>
      <w:r>
        <w:t>ляется, возможности трудоустройства таких же</w:t>
      </w:r>
      <w:r>
        <w:t>н</w:t>
      </w:r>
      <w:r>
        <w:t>щин ограничены. В этой связи она интересуется, намеревается ли Алжир принять временные спец</w:t>
      </w:r>
      <w:r>
        <w:t>и</w:t>
      </w:r>
      <w:r>
        <w:t>альные меры, с тем чтобы ускорить обеспечение равенства де</w:t>
      </w:r>
      <w:r>
        <w:noBreakHyphen/>
        <w:t>факто. Алжир также мог бы рассмо</w:t>
      </w:r>
      <w:r>
        <w:t>т</w:t>
      </w:r>
      <w:r>
        <w:t>реть вопрос о пересмотре своего трудового закон</w:t>
      </w:r>
      <w:r>
        <w:t>о</w:t>
      </w:r>
      <w:r>
        <w:t>дательства, с тем чтобы оно не служило в качестве препятствия для трудоустройства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говорит, что, хотя национальная демографическая политика Алжира заслуживает одобрения, она испытывает сожаление в связи с тем, что в докладе не содержится какой-либо и</w:t>
      </w:r>
      <w:r>
        <w:t>н</w:t>
      </w:r>
      <w:r>
        <w:t>формации о наиболее широко распространенных методах контрацепции. Она интересуется, участв</w:t>
      </w:r>
      <w:r>
        <w:t>у</w:t>
      </w:r>
      <w:r>
        <w:t>ют ли мужчины в программах семейного планир</w:t>
      </w:r>
      <w:r>
        <w:t>о</w:t>
      </w:r>
      <w:r>
        <w:t>вания в качестве просветителей или бенефициаров и предпочитают ли мужчины и женщины долг</w:t>
      </w:r>
      <w:r>
        <w:t>о</w:t>
      </w:r>
      <w:r>
        <w:t>срочные или краткосрочные методы контрацепции. Согласно докладу, 96 процентов женщин в осно</w:t>
      </w:r>
      <w:r>
        <w:t>в</w:t>
      </w:r>
      <w:r>
        <w:t>ных городах пользуются женскими консультациями в период своей беременности по сравнению с тол</w:t>
      </w:r>
      <w:r>
        <w:t>ь</w:t>
      </w:r>
      <w:r>
        <w:t>ко 46 процентами в сельских районах, и она хотела бы знать, какие специальные меры были приняты, с тем чтобы сократить этот разрыв. Следует выразить правительству Алжира признательность за его ус</w:t>
      </w:r>
      <w:r>
        <w:t>и</w:t>
      </w:r>
      <w:r>
        <w:t>лия по улучшению положения в области питания женщин, что имеет особенно важное значение в п</w:t>
      </w:r>
      <w:r>
        <w:t>е</w:t>
      </w:r>
      <w:r>
        <w:t>риод беременности. Однако в докладе не указаны основные причины смертности среди женщин или заболеваемости и смертности среди младенцев. Она хотела бы знать, каким образом в больницах прох</w:t>
      </w:r>
      <w:r>
        <w:t>о</w:t>
      </w:r>
      <w:r>
        <w:t>дит лечение женщин, нуждающихся в медицинском вмешательстве в результате вынужденных або</w:t>
      </w:r>
      <w:r>
        <w:t>р</w:t>
      </w:r>
      <w:r>
        <w:t>тов.</w:t>
      </w:r>
    </w:p>
    <w:p w:rsidR="00000000" w:rsidRDefault="00000000">
      <w:pPr>
        <w:pStyle w:val="DualTxt"/>
      </w:pPr>
      <w:r>
        <w:t>34.</w:t>
      </w:r>
      <w:r>
        <w:tab/>
        <w:t>В докладе не дается анализа ситуации в отн</w:t>
      </w:r>
      <w:r>
        <w:t>о</w:t>
      </w:r>
      <w:r>
        <w:t>шении таких вопросов, как насилие, психическое здоровье, профессиональные заболевания и без</w:t>
      </w:r>
      <w:r>
        <w:t>о</w:t>
      </w:r>
      <w:r>
        <w:t>пасность, положение девочек, престарелых женщин и других уязвимых групп. Хотя продолжительность жизни женщин является высокой, в докладе не представлено информации о качестве жизни пр</w:t>
      </w:r>
      <w:r>
        <w:t>е</w:t>
      </w:r>
      <w:r>
        <w:t>старелых женщин. Она интересуется, осуществляет ли государство какие-либо научные исследования по конкретным проблемам здоровья женщин в ра</w:t>
      </w:r>
      <w:r>
        <w:t>м</w:t>
      </w:r>
      <w:r>
        <w:t>ках местных общин, особенно в отношении бедных городских и сельских женщин. В докладе также не указаны данные об употреблении наркотиков, что имеет последствия для здоровья и для общества. Она хотела бы знать, какая доля национального г</w:t>
      </w:r>
      <w:r>
        <w:t>о</w:t>
      </w:r>
      <w:r>
        <w:t>сударственного бюджета выделяется на цели здр</w:t>
      </w:r>
      <w:r>
        <w:t>а</w:t>
      </w:r>
      <w:r>
        <w:t>воохранения и насколько эффективны системы м</w:t>
      </w:r>
      <w:r>
        <w:t>е</w:t>
      </w:r>
      <w:r>
        <w:t>дицинского обслуживания.</w:t>
      </w:r>
    </w:p>
    <w:p w:rsidR="00000000" w:rsidRDefault="00000000">
      <w:pPr>
        <w:pStyle w:val="DualTxt"/>
      </w:pPr>
      <w:r>
        <w:t>35.</w:t>
      </w:r>
      <w:r>
        <w:tab/>
        <w:t>Она интересуется вопросом о том, включаются ли медицинские проблемы женщин, включая этич</w:t>
      </w:r>
      <w:r>
        <w:t>е</w:t>
      </w:r>
      <w:r>
        <w:t>ские и правозащитные вопросы, в профессионал</w:t>
      </w:r>
      <w:r>
        <w:t>ь</w:t>
      </w:r>
      <w:r>
        <w:t>ную подготовку врачей и других медицинских с</w:t>
      </w:r>
      <w:r>
        <w:t>о</w:t>
      </w:r>
      <w:r>
        <w:t>трудников. Учитывая целостный характер проблем здравоохранения, она интересуется вопросом о том, разрабатывается ли политика в области здравоохр</w:t>
      </w:r>
      <w:r>
        <w:t>а</w:t>
      </w:r>
      <w:r>
        <w:t>нения в согласовании с другими соответствующими правительственными учреждениями. Ввиду после</w:t>
      </w:r>
      <w:r>
        <w:t>д</w:t>
      </w:r>
      <w:r>
        <w:t>ствий детских браков для здоровья было бы поле</w:t>
      </w:r>
      <w:r>
        <w:t>з</w:t>
      </w:r>
      <w:r>
        <w:t>но знать, какие были приняты необходимые меры с точки зрения запретительного законодательства. Наконец, она интересуется вопросом о том, осущ</w:t>
      </w:r>
      <w:r>
        <w:t>е</w:t>
      </w:r>
      <w:r>
        <w:t>ствляло ли правительство меры для обеспечения справедливого рассмотрения жалоб и применения санкций в отношении медицинских сотрудников, виновных в сексуальном надругательстве над пац</w:t>
      </w:r>
      <w:r>
        <w:t>и</w:t>
      </w:r>
      <w:r>
        <w:t>ентами-женщинами.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Тайя</w:t>
      </w:r>
      <w:r>
        <w:t xml:space="preserve"> говорит, что, согласно докладу, примерно половина населения Алжира имеет во</w:t>
      </w:r>
      <w:r>
        <w:t>з</w:t>
      </w:r>
      <w:r>
        <w:t>раст ниже 20 лет, а коэффициент рождаемости по</w:t>
      </w:r>
      <w:r>
        <w:noBreakHyphen/>
        <w:t>прежнему является очень высоким даже для ра</w:t>
      </w:r>
      <w:r>
        <w:t>з</w:t>
      </w:r>
      <w:r>
        <w:t>вивающейся страны. Чрезмерный рост населения подрывает результаты экономических достижений, ведет к росту безработицы и социальной нест</w:t>
      </w:r>
      <w:r>
        <w:t>а</w:t>
      </w:r>
      <w:r>
        <w:t>бильности и маргинализации бедных, в особенн</w:t>
      </w:r>
      <w:r>
        <w:t>о</w:t>
      </w:r>
      <w:r>
        <w:t>сти женщин. Она просит представить данные о д</w:t>
      </w:r>
      <w:r>
        <w:t>е</w:t>
      </w:r>
      <w:r>
        <w:t>торождаемости с разбивкой по сельским и горо</w:t>
      </w:r>
      <w:r>
        <w:t>д</w:t>
      </w:r>
      <w:r>
        <w:t>ским районам с уделением особого внимания пол</w:t>
      </w:r>
      <w:r>
        <w:t>о</w:t>
      </w:r>
      <w:r>
        <w:t>жению в городских трущобах. Она также хотела бы знать, какие меры приняло правительство, с тем чтобы решить демографическую проблему, и какие дополнительные меры планируется принять на н</w:t>
      </w:r>
      <w:r>
        <w:t>а</w:t>
      </w:r>
      <w:r>
        <w:t>циональном уровне или в сотрудничестве с межд</w:t>
      </w:r>
      <w:r>
        <w:t>у</w:t>
      </w:r>
      <w:r>
        <w:t>народными организациями. Следует представить информацию о возникших проблемах при осущес</w:t>
      </w:r>
      <w:r>
        <w:t>т</w:t>
      </w:r>
      <w:r>
        <w:t>влении таких мер, в частности учитывая традиции, обычаи и практику. Она интересуется, можно ли контролировать демографический взрыв в Алжире путем мер, гарантирующих право женщин на р</w:t>
      </w:r>
      <w:r>
        <w:t>е</w:t>
      </w:r>
      <w:r>
        <w:t>продуктивное здоровье, или каких-либо других мер, таких, как принудительное осуществление полит</w:t>
      </w:r>
      <w:r>
        <w:t>и</w:t>
      </w:r>
      <w:r>
        <w:t>ки семей с одним ребенком, если это необход</w:t>
      </w:r>
      <w:r>
        <w:t>и</w:t>
      </w:r>
      <w:r>
        <w:t>мо.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говорит, что в докладе нет достаточной информации по проблемам, упомян</w:t>
      </w:r>
      <w:r>
        <w:t>у</w:t>
      </w:r>
      <w:r>
        <w:t>тым в пунктах 2(a)–(h) статьи 14 Конвенции. В ч</w:t>
      </w:r>
      <w:r>
        <w:t>а</w:t>
      </w:r>
      <w:r>
        <w:t>стности, необходимо осуществлять периодический обзор для оценки потребностей сельских женщин, с тем чтобы обеспечить участие этих женщин в и</w:t>
      </w:r>
      <w:r>
        <w:t>с</w:t>
      </w:r>
      <w:r>
        <w:t>пользовании благ развития. Она интересуется, имеют ли женщины доступ к кредитам и займам и могут ли они получать соответствующие технол</w:t>
      </w:r>
      <w:r>
        <w:t>о</w:t>
      </w:r>
      <w:r>
        <w:t>гии и пользоваться правом на владение землей. Н</w:t>
      </w:r>
      <w:r>
        <w:t>а</w:t>
      </w:r>
      <w:r>
        <w:t>ряду с национальным законодательством необход</w:t>
      </w:r>
      <w:r>
        <w:t>и</w:t>
      </w:r>
      <w:r>
        <w:t>мы и другие инициативы, с тем чтобы поощрять женщин к использованию займов или улучшению своего экономического положения. В сельских ра</w:t>
      </w:r>
      <w:r>
        <w:t>й</w:t>
      </w:r>
      <w:r>
        <w:t>онах, где существует особое сопротивление пер</w:t>
      </w:r>
      <w:r>
        <w:t>е</w:t>
      </w:r>
      <w:r>
        <w:t>менам, существует еще бóльшая необходимость в осуществлении специальных программ. Она инт</w:t>
      </w:r>
      <w:r>
        <w:t>е</w:t>
      </w:r>
      <w:r>
        <w:t>ресуется, проводились ли какие-либо исследования относительно уязвимости сельских женщин перед терроризмом и какие меры намеревается принять правительство, с тем чтобы улучшить безопасность женщин в ц</w:t>
      </w:r>
      <w:r>
        <w:t>е</w:t>
      </w:r>
      <w:r>
        <w:t>лом.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Регаццоли</w:t>
      </w:r>
      <w:r>
        <w:t xml:space="preserve"> говорит, что проект «Инт</w:t>
      </w:r>
      <w:r>
        <w:t>е</w:t>
      </w:r>
      <w:r>
        <w:t>грация сельских женщин в развитие», который осуществляется при сотрудничестве Продовольс</w:t>
      </w:r>
      <w:r>
        <w:t>т</w:t>
      </w:r>
      <w:r>
        <w:t>венной и сельскохозяйственной организации Объ</w:t>
      </w:r>
      <w:r>
        <w:t>е</w:t>
      </w:r>
      <w:r>
        <w:t>диненных Наций не удовлетворяет потребностей сельских женщин, и она интересуется, что намер</w:t>
      </w:r>
      <w:r>
        <w:t>е</w:t>
      </w:r>
      <w:r>
        <w:t>вается сделать правительство, с тем чтобы обесп</w:t>
      </w:r>
      <w:r>
        <w:t>е</w:t>
      </w:r>
      <w:r>
        <w:t>чить активизацию роли женщин в осуществлении экономических перемен.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Г-жа Ауиджи</w:t>
      </w:r>
      <w:r>
        <w:t xml:space="preserve"> говорит, что правительство, в</w:t>
      </w:r>
      <w:r>
        <w:t>ы</w:t>
      </w:r>
      <w:r>
        <w:t>сокую долю членов которого составляют приде</w:t>
      </w:r>
      <w:r>
        <w:t>р</w:t>
      </w:r>
      <w:r>
        <w:t>живающиеся консервативных понятий мужчины, приняло Кодекс о семье на основе законов шариата без консультации с женщинами. Ислам — это рел</w:t>
      </w:r>
      <w:r>
        <w:t>и</w:t>
      </w:r>
      <w:r>
        <w:t>гия терпимости, которая гарантирует права и до</w:t>
      </w:r>
      <w:r>
        <w:t>с</w:t>
      </w:r>
      <w:r>
        <w:t>тоинство женщин, и многие из его концепций, в ч</w:t>
      </w:r>
      <w:r>
        <w:t>а</w:t>
      </w:r>
      <w:r>
        <w:t>стности относительно брака, развода, наследования и прав собственности женщин, являются весьма прогрессивными. Кроме того, полигамия не являе</w:t>
      </w:r>
      <w:r>
        <w:t>т</w:t>
      </w:r>
      <w:r>
        <w:t>ся изобретением исламской веры, эта практика предшествовала исламу, и в Коране число жен, к</w:t>
      </w:r>
      <w:r>
        <w:t>о</w:t>
      </w:r>
      <w:r>
        <w:t>торое может иметь мужчина, ограничивается ч</w:t>
      </w:r>
      <w:r>
        <w:t>е</w:t>
      </w:r>
      <w:r>
        <w:t>тырьмя в качестве первого шага к ограничению эт</w:t>
      </w:r>
      <w:r>
        <w:t>о</w:t>
      </w:r>
      <w:r>
        <w:t>го явления. В Коране нет ничего такого, что препя</w:t>
      </w:r>
      <w:r>
        <w:t>т</w:t>
      </w:r>
      <w:r>
        <w:t>ствовало бы правительству еще больше ограничить или запретить полигамию. Коран следует интерпр</w:t>
      </w:r>
      <w:r>
        <w:t>е</w:t>
      </w:r>
      <w:r>
        <w:t>тировать по</w:t>
      </w:r>
      <w:r>
        <w:noBreakHyphen/>
        <w:t>новому, в свете понимания условий, которые существовали в момент его создания. Пр</w:t>
      </w:r>
      <w:r>
        <w:t>а</w:t>
      </w:r>
      <w:r>
        <w:t>вительства должны гарантировать женщинам их право на согласие на брак, на получение развода на равных условиях с мужчинами, на осуществление опекунства над своими детьми и на избрание места своего жительства по взаимному согласию со сво</w:t>
      </w:r>
      <w:r>
        <w:t>и</w:t>
      </w:r>
      <w:r>
        <w:t>ми мужьями. Также необходимо отменить полиг</w:t>
      </w:r>
      <w:r>
        <w:t>а</w:t>
      </w:r>
      <w:r>
        <w:t>мию и требование о послушании женщин. Прав</w:t>
      </w:r>
      <w:r>
        <w:t>и</w:t>
      </w:r>
      <w:r>
        <w:t>тельство должно играть более активную роль в осуществлении перемен, с тем чтобы удовлетворить потребности в области развития.</w:t>
      </w:r>
    </w:p>
    <w:p w:rsidR="00000000" w:rsidRDefault="00000000">
      <w:pPr>
        <w:pStyle w:val="DualTxt"/>
      </w:pPr>
      <w:r>
        <w:t>40.</w:t>
      </w:r>
      <w:r>
        <w:tab/>
        <w:t>Жены пропавших без вести лиц часто страд</w:t>
      </w:r>
      <w:r>
        <w:t>а</w:t>
      </w:r>
      <w:r>
        <w:t>ют в результате того, что законодательство запр</w:t>
      </w:r>
      <w:r>
        <w:t>е</w:t>
      </w:r>
      <w:r>
        <w:t>щает им брать на себя опекунство над детьми до тех пор, пока не будет доказана смерть их мужей, что может превратиться в долгосрочный и дорогосто</w:t>
      </w:r>
      <w:r>
        <w:t>я</w:t>
      </w:r>
      <w:r>
        <w:t>щий процесс. Правительство должно помогать т</w:t>
      </w:r>
      <w:r>
        <w:t>а</w:t>
      </w:r>
      <w:r>
        <w:t>ким женщинам создавать организации в целях з</w:t>
      </w:r>
      <w:r>
        <w:t>а</w:t>
      </w:r>
      <w:r>
        <w:t>щиты своих прав и должно упростить юридические процедуры, связанные с такими делами, с тем чт</w:t>
      </w:r>
      <w:r>
        <w:t>о</w:t>
      </w:r>
      <w:r>
        <w:t>бы найти приемлемое решение для этой проблемы как можно ск</w:t>
      </w:r>
      <w:r>
        <w:t>о</w:t>
      </w:r>
      <w:r>
        <w:t>рее.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Г-жа Корти</w:t>
      </w:r>
      <w:r>
        <w:t xml:space="preserve"> говорит, что она полностью пр</w:t>
      </w:r>
      <w:r>
        <w:t>и</w:t>
      </w:r>
      <w:r>
        <w:t>соединяется к замечаниям г</w:t>
      </w:r>
      <w:r>
        <w:noBreakHyphen/>
        <w:t>жи Ауиджи. Многочи</w:t>
      </w:r>
      <w:r>
        <w:t>с</w:t>
      </w:r>
      <w:r>
        <w:t>ленные организации Алжира должны знать, что Комитет сотрудничает с правительством в целях защиты положения алжирских женщин. Она над</w:t>
      </w:r>
      <w:r>
        <w:t>е</w:t>
      </w:r>
      <w:r>
        <w:t>ется, что общие рекомендации Комитета, в частн</w:t>
      </w:r>
      <w:r>
        <w:t>о</w:t>
      </w:r>
      <w:r>
        <w:t>сти рекомендации по статьям 9, 15 и 16 Конвенции, в отношении которых Алжир внес оговорки, будут повсеместно распространены. Делегация Алжира должна разъяснить женщинам-парламентариям и правительству, что улучшение положения женщин является одним из средств укрепления демократии. Тот факт, что алжирские женщины могут занимать высокие должности в правительстве, однако не м</w:t>
      </w:r>
      <w:r>
        <w:t>о</w:t>
      </w:r>
      <w:r>
        <w:t>гут регистрировать своих детей в школах и выну</w:t>
      </w:r>
      <w:r>
        <w:t>ж</w:t>
      </w:r>
      <w:r>
        <w:t>дены повиноваться своим мужьям и отцам, пре</w:t>
      </w:r>
      <w:r>
        <w:t>д</w:t>
      </w:r>
      <w:r>
        <w:t>ставляет собой н</w:t>
      </w:r>
      <w:r>
        <w:t>е</w:t>
      </w:r>
      <w:r>
        <w:t>приемлемую ситуацию.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говорит, что она согласна с другими членами Комитета о том, что Кодекс о с</w:t>
      </w:r>
      <w:r>
        <w:t>е</w:t>
      </w:r>
      <w:r>
        <w:t>мье имеет исключительно важное значение в плане осуществления Алжиром Конвенции в особенности потому, что Кодекс является основой для оговорок правительства по статьям 2, 9 и 16. Хотя Комитет не получил экземпляр этого Кодекса, ясно, что в нем содержится много ценных положений, касающихся права женщин на согласие на брак, получение ра</w:t>
      </w:r>
      <w:r>
        <w:t>з</w:t>
      </w:r>
      <w:r>
        <w:t>вода и получение финансовой поддержки после развода. В связи с приверженностью правительства вопросам здравоохранения и образования и в связи с воздействием этой политики в таких областях, как социальные показатели, касающиеся женщин, она интересуется, не будет ли более целесообразным провести всеобъемлющий обзор Кодекса о семье в свете Конвенции и исламской юриспруденции вм</w:t>
      </w:r>
      <w:r>
        <w:t>е</w:t>
      </w:r>
      <w:r>
        <w:t>сто внесения отдельных изм</w:t>
      </w:r>
      <w:r>
        <w:t>е</w:t>
      </w:r>
      <w:r>
        <w:t>нений.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н Баали</w:t>
      </w:r>
      <w:r>
        <w:t xml:space="preserve"> (Алжир) говорит, что его делегация надеется, что Комитет представит информацию о тех случаях, когда правительство неправильно и</w:t>
      </w:r>
      <w:r>
        <w:t>с</w:t>
      </w:r>
      <w:r>
        <w:t>толковало или неадекватно осуществило положения Конвенции. Он выражает особенную признател</w:t>
      </w:r>
      <w:r>
        <w:t>ь</w:t>
      </w:r>
      <w:r>
        <w:t>ность г</w:t>
      </w:r>
      <w:r>
        <w:noBreakHyphen/>
        <w:t>же Абаке за ее замечания по статье 4.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17 ч. 30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NO&gt;&gt;N0224045R&lt;&lt;ODS JOB NO&gt;&gt;</w:t>
      </w:r>
    </w:p>
    <w:p w:rsidR="00000000" w:rsidRDefault="00000000">
      <w:pPr>
        <w:pStyle w:val="CommentText"/>
      </w:pPr>
      <w:r>
        <w:t>&lt;&lt;ODS DOC SYMBOL1&gt;&gt;CEDAW/C/SR.407&lt;&lt;ODS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WP CyrillicA"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02-24045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*0224045*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CEDAW/C/SR.407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CEDAW/C/SR.407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/C/SR.407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27</w:t>
          </w:r>
          <w:r>
            <w:t xml:space="preserve">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2/02/2006 13:51:48"/>
    <w:docVar w:name="DocCategory" w:val="SROthers"/>
    <w:docVar w:name="DocType" w:val="Final"/>
    <w:docVar w:name="JobNo" w:val="0224045R"/>
    <w:docVar w:name="OandT" w:val=" "/>
    <w:docVar w:name="Symbol1" w:val="CEDAW/C/SR.407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4</Pages>
  <Words>4620</Words>
  <Characters>26337</Characters>
  <Application>Microsoft Office Word</Application>
  <DocSecurity>4</DocSecurity>
  <Lines>219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32343</CharactersWithSpaces>
  <SharedDoc>false</SharedDoc>
  <HLinks>
    <vt:vector size="6" baseType="variant">
      <vt:variant>
        <vt:i4>4522087</vt:i4>
      </vt:variant>
      <vt:variant>
        <vt:i4>65140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Svetlana.Evseeva</dc:creator>
  <cp:keywords/>
  <dc:description/>
  <cp:lastModifiedBy>Svetlana.Kuzishchina</cp:lastModifiedBy>
  <cp:revision>25</cp:revision>
  <cp:lastPrinted>2006-02-24T17:24:00Z</cp:lastPrinted>
  <dcterms:created xsi:type="dcterms:W3CDTF">2006-02-24T16:31:00Z</dcterms:created>
  <dcterms:modified xsi:type="dcterms:W3CDTF">2006-02-24T19:00:00Z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0224045</vt:lpwstr>
  </property>
  <property fmtid="{D5CDD505-2E9C-101B-9397-08002B2CF9AE}" pid="3" name="Symbol1">
    <vt:lpwstr>CEDAW/C/SR.407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9</vt:lpwstr>
  </property>
  <property fmtid="{D5CDD505-2E9C-101B-9397-08002B2CF9AE}" pid="8" name="Operator">
    <vt:lpwstr>Kuzishchina</vt:lpwstr>
  </property>
</Properties>
</file>