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charts/chart9.xml" ContentType="application/vnd.openxmlformats-officedocument.drawingml.chart+xml"/>
  <Override PartName="/word/theme/themeOverride8.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7E24D6" w:rsidRPr="00926685" w14:paraId="1A8D76E1" w14:textId="77777777" w:rsidTr="00B71EAF">
        <w:trPr>
          <w:trHeight w:hRule="exact" w:val="851"/>
        </w:trPr>
        <w:tc>
          <w:tcPr>
            <w:tcW w:w="1274" w:type="dxa"/>
            <w:tcBorders>
              <w:bottom w:val="single" w:sz="4" w:space="0" w:color="auto"/>
            </w:tcBorders>
            <w:shd w:val="clear" w:color="auto" w:fill="auto"/>
          </w:tcPr>
          <w:p w14:paraId="5613658B" w14:textId="77777777" w:rsidR="007E24D6" w:rsidRPr="007E24D6" w:rsidRDefault="007E24D6" w:rsidP="00EF127D">
            <w:pPr>
              <w:spacing w:after="80" w:line="480" w:lineRule="exact"/>
              <w:rPr>
                <w:szCs w:val="40"/>
                <w:lang w:eastAsia="zh-TW"/>
              </w:rPr>
            </w:pPr>
            <w:bookmarkStart w:id="0" w:name="_Hlk62896384"/>
            <w:bookmarkEnd w:id="0"/>
          </w:p>
        </w:tc>
        <w:tc>
          <w:tcPr>
            <w:tcW w:w="4963" w:type="dxa"/>
            <w:tcBorders>
              <w:bottom w:val="single" w:sz="4" w:space="0" w:color="auto"/>
            </w:tcBorders>
            <w:shd w:val="clear" w:color="auto" w:fill="auto"/>
            <w:vAlign w:val="bottom"/>
          </w:tcPr>
          <w:p w14:paraId="412B5778" w14:textId="77777777" w:rsidR="007E24D6" w:rsidRPr="00926685" w:rsidRDefault="007E24D6" w:rsidP="00EF127D">
            <w:pPr>
              <w:spacing w:after="80" w:line="480" w:lineRule="exact"/>
              <w:ind w:left="57"/>
              <w:rPr>
                <w:szCs w:val="30"/>
                <w:rtl/>
              </w:rPr>
            </w:pPr>
            <w:r w:rsidRPr="00926685">
              <w:rPr>
                <w:rFonts w:hint="cs"/>
                <w:szCs w:val="30"/>
                <w:rtl/>
              </w:rPr>
              <w:t>الأمم المتحدة</w:t>
            </w:r>
          </w:p>
        </w:tc>
        <w:tc>
          <w:tcPr>
            <w:tcW w:w="3402" w:type="dxa"/>
            <w:tcBorders>
              <w:bottom w:val="single" w:sz="4" w:space="0" w:color="auto"/>
            </w:tcBorders>
            <w:shd w:val="clear" w:color="auto" w:fill="auto"/>
            <w:vAlign w:val="bottom"/>
          </w:tcPr>
          <w:p w14:paraId="36C7657E" w14:textId="77777777" w:rsidR="007E24D6" w:rsidRPr="00926685" w:rsidRDefault="00AF6603" w:rsidP="00AF6603">
            <w:pPr>
              <w:pStyle w:val="LastCellR1"/>
              <w:framePr w:hSpace="0" w:wrap="auto" w:vAnchor="margin" w:hAnchor="text" w:xAlign="left" w:yAlign="inline"/>
              <w:suppressOverlap w:val="0"/>
            </w:pPr>
            <w:r w:rsidRPr="00926685">
              <w:rPr>
                <w:sz w:val="40"/>
              </w:rPr>
              <w:t>HRI</w:t>
            </w:r>
            <w:r w:rsidRPr="00926685">
              <w:t>/CORE/LSO/2023</w:t>
            </w:r>
          </w:p>
        </w:tc>
      </w:tr>
      <w:tr w:rsidR="007E24D6" w:rsidRPr="00926685" w14:paraId="4AF213C0" w14:textId="77777777" w:rsidTr="00B71EAF">
        <w:trPr>
          <w:trHeight w:hRule="exact" w:val="2835"/>
        </w:trPr>
        <w:tc>
          <w:tcPr>
            <w:tcW w:w="1274" w:type="dxa"/>
            <w:tcBorders>
              <w:top w:val="single" w:sz="4" w:space="0" w:color="auto"/>
              <w:bottom w:val="single" w:sz="12" w:space="0" w:color="auto"/>
            </w:tcBorders>
            <w:shd w:val="clear" w:color="auto" w:fill="auto"/>
          </w:tcPr>
          <w:p w14:paraId="401662FD" w14:textId="77777777" w:rsidR="007E24D6" w:rsidRPr="00926685" w:rsidRDefault="007E24D6" w:rsidP="00EF127D">
            <w:pPr>
              <w:jc w:val="center"/>
              <w:rPr>
                <w:sz w:val="56"/>
                <w:szCs w:val="56"/>
                <w:lang w:val="es-ES_tradnl"/>
              </w:rPr>
            </w:pPr>
            <w:r w:rsidRPr="00926685">
              <w:rPr>
                <w:noProof/>
                <w:sz w:val="56"/>
                <w:szCs w:val="56"/>
              </w:rPr>
              <w:drawing>
                <wp:inline distT="0" distB="0" distL="0" distR="0" wp14:anchorId="63C90277" wp14:editId="31708013">
                  <wp:extent cx="628015" cy="614045"/>
                  <wp:effectExtent l="0" t="0" r="0" b="0"/>
                  <wp:docPr id="931017106" name="Picture 2"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cstate="print">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35E0682A" w14:textId="77777777" w:rsidR="007E24D6" w:rsidRPr="00926685" w:rsidRDefault="007E24D6" w:rsidP="00EF127D">
            <w:pPr>
              <w:spacing w:before="120" w:after="40" w:line="640" w:lineRule="exact"/>
              <w:ind w:left="57"/>
              <w:rPr>
                <w:rFonts w:ascii="Times New Roman Bold" w:hAnsi="Times New Roman Bold" w:hint="eastAsia"/>
                <w:b/>
                <w:bCs/>
                <w:sz w:val="46"/>
                <w:szCs w:val="46"/>
              </w:rPr>
            </w:pPr>
            <w:r w:rsidRPr="00926685">
              <w:rPr>
                <w:rFonts w:ascii="Times New Roman Bold" w:hAnsi="Times New Roman Bold"/>
                <w:b/>
                <w:bCs/>
                <w:sz w:val="46"/>
                <w:szCs w:val="46"/>
                <w:rtl/>
              </w:rPr>
              <w:t>الصكوك الدولية لحقوق الإنسان</w:t>
            </w:r>
          </w:p>
        </w:tc>
        <w:tc>
          <w:tcPr>
            <w:tcW w:w="3402" w:type="dxa"/>
            <w:tcBorders>
              <w:top w:val="single" w:sz="4" w:space="0" w:color="auto"/>
              <w:bottom w:val="single" w:sz="12" w:space="0" w:color="auto"/>
            </w:tcBorders>
            <w:shd w:val="clear" w:color="auto" w:fill="auto"/>
          </w:tcPr>
          <w:p w14:paraId="5A06A14A" w14:textId="77777777" w:rsidR="00353C28" w:rsidRPr="00926685" w:rsidRDefault="007E24D6" w:rsidP="00EF127D">
            <w:pPr>
              <w:pStyle w:val="LastCell"/>
              <w:framePr w:hSpace="0" w:wrap="auto" w:vAnchor="margin" w:hAnchor="text" w:xAlign="left" w:yAlign="inline"/>
              <w:suppressOverlap w:val="0"/>
            </w:pPr>
            <w:r w:rsidRPr="00926685">
              <w:t>Distr.:</w:t>
            </w:r>
            <w:r w:rsidR="00353C28" w:rsidRPr="00926685">
              <w:t> General</w:t>
            </w:r>
          </w:p>
          <w:p w14:paraId="16634C12" w14:textId="77777777" w:rsidR="00353C28" w:rsidRPr="00926685" w:rsidRDefault="007E24D6" w:rsidP="00EF127D">
            <w:pPr>
              <w:pStyle w:val="LastCell"/>
              <w:framePr w:hSpace="0" w:wrap="auto" w:vAnchor="margin" w:hAnchor="text" w:xAlign="left" w:yAlign="inline"/>
              <w:suppressOverlap w:val="0"/>
            </w:pPr>
            <w:r w:rsidRPr="00926685">
              <w:t>22 May</w:t>
            </w:r>
            <w:r w:rsidR="00353C28" w:rsidRPr="00926685">
              <w:t> 2024</w:t>
            </w:r>
          </w:p>
          <w:p w14:paraId="3C7C9C89" w14:textId="7A6A1532" w:rsidR="007E24D6" w:rsidRPr="00926685" w:rsidRDefault="007E24D6" w:rsidP="00EF127D">
            <w:pPr>
              <w:pStyle w:val="LastCell"/>
              <w:framePr w:hSpace="0" w:wrap="auto" w:vAnchor="margin" w:hAnchor="text" w:xAlign="left" w:yAlign="inline"/>
              <w:suppressOverlap w:val="0"/>
            </w:pPr>
            <w:r w:rsidRPr="00926685">
              <w:t>Arabic</w:t>
            </w:r>
          </w:p>
          <w:p w14:paraId="138E08BE" w14:textId="77777777" w:rsidR="007E24D6" w:rsidRPr="00926685" w:rsidRDefault="007E24D6" w:rsidP="007E24D6">
            <w:pPr>
              <w:pStyle w:val="LastCell"/>
              <w:framePr w:hSpace="0" w:wrap="auto" w:vAnchor="margin" w:hAnchor="text" w:xAlign="left" w:yAlign="inline"/>
              <w:suppressOverlap w:val="0"/>
            </w:pPr>
            <w:r w:rsidRPr="00926685">
              <w:t>Original: English</w:t>
            </w:r>
          </w:p>
        </w:tc>
      </w:tr>
    </w:tbl>
    <w:p w14:paraId="55864CB3" w14:textId="77777777" w:rsidR="00353C28" w:rsidRPr="00926685" w:rsidRDefault="00AF6603" w:rsidP="00AF6603">
      <w:pPr>
        <w:pStyle w:val="HMGA"/>
      </w:pPr>
      <w:r w:rsidRPr="00926685">
        <w:rPr>
          <w:rtl/>
        </w:rPr>
        <w:tab/>
      </w:r>
      <w:r w:rsidRPr="00926685">
        <w:rPr>
          <w:rtl/>
        </w:rPr>
        <w:tab/>
      </w:r>
      <w:bookmarkStart w:id="1" w:name="_Toc160613919"/>
      <w:bookmarkStart w:id="2" w:name="_Toc168946247"/>
      <w:bookmarkStart w:id="3" w:name="_Toc168946430"/>
      <w:bookmarkStart w:id="4" w:name="_Toc169000758"/>
      <w:bookmarkStart w:id="5" w:name="_Toc169021363"/>
      <w:bookmarkStart w:id="6" w:name="_Toc176848133"/>
      <w:bookmarkStart w:id="7" w:name="_Toc176848188"/>
      <w:r w:rsidRPr="00926685">
        <w:rPr>
          <w:rtl/>
        </w:rPr>
        <w:t>وثيقة أساسية موحدة تشكل جزءاً من تقارير الدول</w:t>
      </w:r>
      <w:bookmarkEnd w:id="1"/>
      <w:bookmarkEnd w:id="2"/>
      <w:bookmarkEnd w:id="3"/>
      <w:bookmarkEnd w:id="4"/>
      <w:bookmarkEnd w:id="5"/>
      <w:bookmarkEnd w:id="6"/>
      <w:bookmarkEnd w:id="7"/>
      <w:r w:rsidR="00353C28" w:rsidRPr="00926685">
        <w:rPr>
          <w:rtl/>
        </w:rPr>
        <w:t> الأطراف</w:t>
      </w:r>
    </w:p>
    <w:p w14:paraId="0C336915" w14:textId="1C39414D" w:rsidR="00AF6603" w:rsidRPr="00926685" w:rsidRDefault="00AF6603" w:rsidP="00AF6603">
      <w:pPr>
        <w:pStyle w:val="HMGA"/>
        <w:rPr>
          <w:rtl/>
        </w:rPr>
      </w:pPr>
      <w:r w:rsidRPr="00926685">
        <w:rPr>
          <w:rtl/>
        </w:rPr>
        <w:tab/>
      </w:r>
      <w:r w:rsidRPr="00926685">
        <w:rPr>
          <w:rtl/>
        </w:rPr>
        <w:tab/>
      </w:r>
      <w:bookmarkStart w:id="8" w:name="_Toc176848134"/>
      <w:bookmarkStart w:id="9" w:name="_Toc176848189"/>
      <w:bookmarkStart w:id="10" w:name="_Toc160613920"/>
      <w:bookmarkStart w:id="11" w:name="_Toc168946248"/>
      <w:bookmarkStart w:id="12" w:name="_Toc168946431"/>
      <w:bookmarkStart w:id="13" w:name="_Toc169000759"/>
      <w:bookmarkStart w:id="14" w:name="_Toc169021364"/>
      <w:r w:rsidRPr="00926685">
        <w:rPr>
          <w:rtl/>
        </w:rPr>
        <w:t>ليسوتو</w:t>
      </w:r>
      <w:r w:rsidRPr="00926685">
        <w:rPr>
          <w:sz w:val="32"/>
          <w:szCs w:val="32"/>
          <w:rtl/>
          <w:lang w:val="en-US"/>
        </w:rPr>
        <w:footnoteReference w:customMarkFollows="1" w:id="1"/>
        <w:t>*</w:t>
      </w:r>
      <w:bookmarkEnd w:id="8"/>
      <w:bookmarkEnd w:id="9"/>
    </w:p>
    <w:bookmarkEnd w:id="10"/>
    <w:bookmarkEnd w:id="11"/>
    <w:bookmarkEnd w:id="12"/>
    <w:bookmarkEnd w:id="13"/>
    <w:bookmarkEnd w:id="14"/>
    <w:p w14:paraId="2B52F291" w14:textId="0BA5C423" w:rsidR="00AF6603" w:rsidRPr="00926685" w:rsidRDefault="00AF6603" w:rsidP="00AF6603">
      <w:pPr>
        <w:pStyle w:val="SingleTxtGA"/>
        <w:jc w:val="right"/>
      </w:pPr>
      <w:r w:rsidRPr="00926685">
        <w:rPr>
          <w:rtl/>
        </w:rPr>
        <w:t>[تاريخ الاستلام: 14 تشرين الثاني/نوفمبر 2024]</w:t>
      </w:r>
    </w:p>
    <w:p w14:paraId="28307766" w14:textId="77777777" w:rsidR="00AF6603" w:rsidRPr="00926685" w:rsidRDefault="00AF6603" w:rsidP="00AF6603">
      <w:pPr>
        <w:pStyle w:val="SingleTxtGA"/>
        <w:rPr>
          <w:rtl/>
        </w:rPr>
      </w:pPr>
      <w:r w:rsidRPr="00926685">
        <w:rPr>
          <w:rtl/>
        </w:rPr>
        <w:br w:type="page"/>
      </w:r>
    </w:p>
    <w:p w14:paraId="5DFAD0C3" w14:textId="77777777" w:rsidR="00AF6603" w:rsidRPr="00926685" w:rsidRDefault="00AF6603" w:rsidP="003C2AAB">
      <w:pPr>
        <w:keepNext/>
        <w:spacing w:line="360" w:lineRule="exact"/>
        <w:rPr>
          <w:sz w:val="26"/>
          <w:szCs w:val="26"/>
          <w:rtl/>
        </w:rPr>
      </w:pPr>
      <w:r w:rsidRPr="00926685">
        <w:rPr>
          <w:rFonts w:hint="cs"/>
          <w:sz w:val="26"/>
          <w:szCs w:val="26"/>
          <w:rtl/>
        </w:rPr>
        <w:lastRenderedPageBreak/>
        <w:t>المحتويات</w:t>
      </w:r>
    </w:p>
    <w:p w14:paraId="78BE0392" w14:textId="19CC5E20" w:rsidR="00AF6603" w:rsidRPr="00926685" w:rsidRDefault="00AF6603" w:rsidP="00AF6603">
      <w:pPr>
        <w:keepNext/>
        <w:tabs>
          <w:tab w:val="left" w:pos="7917"/>
          <w:tab w:val="right" w:pos="9638"/>
        </w:tabs>
        <w:spacing w:before="120" w:after="120" w:line="240" w:lineRule="exact"/>
        <w:ind w:left="284"/>
        <w:rPr>
          <w:rFonts w:asciiTheme="minorHAnsi" w:hAnsiTheme="minorHAnsi" w:cstheme="minorBidi"/>
          <w:noProof/>
          <w:kern w:val="2"/>
          <w:sz w:val="24"/>
          <w:szCs w:val="24"/>
          <w:rtl/>
          <w:lang w:eastAsia="zh-CN"/>
          <w14:ligatures w14:val="standardContextual"/>
        </w:rPr>
      </w:pPr>
      <w:r w:rsidRPr="00926685">
        <w:rPr>
          <w:i/>
        </w:rPr>
        <w:tab/>
      </w:r>
      <w:r w:rsidRPr="00926685">
        <w:rPr>
          <w:i/>
        </w:rPr>
        <w:tab/>
      </w:r>
      <w:r w:rsidRPr="00926685">
        <w:rPr>
          <w:rFonts w:hint="cs"/>
          <w:iCs/>
          <w:rtl/>
        </w:rPr>
        <w:t>الصفحة</w:t>
      </w:r>
      <w:r w:rsidRPr="00926685">
        <w:fldChar w:fldCharType="begin"/>
      </w:r>
      <w:r w:rsidRPr="00926685">
        <w:instrText xml:space="preserve"> TOC \o "1-3" \h \z \t "_ H _Ch_GA;4;_ H_1_GA;5" </w:instrText>
      </w:r>
      <w:r w:rsidRPr="00926685">
        <w:fldChar w:fldCharType="separate"/>
      </w:r>
    </w:p>
    <w:p w14:paraId="2C9BEC41" w14:textId="0A272E46" w:rsidR="00AF6603" w:rsidRPr="00926685" w:rsidRDefault="00AF6603">
      <w:pPr>
        <w:pStyle w:val="TOC4"/>
        <w:rPr>
          <w:rFonts w:asciiTheme="minorHAnsi" w:hAnsiTheme="minorHAnsi" w:cstheme="minorBidi"/>
          <w:kern w:val="2"/>
          <w:sz w:val="24"/>
          <w:szCs w:val="24"/>
          <w:rtl/>
          <w:lang w:val="en-US" w:eastAsia="zh-CN"/>
          <w14:ligatures w14:val="standardContextual"/>
        </w:rPr>
      </w:pPr>
      <w:r w:rsidRPr="00926685">
        <w:rPr>
          <w:rStyle w:val="Hyperlink"/>
          <w:rtl/>
        </w:rPr>
        <w:tab/>
      </w:r>
      <w:r w:rsidRPr="00926685">
        <w:rPr>
          <w:rStyle w:val="Hyperlink"/>
          <w:rtl/>
        </w:rPr>
        <w:tab/>
      </w:r>
      <w:r w:rsidRPr="00926685">
        <w:rPr>
          <w:rStyle w:val="Hyperlink"/>
          <w:rtl/>
        </w:rPr>
        <w:tab/>
      </w:r>
      <w:hyperlink w:anchor="_Toc176848190" w:history="1">
        <w:r w:rsidRPr="00926685">
          <w:rPr>
            <w:rStyle w:val="Hyperlink"/>
            <w:rFonts w:hint="cs"/>
            <w:rtl/>
          </w:rPr>
          <w:t>مقدمة</w:t>
        </w:r>
        <w:r w:rsidRPr="00926685">
          <w:rPr>
            <w:webHidden/>
            <w:rtl/>
          </w:rPr>
          <w:tab/>
        </w:r>
        <w:r w:rsidRPr="00926685">
          <w:rPr>
            <w:rStyle w:val="Hyperlink"/>
            <w:rFonts w:hint="cs"/>
            <w:rtl/>
          </w:rPr>
          <w:tab/>
        </w:r>
        <w:r w:rsidRPr="00926685">
          <w:rPr>
            <w:webHidden/>
            <w:rtl/>
          </w:rPr>
          <w:fldChar w:fldCharType="begin"/>
        </w:r>
        <w:r w:rsidRPr="00926685">
          <w:rPr>
            <w:webHidden/>
            <w:rtl/>
          </w:rPr>
          <w:instrText xml:space="preserve"> </w:instrText>
        </w:r>
        <w:r w:rsidRPr="00926685">
          <w:rPr>
            <w:webHidden/>
          </w:rPr>
          <w:instrText>PAGEREF</w:instrText>
        </w:r>
        <w:r w:rsidRPr="00926685">
          <w:rPr>
            <w:webHidden/>
            <w:rtl/>
          </w:rPr>
          <w:instrText xml:space="preserve"> _</w:instrText>
        </w:r>
        <w:r w:rsidRPr="00926685">
          <w:rPr>
            <w:webHidden/>
          </w:rPr>
          <w:instrText>Toc176848190 \h</w:instrText>
        </w:r>
        <w:r w:rsidRPr="00926685">
          <w:rPr>
            <w:webHidden/>
            <w:rtl/>
          </w:rPr>
          <w:instrText xml:space="preserve"> </w:instrText>
        </w:r>
        <w:r w:rsidRPr="00926685">
          <w:rPr>
            <w:webHidden/>
            <w:rtl/>
          </w:rPr>
        </w:r>
        <w:r w:rsidRPr="00926685">
          <w:rPr>
            <w:webHidden/>
            <w:rtl/>
          </w:rPr>
          <w:fldChar w:fldCharType="separate"/>
        </w:r>
        <w:r w:rsidRPr="00926685">
          <w:rPr>
            <w:webHidden/>
            <w:rtl/>
          </w:rPr>
          <w:t>3</w:t>
        </w:r>
        <w:r w:rsidRPr="00926685">
          <w:rPr>
            <w:webHidden/>
            <w:rtl/>
          </w:rPr>
          <w:fldChar w:fldCharType="end"/>
        </w:r>
      </w:hyperlink>
    </w:p>
    <w:p w14:paraId="74C348F6" w14:textId="7B59E3A1" w:rsidR="00AF6603" w:rsidRPr="00926685" w:rsidRDefault="004A070B">
      <w:pPr>
        <w:pStyle w:val="TOC4"/>
        <w:rPr>
          <w:rFonts w:asciiTheme="minorHAnsi" w:hAnsiTheme="minorHAnsi" w:cstheme="minorBidi"/>
          <w:kern w:val="2"/>
          <w:sz w:val="24"/>
          <w:szCs w:val="24"/>
          <w:rtl/>
          <w:lang w:val="en-US" w:eastAsia="zh-CN"/>
          <w14:ligatures w14:val="standardContextual"/>
        </w:rPr>
      </w:pPr>
      <w:hyperlink w:anchor="_Toc176848191" w:history="1">
        <w:r w:rsidR="00AF6603" w:rsidRPr="00926685">
          <w:rPr>
            <w:rStyle w:val="Hyperlink"/>
            <w:rFonts w:hint="cs"/>
            <w:rtl/>
          </w:rPr>
          <w:tab/>
          <w:t>أولاً</w:t>
        </w:r>
        <w:r w:rsidR="00AF6603" w:rsidRPr="00926685">
          <w:rPr>
            <w:rStyle w:val="Hyperlink"/>
            <w:rtl/>
          </w:rPr>
          <w:tab/>
          <w:t>-</w:t>
        </w:r>
        <w:r w:rsidR="00AF6603" w:rsidRPr="00926685">
          <w:rPr>
            <w:rStyle w:val="Hyperlink"/>
            <w:rtl/>
          </w:rPr>
          <w:tab/>
        </w:r>
        <w:r w:rsidR="00AF6603" w:rsidRPr="00926685">
          <w:rPr>
            <w:rStyle w:val="Hyperlink"/>
            <w:rFonts w:hint="cs"/>
            <w:rtl/>
          </w:rPr>
          <w:t>معلومات</w:t>
        </w:r>
        <w:r w:rsidR="00AF6603" w:rsidRPr="00926685">
          <w:rPr>
            <w:rStyle w:val="Hyperlink"/>
            <w:rtl/>
          </w:rPr>
          <w:t xml:space="preserve"> </w:t>
        </w:r>
        <w:r w:rsidR="00AF6603" w:rsidRPr="00926685">
          <w:rPr>
            <w:rStyle w:val="Hyperlink"/>
            <w:rFonts w:hint="cs"/>
            <w:rtl/>
          </w:rPr>
          <w:t>عامة</w:t>
        </w:r>
        <w:r w:rsidR="00AF6603" w:rsidRPr="00926685">
          <w:rPr>
            <w:webHidden/>
            <w:rtl/>
          </w:rPr>
          <w:tab/>
        </w:r>
        <w:r w:rsidR="00AF6603" w:rsidRPr="00926685">
          <w:rPr>
            <w:rStyle w:val="Hyperlink"/>
            <w:rFonts w:hint="cs"/>
            <w:rtl/>
          </w:rPr>
          <w:tab/>
        </w:r>
        <w:r w:rsidR="00AF6603" w:rsidRPr="00926685">
          <w:rPr>
            <w:webHidden/>
            <w:rtl/>
          </w:rPr>
          <w:fldChar w:fldCharType="begin"/>
        </w:r>
        <w:r w:rsidR="00AF6603" w:rsidRPr="00926685">
          <w:rPr>
            <w:webHidden/>
            <w:rtl/>
          </w:rPr>
          <w:instrText xml:space="preserve"> </w:instrText>
        </w:r>
        <w:r w:rsidR="00AF6603" w:rsidRPr="00926685">
          <w:rPr>
            <w:webHidden/>
          </w:rPr>
          <w:instrText>PAGEREF</w:instrText>
        </w:r>
        <w:r w:rsidR="00AF6603" w:rsidRPr="00926685">
          <w:rPr>
            <w:webHidden/>
            <w:rtl/>
          </w:rPr>
          <w:instrText xml:space="preserve"> _</w:instrText>
        </w:r>
        <w:r w:rsidR="00AF6603" w:rsidRPr="00926685">
          <w:rPr>
            <w:webHidden/>
          </w:rPr>
          <w:instrText>Toc176848191 \h</w:instrText>
        </w:r>
        <w:r w:rsidR="00AF6603" w:rsidRPr="00926685">
          <w:rPr>
            <w:webHidden/>
            <w:rtl/>
          </w:rPr>
          <w:instrText xml:space="preserve"> </w:instrText>
        </w:r>
        <w:r w:rsidR="00AF6603" w:rsidRPr="00926685">
          <w:rPr>
            <w:webHidden/>
            <w:rtl/>
          </w:rPr>
        </w:r>
        <w:r w:rsidR="00AF6603" w:rsidRPr="00926685">
          <w:rPr>
            <w:webHidden/>
            <w:rtl/>
          </w:rPr>
          <w:fldChar w:fldCharType="separate"/>
        </w:r>
        <w:r w:rsidR="00AF6603" w:rsidRPr="00926685">
          <w:rPr>
            <w:webHidden/>
            <w:rtl/>
          </w:rPr>
          <w:t>3</w:t>
        </w:r>
        <w:r w:rsidR="00AF6603" w:rsidRPr="00926685">
          <w:rPr>
            <w:webHidden/>
            <w:rtl/>
          </w:rPr>
          <w:fldChar w:fldCharType="end"/>
        </w:r>
      </w:hyperlink>
    </w:p>
    <w:p w14:paraId="02D2ECEC" w14:textId="338ADCB4" w:rsidR="00AF6603" w:rsidRPr="00926685" w:rsidRDefault="004A070B">
      <w:pPr>
        <w:pStyle w:val="TOC5"/>
        <w:rPr>
          <w:rFonts w:asciiTheme="minorHAnsi" w:hAnsiTheme="minorHAnsi" w:cstheme="minorBidi"/>
          <w:kern w:val="2"/>
          <w:sz w:val="24"/>
          <w:szCs w:val="24"/>
          <w:rtl/>
          <w:lang w:val="en-US" w:eastAsia="zh-CN"/>
          <w14:ligatures w14:val="standardContextual"/>
        </w:rPr>
      </w:pPr>
      <w:hyperlink w:anchor="_Toc176848192" w:history="1">
        <w:r w:rsidR="00AF6603" w:rsidRPr="00926685">
          <w:rPr>
            <w:rStyle w:val="Hyperlink"/>
            <w:rFonts w:hint="cs"/>
            <w:rtl/>
          </w:rPr>
          <w:t>ألف</w:t>
        </w:r>
        <w:r w:rsidR="00AF6603" w:rsidRPr="00926685">
          <w:rPr>
            <w:rStyle w:val="Hyperlink"/>
            <w:rFonts w:hint="cs"/>
            <w:rtl/>
          </w:rPr>
          <w:tab/>
        </w:r>
        <w:r w:rsidR="00AF6603" w:rsidRPr="00926685">
          <w:rPr>
            <w:rStyle w:val="Hyperlink"/>
            <w:rtl/>
          </w:rPr>
          <w:t>-</w:t>
        </w:r>
        <w:r w:rsidR="00AF6603" w:rsidRPr="00926685">
          <w:rPr>
            <w:rFonts w:asciiTheme="minorHAnsi" w:hAnsiTheme="minorHAnsi"/>
            <w:kern w:val="2"/>
            <w:sz w:val="24"/>
            <w:szCs w:val="24"/>
            <w:rtl/>
            <w:lang w:val="en-US" w:eastAsia="zh-CN"/>
            <w14:ligatures w14:val="standardContextual"/>
          </w:rPr>
          <w:tab/>
        </w:r>
        <w:r w:rsidR="00AF6603" w:rsidRPr="00926685">
          <w:rPr>
            <w:rStyle w:val="Hyperlink"/>
            <w:rFonts w:hint="cs"/>
            <w:rtl/>
          </w:rPr>
          <w:t>الخصائص</w:t>
        </w:r>
        <w:r w:rsidR="00AF6603" w:rsidRPr="00926685">
          <w:rPr>
            <w:rStyle w:val="Hyperlink"/>
            <w:rtl/>
          </w:rPr>
          <w:t xml:space="preserve"> </w:t>
        </w:r>
        <w:r w:rsidR="00AF6603" w:rsidRPr="00926685">
          <w:rPr>
            <w:rStyle w:val="Hyperlink"/>
            <w:rFonts w:hint="cs"/>
            <w:rtl/>
          </w:rPr>
          <w:t>الديمغرافية</w:t>
        </w:r>
        <w:r w:rsidR="00AF6603" w:rsidRPr="00926685">
          <w:rPr>
            <w:rStyle w:val="Hyperlink"/>
            <w:rtl/>
          </w:rPr>
          <w:t xml:space="preserve"> </w:t>
        </w:r>
        <w:r w:rsidR="00AF6603" w:rsidRPr="00926685">
          <w:rPr>
            <w:rStyle w:val="Hyperlink"/>
            <w:rFonts w:hint="cs"/>
            <w:rtl/>
          </w:rPr>
          <w:t>والاقتصادية</w:t>
        </w:r>
        <w:r w:rsidR="00AF6603" w:rsidRPr="00926685">
          <w:rPr>
            <w:rStyle w:val="Hyperlink"/>
            <w:rtl/>
          </w:rPr>
          <w:t xml:space="preserve"> </w:t>
        </w:r>
        <w:r w:rsidR="00AF6603" w:rsidRPr="00926685">
          <w:rPr>
            <w:rStyle w:val="Hyperlink"/>
            <w:rFonts w:hint="cs"/>
            <w:rtl/>
          </w:rPr>
          <w:t>والاجتماعية</w:t>
        </w:r>
        <w:r w:rsidR="00AF6603" w:rsidRPr="00926685">
          <w:rPr>
            <w:rStyle w:val="Hyperlink"/>
            <w:rtl/>
          </w:rPr>
          <w:t xml:space="preserve"> </w:t>
        </w:r>
        <w:r w:rsidR="00AF6603" w:rsidRPr="00926685">
          <w:rPr>
            <w:rStyle w:val="Hyperlink"/>
            <w:rFonts w:hint="cs"/>
            <w:rtl/>
          </w:rPr>
          <w:t>والثقافية</w:t>
        </w:r>
        <w:r w:rsidR="00AF6603" w:rsidRPr="00926685">
          <w:rPr>
            <w:rStyle w:val="Hyperlink"/>
            <w:rtl/>
          </w:rPr>
          <w:t xml:space="preserve"> </w:t>
        </w:r>
        <w:r w:rsidR="00AF6603" w:rsidRPr="00926685">
          <w:rPr>
            <w:rStyle w:val="Hyperlink"/>
            <w:rFonts w:hint="cs"/>
            <w:rtl/>
          </w:rPr>
          <w:t>للدولة</w:t>
        </w:r>
        <w:r w:rsidR="00AF6603" w:rsidRPr="00926685">
          <w:rPr>
            <w:webHidden/>
            <w:rtl/>
          </w:rPr>
          <w:tab/>
        </w:r>
        <w:r w:rsidR="00AF6603" w:rsidRPr="00926685">
          <w:rPr>
            <w:rStyle w:val="Hyperlink"/>
            <w:rFonts w:hint="cs"/>
            <w:rtl/>
          </w:rPr>
          <w:tab/>
        </w:r>
        <w:r w:rsidR="00AF6603" w:rsidRPr="00926685">
          <w:rPr>
            <w:webHidden/>
            <w:rtl/>
          </w:rPr>
          <w:fldChar w:fldCharType="begin"/>
        </w:r>
        <w:r w:rsidR="00AF6603" w:rsidRPr="00926685">
          <w:rPr>
            <w:webHidden/>
            <w:rtl/>
          </w:rPr>
          <w:instrText xml:space="preserve"> </w:instrText>
        </w:r>
        <w:r w:rsidR="00AF6603" w:rsidRPr="00926685">
          <w:rPr>
            <w:webHidden/>
          </w:rPr>
          <w:instrText>PAGEREF</w:instrText>
        </w:r>
        <w:r w:rsidR="00AF6603" w:rsidRPr="00926685">
          <w:rPr>
            <w:webHidden/>
            <w:rtl/>
          </w:rPr>
          <w:instrText xml:space="preserve"> _</w:instrText>
        </w:r>
        <w:r w:rsidR="00AF6603" w:rsidRPr="00926685">
          <w:rPr>
            <w:webHidden/>
          </w:rPr>
          <w:instrText>Toc176848192 \h</w:instrText>
        </w:r>
        <w:r w:rsidR="00AF6603" w:rsidRPr="00926685">
          <w:rPr>
            <w:webHidden/>
            <w:rtl/>
          </w:rPr>
          <w:instrText xml:space="preserve"> </w:instrText>
        </w:r>
        <w:r w:rsidR="00AF6603" w:rsidRPr="00926685">
          <w:rPr>
            <w:webHidden/>
            <w:rtl/>
          </w:rPr>
        </w:r>
        <w:r w:rsidR="00AF6603" w:rsidRPr="00926685">
          <w:rPr>
            <w:webHidden/>
            <w:rtl/>
          </w:rPr>
          <w:fldChar w:fldCharType="separate"/>
        </w:r>
        <w:r w:rsidR="00AF6603" w:rsidRPr="00926685">
          <w:rPr>
            <w:webHidden/>
            <w:rtl/>
          </w:rPr>
          <w:t>3</w:t>
        </w:r>
        <w:r w:rsidR="00AF6603" w:rsidRPr="00926685">
          <w:rPr>
            <w:webHidden/>
            <w:rtl/>
          </w:rPr>
          <w:fldChar w:fldCharType="end"/>
        </w:r>
      </w:hyperlink>
    </w:p>
    <w:p w14:paraId="70D7CE68" w14:textId="3451F086" w:rsidR="00AF6603" w:rsidRPr="00926685" w:rsidRDefault="004A070B">
      <w:pPr>
        <w:pStyle w:val="TOC5"/>
        <w:rPr>
          <w:rFonts w:asciiTheme="minorHAnsi" w:hAnsiTheme="minorHAnsi" w:cstheme="minorBidi"/>
          <w:kern w:val="2"/>
          <w:sz w:val="24"/>
          <w:szCs w:val="24"/>
          <w:rtl/>
          <w:lang w:val="en-US" w:eastAsia="zh-CN"/>
          <w14:ligatures w14:val="standardContextual"/>
        </w:rPr>
      </w:pPr>
      <w:hyperlink w:anchor="_Toc176848193" w:history="1">
        <w:r w:rsidR="00AF6603" w:rsidRPr="00926685">
          <w:rPr>
            <w:rStyle w:val="Hyperlink"/>
            <w:rFonts w:hint="cs"/>
            <w:rtl/>
          </w:rPr>
          <w:t>باء</w:t>
        </w:r>
        <w:r w:rsidR="00AF6603" w:rsidRPr="00926685">
          <w:rPr>
            <w:rStyle w:val="Hyperlink"/>
            <w:rFonts w:hint="cs"/>
            <w:rtl/>
          </w:rPr>
          <w:tab/>
        </w:r>
        <w:r w:rsidR="00AF6603" w:rsidRPr="00926685">
          <w:rPr>
            <w:rStyle w:val="Hyperlink"/>
            <w:rtl/>
          </w:rPr>
          <w:t>-</w:t>
        </w:r>
        <w:r w:rsidR="00AF6603" w:rsidRPr="00926685">
          <w:rPr>
            <w:rFonts w:asciiTheme="minorHAnsi" w:hAnsiTheme="minorHAnsi"/>
            <w:kern w:val="2"/>
            <w:sz w:val="24"/>
            <w:szCs w:val="24"/>
            <w:rtl/>
            <w:lang w:val="en-US" w:eastAsia="zh-CN"/>
            <w14:ligatures w14:val="standardContextual"/>
          </w:rPr>
          <w:tab/>
        </w:r>
        <w:r w:rsidR="00AF6603" w:rsidRPr="00926685">
          <w:rPr>
            <w:rStyle w:val="Hyperlink"/>
            <w:rFonts w:hint="cs"/>
            <w:rtl/>
          </w:rPr>
          <w:t>الهيكل</w:t>
        </w:r>
        <w:r w:rsidR="00AF6603" w:rsidRPr="00926685">
          <w:rPr>
            <w:rStyle w:val="Hyperlink"/>
            <w:rtl/>
          </w:rPr>
          <w:t xml:space="preserve"> </w:t>
        </w:r>
        <w:r w:rsidR="00AF6603" w:rsidRPr="00926685">
          <w:rPr>
            <w:rStyle w:val="Hyperlink"/>
            <w:rFonts w:hint="cs"/>
            <w:rtl/>
          </w:rPr>
          <w:t>الدستوري</w:t>
        </w:r>
        <w:r w:rsidR="00AF6603" w:rsidRPr="00926685">
          <w:rPr>
            <w:rStyle w:val="Hyperlink"/>
            <w:rtl/>
          </w:rPr>
          <w:t xml:space="preserve"> </w:t>
        </w:r>
        <w:r w:rsidR="00AF6603" w:rsidRPr="00926685">
          <w:rPr>
            <w:rStyle w:val="Hyperlink"/>
            <w:rFonts w:hint="cs"/>
            <w:rtl/>
          </w:rPr>
          <w:t>والسياسي</w:t>
        </w:r>
        <w:r w:rsidR="00AF6603" w:rsidRPr="00926685">
          <w:rPr>
            <w:rStyle w:val="Hyperlink"/>
            <w:rtl/>
          </w:rPr>
          <w:t xml:space="preserve"> </w:t>
        </w:r>
        <w:r w:rsidR="00AF6603" w:rsidRPr="00926685">
          <w:rPr>
            <w:rStyle w:val="Hyperlink"/>
            <w:rFonts w:hint="cs"/>
            <w:rtl/>
          </w:rPr>
          <w:t>والقانوني</w:t>
        </w:r>
        <w:r w:rsidR="00AF6603" w:rsidRPr="00926685">
          <w:rPr>
            <w:rStyle w:val="Hyperlink"/>
            <w:rtl/>
          </w:rPr>
          <w:t xml:space="preserve"> </w:t>
        </w:r>
        <w:r w:rsidR="00AF6603" w:rsidRPr="00926685">
          <w:rPr>
            <w:rStyle w:val="Hyperlink"/>
            <w:rFonts w:hint="cs"/>
            <w:rtl/>
          </w:rPr>
          <w:t>للدولة</w:t>
        </w:r>
        <w:r w:rsidR="00AF6603" w:rsidRPr="00926685">
          <w:rPr>
            <w:webHidden/>
            <w:rtl/>
          </w:rPr>
          <w:tab/>
        </w:r>
        <w:r w:rsidR="00AF6603" w:rsidRPr="00926685">
          <w:rPr>
            <w:rStyle w:val="Hyperlink"/>
            <w:rFonts w:hint="cs"/>
            <w:rtl/>
          </w:rPr>
          <w:tab/>
        </w:r>
        <w:r w:rsidR="00AF6603" w:rsidRPr="00926685">
          <w:rPr>
            <w:webHidden/>
            <w:rtl/>
          </w:rPr>
          <w:fldChar w:fldCharType="begin"/>
        </w:r>
        <w:r w:rsidR="00AF6603" w:rsidRPr="00926685">
          <w:rPr>
            <w:webHidden/>
            <w:rtl/>
          </w:rPr>
          <w:instrText xml:space="preserve"> </w:instrText>
        </w:r>
        <w:r w:rsidR="00AF6603" w:rsidRPr="00926685">
          <w:rPr>
            <w:webHidden/>
          </w:rPr>
          <w:instrText>PAGEREF</w:instrText>
        </w:r>
        <w:r w:rsidR="00AF6603" w:rsidRPr="00926685">
          <w:rPr>
            <w:webHidden/>
            <w:rtl/>
          </w:rPr>
          <w:instrText xml:space="preserve"> _</w:instrText>
        </w:r>
        <w:r w:rsidR="00AF6603" w:rsidRPr="00926685">
          <w:rPr>
            <w:webHidden/>
          </w:rPr>
          <w:instrText>Toc176848193 \h</w:instrText>
        </w:r>
        <w:r w:rsidR="00AF6603" w:rsidRPr="00926685">
          <w:rPr>
            <w:webHidden/>
            <w:rtl/>
          </w:rPr>
          <w:instrText xml:space="preserve"> </w:instrText>
        </w:r>
        <w:r w:rsidR="00AF6603" w:rsidRPr="00926685">
          <w:rPr>
            <w:webHidden/>
            <w:rtl/>
          </w:rPr>
        </w:r>
        <w:r w:rsidR="00AF6603" w:rsidRPr="00926685">
          <w:rPr>
            <w:webHidden/>
            <w:rtl/>
          </w:rPr>
          <w:fldChar w:fldCharType="separate"/>
        </w:r>
        <w:r w:rsidR="00AF6603" w:rsidRPr="00926685">
          <w:rPr>
            <w:webHidden/>
            <w:rtl/>
          </w:rPr>
          <w:t>26</w:t>
        </w:r>
        <w:r w:rsidR="00AF6603" w:rsidRPr="00926685">
          <w:rPr>
            <w:webHidden/>
            <w:rtl/>
          </w:rPr>
          <w:fldChar w:fldCharType="end"/>
        </w:r>
      </w:hyperlink>
    </w:p>
    <w:p w14:paraId="22166039" w14:textId="0F6D8DDD" w:rsidR="00AF6603" w:rsidRPr="00926685" w:rsidRDefault="004A070B">
      <w:pPr>
        <w:pStyle w:val="TOC4"/>
        <w:rPr>
          <w:rFonts w:asciiTheme="minorHAnsi" w:hAnsiTheme="minorHAnsi" w:cstheme="minorBidi"/>
          <w:kern w:val="2"/>
          <w:sz w:val="24"/>
          <w:szCs w:val="24"/>
          <w:rtl/>
          <w:lang w:val="en-US" w:eastAsia="zh-CN"/>
          <w14:ligatures w14:val="standardContextual"/>
        </w:rPr>
      </w:pPr>
      <w:hyperlink w:anchor="_Toc176848194" w:history="1">
        <w:r w:rsidR="00AF6603" w:rsidRPr="00926685">
          <w:rPr>
            <w:rStyle w:val="Hyperlink"/>
            <w:rFonts w:hint="cs"/>
            <w:rtl/>
          </w:rPr>
          <w:tab/>
          <w:t>ثانياً</w:t>
        </w:r>
        <w:r w:rsidR="00AF6603" w:rsidRPr="00926685">
          <w:rPr>
            <w:rStyle w:val="Hyperlink"/>
            <w:rtl/>
          </w:rPr>
          <w:tab/>
          <w:t>-</w:t>
        </w:r>
        <w:r w:rsidR="00AF6603" w:rsidRPr="00926685">
          <w:rPr>
            <w:rStyle w:val="Hyperlink"/>
            <w:rtl/>
          </w:rPr>
          <w:tab/>
        </w:r>
        <w:r w:rsidR="00AF6603" w:rsidRPr="00926685">
          <w:rPr>
            <w:rStyle w:val="Hyperlink"/>
            <w:rFonts w:hint="cs"/>
            <w:rtl/>
          </w:rPr>
          <w:t>الإطار</w:t>
        </w:r>
        <w:r w:rsidR="00AF6603" w:rsidRPr="00926685">
          <w:rPr>
            <w:rStyle w:val="Hyperlink"/>
            <w:rtl/>
          </w:rPr>
          <w:t xml:space="preserve"> </w:t>
        </w:r>
        <w:r w:rsidR="00AF6603" w:rsidRPr="00926685">
          <w:rPr>
            <w:rStyle w:val="Hyperlink"/>
            <w:rFonts w:hint="cs"/>
            <w:rtl/>
          </w:rPr>
          <w:t>العام</w:t>
        </w:r>
        <w:r w:rsidR="00AF6603" w:rsidRPr="00926685">
          <w:rPr>
            <w:rStyle w:val="Hyperlink"/>
            <w:rtl/>
          </w:rPr>
          <w:t xml:space="preserve"> </w:t>
        </w:r>
        <w:r w:rsidR="00AF6603" w:rsidRPr="00926685">
          <w:rPr>
            <w:rStyle w:val="Hyperlink"/>
            <w:rFonts w:hint="cs"/>
            <w:rtl/>
          </w:rPr>
          <w:t>لحماية</w:t>
        </w:r>
        <w:r w:rsidR="00AF6603" w:rsidRPr="00926685">
          <w:rPr>
            <w:rStyle w:val="Hyperlink"/>
            <w:rtl/>
          </w:rPr>
          <w:t xml:space="preserve"> </w:t>
        </w:r>
        <w:r w:rsidR="00AF6603" w:rsidRPr="00926685">
          <w:rPr>
            <w:rStyle w:val="Hyperlink"/>
            <w:rFonts w:hint="cs"/>
            <w:rtl/>
          </w:rPr>
          <w:t>حقوق</w:t>
        </w:r>
        <w:r w:rsidR="00AF6603" w:rsidRPr="00926685">
          <w:rPr>
            <w:rStyle w:val="Hyperlink"/>
            <w:rtl/>
          </w:rPr>
          <w:t xml:space="preserve"> </w:t>
        </w:r>
        <w:r w:rsidR="00AF6603" w:rsidRPr="00926685">
          <w:rPr>
            <w:rStyle w:val="Hyperlink"/>
            <w:rFonts w:hint="cs"/>
            <w:rtl/>
          </w:rPr>
          <w:t>الإنسان</w:t>
        </w:r>
        <w:r w:rsidR="00AF6603" w:rsidRPr="00926685">
          <w:rPr>
            <w:rStyle w:val="Hyperlink"/>
            <w:rtl/>
          </w:rPr>
          <w:t xml:space="preserve"> </w:t>
        </w:r>
        <w:r w:rsidR="00AF6603" w:rsidRPr="00926685">
          <w:rPr>
            <w:rStyle w:val="Hyperlink"/>
            <w:rFonts w:hint="cs"/>
            <w:rtl/>
          </w:rPr>
          <w:t>وتعزيزها</w:t>
        </w:r>
        <w:r w:rsidR="00AF6603" w:rsidRPr="00926685">
          <w:rPr>
            <w:webHidden/>
            <w:rtl/>
          </w:rPr>
          <w:tab/>
        </w:r>
        <w:r w:rsidR="00AF6603" w:rsidRPr="00926685">
          <w:rPr>
            <w:rStyle w:val="Hyperlink"/>
            <w:rFonts w:hint="cs"/>
            <w:rtl/>
          </w:rPr>
          <w:tab/>
        </w:r>
        <w:r w:rsidR="00AF6603" w:rsidRPr="00926685">
          <w:rPr>
            <w:webHidden/>
            <w:rtl/>
          </w:rPr>
          <w:fldChar w:fldCharType="begin"/>
        </w:r>
        <w:r w:rsidR="00AF6603" w:rsidRPr="00926685">
          <w:rPr>
            <w:webHidden/>
            <w:rtl/>
          </w:rPr>
          <w:instrText xml:space="preserve"> </w:instrText>
        </w:r>
        <w:r w:rsidR="00AF6603" w:rsidRPr="00926685">
          <w:rPr>
            <w:webHidden/>
          </w:rPr>
          <w:instrText>PAGEREF</w:instrText>
        </w:r>
        <w:r w:rsidR="00AF6603" w:rsidRPr="00926685">
          <w:rPr>
            <w:webHidden/>
            <w:rtl/>
          </w:rPr>
          <w:instrText xml:space="preserve"> _</w:instrText>
        </w:r>
        <w:r w:rsidR="00AF6603" w:rsidRPr="00926685">
          <w:rPr>
            <w:webHidden/>
          </w:rPr>
          <w:instrText>Toc176848194 \h</w:instrText>
        </w:r>
        <w:r w:rsidR="00AF6603" w:rsidRPr="00926685">
          <w:rPr>
            <w:webHidden/>
            <w:rtl/>
          </w:rPr>
          <w:instrText xml:space="preserve"> </w:instrText>
        </w:r>
        <w:r w:rsidR="00AF6603" w:rsidRPr="00926685">
          <w:rPr>
            <w:webHidden/>
            <w:rtl/>
          </w:rPr>
        </w:r>
        <w:r w:rsidR="00AF6603" w:rsidRPr="00926685">
          <w:rPr>
            <w:webHidden/>
            <w:rtl/>
          </w:rPr>
          <w:fldChar w:fldCharType="separate"/>
        </w:r>
        <w:r w:rsidR="00AF6603" w:rsidRPr="00926685">
          <w:rPr>
            <w:webHidden/>
            <w:rtl/>
          </w:rPr>
          <w:t>31</w:t>
        </w:r>
        <w:r w:rsidR="00AF6603" w:rsidRPr="00926685">
          <w:rPr>
            <w:webHidden/>
            <w:rtl/>
          </w:rPr>
          <w:fldChar w:fldCharType="end"/>
        </w:r>
      </w:hyperlink>
    </w:p>
    <w:p w14:paraId="4F763F9A" w14:textId="5E2A7C82" w:rsidR="00AF6603" w:rsidRPr="00926685" w:rsidRDefault="004A070B">
      <w:pPr>
        <w:pStyle w:val="TOC5"/>
        <w:rPr>
          <w:rtl/>
        </w:rPr>
      </w:pPr>
      <w:hyperlink w:anchor="_Toc176848195" w:history="1">
        <w:r w:rsidR="00AF6603" w:rsidRPr="00926685">
          <w:rPr>
            <w:rFonts w:hint="cs"/>
            <w:rtl/>
          </w:rPr>
          <w:t>ألف</w:t>
        </w:r>
        <w:r w:rsidR="00AF6603" w:rsidRPr="00926685">
          <w:rPr>
            <w:rtl/>
          </w:rPr>
          <w:tab/>
        </w:r>
        <w:r w:rsidR="00AF6603" w:rsidRPr="00926685">
          <w:rPr>
            <w:rtl/>
            <w:lang w:val="en-US" w:eastAsia="zh-CN"/>
          </w:rPr>
          <w:t>-</w:t>
        </w:r>
        <w:r w:rsidR="00AF6603" w:rsidRPr="00926685">
          <w:rPr>
            <w:rFonts w:hint="cs"/>
            <w:rtl/>
          </w:rPr>
          <w:tab/>
          <w:t>قبول</w:t>
        </w:r>
        <w:r w:rsidR="00AF6603" w:rsidRPr="00926685">
          <w:rPr>
            <w:rtl/>
          </w:rPr>
          <w:t xml:space="preserve"> </w:t>
        </w:r>
        <w:r w:rsidR="00AF6603" w:rsidRPr="00926685">
          <w:rPr>
            <w:rFonts w:hint="cs"/>
            <w:rtl/>
          </w:rPr>
          <w:t>المعايير</w:t>
        </w:r>
        <w:r w:rsidR="00AF6603" w:rsidRPr="00926685">
          <w:rPr>
            <w:rtl/>
          </w:rPr>
          <w:t xml:space="preserve"> </w:t>
        </w:r>
        <w:r w:rsidR="00AF6603" w:rsidRPr="00926685">
          <w:rPr>
            <w:rFonts w:hint="cs"/>
            <w:rtl/>
          </w:rPr>
          <w:t>الدولية</w:t>
        </w:r>
        <w:r w:rsidR="00AF6603" w:rsidRPr="00926685">
          <w:rPr>
            <w:rtl/>
          </w:rPr>
          <w:t xml:space="preserve"> </w:t>
        </w:r>
        <w:r w:rsidR="00AF6603" w:rsidRPr="00926685">
          <w:rPr>
            <w:rFonts w:hint="cs"/>
            <w:rtl/>
          </w:rPr>
          <w:t>لحقوق</w:t>
        </w:r>
        <w:r w:rsidR="00AF6603" w:rsidRPr="00926685">
          <w:rPr>
            <w:rtl/>
          </w:rPr>
          <w:t xml:space="preserve"> </w:t>
        </w:r>
        <w:r w:rsidR="00AF6603" w:rsidRPr="00926685">
          <w:rPr>
            <w:rFonts w:hint="cs"/>
            <w:rtl/>
          </w:rPr>
          <w:t>الإنسان</w:t>
        </w:r>
        <w:r w:rsidR="00AF6603" w:rsidRPr="00926685">
          <w:rPr>
            <w:webHidden/>
            <w:rtl/>
          </w:rPr>
          <w:tab/>
        </w:r>
        <w:r w:rsidR="00AF6603" w:rsidRPr="00926685">
          <w:rPr>
            <w:rFonts w:hint="cs"/>
            <w:rtl/>
          </w:rPr>
          <w:tab/>
        </w:r>
        <w:r w:rsidR="00AF6603" w:rsidRPr="00926685">
          <w:rPr>
            <w:webHidden/>
            <w:rtl/>
          </w:rPr>
          <w:fldChar w:fldCharType="begin"/>
        </w:r>
        <w:r w:rsidR="00AF6603" w:rsidRPr="00926685">
          <w:rPr>
            <w:webHidden/>
            <w:rtl/>
          </w:rPr>
          <w:instrText xml:space="preserve"> </w:instrText>
        </w:r>
        <w:r w:rsidR="00AF6603" w:rsidRPr="00926685">
          <w:rPr>
            <w:webHidden/>
          </w:rPr>
          <w:instrText>PAGEREF</w:instrText>
        </w:r>
        <w:r w:rsidR="00AF6603" w:rsidRPr="00926685">
          <w:rPr>
            <w:webHidden/>
            <w:rtl/>
          </w:rPr>
          <w:instrText xml:space="preserve"> _</w:instrText>
        </w:r>
        <w:r w:rsidR="00AF6603" w:rsidRPr="00926685">
          <w:rPr>
            <w:webHidden/>
          </w:rPr>
          <w:instrText>Toc176848195 \h</w:instrText>
        </w:r>
        <w:r w:rsidR="00AF6603" w:rsidRPr="00926685">
          <w:rPr>
            <w:webHidden/>
            <w:rtl/>
          </w:rPr>
          <w:instrText xml:space="preserve"> </w:instrText>
        </w:r>
        <w:r w:rsidR="00AF6603" w:rsidRPr="00926685">
          <w:rPr>
            <w:webHidden/>
            <w:rtl/>
          </w:rPr>
        </w:r>
        <w:r w:rsidR="00AF6603" w:rsidRPr="00926685">
          <w:rPr>
            <w:webHidden/>
            <w:rtl/>
          </w:rPr>
          <w:fldChar w:fldCharType="separate"/>
        </w:r>
        <w:r w:rsidR="00AF6603" w:rsidRPr="00926685">
          <w:rPr>
            <w:webHidden/>
            <w:rtl/>
          </w:rPr>
          <w:t>31</w:t>
        </w:r>
        <w:r w:rsidR="00AF6603" w:rsidRPr="00926685">
          <w:rPr>
            <w:webHidden/>
            <w:rtl/>
          </w:rPr>
          <w:fldChar w:fldCharType="end"/>
        </w:r>
      </w:hyperlink>
    </w:p>
    <w:p w14:paraId="0672C912" w14:textId="24057F1A" w:rsidR="00AF6603" w:rsidRPr="00926685" w:rsidRDefault="004A070B">
      <w:pPr>
        <w:pStyle w:val="TOC5"/>
        <w:rPr>
          <w:rFonts w:asciiTheme="minorHAnsi" w:hAnsiTheme="minorHAnsi" w:cstheme="minorBidi"/>
          <w:kern w:val="2"/>
          <w:sz w:val="24"/>
          <w:szCs w:val="24"/>
          <w:rtl/>
          <w:lang w:val="en-US" w:eastAsia="zh-CN"/>
          <w14:ligatures w14:val="standardContextual"/>
        </w:rPr>
      </w:pPr>
      <w:hyperlink w:anchor="_Toc176848196" w:history="1">
        <w:r w:rsidR="00AF6603" w:rsidRPr="00926685">
          <w:rPr>
            <w:rStyle w:val="Hyperlink"/>
            <w:rFonts w:hint="cs"/>
            <w:rtl/>
          </w:rPr>
          <w:t>باء</w:t>
        </w:r>
        <w:r w:rsidR="00AF6603" w:rsidRPr="00926685">
          <w:rPr>
            <w:rStyle w:val="Hyperlink"/>
            <w:rFonts w:hint="cs"/>
            <w:rtl/>
          </w:rPr>
          <w:tab/>
        </w:r>
        <w:r w:rsidR="00AF6603" w:rsidRPr="00926685">
          <w:rPr>
            <w:rStyle w:val="Hyperlink"/>
            <w:rtl/>
          </w:rPr>
          <w:t>-</w:t>
        </w:r>
        <w:r w:rsidR="00AF6603" w:rsidRPr="00926685">
          <w:rPr>
            <w:rFonts w:asciiTheme="minorHAnsi" w:hAnsiTheme="minorHAnsi"/>
            <w:kern w:val="2"/>
            <w:sz w:val="24"/>
            <w:szCs w:val="24"/>
            <w:rtl/>
            <w:lang w:val="en-US" w:eastAsia="zh-CN"/>
            <w14:ligatures w14:val="standardContextual"/>
          </w:rPr>
          <w:tab/>
        </w:r>
        <w:r w:rsidR="00AF6603" w:rsidRPr="00926685">
          <w:rPr>
            <w:rStyle w:val="Hyperlink"/>
            <w:rFonts w:hint="cs"/>
            <w:rtl/>
          </w:rPr>
          <w:t>الإطار</w:t>
        </w:r>
        <w:r w:rsidR="00AF6603" w:rsidRPr="00926685">
          <w:rPr>
            <w:rStyle w:val="Hyperlink"/>
            <w:rtl/>
          </w:rPr>
          <w:t xml:space="preserve"> </w:t>
        </w:r>
        <w:r w:rsidR="00AF6603" w:rsidRPr="00926685">
          <w:rPr>
            <w:rStyle w:val="Hyperlink"/>
            <w:rFonts w:hint="cs"/>
            <w:rtl/>
          </w:rPr>
          <w:t>القانوني</w:t>
        </w:r>
        <w:r w:rsidR="00AF6603" w:rsidRPr="00926685">
          <w:rPr>
            <w:rStyle w:val="Hyperlink"/>
            <w:rtl/>
          </w:rPr>
          <w:t xml:space="preserve"> </w:t>
        </w:r>
        <w:r w:rsidR="00AF6603" w:rsidRPr="00926685">
          <w:rPr>
            <w:rStyle w:val="Hyperlink"/>
            <w:rFonts w:hint="cs"/>
            <w:rtl/>
          </w:rPr>
          <w:t>لحماية</w:t>
        </w:r>
        <w:r w:rsidR="00AF6603" w:rsidRPr="00926685">
          <w:rPr>
            <w:rStyle w:val="Hyperlink"/>
            <w:rtl/>
          </w:rPr>
          <w:t xml:space="preserve"> </w:t>
        </w:r>
        <w:r w:rsidR="00AF6603" w:rsidRPr="00926685">
          <w:rPr>
            <w:rStyle w:val="Hyperlink"/>
            <w:rFonts w:hint="cs"/>
            <w:rtl/>
          </w:rPr>
          <w:t>حقوق</w:t>
        </w:r>
        <w:r w:rsidR="00AF6603" w:rsidRPr="00926685">
          <w:rPr>
            <w:rStyle w:val="Hyperlink"/>
            <w:rtl/>
          </w:rPr>
          <w:t xml:space="preserve"> </w:t>
        </w:r>
        <w:r w:rsidR="00AF6603" w:rsidRPr="00926685">
          <w:rPr>
            <w:rStyle w:val="Hyperlink"/>
            <w:rFonts w:hint="cs"/>
            <w:rtl/>
          </w:rPr>
          <w:t>الإنسان</w:t>
        </w:r>
        <w:r w:rsidR="00AF6603" w:rsidRPr="00926685">
          <w:rPr>
            <w:rStyle w:val="Hyperlink"/>
            <w:rtl/>
          </w:rPr>
          <w:t xml:space="preserve"> </w:t>
        </w:r>
        <w:r w:rsidR="00AF6603" w:rsidRPr="00926685">
          <w:rPr>
            <w:rStyle w:val="Hyperlink"/>
            <w:rFonts w:hint="cs"/>
            <w:rtl/>
          </w:rPr>
          <w:t>على</w:t>
        </w:r>
        <w:r w:rsidR="00AF6603" w:rsidRPr="00926685">
          <w:rPr>
            <w:rStyle w:val="Hyperlink"/>
            <w:rtl/>
          </w:rPr>
          <w:t xml:space="preserve"> </w:t>
        </w:r>
        <w:r w:rsidR="00AF6603" w:rsidRPr="00926685">
          <w:rPr>
            <w:rStyle w:val="Hyperlink"/>
            <w:rFonts w:hint="cs"/>
            <w:rtl/>
          </w:rPr>
          <w:t>المستوى</w:t>
        </w:r>
        <w:r w:rsidR="00AF6603" w:rsidRPr="00926685">
          <w:rPr>
            <w:rStyle w:val="Hyperlink"/>
            <w:rtl/>
          </w:rPr>
          <w:t xml:space="preserve"> </w:t>
        </w:r>
        <w:r w:rsidR="00AF6603" w:rsidRPr="00926685">
          <w:rPr>
            <w:rStyle w:val="Hyperlink"/>
            <w:rFonts w:hint="cs"/>
            <w:rtl/>
          </w:rPr>
          <w:t>الوطني</w:t>
        </w:r>
        <w:r w:rsidR="00AF6603" w:rsidRPr="00926685">
          <w:rPr>
            <w:webHidden/>
            <w:rtl/>
          </w:rPr>
          <w:tab/>
        </w:r>
        <w:r w:rsidR="00AF6603" w:rsidRPr="00926685">
          <w:rPr>
            <w:rStyle w:val="Hyperlink"/>
            <w:rFonts w:hint="cs"/>
            <w:rtl/>
          </w:rPr>
          <w:tab/>
        </w:r>
        <w:r w:rsidR="00AF6603" w:rsidRPr="00926685">
          <w:rPr>
            <w:webHidden/>
            <w:rtl/>
          </w:rPr>
          <w:fldChar w:fldCharType="begin"/>
        </w:r>
        <w:r w:rsidR="00AF6603" w:rsidRPr="00926685">
          <w:rPr>
            <w:webHidden/>
            <w:rtl/>
          </w:rPr>
          <w:instrText xml:space="preserve"> </w:instrText>
        </w:r>
        <w:r w:rsidR="00AF6603" w:rsidRPr="00926685">
          <w:rPr>
            <w:webHidden/>
          </w:rPr>
          <w:instrText>PAGEREF</w:instrText>
        </w:r>
        <w:r w:rsidR="00AF6603" w:rsidRPr="00926685">
          <w:rPr>
            <w:webHidden/>
            <w:rtl/>
          </w:rPr>
          <w:instrText xml:space="preserve"> _</w:instrText>
        </w:r>
        <w:r w:rsidR="00AF6603" w:rsidRPr="00926685">
          <w:rPr>
            <w:webHidden/>
          </w:rPr>
          <w:instrText>Toc176848196 \h</w:instrText>
        </w:r>
        <w:r w:rsidR="00AF6603" w:rsidRPr="00926685">
          <w:rPr>
            <w:webHidden/>
            <w:rtl/>
          </w:rPr>
          <w:instrText xml:space="preserve"> </w:instrText>
        </w:r>
        <w:r w:rsidR="00AF6603" w:rsidRPr="00926685">
          <w:rPr>
            <w:webHidden/>
            <w:rtl/>
          </w:rPr>
        </w:r>
        <w:r w:rsidR="00AF6603" w:rsidRPr="00926685">
          <w:rPr>
            <w:webHidden/>
            <w:rtl/>
          </w:rPr>
          <w:fldChar w:fldCharType="separate"/>
        </w:r>
        <w:r w:rsidR="00AF6603" w:rsidRPr="00926685">
          <w:rPr>
            <w:webHidden/>
            <w:rtl/>
          </w:rPr>
          <w:t>34</w:t>
        </w:r>
        <w:r w:rsidR="00AF6603" w:rsidRPr="00926685">
          <w:rPr>
            <w:webHidden/>
            <w:rtl/>
          </w:rPr>
          <w:fldChar w:fldCharType="end"/>
        </w:r>
      </w:hyperlink>
    </w:p>
    <w:p w14:paraId="7C986E02" w14:textId="2330E39D" w:rsidR="00AF6603" w:rsidRPr="00926685" w:rsidRDefault="004A070B">
      <w:pPr>
        <w:pStyle w:val="TOC5"/>
        <w:rPr>
          <w:rFonts w:asciiTheme="minorHAnsi" w:hAnsiTheme="minorHAnsi" w:cstheme="minorBidi"/>
          <w:kern w:val="2"/>
          <w:sz w:val="24"/>
          <w:szCs w:val="24"/>
          <w:rtl/>
          <w:lang w:val="en-US" w:eastAsia="zh-CN"/>
          <w14:ligatures w14:val="standardContextual"/>
        </w:rPr>
      </w:pPr>
      <w:hyperlink w:anchor="_Toc176848197" w:history="1">
        <w:r w:rsidR="00AF6603" w:rsidRPr="00926685">
          <w:rPr>
            <w:rStyle w:val="Hyperlink"/>
            <w:rFonts w:hint="cs"/>
            <w:rtl/>
          </w:rPr>
          <w:t>جيم</w:t>
        </w:r>
        <w:r w:rsidR="00AF6603" w:rsidRPr="00926685">
          <w:rPr>
            <w:rStyle w:val="Hyperlink"/>
            <w:rFonts w:hint="cs"/>
            <w:rtl/>
          </w:rPr>
          <w:tab/>
        </w:r>
        <w:r w:rsidR="00AF6603" w:rsidRPr="00926685">
          <w:rPr>
            <w:rStyle w:val="Hyperlink"/>
            <w:rtl/>
          </w:rPr>
          <w:t>-</w:t>
        </w:r>
        <w:r w:rsidR="00AF6603" w:rsidRPr="00926685">
          <w:rPr>
            <w:rFonts w:asciiTheme="minorHAnsi" w:hAnsiTheme="minorHAnsi"/>
            <w:kern w:val="2"/>
            <w:sz w:val="24"/>
            <w:szCs w:val="24"/>
            <w:rtl/>
            <w:lang w:val="en-US" w:eastAsia="zh-CN"/>
            <w14:ligatures w14:val="standardContextual"/>
          </w:rPr>
          <w:tab/>
        </w:r>
        <w:r w:rsidR="00AF6603" w:rsidRPr="00926685">
          <w:rPr>
            <w:rStyle w:val="Hyperlink"/>
            <w:rFonts w:hint="cs"/>
            <w:rtl/>
          </w:rPr>
          <w:t>إطار</w:t>
        </w:r>
        <w:r w:rsidR="00AF6603" w:rsidRPr="00926685">
          <w:rPr>
            <w:rStyle w:val="Hyperlink"/>
            <w:rtl/>
          </w:rPr>
          <w:t xml:space="preserve"> </w:t>
        </w:r>
        <w:r w:rsidR="00AF6603" w:rsidRPr="00926685">
          <w:rPr>
            <w:rStyle w:val="Hyperlink"/>
            <w:rFonts w:hint="cs"/>
            <w:rtl/>
          </w:rPr>
          <w:t>تعزيز</w:t>
        </w:r>
        <w:r w:rsidR="00AF6603" w:rsidRPr="00926685">
          <w:rPr>
            <w:rStyle w:val="Hyperlink"/>
            <w:rtl/>
          </w:rPr>
          <w:t xml:space="preserve"> </w:t>
        </w:r>
        <w:r w:rsidR="00AF6603" w:rsidRPr="00926685">
          <w:rPr>
            <w:rStyle w:val="Hyperlink"/>
            <w:rFonts w:hint="cs"/>
            <w:rtl/>
          </w:rPr>
          <w:t>حقوق</w:t>
        </w:r>
        <w:r w:rsidR="00AF6603" w:rsidRPr="00926685">
          <w:rPr>
            <w:rStyle w:val="Hyperlink"/>
            <w:rtl/>
          </w:rPr>
          <w:t xml:space="preserve"> </w:t>
        </w:r>
        <w:r w:rsidR="00AF6603" w:rsidRPr="00926685">
          <w:rPr>
            <w:rStyle w:val="Hyperlink"/>
            <w:rFonts w:hint="cs"/>
            <w:rtl/>
          </w:rPr>
          <w:t>الإنسان</w:t>
        </w:r>
        <w:r w:rsidR="00AF6603" w:rsidRPr="00926685">
          <w:rPr>
            <w:rStyle w:val="Hyperlink"/>
            <w:rtl/>
          </w:rPr>
          <w:t xml:space="preserve"> </w:t>
        </w:r>
        <w:r w:rsidR="00AF6603" w:rsidRPr="00926685">
          <w:rPr>
            <w:rStyle w:val="Hyperlink"/>
            <w:rFonts w:hint="cs"/>
            <w:rtl/>
          </w:rPr>
          <w:t>على</w:t>
        </w:r>
        <w:r w:rsidR="00AF6603" w:rsidRPr="00926685">
          <w:rPr>
            <w:rStyle w:val="Hyperlink"/>
            <w:rtl/>
          </w:rPr>
          <w:t xml:space="preserve"> </w:t>
        </w:r>
        <w:r w:rsidR="00AF6603" w:rsidRPr="00926685">
          <w:rPr>
            <w:rStyle w:val="Hyperlink"/>
            <w:rFonts w:hint="cs"/>
            <w:rtl/>
          </w:rPr>
          <w:t>المستوى</w:t>
        </w:r>
        <w:r w:rsidR="00AF6603" w:rsidRPr="00926685">
          <w:rPr>
            <w:rStyle w:val="Hyperlink"/>
            <w:rtl/>
          </w:rPr>
          <w:t xml:space="preserve"> </w:t>
        </w:r>
        <w:r w:rsidR="00AF6603" w:rsidRPr="00926685">
          <w:rPr>
            <w:rStyle w:val="Hyperlink"/>
            <w:rFonts w:hint="cs"/>
            <w:rtl/>
          </w:rPr>
          <w:t>الوطني</w:t>
        </w:r>
        <w:r w:rsidR="00AF6603" w:rsidRPr="00926685">
          <w:rPr>
            <w:webHidden/>
            <w:rtl/>
          </w:rPr>
          <w:tab/>
        </w:r>
        <w:r w:rsidR="00AF6603" w:rsidRPr="00926685">
          <w:rPr>
            <w:rStyle w:val="Hyperlink"/>
            <w:rFonts w:hint="cs"/>
            <w:rtl/>
          </w:rPr>
          <w:tab/>
        </w:r>
        <w:r w:rsidR="00AF6603" w:rsidRPr="00926685">
          <w:rPr>
            <w:webHidden/>
            <w:rtl/>
          </w:rPr>
          <w:fldChar w:fldCharType="begin"/>
        </w:r>
        <w:r w:rsidR="00AF6603" w:rsidRPr="00926685">
          <w:rPr>
            <w:webHidden/>
            <w:rtl/>
          </w:rPr>
          <w:instrText xml:space="preserve"> </w:instrText>
        </w:r>
        <w:r w:rsidR="00AF6603" w:rsidRPr="00926685">
          <w:rPr>
            <w:webHidden/>
          </w:rPr>
          <w:instrText>PAGEREF</w:instrText>
        </w:r>
        <w:r w:rsidR="00AF6603" w:rsidRPr="00926685">
          <w:rPr>
            <w:webHidden/>
            <w:rtl/>
          </w:rPr>
          <w:instrText xml:space="preserve"> _</w:instrText>
        </w:r>
        <w:r w:rsidR="00AF6603" w:rsidRPr="00926685">
          <w:rPr>
            <w:webHidden/>
          </w:rPr>
          <w:instrText>Toc176848197 \h</w:instrText>
        </w:r>
        <w:r w:rsidR="00AF6603" w:rsidRPr="00926685">
          <w:rPr>
            <w:webHidden/>
            <w:rtl/>
          </w:rPr>
          <w:instrText xml:space="preserve"> </w:instrText>
        </w:r>
        <w:r w:rsidR="00AF6603" w:rsidRPr="00926685">
          <w:rPr>
            <w:webHidden/>
            <w:rtl/>
          </w:rPr>
        </w:r>
        <w:r w:rsidR="00AF6603" w:rsidRPr="00926685">
          <w:rPr>
            <w:webHidden/>
            <w:rtl/>
          </w:rPr>
          <w:fldChar w:fldCharType="separate"/>
        </w:r>
        <w:r w:rsidR="00AF6603" w:rsidRPr="00926685">
          <w:rPr>
            <w:webHidden/>
            <w:rtl/>
          </w:rPr>
          <w:t>43</w:t>
        </w:r>
        <w:r w:rsidR="00AF6603" w:rsidRPr="00926685">
          <w:rPr>
            <w:webHidden/>
            <w:rtl/>
          </w:rPr>
          <w:fldChar w:fldCharType="end"/>
        </w:r>
      </w:hyperlink>
    </w:p>
    <w:p w14:paraId="7EC144F3" w14:textId="011446D7" w:rsidR="00AF6603" w:rsidRPr="00926685" w:rsidRDefault="004A070B">
      <w:pPr>
        <w:pStyle w:val="TOC5"/>
        <w:rPr>
          <w:rFonts w:asciiTheme="minorHAnsi" w:hAnsiTheme="minorHAnsi" w:cstheme="minorBidi"/>
          <w:kern w:val="2"/>
          <w:sz w:val="24"/>
          <w:szCs w:val="24"/>
          <w:rtl/>
          <w:lang w:val="en-US" w:eastAsia="zh-CN"/>
          <w14:ligatures w14:val="standardContextual"/>
        </w:rPr>
      </w:pPr>
      <w:hyperlink w:anchor="_Toc176848198" w:history="1">
        <w:r w:rsidR="00AF6603" w:rsidRPr="00926685">
          <w:rPr>
            <w:rStyle w:val="Hyperlink"/>
            <w:rFonts w:hint="cs"/>
            <w:rtl/>
          </w:rPr>
          <w:t>دال</w:t>
        </w:r>
        <w:r w:rsidR="00AF6603" w:rsidRPr="00926685">
          <w:rPr>
            <w:rStyle w:val="Hyperlink"/>
            <w:rFonts w:hint="cs"/>
            <w:rtl/>
          </w:rPr>
          <w:tab/>
        </w:r>
        <w:r w:rsidR="00AF6603" w:rsidRPr="00926685">
          <w:rPr>
            <w:rStyle w:val="Hyperlink"/>
            <w:rtl/>
          </w:rPr>
          <w:t>-</w:t>
        </w:r>
        <w:r w:rsidR="00AF6603" w:rsidRPr="00926685">
          <w:rPr>
            <w:rFonts w:asciiTheme="minorHAnsi" w:hAnsiTheme="minorHAnsi"/>
            <w:kern w:val="2"/>
            <w:sz w:val="24"/>
            <w:szCs w:val="24"/>
            <w:rtl/>
            <w:lang w:val="en-US" w:eastAsia="zh-CN"/>
            <w14:ligatures w14:val="standardContextual"/>
          </w:rPr>
          <w:tab/>
        </w:r>
        <w:r w:rsidR="00AF6603" w:rsidRPr="00926685">
          <w:rPr>
            <w:rStyle w:val="Hyperlink"/>
            <w:rFonts w:hint="cs"/>
            <w:rtl/>
          </w:rPr>
          <w:t>عملية</w:t>
        </w:r>
        <w:r w:rsidR="00AF6603" w:rsidRPr="00926685">
          <w:rPr>
            <w:rStyle w:val="Hyperlink"/>
            <w:rtl/>
          </w:rPr>
          <w:t xml:space="preserve"> </w:t>
        </w:r>
        <w:r w:rsidR="00AF6603" w:rsidRPr="00926685">
          <w:rPr>
            <w:rStyle w:val="Hyperlink"/>
            <w:rFonts w:hint="cs"/>
            <w:rtl/>
          </w:rPr>
          <w:t>الإبلاغ</w:t>
        </w:r>
        <w:r w:rsidR="00AF6603" w:rsidRPr="00926685">
          <w:rPr>
            <w:rStyle w:val="Hyperlink"/>
            <w:rtl/>
          </w:rPr>
          <w:t xml:space="preserve"> </w:t>
        </w:r>
        <w:r w:rsidR="00AF6603" w:rsidRPr="00926685">
          <w:rPr>
            <w:rStyle w:val="Hyperlink"/>
            <w:rFonts w:hint="cs"/>
            <w:rtl/>
          </w:rPr>
          <w:t>على</w:t>
        </w:r>
        <w:r w:rsidR="00AF6603" w:rsidRPr="00926685">
          <w:rPr>
            <w:rStyle w:val="Hyperlink"/>
            <w:rtl/>
          </w:rPr>
          <w:t xml:space="preserve"> </w:t>
        </w:r>
        <w:r w:rsidR="00AF6603" w:rsidRPr="00926685">
          <w:rPr>
            <w:rStyle w:val="Hyperlink"/>
            <w:rFonts w:hint="cs"/>
            <w:rtl/>
          </w:rPr>
          <w:t>المستوى</w:t>
        </w:r>
        <w:r w:rsidR="00AF6603" w:rsidRPr="00926685">
          <w:rPr>
            <w:rStyle w:val="Hyperlink"/>
            <w:rtl/>
          </w:rPr>
          <w:t xml:space="preserve"> </w:t>
        </w:r>
        <w:r w:rsidR="00AF6603" w:rsidRPr="00926685">
          <w:rPr>
            <w:rStyle w:val="Hyperlink"/>
            <w:rFonts w:hint="cs"/>
            <w:rtl/>
          </w:rPr>
          <w:t>الوطني</w:t>
        </w:r>
        <w:r w:rsidR="00AF6603" w:rsidRPr="00926685">
          <w:rPr>
            <w:webHidden/>
            <w:rtl/>
          </w:rPr>
          <w:tab/>
        </w:r>
        <w:r w:rsidR="00AF6603" w:rsidRPr="00926685">
          <w:rPr>
            <w:rStyle w:val="Hyperlink"/>
            <w:rFonts w:hint="cs"/>
            <w:rtl/>
          </w:rPr>
          <w:tab/>
        </w:r>
        <w:r w:rsidR="00AF6603" w:rsidRPr="00926685">
          <w:rPr>
            <w:webHidden/>
            <w:rtl/>
          </w:rPr>
          <w:fldChar w:fldCharType="begin"/>
        </w:r>
        <w:r w:rsidR="00AF6603" w:rsidRPr="00926685">
          <w:rPr>
            <w:webHidden/>
            <w:rtl/>
          </w:rPr>
          <w:instrText xml:space="preserve"> </w:instrText>
        </w:r>
        <w:r w:rsidR="00AF6603" w:rsidRPr="00926685">
          <w:rPr>
            <w:webHidden/>
          </w:rPr>
          <w:instrText>PAGEREF</w:instrText>
        </w:r>
        <w:r w:rsidR="00AF6603" w:rsidRPr="00926685">
          <w:rPr>
            <w:webHidden/>
            <w:rtl/>
          </w:rPr>
          <w:instrText xml:space="preserve"> _</w:instrText>
        </w:r>
        <w:r w:rsidR="00AF6603" w:rsidRPr="00926685">
          <w:rPr>
            <w:webHidden/>
          </w:rPr>
          <w:instrText>Toc176848198 \h</w:instrText>
        </w:r>
        <w:r w:rsidR="00AF6603" w:rsidRPr="00926685">
          <w:rPr>
            <w:webHidden/>
            <w:rtl/>
          </w:rPr>
          <w:instrText xml:space="preserve"> </w:instrText>
        </w:r>
        <w:r w:rsidR="00AF6603" w:rsidRPr="00926685">
          <w:rPr>
            <w:webHidden/>
            <w:rtl/>
          </w:rPr>
        </w:r>
        <w:r w:rsidR="00AF6603" w:rsidRPr="00926685">
          <w:rPr>
            <w:webHidden/>
            <w:rtl/>
          </w:rPr>
          <w:fldChar w:fldCharType="separate"/>
        </w:r>
        <w:r w:rsidR="00AF6603" w:rsidRPr="00926685">
          <w:rPr>
            <w:webHidden/>
            <w:rtl/>
          </w:rPr>
          <w:t>45</w:t>
        </w:r>
        <w:r w:rsidR="00AF6603" w:rsidRPr="00926685">
          <w:rPr>
            <w:webHidden/>
            <w:rtl/>
          </w:rPr>
          <w:fldChar w:fldCharType="end"/>
        </w:r>
      </w:hyperlink>
    </w:p>
    <w:p w14:paraId="577F12CA" w14:textId="4F58D96E" w:rsidR="00AF6603" w:rsidRPr="00926685" w:rsidRDefault="004A070B">
      <w:pPr>
        <w:pStyle w:val="TOC5"/>
        <w:rPr>
          <w:rFonts w:asciiTheme="minorHAnsi" w:hAnsiTheme="minorHAnsi" w:cstheme="minorBidi"/>
          <w:kern w:val="2"/>
          <w:sz w:val="24"/>
          <w:szCs w:val="24"/>
          <w:rtl/>
          <w:lang w:val="en-US" w:eastAsia="zh-CN"/>
          <w14:ligatures w14:val="standardContextual"/>
        </w:rPr>
      </w:pPr>
      <w:hyperlink w:anchor="_Toc176848199" w:history="1">
        <w:r w:rsidR="00AF6603" w:rsidRPr="00926685">
          <w:rPr>
            <w:rStyle w:val="Hyperlink"/>
            <w:rFonts w:hint="cs"/>
            <w:rtl/>
          </w:rPr>
          <w:t>هاء</w:t>
        </w:r>
        <w:r w:rsidR="00AF6603" w:rsidRPr="00926685">
          <w:rPr>
            <w:rStyle w:val="Hyperlink"/>
            <w:rFonts w:hint="cs"/>
            <w:rtl/>
          </w:rPr>
          <w:tab/>
        </w:r>
        <w:r w:rsidR="00AF6603" w:rsidRPr="00926685">
          <w:rPr>
            <w:rStyle w:val="Hyperlink"/>
            <w:rtl/>
          </w:rPr>
          <w:t>-</w:t>
        </w:r>
        <w:r w:rsidR="00AF6603" w:rsidRPr="00926685">
          <w:rPr>
            <w:rFonts w:asciiTheme="minorHAnsi" w:hAnsiTheme="minorHAnsi"/>
            <w:kern w:val="2"/>
            <w:sz w:val="24"/>
            <w:szCs w:val="24"/>
            <w:rtl/>
            <w:lang w:val="en-US" w:eastAsia="zh-CN"/>
            <w14:ligatures w14:val="standardContextual"/>
          </w:rPr>
          <w:tab/>
        </w:r>
        <w:r w:rsidR="00AF6603" w:rsidRPr="00926685">
          <w:rPr>
            <w:rStyle w:val="Hyperlink"/>
            <w:rFonts w:hint="cs"/>
            <w:rtl/>
          </w:rPr>
          <w:t>معلومات</w:t>
        </w:r>
        <w:r w:rsidR="00AF6603" w:rsidRPr="00926685">
          <w:rPr>
            <w:rStyle w:val="Hyperlink"/>
            <w:rtl/>
          </w:rPr>
          <w:t xml:space="preserve"> </w:t>
        </w:r>
        <w:r w:rsidR="00AF6603" w:rsidRPr="00926685">
          <w:rPr>
            <w:rStyle w:val="Hyperlink"/>
            <w:rFonts w:hint="cs"/>
            <w:rtl/>
          </w:rPr>
          <w:t>أخرى</w:t>
        </w:r>
        <w:r w:rsidR="00AF6603" w:rsidRPr="00926685">
          <w:rPr>
            <w:rStyle w:val="Hyperlink"/>
            <w:rtl/>
          </w:rPr>
          <w:t xml:space="preserve"> </w:t>
        </w:r>
        <w:r w:rsidR="00AF6603" w:rsidRPr="00926685">
          <w:rPr>
            <w:rStyle w:val="Hyperlink"/>
            <w:rFonts w:hint="cs"/>
            <w:rtl/>
          </w:rPr>
          <w:t>ذات</w:t>
        </w:r>
        <w:r w:rsidR="00AF6603" w:rsidRPr="00926685">
          <w:rPr>
            <w:rStyle w:val="Hyperlink"/>
            <w:rtl/>
          </w:rPr>
          <w:t xml:space="preserve"> </w:t>
        </w:r>
        <w:r w:rsidR="00AF6603" w:rsidRPr="00926685">
          <w:rPr>
            <w:rStyle w:val="Hyperlink"/>
            <w:rFonts w:hint="cs"/>
            <w:rtl/>
          </w:rPr>
          <w:t>صلة</w:t>
        </w:r>
        <w:r w:rsidR="00AF6603" w:rsidRPr="00926685">
          <w:rPr>
            <w:rStyle w:val="Hyperlink"/>
            <w:rtl/>
          </w:rPr>
          <w:t xml:space="preserve"> </w:t>
        </w:r>
        <w:r w:rsidR="00AF6603" w:rsidRPr="00926685">
          <w:rPr>
            <w:rStyle w:val="Hyperlink"/>
            <w:rFonts w:hint="cs"/>
            <w:rtl/>
          </w:rPr>
          <w:t>بحقوق</w:t>
        </w:r>
        <w:r w:rsidR="00AF6603" w:rsidRPr="00926685">
          <w:rPr>
            <w:rStyle w:val="Hyperlink"/>
            <w:rtl/>
          </w:rPr>
          <w:t xml:space="preserve"> </w:t>
        </w:r>
        <w:r w:rsidR="00AF6603" w:rsidRPr="00926685">
          <w:rPr>
            <w:rStyle w:val="Hyperlink"/>
            <w:rFonts w:hint="cs"/>
            <w:rtl/>
          </w:rPr>
          <w:t>الإنسان</w:t>
        </w:r>
        <w:r w:rsidR="00AF6603" w:rsidRPr="00926685">
          <w:rPr>
            <w:webHidden/>
            <w:rtl/>
          </w:rPr>
          <w:tab/>
        </w:r>
        <w:r w:rsidR="00AF6603" w:rsidRPr="00926685">
          <w:rPr>
            <w:rStyle w:val="Hyperlink"/>
            <w:rFonts w:hint="cs"/>
            <w:rtl/>
          </w:rPr>
          <w:tab/>
        </w:r>
        <w:r w:rsidR="00AF6603" w:rsidRPr="00926685">
          <w:rPr>
            <w:webHidden/>
            <w:rtl/>
          </w:rPr>
          <w:fldChar w:fldCharType="begin"/>
        </w:r>
        <w:r w:rsidR="00AF6603" w:rsidRPr="00926685">
          <w:rPr>
            <w:webHidden/>
            <w:rtl/>
          </w:rPr>
          <w:instrText xml:space="preserve"> </w:instrText>
        </w:r>
        <w:r w:rsidR="00AF6603" w:rsidRPr="00926685">
          <w:rPr>
            <w:webHidden/>
          </w:rPr>
          <w:instrText>PAGEREF</w:instrText>
        </w:r>
        <w:r w:rsidR="00AF6603" w:rsidRPr="00926685">
          <w:rPr>
            <w:webHidden/>
            <w:rtl/>
          </w:rPr>
          <w:instrText xml:space="preserve"> _</w:instrText>
        </w:r>
        <w:r w:rsidR="00AF6603" w:rsidRPr="00926685">
          <w:rPr>
            <w:webHidden/>
          </w:rPr>
          <w:instrText>Toc176848199 \h</w:instrText>
        </w:r>
        <w:r w:rsidR="00AF6603" w:rsidRPr="00926685">
          <w:rPr>
            <w:webHidden/>
            <w:rtl/>
          </w:rPr>
          <w:instrText xml:space="preserve"> </w:instrText>
        </w:r>
        <w:r w:rsidR="00AF6603" w:rsidRPr="00926685">
          <w:rPr>
            <w:webHidden/>
            <w:rtl/>
          </w:rPr>
        </w:r>
        <w:r w:rsidR="00AF6603" w:rsidRPr="00926685">
          <w:rPr>
            <w:webHidden/>
            <w:rtl/>
          </w:rPr>
          <w:fldChar w:fldCharType="separate"/>
        </w:r>
        <w:r w:rsidR="00AF6603" w:rsidRPr="00926685">
          <w:rPr>
            <w:webHidden/>
            <w:rtl/>
          </w:rPr>
          <w:t>47</w:t>
        </w:r>
        <w:r w:rsidR="00AF6603" w:rsidRPr="00926685">
          <w:rPr>
            <w:webHidden/>
            <w:rtl/>
          </w:rPr>
          <w:fldChar w:fldCharType="end"/>
        </w:r>
      </w:hyperlink>
    </w:p>
    <w:p w14:paraId="4100BA9B" w14:textId="571EF99A" w:rsidR="00AF6603" w:rsidRPr="00926685" w:rsidRDefault="004A070B">
      <w:pPr>
        <w:pStyle w:val="TOC4"/>
        <w:rPr>
          <w:rFonts w:asciiTheme="minorHAnsi" w:hAnsiTheme="minorHAnsi" w:cstheme="minorBidi"/>
          <w:kern w:val="2"/>
          <w:sz w:val="24"/>
          <w:szCs w:val="24"/>
          <w:rtl/>
          <w:lang w:val="en-US" w:eastAsia="zh-CN"/>
          <w14:ligatures w14:val="standardContextual"/>
        </w:rPr>
      </w:pPr>
      <w:hyperlink w:anchor="_Toc176848200" w:history="1">
        <w:r w:rsidR="00AF6603" w:rsidRPr="00926685">
          <w:rPr>
            <w:rStyle w:val="Hyperlink"/>
            <w:rFonts w:hint="cs"/>
            <w:rtl/>
          </w:rPr>
          <w:tab/>
          <w:t>ثالثاً</w:t>
        </w:r>
        <w:r w:rsidR="00AF6603" w:rsidRPr="00926685">
          <w:rPr>
            <w:rStyle w:val="Hyperlink"/>
            <w:rtl/>
          </w:rPr>
          <w:tab/>
          <w:t>-</w:t>
        </w:r>
        <w:r w:rsidR="00AF6603" w:rsidRPr="00926685">
          <w:rPr>
            <w:rStyle w:val="Hyperlink"/>
            <w:rtl/>
          </w:rPr>
          <w:tab/>
        </w:r>
        <w:r w:rsidR="00AF6603" w:rsidRPr="00926685">
          <w:rPr>
            <w:rStyle w:val="Hyperlink"/>
            <w:rFonts w:hint="cs"/>
            <w:rtl/>
          </w:rPr>
          <w:t>معلومات</w:t>
        </w:r>
        <w:r w:rsidR="00AF6603" w:rsidRPr="00926685">
          <w:rPr>
            <w:rStyle w:val="Hyperlink"/>
            <w:rtl/>
          </w:rPr>
          <w:t xml:space="preserve"> </w:t>
        </w:r>
        <w:r w:rsidR="00AF6603" w:rsidRPr="00926685">
          <w:rPr>
            <w:rStyle w:val="Hyperlink"/>
            <w:rFonts w:hint="cs"/>
            <w:rtl/>
          </w:rPr>
          <w:t>عن</w:t>
        </w:r>
        <w:r w:rsidR="00AF6603" w:rsidRPr="00926685">
          <w:rPr>
            <w:rStyle w:val="Hyperlink"/>
            <w:rtl/>
          </w:rPr>
          <w:t xml:space="preserve"> </w:t>
        </w:r>
        <w:r w:rsidR="00AF6603" w:rsidRPr="00926685">
          <w:rPr>
            <w:rStyle w:val="Hyperlink"/>
            <w:rFonts w:hint="cs"/>
            <w:rtl/>
          </w:rPr>
          <w:t>عدم</w:t>
        </w:r>
        <w:r w:rsidR="00AF6603" w:rsidRPr="00926685">
          <w:rPr>
            <w:rStyle w:val="Hyperlink"/>
            <w:rtl/>
          </w:rPr>
          <w:t xml:space="preserve"> </w:t>
        </w:r>
        <w:r w:rsidR="00AF6603" w:rsidRPr="00926685">
          <w:rPr>
            <w:rStyle w:val="Hyperlink"/>
            <w:rFonts w:hint="cs"/>
            <w:rtl/>
          </w:rPr>
          <w:t>التمييز</w:t>
        </w:r>
        <w:r w:rsidR="00AF6603" w:rsidRPr="00926685">
          <w:rPr>
            <w:rStyle w:val="Hyperlink"/>
            <w:rtl/>
          </w:rPr>
          <w:t xml:space="preserve"> </w:t>
        </w:r>
        <w:r w:rsidR="00AF6603" w:rsidRPr="00926685">
          <w:rPr>
            <w:rStyle w:val="Hyperlink"/>
            <w:rFonts w:hint="cs"/>
            <w:rtl/>
          </w:rPr>
          <w:t>والمساواة</w:t>
        </w:r>
        <w:r w:rsidR="00AF6603" w:rsidRPr="00926685">
          <w:rPr>
            <w:rStyle w:val="Hyperlink"/>
            <w:rtl/>
          </w:rPr>
          <w:t xml:space="preserve"> </w:t>
        </w:r>
        <w:r w:rsidR="00AF6603" w:rsidRPr="00926685">
          <w:rPr>
            <w:rStyle w:val="Hyperlink"/>
            <w:rFonts w:hint="cs"/>
            <w:rtl/>
          </w:rPr>
          <w:t>وسبل</w:t>
        </w:r>
        <w:r w:rsidR="00AF6603" w:rsidRPr="00926685">
          <w:rPr>
            <w:rStyle w:val="Hyperlink"/>
            <w:rtl/>
          </w:rPr>
          <w:t xml:space="preserve"> </w:t>
        </w:r>
        <w:r w:rsidR="00AF6603" w:rsidRPr="00926685">
          <w:rPr>
            <w:rStyle w:val="Hyperlink"/>
            <w:rFonts w:hint="cs"/>
            <w:rtl/>
          </w:rPr>
          <w:t>الانتصاف</w:t>
        </w:r>
        <w:r w:rsidR="00AF6603" w:rsidRPr="00926685">
          <w:rPr>
            <w:rStyle w:val="Hyperlink"/>
            <w:rtl/>
          </w:rPr>
          <w:t xml:space="preserve"> </w:t>
        </w:r>
        <w:r w:rsidR="00AF6603" w:rsidRPr="00926685">
          <w:rPr>
            <w:rStyle w:val="Hyperlink"/>
            <w:rFonts w:hint="cs"/>
            <w:rtl/>
          </w:rPr>
          <w:t>الفعالة</w:t>
        </w:r>
        <w:r w:rsidR="00AF6603" w:rsidRPr="00926685">
          <w:rPr>
            <w:webHidden/>
            <w:rtl/>
          </w:rPr>
          <w:tab/>
        </w:r>
        <w:r w:rsidR="00AF6603" w:rsidRPr="00926685">
          <w:rPr>
            <w:rStyle w:val="Hyperlink"/>
            <w:rFonts w:hint="cs"/>
            <w:rtl/>
          </w:rPr>
          <w:tab/>
        </w:r>
        <w:r w:rsidR="00AF6603" w:rsidRPr="00926685">
          <w:rPr>
            <w:webHidden/>
            <w:rtl/>
          </w:rPr>
          <w:fldChar w:fldCharType="begin"/>
        </w:r>
        <w:r w:rsidR="00AF6603" w:rsidRPr="00926685">
          <w:rPr>
            <w:webHidden/>
            <w:rtl/>
          </w:rPr>
          <w:instrText xml:space="preserve"> </w:instrText>
        </w:r>
        <w:r w:rsidR="00AF6603" w:rsidRPr="00926685">
          <w:rPr>
            <w:webHidden/>
          </w:rPr>
          <w:instrText>PAGEREF</w:instrText>
        </w:r>
        <w:r w:rsidR="00AF6603" w:rsidRPr="00926685">
          <w:rPr>
            <w:webHidden/>
            <w:rtl/>
          </w:rPr>
          <w:instrText xml:space="preserve"> _</w:instrText>
        </w:r>
        <w:r w:rsidR="00AF6603" w:rsidRPr="00926685">
          <w:rPr>
            <w:webHidden/>
          </w:rPr>
          <w:instrText>Toc176848200 \h</w:instrText>
        </w:r>
        <w:r w:rsidR="00AF6603" w:rsidRPr="00926685">
          <w:rPr>
            <w:webHidden/>
            <w:rtl/>
          </w:rPr>
          <w:instrText xml:space="preserve"> </w:instrText>
        </w:r>
        <w:r w:rsidR="00AF6603" w:rsidRPr="00926685">
          <w:rPr>
            <w:webHidden/>
            <w:rtl/>
          </w:rPr>
        </w:r>
        <w:r w:rsidR="00AF6603" w:rsidRPr="00926685">
          <w:rPr>
            <w:webHidden/>
            <w:rtl/>
          </w:rPr>
          <w:fldChar w:fldCharType="separate"/>
        </w:r>
        <w:r w:rsidR="00AF6603" w:rsidRPr="00926685">
          <w:rPr>
            <w:webHidden/>
            <w:rtl/>
          </w:rPr>
          <w:t>48</w:t>
        </w:r>
        <w:r w:rsidR="00AF6603" w:rsidRPr="00926685">
          <w:rPr>
            <w:webHidden/>
            <w:rtl/>
          </w:rPr>
          <w:fldChar w:fldCharType="end"/>
        </w:r>
      </w:hyperlink>
    </w:p>
    <w:p w14:paraId="4EC95457" w14:textId="5403A360" w:rsidR="00AF6603" w:rsidRPr="00926685" w:rsidRDefault="00AF6603" w:rsidP="003C2AAB">
      <w:pPr>
        <w:pStyle w:val="TOC4"/>
        <w:rPr>
          <w:rtl/>
        </w:rPr>
      </w:pPr>
      <w:r w:rsidRPr="00926685">
        <w:fldChar w:fldCharType="end"/>
      </w:r>
    </w:p>
    <w:p w14:paraId="6B16D1AD" w14:textId="3228B029" w:rsidR="00AF6603" w:rsidRPr="00926685" w:rsidRDefault="00AF6603" w:rsidP="003C2AAB">
      <w:pPr>
        <w:pStyle w:val="TOC4"/>
        <w:rPr>
          <w:rtl/>
        </w:rPr>
      </w:pPr>
    </w:p>
    <w:p w14:paraId="66614BE9" w14:textId="77E013DA" w:rsidR="00AF6603" w:rsidRPr="00926685" w:rsidRDefault="00AF6603" w:rsidP="00AF6603"/>
    <w:p w14:paraId="3DAA0AE7" w14:textId="77777777" w:rsidR="00AF6603" w:rsidRPr="00926685" w:rsidRDefault="00AF6603" w:rsidP="00AF6603">
      <w:pPr>
        <w:pStyle w:val="HChGA"/>
        <w:pageBreakBefore/>
      </w:pPr>
      <w:r w:rsidRPr="00926685">
        <w:rPr>
          <w:rtl/>
        </w:rPr>
        <w:lastRenderedPageBreak/>
        <w:tab/>
      </w:r>
      <w:r w:rsidRPr="00926685">
        <w:rPr>
          <w:rtl/>
        </w:rPr>
        <w:tab/>
      </w:r>
      <w:bookmarkStart w:id="15" w:name="_Toc169000760"/>
      <w:bookmarkStart w:id="16" w:name="_Toc169021365"/>
      <w:bookmarkStart w:id="17" w:name="_Toc176848135"/>
      <w:bookmarkStart w:id="18" w:name="_Toc176848190"/>
      <w:r w:rsidRPr="00926685">
        <w:rPr>
          <w:rtl/>
        </w:rPr>
        <w:t>مقدمة</w:t>
      </w:r>
      <w:bookmarkEnd w:id="15"/>
      <w:bookmarkEnd w:id="16"/>
      <w:bookmarkEnd w:id="17"/>
      <w:bookmarkEnd w:id="18"/>
    </w:p>
    <w:p w14:paraId="1B0C205E" w14:textId="77777777" w:rsidR="00353C28" w:rsidRPr="00926685" w:rsidRDefault="00AF6603" w:rsidP="00AF6603">
      <w:pPr>
        <w:pStyle w:val="SingleTxtGA"/>
        <w:rPr>
          <w:rtl/>
        </w:rPr>
      </w:pPr>
      <w:r w:rsidRPr="00926685">
        <w:rPr>
          <w:rtl/>
        </w:rPr>
        <w:t>1-</w:t>
      </w:r>
      <w:r w:rsidRPr="00926685">
        <w:rPr>
          <w:rtl/>
        </w:rPr>
        <w:tab/>
      </w:r>
      <w:r w:rsidRPr="00926685">
        <w:rPr>
          <w:rFonts w:hint="cs"/>
          <w:rtl/>
        </w:rPr>
        <w:t>يسر ليسوتو أن تقدم وثيقتها الأساسية الموحدة التي أعدتها الآلية الوطنية للتنفيذ والإبلاغ والمتابعة وفقاً للمبادئ التوجيهية المنسقة لتقديم التقارير الصادرة عن مفوضية الأمم المتحدة السامية لحقوق الإنسان. وتستند الوثيقة، بما في ذلك بياناتها الإحصائية، إلى أحدث المعلومات حتى آب/أغسطس</w:t>
      </w:r>
      <w:r w:rsidRPr="00926685">
        <w:rPr>
          <w:rtl/>
        </w:rPr>
        <w:t> </w:t>
      </w:r>
      <w:r w:rsidRPr="00926685">
        <w:rPr>
          <w:rFonts w:hint="cs"/>
          <w:rtl/>
        </w:rPr>
        <w:t>2023. ولا تتناول هذه الوثيقة سوى البيانات</w:t>
      </w:r>
      <w:r w:rsidR="00353C28" w:rsidRPr="00926685">
        <w:rPr>
          <w:rtl/>
        </w:rPr>
        <w:t> </w:t>
      </w:r>
      <w:r w:rsidR="00353C28" w:rsidRPr="00926685">
        <w:rPr>
          <w:rFonts w:hint="cs"/>
          <w:rtl/>
        </w:rPr>
        <w:t>المتاحة.</w:t>
      </w:r>
    </w:p>
    <w:p w14:paraId="60E610F1" w14:textId="77777777" w:rsidR="00353C28" w:rsidRPr="00926685" w:rsidRDefault="00AF6603" w:rsidP="00AF6603">
      <w:pPr>
        <w:pStyle w:val="SingleTxtGA"/>
        <w:rPr>
          <w:rtl/>
        </w:rPr>
      </w:pPr>
      <w:r w:rsidRPr="00926685">
        <w:rPr>
          <w:rFonts w:hint="cs"/>
          <w:rtl/>
        </w:rPr>
        <w:t>2-</w:t>
      </w:r>
      <w:r w:rsidRPr="00926685">
        <w:rPr>
          <w:rFonts w:hint="cs"/>
          <w:rtl/>
        </w:rPr>
        <w:tab/>
        <w:t>وينبغي قراءة الوثيقة الأساسية جنباً إلى جنب مع تقارير ليسوتو الدورية المقدمة بموجب صكوك حقوق الإنسان الدولية الأساسية ذات الصلة التي تكون ليسوتو طرفاً فيها. وتعرض هذه الوثائق الخطوط العريضة للتدابير التشريعية والقضائية والإدارية وغيرها من التدابير التي تُنفذ بها ليسوتو التزاماتها التعاهدية بموجب المعاهدات الدولية لحقوق</w:t>
      </w:r>
      <w:r w:rsidR="00353C28" w:rsidRPr="00926685">
        <w:rPr>
          <w:rtl/>
        </w:rPr>
        <w:t> </w:t>
      </w:r>
      <w:r w:rsidR="00353C28" w:rsidRPr="00926685">
        <w:rPr>
          <w:rFonts w:hint="cs"/>
          <w:rtl/>
        </w:rPr>
        <w:t>الإنسان.</w:t>
      </w:r>
    </w:p>
    <w:p w14:paraId="02C16EC8" w14:textId="77777777" w:rsidR="00353C28" w:rsidRPr="00926685" w:rsidRDefault="00AF6603" w:rsidP="00AF6603">
      <w:pPr>
        <w:pStyle w:val="HChGA"/>
      </w:pPr>
      <w:r w:rsidRPr="00926685">
        <w:rPr>
          <w:rFonts w:hint="cs"/>
          <w:rtl/>
        </w:rPr>
        <w:tab/>
      </w:r>
      <w:bookmarkStart w:id="19" w:name="_Toc169000761"/>
      <w:bookmarkStart w:id="20" w:name="_Toc169021366"/>
      <w:bookmarkStart w:id="21" w:name="_Toc176848136"/>
      <w:bookmarkStart w:id="22" w:name="_Toc176848191"/>
      <w:r w:rsidRPr="00926685">
        <w:rPr>
          <w:rFonts w:hint="cs"/>
          <w:rtl/>
        </w:rPr>
        <w:t>أولاً-</w:t>
      </w:r>
      <w:r w:rsidRPr="00926685">
        <w:rPr>
          <w:rFonts w:hint="cs"/>
          <w:rtl/>
        </w:rPr>
        <w:tab/>
        <w:t>معلومات</w:t>
      </w:r>
      <w:bookmarkEnd w:id="19"/>
      <w:bookmarkEnd w:id="20"/>
      <w:bookmarkEnd w:id="21"/>
      <w:bookmarkEnd w:id="22"/>
      <w:r w:rsidR="00353C28" w:rsidRPr="00926685">
        <w:rPr>
          <w:rtl/>
        </w:rPr>
        <w:t> </w:t>
      </w:r>
      <w:r w:rsidR="00353C28" w:rsidRPr="00926685">
        <w:rPr>
          <w:rFonts w:hint="cs"/>
          <w:rtl/>
        </w:rPr>
        <w:t>عامة</w:t>
      </w:r>
    </w:p>
    <w:p w14:paraId="21B9FD3E" w14:textId="77777777" w:rsidR="00353C28" w:rsidRPr="00926685" w:rsidRDefault="00AF6603" w:rsidP="00AF6603">
      <w:pPr>
        <w:pStyle w:val="H1GA"/>
        <w:rPr>
          <w:rtl/>
        </w:rPr>
      </w:pPr>
      <w:r w:rsidRPr="00926685">
        <w:rPr>
          <w:rFonts w:hint="cs"/>
          <w:rtl/>
        </w:rPr>
        <w:tab/>
      </w:r>
      <w:bookmarkStart w:id="23" w:name="_Toc169000762"/>
      <w:bookmarkStart w:id="24" w:name="_Toc169021367"/>
      <w:bookmarkStart w:id="25" w:name="_Toc176848137"/>
      <w:bookmarkStart w:id="26" w:name="_Toc176848192"/>
      <w:r w:rsidRPr="00926685">
        <w:rPr>
          <w:rFonts w:hint="cs"/>
          <w:rtl/>
        </w:rPr>
        <w:t>ألف-</w:t>
      </w:r>
      <w:r w:rsidRPr="00926685">
        <w:rPr>
          <w:rFonts w:hint="cs"/>
          <w:rtl/>
        </w:rPr>
        <w:tab/>
        <w:t>الخصائص الديمغرافية والاقتصادية والاجتماعية والثقافية</w:t>
      </w:r>
      <w:bookmarkEnd w:id="23"/>
      <w:bookmarkEnd w:id="24"/>
      <w:bookmarkEnd w:id="25"/>
      <w:bookmarkEnd w:id="26"/>
      <w:r w:rsidR="00353C28" w:rsidRPr="00926685">
        <w:rPr>
          <w:rtl/>
        </w:rPr>
        <w:t> </w:t>
      </w:r>
      <w:r w:rsidR="00353C28" w:rsidRPr="00926685">
        <w:rPr>
          <w:rFonts w:hint="cs"/>
          <w:rtl/>
        </w:rPr>
        <w:t>للدولة</w:t>
      </w:r>
    </w:p>
    <w:p w14:paraId="2FA01E17" w14:textId="77777777" w:rsidR="00353C28" w:rsidRPr="00926685" w:rsidRDefault="00AF6603" w:rsidP="00AF6603">
      <w:pPr>
        <w:pStyle w:val="SingleTxtGA"/>
        <w:rPr>
          <w:rtl/>
        </w:rPr>
      </w:pPr>
      <w:r w:rsidRPr="00926685">
        <w:rPr>
          <w:rtl/>
        </w:rPr>
        <w:t>3-</w:t>
      </w:r>
      <w:r w:rsidRPr="00926685">
        <w:rPr>
          <w:rtl/>
        </w:rPr>
        <w:tab/>
      </w:r>
      <w:bookmarkStart w:id="27" w:name="_Toc88153466"/>
      <w:r w:rsidRPr="00926685">
        <w:rPr>
          <w:rFonts w:hint="cs"/>
          <w:rtl/>
        </w:rPr>
        <w:t>مملكة ليسوتو (</w:t>
      </w:r>
      <w:r w:rsidRPr="00926685">
        <w:rPr>
          <w:rtl/>
        </w:rPr>
        <w:t>باسوتولاند</w:t>
      </w:r>
      <w:r w:rsidRPr="00926685">
        <w:rPr>
          <w:rFonts w:hint="cs"/>
          <w:rtl/>
        </w:rPr>
        <w:t xml:space="preserve"> سابقاً) محاطة بالكامل بجنوب أفريقيا. وتُعرف ليسوتو أيضاً باسم مملكة الجبل أو مملكة السماء، وقد تأسست كدولة للسكان الأصليين تحت الحماية البريطانية بعد معاهدة وقِّعت في عام 1843 مع زعيم السكان الأصليين موشوشو الأول. وقد ضُمت إلى مستعمرة كيب في عام 1871 ولكن التاج أعادها إلى سيطرته المباشرة في عام 1884. وبعد تشكيل اتحاد جنوب أفريقيا في عام 1910، حاولت المملكة المتحدة ضم ليسوتو إلى الاتحاد، ولكن في</w:t>
      </w:r>
      <w:r w:rsidRPr="00926685">
        <w:rPr>
          <w:rtl/>
        </w:rPr>
        <w:t> </w:t>
      </w:r>
      <w:r w:rsidRPr="00926685">
        <w:rPr>
          <w:rFonts w:hint="cs"/>
          <w:rtl/>
        </w:rPr>
        <w:t>4 تشرين الأول/أكتوبر</w:t>
      </w:r>
      <w:r w:rsidRPr="00926685">
        <w:rPr>
          <w:rtl/>
        </w:rPr>
        <w:t> </w:t>
      </w:r>
      <w:r w:rsidRPr="00926685">
        <w:rPr>
          <w:rFonts w:hint="cs"/>
          <w:rtl/>
        </w:rPr>
        <w:t>1966، أعلنت ليسوتو استقلالها عن المملكة المتحدة. وفي الوقت الذي أعلنت فيه ليسوتو استقلالها، كان الملك موشوشو الثاني هو الملك الدستوري لليسوتو؛ وخلفه ابنه ليتسي الثالث في</w:t>
      </w:r>
      <w:r w:rsidRPr="00926685">
        <w:rPr>
          <w:rtl/>
        </w:rPr>
        <w:t> </w:t>
      </w:r>
      <w:r w:rsidRPr="00926685">
        <w:rPr>
          <w:rFonts w:hint="cs"/>
          <w:rtl/>
        </w:rPr>
        <w:t>7 شباط/فبراير</w:t>
      </w:r>
      <w:r w:rsidRPr="00926685">
        <w:rPr>
          <w:rtl/>
        </w:rPr>
        <w:t> </w:t>
      </w:r>
      <w:r w:rsidRPr="00926685">
        <w:rPr>
          <w:rFonts w:hint="cs"/>
          <w:rtl/>
        </w:rPr>
        <w:t>1996، وهو الملك الحالي</w:t>
      </w:r>
      <w:r w:rsidR="00353C28" w:rsidRPr="00926685">
        <w:rPr>
          <w:rtl/>
        </w:rPr>
        <w:t> </w:t>
      </w:r>
      <w:r w:rsidR="00353C28" w:rsidRPr="00926685">
        <w:rPr>
          <w:rFonts w:hint="cs"/>
          <w:rtl/>
        </w:rPr>
        <w:t>لليسوتو.</w:t>
      </w:r>
    </w:p>
    <w:p w14:paraId="69EADE02" w14:textId="77777777" w:rsidR="00353C28" w:rsidRPr="00926685" w:rsidRDefault="00AF6603" w:rsidP="00AF6603">
      <w:pPr>
        <w:pStyle w:val="SingleTxtGA"/>
        <w:rPr>
          <w:rtl/>
        </w:rPr>
      </w:pPr>
      <w:r w:rsidRPr="00926685">
        <w:rPr>
          <w:rFonts w:hint="cs"/>
          <w:rtl/>
        </w:rPr>
        <w:t>4-</w:t>
      </w:r>
      <w:r w:rsidRPr="00926685">
        <w:rPr>
          <w:rFonts w:hint="cs"/>
          <w:rtl/>
        </w:rPr>
        <w:tab/>
        <w:t>وليسوتو بلد غير ساحلي وجبلي يقع في الجنوب الأفريقي داخل جمهورية جنوب أفريقيا، وتُقدّر مساحته بما يتراوح بين</w:t>
      </w:r>
      <w:r w:rsidRPr="00926685">
        <w:rPr>
          <w:rtl/>
        </w:rPr>
        <w:t> </w:t>
      </w:r>
      <w:r w:rsidR="00AD1085" w:rsidRPr="00926685">
        <w:rPr>
          <w:rFonts w:hint="cs"/>
          <w:rtl/>
        </w:rPr>
        <w:t>000</w:t>
      </w:r>
      <w:r w:rsidR="00AD1085" w:rsidRPr="00926685">
        <w:rPr>
          <w:rtl/>
        </w:rPr>
        <w:t> </w:t>
      </w:r>
      <w:r w:rsidR="00AD1085" w:rsidRPr="00926685">
        <w:rPr>
          <w:rFonts w:hint="cs"/>
          <w:rtl/>
        </w:rPr>
        <w:t>30</w:t>
      </w:r>
      <w:r w:rsidRPr="00926685">
        <w:rPr>
          <w:rFonts w:hint="cs"/>
          <w:rtl/>
        </w:rPr>
        <w:t xml:space="preserve"> و</w:t>
      </w:r>
      <w:r w:rsidR="00AD1085" w:rsidRPr="00926685">
        <w:rPr>
          <w:rFonts w:hint="cs"/>
          <w:rtl/>
        </w:rPr>
        <w:t>555</w:t>
      </w:r>
      <w:r w:rsidR="00AD1085" w:rsidRPr="00926685">
        <w:rPr>
          <w:rtl/>
        </w:rPr>
        <w:t> </w:t>
      </w:r>
      <w:r w:rsidR="00AD1085" w:rsidRPr="00926685">
        <w:rPr>
          <w:rFonts w:hint="cs"/>
          <w:rtl/>
        </w:rPr>
        <w:t>30</w:t>
      </w:r>
      <w:r w:rsidRPr="00926685">
        <w:rPr>
          <w:rFonts w:hint="cs"/>
          <w:rtl/>
        </w:rPr>
        <w:t xml:space="preserve"> كيلومتراً مربعاً. وأعلى قمة جبلية هي </w:t>
      </w:r>
      <w:r w:rsidRPr="00926685">
        <w:rPr>
          <w:rFonts w:hint="cs"/>
          <w:i/>
          <w:iCs/>
          <w:rtl/>
        </w:rPr>
        <w:t xml:space="preserve">تابانا </w:t>
      </w:r>
      <w:r w:rsidR="008852BD" w:rsidRPr="00926685">
        <w:rPr>
          <w:rFonts w:hint="cs"/>
          <w:i/>
          <w:iCs/>
          <w:rtl/>
        </w:rPr>
        <w:t xml:space="preserve">- </w:t>
      </w:r>
      <w:r w:rsidRPr="00926685">
        <w:rPr>
          <w:rFonts w:hint="cs"/>
          <w:i/>
          <w:iCs/>
          <w:rtl/>
        </w:rPr>
        <w:t>تنلنيانا</w:t>
      </w:r>
      <w:r w:rsidRPr="00926685">
        <w:rPr>
          <w:rFonts w:hint="cs"/>
          <w:rtl/>
        </w:rPr>
        <w:t xml:space="preserve"> التي يُقدّر ارتفاعها بنحو</w:t>
      </w:r>
      <w:r w:rsidRPr="00926685">
        <w:rPr>
          <w:rtl/>
        </w:rPr>
        <w:t> </w:t>
      </w:r>
      <w:r w:rsidR="00AD1085" w:rsidRPr="00926685">
        <w:rPr>
          <w:rFonts w:hint="cs"/>
          <w:rtl/>
        </w:rPr>
        <w:t>482</w:t>
      </w:r>
      <w:r w:rsidR="00AD1085" w:rsidRPr="00926685">
        <w:rPr>
          <w:rtl/>
        </w:rPr>
        <w:t> </w:t>
      </w:r>
      <w:r w:rsidR="00AD1085" w:rsidRPr="00926685">
        <w:rPr>
          <w:rFonts w:hint="cs"/>
          <w:rtl/>
        </w:rPr>
        <w:t>3</w:t>
      </w:r>
      <w:r w:rsidRPr="00926685">
        <w:rPr>
          <w:rFonts w:hint="cs"/>
          <w:rtl/>
        </w:rPr>
        <w:t xml:space="preserve"> متراً فوق مستوى سطح البحر. كما أن هذه التضاريس الفريدة من نوعها تجعل ليسوتو البلد الوحيد في العالم الذي لا تنخفض أرضه عن</w:t>
      </w:r>
      <w:r w:rsidRPr="00926685">
        <w:rPr>
          <w:rtl/>
        </w:rPr>
        <w:t> </w:t>
      </w:r>
      <w:r w:rsidR="00AD1085" w:rsidRPr="00926685">
        <w:rPr>
          <w:rFonts w:hint="cs"/>
          <w:rtl/>
        </w:rPr>
        <w:t>400</w:t>
      </w:r>
      <w:r w:rsidR="00AD1085" w:rsidRPr="00926685">
        <w:rPr>
          <w:rtl/>
        </w:rPr>
        <w:t> </w:t>
      </w:r>
      <w:r w:rsidR="00AD1085" w:rsidRPr="00926685">
        <w:rPr>
          <w:rFonts w:hint="cs"/>
          <w:rtl/>
        </w:rPr>
        <w:t>1</w:t>
      </w:r>
      <w:r w:rsidRPr="00926685">
        <w:rPr>
          <w:rFonts w:hint="cs"/>
          <w:rtl/>
        </w:rPr>
        <w:t xml:space="preserve"> متر من مستوى سطح البحر (75 في المائة من الأراضي). وهذا ما يجعل ليسوتو البلد الوحيد الذي توجد فيه أعلى نقطة منخفضة في العالم. ويظهر على اليابسة أيضاً تآكل خطير ناجم عن الرعي الجائر المزمن والإفراط في حصاد المزروعات الطبيعية، والذي يُقدَّر بنسبة تتراوح بين</w:t>
      </w:r>
      <w:r w:rsidRPr="00926685">
        <w:rPr>
          <w:rtl/>
        </w:rPr>
        <w:t> </w:t>
      </w:r>
      <w:r w:rsidRPr="00926685">
        <w:rPr>
          <w:rFonts w:hint="cs"/>
          <w:rtl/>
        </w:rPr>
        <w:t>150 و300 في المائة. وتعاني المرتفعات في المناطق الريفية من مواسم شتاء قاسية تتساقط فيها ثلوج كثيفة تعزل السكان في هذه المناطق في كثير من الأحيان عن الخدمات الصحية الأساسية والإمدادات الغذائية. وتقتصر مساحة الأراضي الصالحة للزراعة على</w:t>
      </w:r>
      <w:r w:rsidRPr="00926685">
        <w:rPr>
          <w:rtl/>
        </w:rPr>
        <w:t> </w:t>
      </w:r>
      <w:r w:rsidR="00AD1085" w:rsidRPr="00926685">
        <w:rPr>
          <w:rFonts w:hint="cs"/>
          <w:rtl/>
        </w:rPr>
        <w:t>780</w:t>
      </w:r>
      <w:r w:rsidR="00AD1085" w:rsidRPr="00926685">
        <w:rPr>
          <w:rtl/>
        </w:rPr>
        <w:t> </w:t>
      </w:r>
      <w:r w:rsidR="00AD1085" w:rsidRPr="00926685">
        <w:rPr>
          <w:rFonts w:hint="cs"/>
          <w:rtl/>
        </w:rPr>
        <w:t>5</w:t>
      </w:r>
      <w:r w:rsidRPr="00926685">
        <w:rPr>
          <w:rFonts w:hint="cs"/>
          <w:rtl/>
        </w:rPr>
        <w:t xml:space="preserve"> كيلومتراً مربعاً (أي نحو</w:t>
      </w:r>
      <w:r w:rsidRPr="00926685">
        <w:rPr>
          <w:rtl/>
        </w:rPr>
        <w:t> </w:t>
      </w:r>
      <w:r w:rsidRPr="00926685">
        <w:rPr>
          <w:rFonts w:hint="cs"/>
          <w:rtl/>
        </w:rPr>
        <w:t>359 شخصاً لكل كيلومتر</w:t>
      </w:r>
      <w:r w:rsidR="00353C28" w:rsidRPr="00926685">
        <w:rPr>
          <w:rtl/>
        </w:rPr>
        <w:t> </w:t>
      </w:r>
      <w:r w:rsidR="00353C28" w:rsidRPr="00926685">
        <w:rPr>
          <w:rFonts w:hint="cs"/>
          <w:rtl/>
        </w:rPr>
        <w:t>مربع).</w:t>
      </w:r>
    </w:p>
    <w:p w14:paraId="0451EA2C" w14:textId="7253EBF5" w:rsidR="00AF6603" w:rsidRPr="00926685" w:rsidRDefault="00AF6603" w:rsidP="00AF6603">
      <w:pPr>
        <w:pStyle w:val="SingleTxtGA"/>
        <w:rPr>
          <w:rtl/>
        </w:rPr>
      </w:pPr>
      <w:r w:rsidRPr="00926685">
        <w:rPr>
          <w:rFonts w:hint="cs"/>
          <w:rtl/>
        </w:rPr>
        <w:t>5-</w:t>
      </w:r>
      <w:r w:rsidRPr="00926685">
        <w:rPr>
          <w:rFonts w:hint="cs"/>
          <w:rtl/>
        </w:rPr>
        <w:tab/>
        <w:t>وفي عام 2021، أشارت الدراسة الاستقصائية الديمغرافية لليسوتو إلى أن عدد السكان في ليسوتو بلغ</w:t>
      </w:r>
      <w:r w:rsidRPr="00926685">
        <w:rPr>
          <w:rtl/>
        </w:rPr>
        <w:t> </w:t>
      </w:r>
      <w:r w:rsidR="00AD1085" w:rsidRPr="00926685">
        <w:rPr>
          <w:rFonts w:hint="cs"/>
          <w:rtl/>
        </w:rPr>
        <w:t>669</w:t>
      </w:r>
      <w:r w:rsidR="00AD1085" w:rsidRPr="00926685">
        <w:rPr>
          <w:rtl/>
        </w:rPr>
        <w:t> </w:t>
      </w:r>
      <w:r w:rsidR="00AD1085" w:rsidRPr="00926685">
        <w:rPr>
          <w:rFonts w:hint="cs"/>
          <w:rtl/>
        </w:rPr>
        <w:t>076</w:t>
      </w:r>
      <w:r w:rsidR="00AD1085" w:rsidRPr="00926685">
        <w:rPr>
          <w:rtl/>
        </w:rPr>
        <w:t> </w:t>
      </w:r>
      <w:r w:rsidR="00AD1085" w:rsidRPr="00926685">
        <w:rPr>
          <w:rFonts w:hint="cs"/>
          <w:rtl/>
        </w:rPr>
        <w:t>2</w:t>
      </w:r>
      <w:r w:rsidRPr="00926685">
        <w:rPr>
          <w:rFonts w:hint="cs"/>
          <w:rtl/>
        </w:rPr>
        <w:t xml:space="preserve"> نسمة، بينما حدده تعداد السكان والمساكن لعام 2016 بنحو</w:t>
      </w:r>
      <w:r w:rsidRPr="00926685">
        <w:rPr>
          <w:rtl/>
        </w:rPr>
        <w:t> </w:t>
      </w:r>
      <w:r w:rsidR="00AD1085" w:rsidRPr="00926685">
        <w:rPr>
          <w:rFonts w:hint="cs"/>
          <w:rtl/>
        </w:rPr>
        <w:t>201</w:t>
      </w:r>
      <w:r w:rsidR="00AD1085" w:rsidRPr="00926685">
        <w:rPr>
          <w:rtl/>
        </w:rPr>
        <w:t> </w:t>
      </w:r>
      <w:r w:rsidR="00AD1085" w:rsidRPr="00926685">
        <w:rPr>
          <w:rFonts w:hint="cs"/>
          <w:rtl/>
        </w:rPr>
        <w:t>007</w:t>
      </w:r>
      <w:r w:rsidR="00AD1085" w:rsidRPr="00926685">
        <w:rPr>
          <w:rtl/>
        </w:rPr>
        <w:t> </w:t>
      </w:r>
      <w:r w:rsidR="00AD1085" w:rsidRPr="00926685">
        <w:rPr>
          <w:rFonts w:hint="cs"/>
          <w:rtl/>
        </w:rPr>
        <w:t>2</w:t>
      </w:r>
      <w:r w:rsidRPr="00926685">
        <w:rPr>
          <w:rFonts w:hint="cs"/>
          <w:rtl/>
        </w:rPr>
        <w:t xml:space="preserve"> نسمة</w:t>
      </w:r>
      <w:r w:rsidRPr="00926685">
        <w:rPr>
          <w:vertAlign w:val="superscript"/>
          <w:rtl/>
        </w:rPr>
        <w:t>(</w:t>
      </w:r>
      <w:r w:rsidRPr="00926685">
        <w:rPr>
          <w:vertAlign w:val="superscript"/>
          <w:lang w:val="en-US"/>
        </w:rPr>
        <w:footnoteReference w:id="2"/>
      </w:r>
      <w:r w:rsidRPr="00926685">
        <w:rPr>
          <w:vertAlign w:val="superscript"/>
          <w:rtl/>
        </w:rPr>
        <w:t>)</w:t>
      </w:r>
      <w:r w:rsidRPr="00926685">
        <w:rPr>
          <w:rFonts w:hint="cs"/>
          <w:rtl/>
        </w:rPr>
        <w:t xml:space="preserve">. ولم يكن النمو السكاني بالمعدل الذي كان متوقعاً بسبب انتشار جائحة فيروس نقص المناعة </w:t>
      </w:r>
      <w:r w:rsidRPr="00926685">
        <w:rPr>
          <w:rFonts w:hint="cs"/>
          <w:rtl/>
        </w:rPr>
        <w:lastRenderedPageBreak/>
        <w:t>البشرية/الإيدز. فقد أدّت هذه الآفة إلى انخفاض ملحوظ في النمو السكاني، وأظهرت اتجاهاً تصاعدياً مثيراً للقلق. ويُقدّر حالياً معدل انتشار فيروس نقص المناعة البشرية/الإيدز في ليسوتو بنسبة</w:t>
      </w:r>
      <w:r w:rsidRPr="00926685">
        <w:rPr>
          <w:rtl/>
        </w:rPr>
        <w:t> </w:t>
      </w:r>
      <w:r w:rsidRPr="00926685">
        <w:rPr>
          <w:rFonts w:hint="cs"/>
          <w:rtl/>
        </w:rPr>
        <w:t>22</w:t>
      </w:r>
      <w:r w:rsidRPr="00926685">
        <w:rPr>
          <w:rFonts w:cs="Times New Roman" w:hint="cs"/>
          <w:rtl/>
        </w:rPr>
        <w:t>٫</w:t>
      </w:r>
      <w:r w:rsidRPr="00926685">
        <w:rPr>
          <w:rFonts w:hint="cs"/>
          <w:rtl/>
        </w:rPr>
        <w:t>7 في المائة بين البالغين، وتبلغ نسبة إصابة النساء</w:t>
      </w:r>
      <w:r w:rsidRPr="00926685">
        <w:rPr>
          <w:rtl/>
        </w:rPr>
        <w:t> </w:t>
      </w:r>
      <w:r w:rsidRPr="00926685">
        <w:rPr>
          <w:rFonts w:hint="cs"/>
          <w:rtl/>
        </w:rPr>
        <w:t>27</w:t>
      </w:r>
      <w:r w:rsidRPr="00926685">
        <w:rPr>
          <w:rFonts w:cs="Times New Roman" w:hint="cs"/>
          <w:rtl/>
        </w:rPr>
        <w:t>٫</w:t>
      </w:r>
      <w:r w:rsidRPr="00926685">
        <w:rPr>
          <w:rFonts w:hint="cs"/>
          <w:rtl/>
        </w:rPr>
        <w:t>4 في المائة مقارنة بالرجال الذين تبلغ نسبة الإصابة بينهم</w:t>
      </w:r>
      <w:r w:rsidRPr="00926685">
        <w:rPr>
          <w:rtl/>
        </w:rPr>
        <w:t> </w:t>
      </w:r>
      <w:r w:rsidRPr="00926685">
        <w:rPr>
          <w:rFonts w:hint="cs"/>
          <w:rtl/>
        </w:rPr>
        <w:t>17</w:t>
      </w:r>
      <w:r w:rsidRPr="00926685">
        <w:rPr>
          <w:rFonts w:cs="Times New Roman" w:hint="cs"/>
          <w:rtl/>
        </w:rPr>
        <w:t>٫</w:t>
      </w:r>
      <w:r w:rsidRPr="00926685">
        <w:rPr>
          <w:rFonts w:hint="cs"/>
          <w:rtl/>
        </w:rPr>
        <w:t>8 في المائة. وتبلغ نسبة الإصابة السنوية بفيروس نقص المناعة البشرية بين البالغين</w:t>
      </w:r>
      <w:r w:rsidRPr="00926685">
        <w:rPr>
          <w:rtl/>
        </w:rPr>
        <w:t> </w:t>
      </w:r>
      <w:r w:rsidRPr="00926685">
        <w:rPr>
          <w:rFonts w:hint="cs"/>
          <w:rtl/>
        </w:rPr>
        <w:t>0</w:t>
      </w:r>
      <w:r w:rsidRPr="00926685">
        <w:rPr>
          <w:rFonts w:cs="Times New Roman" w:hint="cs"/>
          <w:rtl/>
        </w:rPr>
        <w:t>٫</w:t>
      </w:r>
      <w:r w:rsidRPr="00926685">
        <w:rPr>
          <w:rFonts w:hint="cs"/>
          <w:rtl/>
        </w:rPr>
        <w:t>45 في المائة. وعلاوة على ذلك، أثرت الهجرة الاقتصادية المتزايدة، لا سيما هجرة شعب الباسوتو الباحثين عن فرص عمل في جمهورية جنوب أفريقيا، تأثيراً كبيراً على أرقام تعداد السكان في ليسوتو.</w:t>
      </w:r>
    </w:p>
    <w:tbl>
      <w:tblPr>
        <w:bidiVisual/>
        <w:tblW w:w="8392" w:type="dxa"/>
        <w:tblInd w:w="1247" w:type="dxa"/>
        <w:tblLayout w:type="fixed"/>
        <w:tblCellMar>
          <w:left w:w="0" w:type="dxa"/>
          <w:right w:w="0" w:type="dxa"/>
        </w:tblCellMar>
        <w:tblLook w:val="04A0" w:firstRow="1" w:lastRow="0" w:firstColumn="1" w:lastColumn="0" w:noHBand="0" w:noVBand="1"/>
      </w:tblPr>
      <w:tblGrid>
        <w:gridCol w:w="4206"/>
        <w:gridCol w:w="1044"/>
        <w:gridCol w:w="1044"/>
        <w:gridCol w:w="1042"/>
        <w:gridCol w:w="1056"/>
      </w:tblGrid>
      <w:tr w:rsidR="00AF6603" w:rsidRPr="00926685" w14:paraId="623D9875" w14:textId="77777777" w:rsidTr="00594DFB">
        <w:trPr>
          <w:tblHeader/>
        </w:trPr>
        <w:tc>
          <w:tcPr>
            <w:tcW w:w="2506" w:type="pct"/>
            <w:tcBorders>
              <w:top w:val="single" w:sz="4" w:space="0" w:color="auto"/>
            </w:tcBorders>
            <w:shd w:val="clear" w:color="auto" w:fill="auto"/>
            <w:noWrap/>
            <w:vAlign w:val="bottom"/>
            <w:hideMark/>
          </w:tcPr>
          <w:p w14:paraId="55914AC3" w14:textId="77777777" w:rsidR="00AF6603" w:rsidRPr="00926685" w:rsidRDefault="00AF6603" w:rsidP="00320EC8">
            <w:pPr>
              <w:pStyle w:val="TABLEText"/>
              <w:keepNext/>
              <w:jc w:val="center"/>
            </w:pPr>
          </w:p>
        </w:tc>
        <w:tc>
          <w:tcPr>
            <w:tcW w:w="2494" w:type="pct"/>
            <w:gridSpan w:val="4"/>
            <w:tcBorders>
              <w:top w:val="single" w:sz="4" w:space="0" w:color="auto"/>
              <w:bottom w:val="single" w:sz="4" w:space="0" w:color="auto"/>
            </w:tcBorders>
            <w:shd w:val="clear" w:color="auto" w:fill="auto"/>
            <w:noWrap/>
            <w:vAlign w:val="bottom"/>
            <w:hideMark/>
          </w:tcPr>
          <w:p w14:paraId="41EDFE32" w14:textId="77777777" w:rsidR="00AF6603" w:rsidRPr="00926685" w:rsidRDefault="00AF6603" w:rsidP="00320EC8">
            <w:pPr>
              <w:pStyle w:val="TABLEText"/>
              <w:keepNext/>
              <w:jc w:val="center"/>
              <w:rPr>
                <w:i/>
                <w:iCs/>
              </w:rPr>
            </w:pPr>
            <w:r w:rsidRPr="00926685">
              <w:rPr>
                <w:rFonts w:hint="cs"/>
                <w:i/>
                <w:iCs/>
                <w:rtl/>
              </w:rPr>
              <w:t>سنة التعداد/الدراسة الاستقصائية</w:t>
            </w:r>
          </w:p>
        </w:tc>
      </w:tr>
      <w:tr w:rsidR="00AF6603" w:rsidRPr="00926685" w14:paraId="14507503" w14:textId="77777777" w:rsidTr="00594DFB">
        <w:trPr>
          <w:tblHeader/>
        </w:trPr>
        <w:tc>
          <w:tcPr>
            <w:tcW w:w="2506" w:type="pct"/>
            <w:tcBorders>
              <w:bottom w:val="single" w:sz="12" w:space="0" w:color="auto"/>
            </w:tcBorders>
            <w:shd w:val="clear" w:color="auto" w:fill="auto"/>
            <w:noWrap/>
            <w:vAlign w:val="bottom"/>
            <w:hideMark/>
          </w:tcPr>
          <w:p w14:paraId="700EA79A" w14:textId="77777777" w:rsidR="00AF6603" w:rsidRPr="00926685" w:rsidRDefault="00AF6603" w:rsidP="00320EC8">
            <w:pPr>
              <w:pStyle w:val="TABLEText"/>
              <w:keepNext/>
              <w:rPr>
                <w:i/>
                <w:iCs/>
              </w:rPr>
            </w:pPr>
            <w:r w:rsidRPr="00926685">
              <w:rPr>
                <w:rFonts w:hint="cs"/>
                <w:i/>
                <w:iCs/>
                <w:rtl/>
              </w:rPr>
              <w:t>المؤشر الرئيسي</w:t>
            </w:r>
          </w:p>
        </w:tc>
        <w:tc>
          <w:tcPr>
            <w:tcW w:w="622" w:type="pct"/>
            <w:tcBorders>
              <w:top w:val="single" w:sz="4" w:space="0" w:color="auto"/>
              <w:bottom w:val="single" w:sz="12" w:space="0" w:color="auto"/>
            </w:tcBorders>
            <w:shd w:val="clear" w:color="auto" w:fill="auto"/>
            <w:noWrap/>
            <w:vAlign w:val="bottom"/>
            <w:hideMark/>
          </w:tcPr>
          <w:p w14:paraId="7D40BCBF" w14:textId="77777777" w:rsidR="00AF6603" w:rsidRPr="00926685" w:rsidRDefault="00AF6603" w:rsidP="00320EC8">
            <w:pPr>
              <w:pStyle w:val="TABLEText"/>
              <w:keepNext/>
              <w:rPr>
                <w:i/>
                <w:iCs/>
              </w:rPr>
            </w:pPr>
            <w:r w:rsidRPr="00926685">
              <w:rPr>
                <w:i/>
                <w:iCs/>
                <w:rtl/>
              </w:rPr>
              <w:t>2006</w:t>
            </w:r>
          </w:p>
        </w:tc>
        <w:tc>
          <w:tcPr>
            <w:tcW w:w="622" w:type="pct"/>
            <w:tcBorders>
              <w:top w:val="single" w:sz="4" w:space="0" w:color="auto"/>
              <w:bottom w:val="single" w:sz="12" w:space="0" w:color="auto"/>
            </w:tcBorders>
            <w:shd w:val="clear" w:color="auto" w:fill="auto"/>
            <w:noWrap/>
            <w:vAlign w:val="bottom"/>
            <w:hideMark/>
          </w:tcPr>
          <w:p w14:paraId="3795EAB1" w14:textId="77777777" w:rsidR="00AF6603" w:rsidRPr="00926685" w:rsidRDefault="00AF6603" w:rsidP="00320EC8">
            <w:pPr>
              <w:pStyle w:val="TABLEText"/>
              <w:keepNext/>
              <w:rPr>
                <w:i/>
                <w:iCs/>
              </w:rPr>
            </w:pPr>
            <w:r w:rsidRPr="00926685">
              <w:rPr>
                <w:i/>
                <w:iCs/>
                <w:rtl/>
              </w:rPr>
              <w:t>2011</w:t>
            </w:r>
          </w:p>
        </w:tc>
        <w:tc>
          <w:tcPr>
            <w:tcW w:w="621" w:type="pct"/>
            <w:tcBorders>
              <w:top w:val="single" w:sz="4" w:space="0" w:color="auto"/>
              <w:bottom w:val="single" w:sz="12" w:space="0" w:color="auto"/>
            </w:tcBorders>
            <w:shd w:val="clear" w:color="auto" w:fill="auto"/>
            <w:noWrap/>
            <w:vAlign w:val="bottom"/>
            <w:hideMark/>
          </w:tcPr>
          <w:p w14:paraId="0D595328" w14:textId="77777777" w:rsidR="00AF6603" w:rsidRPr="00926685" w:rsidRDefault="00AF6603" w:rsidP="00320EC8">
            <w:pPr>
              <w:pStyle w:val="TABLEText"/>
              <w:keepNext/>
              <w:rPr>
                <w:i/>
                <w:iCs/>
              </w:rPr>
            </w:pPr>
            <w:r w:rsidRPr="00926685">
              <w:rPr>
                <w:i/>
                <w:iCs/>
                <w:rtl/>
              </w:rPr>
              <w:t>2016</w:t>
            </w:r>
          </w:p>
        </w:tc>
        <w:tc>
          <w:tcPr>
            <w:tcW w:w="629" w:type="pct"/>
            <w:tcBorders>
              <w:top w:val="single" w:sz="4" w:space="0" w:color="auto"/>
              <w:bottom w:val="single" w:sz="12" w:space="0" w:color="auto"/>
            </w:tcBorders>
            <w:shd w:val="clear" w:color="auto" w:fill="auto"/>
            <w:noWrap/>
            <w:vAlign w:val="bottom"/>
            <w:hideMark/>
          </w:tcPr>
          <w:p w14:paraId="36D7EA9E" w14:textId="77777777" w:rsidR="00AF6603" w:rsidRPr="00926685" w:rsidRDefault="00AF6603" w:rsidP="00320EC8">
            <w:pPr>
              <w:pStyle w:val="TABLEText"/>
              <w:keepNext/>
              <w:rPr>
                <w:i/>
                <w:iCs/>
              </w:rPr>
            </w:pPr>
            <w:r w:rsidRPr="00926685">
              <w:rPr>
                <w:i/>
                <w:iCs/>
                <w:rtl/>
              </w:rPr>
              <w:t>2021</w:t>
            </w:r>
          </w:p>
        </w:tc>
      </w:tr>
      <w:tr w:rsidR="00AF6603" w:rsidRPr="00926685" w14:paraId="334CA5B4" w14:textId="77777777" w:rsidTr="00594DFB">
        <w:tc>
          <w:tcPr>
            <w:tcW w:w="2506" w:type="pct"/>
            <w:tcBorders>
              <w:top w:val="single" w:sz="12" w:space="0" w:color="auto"/>
              <w:bottom w:val="single" w:sz="4" w:space="0" w:color="auto"/>
            </w:tcBorders>
            <w:shd w:val="clear" w:color="auto" w:fill="auto"/>
            <w:noWrap/>
            <w:hideMark/>
          </w:tcPr>
          <w:p w14:paraId="6DA59DBF" w14:textId="77777777" w:rsidR="00AF6603" w:rsidRPr="00926685" w:rsidRDefault="00AF6603" w:rsidP="00320EC8">
            <w:pPr>
              <w:pStyle w:val="TABLEText"/>
              <w:keepNext/>
              <w:rPr>
                <w:b/>
                <w:bCs/>
                <w:rtl/>
              </w:rPr>
            </w:pPr>
            <w:r w:rsidRPr="00926685">
              <w:rPr>
                <w:rFonts w:hint="cs"/>
                <w:b/>
                <w:bCs/>
                <w:rtl/>
              </w:rPr>
              <w:t>مجموع عدد السكان</w:t>
            </w:r>
          </w:p>
        </w:tc>
        <w:tc>
          <w:tcPr>
            <w:tcW w:w="622" w:type="pct"/>
            <w:tcBorders>
              <w:top w:val="single" w:sz="12" w:space="0" w:color="auto"/>
              <w:bottom w:val="single" w:sz="4" w:space="0" w:color="auto"/>
            </w:tcBorders>
            <w:shd w:val="clear" w:color="auto" w:fill="auto"/>
            <w:noWrap/>
            <w:hideMark/>
          </w:tcPr>
          <w:p w14:paraId="05A1A84B" w14:textId="6BEF8F2B" w:rsidR="00AF6603" w:rsidRPr="00926685" w:rsidRDefault="00AD1085" w:rsidP="00320EC8">
            <w:pPr>
              <w:pStyle w:val="TABLEText"/>
              <w:keepNext/>
              <w:rPr>
                <w:b/>
                <w:bCs/>
              </w:rPr>
            </w:pPr>
            <w:r w:rsidRPr="00926685">
              <w:rPr>
                <w:b/>
                <w:bCs/>
                <w:rtl/>
              </w:rPr>
              <w:t>633 876 1</w:t>
            </w:r>
          </w:p>
        </w:tc>
        <w:tc>
          <w:tcPr>
            <w:tcW w:w="622" w:type="pct"/>
            <w:tcBorders>
              <w:top w:val="single" w:sz="12" w:space="0" w:color="auto"/>
              <w:bottom w:val="single" w:sz="4" w:space="0" w:color="auto"/>
            </w:tcBorders>
            <w:shd w:val="clear" w:color="auto" w:fill="auto"/>
            <w:noWrap/>
            <w:hideMark/>
          </w:tcPr>
          <w:p w14:paraId="25C1FB1F" w14:textId="0B8D7867" w:rsidR="00AF6603" w:rsidRPr="00926685" w:rsidRDefault="00AD1085" w:rsidP="00320EC8">
            <w:pPr>
              <w:pStyle w:val="TABLEText"/>
              <w:keepNext/>
              <w:rPr>
                <w:b/>
                <w:bCs/>
              </w:rPr>
            </w:pPr>
            <w:r w:rsidRPr="00926685">
              <w:rPr>
                <w:b/>
                <w:bCs/>
                <w:rtl/>
              </w:rPr>
              <w:t>194 894 1</w:t>
            </w:r>
          </w:p>
        </w:tc>
        <w:tc>
          <w:tcPr>
            <w:tcW w:w="621" w:type="pct"/>
            <w:tcBorders>
              <w:top w:val="single" w:sz="12" w:space="0" w:color="auto"/>
              <w:bottom w:val="single" w:sz="4" w:space="0" w:color="auto"/>
            </w:tcBorders>
            <w:shd w:val="clear" w:color="auto" w:fill="auto"/>
            <w:noWrap/>
            <w:hideMark/>
          </w:tcPr>
          <w:p w14:paraId="1DCB9EBE" w14:textId="4D420F22" w:rsidR="00AF6603" w:rsidRPr="00926685" w:rsidRDefault="00AD1085" w:rsidP="00320EC8">
            <w:pPr>
              <w:pStyle w:val="TABLEText"/>
              <w:keepNext/>
              <w:rPr>
                <w:b/>
                <w:bCs/>
              </w:rPr>
            </w:pPr>
            <w:r w:rsidRPr="00926685">
              <w:rPr>
                <w:b/>
                <w:bCs/>
                <w:rtl/>
              </w:rPr>
              <w:t>201 007 2</w:t>
            </w:r>
          </w:p>
        </w:tc>
        <w:tc>
          <w:tcPr>
            <w:tcW w:w="629" w:type="pct"/>
            <w:tcBorders>
              <w:top w:val="single" w:sz="12" w:space="0" w:color="auto"/>
              <w:bottom w:val="single" w:sz="4" w:space="0" w:color="auto"/>
            </w:tcBorders>
            <w:shd w:val="clear" w:color="auto" w:fill="auto"/>
            <w:noWrap/>
            <w:hideMark/>
          </w:tcPr>
          <w:p w14:paraId="2795A7A1" w14:textId="2B82E71A" w:rsidR="00AF6603" w:rsidRPr="00926685" w:rsidRDefault="00AD1085" w:rsidP="00320EC8">
            <w:pPr>
              <w:pStyle w:val="TABLEText"/>
              <w:keepNext/>
              <w:rPr>
                <w:b/>
                <w:bCs/>
              </w:rPr>
            </w:pPr>
            <w:r w:rsidRPr="00926685">
              <w:rPr>
                <w:b/>
                <w:bCs/>
                <w:rtl/>
              </w:rPr>
              <w:t>669 076 2</w:t>
            </w:r>
          </w:p>
        </w:tc>
      </w:tr>
      <w:tr w:rsidR="00AF6603" w:rsidRPr="00926685" w14:paraId="30AF2E39" w14:textId="77777777" w:rsidTr="00594DFB">
        <w:tc>
          <w:tcPr>
            <w:tcW w:w="2506" w:type="pct"/>
            <w:tcBorders>
              <w:top w:val="single" w:sz="4" w:space="0" w:color="auto"/>
            </w:tcBorders>
            <w:shd w:val="clear" w:color="auto" w:fill="auto"/>
            <w:noWrap/>
            <w:hideMark/>
          </w:tcPr>
          <w:p w14:paraId="1E7DB88B" w14:textId="77777777" w:rsidR="00AF6603" w:rsidRPr="00926685" w:rsidRDefault="00AF6603" w:rsidP="00320EC8">
            <w:pPr>
              <w:pStyle w:val="TABLEText"/>
              <w:keepNext/>
            </w:pPr>
            <w:r w:rsidRPr="00926685">
              <w:rPr>
                <w:rFonts w:hint="cs"/>
                <w:rtl/>
              </w:rPr>
              <w:t>معدل النمو السكاني (النسبة المئوية)</w:t>
            </w:r>
          </w:p>
        </w:tc>
        <w:tc>
          <w:tcPr>
            <w:tcW w:w="622" w:type="pct"/>
            <w:tcBorders>
              <w:top w:val="single" w:sz="4" w:space="0" w:color="auto"/>
            </w:tcBorders>
            <w:shd w:val="clear" w:color="auto" w:fill="auto"/>
            <w:noWrap/>
            <w:hideMark/>
          </w:tcPr>
          <w:p w14:paraId="581D7147" w14:textId="77777777" w:rsidR="00AF6603" w:rsidRPr="00926685" w:rsidRDefault="00AF6603" w:rsidP="00320EC8">
            <w:pPr>
              <w:pStyle w:val="TABLEText"/>
              <w:keepNext/>
            </w:pPr>
            <w:r w:rsidRPr="00926685">
              <w:rPr>
                <w:rtl/>
              </w:rPr>
              <w:t>0</w:t>
            </w:r>
            <w:r w:rsidRPr="00926685">
              <w:rPr>
                <w:rFonts w:hint="cs"/>
                <w:rtl/>
              </w:rPr>
              <w:t>,</w:t>
            </w:r>
            <w:r w:rsidRPr="00926685">
              <w:rPr>
                <w:rtl/>
              </w:rPr>
              <w:t>08</w:t>
            </w:r>
          </w:p>
        </w:tc>
        <w:tc>
          <w:tcPr>
            <w:tcW w:w="622" w:type="pct"/>
            <w:tcBorders>
              <w:top w:val="single" w:sz="4" w:space="0" w:color="auto"/>
            </w:tcBorders>
            <w:shd w:val="clear" w:color="auto" w:fill="auto"/>
            <w:noWrap/>
            <w:hideMark/>
          </w:tcPr>
          <w:p w14:paraId="7C8FA740" w14:textId="77777777" w:rsidR="00AF6603" w:rsidRPr="00926685" w:rsidRDefault="00AF6603" w:rsidP="00320EC8">
            <w:pPr>
              <w:pStyle w:val="TABLEText"/>
              <w:keepNext/>
            </w:pPr>
            <w:r w:rsidRPr="00926685">
              <w:t>-</w:t>
            </w:r>
          </w:p>
        </w:tc>
        <w:tc>
          <w:tcPr>
            <w:tcW w:w="621" w:type="pct"/>
            <w:tcBorders>
              <w:top w:val="single" w:sz="4" w:space="0" w:color="auto"/>
            </w:tcBorders>
            <w:shd w:val="clear" w:color="auto" w:fill="auto"/>
            <w:noWrap/>
            <w:hideMark/>
          </w:tcPr>
          <w:p w14:paraId="2E10491F" w14:textId="77777777" w:rsidR="00AF6603" w:rsidRPr="00926685" w:rsidRDefault="00AF6603" w:rsidP="00320EC8">
            <w:pPr>
              <w:pStyle w:val="TABLEText"/>
              <w:keepNext/>
            </w:pPr>
            <w:r w:rsidRPr="00926685">
              <w:rPr>
                <w:rtl/>
              </w:rPr>
              <w:t>0,67</w:t>
            </w:r>
          </w:p>
        </w:tc>
        <w:tc>
          <w:tcPr>
            <w:tcW w:w="629" w:type="pct"/>
            <w:tcBorders>
              <w:top w:val="single" w:sz="4" w:space="0" w:color="auto"/>
            </w:tcBorders>
            <w:shd w:val="clear" w:color="auto" w:fill="auto"/>
            <w:noWrap/>
            <w:hideMark/>
          </w:tcPr>
          <w:p w14:paraId="41D2024D" w14:textId="77777777" w:rsidR="00AF6603" w:rsidRPr="00926685" w:rsidRDefault="00AF6603" w:rsidP="00320EC8">
            <w:pPr>
              <w:pStyle w:val="TABLEText"/>
              <w:keepNext/>
            </w:pPr>
            <w:r w:rsidRPr="00926685">
              <w:rPr>
                <w:rtl/>
              </w:rPr>
              <w:t>0,68</w:t>
            </w:r>
          </w:p>
        </w:tc>
      </w:tr>
      <w:tr w:rsidR="00AF6603" w:rsidRPr="00926685" w14:paraId="2B3CBD47" w14:textId="77777777" w:rsidTr="00594DFB">
        <w:tc>
          <w:tcPr>
            <w:tcW w:w="2506" w:type="pct"/>
            <w:shd w:val="clear" w:color="auto" w:fill="auto"/>
            <w:noWrap/>
            <w:hideMark/>
          </w:tcPr>
          <w:p w14:paraId="4B8D09E9" w14:textId="77777777" w:rsidR="00AF6603" w:rsidRPr="00926685" w:rsidRDefault="00AF6603" w:rsidP="00320EC8">
            <w:pPr>
              <w:pStyle w:val="TABLEText"/>
            </w:pPr>
            <w:r w:rsidRPr="00926685">
              <w:rPr>
                <w:rFonts w:hint="cs"/>
                <w:rtl/>
              </w:rPr>
              <w:t>النسبة المئوية لسكان المناطق الحضرية</w:t>
            </w:r>
          </w:p>
        </w:tc>
        <w:tc>
          <w:tcPr>
            <w:tcW w:w="622" w:type="pct"/>
            <w:shd w:val="clear" w:color="auto" w:fill="auto"/>
            <w:noWrap/>
            <w:hideMark/>
          </w:tcPr>
          <w:p w14:paraId="7CC21B3D" w14:textId="77777777" w:rsidR="00AF6603" w:rsidRPr="00926685" w:rsidRDefault="00AF6603" w:rsidP="00320EC8">
            <w:pPr>
              <w:pStyle w:val="TABLEText"/>
            </w:pPr>
            <w:r w:rsidRPr="00926685">
              <w:rPr>
                <w:rtl/>
              </w:rPr>
              <w:t>22,6</w:t>
            </w:r>
          </w:p>
        </w:tc>
        <w:tc>
          <w:tcPr>
            <w:tcW w:w="622" w:type="pct"/>
            <w:shd w:val="clear" w:color="auto" w:fill="auto"/>
            <w:noWrap/>
            <w:hideMark/>
          </w:tcPr>
          <w:p w14:paraId="3D9BED12" w14:textId="77777777" w:rsidR="00AF6603" w:rsidRPr="00926685" w:rsidRDefault="00AF6603" w:rsidP="00320EC8">
            <w:pPr>
              <w:pStyle w:val="TABLEText"/>
            </w:pPr>
            <w:r w:rsidRPr="00926685">
              <w:rPr>
                <w:rtl/>
              </w:rPr>
              <w:t>23,7</w:t>
            </w:r>
          </w:p>
        </w:tc>
        <w:tc>
          <w:tcPr>
            <w:tcW w:w="621" w:type="pct"/>
            <w:shd w:val="clear" w:color="auto" w:fill="auto"/>
            <w:noWrap/>
            <w:hideMark/>
          </w:tcPr>
          <w:p w14:paraId="21E29366" w14:textId="77777777" w:rsidR="00AF6603" w:rsidRPr="00926685" w:rsidRDefault="00AF6603" w:rsidP="00320EC8">
            <w:pPr>
              <w:pStyle w:val="TABLEText"/>
            </w:pPr>
            <w:r w:rsidRPr="00926685">
              <w:rPr>
                <w:rtl/>
              </w:rPr>
              <w:t>34,2</w:t>
            </w:r>
          </w:p>
        </w:tc>
        <w:tc>
          <w:tcPr>
            <w:tcW w:w="629" w:type="pct"/>
            <w:shd w:val="clear" w:color="auto" w:fill="auto"/>
            <w:noWrap/>
            <w:hideMark/>
          </w:tcPr>
          <w:p w14:paraId="0C3D6AF4" w14:textId="77777777" w:rsidR="00AF6603" w:rsidRPr="00926685" w:rsidRDefault="00AF6603" w:rsidP="00320EC8">
            <w:pPr>
              <w:pStyle w:val="TABLEText"/>
            </w:pPr>
            <w:r w:rsidRPr="00926685">
              <w:rPr>
                <w:rtl/>
              </w:rPr>
              <w:t>41,7</w:t>
            </w:r>
          </w:p>
        </w:tc>
      </w:tr>
      <w:tr w:rsidR="00AF6603" w:rsidRPr="00926685" w14:paraId="5FC02EF3" w14:textId="77777777" w:rsidTr="00594DFB">
        <w:tc>
          <w:tcPr>
            <w:tcW w:w="2506" w:type="pct"/>
            <w:shd w:val="clear" w:color="auto" w:fill="auto"/>
            <w:noWrap/>
            <w:hideMark/>
          </w:tcPr>
          <w:p w14:paraId="54360DD4" w14:textId="451ED473" w:rsidR="00AF6603" w:rsidRPr="00926685" w:rsidRDefault="00AF6603" w:rsidP="00320EC8">
            <w:pPr>
              <w:pStyle w:val="TABLEText"/>
            </w:pPr>
            <w:r w:rsidRPr="00926685">
              <w:rPr>
                <w:rFonts w:hint="cs"/>
                <w:rtl/>
              </w:rPr>
              <w:t>النسبة المئوية للسكان الذين تقل أعمارهم عن</w:t>
            </w:r>
            <w:r w:rsidRPr="00926685">
              <w:rPr>
                <w:rtl/>
              </w:rPr>
              <w:t> </w:t>
            </w:r>
            <w:r w:rsidRPr="00926685">
              <w:rPr>
                <w:rFonts w:hint="cs"/>
                <w:rtl/>
              </w:rPr>
              <w:t>15 عاماً</w:t>
            </w:r>
          </w:p>
        </w:tc>
        <w:tc>
          <w:tcPr>
            <w:tcW w:w="622" w:type="pct"/>
            <w:shd w:val="clear" w:color="auto" w:fill="auto"/>
            <w:noWrap/>
            <w:hideMark/>
          </w:tcPr>
          <w:p w14:paraId="38BD7155" w14:textId="77777777" w:rsidR="00AF6603" w:rsidRPr="00926685" w:rsidRDefault="00AF6603" w:rsidP="00320EC8">
            <w:pPr>
              <w:pStyle w:val="TABLEText"/>
            </w:pPr>
            <w:r w:rsidRPr="00926685">
              <w:rPr>
                <w:rtl/>
              </w:rPr>
              <w:t>34,1</w:t>
            </w:r>
          </w:p>
        </w:tc>
        <w:tc>
          <w:tcPr>
            <w:tcW w:w="622" w:type="pct"/>
            <w:shd w:val="clear" w:color="auto" w:fill="auto"/>
            <w:noWrap/>
            <w:hideMark/>
          </w:tcPr>
          <w:p w14:paraId="56B19242" w14:textId="77777777" w:rsidR="00AF6603" w:rsidRPr="00926685" w:rsidRDefault="00AF6603" w:rsidP="00320EC8">
            <w:pPr>
              <w:pStyle w:val="TABLEText"/>
            </w:pPr>
            <w:r w:rsidRPr="00926685">
              <w:rPr>
                <w:rtl/>
              </w:rPr>
              <w:t>33,7</w:t>
            </w:r>
          </w:p>
        </w:tc>
        <w:tc>
          <w:tcPr>
            <w:tcW w:w="621" w:type="pct"/>
            <w:shd w:val="clear" w:color="auto" w:fill="auto"/>
            <w:noWrap/>
            <w:hideMark/>
          </w:tcPr>
          <w:p w14:paraId="7544D9A5" w14:textId="77777777" w:rsidR="00AF6603" w:rsidRPr="00926685" w:rsidRDefault="00AF6603" w:rsidP="00320EC8">
            <w:pPr>
              <w:pStyle w:val="TABLEText"/>
            </w:pPr>
            <w:r w:rsidRPr="00926685">
              <w:rPr>
                <w:rtl/>
              </w:rPr>
              <w:t>31,7</w:t>
            </w:r>
          </w:p>
        </w:tc>
        <w:tc>
          <w:tcPr>
            <w:tcW w:w="629" w:type="pct"/>
            <w:shd w:val="clear" w:color="auto" w:fill="auto"/>
            <w:noWrap/>
            <w:hideMark/>
          </w:tcPr>
          <w:p w14:paraId="6D5E8FD1" w14:textId="77777777" w:rsidR="00AF6603" w:rsidRPr="00926685" w:rsidRDefault="00AF6603" w:rsidP="00320EC8">
            <w:pPr>
              <w:pStyle w:val="TABLEText"/>
            </w:pPr>
            <w:r w:rsidRPr="00926685">
              <w:rPr>
                <w:rtl/>
              </w:rPr>
              <w:t>30,4</w:t>
            </w:r>
          </w:p>
        </w:tc>
      </w:tr>
      <w:tr w:rsidR="00AF6603" w:rsidRPr="00926685" w14:paraId="72EA4E0F" w14:textId="77777777" w:rsidTr="00594DFB">
        <w:tc>
          <w:tcPr>
            <w:tcW w:w="2506" w:type="pct"/>
            <w:shd w:val="clear" w:color="auto" w:fill="auto"/>
            <w:noWrap/>
            <w:hideMark/>
          </w:tcPr>
          <w:p w14:paraId="6AD5FB03" w14:textId="1BD1C348" w:rsidR="00AF6603" w:rsidRPr="00926685" w:rsidRDefault="00AF6603" w:rsidP="00320EC8">
            <w:pPr>
              <w:pStyle w:val="TABLEText"/>
            </w:pPr>
            <w:r w:rsidRPr="00926685">
              <w:rPr>
                <w:rFonts w:hint="cs"/>
                <w:rtl/>
              </w:rPr>
              <w:t>النسبة المئوية للسكان الذين تزيد أعمارهم على</w:t>
            </w:r>
            <w:r w:rsidRPr="00926685">
              <w:rPr>
                <w:rtl/>
              </w:rPr>
              <w:t> </w:t>
            </w:r>
            <w:r w:rsidRPr="00926685">
              <w:rPr>
                <w:rFonts w:hint="cs"/>
                <w:rtl/>
              </w:rPr>
              <w:t>65 عاماً</w:t>
            </w:r>
          </w:p>
        </w:tc>
        <w:tc>
          <w:tcPr>
            <w:tcW w:w="622" w:type="pct"/>
            <w:shd w:val="clear" w:color="auto" w:fill="auto"/>
            <w:noWrap/>
            <w:hideMark/>
          </w:tcPr>
          <w:p w14:paraId="2E0BA105" w14:textId="77777777" w:rsidR="00AF6603" w:rsidRPr="00926685" w:rsidRDefault="00AF6603" w:rsidP="00320EC8">
            <w:pPr>
              <w:pStyle w:val="TABLEText"/>
            </w:pPr>
            <w:r w:rsidRPr="00926685">
              <w:rPr>
                <w:rtl/>
              </w:rPr>
              <w:t>5,7</w:t>
            </w:r>
          </w:p>
        </w:tc>
        <w:tc>
          <w:tcPr>
            <w:tcW w:w="622" w:type="pct"/>
            <w:shd w:val="clear" w:color="auto" w:fill="auto"/>
            <w:noWrap/>
            <w:hideMark/>
          </w:tcPr>
          <w:p w14:paraId="0F2D0B45" w14:textId="77777777" w:rsidR="00AF6603" w:rsidRPr="00926685" w:rsidRDefault="00AF6603" w:rsidP="00320EC8">
            <w:pPr>
              <w:pStyle w:val="TABLEText"/>
            </w:pPr>
            <w:r w:rsidRPr="00926685">
              <w:rPr>
                <w:rtl/>
              </w:rPr>
              <w:t>6,1</w:t>
            </w:r>
          </w:p>
        </w:tc>
        <w:tc>
          <w:tcPr>
            <w:tcW w:w="621" w:type="pct"/>
            <w:shd w:val="clear" w:color="auto" w:fill="auto"/>
            <w:noWrap/>
            <w:hideMark/>
          </w:tcPr>
          <w:p w14:paraId="4E16105C" w14:textId="77777777" w:rsidR="00AF6603" w:rsidRPr="00926685" w:rsidRDefault="00AF6603" w:rsidP="00320EC8">
            <w:pPr>
              <w:pStyle w:val="TABLEText"/>
            </w:pPr>
            <w:r w:rsidRPr="00926685">
              <w:rPr>
                <w:rtl/>
              </w:rPr>
              <w:t>6,1</w:t>
            </w:r>
          </w:p>
        </w:tc>
        <w:tc>
          <w:tcPr>
            <w:tcW w:w="629" w:type="pct"/>
            <w:shd w:val="clear" w:color="auto" w:fill="auto"/>
            <w:noWrap/>
            <w:hideMark/>
          </w:tcPr>
          <w:p w14:paraId="3F7E7F66" w14:textId="77777777" w:rsidR="00AF6603" w:rsidRPr="00926685" w:rsidRDefault="00AF6603" w:rsidP="00320EC8">
            <w:pPr>
              <w:pStyle w:val="TABLEText"/>
            </w:pPr>
            <w:r w:rsidRPr="00926685">
              <w:rPr>
                <w:rtl/>
              </w:rPr>
              <w:t>6,4</w:t>
            </w:r>
          </w:p>
        </w:tc>
      </w:tr>
      <w:tr w:rsidR="00AF6603" w:rsidRPr="00926685" w14:paraId="77ED93D0" w14:textId="77777777" w:rsidTr="00594DFB">
        <w:tc>
          <w:tcPr>
            <w:tcW w:w="2506" w:type="pct"/>
            <w:shd w:val="clear" w:color="auto" w:fill="auto"/>
            <w:noWrap/>
            <w:hideMark/>
          </w:tcPr>
          <w:p w14:paraId="21C185C5" w14:textId="77777777" w:rsidR="00AF6603" w:rsidRPr="00926685" w:rsidRDefault="00AF6603" w:rsidP="00320EC8">
            <w:pPr>
              <w:pStyle w:val="TABLEText"/>
              <w:rPr>
                <w:rtl/>
              </w:rPr>
            </w:pPr>
            <w:r w:rsidRPr="00926685">
              <w:rPr>
                <w:rFonts w:hint="cs"/>
                <w:rtl/>
              </w:rPr>
              <w:t>نسبة الذكور إلى الإناث</w:t>
            </w:r>
          </w:p>
        </w:tc>
        <w:tc>
          <w:tcPr>
            <w:tcW w:w="622" w:type="pct"/>
            <w:shd w:val="clear" w:color="auto" w:fill="auto"/>
            <w:noWrap/>
            <w:hideMark/>
          </w:tcPr>
          <w:p w14:paraId="183594D6" w14:textId="77777777" w:rsidR="00AF6603" w:rsidRPr="00926685" w:rsidRDefault="00AF6603" w:rsidP="00320EC8">
            <w:pPr>
              <w:pStyle w:val="TABLEText"/>
            </w:pPr>
            <w:r w:rsidRPr="00926685">
              <w:rPr>
                <w:rtl/>
              </w:rPr>
              <w:t>94,7</w:t>
            </w:r>
          </w:p>
        </w:tc>
        <w:tc>
          <w:tcPr>
            <w:tcW w:w="622" w:type="pct"/>
            <w:shd w:val="clear" w:color="auto" w:fill="auto"/>
            <w:noWrap/>
            <w:hideMark/>
          </w:tcPr>
          <w:p w14:paraId="5A9B870B" w14:textId="77777777" w:rsidR="00AF6603" w:rsidRPr="00926685" w:rsidRDefault="00AF6603" w:rsidP="00320EC8">
            <w:pPr>
              <w:pStyle w:val="TABLEText"/>
            </w:pPr>
            <w:r w:rsidRPr="00926685">
              <w:rPr>
                <w:rtl/>
              </w:rPr>
              <w:t>97,3</w:t>
            </w:r>
          </w:p>
        </w:tc>
        <w:tc>
          <w:tcPr>
            <w:tcW w:w="621" w:type="pct"/>
            <w:shd w:val="clear" w:color="auto" w:fill="auto"/>
            <w:noWrap/>
            <w:hideMark/>
          </w:tcPr>
          <w:p w14:paraId="1B989EC5" w14:textId="77777777" w:rsidR="00AF6603" w:rsidRPr="00926685" w:rsidRDefault="00AF6603" w:rsidP="00320EC8">
            <w:pPr>
              <w:pStyle w:val="TABLEText"/>
            </w:pPr>
            <w:r w:rsidRPr="00926685">
              <w:rPr>
                <w:rtl/>
              </w:rPr>
              <w:t>95,8</w:t>
            </w:r>
          </w:p>
        </w:tc>
        <w:tc>
          <w:tcPr>
            <w:tcW w:w="629" w:type="pct"/>
            <w:shd w:val="clear" w:color="auto" w:fill="auto"/>
            <w:noWrap/>
            <w:hideMark/>
          </w:tcPr>
          <w:p w14:paraId="490FA303" w14:textId="77777777" w:rsidR="00AF6603" w:rsidRPr="00926685" w:rsidRDefault="00AF6603" w:rsidP="00320EC8">
            <w:pPr>
              <w:pStyle w:val="TABLEText"/>
            </w:pPr>
            <w:r w:rsidRPr="00926685">
              <w:rPr>
                <w:rtl/>
              </w:rPr>
              <w:t>94,8</w:t>
            </w:r>
          </w:p>
        </w:tc>
      </w:tr>
      <w:tr w:rsidR="00AF6603" w:rsidRPr="00926685" w14:paraId="0D996A2D" w14:textId="77777777" w:rsidTr="00594DFB">
        <w:tc>
          <w:tcPr>
            <w:tcW w:w="2506" w:type="pct"/>
            <w:shd w:val="clear" w:color="auto" w:fill="auto"/>
            <w:noWrap/>
            <w:hideMark/>
          </w:tcPr>
          <w:p w14:paraId="704C77B7" w14:textId="77777777" w:rsidR="00AF6603" w:rsidRPr="00926685" w:rsidRDefault="00AF6603" w:rsidP="00320EC8">
            <w:pPr>
              <w:pStyle w:val="TABLEText"/>
            </w:pPr>
            <w:r w:rsidRPr="00926685">
              <w:rPr>
                <w:rFonts w:hint="cs"/>
                <w:rtl/>
              </w:rPr>
              <w:t>نسبة الذكور إلى الإناث عند الولادة</w:t>
            </w:r>
          </w:p>
        </w:tc>
        <w:tc>
          <w:tcPr>
            <w:tcW w:w="622" w:type="pct"/>
            <w:shd w:val="clear" w:color="auto" w:fill="auto"/>
            <w:noWrap/>
            <w:hideMark/>
          </w:tcPr>
          <w:p w14:paraId="409989B6" w14:textId="77777777" w:rsidR="00AF6603" w:rsidRPr="00926685" w:rsidRDefault="00AF6603" w:rsidP="00320EC8">
            <w:pPr>
              <w:pStyle w:val="TABLEText"/>
            </w:pPr>
            <w:r w:rsidRPr="00926685">
              <w:rPr>
                <w:rtl/>
              </w:rPr>
              <w:t>102,4</w:t>
            </w:r>
          </w:p>
        </w:tc>
        <w:tc>
          <w:tcPr>
            <w:tcW w:w="622" w:type="pct"/>
            <w:shd w:val="clear" w:color="auto" w:fill="auto"/>
            <w:noWrap/>
            <w:hideMark/>
          </w:tcPr>
          <w:p w14:paraId="5D44EA0D" w14:textId="77777777" w:rsidR="00AF6603" w:rsidRPr="00926685" w:rsidRDefault="00AF6603" w:rsidP="00320EC8">
            <w:pPr>
              <w:pStyle w:val="TABLEText"/>
            </w:pPr>
            <w:r w:rsidRPr="00926685">
              <w:rPr>
                <w:rtl/>
              </w:rPr>
              <w:t>105,1</w:t>
            </w:r>
          </w:p>
        </w:tc>
        <w:tc>
          <w:tcPr>
            <w:tcW w:w="621" w:type="pct"/>
            <w:shd w:val="clear" w:color="auto" w:fill="auto"/>
            <w:noWrap/>
            <w:hideMark/>
          </w:tcPr>
          <w:p w14:paraId="37D3D3E2" w14:textId="77777777" w:rsidR="00AF6603" w:rsidRPr="00926685" w:rsidRDefault="00AF6603" w:rsidP="00320EC8">
            <w:pPr>
              <w:pStyle w:val="TABLEText"/>
            </w:pPr>
            <w:r w:rsidRPr="00926685">
              <w:rPr>
                <w:rtl/>
              </w:rPr>
              <w:t>101,4</w:t>
            </w:r>
          </w:p>
        </w:tc>
        <w:tc>
          <w:tcPr>
            <w:tcW w:w="629" w:type="pct"/>
            <w:shd w:val="clear" w:color="auto" w:fill="auto"/>
            <w:noWrap/>
            <w:hideMark/>
          </w:tcPr>
          <w:p w14:paraId="547452CD" w14:textId="77777777" w:rsidR="00AF6603" w:rsidRPr="00926685" w:rsidRDefault="00AF6603" w:rsidP="00320EC8">
            <w:pPr>
              <w:pStyle w:val="TABLEText"/>
            </w:pPr>
            <w:r w:rsidRPr="00926685">
              <w:rPr>
                <w:rtl/>
              </w:rPr>
              <w:t>101,1</w:t>
            </w:r>
          </w:p>
        </w:tc>
      </w:tr>
      <w:tr w:rsidR="00AF6603" w:rsidRPr="00926685" w14:paraId="425CE8B5" w14:textId="77777777" w:rsidTr="00594DFB">
        <w:tc>
          <w:tcPr>
            <w:tcW w:w="2506" w:type="pct"/>
            <w:shd w:val="clear" w:color="auto" w:fill="auto"/>
            <w:noWrap/>
            <w:hideMark/>
          </w:tcPr>
          <w:p w14:paraId="518B02CF" w14:textId="77777777" w:rsidR="00AF6603" w:rsidRPr="00926685" w:rsidRDefault="00AF6603" w:rsidP="00320EC8">
            <w:pPr>
              <w:pStyle w:val="TABLEText"/>
            </w:pPr>
            <w:r w:rsidRPr="00926685">
              <w:rPr>
                <w:rFonts w:hint="cs"/>
                <w:rtl/>
              </w:rPr>
              <w:t>نسبة الإعالة العمرية</w:t>
            </w:r>
          </w:p>
        </w:tc>
        <w:tc>
          <w:tcPr>
            <w:tcW w:w="622" w:type="pct"/>
            <w:shd w:val="clear" w:color="auto" w:fill="auto"/>
            <w:noWrap/>
            <w:hideMark/>
          </w:tcPr>
          <w:p w14:paraId="5CF79D75" w14:textId="77777777" w:rsidR="00AF6603" w:rsidRPr="00926685" w:rsidRDefault="00AF6603" w:rsidP="00320EC8">
            <w:pPr>
              <w:pStyle w:val="TABLEText"/>
            </w:pPr>
            <w:r w:rsidRPr="00926685">
              <w:rPr>
                <w:rtl/>
              </w:rPr>
              <w:t>66,2</w:t>
            </w:r>
          </w:p>
        </w:tc>
        <w:tc>
          <w:tcPr>
            <w:tcW w:w="622" w:type="pct"/>
            <w:shd w:val="clear" w:color="auto" w:fill="auto"/>
            <w:noWrap/>
            <w:hideMark/>
          </w:tcPr>
          <w:p w14:paraId="22607EAD" w14:textId="77777777" w:rsidR="00AF6603" w:rsidRPr="00926685" w:rsidRDefault="00AF6603" w:rsidP="00320EC8">
            <w:pPr>
              <w:pStyle w:val="TABLEText"/>
            </w:pPr>
            <w:r w:rsidRPr="00926685">
              <w:rPr>
                <w:rtl/>
              </w:rPr>
              <w:t>66,1</w:t>
            </w:r>
          </w:p>
        </w:tc>
        <w:tc>
          <w:tcPr>
            <w:tcW w:w="621" w:type="pct"/>
            <w:shd w:val="clear" w:color="auto" w:fill="auto"/>
            <w:noWrap/>
            <w:hideMark/>
          </w:tcPr>
          <w:p w14:paraId="6AE87F46" w14:textId="77777777" w:rsidR="00AF6603" w:rsidRPr="00926685" w:rsidRDefault="00AF6603" w:rsidP="00320EC8">
            <w:pPr>
              <w:pStyle w:val="TABLEText"/>
            </w:pPr>
            <w:r w:rsidRPr="00926685">
              <w:rPr>
                <w:rtl/>
              </w:rPr>
              <w:t>60,9</w:t>
            </w:r>
          </w:p>
        </w:tc>
        <w:tc>
          <w:tcPr>
            <w:tcW w:w="629" w:type="pct"/>
            <w:shd w:val="clear" w:color="auto" w:fill="auto"/>
            <w:noWrap/>
            <w:hideMark/>
          </w:tcPr>
          <w:p w14:paraId="746784C1" w14:textId="77777777" w:rsidR="00AF6603" w:rsidRPr="00926685" w:rsidRDefault="00AF6603" w:rsidP="00320EC8">
            <w:pPr>
              <w:pStyle w:val="TABLEText"/>
            </w:pPr>
            <w:r w:rsidRPr="00926685">
              <w:rPr>
                <w:rtl/>
              </w:rPr>
              <w:t>58</w:t>
            </w:r>
          </w:p>
        </w:tc>
      </w:tr>
      <w:tr w:rsidR="00AF6603" w:rsidRPr="00926685" w14:paraId="73ED22A4" w14:textId="77777777" w:rsidTr="00594DFB">
        <w:tc>
          <w:tcPr>
            <w:tcW w:w="2506" w:type="pct"/>
            <w:shd w:val="clear" w:color="auto" w:fill="auto"/>
            <w:noWrap/>
            <w:hideMark/>
          </w:tcPr>
          <w:p w14:paraId="015846B1" w14:textId="77777777" w:rsidR="00AF6603" w:rsidRPr="00926685" w:rsidRDefault="00AF6603" w:rsidP="00320EC8">
            <w:pPr>
              <w:pStyle w:val="TABLEText"/>
            </w:pPr>
            <w:r w:rsidRPr="00926685">
              <w:rPr>
                <w:rFonts w:hint="cs"/>
                <w:rtl/>
              </w:rPr>
              <w:t xml:space="preserve">متوسط حجم الأسرة المعيشية </w:t>
            </w:r>
          </w:p>
        </w:tc>
        <w:tc>
          <w:tcPr>
            <w:tcW w:w="622" w:type="pct"/>
            <w:shd w:val="clear" w:color="auto" w:fill="auto"/>
            <w:noWrap/>
            <w:hideMark/>
          </w:tcPr>
          <w:p w14:paraId="329CAD19" w14:textId="77777777" w:rsidR="00AF6603" w:rsidRPr="00926685" w:rsidRDefault="00AF6603" w:rsidP="00320EC8">
            <w:pPr>
              <w:pStyle w:val="TABLEText"/>
            </w:pPr>
            <w:r w:rsidRPr="00926685">
              <w:rPr>
                <w:rtl/>
              </w:rPr>
              <w:t>4,4</w:t>
            </w:r>
          </w:p>
        </w:tc>
        <w:tc>
          <w:tcPr>
            <w:tcW w:w="622" w:type="pct"/>
            <w:shd w:val="clear" w:color="auto" w:fill="auto"/>
            <w:noWrap/>
            <w:hideMark/>
          </w:tcPr>
          <w:p w14:paraId="3FA965C9" w14:textId="77777777" w:rsidR="00AF6603" w:rsidRPr="00926685" w:rsidRDefault="00AF6603" w:rsidP="00320EC8">
            <w:pPr>
              <w:pStyle w:val="TABLEText"/>
            </w:pPr>
            <w:r w:rsidRPr="00926685">
              <w:rPr>
                <w:rtl/>
              </w:rPr>
              <w:t>4,2</w:t>
            </w:r>
          </w:p>
        </w:tc>
        <w:tc>
          <w:tcPr>
            <w:tcW w:w="621" w:type="pct"/>
            <w:shd w:val="clear" w:color="auto" w:fill="auto"/>
            <w:noWrap/>
            <w:hideMark/>
          </w:tcPr>
          <w:p w14:paraId="60B29CDB" w14:textId="77777777" w:rsidR="00AF6603" w:rsidRPr="00926685" w:rsidRDefault="00AF6603" w:rsidP="00320EC8">
            <w:pPr>
              <w:pStyle w:val="TABLEText"/>
            </w:pPr>
            <w:r w:rsidRPr="00926685">
              <w:rPr>
                <w:rtl/>
              </w:rPr>
              <w:t>3,7</w:t>
            </w:r>
          </w:p>
        </w:tc>
        <w:tc>
          <w:tcPr>
            <w:tcW w:w="629" w:type="pct"/>
            <w:shd w:val="clear" w:color="auto" w:fill="auto"/>
            <w:noWrap/>
            <w:hideMark/>
          </w:tcPr>
          <w:p w14:paraId="3F3874FF" w14:textId="77777777" w:rsidR="00AF6603" w:rsidRPr="00926685" w:rsidRDefault="00AF6603" w:rsidP="00320EC8">
            <w:pPr>
              <w:pStyle w:val="TABLEText"/>
            </w:pPr>
            <w:r w:rsidRPr="00926685">
              <w:rPr>
                <w:rtl/>
              </w:rPr>
              <w:t>3,6</w:t>
            </w:r>
          </w:p>
        </w:tc>
      </w:tr>
      <w:tr w:rsidR="00AF6603" w:rsidRPr="00926685" w14:paraId="384A5D7E" w14:textId="77777777" w:rsidTr="00594DFB">
        <w:tc>
          <w:tcPr>
            <w:tcW w:w="2506" w:type="pct"/>
            <w:shd w:val="clear" w:color="auto" w:fill="auto"/>
            <w:noWrap/>
            <w:hideMark/>
          </w:tcPr>
          <w:p w14:paraId="6B56DCC5" w14:textId="77777777" w:rsidR="00AF6603" w:rsidRPr="00926685" w:rsidRDefault="00AF6603" w:rsidP="00320EC8">
            <w:pPr>
              <w:pStyle w:val="TABLEText"/>
            </w:pPr>
            <w:r w:rsidRPr="00926685">
              <w:rPr>
                <w:rFonts w:hint="cs"/>
                <w:rtl/>
              </w:rPr>
              <w:t>العمر المتوقع عند الولادة (لكلا الجنسين)</w:t>
            </w:r>
          </w:p>
        </w:tc>
        <w:tc>
          <w:tcPr>
            <w:tcW w:w="622" w:type="pct"/>
            <w:shd w:val="clear" w:color="auto" w:fill="auto"/>
            <w:noWrap/>
            <w:hideMark/>
          </w:tcPr>
          <w:p w14:paraId="7E6060AE" w14:textId="77777777" w:rsidR="00AF6603" w:rsidRPr="00926685" w:rsidRDefault="00AF6603" w:rsidP="00320EC8">
            <w:pPr>
              <w:pStyle w:val="TABLEText"/>
            </w:pPr>
            <w:r w:rsidRPr="00926685">
              <w:rPr>
                <w:rtl/>
              </w:rPr>
              <w:t>41,2</w:t>
            </w:r>
          </w:p>
        </w:tc>
        <w:tc>
          <w:tcPr>
            <w:tcW w:w="622" w:type="pct"/>
            <w:shd w:val="clear" w:color="auto" w:fill="auto"/>
            <w:noWrap/>
            <w:hideMark/>
          </w:tcPr>
          <w:p w14:paraId="526A01CC" w14:textId="77777777" w:rsidR="00AF6603" w:rsidRPr="00926685" w:rsidRDefault="00AF6603" w:rsidP="00320EC8">
            <w:pPr>
              <w:pStyle w:val="TABLEText"/>
            </w:pPr>
            <w:r w:rsidRPr="00926685">
              <w:rPr>
                <w:rtl/>
              </w:rPr>
              <w:t>41,8</w:t>
            </w:r>
          </w:p>
        </w:tc>
        <w:tc>
          <w:tcPr>
            <w:tcW w:w="621" w:type="pct"/>
            <w:shd w:val="clear" w:color="auto" w:fill="auto"/>
            <w:noWrap/>
            <w:hideMark/>
          </w:tcPr>
          <w:p w14:paraId="47D3E26D" w14:textId="77777777" w:rsidR="00AF6603" w:rsidRPr="00926685" w:rsidRDefault="00AF6603" w:rsidP="00320EC8">
            <w:pPr>
              <w:pStyle w:val="TABLEText"/>
            </w:pPr>
            <w:r w:rsidRPr="00926685">
              <w:rPr>
                <w:rtl/>
              </w:rPr>
              <w:t>56</w:t>
            </w:r>
          </w:p>
        </w:tc>
        <w:tc>
          <w:tcPr>
            <w:tcW w:w="629" w:type="pct"/>
            <w:shd w:val="clear" w:color="auto" w:fill="auto"/>
            <w:noWrap/>
            <w:hideMark/>
          </w:tcPr>
          <w:p w14:paraId="26A237FB" w14:textId="77777777" w:rsidR="00AF6603" w:rsidRPr="00926685" w:rsidRDefault="00AF6603" w:rsidP="00320EC8">
            <w:pPr>
              <w:pStyle w:val="TABLEText"/>
            </w:pPr>
            <w:r w:rsidRPr="00926685">
              <w:rPr>
                <w:rtl/>
              </w:rPr>
              <w:t>61,6</w:t>
            </w:r>
          </w:p>
        </w:tc>
      </w:tr>
      <w:tr w:rsidR="00AF6603" w:rsidRPr="00926685" w14:paraId="70A56082" w14:textId="77777777" w:rsidTr="00594DFB">
        <w:tc>
          <w:tcPr>
            <w:tcW w:w="2506" w:type="pct"/>
            <w:shd w:val="clear" w:color="auto" w:fill="auto"/>
            <w:noWrap/>
            <w:hideMark/>
          </w:tcPr>
          <w:p w14:paraId="17F1854A" w14:textId="77777777" w:rsidR="00AF6603" w:rsidRPr="00926685" w:rsidRDefault="00AF6603" w:rsidP="00320EC8">
            <w:pPr>
              <w:pStyle w:val="TABLEText"/>
            </w:pPr>
            <w:r w:rsidRPr="00926685">
              <w:rPr>
                <w:rFonts w:hint="cs"/>
                <w:rtl/>
              </w:rPr>
              <w:t>العمر المتوقع عند الولادة - الذكور</w:t>
            </w:r>
          </w:p>
        </w:tc>
        <w:tc>
          <w:tcPr>
            <w:tcW w:w="622" w:type="pct"/>
            <w:shd w:val="clear" w:color="auto" w:fill="auto"/>
            <w:noWrap/>
            <w:hideMark/>
          </w:tcPr>
          <w:p w14:paraId="27932B8B" w14:textId="77777777" w:rsidR="00AF6603" w:rsidRPr="00926685" w:rsidRDefault="00AF6603" w:rsidP="00320EC8">
            <w:pPr>
              <w:pStyle w:val="TABLEText"/>
            </w:pPr>
            <w:r w:rsidRPr="00926685">
              <w:rPr>
                <w:rtl/>
              </w:rPr>
              <w:t>39,7</w:t>
            </w:r>
          </w:p>
        </w:tc>
        <w:tc>
          <w:tcPr>
            <w:tcW w:w="622" w:type="pct"/>
            <w:shd w:val="clear" w:color="auto" w:fill="auto"/>
            <w:noWrap/>
            <w:hideMark/>
          </w:tcPr>
          <w:p w14:paraId="53FA4E29" w14:textId="77777777" w:rsidR="00AF6603" w:rsidRPr="00926685" w:rsidRDefault="00AF6603" w:rsidP="00320EC8">
            <w:pPr>
              <w:pStyle w:val="TABLEText"/>
            </w:pPr>
            <w:r w:rsidRPr="00926685">
              <w:rPr>
                <w:rtl/>
              </w:rPr>
              <w:t>39,4</w:t>
            </w:r>
          </w:p>
        </w:tc>
        <w:tc>
          <w:tcPr>
            <w:tcW w:w="621" w:type="pct"/>
            <w:shd w:val="clear" w:color="auto" w:fill="auto"/>
            <w:noWrap/>
            <w:hideMark/>
          </w:tcPr>
          <w:p w14:paraId="44954C7E" w14:textId="77777777" w:rsidR="00AF6603" w:rsidRPr="00926685" w:rsidRDefault="00AF6603" w:rsidP="00320EC8">
            <w:pPr>
              <w:pStyle w:val="TABLEText"/>
            </w:pPr>
            <w:r w:rsidRPr="00926685">
              <w:rPr>
                <w:rtl/>
              </w:rPr>
              <w:t>51,7</w:t>
            </w:r>
          </w:p>
        </w:tc>
        <w:tc>
          <w:tcPr>
            <w:tcW w:w="629" w:type="pct"/>
            <w:shd w:val="clear" w:color="auto" w:fill="auto"/>
            <w:noWrap/>
            <w:hideMark/>
          </w:tcPr>
          <w:p w14:paraId="2EA45032" w14:textId="77777777" w:rsidR="00AF6603" w:rsidRPr="00926685" w:rsidRDefault="00AF6603" w:rsidP="00320EC8">
            <w:pPr>
              <w:pStyle w:val="TABLEText"/>
            </w:pPr>
            <w:r w:rsidRPr="00926685">
              <w:rPr>
                <w:rtl/>
              </w:rPr>
              <w:t>57,9</w:t>
            </w:r>
          </w:p>
        </w:tc>
      </w:tr>
      <w:tr w:rsidR="00AF6603" w:rsidRPr="00926685" w14:paraId="3AB3736B" w14:textId="77777777" w:rsidTr="00594DFB">
        <w:tc>
          <w:tcPr>
            <w:tcW w:w="2506" w:type="pct"/>
            <w:shd w:val="clear" w:color="auto" w:fill="auto"/>
            <w:noWrap/>
            <w:hideMark/>
          </w:tcPr>
          <w:p w14:paraId="13744CF9" w14:textId="77777777" w:rsidR="00AF6603" w:rsidRPr="00926685" w:rsidRDefault="00AF6603" w:rsidP="00320EC8">
            <w:pPr>
              <w:pStyle w:val="TABLEText"/>
            </w:pPr>
            <w:r w:rsidRPr="00926685">
              <w:rPr>
                <w:rFonts w:hint="cs"/>
                <w:rtl/>
              </w:rPr>
              <w:t>العمر المتوقع عند الولادة - الإناث</w:t>
            </w:r>
          </w:p>
        </w:tc>
        <w:tc>
          <w:tcPr>
            <w:tcW w:w="622" w:type="pct"/>
            <w:shd w:val="clear" w:color="auto" w:fill="auto"/>
            <w:noWrap/>
            <w:hideMark/>
          </w:tcPr>
          <w:p w14:paraId="6FB995BD" w14:textId="77777777" w:rsidR="00AF6603" w:rsidRPr="00926685" w:rsidRDefault="00AF6603" w:rsidP="00320EC8">
            <w:pPr>
              <w:pStyle w:val="TABLEText"/>
            </w:pPr>
            <w:r w:rsidRPr="00926685">
              <w:rPr>
                <w:rtl/>
              </w:rPr>
              <w:t>42,9</w:t>
            </w:r>
          </w:p>
        </w:tc>
        <w:tc>
          <w:tcPr>
            <w:tcW w:w="622" w:type="pct"/>
            <w:shd w:val="clear" w:color="auto" w:fill="auto"/>
            <w:noWrap/>
            <w:hideMark/>
          </w:tcPr>
          <w:p w14:paraId="3DB27716" w14:textId="77777777" w:rsidR="00AF6603" w:rsidRPr="00926685" w:rsidRDefault="00AF6603" w:rsidP="00320EC8">
            <w:pPr>
              <w:pStyle w:val="TABLEText"/>
            </w:pPr>
            <w:r w:rsidRPr="00926685">
              <w:rPr>
                <w:rtl/>
              </w:rPr>
              <w:t>45,3</w:t>
            </w:r>
          </w:p>
        </w:tc>
        <w:tc>
          <w:tcPr>
            <w:tcW w:w="621" w:type="pct"/>
            <w:shd w:val="clear" w:color="auto" w:fill="auto"/>
            <w:noWrap/>
            <w:hideMark/>
          </w:tcPr>
          <w:p w14:paraId="028F518D" w14:textId="77777777" w:rsidR="00AF6603" w:rsidRPr="00926685" w:rsidRDefault="00AF6603" w:rsidP="00320EC8">
            <w:pPr>
              <w:pStyle w:val="TABLEText"/>
            </w:pPr>
            <w:r w:rsidRPr="00926685">
              <w:rPr>
                <w:rtl/>
              </w:rPr>
              <w:t>59,6</w:t>
            </w:r>
          </w:p>
        </w:tc>
        <w:tc>
          <w:tcPr>
            <w:tcW w:w="629" w:type="pct"/>
            <w:shd w:val="clear" w:color="auto" w:fill="auto"/>
            <w:noWrap/>
            <w:hideMark/>
          </w:tcPr>
          <w:p w14:paraId="4F38376F" w14:textId="77777777" w:rsidR="00AF6603" w:rsidRPr="00926685" w:rsidRDefault="00AF6603" w:rsidP="00320EC8">
            <w:pPr>
              <w:pStyle w:val="TABLEText"/>
            </w:pPr>
            <w:r w:rsidRPr="00926685">
              <w:rPr>
                <w:rtl/>
              </w:rPr>
              <w:t>65,3</w:t>
            </w:r>
          </w:p>
        </w:tc>
      </w:tr>
      <w:tr w:rsidR="00AF6603" w:rsidRPr="00926685" w14:paraId="61927FE6" w14:textId="77777777" w:rsidTr="00594DFB">
        <w:tc>
          <w:tcPr>
            <w:tcW w:w="2506" w:type="pct"/>
            <w:shd w:val="clear" w:color="auto" w:fill="auto"/>
            <w:noWrap/>
            <w:hideMark/>
          </w:tcPr>
          <w:p w14:paraId="115FB567" w14:textId="77777777" w:rsidR="00AF6603" w:rsidRPr="00926685" w:rsidRDefault="00AF6603" w:rsidP="00320EC8">
            <w:pPr>
              <w:pStyle w:val="TABLEText"/>
            </w:pPr>
            <w:r w:rsidRPr="00926685">
              <w:rPr>
                <w:rFonts w:hint="cs"/>
                <w:rtl/>
              </w:rPr>
              <w:t>المعدل العام للخصوبة</w:t>
            </w:r>
          </w:p>
        </w:tc>
        <w:tc>
          <w:tcPr>
            <w:tcW w:w="622" w:type="pct"/>
            <w:shd w:val="clear" w:color="auto" w:fill="auto"/>
            <w:noWrap/>
            <w:hideMark/>
          </w:tcPr>
          <w:p w14:paraId="1FBEE89E" w14:textId="77777777" w:rsidR="00AF6603" w:rsidRPr="00926685" w:rsidRDefault="00AF6603" w:rsidP="00320EC8">
            <w:pPr>
              <w:pStyle w:val="TABLEText"/>
            </w:pPr>
            <w:r w:rsidRPr="00926685">
              <w:rPr>
                <w:rtl/>
              </w:rPr>
              <w:t>3,5</w:t>
            </w:r>
          </w:p>
        </w:tc>
        <w:tc>
          <w:tcPr>
            <w:tcW w:w="622" w:type="pct"/>
            <w:shd w:val="clear" w:color="auto" w:fill="auto"/>
            <w:noWrap/>
            <w:hideMark/>
          </w:tcPr>
          <w:p w14:paraId="79EEB1B6" w14:textId="77777777" w:rsidR="00AF6603" w:rsidRPr="00926685" w:rsidRDefault="00AF6603" w:rsidP="00320EC8">
            <w:pPr>
              <w:pStyle w:val="TABLEText"/>
            </w:pPr>
            <w:r w:rsidRPr="00926685">
              <w:rPr>
                <w:rtl/>
              </w:rPr>
              <w:t>3,4</w:t>
            </w:r>
          </w:p>
        </w:tc>
        <w:tc>
          <w:tcPr>
            <w:tcW w:w="621" w:type="pct"/>
            <w:shd w:val="clear" w:color="auto" w:fill="auto"/>
            <w:noWrap/>
            <w:hideMark/>
          </w:tcPr>
          <w:p w14:paraId="55249BC9" w14:textId="77777777" w:rsidR="00AF6603" w:rsidRPr="00926685" w:rsidRDefault="00AF6603" w:rsidP="00320EC8">
            <w:pPr>
              <w:pStyle w:val="TABLEText"/>
            </w:pPr>
            <w:r w:rsidRPr="00926685">
              <w:rPr>
                <w:rtl/>
              </w:rPr>
              <w:t>3,23</w:t>
            </w:r>
          </w:p>
        </w:tc>
        <w:tc>
          <w:tcPr>
            <w:tcW w:w="629" w:type="pct"/>
            <w:shd w:val="clear" w:color="auto" w:fill="auto"/>
            <w:noWrap/>
            <w:hideMark/>
          </w:tcPr>
          <w:p w14:paraId="787953D8" w14:textId="77777777" w:rsidR="00AF6603" w:rsidRPr="00926685" w:rsidRDefault="00AF6603" w:rsidP="00320EC8">
            <w:pPr>
              <w:pStyle w:val="TABLEText"/>
            </w:pPr>
            <w:r w:rsidRPr="00926685">
              <w:rPr>
                <w:rtl/>
              </w:rPr>
              <w:t>2,26</w:t>
            </w:r>
          </w:p>
        </w:tc>
      </w:tr>
      <w:tr w:rsidR="00AF6603" w:rsidRPr="00926685" w14:paraId="4DA89009" w14:textId="77777777" w:rsidTr="00594DFB">
        <w:tc>
          <w:tcPr>
            <w:tcW w:w="2506" w:type="pct"/>
            <w:shd w:val="clear" w:color="auto" w:fill="auto"/>
            <w:noWrap/>
            <w:hideMark/>
          </w:tcPr>
          <w:p w14:paraId="4C419344" w14:textId="77777777" w:rsidR="00AF6603" w:rsidRPr="00926685" w:rsidRDefault="00AF6603" w:rsidP="00320EC8">
            <w:pPr>
              <w:pStyle w:val="TABLEText"/>
            </w:pPr>
            <w:r w:rsidRPr="00926685">
              <w:rPr>
                <w:rFonts w:hint="cs"/>
                <w:rtl/>
              </w:rPr>
              <w:t>الأسر المعيشية التي تعيلها نساء</w:t>
            </w:r>
          </w:p>
        </w:tc>
        <w:tc>
          <w:tcPr>
            <w:tcW w:w="622" w:type="pct"/>
            <w:shd w:val="clear" w:color="auto" w:fill="auto"/>
            <w:noWrap/>
            <w:hideMark/>
          </w:tcPr>
          <w:p w14:paraId="0ABB6316" w14:textId="77777777" w:rsidR="00AF6603" w:rsidRPr="00926685" w:rsidRDefault="00AF6603" w:rsidP="00320EC8">
            <w:pPr>
              <w:pStyle w:val="TABLEText"/>
            </w:pPr>
            <w:r w:rsidRPr="00926685">
              <w:rPr>
                <w:rtl/>
              </w:rPr>
              <w:t>35,1</w:t>
            </w:r>
          </w:p>
        </w:tc>
        <w:tc>
          <w:tcPr>
            <w:tcW w:w="622" w:type="pct"/>
            <w:shd w:val="clear" w:color="auto" w:fill="auto"/>
            <w:noWrap/>
            <w:hideMark/>
          </w:tcPr>
          <w:p w14:paraId="51D4EC21" w14:textId="77777777" w:rsidR="00AF6603" w:rsidRPr="00926685" w:rsidRDefault="00AF6603" w:rsidP="00320EC8">
            <w:pPr>
              <w:pStyle w:val="TABLEText"/>
            </w:pPr>
            <w:r w:rsidRPr="00926685">
              <w:rPr>
                <w:rtl/>
              </w:rPr>
              <w:t>36,1</w:t>
            </w:r>
          </w:p>
        </w:tc>
        <w:tc>
          <w:tcPr>
            <w:tcW w:w="621" w:type="pct"/>
            <w:shd w:val="clear" w:color="auto" w:fill="auto"/>
            <w:noWrap/>
            <w:hideMark/>
          </w:tcPr>
          <w:p w14:paraId="70737D1C" w14:textId="77777777" w:rsidR="00AF6603" w:rsidRPr="00926685" w:rsidRDefault="00AF6603" w:rsidP="00320EC8">
            <w:pPr>
              <w:pStyle w:val="TABLEText"/>
            </w:pPr>
            <w:r w:rsidRPr="00926685">
              <w:rPr>
                <w:rtl/>
              </w:rPr>
              <w:t>37</w:t>
            </w:r>
          </w:p>
        </w:tc>
        <w:tc>
          <w:tcPr>
            <w:tcW w:w="629" w:type="pct"/>
            <w:shd w:val="clear" w:color="auto" w:fill="auto"/>
            <w:noWrap/>
            <w:hideMark/>
          </w:tcPr>
          <w:p w14:paraId="1993942F" w14:textId="77777777" w:rsidR="00AF6603" w:rsidRPr="00926685" w:rsidRDefault="00AF6603" w:rsidP="00320EC8">
            <w:pPr>
              <w:pStyle w:val="TABLEText"/>
            </w:pPr>
            <w:r w:rsidRPr="00926685">
              <w:rPr>
                <w:rtl/>
              </w:rPr>
              <w:t>37,6</w:t>
            </w:r>
          </w:p>
        </w:tc>
      </w:tr>
      <w:tr w:rsidR="00AF6603" w:rsidRPr="00926685" w14:paraId="653273D1" w14:textId="77777777" w:rsidTr="00594DFB">
        <w:tc>
          <w:tcPr>
            <w:tcW w:w="2506" w:type="pct"/>
            <w:shd w:val="clear" w:color="auto" w:fill="auto"/>
            <w:noWrap/>
            <w:hideMark/>
          </w:tcPr>
          <w:p w14:paraId="56AA959D" w14:textId="5F20735A" w:rsidR="00AF6603" w:rsidRPr="00926685" w:rsidRDefault="00AF6603" w:rsidP="00320EC8">
            <w:pPr>
              <w:pStyle w:val="TABLEText"/>
            </w:pPr>
            <w:r w:rsidRPr="00926685">
              <w:rPr>
                <w:rFonts w:hint="cs"/>
                <w:rtl/>
              </w:rPr>
              <w:t>معدل وفيات الرُضع لكل</w:t>
            </w:r>
            <w:r w:rsidRPr="00926685">
              <w:rPr>
                <w:rtl/>
              </w:rPr>
              <w:t> </w:t>
            </w:r>
            <w:r w:rsidR="00AD1085" w:rsidRPr="00926685">
              <w:rPr>
                <w:rFonts w:hint="cs"/>
                <w:rtl/>
              </w:rPr>
              <w:t>000</w:t>
            </w:r>
            <w:r w:rsidR="00AD1085" w:rsidRPr="00926685">
              <w:rPr>
                <w:rtl/>
              </w:rPr>
              <w:t> </w:t>
            </w:r>
            <w:r w:rsidR="00AD1085" w:rsidRPr="00926685">
              <w:rPr>
                <w:rFonts w:hint="cs"/>
                <w:rtl/>
              </w:rPr>
              <w:t>1</w:t>
            </w:r>
            <w:r w:rsidRPr="00926685">
              <w:rPr>
                <w:rFonts w:hint="cs"/>
                <w:rtl/>
              </w:rPr>
              <w:t xml:space="preserve"> مولود حيّ</w:t>
            </w:r>
          </w:p>
        </w:tc>
        <w:tc>
          <w:tcPr>
            <w:tcW w:w="622" w:type="pct"/>
            <w:shd w:val="clear" w:color="auto" w:fill="auto"/>
            <w:noWrap/>
            <w:hideMark/>
          </w:tcPr>
          <w:p w14:paraId="693A9AE6" w14:textId="77777777" w:rsidR="00AF6603" w:rsidRPr="00926685" w:rsidRDefault="00AF6603" w:rsidP="00320EC8">
            <w:pPr>
              <w:pStyle w:val="TABLEText"/>
            </w:pPr>
            <w:r w:rsidRPr="00926685">
              <w:rPr>
                <w:rtl/>
              </w:rPr>
              <w:t>94</w:t>
            </w:r>
          </w:p>
        </w:tc>
        <w:tc>
          <w:tcPr>
            <w:tcW w:w="622" w:type="pct"/>
            <w:shd w:val="clear" w:color="auto" w:fill="auto"/>
            <w:noWrap/>
            <w:hideMark/>
          </w:tcPr>
          <w:p w14:paraId="085554DB" w14:textId="77777777" w:rsidR="00AF6603" w:rsidRPr="00926685" w:rsidRDefault="00AF6603" w:rsidP="00320EC8">
            <w:pPr>
              <w:pStyle w:val="TABLEText"/>
            </w:pPr>
            <w:r w:rsidRPr="00926685">
              <w:rPr>
                <w:rtl/>
              </w:rPr>
              <w:t>94</w:t>
            </w:r>
          </w:p>
        </w:tc>
        <w:tc>
          <w:tcPr>
            <w:tcW w:w="621" w:type="pct"/>
            <w:shd w:val="clear" w:color="auto" w:fill="auto"/>
            <w:noWrap/>
            <w:hideMark/>
          </w:tcPr>
          <w:p w14:paraId="4CA50D3B" w14:textId="77777777" w:rsidR="00AF6603" w:rsidRPr="00926685" w:rsidRDefault="00AF6603" w:rsidP="00320EC8">
            <w:pPr>
              <w:pStyle w:val="TABLEText"/>
            </w:pPr>
            <w:r w:rsidRPr="00926685">
              <w:rPr>
                <w:rtl/>
              </w:rPr>
              <w:t>53</w:t>
            </w:r>
          </w:p>
        </w:tc>
        <w:tc>
          <w:tcPr>
            <w:tcW w:w="629" w:type="pct"/>
            <w:shd w:val="clear" w:color="auto" w:fill="auto"/>
            <w:noWrap/>
            <w:hideMark/>
          </w:tcPr>
          <w:p w14:paraId="72F968B2" w14:textId="77777777" w:rsidR="00AF6603" w:rsidRPr="00926685" w:rsidRDefault="00AF6603" w:rsidP="00320EC8">
            <w:pPr>
              <w:pStyle w:val="TABLEText"/>
            </w:pPr>
            <w:r w:rsidRPr="00926685">
              <w:rPr>
                <w:rtl/>
              </w:rPr>
              <w:t>41</w:t>
            </w:r>
          </w:p>
        </w:tc>
      </w:tr>
      <w:tr w:rsidR="00AF6603" w:rsidRPr="00926685" w14:paraId="394E92AC" w14:textId="77777777" w:rsidTr="00594DFB">
        <w:tc>
          <w:tcPr>
            <w:tcW w:w="2506" w:type="pct"/>
            <w:shd w:val="clear" w:color="auto" w:fill="auto"/>
            <w:noWrap/>
            <w:hideMark/>
          </w:tcPr>
          <w:p w14:paraId="5B91FC34" w14:textId="7D819EE5" w:rsidR="00AF6603" w:rsidRPr="00926685" w:rsidRDefault="00AF6603" w:rsidP="00320EC8">
            <w:pPr>
              <w:pStyle w:val="TABLEText"/>
            </w:pPr>
            <w:r w:rsidRPr="00926685">
              <w:rPr>
                <w:rFonts w:hint="cs"/>
                <w:rtl/>
              </w:rPr>
              <w:t>معدل وفيات الأمهات لكل</w:t>
            </w:r>
            <w:r w:rsidRPr="00926685">
              <w:rPr>
                <w:rtl/>
              </w:rPr>
              <w:t> </w:t>
            </w:r>
            <w:r w:rsidR="00AD1085" w:rsidRPr="00926685">
              <w:rPr>
                <w:rFonts w:hint="cs"/>
                <w:rtl/>
              </w:rPr>
              <w:t>000</w:t>
            </w:r>
            <w:r w:rsidR="00AD1085" w:rsidRPr="00926685">
              <w:rPr>
                <w:rtl/>
              </w:rPr>
              <w:t> </w:t>
            </w:r>
            <w:r w:rsidR="00AD1085" w:rsidRPr="00926685">
              <w:rPr>
                <w:rFonts w:hint="cs"/>
                <w:rtl/>
              </w:rPr>
              <w:t>100</w:t>
            </w:r>
            <w:r w:rsidRPr="00926685">
              <w:rPr>
                <w:rFonts w:hint="cs"/>
                <w:rtl/>
              </w:rPr>
              <w:t xml:space="preserve"> مولود حيّ</w:t>
            </w:r>
          </w:p>
        </w:tc>
        <w:tc>
          <w:tcPr>
            <w:tcW w:w="622" w:type="pct"/>
            <w:shd w:val="clear" w:color="auto" w:fill="auto"/>
            <w:noWrap/>
            <w:hideMark/>
          </w:tcPr>
          <w:p w14:paraId="0A854A95" w14:textId="77777777" w:rsidR="00AF6603" w:rsidRPr="00926685" w:rsidRDefault="00AF6603" w:rsidP="00320EC8">
            <w:pPr>
              <w:pStyle w:val="TABLEText"/>
            </w:pPr>
            <w:r w:rsidRPr="00926685">
              <w:rPr>
                <w:rtl/>
              </w:rPr>
              <w:t>936</w:t>
            </w:r>
          </w:p>
        </w:tc>
        <w:tc>
          <w:tcPr>
            <w:tcW w:w="622" w:type="pct"/>
            <w:shd w:val="clear" w:color="auto" w:fill="auto"/>
            <w:noWrap/>
            <w:hideMark/>
          </w:tcPr>
          <w:p w14:paraId="368AFAFD" w14:textId="3810D7A5" w:rsidR="00AF6603" w:rsidRPr="00926685" w:rsidRDefault="00DB529C" w:rsidP="00320EC8">
            <w:pPr>
              <w:pStyle w:val="TABLEText"/>
            </w:pPr>
            <w:r w:rsidRPr="00926685">
              <w:rPr>
                <w:rFonts w:hint="cs"/>
                <w:rtl/>
              </w:rPr>
              <w:t>143</w:t>
            </w:r>
            <w:r w:rsidRPr="00926685">
              <w:rPr>
                <w:rFonts w:hint="eastAsia"/>
                <w:rtl/>
              </w:rPr>
              <w:t> </w:t>
            </w:r>
            <w:r w:rsidRPr="00926685">
              <w:rPr>
                <w:rFonts w:hint="cs"/>
                <w:rtl/>
              </w:rPr>
              <w:t>1</w:t>
            </w:r>
          </w:p>
        </w:tc>
        <w:tc>
          <w:tcPr>
            <w:tcW w:w="621" w:type="pct"/>
            <w:shd w:val="clear" w:color="auto" w:fill="auto"/>
            <w:noWrap/>
            <w:hideMark/>
          </w:tcPr>
          <w:p w14:paraId="0CCB92FB" w14:textId="77777777" w:rsidR="00AF6603" w:rsidRPr="00926685" w:rsidRDefault="00AF6603" w:rsidP="00320EC8">
            <w:pPr>
              <w:pStyle w:val="TABLEText"/>
            </w:pPr>
            <w:r w:rsidRPr="00926685">
              <w:rPr>
                <w:rtl/>
              </w:rPr>
              <w:t>618</w:t>
            </w:r>
          </w:p>
        </w:tc>
        <w:tc>
          <w:tcPr>
            <w:tcW w:w="629" w:type="pct"/>
            <w:shd w:val="clear" w:color="auto" w:fill="auto"/>
            <w:noWrap/>
            <w:hideMark/>
          </w:tcPr>
          <w:p w14:paraId="78D25D34" w14:textId="77777777" w:rsidR="00AF6603" w:rsidRPr="00926685" w:rsidRDefault="00AF6603" w:rsidP="00320EC8">
            <w:pPr>
              <w:pStyle w:val="TABLEText"/>
            </w:pPr>
            <w:r w:rsidRPr="00926685">
              <w:rPr>
                <w:rtl/>
              </w:rPr>
              <w:t>540</w:t>
            </w:r>
          </w:p>
        </w:tc>
      </w:tr>
      <w:tr w:rsidR="00AF6603" w:rsidRPr="00926685" w14:paraId="0AC0BBA8" w14:textId="77777777" w:rsidTr="00594DFB">
        <w:tc>
          <w:tcPr>
            <w:tcW w:w="2506" w:type="pct"/>
            <w:shd w:val="clear" w:color="auto" w:fill="auto"/>
            <w:noWrap/>
            <w:hideMark/>
          </w:tcPr>
          <w:p w14:paraId="165D90DA" w14:textId="49942726" w:rsidR="00AF6603" w:rsidRPr="00926685" w:rsidRDefault="00AF6603" w:rsidP="00320EC8">
            <w:pPr>
              <w:pStyle w:val="TABLEText"/>
            </w:pPr>
            <w:r w:rsidRPr="00926685">
              <w:rPr>
                <w:rFonts w:hint="cs"/>
                <w:rtl/>
              </w:rPr>
              <w:t>وفيات البالغين (قبل</w:t>
            </w:r>
            <w:r w:rsidRPr="00926685">
              <w:rPr>
                <w:rtl/>
              </w:rPr>
              <w:t> </w:t>
            </w:r>
            <w:r w:rsidRPr="00926685">
              <w:rPr>
                <w:rFonts w:hint="cs"/>
                <w:rtl/>
              </w:rPr>
              <w:t>12 شهراً من إجراء الدراسة الاستقصائية)</w:t>
            </w:r>
          </w:p>
        </w:tc>
        <w:tc>
          <w:tcPr>
            <w:tcW w:w="622" w:type="pct"/>
            <w:shd w:val="clear" w:color="auto" w:fill="auto"/>
            <w:noWrap/>
            <w:hideMark/>
          </w:tcPr>
          <w:p w14:paraId="1E8AAFCC" w14:textId="77777777" w:rsidR="00AF6603" w:rsidRPr="00926685" w:rsidRDefault="00AF6603" w:rsidP="00320EC8">
            <w:pPr>
              <w:pStyle w:val="TABLEText"/>
            </w:pPr>
            <w:r w:rsidRPr="00926685">
              <w:t>-</w:t>
            </w:r>
          </w:p>
        </w:tc>
        <w:tc>
          <w:tcPr>
            <w:tcW w:w="622" w:type="pct"/>
            <w:shd w:val="clear" w:color="auto" w:fill="auto"/>
            <w:noWrap/>
            <w:hideMark/>
          </w:tcPr>
          <w:p w14:paraId="4986EC37" w14:textId="77777777" w:rsidR="00AF6603" w:rsidRPr="00926685" w:rsidRDefault="00AF6603" w:rsidP="00320EC8">
            <w:pPr>
              <w:pStyle w:val="TABLEText"/>
            </w:pPr>
            <w:r w:rsidRPr="00926685">
              <w:t>-</w:t>
            </w:r>
          </w:p>
        </w:tc>
        <w:tc>
          <w:tcPr>
            <w:tcW w:w="621" w:type="pct"/>
            <w:shd w:val="clear" w:color="auto" w:fill="auto"/>
            <w:noWrap/>
            <w:hideMark/>
          </w:tcPr>
          <w:p w14:paraId="5820E248" w14:textId="77777777" w:rsidR="00AF6603" w:rsidRPr="00926685" w:rsidRDefault="00AF6603" w:rsidP="00320EC8">
            <w:pPr>
              <w:pStyle w:val="TABLEText"/>
            </w:pPr>
            <w:r w:rsidRPr="00926685">
              <w:t>-</w:t>
            </w:r>
          </w:p>
        </w:tc>
        <w:tc>
          <w:tcPr>
            <w:tcW w:w="629" w:type="pct"/>
            <w:shd w:val="clear" w:color="auto" w:fill="auto"/>
            <w:noWrap/>
            <w:hideMark/>
          </w:tcPr>
          <w:p w14:paraId="0095B801" w14:textId="2025081D" w:rsidR="00AF6603" w:rsidRPr="00926685" w:rsidRDefault="00AD1085" w:rsidP="00320EC8">
            <w:pPr>
              <w:pStyle w:val="TABLEText"/>
            </w:pPr>
            <w:r w:rsidRPr="00926685">
              <w:rPr>
                <w:rtl/>
              </w:rPr>
              <w:t>086 18</w:t>
            </w:r>
          </w:p>
        </w:tc>
      </w:tr>
      <w:tr w:rsidR="00AF6603" w:rsidRPr="00926685" w14:paraId="2E08C290" w14:textId="77777777" w:rsidTr="00594DFB">
        <w:tc>
          <w:tcPr>
            <w:tcW w:w="2506" w:type="pct"/>
            <w:shd w:val="clear" w:color="auto" w:fill="auto"/>
            <w:noWrap/>
            <w:hideMark/>
          </w:tcPr>
          <w:p w14:paraId="1EEBE5D7" w14:textId="77777777" w:rsidR="00AF6603" w:rsidRPr="00926685" w:rsidRDefault="00AF6603" w:rsidP="00320EC8">
            <w:pPr>
              <w:pStyle w:val="TABLEText"/>
            </w:pPr>
            <w:r w:rsidRPr="00926685">
              <w:rPr>
                <w:rFonts w:hint="cs"/>
                <w:rtl/>
              </w:rPr>
              <w:t>معدل الإلمام بالقراءة والكتابة</w:t>
            </w:r>
          </w:p>
        </w:tc>
        <w:tc>
          <w:tcPr>
            <w:tcW w:w="622" w:type="pct"/>
            <w:shd w:val="clear" w:color="auto" w:fill="auto"/>
            <w:noWrap/>
            <w:hideMark/>
          </w:tcPr>
          <w:p w14:paraId="5ADD24DC" w14:textId="77777777" w:rsidR="00AF6603" w:rsidRPr="00926685" w:rsidRDefault="00AF6603" w:rsidP="00320EC8">
            <w:pPr>
              <w:pStyle w:val="TABLEText"/>
            </w:pPr>
            <w:r w:rsidRPr="00926685">
              <w:rPr>
                <w:rtl/>
              </w:rPr>
              <w:t>60</w:t>
            </w:r>
          </w:p>
        </w:tc>
        <w:tc>
          <w:tcPr>
            <w:tcW w:w="622" w:type="pct"/>
            <w:shd w:val="clear" w:color="auto" w:fill="auto"/>
            <w:noWrap/>
            <w:hideMark/>
          </w:tcPr>
          <w:p w14:paraId="70DBF382" w14:textId="77777777" w:rsidR="00AF6603" w:rsidRPr="00926685" w:rsidRDefault="00AF6603" w:rsidP="00320EC8">
            <w:pPr>
              <w:pStyle w:val="TABLEText"/>
            </w:pPr>
            <w:r w:rsidRPr="00926685">
              <w:rPr>
                <w:rtl/>
              </w:rPr>
              <w:t>87,5</w:t>
            </w:r>
          </w:p>
        </w:tc>
        <w:tc>
          <w:tcPr>
            <w:tcW w:w="621" w:type="pct"/>
            <w:shd w:val="clear" w:color="auto" w:fill="auto"/>
            <w:noWrap/>
            <w:hideMark/>
          </w:tcPr>
          <w:p w14:paraId="4119B3D1" w14:textId="77777777" w:rsidR="00AF6603" w:rsidRPr="00926685" w:rsidRDefault="00AF6603" w:rsidP="00320EC8">
            <w:pPr>
              <w:pStyle w:val="TABLEText"/>
            </w:pPr>
            <w:r w:rsidRPr="00926685">
              <w:rPr>
                <w:rtl/>
              </w:rPr>
              <w:t>97,3</w:t>
            </w:r>
          </w:p>
        </w:tc>
        <w:tc>
          <w:tcPr>
            <w:tcW w:w="629" w:type="pct"/>
            <w:shd w:val="clear" w:color="auto" w:fill="auto"/>
            <w:noWrap/>
            <w:hideMark/>
          </w:tcPr>
          <w:p w14:paraId="121440DB" w14:textId="77777777" w:rsidR="00AF6603" w:rsidRPr="00926685" w:rsidRDefault="00AF6603" w:rsidP="00320EC8">
            <w:pPr>
              <w:pStyle w:val="TABLEText"/>
            </w:pPr>
            <w:r w:rsidRPr="00926685">
              <w:rPr>
                <w:rtl/>
              </w:rPr>
              <w:t>96,9</w:t>
            </w:r>
          </w:p>
        </w:tc>
      </w:tr>
      <w:tr w:rsidR="00AF6603" w:rsidRPr="00926685" w14:paraId="650F1AC9" w14:textId="77777777" w:rsidTr="00594DFB">
        <w:tc>
          <w:tcPr>
            <w:tcW w:w="2506" w:type="pct"/>
            <w:shd w:val="clear" w:color="auto" w:fill="auto"/>
            <w:noWrap/>
            <w:hideMark/>
          </w:tcPr>
          <w:p w14:paraId="211CE036" w14:textId="77777777" w:rsidR="00AF6603" w:rsidRPr="00926685" w:rsidRDefault="00AF6603" w:rsidP="00320EC8">
            <w:pPr>
              <w:pStyle w:val="TABLEText"/>
            </w:pPr>
            <w:r w:rsidRPr="00926685">
              <w:rPr>
                <w:rFonts w:hint="cs"/>
                <w:rtl/>
              </w:rPr>
              <w:t>المهاجرون من سكان المناطق الحضرية</w:t>
            </w:r>
          </w:p>
        </w:tc>
        <w:tc>
          <w:tcPr>
            <w:tcW w:w="622" w:type="pct"/>
            <w:shd w:val="clear" w:color="auto" w:fill="auto"/>
            <w:noWrap/>
            <w:hideMark/>
          </w:tcPr>
          <w:p w14:paraId="6BD23F8C" w14:textId="77777777" w:rsidR="00AF6603" w:rsidRPr="00926685" w:rsidRDefault="00AF6603" w:rsidP="00320EC8">
            <w:pPr>
              <w:pStyle w:val="TABLEText"/>
            </w:pPr>
            <w:r w:rsidRPr="00926685">
              <w:rPr>
                <w:rtl/>
              </w:rPr>
              <w:t>22,6</w:t>
            </w:r>
          </w:p>
        </w:tc>
        <w:tc>
          <w:tcPr>
            <w:tcW w:w="622" w:type="pct"/>
            <w:shd w:val="clear" w:color="auto" w:fill="auto"/>
            <w:noWrap/>
            <w:hideMark/>
          </w:tcPr>
          <w:p w14:paraId="7BDCC615" w14:textId="77777777" w:rsidR="00AF6603" w:rsidRPr="00926685" w:rsidRDefault="00AF6603" w:rsidP="00320EC8">
            <w:pPr>
              <w:pStyle w:val="TABLEText"/>
            </w:pPr>
            <w:r w:rsidRPr="00926685">
              <w:rPr>
                <w:rtl/>
              </w:rPr>
              <w:t>23,7</w:t>
            </w:r>
          </w:p>
        </w:tc>
        <w:tc>
          <w:tcPr>
            <w:tcW w:w="621" w:type="pct"/>
            <w:shd w:val="clear" w:color="auto" w:fill="auto"/>
            <w:noWrap/>
            <w:hideMark/>
          </w:tcPr>
          <w:p w14:paraId="5FA806F1" w14:textId="77777777" w:rsidR="00AF6603" w:rsidRPr="00926685" w:rsidRDefault="00AF6603" w:rsidP="00320EC8">
            <w:pPr>
              <w:pStyle w:val="TABLEText"/>
            </w:pPr>
            <w:r w:rsidRPr="00926685">
              <w:rPr>
                <w:rtl/>
              </w:rPr>
              <w:t>34,2</w:t>
            </w:r>
          </w:p>
        </w:tc>
        <w:tc>
          <w:tcPr>
            <w:tcW w:w="629" w:type="pct"/>
            <w:shd w:val="clear" w:color="auto" w:fill="auto"/>
            <w:noWrap/>
            <w:hideMark/>
          </w:tcPr>
          <w:p w14:paraId="4C1F3A5F" w14:textId="77777777" w:rsidR="00AF6603" w:rsidRPr="00926685" w:rsidRDefault="00AF6603" w:rsidP="00320EC8">
            <w:pPr>
              <w:pStyle w:val="TABLEText"/>
            </w:pPr>
            <w:r w:rsidRPr="00926685">
              <w:rPr>
                <w:rtl/>
              </w:rPr>
              <w:t>41,7</w:t>
            </w:r>
          </w:p>
        </w:tc>
      </w:tr>
      <w:tr w:rsidR="00AF6603" w:rsidRPr="00926685" w14:paraId="042D3D15" w14:textId="77777777" w:rsidTr="00594DFB">
        <w:tc>
          <w:tcPr>
            <w:tcW w:w="2506" w:type="pct"/>
            <w:shd w:val="clear" w:color="auto" w:fill="auto"/>
            <w:noWrap/>
            <w:hideMark/>
          </w:tcPr>
          <w:p w14:paraId="0F838DC7" w14:textId="77777777" w:rsidR="00AF6603" w:rsidRPr="00926685" w:rsidRDefault="00AF6603" w:rsidP="00320EC8">
            <w:pPr>
              <w:pStyle w:val="TABLEText"/>
            </w:pPr>
            <w:r w:rsidRPr="00926685">
              <w:rPr>
                <w:rFonts w:hint="cs"/>
                <w:rtl/>
              </w:rPr>
              <w:t>المهاجرون من سكان المناطق الريفية</w:t>
            </w:r>
          </w:p>
        </w:tc>
        <w:tc>
          <w:tcPr>
            <w:tcW w:w="622" w:type="pct"/>
            <w:shd w:val="clear" w:color="auto" w:fill="auto"/>
            <w:noWrap/>
            <w:hideMark/>
          </w:tcPr>
          <w:p w14:paraId="44E2CF54" w14:textId="77777777" w:rsidR="00AF6603" w:rsidRPr="00926685" w:rsidRDefault="00AF6603" w:rsidP="00320EC8">
            <w:pPr>
              <w:pStyle w:val="TABLEText"/>
            </w:pPr>
            <w:r w:rsidRPr="00926685">
              <w:rPr>
                <w:rtl/>
              </w:rPr>
              <w:t>77,4</w:t>
            </w:r>
          </w:p>
        </w:tc>
        <w:tc>
          <w:tcPr>
            <w:tcW w:w="622" w:type="pct"/>
            <w:shd w:val="clear" w:color="auto" w:fill="auto"/>
            <w:noWrap/>
            <w:hideMark/>
          </w:tcPr>
          <w:p w14:paraId="4C38A0A8" w14:textId="77777777" w:rsidR="00AF6603" w:rsidRPr="00926685" w:rsidRDefault="00AF6603" w:rsidP="00320EC8">
            <w:pPr>
              <w:pStyle w:val="TABLEText"/>
            </w:pPr>
            <w:r w:rsidRPr="00926685">
              <w:rPr>
                <w:rtl/>
              </w:rPr>
              <w:t>76,3</w:t>
            </w:r>
          </w:p>
        </w:tc>
        <w:tc>
          <w:tcPr>
            <w:tcW w:w="621" w:type="pct"/>
            <w:shd w:val="clear" w:color="auto" w:fill="auto"/>
            <w:noWrap/>
            <w:hideMark/>
          </w:tcPr>
          <w:p w14:paraId="33783063" w14:textId="77777777" w:rsidR="00AF6603" w:rsidRPr="00926685" w:rsidRDefault="00AF6603" w:rsidP="00320EC8">
            <w:pPr>
              <w:pStyle w:val="TABLEText"/>
            </w:pPr>
            <w:r w:rsidRPr="00926685">
              <w:rPr>
                <w:rtl/>
              </w:rPr>
              <w:t>65,8</w:t>
            </w:r>
          </w:p>
        </w:tc>
        <w:tc>
          <w:tcPr>
            <w:tcW w:w="629" w:type="pct"/>
            <w:shd w:val="clear" w:color="auto" w:fill="auto"/>
            <w:noWrap/>
            <w:hideMark/>
          </w:tcPr>
          <w:p w14:paraId="24E51A43" w14:textId="77777777" w:rsidR="00AF6603" w:rsidRPr="00926685" w:rsidRDefault="00AF6603" w:rsidP="00320EC8">
            <w:pPr>
              <w:pStyle w:val="TABLEText"/>
            </w:pPr>
            <w:r w:rsidRPr="00926685">
              <w:rPr>
                <w:rtl/>
              </w:rPr>
              <w:t>58,3</w:t>
            </w:r>
          </w:p>
        </w:tc>
      </w:tr>
      <w:tr w:rsidR="00AF6603" w:rsidRPr="00926685" w14:paraId="364AC8E3" w14:textId="77777777" w:rsidTr="00594DFB">
        <w:tc>
          <w:tcPr>
            <w:tcW w:w="2506" w:type="pct"/>
            <w:shd w:val="clear" w:color="auto" w:fill="auto"/>
            <w:noWrap/>
            <w:hideMark/>
          </w:tcPr>
          <w:p w14:paraId="568CFFB5" w14:textId="77777777" w:rsidR="00AF6603" w:rsidRPr="00926685" w:rsidRDefault="00AF6603" w:rsidP="00320EC8">
            <w:pPr>
              <w:pStyle w:val="TABLEText"/>
              <w:rPr>
                <w:rtl/>
              </w:rPr>
            </w:pPr>
            <w:r w:rsidRPr="00926685">
              <w:rPr>
                <w:rFonts w:hint="cs"/>
                <w:rtl/>
              </w:rPr>
              <w:t xml:space="preserve">عدد اليتامى </w:t>
            </w:r>
          </w:p>
        </w:tc>
        <w:tc>
          <w:tcPr>
            <w:tcW w:w="622" w:type="pct"/>
            <w:shd w:val="clear" w:color="auto" w:fill="auto"/>
            <w:noWrap/>
            <w:hideMark/>
          </w:tcPr>
          <w:p w14:paraId="7A3A9B9E" w14:textId="6AC5F1CD" w:rsidR="00AF6603" w:rsidRPr="00926685" w:rsidRDefault="00AD1085" w:rsidP="00320EC8">
            <w:pPr>
              <w:pStyle w:val="TABLEText"/>
              <w:jc w:val="left"/>
            </w:pPr>
            <w:r w:rsidRPr="00926685">
              <w:rPr>
                <w:rtl/>
              </w:rPr>
              <w:t>221 403</w:t>
            </w:r>
          </w:p>
        </w:tc>
        <w:tc>
          <w:tcPr>
            <w:tcW w:w="622" w:type="pct"/>
            <w:shd w:val="clear" w:color="auto" w:fill="auto"/>
            <w:noWrap/>
            <w:hideMark/>
          </w:tcPr>
          <w:p w14:paraId="3570E693" w14:textId="45AA8F22" w:rsidR="00AF6603" w:rsidRPr="00926685" w:rsidRDefault="00AD1085" w:rsidP="00320EC8">
            <w:pPr>
              <w:pStyle w:val="TABLEText"/>
              <w:jc w:val="left"/>
            </w:pPr>
            <w:r w:rsidRPr="00926685">
              <w:rPr>
                <w:rtl/>
              </w:rPr>
              <w:t>916 223</w:t>
            </w:r>
          </w:p>
        </w:tc>
        <w:tc>
          <w:tcPr>
            <w:tcW w:w="621" w:type="pct"/>
            <w:shd w:val="clear" w:color="auto" w:fill="auto"/>
            <w:noWrap/>
            <w:hideMark/>
          </w:tcPr>
          <w:p w14:paraId="474A57B7" w14:textId="3E2376F8" w:rsidR="00AF6603" w:rsidRPr="00926685" w:rsidRDefault="00AD1085" w:rsidP="00320EC8">
            <w:pPr>
              <w:pStyle w:val="TABLEText"/>
              <w:jc w:val="left"/>
            </w:pPr>
            <w:r w:rsidRPr="00926685">
              <w:rPr>
                <w:rtl/>
              </w:rPr>
              <w:t>712 210</w:t>
            </w:r>
          </w:p>
        </w:tc>
        <w:tc>
          <w:tcPr>
            <w:tcW w:w="629" w:type="pct"/>
            <w:shd w:val="clear" w:color="auto" w:fill="auto"/>
            <w:noWrap/>
            <w:hideMark/>
          </w:tcPr>
          <w:p w14:paraId="0A13D7CF" w14:textId="26B78A38" w:rsidR="00AF6603" w:rsidRPr="00926685" w:rsidRDefault="00AD1085" w:rsidP="00320EC8">
            <w:pPr>
              <w:pStyle w:val="TABLEText"/>
              <w:jc w:val="left"/>
            </w:pPr>
            <w:r w:rsidRPr="00926685">
              <w:rPr>
                <w:rtl/>
              </w:rPr>
              <w:t>209 153</w:t>
            </w:r>
          </w:p>
        </w:tc>
      </w:tr>
      <w:tr w:rsidR="00AF6603" w:rsidRPr="00926685" w14:paraId="4FE5E7FE" w14:textId="77777777" w:rsidTr="00594DFB">
        <w:tc>
          <w:tcPr>
            <w:tcW w:w="2506" w:type="pct"/>
            <w:tcBorders>
              <w:bottom w:val="single" w:sz="12" w:space="0" w:color="auto"/>
            </w:tcBorders>
            <w:shd w:val="clear" w:color="auto" w:fill="auto"/>
            <w:noWrap/>
            <w:hideMark/>
          </w:tcPr>
          <w:p w14:paraId="6E097824" w14:textId="77777777" w:rsidR="00AF6603" w:rsidRPr="00926685" w:rsidRDefault="00AF6603" w:rsidP="00320EC8">
            <w:pPr>
              <w:pStyle w:val="TABLEText"/>
              <w:rPr>
                <w:rtl/>
              </w:rPr>
            </w:pPr>
            <w:r w:rsidRPr="00926685">
              <w:rPr>
                <w:rFonts w:hint="cs"/>
                <w:rtl/>
              </w:rPr>
              <w:t>الحالة من حيث الإعاقة</w:t>
            </w:r>
          </w:p>
        </w:tc>
        <w:tc>
          <w:tcPr>
            <w:tcW w:w="622" w:type="pct"/>
            <w:tcBorders>
              <w:bottom w:val="single" w:sz="12" w:space="0" w:color="auto"/>
            </w:tcBorders>
            <w:shd w:val="clear" w:color="auto" w:fill="auto"/>
            <w:noWrap/>
            <w:hideMark/>
          </w:tcPr>
          <w:p w14:paraId="7C52E872" w14:textId="77777777" w:rsidR="00AF6603" w:rsidRPr="00926685" w:rsidRDefault="00AF6603" w:rsidP="00320EC8">
            <w:pPr>
              <w:pStyle w:val="TABLEText"/>
            </w:pPr>
            <w:r w:rsidRPr="00926685">
              <w:rPr>
                <w:rtl/>
              </w:rPr>
              <w:t xml:space="preserve"> </w:t>
            </w:r>
            <w:r w:rsidRPr="00926685">
              <w:t>-</w:t>
            </w:r>
          </w:p>
        </w:tc>
        <w:tc>
          <w:tcPr>
            <w:tcW w:w="622" w:type="pct"/>
            <w:tcBorders>
              <w:bottom w:val="single" w:sz="12" w:space="0" w:color="auto"/>
            </w:tcBorders>
            <w:shd w:val="clear" w:color="auto" w:fill="auto"/>
            <w:noWrap/>
            <w:hideMark/>
          </w:tcPr>
          <w:p w14:paraId="13AC68DC" w14:textId="77777777" w:rsidR="00AF6603" w:rsidRPr="00926685" w:rsidRDefault="00AF6603" w:rsidP="00320EC8">
            <w:pPr>
              <w:pStyle w:val="TABLEText"/>
            </w:pPr>
            <w:r w:rsidRPr="00926685">
              <w:rPr>
                <w:rtl/>
              </w:rPr>
              <w:t>2,6</w:t>
            </w:r>
          </w:p>
        </w:tc>
        <w:tc>
          <w:tcPr>
            <w:tcW w:w="621" w:type="pct"/>
            <w:tcBorders>
              <w:bottom w:val="single" w:sz="12" w:space="0" w:color="auto"/>
            </w:tcBorders>
            <w:shd w:val="clear" w:color="auto" w:fill="auto"/>
            <w:noWrap/>
            <w:hideMark/>
          </w:tcPr>
          <w:p w14:paraId="583F74BF" w14:textId="77777777" w:rsidR="00AF6603" w:rsidRPr="00926685" w:rsidRDefault="00AF6603" w:rsidP="00320EC8">
            <w:pPr>
              <w:pStyle w:val="TABLEText"/>
            </w:pPr>
            <w:r w:rsidRPr="00926685">
              <w:rPr>
                <w:rtl/>
              </w:rPr>
              <w:t>2,5</w:t>
            </w:r>
          </w:p>
        </w:tc>
        <w:tc>
          <w:tcPr>
            <w:tcW w:w="629" w:type="pct"/>
            <w:tcBorders>
              <w:bottom w:val="single" w:sz="12" w:space="0" w:color="auto"/>
            </w:tcBorders>
            <w:shd w:val="clear" w:color="auto" w:fill="auto"/>
            <w:noWrap/>
            <w:hideMark/>
          </w:tcPr>
          <w:p w14:paraId="156E9F67" w14:textId="77777777" w:rsidR="00AF6603" w:rsidRPr="00926685" w:rsidRDefault="00AF6603" w:rsidP="00320EC8">
            <w:pPr>
              <w:pStyle w:val="TABLEText"/>
            </w:pPr>
            <w:r w:rsidRPr="00926685">
              <w:rPr>
                <w:rtl/>
              </w:rPr>
              <w:t>2,8</w:t>
            </w:r>
          </w:p>
        </w:tc>
      </w:tr>
    </w:tbl>
    <w:p w14:paraId="39242A7E" w14:textId="77777777" w:rsidR="00353C28" w:rsidRPr="00E67A7A" w:rsidRDefault="00AF6603" w:rsidP="00AF6603">
      <w:pPr>
        <w:pStyle w:val="Source"/>
        <w:rPr>
          <w:spacing w:val="-4"/>
          <w:rtl/>
        </w:rPr>
      </w:pPr>
      <w:r w:rsidRPr="00E67A7A">
        <w:rPr>
          <w:rFonts w:hint="cs"/>
          <w:i/>
          <w:iCs/>
          <w:spacing w:val="-4"/>
          <w:rtl/>
        </w:rPr>
        <w:t>المصدر:</w:t>
      </w:r>
      <w:r w:rsidRPr="00E67A7A">
        <w:rPr>
          <w:rFonts w:hint="cs"/>
          <w:spacing w:val="-4"/>
          <w:rtl/>
        </w:rPr>
        <w:tab/>
        <w:t>الدراسة الاستقصائية الديمغرافية لليسوتو للأعوام</w:t>
      </w:r>
      <w:r w:rsidRPr="00E67A7A">
        <w:rPr>
          <w:spacing w:val="-4"/>
          <w:rtl/>
        </w:rPr>
        <w:t> </w:t>
      </w:r>
      <w:r w:rsidRPr="00E67A7A">
        <w:rPr>
          <w:rFonts w:hint="cs"/>
          <w:spacing w:val="-4"/>
          <w:rtl/>
        </w:rPr>
        <w:t>2001 و2011 و2021، وتعداد السكان والمساكن للعامين</w:t>
      </w:r>
      <w:r w:rsidRPr="00E67A7A">
        <w:rPr>
          <w:spacing w:val="-4"/>
          <w:rtl/>
        </w:rPr>
        <w:t> </w:t>
      </w:r>
      <w:r w:rsidRPr="00E67A7A">
        <w:rPr>
          <w:rFonts w:hint="cs"/>
          <w:spacing w:val="-4"/>
          <w:rtl/>
        </w:rPr>
        <w:t>2006</w:t>
      </w:r>
      <w:r w:rsidR="00353C28" w:rsidRPr="00E67A7A">
        <w:rPr>
          <w:spacing w:val="-4"/>
          <w:rtl/>
        </w:rPr>
        <w:t> </w:t>
      </w:r>
      <w:r w:rsidR="00353C28" w:rsidRPr="00E67A7A">
        <w:rPr>
          <w:rFonts w:hint="cs"/>
          <w:spacing w:val="-4"/>
          <w:rtl/>
        </w:rPr>
        <w:t>و2016.</w:t>
      </w:r>
    </w:p>
    <w:p w14:paraId="6F421D59" w14:textId="77777777" w:rsidR="00353C28" w:rsidRPr="00926685" w:rsidRDefault="00AF6603" w:rsidP="00AF6603">
      <w:pPr>
        <w:pStyle w:val="H23GA"/>
        <w:rPr>
          <w:rtl/>
        </w:rPr>
      </w:pPr>
      <w:r w:rsidRPr="00926685">
        <w:tab/>
      </w:r>
      <w:r w:rsidRPr="00926685">
        <w:tab/>
      </w:r>
      <w:r w:rsidRPr="00926685">
        <w:rPr>
          <w:rFonts w:hint="cs"/>
          <w:rtl/>
        </w:rPr>
        <w:t>توزيع السكان بحسب الفئة العمرية</w:t>
      </w:r>
      <w:r w:rsidR="00353C28" w:rsidRPr="00926685">
        <w:rPr>
          <w:rtl/>
        </w:rPr>
        <w:t> </w:t>
      </w:r>
      <w:r w:rsidR="00353C28" w:rsidRPr="00926685">
        <w:rPr>
          <w:rFonts w:hint="cs"/>
          <w:rtl/>
        </w:rPr>
        <w:t>والجنس</w:t>
      </w:r>
    </w:p>
    <w:p w14:paraId="6CA8CD3D" w14:textId="77777777" w:rsidR="00353C28" w:rsidRPr="00926685" w:rsidRDefault="00AF6603" w:rsidP="00AF6603">
      <w:pPr>
        <w:pStyle w:val="SingleTxtGA"/>
        <w:rPr>
          <w:rtl/>
        </w:rPr>
      </w:pPr>
      <w:r w:rsidRPr="00926685">
        <w:rPr>
          <w:rFonts w:hint="cs"/>
          <w:rtl/>
        </w:rPr>
        <w:t>6-</w:t>
      </w:r>
      <w:r w:rsidRPr="00926685">
        <w:rPr>
          <w:rFonts w:hint="cs"/>
          <w:rtl/>
        </w:rPr>
        <w:tab/>
        <w:t>يعرض الجدول الوارد أدناه الهرم السكاني في ليسوتو على النحو الوارد في تعداد السكان والمساكن لعام 2016. ويوضح الجدول قاعدة عريضة تضيق نحو القمة، حيث تقل أعمار</w:t>
      </w:r>
      <w:r w:rsidRPr="00926685">
        <w:rPr>
          <w:rtl/>
        </w:rPr>
        <w:t> </w:t>
      </w:r>
      <w:r w:rsidRPr="00926685">
        <w:rPr>
          <w:rFonts w:hint="cs"/>
          <w:rtl/>
        </w:rPr>
        <w:t>31</w:t>
      </w:r>
      <w:r w:rsidRPr="00926685">
        <w:rPr>
          <w:rFonts w:cs="Times New Roman" w:hint="cs"/>
          <w:rtl/>
        </w:rPr>
        <w:t>٫</w:t>
      </w:r>
      <w:r w:rsidRPr="00926685">
        <w:rPr>
          <w:rFonts w:hint="cs"/>
          <w:rtl/>
        </w:rPr>
        <w:t>8 في المائة من السكان عن</w:t>
      </w:r>
      <w:r w:rsidRPr="00926685">
        <w:rPr>
          <w:rtl/>
        </w:rPr>
        <w:t> </w:t>
      </w:r>
      <w:r w:rsidRPr="00926685">
        <w:rPr>
          <w:rFonts w:hint="cs"/>
          <w:rtl/>
        </w:rPr>
        <w:t>15 عاماً، وتندرج نسبة</w:t>
      </w:r>
      <w:r w:rsidRPr="00926685">
        <w:rPr>
          <w:rtl/>
        </w:rPr>
        <w:t> </w:t>
      </w:r>
      <w:r w:rsidRPr="00926685">
        <w:rPr>
          <w:rFonts w:hint="cs"/>
          <w:rtl/>
        </w:rPr>
        <w:t>6</w:t>
      </w:r>
      <w:r w:rsidRPr="00926685">
        <w:rPr>
          <w:rFonts w:cs="Times New Roman" w:hint="cs"/>
          <w:rtl/>
        </w:rPr>
        <w:t>٫</w:t>
      </w:r>
      <w:r w:rsidRPr="00926685">
        <w:rPr>
          <w:rFonts w:hint="cs"/>
          <w:rtl/>
        </w:rPr>
        <w:t>1 في المائة من السكان في الفئة العمرية</w:t>
      </w:r>
      <w:r w:rsidRPr="00926685">
        <w:rPr>
          <w:rtl/>
        </w:rPr>
        <w:t> </w:t>
      </w:r>
      <w:r w:rsidRPr="00926685">
        <w:rPr>
          <w:rFonts w:hint="cs"/>
          <w:rtl/>
        </w:rPr>
        <w:t xml:space="preserve">65 سنة فأكثر، مما يُشير إلى تركيبة سكانية شابة في العادة. وتكشف المقارنة بين هذا الهرم السكاني والهرم المستمد من الدراسة الاستقصائية الديمغرافية لليسوتو لعام 2021 عن تغيُّرات طفيفة في التركيبة السكانية من حيث العمر والجنس في ليسوتو منذ إجراء الدراسة الاستقصائية في عام 2011. ففي عام 2011، </w:t>
      </w:r>
      <w:r w:rsidRPr="00926685">
        <w:rPr>
          <w:rFonts w:hint="cs"/>
          <w:rtl/>
        </w:rPr>
        <w:lastRenderedPageBreak/>
        <w:t>كانت أعمار</w:t>
      </w:r>
      <w:r w:rsidRPr="00926685">
        <w:rPr>
          <w:rtl/>
        </w:rPr>
        <w:t> </w:t>
      </w:r>
      <w:r w:rsidRPr="00926685">
        <w:rPr>
          <w:rFonts w:hint="cs"/>
          <w:rtl/>
        </w:rPr>
        <w:t>33</w:t>
      </w:r>
      <w:r w:rsidRPr="00926685">
        <w:rPr>
          <w:rFonts w:cs="Times New Roman" w:hint="cs"/>
          <w:rtl/>
        </w:rPr>
        <w:t>٫</w:t>
      </w:r>
      <w:r w:rsidRPr="00926685">
        <w:rPr>
          <w:rFonts w:hint="cs"/>
          <w:rtl/>
        </w:rPr>
        <w:t>7 في المائة من السكان تقل عن</w:t>
      </w:r>
      <w:r w:rsidRPr="00926685">
        <w:rPr>
          <w:rtl/>
        </w:rPr>
        <w:t> </w:t>
      </w:r>
      <w:r w:rsidRPr="00926685">
        <w:rPr>
          <w:rFonts w:hint="cs"/>
          <w:rtl/>
        </w:rPr>
        <w:t>15 عاماً، في حين بلغت نسبة من هم في سن</w:t>
      </w:r>
      <w:r w:rsidRPr="00926685">
        <w:rPr>
          <w:rtl/>
        </w:rPr>
        <w:t> </w:t>
      </w:r>
      <w:r w:rsidRPr="00926685">
        <w:rPr>
          <w:rFonts w:hint="cs"/>
          <w:rtl/>
        </w:rPr>
        <w:t>65 عاماً فأكثر</w:t>
      </w:r>
      <w:r w:rsidRPr="00926685">
        <w:rPr>
          <w:rtl/>
        </w:rPr>
        <w:t> </w:t>
      </w:r>
      <w:r w:rsidRPr="00926685">
        <w:rPr>
          <w:rFonts w:hint="cs"/>
          <w:rtl/>
        </w:rPr>
        <w:t>6</w:t>
      </w:r>
      <w:r w:rsidRPr="00926685">
        <w:rPr>
          <w:rFonts w:cs="Times New Roman" w:hint="cs"/>
          <w:rtl/>
        </w:rPr>
        <w:t>٫</w:t>
      </w:r>
      <w:r w:rsidRPr="00926685">
        <w:rPr>
          <w:rFonts w:hint="cs"/>
          <w:rtl/>
        </w:rPr>
        <w:t>1 في</w:t>
      </w:r>
      <w:r w:rsidR="00353C28" w:rsidRPr="00926685">
        <w:rPr>
          <w:rtl/>
        </w:rPr>
        <w:t> </w:t>
      </w:r>
      <w:r w:rsidR="00353C28" w:rsidRPr="00926685">
        <w:rPr>
          <w:rFonts w:hint="cs"/>
          <w:rtl/>
        </w:rPr>
        <w:t>المائة.</w:t>
      </w:r>
    </w:p>
    <w:p w14:paraId="3B3BAFFD" w14:textId="22D695DF" w:rsidR="00AF6603" w:rsidRPr="00926685" w:rsidRDefault="00AF6603" w:rsidP="00AF6603">
      <w:pPr>
        <w:pStyle w:val="H23GA"/>
        <w:rPr>
          <w:rtl/>
        </w:rPr>
      </w:pPr>
      <w:r w:rsidRPr="00926685">
        <w:tab/>
      </w:r>
      <w:r w:rsidRPr="00926685">
        <w:tab/>
      </w:r>
      <w:r w:rsidRPr="00926685">
        <w:rPr>
          <w:rFonts w:hint="cs"/>
          <w:rtl/>
        </w:rPr>
        <w:t>توزيع السكان بحسب الفئة العمرية والجنس</w:t>
      </w:r>
    </w:p>
    <w:tbl>
      <w:tblPr>
        <w:bidiVisual/>
        <w:tblW w:w="7370" w:type="dxa"/>
        <w:tblInd w:w="1247" w:type="dxa"/>
        <w:tblLayout w:type="fixed"/>
        <w:tblCellMar>
          <w:left w:w="0" w:type="dxa"/>
          <w:right w:w="0" w:type="dxa"/>
        </w:tblCellMar>
        <w:tblLook w:val="04A0" w:firstRow="1" w:lastRow="0" w:firstColumn="1" w:lastColumn="0" w:noHBand="0" w:noVBand="1"/>
      </w:tblPr>
      <w:tblGrid>
        <w:gridCol w:w="1533"/>
        <w:gridCol w:w="1945"/>
        <w:gridCol w:w="1945"/>
        <w:gridCol w:w="1947"/>
      </w:tblGrid>
      <w:tr w:rsidR="00AF6603" w:rsidRPr="00926685" w14:paraId="55C754B2" w14:textId="77777777" w:rsidTr="00594DFB">
        <w:trPr>
          <w:tblHeader/>
        </w:trPr>
        <w:tc>
          <w:tcPr>
            <w:tcW w:w="1533" w:type="dxa"/>
            <w:tcBorders>
              <w:top w:val="single" w:sz="4" w:space="0" w:color="auto"/>
              <w:bottom w:val="single" w:sz="12" w:space="0" w:color="auto"/>
            </w:tcBorders>
            <w:shd w:val="clear" w:color="auto" w:fill="auto"/>
            <w:noWrap/>
            <w:vAlign w:val="bottom"/>
            <w:hideMark/>
          </w:tcPr>
          <w:p w14:paraId="7BDB4763" w14:textId="77777777" w:rsidR="00AF6603" w:rsidRPr="00926685" w:rsidRDefault="00AF6603" w:rsidP="00320EC8">
            <w:pPr>
              <w:pStyle w:val="TABLEText"/>
              <w:keepNext/>
              <w:rPr>
                <w:i/>
                <w:iCs/>
              </w:rPr>
            </w:pPr>
            <w:r w:rsidRPr="00926685">
              <w:rPr>
                <w:rFonts w:hint="cs"/>
                <w:i/>
                <w:iCs/>
                <w:rtl/>
              </w:rPr>
              <w:t>الفئة العمرية</w:t>
            </w:r>
          </w:p>
        </w:tc>
        <w:tc>
          <w:tcPr>
            <w:tcW w:w="1945" w:type="dxa"/>
            <w:tcBorders>
              <w:top w:val="single" w:sz="4" w:space="0" w:color="auto"/>
              <w:bottom w:val="single" w:sz="12" w:space="0" w:color="auto"/>
            </w:tcBorders>
            <w:shd w:val="clear" w:color="auto" w:fill="auto"/>
            <w:noWrap/>
            <w:vAlign w:val="bottom"/>
            <w:hideMark/>
          </w:tcPr>
          <w:p w14:paraId="264E8FEF" w14:textId="77777777" w:rsidR="00AF6603" w:rsidRPr="00926685" w:rsidRDefault="00AF6603" w:rsidP="00320EC8">
            <w:pPr>
              <w:pStyle w:val="TABLEText"/>
              <w:keepNext/>
              <w:rPr>
                <w:i/>
                <w:iCs/>
              </w:rPr>
            </w:pPr>
            <w:r w:rsidRPr="00926685">
              <w:rPr>
                <w:rFonts w:hint="cs"/>
                <w:i/>
                <w:iCs/>
                <w:rtl/>
              </w:rPr>
              <w:t>ذكور</w:t>
            </w:r>
          </w:p>
        </w:tc>
        <w:tc>
          <w:tcPr>
            <w:tcW w:w="1945" w:type="dxa"/>
            <w:tcBorders>
              <w:top w:val="single" w:sz="4" w:space="0" w:color="auto"/>
              <w:bottom w:val="single" w:sz="12" w:space="0" w:color="auto"/>
            </w:tcBorders>
            <w:shd w:val="clear" w:color="auto" w:fill="auto"/>
            <w:noWrap/>
            <w:vAlign w:val="bottom"/>
            <w:hideMark/>
          </w:tcPr>
          <w:p w14:paraId="2EF49E1D" w14:textId="77777777" w:rsidR="00AF6603" w:rsidRPr="00926685" w:rsidRDefault="00AF6603" w:rsidP="00320EC8">
            <w:pPr>
              <w:pStyle w:val="TABLEText"/>
              <w:keepNext/>
              <w:rPr>
                <w:i/>
                <w:iCs/>
              </w:rPr>
            </w:pPr>
            <w:r w:rsidRPr="00926685">
              <w:rPr>
                <w:rFonts w:hint="cs"/>
                <w:i/>
                <w:iCs/>
                <w:rtl/>
              </w:rPr>
              <w:t>إناث</w:t>
            </w:r>
          </w:p>
        </w:tc>
        <w:tc>
          <w:tcPr>
            <w:tcW w:w="1947" w:type="dxa"/>
            <w:tcBorders>
              <w:top w:val="single" w:sz="4" w:space="0" w:color="auto"/>
              <w:bottom w:val="single" w:sz="12" w:space="0" w:color="auto"/>
            </w:tcBorders>
            <w:shd w:val="clear" w:color="auto" w:fill="auto"/>
            <w:noWrap/>
            <w:vAlign w:val="bottom"/>
            <w:hideMark/>
          </w:tcPr>
          <w:p w14:paraId="796293A7" w14:textId="77777777" w:rsidR="00AF6603" w:rsidRPr="00926685" w:rsidRDefault="00AF6603" w:rsidP="00320EC8">
            <w:pPr>
              <w:pStyle w:val="TABLEText"/>
              <w:keepNext/>
              <w:rPr>
                <w:i/>
                <w:iCs/>
              </w:rPr>
            </w:pPr>
            <w:r w:rsidRPr="00926685">
              <w:rPr>
                <w:rFonts w:hint="cs"/>
                <w:i/>
                <w:iCs/>
                <w:rtl/>
              </w:rPr>
              <w:t>المجموع</w:t>
            </w:r>
          </w:p>
        </w:tc>
      </w:tr>
      <w:tr w:rsidR="00AF6603" w:rsidRPr="00926685" w14:paraId="08A77743" w14:textId="77777777" w:rsidTr="00594DFB">
        <w:tc>
          <w:tcPr>
            <w:tcW w:w="1533" w:type="dxa"/>
            <w:tcBorders>
              <w:top w:val="single" w:sz="12" w:space="0" w:color="auto"/>
            </w:tcBorders>
            <w:shd w:val="clear" w:color="auto" w:fill="auto"/>
            <w:noWrap/>
            <w:hideMark/>
          </w:tcPr>
          <w:p w14:paraId="5B090136" w14:textId="77777777" w:rsidR="00AF6603" w:rsidRPr="00926685" w:rsidRDefault="00AF6603" w:rsidP="00E67A7A">
            <w:pPr>
              <w:pStyle w:val="TABLEText"/>
              <w:keepNext/>
              <w:spacing w:before="30" w:after="30" w:line="270" w:lineRule="exact"/>
            </w:pPr>
          </w:p>
        </w:tc>
        <w:tc>
          <w:tcPr>
            <w:tcW w:w="1945" w:type="dxa"/>
            <w:tcBorders>
              <w:top w:val="single" w:sz="12" w:space="0" w:color="auto"/>
            </w:tcBorders>
            <w:shd w:val="clear" w:color="auto" w:fill="auto"/>
            <w:noWrap/>
            <w:hideMark/>
          </w:tcPr>
          <w:p w14:paraId="03805893" w14:textId="4D05F964" w:rsidR="00AF6603" w:rsidRPr="00926685" w:rsidRDefault="00AD1085" w:rsidP="00E67A7A">
            <w:pPr>
              <w:pStyle w:val="TABLEText"/>
              <w:keepNext/>
              <w:spacing w:before="30" w:after="30" w:line="270" w:lineRule="exact"/>
            </w:pPr>
            <w:r w:rsidRPr="00926685">
              <w:rPr>
                <w:rtl/>
              </w:rPr>
              <w:t>397 010 1</w:t>
            </w:r>
          </w:p>
        </w:tc>
        <w:tc>
          <w:tcPr>
            <w:tcW w:w="1945" w:type="dxa"/>
            <w:tcBorders>
              <w:top w:val="single" w:sz="12" w:space="0" w:color="auto"/>
            </w:tcBorders>
            <w:shd w:val="clear" w:color="auto" w:fill="auto"/>
            <w:noWrap/>
            <w:hideMark/>
          </w:tcPr>
          <w:p w14:paraId="6DD2BEB7" w14:textId="49B966C6" w:rsidR="00AF6603" w:rsidRPr="00926685" w:rsidRDefault="00AD1085" w:rsidP="00E67A7A">
            <w:pPr>
              <w:pStyle w:val="TABLEText"/>
              <w:keepNext/>
              <w:spacing w:before="30" w:after="30" w:line="270" w:lineRule="exact"/>
            </w:pPr>
            <w:r w:rsidRPr="00926685">
              <w:rPr>
                <w:rtl/>
              </w:rPr>
              <w:t>272 066 1</w:t>
            </w:r>
          </w:p>
        </w:tc>
        <w:tc>
          <w:tcPr>
            <w:tcW w:w="1947" w:type="dxa"/>
            <w:tcBorders>
              <w:top w:val="single" w:sz="12" w:space="0" w:color="auto"/>
            </w:tcBorders>
            <w:shd w:val="clear" w:color="auto" w:fill="auto"/>
            <w:noWrap/>
            <w:hideMark/>
          </w:tcPr>
          <w:p w14:paraId="48EB5EFA" w14:textId="03BFAEEA" w:rsidR="00AF6603" w:rsidRPr="00926685" w:rsidRDefault="00AD1085" w:rsidP="00E67A7A">
            <w:pPr>
              <w:pStyle w:val="TABLEText"/>
              <w:keepNext/>
              <w:spacing w:before="30" w:after="30" w:line="270" w:lineRule="exact"/>
            </w:pPr>
            <w:r w:rsidRPr="00926685">
              <w:rPr>
                <w:rtl/>
              </w:rPr>
              <w:t>669 076 2</w:t>
            </w:r>
          </w:p>
        </w:tc>
      </w:tr>
      <w:tr w:rsidR="00AF6603" w:rsidRPr="00926685" w14:paraId="2E9902B7" w14:textId="77777777" w:rsidTr="00594DFB">
        <w:tc>
          <w:tcPr>
            <w:tcW w:w="1533" w:type="dxa"/>
            <w:shd w:val="clear" w:color="auto" w:fill="auto"/>
            <w:noWrap/>
            <w:hideMark/>
          </w:tcPr>
          <w:p w14:paraId="1B970209" w14:textId="77777777" w:rsidR="00AF6603" w:rsidRPr="00926685" w:rsidRDefault="00AF6603" w:rsidP="00E67A7A">
            <w:pPr>
              <w:pStyle w:val="TABLEText"/>
              <w:keepNext/>
              <w:spacing w:before="30" w:after="30" w:line="270" w:lineRule="exact"/>
            </w:pPr>
            <w:r w:rsidRPr="00926685">
              <w:rPr>
                <w:rtl/>
              </w:rPr>
              <w:t>00-04</w:t>
            </w:r>
          </w:p>
        </w:tc>
        <w:tc>
          <w:tcPr>
            <w:tcW w:w="1945" w:type="dxa"/>
            <w:shd w:val="clear" w:color="auto" w:fill="auto"/>
            <w:noWrap/>
            <w:hideMark/>
          </w:tcPr>
          <w:p w14:paraId="0B35CBB2" w14:textId="4B8EEFAB" w:rsidR="00AF6603" w:rsidRPr="00926685" w:rsidRDefault="00AD1085" w:rsidP="00E67A7A">
            <w:pPr>
              <w:pStyle w:val="TABLEText"/>
              <w:keepNext/>
              <w:spacing w:before="30" w:after="30" w:line="270" w:lineRule="exact"/>
            </w:pPr>
            <w:r w:rsidRPr="00926685">
              <w:rPr>
                <w:rtl/>
              </w:rPr>
              <w:t>202 96</w:t>
            </w:r>
          </w:p>
        </w:tc>
        <w:tc>
          <w:tcPr>
            <w:tcW w:w="1945" w:type="dxa"/>
            <w:shd w:val="clear" w:color="auto" w:fill="auto"/>
            <w:noWrap/>
            <w:hideMark/>
          </w:tcPr>
          <w:p w14:paraId="29D41686" w14:textId="41AF6828" w:rsidR="00AF6603" w:rsidRPr="00926685" w:rsidRDefault="00AD1085" w:rsidP="00E67A7A">
            <w:pPr>
              <w:pStyle w:val="TABLEText"/>
              <w:keepNext/>
              <w:spacing w:before="30" w:after="30" w:line="270" w:lineRule="exact"/>
            </w:pPr>
            <w:r w:rsidRPr="00926685">
              <w:rPr>
                <w:rtl/>
              </w:rPr>
              <w:t>495 94</w:t>
            </w:r>
          </w:p>
        </w:tc>
        <w:tc>
          <w:tcPr>
            <w:tcW w:w="1947" w:type="dxa"/>
            <w:shd w:val="clear" w:color="auto" w:fill="auto"/>
            <w:noWrap/>
            <w:hideMark/>
          </w:tcPr>
          <w:p w14:paraId="4870E89F" w14:textId="5B07ABB5" w:rsidR="00AF6603" w:rsidRPr="00926685" w:rsidRDefault="00AD1085" w:rsidP="00E67A7A">
            <w:pPr>
              <w:pStyle w:val="TABLEText"/>
              <w:keepNext/>
              <w:spacing w:before="30" w:after="30" w:line="270" w:lineRule="exact"/>
            </w:pPr>
            <w:r w:rsidRPr="00926685">
              <w:rPr>
                <w:rtl/>
              </w:rPr>
              <w:t>697 190</w:t>
            </w:r>
          </w:p>
        </w:tc>
      </w:tr>
      <w:tr w:rsidR="00AF6603" w:rsidRPr="00926685" w14:paraId="5BEB0912" w14:textId="77777777" w:rsidTr="00594DFB">
        <w:tc>
          <w:tcPr>
            <w:tcW w:w="1533" w:type="dxa"/>
            <w:shd w:val="clear" w:color="auto" w:fill="auto"/>
            <w:noWrap/>
            <w:hideMark/>
          </w:tcPr>
          <w:p w14:paraId="3F09EFFC" w14:textId="77777777" w:rsidR="00AF6603" w:rsidRPr="00926685" w:rsidRDefault="00AF6603" w:rsidP="00E67A7A">
            <w:pPr>
              <w:pStyle w:val="TABLEText"/>
              <w:spacing w:before="30" w:after="30" w:line="270" w:lineRule="exact"/>
              <w:rPr>
                <w:rtl/>
              </w:rPr>
            </w:pPr>
            <w:r w:rsidRPr="00926685">
              <w:rPr>
                <w:rtl/>
              </w:rPr>
              <w:t>05-09</w:t>
            </w:r>
          </w:p>
        </w:tc>
        <w:tc>
          <w:tcPr>
            <w:tcW w:w="1945" w:type="dxa"/>
            <w:shd w:val="clear" w:color="auto" w:fill="auto"/>
            <w:noWrap/>
            <w:hideMark/>
          </w:tcPr>
          <w:p w14:paraId="7B4877A7" w14:textId="52AF131C" w:rsidR="00AF6603" w:rsidRPr="00926685" w:rsidRDefault="00AD1085" w:rsidP="00E67A7A">
            <w:pPr>
              <w:pStyle w:val="TABLEText"/>
              <w:spacing w:before="30" w:after="30" w:line="270" w:lineRule="exact"/>
            </w:pPr>
            <w:r w:rsidRPr="00926685">
              <w:rPr>
                <w:rtl/>
              </w:rPr>
              <w:t>958 106</w:t>
            </w:r>
          </w:p>
        </w:tc>
        <w:tc>
          <w:tcPr>
            <w:tcW w:w="1945" w:type="dxa"/>
            <w:shd w:val="clear" w:color="auto" w:fill="auto"/>
            <w:noWrap/>
            <w:hideMark/>
          </w:tcPr>
          <w:p w14:paraId="26232B18" w14:textId="356E198A" w:rsidR="00AF6603" w:rsidRPr="00926685" w:rsidRDefault="00AD1085" w:rsidP="00E67A7A">
            <w:pPr>
              <w:pStyle w:val="TABLEText"/>
              <w:spacing w:before="30" w:after="30" w:line="270" w:lineRule="exact"/>
            </w:pPr>
            <w:r w:rsidRPr="00926685">
              <w:rPr>
                <w:rtl/>
              </w:rPr>
              <w:t>180 104</w:t>
            </w:r>
          </w:p>
        </w:tc>
        <w:tc>
          <w:tcPr>
            <w:tcW w:w="1947" w:type="dxa"/>
            <w:shd w:val="clear" w:color="auto" w:fill="auto"/>
            <w:noWrap/>
            <w:hideMark/>
          </w:tcPr>
          <w:p w14:paraId="2E390113" w14:textId="7CA4EF8E" w:rsidR="00AF6603" w:rsidRPr="00926685" w:rsidRDefault="00AD1085" w:rsidP="00E67A7A">
            <w:pPr>
              <w:pStyle w:val="TABLEText"/>
              <w:spacing w:before="30" w:after="30" w:line="270" w:lineRule="exact"/>
            </w:pPr>
            <w:r w:rsidRPr="00926685">
              <w:rPr>
                <w:rtl/>
              </w:rPr>
              <w:t>138 211</w:t>
            </w:r>
          </w:p>
        </w:tc>
      </w:tr>
      <w:tr w:rsidR="00AF6603" w:rsidRPr="00926685" w14:paraId="5B1FCD3B" w14:textId="77777777" w:rsidTr="00594DFB">
        <w:tc>
          <w:tcPr>
            <w:tcW w:w="1533" w:type="dxa"/>
            <w:shd w:val="clear" w:color="auto" w:fill="auto"/>
            <w:noWrap/>
            <w:hideMark/>
          </w:tcPr>
          <w:p w14:paraId="62C7E934" w14:textId="77777777" w:rsidR="00AF6603" w:rsidRPr="00926685" w:rsidRDefault="00AF6603" w:rsidP="00E67A7A">
            <w:pPr>
              <w:pStyle w:val="TABLEText"/>
              <w:spacing w:before="30" w:after="30" w:line="270" w:lineRule="exact"/>
            </w:pPr>
            <w:r w:rsidRPr="00926685">
              <w:rPr>
                <w:rtl/>
              </w:rPr>
              <w:t>10-14</w:t>
            </w:r>
          </w:p>
        </w:tc>
        <w:tc>
          <w:tcPr>
            <w:tcW w:w="1945" w:type="dxa"/>
            <w:shd w:val="clear" w:color="auto" w:fill="auto"/>
            <w:noWrap/>
            <w:hideMark/>
          </w:tcPr>
          <w:p w14:paraId="2A4A5EC9" w14:textId="1DD2F3E7" w:rsidR="00AF6603" w:rsidRPr="00926685" w:rsidRDefault="00AD1085" w:rsidP="00E67A7A">
            <w:pPr>
              <w:pStyle w:val="TABLEText"/>
              <w:spacing w:before="30" w:after="30" w:line="270" w:lineRule="exact"/>
            </w:pPr>
            <w:r w:rsidRPr="00926685">
              <w:rPr>
                <w:rtl/>
              </w:rPr>
              <w:t>201 115</w:t>
            </w:r>
          </w:p>
        </w:tc>
        <w:tc>
          <w:tcPr>
            <w:tcW w:w="1945" w:type="dxa"/>
            <w:shd w:val="clear" w:color="auto" w:fill="auto"/>
            <w:noWrap/>
            <w:hideMark/>
          </w:tcPr>
          <w:p w14:paraId="02231845" w14:textId="4B0F031A" w:rsidR="00AF6603" w:rsidRPr="00926685" w:rsidRDefault="00AD1085" w:rsidP="00E67A7A">
            <w:pPr>
              <w:pStyle w:val="TABLEText"/>
              <w:spacing w:before="30" w:after="30" w:line="270" w:lineRule="exact"/>
            </w:pPr>
            <w:r w:rsidRPr="00926685">
              <w:rPr>
                <w:rtl/>
              </w:rPr>
              <w:t>815 111</w:t>
            </w:r>
          </w:p>
        </w:tc>
        <w:tc>
          <w:tcPr>
            <w:tcW w:w="1947" w:type="dxa"/>
            <w:shd w:val="clear" w:color="auto" w:fill="auto"/>
            <w:noWrap/>
            <w:hideMark/>
          </w:tcPr>
          <w:p w14:paraId="1766BAFA" w14:textId="2342357F" w:rsidR="00AF6603" w:rsidRPr="00926685" w:rsidRDefault="00AD1085" w:rsidP="00E67A7A">
            <w:pPr>
              <w:pStyle w:val="TABLEText"/>
              <w:spacing w:before="30" w:after="30" w:line="270" w:lineRule="exact"/>
            </w:pPr>
            <w:r w:rsidRPr="00926685">
              <w:rPr>
                <w:rtl/>
              </w:rPr>
              <w:t>016 227</w:t>
            </w:r>
          </w:p>
        </w:tc>
      </w:tr>
      <w:tr w:rsidR="00AF6603" w:rsidRPr="00926685" w14:paraId="09634249" w14:textId="77777777" w:rsidTr="00594DFB">
        <w:tc>
          <w:tcPr>
            <w:tcW w:w="1533" w:type="dxa"/>
            <w:shd w:val="clear" w:color="auto" w:fill="auto"/>
            <w:noWrap/>
            <w:hideMark/>
          </w:tcPr>
          <w:p w14:paraId="6E113B0E" w14:textId="77777777" w:rsidR="00AF6603" w:rsidRPr="00926685" w:rsidRDefault="00AF6603" w:rsidP="00E67A7A">
            <w:pPr>
              <w:pStyle w:val="TABLEText"/>
              <w:spacing w:before="30" w:after="30" w:line="270" w:lineRule="exact"/>
              <w:rPr>
                <w:rtl/>
              </w:rPr>
            </w:pPr>
            <w:r w:rsidRPr="00926685">
              <w:rPr>
                <w:rtl/>
              </w:rPr>
              <w:t>15-19</w:t>
            </w:r>
          </w:p>
        </w:tc>
        <w:tc>
          <w:tcPr>
            <w:tcW w:w="1945" w:type="dxa"/>
            <w:shd w:val="clear" w:color="auto" w:fill="auto"/>
            <w:noWrap/>
            <w:hideMark/>
          </w:tcPr>
          <w:p w14:paraId="26137422" w14:textId="5EB07B20" w:rsidR="00AF6603" w:rsidRPr="00926685" w:rsidRDefault="00AD1085" w:rsidP="00E67A7A">
            <w:pPr>
              <w:pStyle w:val="TABLEText"/>
              <w:spacing w:before="30" w:after="30" w:line="270" w:lineRule="exact"/>
            </w:pPr>
            <w:r w:rsidRPr="00926685">
              <w:rPr>
                <w:rtl/>
              </w:rPr>
              <w:t>872 110</w:t>
            </w:r>
          </w:p>
        </w:tc>
        <w:tc>
          <w:tcPr>
            <w:tcW w:w="1945" w:type="dxa"/>
            <w:shd w:val="clear" w:color="auto" w:fill="auto"/>
            <w:noWrap/>
            <w:hideMark/>
          </w:tcPr>
          <w:p w14:paraId="535B137E" w14:textId="415694E0" w:rsidR="00AF6603" w:rsidRPr="00926685" w:rsidRDefault="00AD1085" w:rsidP="00E67A7A">
            <w:pPr>
              <w:pStyle w:val="TABLEText"/>
              <w:spacing w:before="30" w:after="30" w:line="270" w:lineRule="exact"/>
            </w:pPr>
            <w:r w:rsidRPr="00926685">
              <w:rPr>
                <w:rtl/>
              </w:rPr>
              <w:t>209 109</w:t>
            </w:r>
          </w:p>
        </w:tc>
        <w:tc>
          <w:tcPr>
            <w:tcW w:w="1947" w:type="dxa"/>
            <w:shd w:val="clear" w:color="auto" w:fill="auto"/>
            <w:noWrap/>
            <w:hideMark/>
          </w:tcPr>
          <w:p w14:paraId="6807AC20" w14:textId="42E97D40" w:rsidR="00AF6603" w:rsidRPr="00926685" w:rsidRDefault="00AD1085" w:rsidP="00E67A7A">
            <w:pPr>
              <w:pStyle w:val="TABLEText"/>
              <w:spacing w:before="30" w:after="30" w:line="270" w:lineRule="exact"/>
            </w:pPr>
            <w:r w:rsidRPr="00926685">
              <w:rPr>
                <w:rtl/>
              </w:rPr>
              <w:t>081 220</w:t>
            </w:r>
          </w:p>
        </w:tc>
      </w:tr>
      <w:tr w:rsidR="00AF6603" w:rsidRPr="00926685" w14:paraId="2F8DCD32" w14:textId="77777777" w:rsidTr="00594DFB">
        <w:tc>
          <w:tcPr>
            <w:tcW w:w="1533" w:type="dxa"/>
            <w:shd w:val="clear" w:color="auto" w:fill="auto"/>
            <w:noWrap/>
            <w:hideMark/>
          </w:tcPr>
          <w:p w14:paraId="3FF2AB42" w14:textId="77777777" w:rsidR="00AF6603" w:rsidRPr="00926685" w:rsidRDefault="00AF6603" w:rsidP="00E67A7A">
            <w:pPr>
              <w:pStyle w:val="TABLEText"/>
              <w:spacing w:before="30" w:after="30" w:line="270" w:lineRule="exact"/>
            </w:pPr>
            <w:r w:rsidRPr="00926685">
              <w:rPr>
                <w:rtl/>
              </w:rPr>
              <w:t>20-24</w:t>
            </w:r>
          </w:p>
        </w:tc>
        <w:tc>
          <w:tcPr>
            <w:tcW w:w="1945" w:type="dxa"/>
            <w:shd w:val="clear" w:color="auto" w:fill="auto"/>
            <w:noWrap/>
            <w:hideMark/>
          </w:tcPr>
          <w:p w14:paraId="5BA0DA6B" w14:textId="64CE4134" w:rsidR="00AF6603" w:rsidRPr="00926685" w:rsidRDefault="00AD1085" w:rsidP="00E67A7A">
            <w:pPr>
              <w:pStyle w:val="TABLEText"/>
              <w:spacing w:before="30" w:after="30" w:line="270" w:lineRule="exact"/>
            </w:pPr>
            <w:r w:rsidRPr="00926685">
              <w:rPr>
                <w:rtl/>
              </w:rPr>
              <w:t>651 98</w:t>
            </w:r>
          </w:p>
        </w:tc>
        <w:tc>
          <w:tcPr>
            <w:tcW w:w="1945" w:type="dxa"/>
            <w:shd w:val="clear" w:color="auto" w:fill="auto"/>
            <w:noWrap/>
            <w:hideMark/>
          </w:tcPr>
          <w:p w14:paraId="44E813BC" w14:textId="7F54AEB9" w:rsidR="00AF6603" w:rsidRPr="00926685" w:rsidRDefault="00AD1085" w:rsidP="00E67A7A">
            <w:pPr>
              <w:pStyle w:val="TABLEText"/>
              <w:spacing w:before="30" w:after="30" w:line="270" w:lineRule="exact"/>
            </w:pPr>
            <w:r w:rsidRPr="00926685">
              <w:rPr>
                <w:rtl/>
              </w:rPr>
              <w:t>436 101</w:t>
            </w:r>
          </w:p>
        </w:tc>
        <w:tc>
          <w:tcPr>
            <w:tcW w:w="1947" w:type="dxa"/>
            <w:shd w:val="clear" w:color="auto" w:fill="auto"/>
            <w:noWrap/>
            <w:hideMark/>
          </w:tcPr>
          <w:p w14:paraId="1649FD79" w14:textId="79B6FC85" w:rsidR="00AF6603" w:rsidRPr="00926685" w:rsidRDefault="00AD1085" w:rsidP="00E67A7A">
            <w:pPr>
              <w:pStyle w:val="TABLEText"/>
              <w:spacing w:before="30" w:after="30" w:line="270" w:lineRule="exact"/>
            </w:pPr>
            <w:r w:rsidRPr="00926685">
              <w:rPr>
                <w:rtl/>
              </w:rPr>
              <w:t>087 200</w:t>
            </w:r>
          </w:p>
        </w:tc>
      </w:tr>
      <w:tr w:rsidR="00AF6603" w:rsidRPr="00926685" w14:paraId="2D21F5FD" w14:textId="77777777" w:rsidTr="00594DFB">
        <w:tc>
          <w:tcPr>
            <w:tcW w:w="1533" w:type="dxa"/>
            <w:shd w:val="clear" w:color="auto" w:fill="auto"/>
            <w:noWrap/>
            <w:hideMark/>
          </w:tcPr>
          <w:p w14:paraId="6E05C084" w14:textId="77777777" w:rsidR="00AF6603" w:rsidRPr="00926685" w:rsidRDefault="00AF6603" w:rsidP="00E67A7A">
            <w:pPr>
              <w:pStyle w:val="TABLEText"/>
              <w:spacing w:before="30" w:after="30" w:line="270" w:lineRule="exact"/>
            </w:pPr>
            <w:r w:rsidRPr="00926685">
              <w:rPr>
                <w:rtl/>
              </w:rPr>
              <w:t>25-29</w:t>
            </w:r>
          </w:p>
        </w:tc>
        <w:tc>
          <w:tcPr>
            <w:tcW w:w="1945" w:type="dxa"/>
            <w:shd w:val="clear" w:color="auto" w:fill="auto"/>
            <w:noWrap/>
            <w:hideMark/>
          </w:tcPr>
          <w:p w14:paraId="6DB7817C" w14:textId="030FF06C" w:rsidR="00AF6603" w:rsidRPr="00926685" w:rsidRDefault="00AD1085" w:rsidP="00E67A7A">
            <w:pPr>
              <w:pStyle w:val="TABLEText"/>
              <w:spacing w:before="30" w:after="30" w:line="270" w:lineRule="exact"/>
            </w:pPr>
            <w:r w:rsidRPr="00926685">
              <w:rPr>
                <w:rtl/>
              </w:rPr>
              <w:t>997 89</w:t>
            </w:r>
          </w:p>
        </w:tc>
        <w:tc>
          <w:tcPr>
            <w:tcW w:w="1945" w:type="dxa"/>
            <w:shd w:val="clear" w:color="auto" w:fill="auto"/>
            <w:noWrap/>
            <w:hideMark/>
          </w:tcPr>
          <w:p w14:paraId="33EF63DD" w14:textId="543CC3B8" w:rsidR="00AF6603" w:rsidRPr="00926685" w:rsidRDefault="00AD1085" w:rsidP="00E67A7A">
            <w:pPr>
              <w:pStyle w:val="TABLEText"/>
              <w:spacing w:before="30" w:after="30" w:line="270" w:lineRule="exact"/>
            </w:pPr>
            <w:r w:rsidRPr="00926685">
              <w:rPr>
                <w:rtl/>
              </w:rPr>
              <w:t>774 92</w:t>
            </w:r>
          </w:p>
        </w:tc>
        <w:tc>
          <w:tcPr>
            <w:tcW w:w="1947" w:type="dxa"/>
            <w:shd w:val="clear" w:color="auto" w:fill="auto"/>
            <w:noWrap/>
            <w:hideMark/>
          </w:tcPr>
          <w:p w14:paraId="01D6EBD5" w14:textId="4437A84E" w:rsidR="00AF6603" w:rsidRPr="00926685" w:rsidRDefault="00AD1085" w:rsidP="00E67A7A">
            <w:pPr>
              <w:pStyle w:val="TABLEText"/>
              <w:spacing w:before="30" w:after="30" w:line="270" w:lineRule="exact"/>
            </w:pPr>
            <w:r w:rsidRPr="00926685">
              <w:rPr>
                <w:rtl/>
              </w:rPr>
              <w:t>771 182</w:t>
            </w:r>
          </w:p>
        </w:tc>
      </w:tr>
      <w:tr w:rsidR="00AF6603" w:rsidRPr="00926685" w14:paraId="04AD89E7" w14:textId="77777777" w:rsidTr="00594DFB">
        <w:tc>
          <w:tcPr>
            <w:tcW w:w="1533" w:type="dxa"/>
            <w:shd w:val="clear" w:color="auto" w:fill="auto"/>
            <w:noWrap/>
            <w:hideMark/>
          </w:tcPr>
          <w:p w14:paraId="0AE6B9D1" w14:textId="77777777" w:rsidR="00AF6603" w:rsidRPr="00926685" w:rsidRDefault="00AF6603" w:rsidP="00E67A7A">
            <w:pPr>
              <w:pStyle w:val="TABLEText"/>
              <w:spacing w:before="30" w:after="30" w:line="270" w:lineRule="exact"/>
              <w:rPr>
                <w:rtl/>
              </w:rPr>
            </w:pPr>
            <w:r w:rsidRPr="00926685">
              <w:rPr>
                <w:rtl/>
              </w:rPr>
              <w:t>30-34</w:t>
            </w:r>
          </w:p>
        </w:tc>
        <w:tc>
          <w:tcPr>
            <w:tcW w:w="1945" w:type="dxa"/>
            <w:shd w:val="clear" w:color="auto" w:fill="auto"/>
            <w:noWrap/>
            <w:hideMark/>
          </w:tcPr>
          <w:p w14:paraId="5073354E" w14:textId="233F9D25" w:rsidR="00AF6603" w:rsidRPr="00926685" w:rsidRDefault="00AD1085" w:rsidP="00E67A7A">
            <w:pPr>
              <w:pStyle w:val="TABLEText"/>
              <w:spacing w:before="30" w:after="30" w:line="270" w:lineRule="exact"/>
            </w:pPr>
            <w:r w:rsidRPr="00926685">
              <w:rPr>
                <w:rtl/>
              </w:rPr>
              <w:t>124 83</w:t>
            </w:r>
          </w:p>
        </w:tc>
        <w:tc>
          <w:tcPr>
            <w:tcW w:w="1945" w:type="dxa"/>
            <w:shd w:val="clear" w:color="auto" w:fill="auto"/>
            <w:noWrap/>
            <w:hideMark/>
          </w:tcPr>
          <w:p w14:paraId="6ED0DBE2" w14:textId="5E2C1716" w:rsidR="00AF6603" w:rsidRPr="00926685" w:rsidRDefault="00AD1085" w:rsidP="00E67A7A">
            <w:pPr>
              <w:pStyle w:val="TABLEText"/>
              <w:spacing w:before="30" w:after="30" w:line="270" w:lineRule="exact"/>
            </w:pPr>
            <w:r w:rsidRPr="00926685">
              <w:rPr>
                <w:rtl/>
              </w:rPr>
              <w:t>866 83</w:t>
            </w:r>
          </w:p>
        </w:tc>
        <w:tc>
          <w:tcPr>
            <w:tcW w:w="1947" w:type="dxa"/>
            <w:shd w:val="clear" w:color="auto" w:fill="auto"/>
            <w:noWrap/>
            <w:hideMark/>
          </w:tcPr>
          <w:p w14:paraId="5D90522E" w14:textId="74C23FE4" w:rsidR="00AF6603" w:rsidRPr="00926685" w:rsidRDefault="00AD1085" w:rsidP="00E67A7A">
            <w:pPr>
              <w:pStyle w:val="TABLEText"/>
              <w:spacing w:before="30" w:after="30" w:line="270" w:lineRule="exact"/>
            </w:pPr>
            <w:r w:rsidRPr="00926685">
              <w:rPr>
                <w:rtl/>
              </w:rPr>
              <w:t>990 166</w:t>
            </w:r>
          </w:p>
        </w:tc>
      </w:tr>
      <w:tr w:rsidR="00AF6603" w:rsidRPr="00926685" w14:paraId="5651B6DC" w14:textId="77777777" w:rsidTr="00594DFB">
        <w:tc>
          <w:tcPr>
            <w:tcW w:w="1533" w:type="dxa"/>
            <w:shd w:val="clear" w:color="auto" w:fill="auto"/>
            <w:noWrap/>
            <w:hideMark/>
          </w:tcPr>
          <w:p w14:paraId="10901892" w14:textId="77777777" w:rsidR="00AF6603" w:rsidRPr="00926685" w:rsidRDefault="00AF6603" w:rsidP="00E67A7A">
            <w:pPr>
              <w:pStyle w:val="TABLEText"/>
              <w:spacing w:before="30" w:after="30" w:line="270" w:lineRule="exact"/>
              <w:rPr>
                <w:rtl/>
              </w:rPr>
            </w:pPr>
            <w:r w:rsidRPr="00926685">
              <w:rPr>
                <w:rtl/>
              </w:rPr>
              <w:t>35-39</w:t>
            </w:r>
          </w:p>
        </w:tc>
        <w:tc>
          <w:tcPr>
            <w:tcW w:w="1945" w:type="dxa"/>
            <w:shd w:val="clear" w:color="auto" w:fill="auto"/>
            <w:noWrap/>
            <w:hideMark/>
          </w:tcPr>
          <w:p w14:paraId="030B4E9E" w14:textId="256FC1F7" w:rsidR="00AF6603" w:rsidRPr="00926685" w:rsidRDefault="00AD1085" w:rsidP="00E67A7A">
            <w:pPr>
              <w:pStyle w:val="TABLEText"/>
              <w:spacing w:before="30" w:after="30" w:line="270" w:lineRule="exact"/>
            </w:pPr>
            <w:r w:rsidRPr="00926685">
              <w:rPr>
                <w:rtl/>
              </w:rPr>
              <w:t>307 72</w:t>
            </w:r>
          </w:p>
        </w:tc>
        <w:tc>
          <w:tcPr>
            <w:tcW w:w="1945" w:type="dxa"/>
            <w:shd w:val="clear" w:color="auto" w:fill="auto"/>
            <w:noWrap/>
            <w:hideMark/>
          </w:tcPr>
          <w:p w14:paraId="63D3B201" w14:textId="47710686" w:rsidR="00AF6603" w:rsidRPr="00926685" w:rsidRDefault="00AD1085" w:rsidP="00E67A7A">
            <w:pPr>
              <w:pStyle w:val="TABLEText"/>
              <w:spacing w:before="30" w:after="30" w:line="270" w:lineRule="exact"/>
            </w:pPr>
            <w:r w:rsidRPr="00926685">
              <w:rPr>
                <w:rtl/>
              </w:rPr>
              <w:t>781 71</w:t>
            </w:r>
          </w:p>
        </w:tc>
        <w:tc>
          <w:tcPr>
            <w:tcW w:w="1947" w:type="dxa"/>
            <w:shd w:val="clear" w:color="auto" w:fill="auto"/>
            <w:noWrap/>
            <w:hideMark/>
          </w:tcPr>
          <w:p w14:paraId="4B60A974" w14:textId="6F2DCE3C" w:rsidR="00AF6603" w:rsidRPr="00926685" w:rsidRDefault="00AD1085" w:rsidP="00E67A7A">
            <w:pPr>
              <w:pStyle w:val="TABLEText"/>
              <w:spacing w:before="30" w:after="30" w:line="270" w:lineRule="exact"/>
            </w:pPr>
            <w:r w:rsidRPr="00926685">
              <w:rPr>
                <w:rtl/>
              </w:rPr>
              <w:t>088 144</w:t>
            </w:r>
          </w:p>
        </w:tc>
      </w:tr>
      <w:tr w:rsidR="00AF6603" w:rsidRPr="00926685" w14:paraId="7364A20E" w14:textId="77777777" w:rsidTr="00594DFB">
        <w:tc>
          <w:tcPr>
            <w:tcW w:w="1533" w:type="dxa"/>
            <w:shd w:val="clear" w:color="auto" w:fill="auto"/>
            <w:noWrap/>
            <w:hideMark/>
          </w:tcPr>
          <w:p w14:paraId="17E0E918" w14:textId="77777777" w:rsidR="00AF6603" w:rsidRPr="00926685" w:rsidRDefault="00AF6603" w:rsidP="00E67A7A">
            <w:pPr>
              <w:pStyle w:val="TABLEText"/>
              <w:spacing w:before="30" w:after="30" w:line="270" w:lineRule="exact"/>
            </w:pPr>
            <w:r w:rsidRPr="00926685">
              <w:rPr>
                <w:rtl/>
              </w:rPr>
              <w:t>40-44</w:t>
            </w:r>
          </w:p>
        </w:tc>
        <w:tc>
          <w:tcPr>
            <w:tcW w:w="1945" w:type="dxa"/>
            <w:shd w:val="clear" w:color="auto" w:fill="auto"/>
            <w:noWrap/>
            <w:hideMark/>
          </w:tcPr>
          <w:p w14:paraId="2A5B0906" w14:textId="6C9908C9" w:rsidR="00AF6603" w:rsidRPr="00926685" w:rsidRDefault="00AD1085" w:rsidP="00E67A7A">
            <w:pPr>
              <w:pStyle w:val="TABLEText"/>
              <w:spacing w:before="30" w:after="30" w:line="270" w:lineRule="exact"/>
            </w:pPr>
            <w:r w:rsidRPr="00926685">
              <w:rPr>
                <w:rtl/>
              </w:rPr>
              <w:t>443 59</w:t>
            </w:r>
          </w:p>
        </w:tc>
        <w:tc>
          <w:tcPr>
            <w:tcW w:w="1945" w:type="dxa"/>
            <w:shd w:val="clear" w:color="auto" w:fill="auto"/>
            <w:noWrap/>
            <w:hideMark/>
          </w:tcPr>
          <w:p w14:paraId="0175F3B7" w14:textId="6EC20D4E" w:rsidR="00AF6603" w:rsidRPr="00926685" w:rsidRDefault="00AD1085" w:rsidP="00E67A7A">
            <w:pPr>
              <w:pStyle w:val="TABLEText"/>
              <w:spacing w:before="30" w:after="30" w:line="270" w:lineRule="exact"/>
            </w:pPr>
            <w:r w:rsidRPr="00926685">
              <w:rPr>
                <w:rtl/>
              </w:rPr>
              <w:t>784 55</w:t>
            </w:r>
          </w:p>
        </w:tc>
        <w:tc>
          <w:tcPr>
            <w:tcW w:w="1947" w:type="dxa"/>
            <w:shd w:val="clear" w:color="auto" w:fill="auto"/>
            <w:noWrap/>
            <w:hideMark/>
          </w:tcPr>
          <w:p w14:paraId="2513605D" w14:textId="1E076D99" w:rsidR="00AF6603" w:rsidRPr="00926685" w:rsidRDefault="00AD1085" w:rsidP="00E67A7A">
            <w:pPr>
              <w:pStyle w:val="TABLEText"/>
              <w:spacing w:before="30" w:after="30" w:line="270" w:lineRule="exact"/>
            </w:pPr>
            <w:r w:rsidRPr="00926685">
              <w:rPr>
                <w:rtl/>
              </w:rPr>
              <w:t>227 115</w:t>
            </w:r>
          </w:p>
        </w:tc>
      </w:tr>
      <w:tr w:rsidR="00AF6603" w:rsidRPr="00926685" w14:paraId="2532FDCA" w14:textId="77777777" w:rsidTr="00594DFB">
        <w:tc>
          <w:tcPr>
            <w:tcW w:w="1533" w:type="dxa"/>
            <w:shd w:val="clear" w:color="auto" w:fill="auto"/>
            <w:noWrap/>
            <w:hideMark/>
          </w:tcPr>
          <w:p w14:paraId="76A9E95B" w14:textId="77777777" w:rsidR="00AF6603" w:rsidRPr="00926685" w:rsidRDefault="00AF6603" w:rsidP="00E67A7A">
            <w:pPr>
              <w:pStyle w:val="TABLEText"/>
              <w:spacing w:before="30" w:after="30" w:line="270" w:lineRule="exact"/>
            </w:pPr>
            <w:r w:rsidRPr="00926685">
              <w:rPr>
                <w:rtl/>
              </w:rPr>
              <w:t>45-49</w:t>
            </w:r>
          </w:p>
        </w:tc>
        <w:tc>
          <w:tcPr>
            <w:tcW w:w="1945" w:type="dxa"/>
            <w:shd w:val="clear" w:color="auto" w:fill="auto"/>
            <w:noWrap/>
            <w:hideMark/>
          </w:tcPr>
          <w:p w14:paraId="6F6A50CD" w14:textId="4B7FB2DC" w:rsidR="00AF6603" w:rsidRPr="00926685" w:rsidRDefault="00AD1085" w:rsidP="00E67A7A">
            <w:pPr>
              <w:pStyle w:val="TABLEText"/>
              <w:spacing w:before="30" w:after="30" w:line="270" w:lineRule="exact"/>
            </w:pPr>
            <w:r w:rsidRPr="00926685">
              <w:rPr>
                <w:rtl/>
              </w:rPr>
              <w:t>700 47</w:t>
            </w:r>
          </w:p>
        </w:tc>
        <w:tc>
          <w:tcPr>
            <w:tcW w:w="1945" w:type="dxa"/>
            <w:shd w:val="clear" w:color="auto" w:fill="auto"/>
            <w:noWrap/>
            <w:hideMark/>
          </w:tcPr>
          <w:p w14:paraId="5CAAB558" w14:textId="4517AA47" w:rsidR="00AF6603" w:rsidRPr="00926685" w:rsidRDefault="00AD1085" w:rsidP="00E67A7A">
            <w:pPr>
              <w:pStyle w:val="TABLEText"/>
              <w:spacing w:before="30" w:after="30" w:line="270" w:lineRule="exact"/>
            </w:pPr>
            <w:r w:rsidRPr="00926685">
              <w:rPr>
                <w:rtl/>
              </w:rPr>
              <w:t>634 46</w:t>
            </w:r>
          </w:p>
        </w:tc>
        <w:tc>
          <w:tcPr>
            <w:tcW w:w="1947" w:type="dxa"/>
            <w:shd w:val="clear" w:color="auto" w:fill="auto"/>
            <w:noWrap/>
            <w:hideMark/>
          </w:tcPr>
          <w:p w14:paraId="1BFBC7F7" w14:textId="43CED73D" w:rsidR="00AF6603" w:rsidRPr="00926685" w:rsidRDefault="00AD1085" w:rsidP="00E67A7A">
            <w:pPr>
              <w:pStyle w:val="TABLEText"/>
              <w:spacing w:before="30" w:after="30" w:line="270" w:lineRule="exact"/>
            </w:pPr>
            <w:r w:rsidRPr="00926685">
              <w:rPr>
                <w:rtl/>
              </w:rPr>
              <w:t>334 94</w:t>
            </w:r>
          </w:p>
        </w:tc>
      </w:tr>
      <w:tr w:rsidR="00AF6603" w:rsidRPr="00926685" w14:paraId="08AB608A" w14:textId="77777777" w:rsidTr="00594DFB">
        <w:tc>
          <w:tcPr>
            <w:tcW w:w="1533" w:type="dxa"/>
            <w:shd w:val="clear" w:color="auto" w:fill="auto"/>
            <w:noWrap/>
            <w:hideMark/>
          </w:tcPr>
          <w:p w14:paraId="303EE48F" w14:textId="77777777" w:rsidR="00AF6603" w:rsidRPr="00926685" w:rsidRDefault="00AF6603" w:rsidP="00E67A7A">
            <w:pPr>
              <w:pStyle w:val="TABLEText"/>
              <w:spacing w:before="30" w:after="30" w:line="270" w:lineRule="exact"/>
            </w:pPr>
            <w:r w:rsidRPr="00926685">
              <w:rPr>
                <w:rtl/>
              </w:rPr>
              <w:t>50-54</w:t>
            </w:r>
          </w:p>
        </w:tc>
        <w:tc>
          <w:tcPr>
            <w:tcW w:w="1945" w:type="dxa"/>
            <w:shd w:val="clear" w:color="auto" w:fill="auto"/>
            <w:noWrap/>
            <w:hideMark/>
          </w:tcPr>
          <w:p w14:paraId="77D301EF" w14:textId="3083B258" w:rsidR="00AF6603" w:rsidRPr="00926685" w:rsidRDefault="00AD1085" w:rsidP="00E67A7A">
            <w:pPr>
              <w:pStyle w:val="TABLEText"/>
              <w:spacing w:before="30" w:after="30" w:line="270" w:lineRule="exact"/>
            </w:pPr>
            <w:r w:rsidRPr="00926685">
              <w:rPr>
                <w:rtl/>
              </w:rPr>
              <w:t>097 34</w:t>
            </w:r>
          </w:p>
        </w:tc>
        <w:tc>
          <w:tcPr>
            <w:tcW w:w="1945" w:type="dxa"/>
            <w:shd w:val="clear" w:color="auto" w:fill="auto"/>
            <w:noWrap/>
            <w:hideMark/>
          </w:tcPr>
          <w:p w14:paraId="74FE32AB" w14:textId="1F241C57" w:rsidR="00AF6603" w:rsidRPr="00926685" w:rsidRDefault="00AD1085" w:rsidP="00E67A7A">
            <w:pPr>
              <w:pStyle w:val="TABLEText"/>
              <w:spacing w:before="30" w:after="30" w:line="270" w:lineRule="exact"/>
            </w:pPr>
            <w:r w:rsidRPr="00926685">
              <w:rPr>
                <w:rtl/>
              </w:rPr>
              <w:t>401 39</w:t>
            </w:r>
          </w:p>
        </w:tc>
        <w:tc>
          <w:tcPr>
            <w:tcW w:w="1947" w:type="dxa"/>
            <w:shd w:val="clear" w:color="auto" w:fill="auto"/>
            <w:noWrap/>
            <w:hideMark/>
          </w:tcPr>
          <w:p w14:paraId="56EACC45" w14:textId="2BD422D2" w:rsidR="00AF6603" w:rsidRPr="00926685" w:rsidRDefault="00AD1085" w:rsidP="00E67A7A">
            <w:pPr>
              <w:pStyle w:val="TABLEText"/>
              <w:spacing w:before="30" w:after="30" w:line="270" w:lineRule="exact"/>
            </w:pPr>
            <w:r w:rsidRPr="00926685">
              <w:rPr>
                <w:rtl/>
              </w:rPr>
              <w:t>498 73</w:t>
            </w:r>
          </w:p>
        </w:tc>
      </w:tr>
      <w:tr w:rsidR="00AF6603" w:rsidRPr="00926685" w14:paraId="76C50158" w14:textId="77777777" w:rsidTr="00594DFB">
        <w:tc>
          <w:tcPr>
            <w:tcW w:w="1533" w:type="dxa"/>
            <w:shd w:val="clear" w:color="auto" w:fill="auto"/>
            <w:noWrap/>
            <w:hideMark/>
          </w:tcPr>
          <w:p w14:paraId="31A35012" w14:textId="77777777" w:rsidR="00AF6603" w:rsidRPr="00926685" w:rsidRDefault="00AF6603" w:rsidP="00E67A7A">
            <w:pPr>
              <w:pStyle w:val="TABLEText"/>
              <w:spacing w:before="30" w:after="30" w:line="270" w:lineRule="exact"/>
              <w:rPr>
                <w:rtl/>
              </w:rPr>
            </w:pPr>
            <w:r w:rsidRPr="00926685">
              <w:rPr>
                <w:rtl/>
              </w:rPr>
              <w:t>55-59</w:t>
            </w:r>
          </w:p>
        </w:tc>
        <w:tc>
          <w:tcPr>
            <w:tcW w:w="1945" w:type="dxa"/>
            <w:shd w:val="clear" w:color="auto" w:fill="auto"/>
            <w:noWrap/>
            <w:hideMark/>
          </w:tcPr>
          <w:p w14:paraId="61439662" w14:textId="4DCDBF3B" w:rsidR="00AF6603" w:rsidRPr="00926685" w:rsidRDefault="00AD1085" w:rsidP="00E67A7A">
            <w:pPr>
              <w:pStyle w:val="TABLEText"/>
              <w:spacing w:before="30" w:after="30" w:line="270" w:lineRule="exact"/>
            </w:pPr>
            <w:r w:rsidRPr="00926685">
              <w:rPr>
                <w:rtl/>
              </w:rPr>
              <w:t>728 26</w:t>
            </w:r>
          </w:p>
        </w:tc>
        <w:tc>
          <w:tcPr>
            <w:tcW w:w="1945" w:type="dxa"/>
            <w:shd w:val="clear" w:color="auto" w:fill="auto"/>
            <w:noWrap/>
            <w:hideMark/>
          </w:tcPr>
          <w:p w14:paraId="78ED1141" w14:textId="2CA05BB5" w:rsidR="00AF6603" w:rsidRPr="00926685" w:rsidRDefault="00AD1085" w:rsidP="00E67A7A">
            <w:pPr>
              <w:pStyle w:val="TABLEText"/>
              <w:spacing w:before="30" w:after="30" w:line="270" w:lineRule="exact"/>
            </w:pPr>
            <w:r w:rsidRPr="00926685">
              <w:rPr>
                <w:rtl/>
              </w:rPr>
              <w:t>734 34</w:t>
            </w:r>
          </w:p>
        </w:tc>
        <w:tc>
          <w:tcPr>
            <w:tcW w:w="1947" w:type="dxa"/>
            <w:shd w:val="clear" w:color="auto" w:fill="auto"/>
            <w:noWrap/>
            <w:hideMark/>
          </w:tcPr>
          <w:p w14:paraId="39BBDAC8" w14:textId="6785E1BB" w:rsidR="00AF6603" w:rsidRPr="00926685" w:rsidRDefault="00AD1085" w:rsidP="00E67A7A">
            <w:pPr>
              <w:pStyle w:val="TABLEText"/>
              <w:spacing w:before="30" w:after="30" w:line="270" w:lineRule="exact"/>
            </w:pPr>
            <w:r w:rsidRPr="00926685">
              <w:rPr>
                <w:rtl/>
              </w:rPr>
              <w:t>462 61</w:t>
            </w:r>
          </w:p>
        </w:tc>
      </w:tr>
      <w:tr w:rsidR="00AF6603" w:rsidRPr="00926685" w14:paraId="5BDFD266" w14:textId="77777777" w:rsidTr="00594DFB">
        <w:tc>
          <w:tcPr>
            <w:tcW w:w="1533" w:type="dxa"/>
            <w:shd w:val="clear" w:color="auto" w:fill="auto"/>
            <w:noWrap/>
            <w:hideMark/>
          </w:tcPr>
          <w:p w14:paraId="7ED1933D" w14:textId="77777777" w:rsidR="00AF6603" w:rsidRPr="00926685" w:rsidRDefault="00AF6603" w:rsidP="00E67A7A">
            <w:pPr>
              <w:pStyle w:val="TABLEText"/>
              <w:spacing w:before="30" w:after="30" w:line="270" w:lineRule="exact"/>
            </w:pPr>
            <w:r w:rsidRPr="00926685">
              <w:rPr>
                <w:rtl/>
              </w:rPr>
              <w:t>60-64</w:t>
            </w:r>
          </w:p>
        </w:tc>
        <w:tc>
          <w:tcPr>
            <w:tcW w:w="1945" w:type="dxa"/>
            <w:shd w:val="clear" w:color="auto" w:fill="auto"/>
            <w:noWrap/>
            <w:hideMark/>
          </w:tcPr>
          <w:p w14:paraId="490A782E" w14:textId="69A10B1E" w:rsidR="00AF6603" w:rsidRPr="00926685" w:rsidRDefault="00AD1085" w:rsidP="00E67A7A">
            <w:pPr>
              <w:pStyle w:val="TABLEText"/>
              <w:spacing w:before="30" w:after="30" w:line="270" w:lineRule="exact"/>
            </w:pPr>
            <w:r w:rsidRPr="00926685">
              <w:rPr>
                <w:rtl/>
              </w:rPr>
              <w:t>352 22</w:t>
            </w:r>
          </w:p>
        </w:tc>
        <w:tc>
          <w:tcPr>
            <w:tcW w:w="1945" w:type="dxa"/>
            <w:shd w:val="clear" w:color="auto" w:fill="auto"/>
            <w:noWrap/>
            <w:hideMark/>
          </w:tcPr>
          <w:p w14:paraId="31B161A4" w14:textId="5D37A8B2" w:rsidR="00AF6603" w:rsidRPr="00926685" w:rsidRDefault="00AD1085" w:rsidP="00E67A7A">
            <w:pPr>
              <w:pStyle w:val="TABLEText"/>
              <w:spacing w:before="30" w:after="30" w:line="270" w:lineRule="exact"/>
            </w:pPr>
            <w:r w:rsidRPr="00926685">
              <w:rPr>
                <w:rtl/>
              </w:rPr>
              <w:t>794 32</w:t>
            </w:r>
          </w:p>
        </w:tc>
        <w:tc>
          <w:tcPr>
            <w:tcW w:w="1947" w:type="dxa"/>
            <w:shd w:val="clear" w:color="auto" w:fill="auto"/>
            <w:noWrap/>
            <w:hideMark/>
          </w:tcPr>
          <w:p w14:paraId="7CFB9DC0" w14:textId="53E67C1D" w:rsidR="00AF6603" w:rsidRPr="00926685" w:rsidRDefault="00AD1085" w:rsidP="00E67A7A">
            <w:pPr>
              <w:pStyle w:val="TABLEText"/>
              <w:spacing w:before="30" w:after="30" w:line="270" w:lineRule="exact"/>
            </w:pPr>
            <w:r w:rsidRPr="00926685">
              <w:rPr>
                <w:rtl/>
              </w:rPr>
              <w:t>146 55</w:t>
            </w:r>
          </w:p>
        </w:tc>
      </w:tr>
      <w:tr w:rsidR="00AF6603" w:rsidRPr="00926685" w14:paraId="6E6299F5" w14:textId="77777777" w:rsidTr="00594DFB">
        <w:tc>
          <w:tcPr>
            <w:tcW w:w="1533" w:type="dxa"/>
            <w:shd w:val="clear" w:color="auto" w:fill="auto"/>
            <w:noWrap/>
            <w:hideMark/>
          </w:tcPr>
          <w:p w14:paraId="34977270" w14:textId="77777777" w:rsidR="00AF6603" w:rsidRPr="00926685" w:rsidRDefault="00AF6603" w:rsidP="00E67A7A">
            <w:pPr>
              <w:pStyle w:val="TABLEText"/>
              <w:spacing w:before="30" w:after="30" w:line="270" w:lineRule="exact"/>
            </w:pPr>
            <w:r w:rsidRPr="00926685">
              <w:rPr>
                <w:rtl/>
              </w:rPr>
              <w:t>65-69</w:t>
            </w:r>
          </w:p>
        </w:tc>
        <w:tc>
          <w:tcPr>
            <w:tcW w:w="1945" w:type="dxa"/>
            <w:shd w:val="clear" w:color="auto" w:fill="auto"/>
            <w:noWrap/>
            <w:hideMark/>
          </w:tcPr>
          <w:p w14:paraId="310E154B" w14:textId="6FA77152" w:rsidR="00AF6603" w:rsidRPr="00926685" w:rsidRDefault="00AD1085" w:rsidP="00E67A7A">
            <w:pPr>
              <w:pStyle w:val="TABLEText"/>
              <w:spacing w:before="30" w:after="30" w:line="270" w:lineRule="exact"/>
            </w:pPr>
            <w:r w:rsidRPr="00926685">
              <w:rPr>
                <w:rtl/>
              </w:rPr>
              <w:t>421 17</w:t>
            </w:r>
          </w:p>
        </w:tc>
        <w:tc>
          <w:tcPr>
            <w:tcW w:w="1945" w:type="dxa"/>
            <w:shd w:val="clear" w:color="auto" w:fill="auto"/>
            <w:noWrap/>
            <w:hideMark/>
          </w:tcPr>
          <w:p w14:paraId="0453B996" w14:textId="7F667807" w:rsidR="00AF6603" w:rsidRPr="00926685" w:rsidRDefault="00AD1085" w:rsidP="00E67A7A">
            <w:pPr>
              <w:pStyle w:val="TABLEText"/>
              <w:spacing w:before="30" w:after="30" w:line="270" w:lineRule="exact"/>
            </w:pPr>
            <w:r w:rsidRPr="00926685">
              <w:rPr>
                <w:rtl/>
              </w:rPr>
              <w:t>480 27</w:t>
            </w:r>
          </w:p>
        </w:tc>
        <w:tc>
          <w:tcPr>
            <w:tcW w:w="1947" w:type="dxa"/>
            <w:shd w:val="clear" w:color="auto" w:fill="auto"/>
            <w:noWrap/>
            <w:hideMark/>
          </w:tcPr>
          <w:p w14:paraId="1B037315" w14:textId="6C2BAD70" w:rsidR="00AF6603" w:rsidRPr="00926685" w:rsidRDefault="00AD1085" w:rsidP="00E67A7A">
            <w:pPr>
              <w:pStyle w:val="TABLEText"/>
              <w:spacing w:before="30" w:after="30" w:line="270" w:lineRule="exact"/>
            </w:pPr>
            <w:r w:rsidRPr="00926685">
              <w:rPr>
                <w:rtl/>
              </w:rPr>
              <w:t>901 44</w:t>
            </w:r>
          </w:p>
        </w:tc>
      </w:tr>
      <w:tr w:rsidR="00AF6603" w:rsidRPr="00926685" w14:paraId="78DC5369" w14:textId="77777777" w:rsidTr="00594DFB">
        <w:tc>
          <w:tcPr>
            <w:tcW w:w="1533" w:type="dxa"/>
            <w:shd w:val="clear" w:color="auto" w:fill="auto"/>
            <w:noWrap/>
            <w:hideMark/>
          </w:tcPr>
          <w:p w14:paraId="57B94816" w14:textId="77777777" w:rsidR="00AF6603" w:rsidRPr="00926685" w:rsidRDefault="00AF6603" w:rsidP="00E67A7A">
            <w:pPr>
              <w:pStyle w:val="TABLEText"/>
              <w:spacing w:before="30" w:after="30" w:line="270" w:lineRule="exact"/>
            </w:pPr>
            <w:r w:rsidRPr="00926685">
              <w:rPr>
                <w:rtl/>
              </w:rPr>
              <w:t>70-74</w:t>
            </w:r>
          </w:p>
        </w:tc>
        <w:tc>
          <w:tcPr>
            <w:tcW w:w="1945" w:type="dxa"/>
            <w:shd w:val="clear" w:color="auto" w:fill="auto"/>
            <w:noWrap/>
            <w:hideMark/>
          </w:tcPr>
          <w:p w14:paraId="7A0F4609" w14:textId="72BC6247" w:rsidR="00AF6603" w:rsidRPr="00926685" w:rsidRDefault="00AD1085" w:rsidP="00E67A7A">
            <w:pPr>
              <w:pStyle w:val="TABLEText"/>
              <w:spacing w:before="30" w:after="30" w:line="270" w:lineRule="exact"/>
            </w:pPr>
            <w:r w:rsidRPr="00926685">
              <w:rPr>
                <w:rtl/>
              </w:rPr>
              <w:t>656 12</w:t>
            </w:r>
          </w:p>
        </w:tc>
        <w:tc>
          <w:tcPr>
            <w:tcW w:w="1945" w:type="dxa"/>
            <w:shd w:val="clear" w:color="auto" w:fill="auto"/>
            <w:noWrap/>
            <w:hideMark/>
          </w:tcPr>
          <w:p w14:paraId="36FEC380" w14:textId="1CD05516" w:rsidR="00AF6603" w:rsidRPr="00926685" w:rsidRDefault="00AD1085" w:rsidP="00E67A7A">
            <w:pPr>
              <w:pStyle w:val="TABLEText"/>
              <w:spacing w:before="30" w:after="30" w:line="270" w:lineRule="exact"/>
            </w:pPr>
            <w:r w:rsidRPr="00926685">
              <w:rPr>
                <w:rtl/>
              </w:rPr>
              <w:t>242 21</w:t>
            </w:r>
          </w:p>
        </w:tc>
        <w:tc>
          <w:tcPr>
            <w:tcW w:w="1947" w:type="dxa"/>
            <w:shd w:val="clear" w:color="auto" w:fill="auto"/>
            <w:noWrap/>
            <w:hideMark/>
          </w:tcPr>
          <w:p w14:paraId="669EE5A2" w14:textId="16506077" w:rsidR="00AF6603" w:rsidRPr="00926685" w:rsidRDefault="00AD1085" w:rsidP="00E67A7A">
            <w:pPr>
              <w:pStyle w:val="TABLEText"/>
              <w:spacing w:before="30" w:after="30" w:line="270" w:lineRule="exact"/>
            </w:pPr>
            <w:r w:rsidRPr="00926685">
              <w:rPr>
                <w:rtl/>
              </w:rPr>
              <w:t>899 33</w:t>
            </w:r>
          </w:p>
        </w:tc>
      </w:tr>
      <w:tr w:rsidR="00AF6603" w:rsidRPr="00926685" w14:paraId="091BE4EC" w14:textId="77777777" w:rsidTr="00594DFB">
        <w:tc>
          <w:tcPr>
            <w:tcW w:w="1533" w:type="dxa"/>
            <w:shd w:val="clear" w:color="auto" w:fill="auto"/>
            <w:noWrap/>
            <w:hideMark/>
          </w:tcPr>
          <w:p w14:paraId="3778E200" w14:textId="77777777" w:rsidR="00AF6603" w:rsidRPr="00926685" w:rsidRDefault="00AF6603" w:rsidP="00E67A7A">
            <w:pPr>
              <w:pStyle w:val="TABLEText"/>
              <w:spacing w:before="30" w:after="30" w:line="270" w:lineRule="exact"/>
            </w:pPr>
            <w:r w:rsidRPr="00926685">
              <w:rPr>
                <w:rtl/>
              </w:rPr>
              <w:t>75-79</w:t>
            </w:r>
          </w:p>
        </w:tc>
        <w:tc>
          <w:tcPr>
            <w:tcW w:w="1945" w:type="dxa"/>
            <w:shd w:val="clear" w:color="auto" w:fill="auto"/>
            <w:noWrap/>
            <w:hideMark/>
          </w:tcPr>
          <w:p w14:paraId="3382E168" w14:textId="5A65A353" w:rsidR="00AF6603" w:rsidRPr="00926685" w:rsidRDefault="00AD1085" w:rsidP="00E67A7A">
            <w:pPr>
              <w:pStyle w:val="TABLEText"/>
              <w:spacing w:before="30" w:after="30" w:line="270" w:lineRule="exact"/>
            </w:pPr>
            <w:r w:rsidRPr="00926685">
              <w:rPr>
                <w:rtl/>
              </w:rPr>
              <w:t>058 8</w:t>
            </w:r>
          </w:p>
        </w:tc>
        <w:tc>
          <w:tcPr>
            <w:tcW w:w="1945" w:type="dxa"/>
            <w:shd w:val="clear" w:color="auto" w:fill="auto"/>
            <w:noWrap/>
            <w:hideMark/>
          </w:tcPr>
          <w:p w14:paraId="3F0E3098" w14:textId="23EE75D0" w:rsidR="00AF6603" w:rsidRPr="00926685" w:rsidRDefault="00AD1085" w:rsidP="00E67A7A">
            <w:pPr>
              <w:pStyle w:val="TABLEText"/>
              <w:spacing w:before="30" w:after="30" w:line="270" w:lineRule="exact"/>
            </w:pPr>
            <w:r w:rsidRPr="00926685">
              <w:rPr>
                <w:rtl/>
              </w:rPr>
              <w:t>081 14</w:t>
            </w:r>
          </w:p>
        </w:tc>
        <w:tc>
          <w:tcPr>
            <w:tcW w:w="1947" w:type="dxa"/>
            <w:shd w:val="clear" w:color="auto" w:fill="auto"/>
            <w:noWrap/>
            <w:hideMark/>
          </w:tcPr>
          <w:p w14:paraId="1E6AFA95" w14:textId="40909B59" w:rsidR="00AF6603" w:rsidRPr="00926685" w:rsidRDefault="00AD1085" w:rsidP="00E67A7A">
            <w:pPr>
              <w:pStyle w:val="TABLEText"/>
              <w:spacing w:before="30" w:after="30" w:line="270" w:lineRule="exact"/>
            </w:pPr>
            <w:r w:rsidRPr="00926685">
              <w:rPr>
                <w:rtl/>
              </w:rPr>
              <w:t>138 22</w:t>
            </w:r>
          </w:p>
        </w:tc>
      </w:tr>
      <w:tr w:rsidR="00AF6603" w:rsidRPr="00926685" w14:paraId="36A0943F" w14:textId="77777777" w:rsidTr="00594DFB">
        <w:tc>
          <w:tcPr>
            <w:tcW w:w="1533" w:type="dxa"/>
            <w:tcBorders>
              <w:bottom w:val="single" w:sz="12" w:space="0" w:color="auto"/>
            </w:tcBorders>
            <w:shd w:val="clear" w:color="auto" w:fill="auto"/>
            <w:noWrap/>
            <w:hideMark/>
          </w:tcPr>
          <w:p w14:paraId="0E29ED75" w14:textId="77777777" w:rsidR="00AF6603" w:rsidRPr="00926685" w:rsidRDefault="00AF6603" w:rsidP="00E67A7A">
            <w:pPr>
              <w:pStyle w:val="TABLEText"/>
              <w:spacing w:before="30" w:after="30" w:line="270" w:lineRule="exact"/>
              <w:rPr>
                <w:rtl/>
              </w:rPr>
            </w:pPr>
            <w:r w:rsidRPr="00926685">
              <w:rPr>
                <w:rtl/>
              </w:rPr>
              <w:t>80</w:t>
            </w:r>
            <w:r w:rsidRPr="00926685">
              <w:t>+</w:t>
            </w:r>
          </w:p>
        </w:tc>
        <w:tc>
          <w:tcPr>
            <w:tcW w:w="1945" w:type="dxa"/>
            <w:tcBorders>
              <w:bottom w:val="single" w:sz="12" w:space="0" w:color="auto"/>
            </w:tcBorders>
            <w:shd w:val="clear" w:color="auto" w:fill="auto"/>
            <w:noWrap/>
            <w:hideMark/>
          </w:tcPr>
          <w:p w14:paraId="79874C0F" w14:textId="496D0FD4" w:rsidR="00AF6603" w:rsidRPr="00926685" w:rsidRDefault="00AD1085" w:rsidP="00E67A7A">
            <w:pPr>
              <w:pStyle w:val="TABLEText"/>
              <w:spacing w:before="30" w:after="30" w:line="270" w:lineRule="exact"/>
            </w:pPr>
            <w:r w:rsidRPr="00926685">
              <w:rPr>
                <w:rtl/>
              </w:rPr>
              <w:t>630 8</w:t>
            </w:r>
          </w:p>
        </w:tc>
        <w:tc>
          <w:tcPr>
            <w:tcW w:w="1945" w:type="dxa"/>
            <w:tcBorders>
              <w:bottom w:val="single" w:sz="12" w:space="0" w:color="auto"/>
            </w:tcBorders>
            <w:shd w:val="clear" w:color="auto" w:fill="auto"/>
            <w:noWrap/>
            <w:hideMark/>
          </w:tcPr>
          <w:p w14:paraId="567DE23F" w14:textId="7DCFF218" w:rsidR="00AF6603" w:rsidRPr="00926685" w:rsidRDefault="00AD1085" w:rsidP="00E67A7A">
            <w:pPr>
              <w:pStyle w:val="TABLEText"/>
              <w:spacing w:before="30" w:after="30" w:line="270" w:lineRule="exact"/>
            </w:pPr>
            <w:r w:rsidRPr="00926685">
              <w:rPr>
                <w:rtl/>
              </w:rPr>
              <w:t>566 24</w:t>
            </w:r>
          </w:p>
        </w:tc>
        <w:tc>
          <w:tcPr>
            <w:tcW w:w="1947" w:type="dxa"/>
            <w:tcBorders>
              <w:bottom w:val="single" w:sz="12" w:space="0" w:color="auto"/>
            </w:tcBorders>
            <w:shd w:val="clear" w:color="auto" w:fill="auto"/>
            <w:noWrap/>
            <w:hideMark/>
          </w:tcPr>
          <w:p w14:paraId="365D5C09" w14:textId="405D3638" w:rsidR="00AF6603" w:rsidRPr="00926685" w:rsidRDefault="00AD1085" w:rsidP="00E67A7A">
            <w:pPr>
              <w:pStyle w:val="TABLEText"/>
              <w:spacing w:before="30" w:after="30" w:line="270" w:lineRule="exact"/>
            </w:pPr>
            <w:r w:rsidRPr="00926685">
              <w:rPr>
                <w:rtl/>
              </w:rPr>
              <w:t>196 33</w:t>
            </w:r>
          </w:p>
        </w:tc>
      </w:tr>
    </w:tbl>
    <w:p w14:paraId="4963F999" w14:textId="77777777" w:rsidR="00AF6603" w:rsidRPr="00926685" w:rsidRDefault="00AF6603" w:rsidP="00AF6603">
      <w:pPr>
        <w:pStyle w:val="Source"/>
        <w:rPr>
          <w:rtl/>
        </w:rPr>
      </w:pPr>
      <w:r w:rsidRPr="00926685">
        <w:rPr>
          <w:rFonts w:hint="cs"/>
          <w:i/>
          <w:iCs/>
          <w:rtl/>
        </w:rPr>
        <w:t>المصدر:</w:t>
      </w:r>
      <w:r w:rsidRPr="00926685">
        <w:rPr>
          <w:rFonts w:hint="cs"/>
          <w:rtl/>
        </w:rPr>
        <w:tab/>
        <w:t>الدراسة الاستقصائية الديمغرافية لليسوتو لعام 2021.</w:t>
      </w:r>
    </w:p>
    <w:p w14:paraId="1B6B2BB7" w14:textId="7C73ABFE" w:rsidR="00AF6603" w:rsidRPr="00926685" w:rsidRDefault="00AF6603" w:rsidP="00AF6603">
      <w:pPr>
        <w:pStyle w:val="H23GA"/>
        <w:rPr>
          <w:rtl/>
        </w:rPr>
      </w:pPr>
      <w:r w:rsidRPr="00926685">
        <w:tab/>
      </w:r>
      <w:r w:rsidRPr="00926685">
        <w:tab/>
      </w:r>
      <w:r w:rsidRPr="00926685">
        <w:rPr>
          <w:rFonts w:hint="cs"/>
          <w:rtl/>
        </w:rPr>
        <w:t>توزيع السكان بحسب المقاطعة،</w:t>
      </w:r>
      <w:r w:rsidRPr="00926685">
        <w:rPr>
          <w:rtl/>
        </w:rPr>
        <w:t> </w:t>
      </w:r>
      <w:r w:rsidRPr="00926685">
        <w:rPr>
          <w:rFonts w:hint="cs"/>
          <w:rtl/>
        </w:rPr>
        <w:t>1986-2021 (النسبة المئوية)</w:t>
      </w:r>
    </w:p>
    <w:tbl>
      <w:tblPr>
        <w:bidiVisual/>
        <w:tblW w:w="7512" w:type="dxa"/>
        <w:tblInd w:w="1247" w:type="dxa"/>
        <w:tblLayout w:type="fixed"/>
        <w:tblCellMar>
          <w:left w:w="0" w:type="dxa"/>
          <w:right w:w="0" w:type="dxa"/>
        </w:tblCellMar>
        <w:tblLook w:val="04A0" w:firstRow="1" w:lastRow="0" w:firstColumn="1" w:lastColumn="0" w:noHBand="0" w:noVBand="1"/>
      </w:tblPr>
      <w:tblGrid>
        <w:gridCol w:w="1427"/>
        <w:gridCol w:w="1060"/>
        <w:gridCol w:w="1060"/>
        <w:gridCol w:w="1060"/>
        <w:gridCol w:w="1060"/>
        <w:gridCol w:w="1845"/>
      </w:tblGrid>
      <w:tr w:rsidR="00AF6603" w:rsidRPr="00926685" w14:paraId="459A3B53" w14:textId="77777777" w:rsidTr="00594DFB">
        <w:trPr>
          <w:tblHeader/>
        </w:trPr>
        <w:tc>
          <w:tcPr>
            <w:tcW w:w="1427" w:type="dxa"/>
            <w:vMerge w:val="restart"/>
            <w:tcBorders>
              <w:top w:val="single" w:sz="4" w:space="0" w:color="auto"/>
            </w:tcBorders>
            <w:shd w:val="clear" w:color="auto" w:fill="auto"/>
            <w:noWrap/>
            <w:vAlign w:val="bottom"/>
            <w:hideMark/>
          </w:tcPr>
          <w:p w14:paraId="7978C9BE" w14:textId="77777777" w:rsidR="00AF6603" w:rsidRPr="00926685" w:rsidRDefault="00AF6603" w:rsidP="00320EC8">
            <w:pPr>
              <w:pStyle w:val="TABLEText"/>
              <w:keepNext/>
              <w:rPr>
                <w:i/>
                <w:iCs/>
              </w:rPr>
            </w:pPr>
            <w:r w:rsidRPr="00926685">
              <w:rPr>
                <w:rFonts w:hint="cs"/>
                <w:i/>
                <w:iCs/>
                <w:rtl/>
              </w:rPr>
              <w:t>المقاطعة</w:t>
            </w:r>
          </w:p>
        </w:tc>
        <w:tc>
          <w:tcPr>
            <w:tcW w:w="4240" w:type="dxa"/>
            <w:gridSpan w:val="4"/>
            <w:tcBorders>
              <w:top w:val="single" w:sz="4" w:space="0" w:color="auto"/>
              <w:bottom w:val="single" w:sz="4" w:space="0" w:color="auto"/>
            </w:tcBorders>
            <w:shd w:val="clear" w:color="auto" w:fill="auto"/>
            <w:noWrap/>
            <w:vAlign w:val="bottom"/>
            <w:hideMark/>
          </w:tcPr>
          <w:p w14:paraId="29E07C0E" w14:textId="77777777" w:rsidR="00AF6603" w:rsidRPr="00926685" w:rsidRDefault="00AF6603" w:rsidP="00320EC8">
            <w:pPr>
              <w:pStyle w:val="TABLEText"/>
              <w:keepNext/>
              <w:jc w:val="center"/>
              <w:rPr>
                <w:i/>
                <w:iCs/>
              </w:rPr>
            </w:pPr>
            <w:r w:rsidRPr="00926685">
              <w:rPr>
                <w:rFonts w:hint="cs"/>
                <w:i/>
                <w:iCs/>
                <w:rtl/>
              </w:rPr>
              <w:t>التعداد</w:t>
            </w:r>
          </w:p>
        </w:tc>
        <w:tc>
          <w:tcPr>
            <w:tcW w:w="1845" w:type="dxa"/>
            <w:tcBorders>
              <w:top w:val="single" w:sz="4" w:space="0" w:color="auto"/>
              <w:bottom w:val="single" w:sz="4" w:space="0" w:color="auto"/>
            </w:tcBorders>
            <w:shd w:val="clear" w:color="auto" w:fill="auto"/>
            <w:noWrap/>
            <w:vAlign w:val="bottom"/>
            <w:hideMark/>
          </w:tcPr>
          <w:p w14:paraId="2403ECA5" w14:textId="77777777" w:rsidR="00AF6603" w:rsidRPr="00926685" w:rsidRDefault="00AF6603" w:rsidP="00320EC8">
            <w:pPr>
              <w:pStyle w:val="TABLEText"/>
              <w:keepNext/>
              <w:jc w:val="left"/>
              <w:rPr>
                <w:i/>
                <w:iCs/>
              </w:rPr>
            </w:pPr>
            <w:r w:rsidRPr="00926685">
              <w:rPr>
                <w:rFonts w:hint="cs"/>
                <w:i/>
                <w:iCs/>
                <w:rtl/>
              </w:rPr>
              <w:t>الدراسة الاستقصائية الديمغرافية لليسوتو</w:t>
            </w:r>
          </w:p>
        </w:tc>
      </w:tr>
      <w:tr w:rsidR="00AF6603" w:rsidRPr="00926685" w14:paraId="0E8008CF" w14:textId="77777777" w:rsidTr="00594DFB">
        <w:trPr>
          <w:tblHeader/>
        </w:trPr>
        <w:tc>
          <w:tcPr>
            <w:tcW w:w="1427" w:type="dxa"/>
            <w:vMerge/>
            <w:tcBorders>
              <w:bottom w:val="single" w:sz="12" w:space="0" w:color="auto"/>
            </w:tcBorders>
            <w:shd w:val="clear" w:color="auto" w:fill="auto"/>
            <w:vAlign w:val="bottom"/>
            <w:hideMark/>
          </w:tcPr>
          <w:p w14:paraId="48E2C0A2" w14:textId="77777777" w:rsidR="00AF6603" w:rsidRPr="00926685" w:rsidRDefault="00AF6603" w:rsidP="00320EC8">
            <w:pPr>
              <w:pStyle w:val="TABLEText"/>
              <w:keepNext/>
            </w:pPr>
          </w:p>
        </w:tc>
        <w:tc>
          <w:tcPr>
            <w:tcW w:w="1060" w:type="dxa"/>
            <w:tcBorders>
              <w:top w:val="single" w:sz="4" w:space="0" w:color="auto"/>
              <w:bottom w:val="single" w:sz="12" w:space="0" w:color="auto"/>
            </w:tcBorders>
            <w:shd w:val="clear" w:color="auto" w:fill="auto"/>
            <w:noWrap/>
            <w:vAlign w:val="bottom"/>
            <w:hideMark/>
          </w:tcPr>
          <w:p w14:paraId="3E04ECC1" w14:textId="77777777" w:rsidR="00AF6603" w:rsidRPr="00926685" w:rsidRDefault="00AF6603" w:rsidP="00320EC8">
            <w:pPr>
              <w:pStyle w:val="TABLEText"/>
              <w:keepNext/>
              <w:rPr>
                <w:i/>
                <w:iCs/>
              </w:rPr>
            </w:pPr>
            <w:r w:rsidRPr="00926685">
              <w:rPr>
                <w:i/>
                <w:iCs/>
                <w:rtl/>
              </w:rPr>
              <w:t>1986</w:t>
            </w:r>
          </w:p>
        </w:tc>
        <w:tc>
          <w:tcPr>
            <w:tcW w:w="1060" w:type="dxa"/>
            <w:tcBorders>
              <w:top w:val="single" w:sz="4" w:space="0" w:color="auto"/>
              <w:bottom w:val="single" w:sz="12" w:space="0" w:color="auto"/>
            </w:tcBorders>
            <w:shd w:val="clear" w:color="auto" w:fill="auto"/>
            <w:noWrap/>
            <w:vAlign w:val="bottom"/>
            <w:hideMark/>
          </w:tcPr>
          <w:p w14:paraId="5DFB8326" w14:textId="77777777" w:rsidR="00AF6603" w:rsidRPr="00926685" w:rsidRDefault="00AF6603" w:rsidP="00320EC8">
            <w:pPr>
              <w:pStyle w:val="TABLEText"/>
              <w:keepNext/>
              <w:rPr>
                <w:i/>
                <w:iCs/>
              </w:rPr>
            </w:pPr>
            <w:r w:rsidRPr="00926685">
              <w:rPr>
                <w:i/>
                <w:iCs/>
                <w:rtl/>
              </w:rPr>
              <w:t>1996</w:t>
            </w:r>
          </w:p>
        </w:tc>
        <w:tc>
          <w:tcPr>
            <w:tcW w:w="1060" w:type="dxa"/>
            <w:tcBorders>
              <w:top w:val="single" w:sz="4" w:space="0" w:color="auto"/>
              <w:bottom w:val="single" w:sz="12" w:space="0" w:color="auto"/>
            </w:tcBorders>
            <w:shd w:val="clear" w:color="auto" w:fill="auto"/>
            <w:noWrap/>
            <w:vAlign w:val="bottom"/>
            <w:hideMark/>
          </w:tcPr>
          <w:p w14:paraId="14E33D3F" w14:textId="77777777" w:rsidR="00AF6603" w:rsidRPr="00926685" w:rsidRDefault="00AF6603" w:rsidP="00320EC8">
            <w:pPr>
              <w:pStyle w:val="TABLEText"/>
              <w:keepNext/>
              <w:rPr>
                <w:i/>
                <w:iCs/>
              </w:rPr>
            </w:pPr>
            <w:r w:rsidRPr="00926685">
              <w:rPr>
                <w:i/>
                <w:iCs/>
                <w:rtl/>
              </w:rPr>
              <w:t>2006</w:t>
            </w:r>
          </w:p>
        </w:tc>
        <w:tc>
          <w:tcPr>
            <w:tcW w:w="1060" w:type="dxa"/>
            <w:tcBorders>
              <w:top w:val="single" w:sz="4" w:space="0" w:color="auto"/>
              <w:bottom w:val="single" w:sz="12" w:space="0" w:color="auto"/>
            </w:tcBorders>
            <w:shd w:val="clear" w:color="auto" w:fill="auto"/>
            <w:noWrap/>
            <w:vAlign w:val="bottom"/>
            <w:hideMark/>
          </w:tcPr>
          <w:p w14:paraId="6CB157B3" w14:textId="77777777" w:rsidR="00AF6603" w:rsidRPr="00926685" w:rsidRDefault="00AF6603" w:rsidP="00320EC8">
            <w:pPr>
              <w:pStyle w:val="TABLEText"/>
              <w:keepNext/>
              <w:rPr>
                <w:i/>
                <w:iCs/>
              </w:rPr>
            </w:pPr>
            <w:r w:rsidRPr="00926685">
              <w:rPr>
                <w:i/>
                <w:iCs/>
                <w:rtl/>
              </w:rPr>
              <w:t>2016</w:t>
            </w:r>
          </w:p>
        </w:tc>
        <w:tc>
          <w:tcPr>
            <w:tcW w:w="1845" w:type="dxa"/>
            <w:tcBorders>
              <w:top w:val="single" w:sz="4" w:space="0" w:color="auto"/>
              <w:bottom w:val="single" w:sz="12" w:space="0" w:color="auto"/>
            </w:tcBorders>
            <w:shd w:val="clear" w:color="auto" w:fill="auto"/>
            <w:noWrap/>
            <w:vAlign w:val="bottom"/>
            <w:hideMark/>
          </w:tcPr>
          <w:p w14:paraId="6A7E689C" w14:textId="77777777" w:rsidR="00AF6603" w:rsidRPr="00926685" w:rsidRDefault="00AF6603" w:rsidP="00320EC8">
            <w:pPr>
              <w:pStyle w:val="TABLEText"/>
              <w:keepNext/>
              <w:rPr>
                <w:i/>
                <w:iCs/>
              </w:rPr>
            </w:pPr>
            <w:r w:rsidRPr="00926685">
              <w:rPr>
                <w:i/>
                <w:iCs/>
                <w:rtl/>
              </w:rPr>
              <w:t>2021</w:t>
            </w:r>
          </w:p>
        </w:tc>
      </w:tr>
      <w:tr w:rsidR="00AF6603" w:rsidRPr="00926685" w14:paraId="5724D674" w14:textId="77777777" w:rsidTr="00594DFB">
        <w:tc>
          <w:tcPr>
            <w:tcW w:w="1427" w:type="dxa"/>
            <w:tcBorders>
              <w:top w:val="single" w:sz="12" w:space="0" w:color="auto"/>
            </w:tcBorders>
            <w:shd w:val="clear" w:color="auto" w:fill="auto"/>
            <w:noWrap/>
            <w:hideMark/>
          </w:tcPr>
          <w:p w14:paraId="60DEA266" w14:textId="77777777" w:rsidR="00AF6603" w:rsidRPr="00926685" w:rsidRDefault="00AF6603" w:rsidP="00E67A7A">
            <w:pPr>
              <w:pStyle w:val="TABLEText"/>
              <w:keepNext/>
              <w:spacing w:before="30" w:after="30" w:line="270" w:lineRule="exact"/>
            </w:pPr>
            <w:r w:rsidRPr="00926685">
              <w:rPr>
                <w:rFonts w:hint="cs"/>
                <w:rtl/>
              </w:rPr>
              <w:t>بوتا بوتي</w:t>
            </w:r>
          </w:p>
        </w:tc>
        <w:tc>
          <w:tcPr>
            <w:tcW w:w="1060" w:type="dxa"/>
            <w:tcBorders>
              <w:top w:val="single" w:sz="12" w:space="0" w:color="auto"/>
            </w:tcBorders>
            <w:shd w:val="clear" w:color="auto" w:fill="auto"/>
            <w:noWrap/>
            <w:hideMark/>
          </w:tcPr>
          <w:p w14:paraId="5808FB8B" w14:textId="77777777" w:rsidR="00AF6603" w:rsidRPr="00926685" w:rsidRDefault="00AF6603" w:rsidP="00E67A7A">
            <w:pPr>
              <w:pStyle w:val="TABLEText"/>
              <w:keepNext/>
              <w:spacing w:before="30" w:after="30" w:line="270" w:lineRule="exact"/>
            </w:pPr>
            <w:r w:rsidRPr="00926685">
              <w:rPr>
                <w:rtl/>
              </w:rPr>
              <w:t>7,0</w:t>
            </w:r>
          </w:p>
        </w:tc>
        <w:tc>
          <w:tcPr>
            <w:tcW w:w="1060" w:type="dxa"/>
            <w:tcBorders>
              <w:top w:val="single" w:sz="12" w:space="0" w:color="auto"/>
            </w:tcBorders>
            <w:shd w:val="clear" w:color="auto" w:fill="auto"/>
            <w:noWrap/>
            <w:hideMark/>
          </w:tcPr>
          <w:p w14:paraId="6BA6F130" w14:textId="77777777" w:rsidR="00AF6603" w:rsidRPr="00926685" w:rsidRDefault="00AF6603" w:rsidP="00E67A7A">
            <w:pPr>
              <w:pStyle w:val="TABLEText"/>
              <w:keepNext/>
              <w:spacing w:before="30" w:after="30" w:line="270" w:lineRule="exact"/>
            </w:pPr>
            <w:r w:rsidRPr="00926685">
              <w:rPr>
                <w:rtl/>
              </w:rPr>
              <w:t>6</w:t>
            </w:r>
          </w:p>
        </w:tc>
        <w:tc>
          <w:tcPr>
            <w:tcW w:w="1060" w:type="dxa"/>
            <w:tcBorders>
              <w:top w:val="single" w:sz="12" w:space="0" w:color="auto"/>
            </w:tcBorders>
            <w:shd w:val="clear" w:color="auto" w:fill="auto"/>
            <w:noWrap/>
            <w:hideMark/>
          </w:tcPr>
          <w:p w14:paraId="7E7FBBA4" w14:textId="77777777" w:rsidR="00AF6603" w:rsidRPr="00926685" w:rsidRDefault="00AF6603" w:rsidP="00E67A7A">
            <w:pPr>
              <w:pStyle w:val="TABLEText"/>
              <w:keepNext/>
              <w:spacing w:before="30" w:after="30" w:line="270" w:lineRule="exact"/>
            </w:pPr>
            <w:r w:rsidRPr="00926685">
              <w:rPr>
                <w:rtl/>
              </w:rPr>
              <w:t>5,9</w:t>
            </w:r>
          </w:p>
        </w:tc>
        <w:tc>
          <w:tcPr>
            <w:tcW w:w="1060" w:type="dxa"/>
            <w:tcBorders>
              <w:top w:val="single" w:sz="12" w:space="0" w:color="auto"/>
            </w:tcBorders>
            <w:shd w:val="clear" w:color="auto" w:fill="auto"/>
            <w:noWrap/>
            <w:hideMark/>
          </w:tcPr>
          <w:p w14:paraId="054E7080" w14:textId="77777777" w:rsidR="00AF6603" w:rsidRPr="00926685" w:rsidRDefault="00AF6603" w:rsidP="00E67A7A">
            <w:pPr>
              <w:pStyle w:val="TABLEText"/>
              <w:keepNext/>
              <w:spacing w:before="30" w:after="30" w:line="270" w:lineRule="exact"/>
            </w:pPr>
            <w:r w:rsidRPr="00926685">
              <w:rPr>
                <w:rtl/>
              </w:rPr>
              <w:t>5,9</w:t>
            </w:r>
          </w:p>
        </w:tc>
        <w:tc>
          <w:tcPr>
            <w:tcW w:w="1845" w:type="dxa"/>
            <w:tcBorders>
              <w:top w:val="single" w:sz="12" w:space="0" w:color="auto"/>
            </w:tcBorders>
            <w:shd w:val="clear" w:color="auto" w:fill="auto"/>
            <w:noWrap/>
            <w:hideMark/>
          </w:tcPr>
          <w:p w14:paraId="2D3EA3F6" w14:textId="77777777" w:rsidR="00AF6603" w:rsidRPr="00926685" w:rsidRDefault="00AF6603" w:rsidP="00E67A7A">
            <w:pPr>
              <w:pStyle w:val="TABLEText"/>
              <w:keepNext/>
              <w:spacing w:before="30" w:after="30" w:line="270" w:lineRule="exact"/>
            </w:pPr>
            <w:r w:rsidRPr="00926685">
              <w:rPr>
                <w:rtl/>
              </w:rPr>
              <w:t>5,9</w:t>
            </w:r>
          </w:p>
        </w:tc>
      </w:tr>
      <w:tr w:rsidR="00AF6603" w:rsidRPr="00926685" w14:paraId="0A90F222" w14:textId="77777777" w:rsidTr="00594DFB">
        <w:tc>
          <w:tcPr>
            <w:tcW w:w="1427" w:type="dxa"/>
            <w:shd w:val="clear" w:color="auto" w:fill="auto"/>
            <w:noWrap/>
            <w:hideMark/>
          </w:tcPr>
          <w:p w14:paraId="3B4401EC" w14:textId="77777777" w:rsidR="00AF6603" w:rsidRPr="00926685" w:rsidRDefault="00AF6603" w:rsidP="00E67A7A">
            <w:pPr>
              <w:pStyle w:val="TABLEText"/>
              <w:keepNext/>
              <w:spacing w:before="30" w:after="30" w:line="270" w:lineRule="exact"/>
            </w:pPr>
            <w:r w:rsidRPr="00926685">
              <w:rPr>
                <w:rFonts w:hint="cs"/>
                <w:rtl/>
              </w:rPr>
              <w:t>ليريبي</w:t>
            </w:r>
          </w:p>
        </w:tc>
        <w:tc>
          <w:tcPr>
            <w:tcW w:w="1060" w:type="dxa"/>
            <w:shd w:val="clear" w:color="auto" w:fill="auto"/>
            <w:noWrap/>
            <w:hideMark/>
          </w:tcPr>
          <w:p w14:paraId="3B0A9626" w14:textId="77777777" w:rsidR="00AF6603" w:rsidRPr="00926685" w:rsidRDefault="00AF6603" w:rsidP="00E67A7A">
            <w:pPr>
              <w:pStyle w:val="TABLEText"/>
              <w:keepNext/>
              <w:spacing w:before="30" w:after="30" w:line="270" w:lineRule="exact"/>
            </w:pPr>
            <w:r w:rsidRPr="00926685">
              <w:rPr>
                <w:rtl/>
              </w:rPr>
              <w:t>17,0</w:t>
            </w:r>
          </w:p>
        </w:tc>
        <w:tc>
          <w:tcPr>
            <w:tcW w:w="1060" w:type="dxa"/>
            <w:shd w:val="clear" w:color="auto" w:fill="auto"/>
            <w:noWrap/>
            <w:hideMark/>
          </w:tcPr>
          <w:p w14:paraId="202EFA5C" w14:textId="77777777" w:rsidR="00AF6603" w:rsidRPr="00926685" w:rsidRDefault="00AF6603" w:rsidP="00E67A7A">
            <w:pPr>
              <w:pStyle w:val="TABLEText"/>
              <w:keepNext/>
              <w:spacing w:before="30" w:after="30" w:line="270" w:lineRule="exact"/>
            </w:pPr>
            <w:r w:rsidRPr="00926685">
              <w:rPr>
                <w:rtl/>
              </w:rPr>
              <w:t>16</w:t>
            </w:r>
          </w:p>
        </w:tc>
        <w:tc>
          <w:tcPr>
            <w:tcW w:w="1060" w:type="dxa"/>
            <w:shd w:val="clear" w:color="auto" w:fill="auto"/>
            <w:noWrap/>
            <w:hideMark/>
          </w:tcPr>
          <w:p w14:paraId="45476AFF" w14:textId="77777777" w:rsidR="00AF6603" w:rsidRPr="00926685" w:rsidRDefault="00AF6603" w:rsidP="00E67A7A">
            <w:pPr>
              <w:pStyle w:val="TABLEText"/>
              <w:keepNext/>
              <w:spacing w:before="30" w:after="30" w:line="270" w:lineRule="exact"/>
            </w:pPr>
            <w:r w:rsidRPr="00926685">
              <w:rPr>
                <w:rtl/>
              </w:rPr>
              <w:t>15,7</w:t>
            </w:r>
          </w:p>
        </w:tc>
        <w:tc>
          <w:tcPr>
            <w:tcW w:w="1060" w:type="dxa"/>
            <w:shd w:val="clear" w:color="auto" w:fill="auto"/>
            <w:noWrap/>
            <w:hideMark/>
          </w:tcPr>
          <w:p w14:paraId="5FE08EBA" w14:textId="77777777" w:rsidR="00AF6603" w:rsidRPr="00926685" w:rsidRDefault="00AF6603" w:rsidP="00E67A7A">
            <w:pPr>
              <w:pStyle w:val="TABLEText"/>
              <w:keepNext/>
              <w:spacing w:before="30" w:after="30" w:line="270" w:lineRule="exact"/>
            </w:pPr>
            <w:r w:rsidRPr="00926685">
              <w:rPr>
                <w:rtl/>
              </w:rPr>
              <w:t>16,8</w:t>
            </w:r>
          </w:p>
        </w:tc>
        <w:tc>
          <w:tcPr>
            <w:tcW w:w="1845" w:type="dxa"/>
            <w:shd w:val="clear" w:color="auto" w:fill="auto"/>
            <w:noWrap/>
            <w:hideMark/>
          </w:tcPr>
          <w:p w14:paraId="44D06A75" w14:textId="77777777" w:rsidR="00AF6603" w:rsidRPr="00926685" w:rsidRDefault="00AF6603" w:rsidP="00E67A7A">
            <w:pPr>
              <w:pStyle w:val="TABLEText"/>
              <w:keepNext/>
              <w:spacing w:before="30" w:after="30" w:line="270" w:lineRule="exact"/>
            </w:pPr>
            <w:r w:rsidRPr="00926685">
              <w:rPr>
                <w:rtl/>
              </w:rPr>
              <w:t>17,4</w:t>
            </w:r>
          </w:p>
        </w:tc>
      </w:tr>
      <w:tr w:rsidR="00AF6603" w:rsidRPr="00926685" w14:paraId="1DC1EBF1" w14:textId="77777777" w:rsidTr="00594DFB">
        <w:tc>
          <w:tcPr>
            <w:tcW w:w="1427" w:type="dxa"/>
            <w:shd w:val="clear" w:color="auto" w:fill="auto"/>
            <w:noWrap/>
            <w:hideMark/>
          </w:tcPr>
          <w:p w14:paraId="75A5BDD7" w14:textId="77777777" w:rsidR="00AF6603" w:rsidRPr="00926685" w:rsidRDefault="00AF6603" w:rsidP="00E67A7A">
            <w:pPr>
              <w:pStyle w:val="TABLEText"/>
              <w:spacing w:before="30" w:after="30" w:line="270" w:lineRule="exact"/>
            </w:pPr>
            <w:r w:rsidRPr="00926685">
              <w:rPr>
                <w:rFonts w:hint="cs"/>
                <w:rtl/>
              </w:rPr>
              <w:t>بيريا</w:t>
            </w:r>
          </w:p>
        </w:tc>
        <w:tc>
          <w:tcPr>
            <w:tcW w:w="1060" w:type="dxa"/>
            <w:shd w:val="clear" w:color="auto" w:fill="auto"/>
            <w:noWrap/>
            <w:hideMark/>
          </w:tcPr>
          <w:p w14:paraId="7270E9D9" w14:textId="77777777" w:rsidR="00AF6603" w:rsidRPr="00926685" w:rsidRDefault="00AF6603" w:rsidP="00E67A7A">
            <w:pPr>
              <w:pStyle w:val="TABLEText"/>
              <w:spacing w:before="30" w:after="30" w:line="270" w:lineRule="exact"/>
            </w:pPr>
            <w:r w:rsidRPr="00926685">
              <w:rPr>
                <w:rtl/>
              </w:rPr>
              <w:t>9,0</w:t>
            </w:r>
          </w:p>
        </w:tc>
        <w:tc>
          <w:tcPr>
            <w:tcW w:w="1060" w:type="dxa"/>
            <w:shd w:val="clear" w:color="auto" w:fill="auto"/>
            <w:noWrap/>
            <w:hideMark/>
          </w:tcPr>
          <w:p w14:paraId="70C816B3" w14:textId="77777777" w:rsidR="00AF6603" w:rsidRPr="00926685" w:rsidRDefault="00AF6603" w:rsidP="00E67A7A">
            <w:pPr>
              <w:pStyle w:val="TABLEText"/>
              <w:spacing w:before="30" w:after="30" w:line="270" w:lineRule="exact"/>
            </w:pPr>
            <w:r w:rsidRPr="00926685">
              <w:rPr>
                <w:rtl/>
              </w:rPr>
              <w:t>13</w:t>
            </w:r>
          </w:p>
        </w:tc>
        <w:tc>
          <w:tcPr>
            <w:tcW w:w="1060" w:type="dxa"/>
            <w:shd w:val="clear" w:color="auto" w:fill="auto"/>
            <w:noWrap/>
            <w:hideMark/>
          </w:tcPr>
          <w:p w14:paraId="471BCE62" w14:textId="77777777" w:rsidR="00AF6603" w:rsidRPr="00926685" w:rsidRDefault="00AF6603" w:rsidP="00E67A7A">
            <w:pPr>
              <w:pStyle w:val="TABLEText"/>
              <w:spacing w:before="30" w:after="30" w:line="270" w:lineRule="exact"/>
            </w:pPr>
            <w:r w:rsidRPr="00926685">
              <w:rPr>
                <w:rtl/>
              </w:rPr>
              <w:t>13,4</w:t>
            </w:r>
          </w:p>
        </w:tc>
        <w:tc>
          <w:tcPr>
            <w:tcW w:w="1060" w:type="dxa"/>
            <w:shd w:val="clear" w:color="auto" w:fill="auto"/>
            <w:noWrap/>
            <w:hideMark/>
          </w:tcPr>
          <w:p w14:paraId="10C95B19" w14:textId="77777777" w:rsidR="00AF6603" w:rsidRPr="00926685" w:rsidRDefault="00AF6603" w:rsidP="00E67A7A">
            <w:pPr>
              <w:pStyle w:val="TABLEText"/>
              <w:spacing w:before="30" w:after="30" w:line="270" w:lineRule="exact"/>
            </w:pPr>
            <w:r w:rsidRPr="00926685">
              <w:rPr>
                <w:rtl/>
              </w:rPr>
              <w:t>13,2</w:t>
            </w:r>
          </w:p>
        </w:tc>
        <w:tc>
          <w:tcPr>
            <w:tcW w:w="1845" w:type="dxa"/>
            <w:shd w:val="clear" w:color="auto" w:fill="auto"/>
            <w:noWrap/>
            <w:hideMark/>
          </w:tcPr>
          <w:p w14:paraId="17B88B3A" w14:textId="77777777" w:rsidR="00AF6603" w:rsidRPr="00926685" w:rsidRDefault="00AF6603" w:rsidP="00E67A7A">
            <w:pPr>
              <w:pStyle w:val="TABLEText"/>
              <w:spacing w:before="30" w:after="30" w:line="270" w:lineRule="exact"/>
            </w:pPr>
            <w:r w:rsidRPr="00926685">
              <w:rPr>
                <w:rtl/>
              </w:rPr>
              <w:t>13,0</w:t>
            </w:r>
          </w:p>
        </w:tc>
      </w:tr>
      <w:tr w:rsidR="00AF6603" w:rsidRPr="00926685" w14:paraId="17321D2C" w14:textId="77777777" w:rsidTr="00594DFB">
        <w:tc>
          <w:tcPr>
            <w:tcW w:w="1427" w:type="dxa"/>
            <w:shd w:val="clear" w:color="auto" w:fill="auto"/>
            <w:noWrap/>
            <w:hideMark/>
          </w:tcPr>
          <w:p w14:paraId="3385350C" w14:textId="77777777" w:rsidR="00AF6603" w:rsidRPr="00926685" w:rsidRDefault="00AF6603" w:rsidP="00E67A7A">
            <w:pPr>
              <w:pStyle w:val="TABLEText"/>
              <w:spacing w:before="30" w:after="30" w:line="270" w:lineRule="exact"/>
            </w:pPr>
            <w:r w:rsidRPr="00926685">
              <w:rPr>
                <w:rFonts w:hint="cs"/>
                <w:rtl/>
              </w:rPr>
              <w:t>ماسيرو</w:t>
            </w:r>
          </w:p>
        </w:tc>
        <w:tc>
          <w:tcPr>
            <w:tcW w:w="1060" w:type="dxa"/>
            <w:shd w:val="clear" w:color="auto" w:fill="auto"/>
            <w:noWrap/>
            <w:hideMark/>
          </w:tcPr>
          <w:p w14:paraId="1850E58D" w14:textId="77777777" w:rsidR="00AF6603" w:rsidRPr="00926685" w:rsidRDefault="00AF6603" w:rsidP="00E67A7A">
            <w:pPr>
              <w:pStyle w:val="TABLEText"/>
              <w:spacing w:before="30" w:after="30" w:line="270" w:lineRule="exact"/>
            </w:pPr>
            <w:r w:rsidRPr="00926685">
              <w:rPr>
                <w:rtl/>
              </w:rPr>
              <w:t>19,0</w:t>
            </w:r>
          </w:p>
        </w:tc>
        <w:tc>
          <w:tcPr>
            <w:tcW w:w="1060" w:type="dxa"/>
            <w:shd w:val="clear" w:color="auto" w:fill="auto"/>
            <w:noWrap/>
            <w:hideMark/>
          </w:tcPr>
          <w:p w14:paraId="7283240B" w14:textId="77777777" w:rsidR="00AF6603" w:rsidRPr="00926685" w:rsidRDefault="00AF6603" w:rsidP="00E67A7A">
            <w:pPr>
              <w:pStyle w:val="TABLEText"/>
              <w:spacing w:before="30" w:after="30" w:line="270" w:lineRule="exact"/>
            </w:pPr>
            <w:r w:rsidRPr="00926685">
              <w:rPr>
                <w:rtl/>
              </w:rPr>
              <w:t>21</w:t>
            </w:r>
          </w:p>
        </w:tc>
        <w:tc>
          <w:tcPr>
            <w:tcW w:w="1060" w:type="dxa"/>
            <w:shd w:val="clear" w:color="auto" w:fill="auto"/>
            <w:noWrap/>
            <w:hideMark/>
          </w:tcPr>
          <w:p w14:paraId="2C0AA153" w14:textId="77777777" w:rsidR="00AF6603" w:rsidRPr="00926685" w:rsidRDefault="00AF6603" w:rsidP="00E67A7A">
            <w:pPr>
              <w:pStyle w:val="TABLEText"/>
              <w:spacing w:before="30" w:after="30" w:line="270" w:lineRule="exact"/>
            </w:pPr>
            <w:r w:rsidRPr="00926685">
              <w:rPr>
                <w:rtl/>
              </w:rPr>
              <w:t>22,9</w:t>
            </w:r>
          </w:p>
        </w:tc>
        <w:tc>
          <w:tcPr>
            <w:tcW w:w="1060" w:type="dxa"/>
            <w:shd w:val="clear" w:color="auto" w:fill="auto"/>
            <w:noWrap/>
            <w:hideMark/>
          </w:tcPr>
          <w:p w14:paraId="2EDBB336" w14:textId="77777777" w:rsidR="00AF6603" w:rsidRPr="00926685" w:rsidRDefault="00AF6603" w:rsidP="00E67A7A">
            <w:pPr>
              <w:pStyle w:val="TABLEText"/>
              <w:spacing w:before="30" w:after="30" w:line="270" w:lineRule="exact"/>
            </w:pPr>
            <w:r w:rsidRPr="00926685">
              <w:rPr>
                <w:rtl/>
              </w:rPr>
              <w:t>25,8</w:t>
            </w:r>
          </w:p>
        </w:tc>
        <w:tc>
          <w:tcPr>
            <w:tcW w:w="1845" w:type="dxa"/>
            <w:shd w:val="clear" w:color="auto" w:fill="auto"/>
            <w:noWrap/>
            <w:hideMark/>
          </w:tcPr>
          <w:p w14:paraId="3D76F216" w14:textId="77777777" w:rsidR="00AF6603" w:rsidRPr="00926685" w:rsidRDefault="00AF6603" w:rsidP="00E67A7A">
            <w:pPr>
              <w:pStyle w:val="TABLEText"/>
              <w:spacing w:before="30" w:after="30" w:line="270" w:lineRule="exact"/>
            </w:pPr>
            <w:r w:rsidRPr="00926685">
              <w:rPr>
                <w:rtl/>
              </w:rPr>
              <w:t>27,3</w:t>
            </w:r>
          </w:p>
        </w:tc>
      </w:tr>
      <w:tr w:rsidR="00AF6603" w:rsidRPr="00926685" w14:paraId="72F5488F" w14:textId="77777777" w:rsidTr="00594DFB">
        <w:tc>
          <w:tcPr>
            <w:tcW w:w="1427" w:type="dxa"/>
            <w:shd w:val="clear" w:color="auto" w:fill="auto"/>
            <w:noWrap/>
            <w:hideMark/>
          </w:tcPr>
          <w:p w14:paraId="7895D907" w14:textId="77777777" w:rsidR="00AF6603" w:rsidRPr="00926685" w:rsidRDefault="00AF6603" w:rsidP="00E67A7A">
            <w:pPr>
              <w:pStyle w:val="TABLEText"/>
              <w:spacing w:before="30" w:after="30" w:line="270" w:lineRule="exact"/>
            </w:pPr>
            <w:r w:rsidRPr="00926685">
              <w:rPr>
                <w:rFonts w:hint="cs"/>
                <w:rtl/>
              </w:rPr>
              <w:t>مافيتنغ</w:t>
            </w:r>
          </w:p>
        </w:tc>
        <w:tc>
          <w:tcPr>
            <w:tcW w:w="1060" w:type="dxa"/>
            <w:shd w:val="clear" w:color="auto" w:fill="auto"/>
            <w:noWrap/>
            <w:hideMark/>
          </w:tcPr>
          <w:p w14:paraId="27B3DCA7" w14:textId="77777777" w:rsidR="00AF6603" w:rsidRPr="00926685" w:rsidRDefault="00AF6603" w:rsidP="00E67A7A">
            <w:pPr>
              <w:pStyle w:val="TABLEText"/>
              <w:spacing w:before="30" w:after="30" w:line="270" w:lineRule="exact"/>
            </w:pPr>
            <w:r w:rsidRPr="00926685">
              <w:rPr>
                <w:rtl/>
              </w:rPr>
              <w:t>13,0</w:t>
            </w:r>
          </w:p>
        </w:tc>
        <w:tc>
          <w:tcPr>
            <w:tcW w:w="1060" w:type="dxa"/>
            <w:shd w:val="clear" w:color="auto" w:fill="auto"/>
            <w:noWrap/>
            <w:hideMark/>
          </w:tcPr>
          <w:p w14:paraId="3A24B6EE" w14:textId="77777777" w:rsidR="00AF6603" w:rsidRPr="00926685" w:rsidRDefault="00AF6603" w:rsidP="00E67A7A">
            <w:pPr>
              <w:pStyle w:val="TABLEText"/>
              <w:spacing w:before="30" w:after="30" w:line="270" w:lineRule="exact"/>
            </w:pPr>
            <w:r w:rsidRPr="00926685">
              <w:rPr>
                <w:rtl/>
              </w:rPr>
              <w:t>11</w:t>
            </w:r>
          </w:p>
        </w:tc>
        <w:tc>
          <w:tcPr>
            <w:tcW w:w="1060" w:type="dxa"/>
            <w:shd w:val="clear" w:color="auto" w:fill="auto"/>
            <w:noWrap/>
            <w:hideMark/>
          </w:tcPr>
          <w:p w14:paraId="2D8A8E25" w14:textId="77777777" w:rsidR="00AF6603" w:rsidRPr="00926685" w:rsidRDefault="00AF6603" w:rsidP="00E67A7A">
            <w:pPr>
              <w:pStyle w:val="TABLEText"/>
              <w:spacing w:before="30" w:after="30" w:line="270" w:lineRule="exact"/>
            </w:pPr>
            <w:r w:rsidRPr="00926685">
              <w:rPr>
                <w:rtl/>
              </w:rPr>
              <w:t>10,3</w:t>
            </w:r>
          </w:p>
        </w:tc>
        <w:tc>
          <w:tcPr>
            <w:tcW w:w="1060" w:type="dxa"/>
            <w:shd w:val="clear" w:color="auto" w:fill="auto"/>
            <w:noWrap/>
            <w:hideMark/>
          </w:tcPr>
          <w:p w14:paraId="377BF86F" w14:textId="77777777" w:rsidR="00AF6603" w:rsidRPr="00926685" w:rsidRDefault="00AF6603" w:rsidP="00E67A7A">
            <w:pPr>
              <w:pStyle w:val="TABLEText"/>
              <w:spacing w:before="30" w:after="30" w:line="270" w:lineRule="exact"/>
            </w:pPr>
            <w:r w:rsidRPr="00926685">
              <w:rPr>
                <w:rtl/>
              </w:rPr>
              <w:t>8,9</w:t>
            </w:r>
          </w:p>
        </w:tc>
        <w:tc>
          <w:tcPr>
            <w:tcW w:w="1845" w:type="dxa"/>
            <w:shd w:val="clear" w:color="auto" w:fill="auto"/>
            <w:noWrap/>
            <w:hideMark/>
          </w:tcPr>
          <w:p w14:paraId="29F68FBF" w14:textId="77777777" w:rsidR="00AF6603" w:rsidRPr="00926685" w:rsidRDefault="00AF6603" w:rsidP="00E67A7A">
            <w:pPr>
              <w:pStyle w:val="TABLEText"/>
              <w:spacing w:before="30" w:after="30" w:line="270" w:lineRule="exact"/>
            </w:pPr>
            <w:r w:rsidRPr="00926685">
              <w:rPr>
                <w:rtl/>
              </w:rPr>
              <w:t>8,2</w:t>
            </w:r>
          </w:p>
        </w:tc>
      </w:tr>
      <w:tr w:rsidR="00AF6603" w:rsidRPr="00926685" w14:paraId="6B1EF294" w14:textId="77777777" w:rsidTr="00594DFB">
        <w:tc>
          <w:tcPr>
            <w:tcW w:w="1427" w:type="dxa"/>
            <w:shd w:val="clear" w:color="auto" w:fill="auto"/>
            <w:noWrap/>
            <w:hideMark/>
          </w:tcPr>
          <w:p w14:paraId="46ED7C4D" w14:textId="77777777" w:rsidR="00AF6603" w:rsidRPr="00926685" w:rsidRDefault="00AF6603" w:rsidP="00E67A7A">
            <w:pPr>
              <w:pStyle w:val="TABLEText"/>
              <w:spacing w:before="30" w:after="30" w:line="270" w:lineRule="exact"/>
            </w:pPr>
            <w:r w:rsidRPr="00926685">
              <w:rPr>
                <w:rFonts w:hint="cs"/>
                <w:rtl/>
              </w:rPr>
              <w:t>موهاليز هويك</w:t>
            </w:r>
          </w:p>
        </w:tc>
        <w:tc>
          <w:tcPr>
            <w:tcW w:w="1060" w:type="dxa"/>
            <w:shd w:val="clear" w:color="auto" w:fill="auto"/>
            <w:noWrap/>
            <w:hideMark/>
          </w:tcPr>
          <w:p w14:paraId="1FC6749C" w14:textId="77777777" w:rsidR="00AF6603" w:rsidRPr="00926685" w:rsidRDefault="00AF6603" w:rsidP="00E67A7A">
            <w:pPr>
              <w:pStyle w:val="TABLEText"/>
              <w:spacing w:before="30" w:after="30" w:line="270" w:lineRule="exact"/>
            </w:pPr>
            <w:r w:rsidRPr="00926685">
              <w:rPr>
                <w:rtl/>
              </w:rPr>
              <w:t>11,0</w:t>
            </w:r>
          </w:p>
        </w:tc>
        <w:tc>
          <w:tcPr>
            <w:tcW w:w="1060" w:type="dxa"/>
            <w:shd w:val="clear" w:color="auto" w:fill="auto"/>
            <w:noWrap/>
            <w:hideMark/>
          </w:tcPr>
          <w:p w14:paraId="1B7447F6" w14:textId="77777777" w:rsidR="00AF6603" w:rsidRPr="00926685" w:rsidRDefault="00AF6603" w:rsidP="00E67A7A">
            <w:pPr>
              <w:pStyle w:val="TABLEText"/>
              <w:spacing w:before="30" w:after="30" w:line="270" w:lineRule="exact"/>
            </w:pPr>
            <w:r w:rsidRPr="00926685">
              <w:rPr>
                <w:rtl/>
              </w:rPr>
              <w:t>10</w:t>
            </w:r>
          </w:p>
        </w:tc>
        <w:tc>
          <w:tcPr>
            <w:tcW w:w="1060" w:type="dxa"/>
            <w:shd w:val="clear" w:color="auto" w:fill="auto"/>
            <w:noWrap/>
            <w:hideMark/>
          </w:tcPr>
          <w:p w14:paraId="56F96030" w14:textId="77777777" w:rsidR="00AF6603" w:rsidRPr="00926685" w:rsidRDefault="00AF6603" w:rsidP="00E67A7A">
            <w:pPr>
              <w:pStyle w:val="TABLEText"/>
              <w:spacing w:before="30" w:after="30" w:line="270" w:lineRule="exact"/>
            </w:pPr>
            <w:r w:rsidRPr="00926685">
              <w:rPr>
                <w:rtl/>
              </w:rPr>
              <w:t>9,4</w:t>
            </w:r>
          </w:p>
        </w:tc>
        <w:tc>
          <w:tcPr>
            <w:tcW w:w="1060" w:type="dxa"/>
            <w:shd w:val="clear" w:color="auto" w:fill="auto"/>
            <w:noWrap/>
            <w:hideMark/>
          </w:tcPr>
          <w:p w14:paraId="37EBF7A4" w14:textId="77777777" w:rsidR="00AF6603" w:rsidRPr="00926685" w:rsidRDefault="00AF6603" w:rsidP="00E67A7A">
            <w:pPr>
              <w:pStyle w:val="TABLEText"/>
              <w:spacing w:before="30" w:after="30" w:line="270" w:lineRule="exact"/>
            </w:pPr>
            <w:r w:rsidRPr="00926685">
              <w:rPr>
                <w:rtl/>
              </w:rPr>
              <w:t>8,2</w:t>
            </w:r>
          </w:p>
        </w:tc>
        <w:tc>
          <w:tcPr>
            <w:tcW w:w="1845" w:type="dxa"/>
            <w:shd w:val="clear" w:color="auto" w:fill="auto"/>
            <w:noWrap/>
            <w:hideMark/>
          </w:tcPr>
          <w:p w14:paraId="72881F20" w14:textId="77777777" w:rsidR="00AF6603" w:rsidRPr="00926685" w:rsidRDefault="00AF6603" w:rsidP="00E67A7A">
            <w:pPr>
              <w:pStyle w:val="TABLEText"/>
              <w:spacing w:before="30" w:after="30" w:line="270" w:lineRule="exact"/>
            </w:pPr>
            <w:r w:rsidRPr="00926685">
              <w:rPr>
                <w:rtl/>
              </w:rPr>
              <w:t>7,7</w:t>
            </w:r>
          </w:p>
        </w:tc>
      </w:tr>
      <w:tr w:rsidR="00AF6603" w:rsidRPr="00926685" w14:paraId="4B89EC00" w14:textId="77777777" w:rsidTr="00594DFB">
        <w:tc>
          <w:tcPr>
            <w:tcW w:w="1427" w:type="dxa"/>
            <w:shd w:val="clear" w:color="auto" w:fill="auto"/>
            <w:noWrap/>
            <w:hideMark/>
          </w:tcPr>
          <w:p w14:paraId="1D4CFD98" w14:textId="77777777" w:rsidR="00AF6603" w:rsidRPr="00926685" w:rsidRDefault="00AF6603" w:rsidP="00E67A7A">
            <w:pPr>
              <w:pStyle w:val="TABLEText"/>
              <w:spacing w:before="30" w:after="30" w:line="270" w:lineRule="exact"/>
              <w:rPr>
                <w:rtl/>
              </w:rPr>
            </w:pPr>
            <w:r w:rsidRPr="00926685">
              <w:rPr>
                <w:rFonts w:hint="cs"/>
                <w:rtl/>
              </w:rPr>
              <w:t>كوتينغ</w:t>
            </w:r>
          </w:p>
        </w:tc>
        <w:tc>
          <w:tcPr>
            <w:tcW w:w="1060" w:type="dxa"/>
            <w:shd w:val="clear" w:color="auto" w:fill="auto"/>
            <w:noWrap/>
            <w:hideMark/>
          </w:tcPr>
          <w:p w14:paraId="2DA9845D" w14:textId="77777777" w:rsidR="00AF6603" w:rsidRPr="00926685" w:rsidRDefault="00AF6603" w:rsidP="00E67A7A">
            <w:pPr>
              <w:pStyle w:val="TABLEText"/>
              <w:spacing w:before="30" w:after="30" w:line="270" w:lineRule="exact"/>
            </w:pPr>
            <w:r w:rsidRPr="00926685">
              <w:rPr>
                <w:rtl/>
              </w:rPr>
              <w:t>7,2</w:t>
            </w:r>
          </w:p>
        </w:tc>
        <w:tc>
          <w:tcPr>
            <w:tcW w:w="1060" w:type="dxa"/>
            <w:shd w:val="clear" w:color="auto" w:fill="auto"/>
            <w:noWrap/>
            <w:hideMark/>
          </w:tcPr>
          <w:p w14:paraId="5B47BCF3" w14:textId="77777777" w:rsidR="00AF6603" w:rsidRPr="00926685" w:rsidRDefault="00AF6603" w:rsidP="00E67A7A">
            <w:pPr>
              <w:pStyle w:val="TABLEText"/>
              <w:spacing w:before="30" w:after="30" w:line="270" w:lineRule="exact"/>
            </w:pPr>
            <w:r w:rsidRPr="00926685">
              <w:rPr>
                <w:rtl/>
              </w:rPr>
              <w:t>7</w:t>
            </w:r>
          </w:p>
        </w:tc>
        <w:tc>
          <w:tcPr>
            <w:tcW w:w="1060" w:type="dxa"/>
            <w:shd w:val="clear" w:color="auto" w:fill="auto"/>
            <w:noWrap/>
            <w:hideMark/>
          </w:tcPr>
          <w:p w14:paraId="6A2895F5" w14:textId="77777777" w:rsidR="00AF6603" w:rsidRPr="00926685" w:rsidRDefault="00AF6603" w:rsidP="00E67A7A">
            <w:pPr>
              <w:pStyle w:val="TABLEText"/>
              <w:spacing w:before="30" w:after="30" w:line="270" w:lineRule="exact"/>
            </w:pPr>
            <w:r w:rsidRPr="00926685">
              <w:rPr>
                <w:rtl/>
              </w:rPr>
              <w:t>6,6</w:t>
            </w:r>
          </w:p>
        </w:tc>
        <w:tc>
          <w:tcPr>
            <w:tcW w:w="1060" w:type="dxa"/>
            <w:shd w:val="clear" w:color="auto" w:fill="auto"/>
            <w:noWrap/>
            <w:hideMark/>
          </w:tcPr>
          <w:p w14:paraId="320DD67C" w14:textId="77777777" w:rsidR="00AF6603" w:rsidRPr="00926685" w:rsidRDefault="00AF6603" w:rsidP="00E67A7A">
            <w:pPr>
              <w:pStyle w:val="TABLEText"/>
              <w:spacing w:before="30" w:after="30" w:line="270" w:lineRule="exact"/>
            </w:pPr>
            <w:r w:rsidRPr="00926685">
              <w:rPr>
                <w:rtl/>
              </w:rPr>
              <w:t>5,8</w:t>
            </w:r>
          </w:p>
        </w:tc>
        <w:tc>
          <w:tcPr>
            <w:tcW w:w="1845" w:type="dxa"/>
            <w:shd w:val="clear" w:color="auto" w:fill="auto"/>
            <w:noWrap/>
            <w:hideMark/>
          </w:tcPr>
          <w:p w14:paraId="57EA1DE6" w14:textId="77777777" w:rsidR="00AF6603" w:rsidRPr="00926685" w:rsidRDefault="00AF6603" w:rsidP="00E67A7A">
            <w:pPr>
              <w:pStyle w:val="TABLEText"/>
              <w:spacing w:before="30" w:after="30" w:line="270" w:lineRule="exact"/>
            </w:pPr>
            <w:r w:rsidRPr="00926685">
              <w:rPr>
                <w:rtl/>
              </w:rPr>
              <w:t>5,3</w:t>
            </w:r>
          </w:p>
        </w:tc>
      </w:tr>
      <w:tr w:rsidR="00AF6603" w:rsidRPr="00926685" w14:paraId="5D87FF9E" w14:textId="77777777" w:rsidTr="00594DFB">
        <w:tc>
          <w:tcPr>
            <w:tcW w:w="1427" w:type="dxa"/>
            <w:shd w:val="clear" w:color="auto" w:fill="auto"/>
            <w:noWrap/>
            <w:hideMark/>
          </w:tcPr>
          <w:p w14:paraId="052FA7FA" w14:textId="77777777" w:rsidR="00AF6603" w:rsidRPr="00926685" w:rsidRDefault="00AF6603" w:rsidP="00E67A7A">
            <w:pPr>
              <w:pStyle w:val="TABLEText"/>
              <w:spacing w:before="30" w:after="30" w:line="270" w:lineRule="exact"/>
            </w:pPr>
            <w:r w:rsidRPr="00926685">
              <w:rPr>
                <w:rFonts w:hint="cs"/>
                <w:rtl/>
              </w:rPr>
              <w:t>كاشازنك</w:t>
            </w:r>
          </w:p>
        </w:tc>
        <w:tc>
          <w:tcPr>
            <w:tcW w:w="1060" w:type="dxa"/>
            <w:shd w:val="clear" w:color="auto" w:fill="auto"/>
            <w:noWrap/>
            <w:hideMark/>
          </w:tcPr>
          <w:p w14:paraId="104BCB7C" w14:textId="77777777" w:rsidR="00AF6603" w:rsidRPr="00926685" w:rsidRDefault="00AF6603" w:rsidP="00E67A7A">
            <w:pPr>
              <w:pStyle w:val="TABLEText"/>
              <w:spacing w:before="30" w:after="30" w:line="270" w:lineRule="exact"/>
            </w:pPr>
            <w:r w:rsidRPr="00926685">
              <w:rPr>
                <w:rtl/>
              </w:rPr>
              <w:t>4,0</w:t>
            </w:r>
          </w:p>
        </w:tc>
        <w:tc>
          <w:tcPr>
            <w:tcW w:w="1060" w:type="dxa"/>
            <w:shd w:val="clear" w:color="auto" w:fill="auto"/>
            <w:noWrap/>
            <w:hideMark/>
          </w:tcPr>
          <w:p w14:paraId="46CA0739" w14:textId="77777777" w:rsidR="00AF6603" w:rsidRPr="00926685" w:rsidRDefault="00AF6603" w:rsidP="00E67A7A">
            <w:pPr>
              <w:pStyle w:val="TABLEText"/>
              <w:spacing w:before="30" w:after="30" w:line="270" w:lineRule="exact"/>
            </w:pPr>
            <w:r w:rsidRPr="00926685">
              <w:rPr>
                <w:rtl/>
              </w:rPr>
              <w:t>4</w:t>
            </w:r>
          </w:p>
        </w:tc>
        <w:tc>
          <w:tcPr>
            <w:tcW w:w="1060" w:type="dxa"/>
            <w:shd w:val="clear" w:color="auto" w:fill="auto"/>
            <w:noWrap/>
            <w:hideMark/>
          </w:tcPr>
          <w:p w14:paraId="4F83F1DE" w14:textId="77777777" w:rsidR="00AF6603" w:rsidRPr="00926685" w:rsidRDefault="00AF6603" w:rsidP="00E67A7A">
            <w:pPr>
              <w:pStyle w:val="TABLEText"/>
              <w:spacing w:before="30" w:after="30" w:line="270" w:lineRule="exact"/>
            </w:pPr>
            <w:r w:rsidRPr="00926685">
              <w:rPr>
                <w:rtl/>
              </w:rPr>
              <w:t>3,7</w:t>
            </w:r>
          </w:p>
        </w:tc>
        <w:tc>
          <w:tcPr>
            <w:tcW w:w="1060" w:type="dxa"/>
            <w:shd w:val="clear" w:color="auto" w:fill="auto"/>
            <w:noWrap/>
            <w:hideMark/>
          </w:tcPr>
          <w:p w14:paraId="13E2BB86" w14:textId="77777777" w:rsidR="00AF6603" w:rsidRPr="00926685" w:rsidRDefault="00AF6603" w:rsidP="00E67A7A">
            <w:pPr>
              <w:pStyle w:val="TABLEText"/>
              <w:spacing w:before="30" w:after="30" w:line="270" w:lineRule="exact"/>
            </w:pPr>
            <w:r w:rsidRPr="00926685">
              <w:rPr>
                <w:rtl/>
              </w:rPr>
              <w:t>3,7</w:t>
            </w:r>
          </w:p>
        </w:tc>
        <w:tc>
          <w:tcPr>
            <w:tcW w:w="1845" w:type="dxa"/>
            <w:shd w:val="clear" w:color="auto" w:fill="auto"/>
            <w:noWrap/>
            <w:hideMark/>
          </w:tcPr>
          <w:p w14:paraId="7C40D067" w14:textId="77777777" w:rsidR="00AF6603" w:rsidRPr="00926685" w:rsidRDefault="00AF6603" w:rsidP="00E67A7A">
            <w:pPr>
              <w:pStyle w:val="TABLEText"/>
              <w:spacing w:before="30" w:after="30" w:line="270" w:lineRule="exact"/>
            </w:pPr>
            <w:r w:rsidRPr="00926685">
              <w:rPr>
                <w:rtl/>
              </w:rPr>
              <w:t>3,7</w:t>
            </w:r>
          </w:p>
        </w:tc>
      </w:tr>
      <w:tr w:rsidR="00AF6603" w:rsidRPr="00926685" w14:paraId="3121B0B3" w14:textId="77777777" w:rsidTr="00594DFB">
        <w:tc>
          <w:tcPr>
            <w:tcW w:w="1427" w:type="dxa"/>
            <w:shd w:val="clear" w:color="auto" w:fill="auto"/>
            <w:noWrap/>
            <w:hideMark/>
          </w:tcPr>
          <w:p w14:paraId="45664882" w14:textId="77777777" w:rsidR="00AF6603" w:rsidRPr="00926685" w:rsidRDefault="00AF6603" w:rsidP="00E67A7A">
            <w:pPr>
              <w:pStyle w:val="TABLEText"/>
              <w:spacing w:before="30" w:after="30" w:line="270" w:lineRule="exact"/>
            </w:pPr>
            <w:r w:rsidRPr="00926685">
              <w:rPr>
                <w:rFonts w:hint="cs"/>
                <w:rtl/>
              </w:rPr>
              <w:t>موخوتلونغ</w:t>
            </w:r>
          </w:p>
        </w:tc>
        <w:tc>
          <w:tcPr>
            <w:tcW w:w="1060" w:type="dxa"/>
            <w:shd w:val="clear" w:color="auto" w:fill="auto"/>
            <w:noWrap/>
            <w:hideMark/>
          </w:tcPr>
          <w:p w14:paraId="7FF88395" w14:textId="77777777" w:rsidR="00AF6603" w:rsidRPr="00926685" w:rsidRDefault="00AF6603" w:rsidP="00E67A7A">
            <w:pPr>
              <w:pStyle w:val="TABLEText"/>
              <w:spacing w:before="30" w:after="30" w:line="270" w:lineRule="exact"/>
            </w:pPr>
            <w:r w:rsidRPr="00926685">
              <w:rPr>
                <w:rtl/>
              </w:rPr>
              <w:t>5,0</w:t>
            </w:r>
          </w:p>
        </w:tc>
        <w:tc>
          <w:tcPr>
            <w:tcW w:w="1060" w:type="dxa"/>
            <w:shd w:val="clear" w:color="auto" w:fill="auto"/>
            <w:noWrap/>
            <w:hideMark/>
          </w:tcPr>
          <w:p w14:paraId="7BDCDB98" w14:textId="77777777" w:rsidR="00AF6603" w:rsidRPr="00926685" w:rsidRDefault="00AF6603" w:rsidP="00E67A7A">
            <w:pPr>
              <w:pStyle w:val="TABLEText"/>
              <w:spacing w:before="30" w:after="30" w:line="270" w:lineRule="exact"/>
            </w:pPr>
            <w:r w:rsidRPr="00926685">
              <w:rPr>
                <w:rtl/>
              </w:rPr>
              <w:t>5</w:t>
            </w:r>
          </w:p>
        </w:tc>
        <w:tc>
          <w:tcPr>
            <w:tcW w:w="1060" w:type="dxa"/>
            <w:shd w:val="clear" w:color="auto" w:fill="auto"/>
            <w:noWrap/>
            <w:hideMark/>
          </w:tcPr>
          <w:p w14:paraId="62E148C8" w14:textId="77777777" w:rsidR="00AF6603" w:rsidRPr="00926685" w:rsidRDefault="00AF6603" w:rsidP="00E67A7A">
            <w:pPr>
              <w:pStyle w:val="TABLEText"/>
              <w:spacing w:before="30" w:after="30" w:line="270" w:lineRule="exact"/>
            </w:pPr>
            <w:r w:rsidRPr="00926685">
              <w:rPr>
                <w:rtl/>
              </w:rPr>
              <w:t>5,2</w:t>
            </w:r>
          </w:p>
        </w:tc>
        <w:tc>
          <w:tcPr>
            <w:tcW w:w="1060" w:type="dxa"/>
            <w:shd w:val="clear" w:color="auto" w:fill="auto"/>
            <w:noWrap/>
            <w:hideMark/>
          </w:tcPr>
          <w:p w14:paraId="77B21684" w14:textId="77777777" w:rsidR="00AF6603" w:rsidRPr="00926685" w:rsidRDefault="00AF6603" w:rsidP="00E67A7A">
            <w:pPr>
              <w:pStyle w:val="TABLEText"/>
              <w:spacing w:before="30" w:after="30" w:line="270" w:lineRule="exact"/>
            </w:pPr>
            <w:r w:rsidRPr="00926685">
              <w:rPr>
                <w:rtl/>
              </w:rPr>
              <w:t>5,0</w:t>
            </w:r>
          </w:p>
        </w:tc>
        <w:tc>
          <w:tcPr>
            <w:tcW w:w="1845" w:type="dxa"/>
            <w:shd w:val="clear" w:color="auto" w:fill="auto"/>
            <w:noWrap/>
            <w:hideMark/>
          </w:tcPr>
          <w:p w14:paraId="0616BB72" w14:textId="77777777" w:rsidR="00AF6603" w:rsidRPr="00926685" w:rsidRDefault="00AF6603" w:rsidP="00E67A7A">
            <w:pPr>
              <w:pStyle w:val="TABLEText"/>
              <w:spacing w:before="30" w:after="30" w:line="270" w:lineRule="exact"/>
            </w:pPr>
            <w:r w:rsidRPr="00926685">
              <w:rPr>
                <w:rtl/>
              </w:rPr>
              <w:t>4,9</w:t>
            </w:r>
          </w:p>
        </w:tc>
      </w:tr>
      <w:tr w:rsidR="00AF6603" w:rsidRPr="00926685" w14:paraId="20339DDD" w14:textId="77777777" w:rsidTr="00594DFB">
        <w:tc>
          <w:tcPr>
            <w:tcW w:w="1427" w:type="dxa"/>
            <w:tcBorders>
              <w:bottom w:val="single" w:sz="4" w:space="0" w:color="auto"/>
            </w:tcBorders>
            <w:shd w:val="clear" w:color="auto" w:fill="auto"/>
            <w:noWrap/>
            <w:hideMark/>
          </w:tcPr>
          <w:p w14:paraId="748483EA" w14:textId="77777777" w:rsidR="00AF6603" w:rsidRPr="00926685" w:rsidRDefault="00AF6603" w:rsidP="00E67A7A">
            <w:pPr>
              <w:pStyle w:val="TABLEText"/>
              <w:spacing w:before="30" w:after="30" w:line="270" w:lineRule="exact"/>
            </w:pPr>
            <w:r w:rsidRPr="00926685">
              <w:rPr>
                <w:rFonts w:hint="cs"/>
                <w:rtl/>
              </w:rPr>
              <w:t>تابا تسيكا</w:t>
            </w:r>
          </w:p>
        </w:tc>
        <w:tc>
          <w:tcPr>
            <w:tcW w:w="1060" w:type="dxa"/>
            <w:tcBorders>
              <w:bottom w:val="single" w:sz="4" w:space="0" w:color="auto"/>
            </w:tcBorders>
            <w:shd w:val="clear" w:color="auto" w:fill="auto"/>
            <w:noWrap/>
            <w:hideMark/>
          </w:tcPr>
          <w:p w14:paraId="1AC58D63" w14:textId="77777777" w:rsidR="00AF6603" w:rsidRPr="00926685" w:rsidRDefault="00AF6603" w:rsidP="00E67A7A">
            <w:pPr>
              <w:pStyle w:val="TABLEText"/>
              <w:spacing w:before="30" w:after="30" w:line="270" w:lineRule="exact"/>
            </w:pPr>
            <w:r w:rsidRPr="00926685">
              <w:rPr>
                <w:rtl/>
              </w:rPr>
              <w:t>7,0</w:t>
            </w:r>
          </w:p>
        </w:tc>
        <w:tc>
          <w:tcPr>
            <w:tcW w:w="1060" w:type="dxa"/>
            <w:tcBorders>
              <w:bottom w:val="single" w:sz="4" w:space="0" w:color="auto"/>
            </w:tcBorders>
            <w:shd w:val="clear" w:color="auto" w:fill="auto"/>
            <w:noWrap/>
            <w:hideMark/>
          </w:tcPr>
          <w:p w14:paraId="27CDDFAA" w14:textId="77777777" w:rsidR="00AF6603" w:rsidRPr="00926685" w:rsidRDefault="00AF6603" w:rsidP="00E67A7A">
            <w:pPr>
              <w:pStyle w:val="TABLEText"/>
              <w:spacing w:before="30" w:after="30" w:line="270" w:lineRule="exact"/>
            </w:pPr>
            <w:r w:rsidRPr="00926685">
              <w:rPr>
                <w:rtl/>
              </w:rPr>
              <w:t>7</w:t>
            </w:r>
          </w:p>
        </w:tc>
        <w:tc>
          <w:tcPr>
            <w:tcW w:w="1060" w:type="dxa"/>
            <w:tcBorders>
              <w:bottom w:val="single" w:sz="4" w:space="0" w:color="auto"/>
            </w:tcBorders>
            <w:shd w:val="clear" w:color="auto" w:fill="auto"/>
            <w:noWrap/>
            <w:hideMark/>
          </w:tcPr>
          <w:p w14:paraId="200A484A" w14:textId="77777777" w:rsidR="00AF6603" w:rsidRPr="00926685" w:rsidRDefault="00AF6603" w:rsidP="00E67A7A">
            <w:pPr>
              <w:pStyle w:val="TABLEText"/>
              <w:spacing w:before="30" w:after="30" w:line="270" w:lineRule="exact"/>
            </w:pPr>
            <w:r w:rsidRPr="00926685">
              <w:rPr>
                <w:rtl/>
              </w:rPr>
              <w:t>6,9</w:t>
            </w:r>
          </w:p>
        </w:tc>
        <w:tc>
          <w:tcPr>
            <w:tcW w:w="1060" w:type="dxa"/>
            <w:tcBorders>
              <w:bottom w:val="single" w:sz="4" w:space="0" w:color="auto"/>
            </w:tcBorders>
            <w:shd w:val="clear" w:color="auto" w:fill="auto"/>
            <w:noWrap/>
            <w:hideMark/>
          </w:tcPr>
          <w:p w14:paraId="4583F5F5" w14:textId="77777777" w:rsidR="00AF6603" w:rsidRPr="00926685" w:rsidRDefault="00AF6603" w:rsidP="00E67A7A">
            <w:pPr>
              <w:pStyle w:val="TABLEText"/>
              <w:spacing w:before="30" w:after="30" w:line="270" w:lineRule="exact"/>
            </w:pPr>
            <w:r w:rsidRPr="00926685">
              <w:rPr>
                <w:rtl/>
              </w:rPr>
              <w:t>6,7</w:t>
            </w:r>
          </w:p>
        </w:tc>
        <w:tc>
          <w:tcPr>
            <w:tcW w:w="1845" w:type="dxa"/>
            <w:tcBorders>
              <w:bottom w:val="single" w:sz="4" w:space="0" w:color="auto"/>
            </w:tcBorders>
            <w:shd w:val="clear" w:color="auto" w:fill="auto"/>
            <w:noWrap/>
            <w:hideMark/>
          </w:tcPr>
          <w:p w14:paraId="727F7EE2" w14:textId="77777777" w:rsidR="00AF6603" w:rsidRPr="00926685" w:rsidRDefault="00AF6603" w:rsidP="00E67A7A">
            <w:pPr>
              <w:pStyle w:val="TABLEText"/>
              <w:spacing w:before="30" w:after="30" w:line="270" w:lineRule="exact"/>
            </w:pPr>
            <w:r w:rsidRPr="00926685">
              <w:rPr>
                <w:rtl/>
              </w:rPr>
              <w:t>6,6</w:t>
            </w:r>
          </w:p>
        </w:tc>
      </w:tr>
      <w:tr w:rsidR="00AF6603" w:rsidRPr="00926685" w14:paraId="56B44271" w14:textId="77777777" w:rsidTr="00594DFB">
        <w:tc>
          <w:tcPr>
            <w:tcW w:w="1427" w:type="dxa"/>
            <w:tcBorders>
              <w:top w:val="single" w:sz="4" w:space="0" w:color="auto"/>
              <w:bottom w:val="single" w:sz="12" w:space="0" w:color="auto"/>
            </w:tcBorders>
            <w:shd w:val="clear" w:color="auto" w:fill="auto"/>
            <w:noWrap/>
            <w:hideMark/>
          </w:tcPr>
          <w:p w14:paraId="773BE134" w14:textId="77777777" w:rsidR="00AF6603" w:rsidRPr="00926685" w:rsidRDefault="00AF6603" w:rsidP="00E67A7A">
            <w:pPr>
              <w:pStyle w:val="TABLEText"/>
              <w:spacing w:before="30" w:after="30" w:line="270" w:lineRule="exact"/>
              <w:rPr>
                <w:b/>
                <w:bCs/>
              </w:rPr>
            </w:pPr>
            <w:r w:rsidRPr="00926685">
              <w:rPr>
                <w:rFonts w:hint="cs"/>
                <w:b/>
                <w:bCs/>
                <w:rtl/>
              </w:rPr>
              <w:t>المجموع</w:t>
            </w:r>
          </w:p>
        </w:tc>
        <w:tc>
          <w:tcPr>
            <w:tcW w:w="1060" w:type="dxa"/>
            <w:tcBorders>
              <w:top w:val="single" w:sz="4" w:space="0" w:color="auto"/>
              <w:bottom w:val="single" w:sz="12" w:space="0" w:color="auto"/>
            </w:tcBorders>
            <w:shd w:val="clear" w:color="auto" w:fill="auto"/>
            <w:noWrap/>
            <w:hideMark/>
          </w:tcPr>
          <w:p w14:paraId="4F3B7164" w14:textId="2A3F16BF" w:rsidR="00AF6603" w:rsidRPr="00926685" w:rsidRDefault="00AD1085" w:rsidP="00E67A7A">
            <w:pPr>
              <w:pStyle w:val="TABLEText"/>
              <w:spacing w:before="30" w:after="30" w:line="270" w:lineRule="exact"/>
              <w:rPr>
                <w:b/>
                <w:bCs/>
              </w:rPr>
            </w:pPr>
            <w:r w:rsidRPr="00926685">
              <w:rPr>
                <w:b/>
                <w:bCs/>
                <w:rtl/>
              </w:rPr>
              <w:t>177 605 1</w:t>
            </w:r>
          </w:p>
        </w:tc>
        <w:tc>
          <w:tcPr>
            <w:tcW w:w="1060" w:type="dxa"/>
            <w:tcBorders>
              <w:top w:val="single" w:sz="4" w:space="0" w:color="auto"/>
              <w:bottom w:val="single" w:sz="12" w:space="0" w:color="auto"/>
            </w:tcBorders>
            <w:shd w:val="clear" w:color="auto" w:fill="auto"/>
            <w:noWrap/>
            <w:hideMark/>
          </w:tcPr>
          <w:p w14:paraId="3679D994" w14:textId="133E50A3" w:rsidR="00AF6603" w:rsidRPr="00926685" w:rsidRDefault="00AD1085" w:rsidP="00E67A7A">
            <w:pPr>
              <w:pStyle w:val="TABLEText"/>
              <w:spacing w:before="30" w:after="30" w:line="270" w:lineRule="exact"/>
              <w:rPr>
                <w:b/>
                <w:bCs/>
              </w:rPr>
            </w:pPr>
            <w:r w:rsidRPr="00926685">
              <w:rPr>
                <w:b/>
                <w:bCs/>
                <w:rtl/>
              </w:rPr>
              <w:t>275 862 1</w:t>
            </w:r>
          </w:p>
        </w:tc>
        <w:tc>
          <w:tcPr>
            <w:tcW w:w="1060" w:type="dxa"/>
            <w:tcBorders>
              <w:top w:val="single" w:sz="4" w:space="0" w:color="auto"/>
              <w:bottom w:val="single" w:sz="12" w:space="0" w:color="auto"/>
            </w:tcBorders>
            <w:shd w:val="clear" w:color="auto" w:fill="auto"/>
            <w:noWrap/>
            <w:hideMark/>
          </w:tcPr>
          <w:p w14:paraId="7B9CCAD8" w14:textId="2C560FA3" w:rsidR="00AF6603" w:rsidRPr="00926685" w:rsidRDefault="00AD1085" w:rsidP="00E67A7A">
            <w:pPr>
              <w:pStyle w:val="TABLEText"/>
              <w:spacing w:before="30" w:after="30" w:line="270" w:lineRule="exact"/>
              <w:rPr>
                <w:b/>
                <w:bCs/>
              </w:rPr>
            </w:pPr>
            <w:r w:rsidRPr="00926685">
              <w:rPr>
                <w:b/>
                <w:bCs/>
                <w:rtl/>
              </w:rPr>
              <w:t>633 876 1</w:t>
            </w:r>
          </w:p>
        </w:tc>
        <w:tc>
          <w:tcPr>
            <w:tcW w:w="1060" w:type="dxa"/>
            <w:tcBorders>
              <w:top w:val="single" w:sz="4" w:space="0" w:color="auto"/>
              <w:bottom w:val="single" w:sz="12" w:space="0" w:color="auto"/>
            </w:tcBorders>
            <w:shd w:val="clear" w:color="auto" w:fill="auto"/>
            <w:noWrap/>
            <w:hideMark/>
          </w:tcPr>
          <w:p w14:paraId="491EB6A1" w14:textId="179FA859" w:rsidR="00AF6603" w:rsidRPr="00926685" w:rsidRDefault="00AD1085" w:rsidP="00E67A7A">
            <w:pPr>
              <w:pStyle w:val="TABLEText"/>
              <w:spacing w:before="30" w:after="30" w:line="270" w:lineRule="exact"/>
              <w:rPr>
                <w:b/>
                <w:bCs/>
              </w:rPr>
            </w:pPr>
            <w:r w:rsidRPr="00926685">
              <w:rPr>
                <w:b/>
                <w:bCs/>
                <w:rtl/>
              </w:rPr>
              <w:t>201 007 2</w:t>
            </w:r>
          </w:p>
        </w:tc>
        <w:tc>
          <w:tcPr>
            <w:tcW w:w="1845" w:type="dxa"/>
            <w:tcBorders>
              <w:top w:val="single" w:sz="4" w:space="0" w:color="auto"/>
              <w:bottom w:val="single" w:sz="12" w:space="0" w:color="auto"/>
            </w:tcBorders>
            <w:shd w:val="clear" w:color="auto" w:fill="auto"/>
            <w:noWrap/>
            <w:hideMark/>
          </w:tcPr>
          <w:p w14:paraId="3A512990" w14:textId="35D8D1CA" w:rsidR="00AF6603" w:rsidRPr="00926685" w:rsidRDefault="00AD1085" w:rsidP="00E67A7A">
            <w:pPr>
              <w:pStyle w:val="TABLEText"/>
              <w:spacing w:before="30" w:after="30" w:line="270" w:lineRule="exact"/>
              <w:rPr>
                <w:b/>
                <w:bCs/>
              </w:rPr>
            </w:pPr>
            <w:r w:rsidRPr="00926685">
              <w:rPr>
                <w:b/>
                <w:bCs/>
                <w:rtl/>
              </w:rPr>
              <w:t>669 076 2</w:t>
            </w:r>
          </w:p>
        </w:tc>
      </w:tr>
    </w:tbl>
    <w:p w14:paraId="5C65CDAE" w14:textId="3654BA8B" w:rsidR="00AF6603" w:rsidRPr="00926685" w:rsidRDefault="00AF6603" w:rsidP="00AF6603">
      <w:pPr>
        <w:pStyle w:val="Source"/>
        <w:rPr>
          <w:rtl/>
        </w:rPr>
      </w:pPr>
      <w:r w:rsidRPr="00926685">
        <w:rPr>
          <w:rFonts w:hint="cs"/>
          <w:i/>
          <w:iCs/>
          <w:rtl/>
        </w:rPr>
        <w:t>المصدر:</w:t>
      </w:r>
      <w:r w:rsidRPr="00926685">
        <w:rPr>
          <w:rFonts w:hint="cs"/>
          <w:rtl/>
        </w:rPr>
        <w:tab/>
        <w:t>تقارير التعداد للأعوام</w:t>
      </w:r>
      <w:r w:rsidRPr="00926685">
        <w:rPr>
          <w:rtl/>
        </w:rPr>
        <w:t> </w:t>
      </w:r>
      <w:r w:rsidRPr="00926685">
        <w:rPr>
          <w:rFonts w:hint="cs"/>
          <w:rtl/>
        </w:rPr>
        <w:t>1976 و1996 و2006، وتعداد عام 2016.</w:t>
      </w:r>
    </w:p>
    <w:p w14:paraId="489063E0" w14:textId="77777777" w:rsidR="00AF6603" w:rsidRPr="00926685" w:rsidRDefault="00AF6603" w:rsidP="003D2CFA">
      <w:pPr>
        <w:pStyle w:val="PlaceHolder"/>
        <w:rPr>
          <w:rtl/>
        </w:rPr>
      </w:pPr>
      <w:r w:rsidRPr="00926685">
        <w:lastRenderedPageBreak/>
        <w:drawing>
          <wp:inline distT="0" distB="0" distL="0" distR="0" wp14:anchorId="51349E94" wp14:editId="40C10BC0">
            <wp:extent cx="4804410" cy="2286000"/>
            <wp:effectExtent l="0" t="0" r="15240" b="0"/>
            <wp:docPr id="1007880592"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6547625" w14:textId="77777777" w:rsidR="00AF6603" w:rsidRPr="00926685" w:rsidRDefault="00AF6603" w:rsidP="00AF6603">
      <w:pPr>
        <w:pStyle w:val="Source"/>
        <w:rPr>
          <w:rtl/>
        </w:rPr>
      </w:pPr>
      <w:r w:rsidRPr="00926685">
        <w:rPr>
          <w:rFonts w:hint="cs"/>
          <w:i/>
          <w:iCs/>
          <w:rtl/>
        </w:rPr>
        <w:t>المصدر:</w:t>
      </w:r>
      <w:r w:rsidRPr="00926685">
        <w:rPr>
          <w:rFonts w:hint="cs"/>
          <w:rtl/>
        </w:rPr>
        <w:tab/>
        <w:t>الدراسة الاستقصائية الديمغرافية لليسوتو لعام 2021.</w:t>
      </w:r>
    </w:p>
    <w:p w14:paraId="044029CB" w14:textId="77777777" w:rsidR="00353C28" w:rsidRPr="00926685" w:rsidRDefault="00AF6603" w:rsidP="00AF6603">
      <w:pPr>
        <w:pStyle w:val="H23GA"/>
        <w:rPr>
          <w:rtl/>
        </w:rPr>
      </w:pPr>
      <w:r w:rsidRPr="00926685">
        <w:tab/>
      </w:r>
      <w:r w:rsidRPr="00926685">
        <w:tab/>
      </w:r>
      <w:r w:rsidRPr="00926685">
        <w:rPr>
          <w:rFonts w:hint="cs"/>
          <w:rtl/>
        </w:rPr>
        <w:t>معدل النمو</w:t>
      </w:r>
      <w:r w:rsidR="00353C28" w:rsidRPr="00926685">
        <w:rPr>
          <w:rtl/>
        </w:rPr>
        <w:t> </w:t>
      </w:r>
      <w:r w:rsidR="00353C28" w:rsidRPr="00926685">
        <w:rPr>
          <w:rFonts w:hint="cs"/>
          <w:rtl/>
        </w:rPr>
        <w:t>السكاني</w:t>
      </w:r>
    </w:p>
    <w:p w14:paraId="69CB4BF9" w14:textId="2C8FFCE1" w:rsidR="00AF6603" w:rsidRPr="00926685" w:rsidRDefault="00AF6603" w:rsidP="003D2CFA">
      <w:pPr>
        <w:pStyle w:val="PlaceHolder"/>
        <w:rPr>
          <w:rtl/>
        </w:rPr>
      </w:pPr>
      <w:r w:rsidRPr="00926685">
        <w:drawing>
          <wp:inline distT="0" distB="0" distL="0" distR="0" wp14:anchorId="28C92EDE" wp14:editId="1FBB85A5">
            <wp:extent cx="4821555" cy="2101933"/>
            <wp:effectExtent l="0" t="0" r="17145" b="12700"/>
            <wp:docPr id="2141043444"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72E749C" w14:textId="77777777" w:rsidR="00AF6603" w:rsidRPr="00926685" w:rsidRDefault="00AF6603" w:rsidP="00AF6603">
      <w:pPr>
        <w:pStyle w:val="Source"/>
        <w:rPr>
          <w:rtl/>
        </w:rPr>
      </w:pPr>
      <w:r w:rsidRPr="00926685">
        <w:rPr>
          <w:rFonts w:hint="cs"/>
          <w:i/>
          <w:iCs/>
          <w:rtl/>
        </w:rPr>
        <w:t>المصدر:</w:t>
      </w:r>
      <w:r w:rsidRPr="00926685">
        <w:rPr>
          <w:rFonts w:hint="cs"/>
          <w:rtl/>
        </w:rPr>
        <w:tab/>
        <w:t>تعداد عام 2016 والدراسة الاستقصائية الديمغرافية لليسوتو لعام 2021.</w:t>
      </w:r>
    </w:p>
    <w:p w14:paraId="0C3C66C2" w14:textId="77777777" w:rsidR="00AF6603" w:rsidRPr="00926685" w:rsidRDefault="00AF6603" w:rsidP="00AF6603">
      <w:pPr>
        <w:pStyle w:val="H23GA"/>
        <w:rPr>
          <w:rtl/>
        </w:rPr>
      </w:pPr>
      <w:r w:rsidRPr="00926685">
        <w:tab/>
      </w:r>
      <w:r w:rsidRPr="00926685">
        <w:tab/>
      </w:r>
      <w:r w:rsidRPr="00926685">
        <w:rPr>
          <w:rFonts w:hint="cs"/>
          <w:rtl/>
        </w:rPr>
        <w:t>توزيع الأراضي الصالحة للزراعة والكثافة السكانية</w:t>
      </w:r>
    </w:p>
    <w:tbl>
      <w:tblPr>
        <w:bidiVisual/>
        <w:tblW w:w="7370" w:type="dxa"/>
        <w:tblInd w:w="1247" w:type="dxa"/>
        <w:tblLayout w:type="fixed"/>
        <w:tblCellMar>
          <w:left w:w="0" w:type="dxa"/>
          <w:right w:w="0" w:type="dxa"/>
        </w:tblCellMar>
        <w:tblLook w:val="04A0" w:firstRow="1" w:lastRow="0" w:firstColumn="1" w:lastColumn="0" w:noHBand="0" w:noVBand="1"/>
      </w:tblPr>
      <w:tblGrid>
        <w:gridCol w:w="1703"/>
        <w:gridCol w:w="2276"/>
        <w:gridCol w:w="1798"/>
        <w:gridCol w:w="1593"/>
      </w:tblGrid>
      <w:tr w:rsidR="00AF6603" w:rsidRPr="00926685" w14:paraId="22A827BC" w14:textId="77777777" w:rsidTr="00594DFB">
        <w:trPr>
          <w:tblHeader/>
        </w:trPr>
        <w:tc>
          <w:tcPr>
            <w:tcW w:w="1155" w:type="pct"/>
            <w:tcBorders>
              <w:top w:val="single" w:sz="4" w:space="0" w:color="auto"/>
              <w:bottom w:val="single" w:sz="12" w:space="0" w:color="auto"/>
            </w:tcBorders>
            <w:shd w:val="clear" w:color="auto" w:fill="auto"/>
            <w:vAlign w:val="bottom"/>
            <w:hideMark/>
          </w:tcPr>
          <w:p w14:paraId="043ECB0A" w14:textId="77777777" w:rsidR="00AF6603" w:rsidRPr="00926685" w:rsidRDefault="00AF6603" w:rsidP="00320EC8">
            <w:pPr>
              <w:pStyle w:val="TABLEText"/>
              <w:keepNext/>
              <w:rPr>
                <w:i/>
                <w:iCs/>
              </w:rPr>
            </w:pPr>
            <w:r w:rsidRPr="00926685">
              <w:rPr>
                <w:rFonts w:hint="cs"/>
                <w:i/>
                <w:iCs/>
                <w:rtl/>
              </w:rPr>
              <w:t>المقاطعة</w:t>
            </w:r>
          </w:p>
        </w:tc>
        <w:tc>
          <w:tcPr>
            <w:tcW w:w="1544" w:type="pct"/>
            <w:tcBorders>
              <w:top w:val="single" w:sz="4" w:space="0" w:color="auto"/>
              <w:bottom w:val="single" w:sz="12" w:space="0" w:color="auto"/>
            </w:tcBorders>
            <w:shd w:val="clear" w:color="auto" w:fill="auto"/>
            <w:vAlign w:val="bottom"/>
            <w:hideMark/>
          </w:tcPr>
          <w:p w14:paraId="77FFF8B3" w14:textId="77777777" w:rsidR="00AF6603" w:rsidRPr="00926685" w:rsidRDefault="00AF6603" w:rsidP="00320EC8">
            <w:pPr>
              <w:pStyle w:val="TABLEText"/>
              <w:keepNext/>
              <w:rPr>
                <w:i/>
                <w:iCs/>
              </w:rPr>
            </w:pPr>
            <w:r w:rsidRPr="00926685">
              <w:rPr>
                <w:rFonts w:hint="cs"/>
                <w:i/>
                <w:iCs/>
                <w:rtl/>
              </w:rPr>
              <w:t>النسبة المئوية للسكان</w:t>
            </w:r>
          </w:p>
        </w:tc>
        <w:tc>
          <w:tcPr>
            <w:tcW w:w="1220" w:type="pct"/>
            <w:tcBorders>
              <w:top w:val="single" w:sz="4" w:space="0" w:color="auto"/>
              <w:bottom w:val="single" w:sz="12" w:space="0" w:color="auto"/>
            </w:tcBorders>
            <w:shd w:val="clear" w:color="auto" w:fill="auto"/>
            <w:vAlign w:val="bottom"/>
            <w:hideMark/>
          </w:tcPr>
          <w:p w14:paraId="31F4E277" w14:textId="77777777" w:rsidR="00AF6603" w:rsidRPr="00926685" w:rsidRDefault="00AF6603" w:rsidP="0044014B">
            <w:pPr>
              <w:pStyle w:val="TABLEText"/>
              <w:keepNext/>
              <w:jc w:val="left"/>
              <w:rPr>
                <w:i/>
                <w:iCs/>
              </w:rPr>
            </w:pPr>
            <w:r w:rsidRPr="00926685">
              <w:rPr>
                <w:rFonts w:hint="cs"/>
                <w:i/>
                <w:iCs/>
                <w:rtl/>
              </w:rPr>
              <w:t>الأراضي الصالحة للزراعة (كيلومتر مربع)</w:t>
            </w:r>
          </w:p>
        </w:tc>
        <w:tc>
          <w:tcPr>
            <w:tcW w:w="1081" w:type="pct"/>
            <w:tcBorders>
              <w:top w:val="single" w:sz="4" w:space="0" w:color="auto"/>
              <w:bottom w:val="single" w:sz="12" w:space="0" w:color="auto"/>
            </w:tcBorders>
            <w:shd w:val="clear" w:color="auto" w:fill="auto"/>
            <w:vAlign w:val="bottom"/>
            <w:hideMark/>
          </w:tcPr>
          <w:p w14:paraId="1AA0B764" w14:textId="56E73FB0" w:rsidR="00AF6603" w:rsidRPr="00926685" w:rsidRDefault="00AF6603" w:rsidP="0044014B">
            <w:pPr>
              <w:pStyle w:val="TABLEText"/>
              <w:keepNext/>
              <w:jc w:val="left"/>
              <w:rPr>
                <w:i/>
                <w:iCs/>
              </w:rPr>
            </w:pPr>
            <w:r w:rsidRPr="00926685">
              <w:rPr>
                <w:rFonts w:hint="cs"/>
                <w:i/>
                <w:iCs/>
                <w:rtl/>
              </w:rPr>
              <w:t xml:space="preserve">الكثافة السكانية </w:t>
            </w:r>
            <w:r w:rsidR="0044014B" w:rsidRPr="00926685">
              <w:rPr>
                <w:i/>
                <w:iCs/>
                <w:rtl/>
              </w:rPr>
              <w:br/>
            </w:r>
            <w:r w:rsidRPr="00926685">
              <w:rPr>
                <w:rFonts w:hint="cs"/>
                <w:i/>
                <w:iCs/>
                <w:rtl/>
              </w:rPr>
              <w:t>(لكل كيلومتر)</w:t>
            </w:r>
          </w:p>
        </w:tc>
      </w:tr>
      <w:tr w:rsidR="00AF6603" w:rsidRPr="00926685" w14:paraId="4021066C" w14:textId="77777777" w:rsidTr="00594DFB">
        <w:tc>
          <w:tcPr>
            <w:tcW w:w="1155" w:type="pct"/>
            <w:tcBorders>
              <w:top w:val="single" w:sz="12" w:space="0" w:color="auto"/>
            </w:tcBorders>
            <w:shd w:val="clear" w:color="auto" w:fill="auto"/>
            <w:noWrap/>
            <w:hideMark/>
          </w:tcPr>
          <w:p w14:paraId="280917D0" w14:textId="77777777" w:rsidR="00AF6603" w:rsidRPr="00926685" w:rsidRDefault="00AF6603" w:rsidP="00E67A7A">
            <w:pPr>
              <w:pStyle w:val="TABLEText"/>
              <w:keepNext/>
              <w:spacing w:before="30" w:after="30" w:line="270" w:lineRule="exact"/>
            </w:pPr>
            <w:r w:rsidRPr="00926685">
              <w:rPr>
                <w:rFonts w:hint="cs"/>
                <w:rtl/>
              </w:rPr>
              <w:t>بوتا بوتي</w:t>
            </w:r>
          </w:p>
        </w:tc>
        <w:tc>
          <w:tcPr>
            <w:tcW w:w="1544" w:type="pct"/>
            <w:tcBorders>
              <w:top w:val="single" w:sz="12" w:space="0" w:color="auto"/>
            </w:tcBorders>
            <w:shd w:val="clear" w:color="auto" w:fill="auto"/>
            <w:noWrap/>
            <w:hideMark/>
          </w:tcPr>
          <w:p w14:paraId="7FE34918" w14:textId="77777777" w:rsidR="00AF6603" w:rsidRPr="00926685" w:rsidRDefault="00AF6603" w:rsidP="00E67A7A">
            <w:pPr>
              <w:pStyle w:val="TABLEText"/>
              <w:keepNext/>
              <w:spacing w:before="30" w:after="30" w:line="270" w:lineRule="exact"/>
            </w:pPr>
            <w:r w:rsidRPr="00926685">
              <w:rPr>
                <w:rtl/>
              </w:rPr>
              <w:t>5,9</w:t>
            </w:r>
          </w:p>
        </w:tc>
        <w:tc>
          <w:tcPr>
            <w:tcW w:w="1220" w:type="pct"/>
            <w:tcBorders>
              <w:top w:val="single" w:sz="12" w:space="0" w:color="auto"/>
            </w:tcBorders>
            <w:shd w:val="clear" w:color="auto" w:fill="auto"/>
            <w:noWrap/>
            <w:hideMark/>
          </w:tcPr>
          <w:p w14:paraId="4D78294F" w14:textId="77777777" w:rsidR="00AF6603" w:rsidRPr="00926685" w:rsidRDefault="00AF6603" w:rsidP="00E67A7A">
            <w:pPr>
              <w:pStyle w:val="TABLEText"/>
              <w:keepNext/>
              <w:spacing w:before="30" w:after="30" w:line="270" w:lineRule="exact"/>
            </w:pPr>
            <w:r w:rsidRPr="00926685">
              <w:rPr>
                <w:rtl/>
              </w:rPr>
              <w:t>228</w:t>
            </w:r>
          </w:p>
        </w:tc>
        <w:tc>
          <w:tcPr>
            <w:tcW w:w="1081" w:type="pct"/>
            <w:tcBorders>
              <w:top w:val="single" w:sz="12" w:space="0" w:color="auto"/>
            </w:tcBorders>
            <w:shd w:val="clear" w:color="auto" w:fill="auto"/>
            <w:noWrap/>
            <w:hideMark/>
          </w:tcPr>
          <w:p w14:paraId="15D5A4D4" w14:textId="77777777" w:rsidR="00AF6603" w:rsidRPr="00926685" w:rsidRDefault="00AF6603" w:rsidP="00E67A7A">
            <w:pPr>
              <w:pStyle w:val="TABLEText"/>
              <w:keepNext/>
              <w:spacing w:before="30" w:after="30" w:line="270" w:lineRule="exact"/>
            </w:pPr>
            <w:r w:rsidRPr="00926685">
              <w:rPr>
                <w:rtl/>
              </w:rPr>
              <w:t>537,5</w:t>
            </w:r>
          </w:p>
        </w:tc>
      </w:tr>
      <w:tr w:rsidR="00AF6603" w:rsidRPr="00926685" w14:paraId="146CC21B" w14:textId="77777777" w:rsidTr="00594DFB">
        <w:tc>
          <w:tcPr>
            <w:tcW w:w="1155" w:type="pct"/>
            <w:shd w:val="clear" w:color="auto" w:fill="auto"/>
            <w:noWrap/>
            <w:hideMark/>
          </w:tcPr>
          <w:p w14:paraId="4E0039EC" w14:textId="77777777" w:rsidR="00AF6603" w:rsidRPr="00926685" w:rsidRDefault="00AF6603" w:rsidP="00E67A7A">
            <w:pPr>
              <w:pStyle w:val="TABLEText"/>
              <w:keepNext/>
              <w:spacing w:before="30" w:after="30" w:line="270" w:lineRule="exact"/>
            </w:pPr>
            <w:r w:rsidRPr="00926685">
              <w:rPr>
                <w:rFonts w:hint="cs"/>
                <w:rtl/>
              </w:rPr>
              <w:t>ليريبي</w:t>
            </w:r>
          </w:p>
        </w:tc>
        <w:tc>
          <w:tcPr>
            <w:tcW w:w="1544" w:type="pct"/>
            <w:shd w:val="clear" w:color="auto" w:fill="auto"/>
            <w:noWrap/>
            <w:hideMark/>
          </w:tcPr>
          <w:p w14:paraId="79BAE0A8" w14:textId="77777777" w:rsidR="00AF6603" w:rsidRPr="00926685" w:rsidRDefault="00AF6603" w:rsidP="00E67A7A">
            <w:pPr>
              <w:pStyle w:val="TABLEText"/>
              <w:keepNext/>
              <w:spacing w:before="30" w:after="30" w:line="270" w:lineRule="exact"/>
            </w:pPr>
            <w:r w:rsidRPr="00926685">
              <w:rPr>
                <w:rtl/>
              </w:rPr>
              <w:t>17,4</w:t>
            </w:r>
          </w:p>
        </w:tc>
        <w:tc>
          <w:tcPr>
            <w:tcW w:w="1220" w:type="pct"/>
            <w:shd w:val="clear" w:color="auto" w:fill="auto"/>
            <w:noWrap/>
            <w:hideMark/>
          </w:tcPr>
          <w:p w14:paraId="114989A4" w14:textId="77777777" w:rsidR="00AF6603" w:rsidRPr="00926685" w:rsidRDefault="00AF6603" w:rsidP="00E67A7A">
            <w:pPr>
              <w:pStyle w:val="TABLEText"/>
              <w:keepNext/>
              <w:spacing w:before="30" w:after="30" w:line="270" w:lineRule="exact"/>
            </w:pPr>
            <w:r w:rsidRPr="00926685">
              <w:rPr>
                <w:rtl/>
              </w:rPr>
              <w:t>837</w:t>
            </w:r>
          </w:p>
        </w:tc>
        <w:tc>
          <w:tcPr>
            <w:tcW w:w="1081" w:type="pct"/>
            <w:shd w:val="clear" w:color="auto" w:fill="auto"/>
            <w:noWrap/>
            <w:hideMark/>
          </w:tcPr>
          <w:p w14:paraId="4D320EC0" w14:textId="77777777" w:rsidR="00AF6603" w:rsidRPr="00926685" w:rsidRDefault="00AF6603" w:rsidP="00E67A7A">
            <w:pPr>
              <w:pStyle w:val="TABLEText"/>
              <w:keepNext/>
              <w:spacing w:before="30" w:after="30" w:line="270" w:lineRule="exact"/>
            </w:pPr>
            <w:r w:rsidRPr="00926685">
              <w:rPr>
                <w:rtl/>
              </w:rPr>
              <w:t>432,0</w:t>
            </w:r>
          </w:p>
        </w:tc>
      </w:tr>
      <w:tr w:rsidR="00AF6603" w:rsidRPr="00926685" w14:paraId="19B57B0C" w14:textId="77777777" w:rsidTr="00594DFB">
        <w:tc>
          <w:tcPr>
            <w:tcW w:w="1155" w:type="pct"/>
            <w:shd w:val="clear" w:color="auto" w:fill="auto"/>
            <w:noWrap/>
            <w:hideMark/>
          </w:tcPr>
          <w:p w14:paraId="2B5F3DEE" w14:textId="77777777" w:rsidR="00AF6603" w:rsidRPr="00926685" w:rsidRDefault="00AF6603" w:rsidP="00E67A7A">
            <w:pPr>
              <w:pStyle w:val="TABLEText"/>
              <w:spacing w:before="30" w:after="30" w:line="270" w:lineRule="exact"/>
            </w:pPr>
            <w:r w:rsidRPr="00926685">
              <w:rPr>
                <w:rFonts w:hint="cs"/>
                <w:rtl/>
              </w:rPr>
              <w:t>بيريا</w:t>
            </w:r>
          </w:p>
        </w:tc>
        <w:tc>
          <w:tcPr>
            <w:tcW w:w="1544" w:type="pct"/>
            <w:shd w:val="clear" w:color="auto" w:fill="auto"/>
            <w:noWrap/>
            <w:hideMark/>
          </w:tcPr>
          <w:p w14:paraId="7FD7AF2B" w14:textId="77777777" w:rsidR="00AF6603" w:rsidRPr="00926685" w:rsidRDefault="00AF6603" w:rsidP="00E67A7A">
            <w:pPr>
              <w:pStyle w:val="TABLEText"/>
              <w:spacing w:before="30" w:after="30" w:line="270" w:lineRule="exact"/>
            </w:pPr>
            <w:r w:rsidRPr="00926685">
              <w:rPr>
                <w:rtl/>
              </w:rPr>
              <w:t>13,0</w:t>
            </w:r>
          </w:p>
        </w:tc>
        <w:tc>
          <w:tcPr>
            <w:tcW w:w="1220" w:type="pct"/>
            <w:shd w:val="clear" w:color="auto" w:fill="auto"/>
            <w:noWrap/>
            <w:hideMark/>
          </w:tcPr>
          <w:p w14:paraId="1068116A" w14:textId="77777777" w:rsidR="00AF6603" w:rsidRPr="00926685" w:rsidRDefault="00AF6603" w:rsidP="00E67A7A">
            <w:pPr>
              <w:pStyle w:val="TABLEText"/>
              <w:spacing w:before="30" w:after="30" w:line="270" w:lineRule="exact"/>
            </w:pPr>
            <w:r w:rsidRPr="00926685">
              <w:rPr>
                <w:rtl/>
              </w:rPr>
              <w:t>757</w:t>
            </w:r>
          </w:p>
        </w:tc>
        <w:tc>
          <w:tcPr>
            <w:tcW w:w="1081" w:type="pct"/>
            <w:shd w:val="clear" w:color="auto" w:fill="auto"/>
            <w:noWrap/>
            <w:hideMark/>
          </w:tcPr>
          <w:p w14:paraId="0370CEAD" w14:textId="77777777" w:rsidR="00AF6603" w:rsidRPr="00926685" w:rsidRDefault="00AF6603" w:rsidP="00E67A7A">
            <w:pPr>
              <w:pStyle w:val="TABLEText"/>
              <w:spacing w:before="30" w:after="30" w:line="270" w:lineRule="exact"/>
            </w:pPr>
            <w:r w:rsidRPr="00926685">
              <w:rPr>
                <w:rtl/>
              </w:rPr>
              <w:t>355,7</w:t>
            </w:r>
          </w:p>
        </w:tc>
      </w:tr>
      <w:tr w:rsidR="00AF6603" w:rsidRPr="00926685" w14:paraId="3DD3EAF3" w14:textId="77777777" w:rsidTr="00594DFB">
        <w:tc>
          <w:tcPr>
            <w:tcW w:w="1155" w:type="pct"/>
            <w:shd w:val="clear" w:color="auto" w:fill="auto"/>
            <w:noWrap/>
            <w:hideMark/>
          </w:tcPr>
          <w:p w14:paraId="623E37AD" w14:textId="77777777" w:rsidR="00AF6603" w:rsidRPr="00926685" w:rsidRDefault="00AF6603" w:rsidP="00E67A7A">
            <w:pPr>
              <w:pStyle w:val="TABLEText"/>
              <w:spacing w:before="30" w:after="30" w:line="270" w:lineRule="exact"/>
            </w:pPr>
            <w:r w:rsidRPr="00926685">
              <w:rPr>
                <w:rFonts w:hint="cs"/>
                <w:rtl/>
              </w:rPr>
              <w:t>ماسيرو</w:t>
            </w:r>
          </w:p>
        </w:tc>
        <w:tc>
          <w:tcPr>
            <w:tcW w:w="1544" w:type="pct"/>
            <w:shd w:val="clear" w:color="auto" w:fill="auto"/>
            <w:noWrap/>
            <w:hideMark/>
          </w:tcPr>
          <w:p w14:paraId="07EACA28" w14:textId="77777777" w:rsidR="00AF6603" w:rsidRPr="00926685" w:rsidRDefault="00AF6603" w:rsidP="00E67A7A">
            <w:pPr>
              <w:pStyle w:val="TABLEText"/>
              <w:spacing w:before="30" w:after="30" w:line="270" w:lineRule="exact"/>
            </w:pPr>
            <w:r w:rsidRPr="00926685">
              <w:rPr>
                <w:rtl/>
              </w:rPr>
              <w:t>27,3</w:t>
            </w:r>
          </w:p>
        </w:tc>
        <w:tc>
          <w:tcPr>
            <w:tcW w:w="1220" w:type="pct"/>
            <w:shd w:val="clear" w:color="auto" w:fill="auto"/>
            <w:noWrap/>
            <w:hideMark/>
          </w:tcPr>
          <w:p w14:paraId="555A1FFF" w14:textId="77777777" w:rsidR="00AF6603" w:rsidRPr="00926685" w:rsidRDefault="00AF6603" w:rsidP="00E67A7A">
            <w:pPr>
              <w:pStyle w:val="TABLEText"/>
              <w:spacing w:before="30" w:after="30" w:line="270" w:lineRule="exact"/>
            </w:pPr>
            <w:r w:rsidRPr="00926685">
              <w:rPr>
                <w:rtl/>
              </w:rPr>
              <w:t>894</w:t>
            </w:r>
          </w:p>
        </w:tc>
        <w:tc>
          <w:tcPr>
            <w:tcW w:w="1081" w:type="pct"/>
            <w:shd w:val="clear" w:color="auto" w:fill="auto"/>
            <w:noWrap/>
            <w:hideMark/>
          </w:tcPr>
          <w:p w14:paraId="7D8A4DB4" w14:textId="77777777" w:rsidR="00AF6603" w:rsidRPr="00926685" w:rsidRDefault="00AF6603" w:rsidP="00E67A7A">
            <w:pPr>
              <w:pStyle w:val="TABLEText"/>
              <w:spacing w:before="30" w:after="30" w:line="270" w:lineRule="exact"/>
            </w:pPr>
            <w:r w:rsidRPr="00926685">
              <w:rPr>
                <w:rtl/>
              </w:rPr>
              <w:t>633,5</w:t>
            </w:r>
          </w:p>
        </w:tc>
      </w:tr>
      <w:tr w:rsidR="00AF6603" w:rsidRPr="00926685" w14:paraId="69ED5AA2" w14:textId="77777777" w:rsidTr="00594DFB">
        <w:tc>
          <w:tcPr>
            <w:tcW w:w="1155" w:type="pct"/>
            <w:shd w:val="clear" w:color="auto" w:fill="auto"/>
            <w:noWrap/>
            <w:hideMark/>
          </w:tcPr>
          <w:p w14:paraId="05E95029" w14:textId="77777777" w:rsidR="00AF6603" w:rsidRPr="00926685" w:rsidRDefault="00AF6603" w:rsidP="00E67A7A">
            <w:pPr>
              <w:pStyle w:val="TABLEText"/>
              <w:spacing w:before="30" w:after="30" w:line="270" w:lineRule="exact"/>
            </w:pPr>
            <w:r w:rsidRPr="00926685">
              <w:rPr>
                <w:rFonts w:hint="cs"/>
                <w:rtl/>
              </w:rPr>
              <w:t>مافيتنغ</w:t>
            </w:r>
          </w:p>
        </w:tc>
        <w:tc>
          <w:tcPr>
            <w:tcW w:w="1544" w:type="pct"/>
            <w:shd w:val="clear" w:color="auto" w:fill="auto"/>
            <w:noWrap/>
            <w:hideMark/>
          </w:tcPr>
          <w:p w14:paraId="62B4ED3D" w14:textId="77777777" w:rsidR="00AF6603" w:rsidRPr="00926685" w:rsidRDefault="00AF6603" w:rsidP="00E67A7A">
            <w:pPr>
              <w:pStyle w:val="TABLEText"/>
              <w:spacing w:before="30" w:after="30" w:line="270" w:lineRule="exact"/>
            </w:pPr>
            <w:r w:rsidRPr="00926685">
              <w:rPr>
                <w:rtl/>
              </w:rPr>
              <w:t>8,2</w:t>
            </w:r>
          </w:p>
        </w:tc>
        <w:tc>
          <w:tcPr>
            <w:tcW w:w="1220" w:type="pct"/>
            <w:shd w:val="clear" w:color="auto" w:fill="auto"/>
            <w:noWrap/>
            <w:hideMark/>
          </w:tcPr>
          <w:p w14:paraId="51FE2DC7" w14:textId="77777777" w:rsidR="00AF6603" w:rsidRPr="00926685" w:rsidRDefault="00AF6603" w:rsidP="00E67A7A">
            <w:pPr>
              <w:pStyle w:val="TABLEText"/>
              <w:spacing w:before="30" w:after="30" w:line="270" w:lineRule="exact"/>
            </w:pPr>
            <w:r w:rsidRPr="00926685">
              <w:rPr>
                <w:rtl/>
              </w:rPr>
              <w:t>952</w:t>
            </w:r>
          </w:p>
        </w:tc>
        <w:tc>
          <w:tcPr>
            <w:tcW w:w="1081" w:type="pct"/>
            <w:shd w:val="clear" w:color="auto" w:fill="auto"/>
            <w:noWrap/>
            <w:hideMark/>
          </w:tcPr>
          <w:p w14:paraId="1F2F055C" w14:textId="77777777" w:rsidR="00AF6603" w:rsidRPr="00926685" w:rsidRDefault="00AF6603" w:rsidP="00E67A7A">
            <w:pPr>
              <w:pStyle w:val="TABLEText"/>
              <w:spacing w:before="30" w:after="30" w:line="270" w:lineRule="exact"/>
            </w:pPr>
            <w:r w:rsidRPr="00926685">
              <w:rPr>
                <w:rtl/>
              </w:rPr>
              <w:t>178,0</w:t>
            </w:r>
          </w:p>
        </w:tc>
      </w:tr>
      <w:tr w:rsidR="00AF6603" w:rsidRPr="00926685" w14:paraId="1F7E691B" w14:textId="77777777" w:rsidTr="00594DFB">
        <w:tc>
          <w:tcPr>
            <w:tcW w:w="1155" w:type="pct"/>
            <w:shd w:val="clear" w:color="auto" w:fill="auto"/>
            <w:noWrap/>
            <w:hideMark/>
          </w:tcPr>
          <w:p w14:paraId="51BAEC3E" w14:textId="77777777" w:rsidR="00AF6603" w:rsidRPr="00926685" w:rsidRDefault="00AF6603" w:rsidP="00E67A7A">
            <w:pPr>
              <w:pStyle w:val="TABLEText"/>
              <w:spacing w:before="30" w:after="30" w:line="270" w:lineRule="exact"/>
            </w:pPr>
            <w:r w:rsidRPr="00926685">
              <w:rPr>
                <w:rFonts w:hint="cs"/>
                <w:rtl/>
              </w:rPr>
              <w:t>موهاليز هويك</w:t>
            </w:r>
          </w:p>
        </w:tc>
        <w:tc>
          <w:tcPr>
            <w:tcW w:w="1544" w:type="pct"/>
            <w:shd w:val="clear" w:color="auto" w:fill="auto"/>
            <w:noWrap/>
            <w:hideMark/>
          </w:tcPr>
          <w:p w14:paraId="0B05D5E0" w14:textId="77777777" w:rsidR="00AF6603" w:rsidRPr="00926685" w:rsidRDefault="00AF6603" w:rsidP="00E67A7A">
            <w:pPr>
              <w:pStyle w:val="TABLEText"/>
              <w:spacing w:before="30" w:after="30" w:line="270" w:lineRule="exact"/>
            </w:pPr>
            <w:r w:rsidRPr="00926685">
              <w:rPr>
                <w:rtl/>
              </w:rPr>
              <w:t>7,7</w:t>
            </w:r>
          </w:p>
        </w:tc>
        <w:tc>
          <w:tcPr>
            <w:tcW w:w="1220" w:type="pct"/>
            <w:shd w:val="clear" w:color="auto" w:fill="auto"/>
            <w:noWrap/>
            <w:hideMark/>
          </w:tcPr>
          <w:p w14:paraId="79EAB38F" w14:textId="77777777" w:rsidR="00AF6603" w:rsidRPr="00926685" w:rsidRDefault="00AF6603" w:rsidP="00E67A7A">
            <w:pPr>
              <w:pStyle w:val="TABLEText"/>
              <w:spacing w:before="30" w:after="30" w:line="270" w:lineRule="exact"/>
            </w:pPr>
            <w:r w:rsidRPr="00926685">
              <w:rPr>
                <w:rtl/>
              </w:rPr>
              <w:t>714</w:t>
            </w:r>
          </w:p>
        </w:tc>
        <w:tc>
          <w:tcPr>
            <w:tcW w:w="1081" w:type="pct"/>
            <w:shd w:val="clear" w:color="auto" w:fill="auto"/>
            <w:noWrap/>
            <w:hideMark/>
          </w:tcPr>
          <w:p w14:paraId="3BF77633" w14:textId="77777777" w:rsidR="00AF6603" w:rsidRPr="00926685" w:rsidRDefault="00AF6603" w:rsidP="00E67A7A">
            <w:pPr>
              <w:pStyle w:val="TABLEText"/>
              <w:spacing w:before="30" w:after="30" w:line="270" w:lineRule="exact"/>
            </w:pPr>
            <w:r w:rsidRPr="00926685">
              <w:rPr>
                <w:rtl/>
              </w:rPr>
              <w:t>222,9</w:t>
            </w:r>
          </w:p>
        </w:tc>
      </w:tr>
      <w:tr w:rsidR="00AF6603" w:rsidRPr="00926685" w14:paraId="0AF8EE20" w14:textId="77777777" w:rsidTr="00594DFB">
        <w:tc>
          <w:tcPr>
            <w:tcW w:w="1155" w:type="pct"/>
            <w:shd w:val="clear" w:color="auto" w:fill="auto"/>
            <w:noWrap/>
            <w:hideMark/>
          </w:tcPr>
          <w:p w14:paraId="4F92FDD6" w14:textId="77777777" w:rsidR="00AF6603" w:rsidRPr="00926685" w:rsidRDefault="00AF6603" w:rsidP="00E67A7A">
            <w:pPr>
              <w:pStyle w:val="TABLEText"/>
              <w:spacing w:before="30" w:after="30" w:line="270" w:lineRule="exact"/>
            </w:pPr>
            <w:r w:rsidRPr="00926685">
              <w:rPr>
                <w:rFonts w:hint="cs"/>
                <w:rtl/>
              </w:rPr>
              <w:t>كوتينغ</w:t>
            </w:r>
          </w:p>
        </w:tc>
        <w:tc>
          <w:tcPr>
            <w:tcW w:w="1544" w:type="pct"/>
            <w:shd w:val="clear" w:color="auto" w:fill="auto"/>
            <w:noWrap/>
            <w:hideMark/>
          </w:tcPr>
          <w:p w14:paraId="5520CA17" w14:textId="77777777" w:rsidR="00AF6603" w:rsidRPr="00926685" w:rsidRDefault="00AF6603" w:rsidP="00E67A7A">
            <w:pPr>
              <w:pStyle w:val="TABLEText"/>
              <w:spacing w:before="30" w:after="30" w:line="270" w:lineRule="exact"/>
            </w:pPr>
            <w:r w:rsidRPr="00926685">
              <w:rPr>
                <w:rtl/>
              </w:rPr>
              <w:t>5,3</w:t>
            </w:r>
          </w:p>
        </w:tc>
        <w:tc>
          <w:tcPr>
            <w:tcW w:w="1220" w:type="pct"/>
            <w:shd w:val="clear" w:color="auto" w:fill="auto"/>
            <w:noWrap/>
            <w:hideMark/>
          </w:tcPr>
          <w:p w14:paraId="65F5BBE8" w14:textId="77777777" w:rsidR="00AF6603" w:rsidRPr="00926685" w:rsidRDefault="00AF6603" w:rsidP="00E67A7A">
            <w:pPr>
              <w:pStyle w:val="TABLEText"/>
              <w:spacing w:before="30" w:after="30" w:line="270" w:lineRule="exact"/>
            </w:pPr>
            <w:r w:rsidRPr="00926685">
              <w:rPr>
                <w:rtl/>
              </w:rPr>
              <w:t>350</w:t>
            </w:r>
          </w:p>
        </w:tc>
        <w:tc>
          <w:tcPr>
            <w:tcW w:w="1081" w:type="pct"/>
            <w:shd w:val="clear" w:color="auto" w:fill="auto"/>
            <w:noWrap/>
            <w:hideMark/>
          </w:tcPr>
          <w:p w14:paraId="1F368E2C" w14:textId="77777777" w:rsidR="00AF6603" w:rsidRPr="00926685" w:rsidRDefault="00AF6603" w:rsidP="00E67A7A">
            <w:pPr>
              <w:pStyle w:val="TABLEText"/>
              <w:spacing w:before="30" w:after="30" w:line="270" w:lineRule="exact"/>
            </w:pPr>
            <w:r w:rsidRPr="00926685">
              <w:rPr>
                <w:rtl/>
              </w:rPr>
              <w:t>316,2</w:t>
            </w:r>
          </w:p>
        </w:tc>
      </w:tr>
      <w:tr w:rsidR="00AF6603" w:rsidRPr="00926685" w14:paraId="4B0D996E" w14:textId="77777777" w:rsidTr="00594DFB">
        <w:tc>
          <w:tcPr>
            <w:tcW w:w="1155" w:type="pct"/>
            <w:shd w:val="clear" w:color="auto" w:fill="auto"/>
            <w:noWrap/>
            <w:hideMark/>
          </w:tcPr>
          <w:p w14:paraId="0AD407B0" w14:textId="77777777" w:rsidR="00AF6603" w:rsidRPr="00926685" w:rsidRDefault="00AF6603" w:rsidP="00E67A7A">
            <w:pPr>
              <w:pStyle w:val="TABLEText"/>
              <w:spacing w:before="30" w:after="30" w:line="270" w:lineRule="exact"/>
            </w:pPr>
            <w:r w:rsidRPr="00926685">
              <w:rPr>
                <w:rFonts w:hint="cs"/>
                <w:rtl/>
              </w:rPr>
              <w:t>كاشازنك</w:t>
            </w:r>
          </w:p>
        </w:tc>
        <w:tc>
          <w:tcPr>
            <w:tcW w:w="1544" w:type="pct"/>
            <w:shd w:val="clear" w:color="auto" w:fill="auto"/>
            <w:noWrap/>
            <w:hideMark/>
          </w:tcPr>
          <w:p w14:paraId="0337980C" w14:textId="77777777" w:rsidR="00AF6603" w:rsidRPr="00926685" w:rsidRDefault="00AF6603" w:rsidP="00E67A7A">
            <w:pPr>
              <w:pStyle w:val="TABLEText"/>
              <w:spacing w:before="30" w:after="30" w:line="270" w:lineRule="exact"/>
            </w:pPr>
            <w:r w:rsidRPr="00926685">
              <w:rPr>
                <w:rtl/>
              </w:rPr>
              <w:t>3,7</w:t>
            </w:r>
          </w:p>
        </w:tc>
        <w:tc>
          <w:tcPr>
            <w:tcW w:w="1220" w:type="pct"/>
            <w:shd w:val="clear" w:color="auto" w:fill="auto"/>
            <w:noWrap/>
            <w:hideMark/>
          </w:tcPr>
          <w:p w14:paraId="06D0C52D" w14:textId="77777777" w:rsidR="00AF6603" w:rsidRPr="00926685" w:rsidRDefault="00AF6603" w:rsidP="00E67A7A">
            <w:pPr>
              <w:pStyle w:val="TABLEText"/>
              <w:spacing w:before="30" w:after="30" w:line="270" w:lineRule="exact"/>
            </w:pPr>
            <w:r w:rsidRPr="00926685">
              <w:rPr>
                <w:rtl/>
              </w:rPr>
              <w:t>240</w:t>
            </w:r>
          </w:p>
        </w:tc>
        <w:tc>
          <w:tcPr>
            <w:tcW w:w="1081" w:type="pct"/>
            <w:shd w:val="clear" w:color="auto" w:fill="auto"/>
            <w:noWrap/>
            <w:hideMark/>
          </w:tcPr>
          <w:p w14:paraId="12290766" w14:textId="77777777" w:rsidR="00AF6603" w:rsidRPr="00926685" w:rsidRDefault="00AF6603" w:rsidP="00E67A7A">
            <w:pPr>
              <w:pStyle w:val="TABLEText"/>
              <w:spacing w:before="30" w:after="30" w:line="270" w:lineRule="exact"/>
            </w:pPr>
            <w:r w:rsidRPr="00926685">
              <w:rPr>
                <w:rtl/>
              </w:rPr>
              <w:t>321,3</w:t>
            </w:r>
          </w:p>
        </w:tc>
      </w:tr>
      <w:tr w:rsidR="00AF6603" w:rsidRPr="00926685" w14:paraId="7C76CEE0" w14:textId="77777777" w:rsidTr="00594DFB">
        <w:tc>
          <w:tcPr>
            <w:tcW w:w="1155" w:type="pct"/>
            <w:shd w:val="clear" w:color="auto" w:fill="auto"/>
            <w:noWrap/>
            <w:hideMark/>
          </w:tcPr>
          <w:p w14:paraId="63C3E331" w14:textId="77777777" w:rsidR="00AF6603" w:rsidRPr="00926685" w:rsidRDefault="00AF6603" w:rsidP="00E67A7A">
            <w:pPr>
              <w:pStyle w:val="TABLEText"/>
              <w:spacing w:before="30" w:after="30" w:line="270" w:lineRule="exact"/>
            </w:pPr>
            <w:r w:rsidRPr="00926685">
              <w:rPr>
                <w:rFonts w:hint="cs"/>
                <w:rtl/>
              </w:rPr>
              <w:t>موخوتلونغ</w:t>
            </w:r>
          </w:p>
        </w:tc>
        <w:tc>
          <w:tcPr>
            <w:tcW w:w="1544" w:type="pct"/>
            <w:shd w:val="clear" w:color="auto" w:fill="auto"/>
            <w:noWrap/>
            <w:hideMark/>
          </w:tcPr>
          <w:p w14:paraId="6CEFC93B" w14:textId="77777777" w:rsidR="00AF6603" w:rsidRPr="00926685" w:rsidRDefault="00AF6603" w:rsidP="00E67A7A">
            <w:pPr>
              <w:pStyle w:val="TABLEText"/>
              <w:spacing w:before="30" w:after="30" w:line="270" w:lineRule="exact"/>
            </w:pPr>
            <w:r w:rsidRPr="00926685">
              <w:rPr>
                <w:rtl/>
              </w:rPr>
              <w:t>4,9</w:t>
            </w:r>
          </w:p>
        </w:tc>
        <w:tc>
          <w:tcPr>
            <w:tcW w:w="1220" w:type="pct"/>
            <w:shd w:val="clear" w:color="auto" w:fill="auto"/>
            <w:noWrap/>
            <w:hideMark/>
          </w:tcPr>
          <w:p w14:paraId="4607D4FE" w14:textId="77777777" w:rsidR="00AF6603" w:rsidRPr="00926685" w:rsidRDefault="00AF6603" w:rsidP="00E67A7A">
            <w:pPr>
              <w:pStyle w:val="TABLEText"/>
              <w:spacing w:before="30" w:after="30" w:line="270" w:lineRule="exact"/>
            </w:pPr>
            <w:r w:rsidRPr="00926685">
              <w:rPr>
                <w:rtl/>
              </w:rPr>
              <w:t>329</w:t>
            </w:r>
          </w:p>
        </w:tc>
        <w:tc>
          <w:tcPr>
            <w:tcW w:w="1081" w:type="pct"/>
            <w:shd w:val="clear" w:color="auto" w:fill="auto"/>
            <w:noWrap/>
            <w:hideMark/>
          </w:tcPr>
          <w:p w14:paraId="3582F827" w14:textId="77777777" w:rsidR="00AF6603" w:rsidRPr="00926685" w:rsidRDefault="00AF6603" w:rsidP="00E67A7A">
            <w:pPr>
              <w:pStyle w:val="TABLEText"/>
              <w:spacing w:before="30" w:after="30" w:line="270" w:lineRule="exact"/>
            </w:pPr>
            <w:r w:rsidRPr="00926685">
              <w:rPr>
                <w:rtl/>
              </w:rPr>
              <w:t>310,0</w:t>
            </w:r>
          </w:p>
        </w:tc>
      </w:tr>
      <w:tr w:rsidR="00AF6603" w:rsidRPr="00926685" w14:paraId="769427DE" w14:textId="77777777" w:rsidTr="00594DFB">
        <w:tc>
          <w:tcPr>
            <w:tcW w:w="1155" w:type="pct"/>
            <w:tcBorders>
              <w:bottom w:val="single" w:sz="4" w:space="0" w:color="auto"/>
            </w:tcBorders>
            <w:shd w:val="clear" w:color="auto" w:fill="auto"/>
            <w:noWrap/>
            <w:hideMark/>
          </w:tcPr>
          <w:p w14:paraId="74EB57FD" w14:textId="77777777" w:rsidR="00AF6603" w:rsidRPr="00926685" w:rsidRDefault="00AF6603" w:rsidP="00E67A7A">
            <w:pPr>
              <w:pStyle w:val="TABLEText"/>
              <w:spacing w:before="30" w:after="30" w:line="270" w:lineRule="exact"/>
            </w:pPr>
            <w:r w:rsidRPr="00926685">
              <w:rPr>
                <w:rFonts w:hint="cs"/>
                <w:rtl/>
              </w:rPr>
              <w:t>تابا تسيكا</w:t>
            </w:r>
          </w:p>
        </w:tc>
        <w:tc>
          <w:tcPr>
            <w:tcW w:w="1544" w:type="pct"/>
            <w:tcBorders>
              <w:bottom w:val="single" w:sz="4" w:space="0" w:color="auto"/>
            </w:tcBorders>
            <w:shd w:val="clear" w:color="auto" w:fill="auto"/>
            <w:noWrap/>
            <w:hideMark/>
          </w:tcPr>
          <w:p w14:paraId="039B856B" w14:textId="77777777" w:rsidR="00AF6603" w:rsidRPr="00926685" w:rsidRDefault="00AF6603" w:rsidP="00E67A7A">
            <w:pPr>
              <w:pStyle w:val="TABLEText"/>
              <w:spacing w:before="30" w:after="30" w:line="270" w:lineRule="exact"/>
            </w:pPr>
            <w:r w:rsidRPr="00926685">
              <w:rPr>
                <w:rtl/>
              </w:rPr>
              <w:t>6,6</w:t>
            </w:r>
          </w:p>
        </w:tc>
        <w:tc>
          <w:tcPr>
            <w:tcW w:w="1220" w:type="pct"/>
            <w:tcBorders>
              <w:bottom w:val="single" w:sz="4" w:space="0" w:color="auto"/>
            </w:tcBorders>
            <w:shd w:val="clear" w:color="auto" w:fill="auto"/>
            <w:noWrap/>
            <w:hideMark/>
          </w:tcPr>
          <w:p w14:paraId="0059FAC5" w14:textId="77777777" w:rsidR="00AF6603" w:rsidRPr="00926685" w:rsidRDefault="00AF6603" w:rsidP="00E67A7A">
            <w:pPr>
              <w:pStyle w:val="TABLEText"/>
              <w:spacing w:before="30" w:after="30" w:line="270" w:lineRule="exact"/>
            </w:pPr>
            <w:r w:rsidRPr="00926685">
              <w:rPr>
                <w:rtl/>
              </w:rPr>
              <w:t>481</w:t>
            </w:r>
          </w:p>
        </w:tc>
        <w:tc>
          <w:tcPr>
            <w:tcW w:w="1081" w:type="pct"/>
            <w:tcBorders>
              <w:bottom w:val="single" w:sz="4" w:space="0" w:color="auto"/>
            </w:tcBorders>
            <w:shd w:val="clear" w:color="auto" w:fill="auto"/>
            <w:noWrap/>
            <w:hideMark/>
          </w:tcPr>
          <w:p w14:paraId="16F60114" w14:textId="77777777" w:rsidR="00AF6603" w:rsidRPr="00926685" w:rsidRDefault="00AF6603" w:rsidP="00E67A7A">
            <w:pPr>
              <w:pStyle w:val="TABLEText"/>
              <w:spacing w:before="30" w:after="30" w:line="270" w:lineRule="exact"/>
            </w:pPr>
            <w:r w:rsidRPr="00926685">
              <w:rPr>
                <w:rtl/>
              </w:rPr>
              <w:t>286,9</w:t>
            </w:r>
          </w:p>
        </w:tc>
      </w:tr>
      <w:tr w:rsidR="00AF6603" w:rsidRPr="00926685" w14:paraId="3CDAED1C" w14:textId="77777777" w:rsidTr="00594DFB">
        <w:tc>
          <w:tcPr>
            <w:tcW w:w="1155" w:type="pct"/>
            <w:tcBorders>
              <w:top w:val="single" w:sz="4" w:space="0" w:color="auto"/>
              <w:bottom w:val="single" w:sz="12" w:space="0" w:color="auto"/>
            </w:tcBorders>
            <w:shd w:val="clear" w:color="auto" w:fill="auto"/>
            <w:noWrap/>
            <w:hideMark/>
          </w:tcPr>
          <w:p w14:paraId="2CCA626C" w14:textId="77777777" w:rsidR="00AF6603" w:rsidRPr="00926685" w:rsidRDefault="00AF6603" w:rsidP="00E67A7A">
            <w:pPr>
              <w:pStyle w:val="TABLEText"/>
              <w:spacing w:before="30" w:after="30" w:line="270" w:lineRule="exact"/>
              <w:rPr>
                <w:b/>
                <w:bCs/>
              </w:rPr>
            </w:pPr>
            <w:r w:rsidRPr="00926685">
              <w:rPr>
                <w:rFonts w:hint="cs"/>
                <w:b/>
                <w:bCs/>
                <w:rtl/>
              </w:rPr>
              <w:t>المجموع</w:t>
            </w:r>
          </w:p>
        </w:tc>
        <w:tc>
          <w:tcPr>
            <w:tcW w:w="1544" w:type="pct"/>
            <w:tcBorders>
              <w:top w:val="single" w:sz="4" w:space="0" w:color="auto"/>
              <w:bottom w:val="single" w:sz="12" w:space="0" w:color="auto"/>
            </w:tcBorders>
            <w:shd w:val="clear" w:color="auto" w:fill="auto"/>
            <w:noWrap/>
            <w:hideMark/>
          </w:tcPr>
          <w:p w14:paraId="6B2E8F24" w14:textId="77777777" w:rsidR="00AF6603" w:rsidRPr="00926685" w:rsidRDefault="00AF6603" w:rsidP="00E67A7A">
            <w:pPr>
              <w:pStyle w:val="TABLEText"/>
              <w:spacing w:before="30" w:after="30" w:line="270" w:lineRule="exact"/>
              <w:rPr>
                <w:b/>
                <w:bCs/>
              </w:rPr>
            </w:pPr>
            <w:r w:rsidRPr="00926685">
              <w:rPr>
                <w:b/>
                <w:bCs/>
                <w:rtl/>
              </w:rPr>
              <w:t>100</w:t>
            </w:r>
          </w:p>
        </w:tc>
        <w:tc>
          <w:tcPr>
            <w:tcW w:w="1220" w:type="pct"/>
            <w:tcBorders>
              <w:top w:val="single" w:sz="4" w:space="0" w:color="auto"/>
              <w:bottom w:val="single" w:sz="12" w:space="0" w:color="auto"/>
            </w:tcBorders>
            <w:shd w:val="clear" w:color="auto" w:fill="auto"/>
            <w:noWrap/>
            <w:hideMark/>
          </w:tcPr>
          <w:p w14:paraId="743643F9" w14:textId="519E1E4A" w:rsidR="00AF6603" w:rsidRPr="00926685" w:rsidRDefault="00AD1085" w:rsidP="00E67A7A">
            <w:pPr>
              <w:pStyle w:val="TABLEText"/>
              <w:spacing w:before="30" w:after="30" w:line="270" w:lineRule="exact"/>
              <w:rPr>
                <w:b/>
                <w:bCs/>
              </w:rPr>
            </w:pPr>
            <w:r w:rsidRPr="00926685">
              <w:rPr>
                <w:b/>
                <w:bCs/>
                <w:rtl/>
              </w:rPr>
              <w:t>780 5</w:t>
            </w:r>
          </w:p>
        </w:tc>
        <w:tc>
          <w:tcPr>
            <w:tcW w:w="1081" w:type="pct"/>
            <w:tcBorders>
              <w:top w:val="single" w:sz="4" w:space="0" w:color="auto"/>
              <w:bottom w:val="single" w:sz="12" w:space="0" w:color="auto"/>
            </w:tcBorders>
            <w:shd w:val="clear" w:color="auto" w:fill="auto"/>
            <w:noWrap/>
            <w:hideMark/>
          </w:tcPr>
          <w:p w14:paraId="60DA96E0" w14:textId="77777777" w:rsidR="00AF6603" w:rsidRPr="00926685" w:rsidRDefault="00AF6603" w:rsidP="00E67A7A">
            <w:pPr>
              <w:pStyle w:val="TABLEText"/>
              <w:spacing w:before="30" w:after="30" w:line="270" w:lineRule="exact"/>
              <w:rPr>
                <w:b/>
                <w:bCs/>
              </w:rPr>
            </w:pPr>
            <w:r w:rsidRPr="00926685">
              <w:rPr>
                <w:b/>
                <w:bCs/>
                <w:rtl/>
              </w:rPr>
              <w:t>359,0</w:t>
            </w:r>
          </w:p>
        </w:tc>
      </w:tr>
    </w:tbl>
    <w:p w14:paraId="35C72DEE" w14:textId="07443377" w:rsidR="00AF6603" w:rsidRPr="00926685" w:rsidRDefault="00AF6603" w:rsidP="00AF6603">
      <w:pPr>
        <w:pStyle w:val="Source"/>
        <w:rPr>
          <w:rtl/>
        </w:rPr>
      </w:pPr>
      <w:r w:rsidRPr="00926685">
        <w:rPr>
          <w:rFonts w:hint="cs"/>
          <w:i/>
          <w:iCs/>
          <w:rtl/>
        </w:rPr>
        <w:t>المصدر:</w:t>
      </w:r>
      <w:r w:rsidRPr="00926685">
        <w:rPr>
          <w:rFonts w:hint="cs"/>
          <w:rtl/>
        </w:rPr>
        <w:tab/>
        <w:t>خطة الري الوطنية الرئيسية وإطار الاستثمار، وتقرير الإنجاز النهائي لليسوتو، المجلد الأول،</w:t>
      </w:r>
      <w:r w:rsidRPr="00926685">
        <w:rPr>
          <w:rtl/>
        </w:rPr>
        <w:t> </w:t>
      </w:r>
      <w:r w:rsidRPr="00926685">
        <w:rPr>
          <w:rFonts w:hint="cs"/>
          <w:rtl/>
        </w:rPr>
        <w:t>2020، والدراسة الاستقصائية الديمغرافية لليسوتو لعام 2021.</w:t>
      </w:r>
    </w:p>
    <w:p w14:paraId="08FD32AE" w14:textId="77777777" w:rsidR="00353C28" w:rsidRPr="00926685" w:rsidRDefault="00AF6603" w:rsidP="00AF6603">
      <w:pPr>
        <w:pStyle w:val="H23GA"/>
        <w:rPr>
          <w:rtl/>
        </w:rPr>
      </w:pPr>
      <w:r w:rsidRPr="00926685">
        <w:lastRenderedPageBreak/>
        <w:tab/>
      </w:r>
      <w:r w:rsidRPr="00926685">
        <w:tab/>
      </w:r>
      <w:r w:rsidRPr="00926685">
        <w:rPr>
          <w:rFonts w:hint="cs"/>
          <w:rtl/>
        </w:rPr>
        <w:t>نسبة الإعالة (السكان الذين تقل أعمارهم عن</w:t>
      </w:r>
      <w:r w:rsidRPr="00926685">
        <w:rPr>
          <w:rtl/>
        </w:rPr>
        <w:t> </w:t>
      </w:r>
      <w:r w:rsidRPr="00926685">
        <w:rPr>
          <w:rFonts w:hint="cs"/>
          <w:rtl/>
        </w:rPr>
        <w:t>15 عاماً والسكان الذين تزيد أعمارهم على</w:t>
      </w:r>
      <w:r w:rsidRPr="00926685">
        <w:rPr>
          <w:rtl/>
        </w:rPr>
        <w:t> </w:t>
      </w:r>
      <w:r w:rsidRPr="00926685">
        <w:rPr>
          <w:rFonts w:hint="cs"/>
          <w:rtl/>
        </w:rPr>
        <w:t>65</w:t>
      </w:r>
      <w:r w:rsidR="00353C28" w:rsidRPr="00926685">
        <w:rPr>
          <w:rtl/>
        </w:rPr>
        <w:t> </w:t>
      </w:r>
      <w:r w:rsidR="00353C28" w:rsidRPr="00926685">
        <w:rPr>
          <w:rFonts w:hint="cs"/>
          <w:rtl/>
        </w:rPr>
        <w:t>عاماً)</w:t>
      </w:r>
    </w:p>
    <w:p w14:paraId="047C0C39" w14:textId="748DEA9E" w:rsidR="00AF6603" w:rsidRPr="00926685" w:rsidRDefault="00AF6603" w:rsidP="00AF6603">
      <w:pPr>
        <w:pStyle w:val="SingleTxtGA"/>
        <w:rPr>
          <w:rtl/>
        </w:rPr>
      </w:pPr>
      <w:r w:rsidRPr="00926685">
        <w:rPr>
          <w:rFonts w:hint="cs"/>
          <w:rtl/>
        </w:rPr>
        <w:t>7-</w:t>
      </w:r>
      <w:r w:rsidRPr="00926685">
        <w:rPr>
          <w:rFonts w:hint="cs"/>
          <w:rtl/>
        </w:rPr>
        <w:tab/>
        <w:t>يبين الجدول أدناه أن نسبة الذكور إلى الإناث قد انخفضت من</w:t>
      </w:r>
      <w:r w:rsidRPr="00926685">
        <w:rPr>
          <w:rtl/>
        </w:rPr>
        <w:t> </w:t>
      </w:r>
      <w:r w:rsidRPr="00926685">
        <w:rPr>
          <w:rFonts w:hint="cs"/>
          <w:rtl/>
        </w:rPr>
        <w:t>97</w:t>
      </w:r>
      <w:r w:rsidRPr="00926685">
        <w:rPr>
          <w:rFonts w:cs="Times New Roman" w:hint="cs"/>
          <w:rtl/>
        </w:rPr>
        <w:t>٫</w:t>
      </w:r>
      <w:r w:rsidRPr="00926685">
        <w:rPr>
          <w:rFonts w:hint="cs"/>
          <w:rtl/>
        </w:rPr>
        <w:t>3 ذكراً لكل</w:t>
      </w:r>
      <w:r w:rsidRPr="00926685">
        <w:rPr>
          <w:rtl/>
        </w:rPr>
        <w:t> </w:t>
      </w:r>
      <w:r w:rsidRPr="00926685">
        <w:rPr>
          <w:rFonts w:hint="cs"/>
          <w:rtl/>
        </w:rPr>
        <w:t>100 أنثى في عام 2021 ووصلت إلى</w:t>
      </w:r>
      <w:r w:rsidRPr="00926685">
        <w:rPr>
          <w:rtl/>
        </w:rPr>
        <w:t> </w:t>
      </w:r>
      <w:r w:rsidRPr="00926685">
        <w:rPr>
          <w:rFonts w:hint="cs"/>
          <w:rtl/>
        </w:rPr>
        <w:t>94</w:t>
      </w:r>
      <w:r w:rsidRPr="00926685">
        <w:rPr>
          <w:rFonts w:cs="Times New Roman" w:hint="cs"/>
          <w:rtl/>
        </w:rPr>
        <w:t>٫</w:t>
      </w:r>
      <w:r w:rsidRPr="00926685">
        <w:rPr>
          <w:rFonts w:hint="cs"/>
          <w:rtl/>
        </w:rPr>
        <w:t>8 في عام 2021. وفي الوقت نفسه، سُجلت زيادة مطردة في النسبة المئوية للسكان المقيمين في المناطق الحضرية على مدى السنوات الأخيرة. وإجمالاً، أظهرت المقاييس الديمغرافية المختارة انخفاضاً منذ عام 2021، مع وجود استثناءات ملحوظة في ما يتعلق بالسكان الذين تبلغ أعمارهم</w:t>
      </w:r>
      <w:r w:rsidRPr="00926685">
        <w:rPr>
          <w:rtl/>
        </w:rPr>
        <w:t> </w:t>
      </w:r>
      <w:r w:rsidRPr="00926685">
        <w:rPr>
          <w:rFonts w:hint="cs"/>
          <w:rtl/>
        </w:rPr>
        <w:t>65 عاماً فأكثر، والنسبة المئوية للسكان المقيمين في المناطق الحضرية.</w:t>
      </w:r>
    </w:p>
    <w:tbl>
      <w:tblPr>
        <w:bidiVisual/>
        <w:tblW w:w="7370" w:type="dxa"/>
        <w:tblInd w:w="1247" w:type="dxa"/>
        <w:tblLayout w:type="fixed"/>
        <w:tblCellMar>
          <w:left w:w="0" w:type="dxa"/>
          <w:right w:w="0" w:type="dxa"/>
        </w:tblCellMar>
        <w:tblLook w:val="04A0" w:firstRow="1" w:lastRow="0" w:firstColumn="1" w:lastColumn="0" w:noHBand="0" w:noVBand="1"/>
      </w:tblPr>
      <w:tblGrid>
        <w:gridCol w:w="2328"/>
        <w:gridCol w:w="1008"/>
        <w:gridCol w:w="1008"/>
        <w:gridCol w:w="1008"/>
        <w:gridCol w:w="1008"/>
        <w:gridCol w:w="1010"/>
      </w:tblGrid>
      <w:tr w:rsidR="00AF6603" w:rsidRPr="00926685" w14:paraId="787A86A5" w14:textId="77777777" w:rsidTr="00594DFB">
        <w:trPr>
          <w:tblHeader/>
        </w:trPr>
        <w:tc>
          <w:tcPr>
            <w:tcW w:w="2328" w:type="dxa"/>
            <w:tcBorders>
              <w:top w:val="single" w:sz="4" w:space="0" w:color="auto"/>
            </w:tcBorders>
            <w:shd w:val="clear" w:color="auto" w:fill="auto"/>
            <w:noWrap/>
            <w:vAlign w:val="bottom"/>
          </w:tcPr>
          <w:p w14:paraId="25ED94CA" w14:textId="77777777" w:rsidR="00AF6603" w:rsidRPr="00926685" w:rsidRDefault="00AF6603" w:rsidP="00320EC8">
            <w:pPr>
              <w:pStyle w:val="TABLEText"/>
              <w:keepNext/>
              <w:rPr>
                <w:i/>
                <w:iCs/>
              </w:rPr>
            </w:pPr>
          </w:p>
        </w:tc>
        <w:tc>
          <w:tcPr>
            <w:tcW w:w="5042" w:type="dxa"/>
            <w:gridSpan w:val="5"/>
            <w:tcBorders>
              <w:top w:val="single" w:sz="4" w:space="0" w:color="auto"/>
              <w:bottom w:val="single" w:sz="4" w:space="0" w:color="auto"/>
            </w:tcBorders>
            <w:shd w:val="clear" w:color="auto" w:fill="auto"/>
            <w:noWrap/>
            <w:vAlign w:val="bottom"/>
            <w:hideMark/>
          </w:tcPr>
          <w:p w14:paraId="2671D80F" w14:textId="77777777" w:rsidR="00AF6603" w:rsidRPr="00926685" w:rsidRDefault="00AF6603" w:rsidP="00320EC8">
            <w:pPr>
              <w:pStyle w:val="TABLEText"/>
              <w:keepNext/>
              <w:jc w:val="center"/>
              <w:rPr>
                <w:i/>
                <w:iCs/>
                <w:rtl/>
              </w:rPr>
            </w:pPr>
            <w:r w:rsidRPr="00926685">
              <w:rPr>
                <w:rFonts w:hint="cs"/>
                <w:i/>
                <w:iCs/>
                <w:rtl/>
              </w:rPr>
              <w:t>سنة الدراسة الاستقصائية/التعداد</w:t>
            </w:r>
          </w:p>
        </w:tc>
      </w:tr>
      <w:tr w:rsidR="00AF6603" w:rsidRPr="00926685" w14:paraId="6B220365" w14:textId="77777777" w:rsidTr="00594DFB">
        <w:trPr>
          <w:tblHeader/>
        </w:trPr>
        <w:tc>
          <w:tcPr>
            <w:tcW w:w="2328" w:type="dxa"/>
            <w:tcBorders>
              <w:bottom w:val="single" w:sz="12" w:space="0" w:color="auto"/>
            </w:tcBorders>
            <w:shd w:val="clear" w:color="auto" w:fill="auto"/>
            <w:noWrap/>
            <w:vAlign w:val="bottom"/>
            <w:hideMark/>
          </w:tcPr>
          <w:p w14:paraId="0F8C67EC" w14:textId="77777777" w:rsidR="00AF6603" w:rsidRPr="00926685" w:rsidRDefault="00AF6603" w:rsidP="00320EC8">
            <w:pPr>
              <w:pStyle w:val="TABLEText"/>
              <w:keepNext/>
              <w:rPr>
                <w:i/>
                <w:iCs/>
              </w:rPr>
            </w:pPr>
            <w:r w:rsidRPr="00926685">
              <w:rPr>
                <w:rFonts w:hint="cs"/>
                <w:i/>
                <w:iCs/>
                <w:rtl/>
              </w:rPr>
              <w:t>المقياس</w:t>
            </w:r>
          </w:p>
        </w:tc>
        <w:tc>
          <w:tcPr>
            <w:tcW w:w="1008" w:type="dxa"/>
            <w:tcBorders>
              <w:top w:val="single" w:sz="4" w:space="0" w:color="auto"/>
              <w:bottom w:val="single" w:sz="12" w:space="0" w:color="auto"/>
            </w:tcBorders>
            <w:shd w:val="clear" w:color="auto" w:fill="auto"/>
            <w:noWrap/>
            <w:vAlign w:val="bottom"/>
            <w:hideMark/>
          </w:tcPr>
          <w:p w14:paraId="187B8581" w14:textId="77777777" w:rsidR="00AF6603" w:rsidRPr="00926685" w:rsidRDefault="00AF6603" w:rsidP="00320EC8">
            <w:pPr>
              <w:pStyle w:val="TABLEText"/>
              <w:keepNext/>
              <w:rPr>
                <w:i/>
                <w:iCs/>
              </w:rPr>
            </w:pPr>
            <w:r w:rsidRPr="00926685">
              <w:rPr>
                <w:i/>
                <w:iCs/>
                <w:rtl/>
              </w:rPr>
              <w:t>2001</w:t>
            </w:r>
          </w:p>
        </w:tc>
        <w:tc>
          <w:tcPr>
            <w:tcW w:w="1008" w:type="dxa"/>
            <w:tcBorders>
              <w:top w:val="single" w:sz="4" w:space="0" w:color="auto"/>
              <w:bottom w:val="single" w:sz="12" w:space="0" w:color="auto"/>
            </w:tcBorders>
            <w:shd w:val="clear" w:color="auto" w:fill="auto"/>
            <w:noWrap/>
            <w:vAlign w:val="bottom"/>
            <w:hideMark/>
          </w:tcPr>
          <w:p w14:paraId="55BD6540" w14:textId="77777777" w:rsidR="00AF6603" w:rsidRPr="00926685" w:rsidRDefault="00AF6603" w:rsidP="00320EC8">
            <w:pPr>
              <w:pStyle w:val="TABLEText"/>
              <w:keepNext/>
              <w:rPr>
                <w:i/>
                <w:iCs/>
              </w:rPr>
            </w:pPr>
            <w:r w:rsidRPr="00926685">
              <w:rPr>
                <w:i/>
                <w:iCs/>
                <w:rtl/>
              </w:rPr>
              <w:t>2006</w:t>
            </w:r>
          </w:p>
        </w:tc>
        <w:tc>
          <w:tcPr>
            <w:tcW w:w="1008" w:type="dxa"/>
            <w:tcBorders>
              <w:top w:val="single" w:sz="4" w:space="0" w:color="auto"/>
              <w:bottom w:val="single" w:sz="12" w:space="0" w:color="auto"/>
            </w:tcBorders>
            <w:shd w:val="clear" w:color="auto" w:fill="auto"/>
            <w:noWrap/>
            <w:vAlign w:val="bottom"/>
            <w:hideMark/>
          </w:tcPr>
          <w:p w14:paraId="5DE23BB7" w14:textId="77777777" w:rsidR="00AF6603" w:rsidRPr="00926685" w:rsidRDefault="00AF6603" w:rsidP="00320EC8">
            <w:pPr>
              <w:pStyle w:val="TABLEText"/>
              <w:keepNext/>
              <w:rPr>
                <w:i/>
                <w:iCs/>
              </w:rPr>
            </w:pPr>
            <w:r w:rsidRPr="00926685">
              <w:rPr>
                <w:i/>
                <w:iCs/>
                <w:rtl/>
              </w:rPr>
              <w:t>2011</w:t>
            </w:r>
          </w:p>
        </w:tc>
        <w:tc>
          <w:tcPr>
            <w:tcW w:w="1008" w:type="dxa"/>
            <w:tcBorders>
              <w:top w:val="single" w:sz="4" w:space="0" w:color="auto"/>
              <w:bottom w:val="single" w:sz="12" w:space="0" w:color="auto"/>
            </w:tcBorders>
            <w:shd w:val="clear" w:color="auto" w:fill="auto"/>
            <w:noWrap/>
            <w:vAlign w:val="bottom"/>
            <w:hideMark/>
          </w:tcPr>
          <w:p w14:paraId="4B19B1CC" w14:textId="77777777" w:rsidR="00AF6603" w:rsidRPr="00926685" w:rsidRDefault="00AF6603" w:rsidP="00320EC8">
            <w:pPr>
              <w:pStyle w:val="TABLEText"/>
              <w:keepNext/>
              <w:rPr>
                <w:i/>
                <w:iCs/>
              </w:rPr>
            </w:pPr>
            <w:r w:rsidRPr="00926685">
              <w:rPr>
                <w:i/>
                <w:iCs/>
                <w:rtl/>
              </w:rPr>
              <w:t>2016</w:t>
            </w:r>
          </w:p>
        </w:tc>
        <w:tc>
          <w:tcPr>
            <w:tcW w:w="1010" w:type="dxa"/>
            <w:tcBorders>
              <w:top w:val="single" w:sz="4" w:space="0" w:color="auto"/>
              <w:bottom w:val="single" w:sz="12" w:space="0" w:color="auto"/>
            </w:tcBorders>
            <w:shd w:val="clear" w:color="auto" w:fill="auto"/>
            <w:noWrap/>
            <w:vAlign w:val="bottom"/>
            <w:hideMark/>
          </w:tcPr>
          <w:p w14:paraId="33C6C28A" w14:textId="77777777" w:rsidR="00AF6603" w:rsidRPr="00926685" w:rsidRDefault="00AF6603" w:rsidP="00320EC8">
            <w:pPr>
              <w:pStyle w:val="TABLEText"/>
              <w:keepNext/>
              <w:rPr>
                <w:i/>
                <w:iCs/>
              </w:rPr>
            </w:pPr>
            <w:r w:rsidRPr="00926685">
              <w:rPr>
                <w:i/>
                <w:iCs/>
                <w:rtl/>
              </w:rPr>
              <w:t>2021</w:t>
            </w:r>
          </w:p>
        </w:tc>
      </w:tr>
      <w:tr w:rsidR="00AF6603" w:rsidRPr="00926685" w14:paraId="5A66465A" w14:textId="77777777" w:rsidTr="00594DFB">
        <w:tc>
          <w:tcPr>
            <w:tcW w:w="2328" w:type="dxa"/>
            <w:tcBorders>
              <w:top w:val="single" w:sz="12" w:space="0" w:color="auto"/>
            </w:tcBorders>
            <w:shd w:val="clear" w:color="auto" w:fill="auto"/>
            <w:noWrap/>
            <w:hideMark/>
          </w:tcPr>
          <w:p w14:paraId="12E91CAD" w14:textId="3B557D1C" w:rsidR="00AF6603" w:rsidRPr="00926685" w:rsidRDefault="00AF6603" w:rsidP="00320EC8">
            <w:pPr>
              <w:pStyle w:val="TABLEText"/>
              <w:keepNext/>
            </w:pPr>
            <w:r w:rsidRPr="00926685">
              <w:rPr>
                <w:rFonts w:hint="cs"/>
                <w:rtl/>
              </w:rPr>
              <w:t>النسبة المئوية للسكان الذين تقل أعمارهم عن</w:t>
            </w:r>
            <w:r w:rsidRPr="00926685">
              <w:rPr>
                <w:rtl/>
              </w:rPr>
              <w:t> </w:t>
            </w:r>
            <w:r w:rsidRPr="00926685">
              <w:rPr>
                <w:rFonts w:hint="cs"/>
                <w:rtl/>
              </w:rPr>
              <w:t>15 عاماً</w:t>
            </w:r>
          </w:p>
        </w:tc>
        <w:tc>
          <w:tcPr>
            <w:tcW w:w="1008" w:type="dxa"/>
            <w:tcBorders>
              <w:top w:val="single" w:sz="12" w:space="0" w:color="auto"/>
            </w:tcBorders>
            <w:shd w:val="clear" w:color="auto" w:fill="auto"/>
            <w:noWrap/>
            <w:hideMark/>
          </w:tcPr>
          <w:p w14:paraId="13FDCA61" w14:textId="77777777" w:rsidR="00AF6603" w:rsidRPr="00926685" w:rsidRDefault="00AF6603" w:rsidP="00320EC8">
            <w:pPr>
              <w:pStyle w:val="TABLEText"/>
              <w:keepNext/>
            </w:pPr>
            <w:r w:rsidRPr="00926685">
              <w:rPr>
                <w:rtl/>
              </w:rPr>
              <w:t>38,6</w:t>
            </w:r>
          </w:p>
        </w:tc>
        <w:tc>
          <w:tcPr>
            <w:tcW w:w="1008" w:type="dxa"/>
            <w:tcBorders>
              <w:top w:val="single" w:sz="12" w:space="0" w:color="auto"/>
            </w:tcBorders>
            <w:shd w:val="clear" w:color="auto" w:fill="auto"/>
            <w:noWrap/>
            <w:hideMark/>
          </w:tcPr>
          <w:p w14:paraId="0A49A131" w14:textId="77777777" w:rsidR="00AF6603" w:rsidRPr="00926685" w:rsidRDefault="00AF6603" w:rsidP="00320EC8">
            <w:pPr>
              <w:pStyle w:val="TABLEText"/>
              <w:keepNext/>
            </w:pPr>
            <w:r w:rsidRPr="00926685">
              <w:rPr>
                <w:rtl/>
              </w:rPr>
              <w:t>34,1</w:t>
            </w:r>
          </w:p>
        </w:tc>
        <w:tc>
          <w:tcPr>
            <w:tcW w:w="1008" w:type="dxa"/>
            <w:tcBorders>
              <w:top w:val="single" w:sz="12" w:space="0" w:color="auto"/>
            </w:tcBorders>
            <w:shd w:val="clear" w:color="auto" w:fill="auto"/>
            <w:noWrap/>
            <w:hideMark/>
          </w:tcPr>
          <w:p w14:paraId="45B97FE2" w14:textId="77777777" w:rsidR="00AF6603" w:rsidRPr="00926685" w:rsidRDefault="00AF6603" w:rsidP="00320EC8">
            <w:pPr>
              <w:pStyle w:val="TABLEText"/>
              <w:keepNext/>
            </w:pPr>
            <w:r w:rsidRPr="00926685">
              <w:rPr>
                <w:rtl/>
              </w:rPr>
              <w:t>33,7</w:t>
            </w:r>
          </w:p>
        </w:tc>
        <w:tc>
          <w:tcPr>
            <w:tcW w:w="1008" w:type="dxa"/>
            <w:tcBorders>
              <w:top w:val="single" w:sz="12" w:space="0" w:color="auto"/>
            </w:tcBorders>
            <w:shd w:val="clear" w:color="auto" w:fill="auto"/>
            <w:noWrap/>
            <w:hideMark/>
          </w:tcPr>
          <w:p w14:paraId="786BEBF2" w14:textId="77777777" w:rsidR="00AF6603" w:rsidRPr="00926685" w:rsidRDefault="00AF6603" w:rsidP="00320EC8">
            <w:pPr>
              <w:pStyle w:val="TABLEText"/>
              <w:keepNext/>
            </w:pPr>
            <w:r w:rsidRPr="00926685">
              <w:rPr>
                <w:rtl/>
              </w:rPr>
              <w:t>31,7</w:t>
            </w:r>
          </w:p>
        </w:tc>
        <w:tc>
          <w:tcPr>
            <w:tcW w:w="1010" w:type="dxa"/>
            <w:tcBorders>
              <w:top w:val="single" w:sz="12" w:space="0" w:color="auto"/>
            </w:tcBorders>
            <w:shd w:val="clear" w:color="auto" w:fill="auto"/>
            <w:noWrap/>
            <w:hideMark/>
          </w:tcPr>
          <w:p w14:paraId="5F47A3DD" w14:textId="77777777" w:rsidR="00AF6603" w:rsidRPr="00926685" w:rsidRDefault="00AF6603" w:rsidP="00320EC8">
            <w:pPr>
              <w:pStyle w:val="TABLEText"/>
              <w:keepNext/>
            </w:pPr>
            <w:r w:rsidRPr="00926685">
              <w:rPr>
                <w:rtl/>
              </w:rPr>
              <w:t>30,4</w:t>
            </w:r>
          </w:p>
        </w:tc>
      </w:tr>
      <w:tr w:rsidR="00AF6603" w:rsidRPr="00926685" w14:paraId="61D85144" w14:textId="77777777" w:rsidTr="00594DFB">
        <w:tc>
          <w:tcPr>
            <w:tcW w:w="2328" w:type="dxa"/>
            <w:shd w:val="clear" w:color="auto" w:fill="auto"/>
            <w:noWrap/>
            <w:hideMark/>
          </w:tcPr>
          <w:p w14:paraId="20A5C835" w14:textId="633DFC1A" w:rsidR="00AF6603" w:rsidRPr="00926685" w:rsidRDefault="00AF6603" w:rsidP="00320EC8">
            <w:pPr>
              <w:pStyle w:val="TABLEText"/>
            </w:pPr>
            <w:r w:rsidRPr="00926685">
              <w:rPr>
                <w:rFonts w:hint="cs"/>
                <w:rtl/>
              </w:rPr>
              <w:t>النسبة المئوية للسكان الذين تبلغ أعمارهم</w:t>
            </w:r>
            <w:r w:rsidRPr="00926685">
              <w:rPr>
                <w:rtl/>
              </w:rPr>
              <w:t> </w:t>
            </w:r>
            <w:r w:rsidRPr="00926685">
              <w:rPr>
                <w:rFonts w:hint="cs"/>
                <w:rtl/>
              </w:rPr>
              <w:t>65 عاماً فأكثر</w:t>
            </w:r>
          </w:p>
        </w:tc>
        <w:tc>
          <w:tcPr>
            <w:tcW w:w="1008" w:type="dxa"/>
            <w:shd w:val="clear" w:color="auto" w:fill="auto"/>
            <w:noWrap/>
            <w:hideMark/>
          </w:tcPr>
          <w:p w14:paraId="12FE671C" w14:textId="77777777" w:rsidR="00AF6603" w:rsidRPr="00926685" w:rsidRDefault="00AF6603" w:rsidP="00320EC8">
            <w:pPr>
              <w:pStyle w:val="TABLEText"/>
            </w:pPr>
            <w:r w:rsidRPr="00926685">
              <w:rPr>
                <w:rtl/>
              </w:rPr>
              <w:t>4,9</w:t>
            </w:r>
          </w:p>
        </w:tc>
        <w:tc>
          <w:tcPr>
            <w:tcW w:w="1008" w:type="dxa"/>
            <w:shd w:val="clear" w:color="auto" w:fill="auto"/>
            <w:noWrap/>
            <w:hideMark/>
          </w:tcPr>
          <w:p w14:paraId="44C64615" w14:textId="77777777" w:rsidR="00AF6603" w:rsidRPr="00926685" w:rsidRDefault="00AF6603" w:rsidP="00320EC8">
            <w:pPr>
              <w:pStyle w:val="TABLEText"/>
            </w:pPr>
            <w:r w:rsidRPr="00926685">
              <w:rPr>
                <w:rtl/>
              </w:rPr>
              <w:t>5,7</w:t>
            </w:r>
          </w:p>
        </w:tc>
        <w:tc>
          <w:tcPr>
            <w:tcW w:w="1008" w:type="dxa"/>
            <w:shd w:val="clear" w:color="auto" w:fill="auto"/>
            <w:noWrap/>
            <w:hideMark/>
          </w:tcPr>
          <w:p w14:paraId="057B7437" w14:textId="77777777" w:rsidR="00AF6603" w:rsidRPr="00926685" w:rsidRDefault="00AF6603" w:rsidP="00320EC8">
            <w:pPr>
              <w:pStyle w:val="TABLEText"/>
            </w:pPr>
            <w:r w:rsidRPr="00926685">
              <w:rPr>
                <w:rtl/>
              </w:rPr>
              <w:t>6,1</w:t>
            </w:r>
          </w:p>
        </w:tc>
        <w:tc>
          <w:tcPr>
            <w:tcW w:w="1008" w:type="dxa"/>
            <w:shd w:val="clear" w:color="auto" w:fill="auto"/>
            <w:noWrap/>
            <w:hideMark/>
          </w:tcPr>
          <w:p w14:paraId="6C261AA0" w14:textId="77777777" w:rsidR="00AF6603" w:rsidRPr="00926685" w:rsidRDefault="00AF6603" w:rsidP="00320EC8">
            <w:pPr>
              <w:pStyle w:val="TABLEText"/>
            </w:pPr>
            <w:r w:rsidRPr="00926685">
              <w:rPr>
                <w:rtl/>
              </w:rPr>
              <w:t>6,1</w:t>
            </w:r>
          </w:p>
        </w:tc>
        <w:tc>
          <w:tcPr>
            <w:tcW w:w="1010" w:type="dxa"/>
            <w:shd w:val="clear" w:color="auto" w:fill="auto"/>
            <w:noWrap/>
            <w:hideMark/>
          </w:tcPr>
          <w:p w14:paraId="0CD85241" w14:textId="77777777" w:rsidR="00AF6603" w:rsidRPr="00926685" w:rsidRDefault="00AF6603" w:rsidP="00320EC8">
            <w:pPr>
              <w:pStyle w:val="TABLEText"/>
            </w:pPr>
            <w:r w:rsidRPr="00926685">
              <w:rPr>
                <w:rtl/>
              </w:rPr>
              <w:t>6,4</w:t>
            </w:r>
          </w:p>
        </w:tc>
      </w:tr>
      <w:tr w:rsidR="00AF6603" w:rsidRPr="00926685" w14:paraId="1F89109C" w14:textId="77777777" w:rsidTr="00594DFB">
        <w:tc>
          <w:tcPr>
            <w:tcW w:w="2328" w:type="dxa"/>
            <w:shd w:val="clear" w:color="auto" w:fill="auto"/>
            <w:noWrap/>
            <w:hideMark/>
          </w:tcPr>
          <w:p w14:paraId="42B28CBF" w14:textId="77777777" w:rsidR="00AF6603" w:rsidRPr="00926685" w:rsidRDefault="00AF6603" w:rsidP="00320EC8">
            <w:pPr>
              <w:pStyle w:val="TABLEText"/>
            </w:pPr>
            <w:r w:rsidRPr="00926685">
              <w:rPr>
                <w:rFonts w:hint="cs"/>
                <w:rtl/>
              </w:rPr>
              <w:t>نسبة الذكور إلى الإناث</w:t>
            </w:r>
          </w:p>
        </w:tc>
        <w:tc>
          <w:tcPr>
            <w:tcW w:w="1008" w:type="dxa"/>
            <w:shd w:val="clear" w:color="auto" w:fill="auto"/>
            <w:noWrap/>
            <w:hideMark/>
          </w:tcPr>
          <w:p w14:paraId="56CE5C91" w14:textId="77777777" w:rsidR="00AF6603" w:rsidRPr="00926685" w:rsidRDefault="00AF6603" w:rsidP="00320EC8">
            <w:pPr>
              <w:pStyle w:val="TABLEText"/>
            </w:pPr>
            <w:r w:rsidRPr="00926685">
              <w:rPr>
                <w:rtl/>
              </w:rPr>
              <w:t>95,6</w:t>
            </w:r>
          </w:p>
        </w:tc>
        <w:tc>
          <w:tcPr>
            <w:tcW w:w="1008" w:type="dxa"/>
            <w:shd w:val="clear" w:color="auto" w:fill="auto"/>
            <w:noWrap/>
            <w:hideMark/>
          </w:tcPr>
          <w:p w14:paraId="45C21711" w14:textId="77777777" w:rsidR="00AF6603" w:rsidRPr="00926685" w:rsidRDefault="00AF6603" w:rsidP="00320EC8">
            <w:pPr>
              <w:pStyle w:val="TABLEText"/>
            </w:pPr>
            <w:r w:rsidRPr="00926685">
              <w:rPr>
                <w:rtl/>
              </w:rPr>
              <w:t>94,7</w:t>
            </w:r>
          </w:p>
        </w:tc>
        <w:tc>
          <w:tcPr>
            <w:tcW w:w="1008" w:type="dxa"/>
            <w:shd w:val="clear" w:color="auto" w:fill="auto"/>
            <w:noWrap/>
            <w:hideMark/>
          </w:tcPr>
          <w:p w14:paraId="41FBD2B3" w14:textId="77777777" w:rsidR="00AF6603" w:rsidRPr="00926685" w:rsidRDefault="00AF6603" w:rsidP="00320EC8">
            <w:pPr>
              <w:pStyle w:val="TABLEText"/>
            </w:pPr>
            <w:r w:rsidRPr="00926685">
              <w:rPr>
                <w:rtl/>
              </w:rPr>
              <w:t>97,3</w:t>
            </w:r>
          </w:p>
        </w:tc>
        <w:tc>
          <w:tcPr>
            <w:tcW w:w="1008" w:type="dxa"/>
            <w:shd w:val="clear" w:color="auto" w:fill="auto"/>
            <w:noWrap/>
            <w:hideMark/>
          </w:tcPr>
          <w:p w14:paraId="74CEE99A" w14:textId="77777777" w:rsidR="00AF6603" w:rsidRPr="00926685" w:rsidRDefault="00AF6603" w:rsidP="00320EC8">
            <w:pPr>
              <w:pStyle w:val="TABLEText"/>
            </w:pPr>
            <w:r w:rsidRPr="00926685">
              <w:rPr>
                <w:rtl/>
              </w:rPr>
              <w:t>95,8</w:t>
            </w:r>
          </w:p>
        </w:tc>
        <w:tc>
          <w:tcPr>
            <w:tcW w:w="1010" w:type="dxa"/>
            <w:shd w:val="clear" w:color="auto" w:fill="auto"/>
            <w:noWrap/>
            <w:hideMark/>
          </w:tcPr>
          <w:p w14:paraId="40E4AB36" w14:textId="77777777" w:rsidR="00AF6603" w:rsidRPr="00926685" w:rsidRDefault="00AF6603" w:rsidP="00320EC8">
            <w:pPr>
              <w:pStyle w:val="TABLEText"/>
            </w:pPr>
            <w:r w:rsidRPr="00926685">
              <w:rPr>
                <w:rtl/>
              </w:rPr>
              <w:t>94,8</w:t>
            </w:r>
          </w:p>
        </w:tc>
      </w:tr>
      <w:tr w:rsidR="00AF6603" w:rsidRPr="00926685" w14:paraId="49E1FBD9" w14:textId="77777777" w:rsidTr="00594DFB">
        <w:tc>
          <w:tcPr>
            <w:tcW w:w="2328" w:type="dxa"/>
            <w:shd w:val="clear" w:color="auto" w:fill="auto"/>
            <w:noWrap/>
            <w:hideMark/>
          </w:tcPr>
          <w:p w14:paraId="684EE9EA" w14:textId="77777777" w:rsidR="00AF6603" w:rsidRPr="00926685" w:rsidRDefault="00AF6603" w:rsidP="00320EC8">
            <w:pPr>
              <w:pStyle w:val="TABLEText"/>
            </w:pPr>
            <w:r w:rsidRPr="00926685">
              <w:rPr>
                <w:rFonts w:hint="cs"/>
                <w:rtl/>
              </w:rPr>
              <w:t>نسبة الذكور إلى الإناث عند الولادة</w:t>
            </w:r>
          </w:p>
        </w:tc>
        <w:tc>
          <w:tcPr>
            <w:tcW w:w="1008" w:type="dxa"/>
            <w:shd w:val="clear" w:color="auto" w:fill="auto"/>
            <w:noWrap/>
            <w:hideMark/>
          </w:tcPr>
          <w:p w14:paraId="3670AD85" w14:textId="77777777" w:rsidR="00AF6603" w:rsidRPr="00926685" w:rsidRDefault="00AF6603" w:rsidP="00320EC8">
            <w:pPr>
              <w:pStyle w:val="TABLEText"/>
            </w:pPr>
            <w:r w:rsidRPr="00926685">
              <w:rPr>
                <w:rtl/>
              </w:rPr>
              <w:t>102,4</w:t>
            </w:r>
          </w:p>
        </w:tc>
        <w:tc>
          <w:tcPr>
            <w:tcW w:w="1008" w:type="dxa"/>
            <w:shd w:val="clear" w:color="auto" w:fill="auto"/>
            <w:noWrap/>
            <w:hideMark/>
          </w:tcPr>
          <w:p w14:paraId="1BBD964B" w14:textId="77777777" w:rsidR="00AF6603" w:rsidRPr="00926685" w:rsidRDefault="00AF6603" w:rsidP="00320EC8">
            <w:pPr>
              <w:pStyle w:val="TABLEText"/>
            </w:pPr>
            <w:r w:rsidRPr="00926685">
              <w:rPr>
                <w:rtl/>
              </w:rPr>
              <w:t>102,4</w:t>
            </w:r>
          </w:p>
        </w:tc>
        <w:tc>
          <w:tcPr>
            <w:tcW w:w="1008" w:type="dxa"/>
            <w:shd w:val="clear" w:color="auto" w:fill="auto"/>
            <w:noWrap/>
            <w:hideMark/>
          </w:tcPr>
          <w:p w14:paraId="533B7FF4" w14:textId="77777777" w:rsidR="00AF6603" w:rsidRPr="00926685" w:rsidRDefault="00AF6603" w:rsidP="00320EC8">
            <w:pPr>
              <w:pStyle w:val="TABLEText"/>
            </w:pPr>
            <w:r w:rsidRPr="00926685">
              <w:rPr>
                <w:rtl/>
              </w:rPr>
              <w:t>105,1</w:t>
            </w:r>
          </w:p>
        </w:tc>
        <w:tc>
          <w:tcPr>
            <w:tcW w:w="1008" w:type="dxa"/>
            <w:shd w:val="clear" w:color="auto" w:fill="auto"/>
            <w:noWrap/>
            <w:hideMark/>
          </w:tcPr>
          <w:p w14:paraId="2CA8A323" w14:textId="77777777" w:rsidR="00AF6603" w:rsidRPr="00926685" w:rsidRDefault="00AF6603" w:rsidP="00320EC8">
            <w:pPr>
              <w:pStyle w:val="TABLEText"/>
            </w:pPr>
            <w:r w:rsidRPr="00926685">
              <w:rPr>
                <w:rtl/>
              </w:rPr>
              <w:t>101,4</w:t>
            </w:r>
          </w:p>
        </w:tc>
        <w:tc>
          <w:tcPr>
            <w:tcW w:w="1010" w:type="dxa"/>
            <w:shd w:val="clear" w:color="auto" w:fill="auto"/>
            <w:noWrap/>
            <w:hideMark/>
          </w:tcPr>
          <w:p w14:paraId="5C8733FB" w14:textId="77777777" w:rsidR="00AF6603" w:rsidRPr="00926685" w:rsidRDefault="00AF6603" w:rsidP="00320EC8">
            <w:pPr>
              <w:pStyle w:val="TABLEText"/>
            </w:pPr>
            <w:r w:rsidRPr="00926685">
              <w:rPr>
                <w:rtl/>
              </w:rPr>
              <w:t>101,1</w:t>
            </w:r>
          </w:p>
        </w:tc>
      </w:tr>
      <w:tr w:rsidR="00AF6603" w:rsidRPr="00926685" w14:paraId="1F1A2700" w14:textId="77777777" w:rsidTr="00594DFB">
        <w:tc>
          <w:tcPr>
            <w:tcW w:w="2328" w:type="dxa"/>
            <w:shd w:val="clear" w:color="auto" w:fill="auto"/>
            <w:noWrap/>
            <w:hideMark/>
          </w:tcPr>
          <w:p w14:paraId="7D87A199" w14:textId="77777777" w:rsidR="00AF6603" w:rsidRPr="00926685" w:rsidRDefault="00AF6603" w:rsidP="00320EC8">
            <w:pPr>
              <w:pStyle w:val="TABLEText"/>
            </w:pPr>
            <w:r w:rsidRPr="00926685">
              <w:rPr>
                <w:rFonts w:hint="cs"/>
                <w:rtl/>
              </w:rPr>
              <w:t>متوسط حجم الأسرة المعيشية</w:t>
            </w:r>
          </w:p>
        </w:tc>
        <w:tc>
          <w:tcPr>
            <w:tcW w:w="1008" w:type="dxa"/>
            <w:shd w:val="clear" w:color="auto" w:fill="auto"/>
            <w:noWrap/>
            <w:hideMark/>
          </w:tcPr>
          <w:p w14:paraId="574F6EC1" w14:textId="77777777" w:rsidR="00AF6603" w:rsidRPr="00926685" w:rsidRDefault="00AF6603" w:rsidP="00320EC8">
            <w:pPr>
              <w:pStyle w:val="TABLEText"/>
            </w:pPr>
            <w:r w:rsidRPr="00926685">
              <w:rPr>
                <w:rtl/>
              </w:rPr>
              <w:t>5,0</w:t>
            </w:r>
          </w:p>
        </w:tc>
        <w:tc>
          <w:tcPr>
            <w:tcW w:w="1008" w:type="dxa"/>
            <w:shd w:val="clear" w:color="auto" w:fill="auto"/>
            <w:noWrap/>
            <w:hideMark/>
          </w:tcPr>
          <w:p w14:paraId="1D58CBD7" w14:textId="77777777" w:rsidR="00AF6603" w:rsidRPr="00926685" w:rsidRDefault="00AF6603" w:rsidP="00320EC8">
            <w:pPr>
              <w:pStyle w:val="TABLEText"/>
            </w:pPr>
            <w:r w:rsidRPr="00926685">
              <w:rPr>
                <w:rtl/>
              </w:rPr>
              <w:t>4,4</w:t>
            </w:r>
          </w:p>
        </w:tc>
        <w:tc>
          <w:tcPr>
            <w:tcW w:w="1008" w:type="dxa"/>
            <w:shd w:val="clear" w:color="auto" w:fill="auto"/>
            <w:noWrap/>
            <w:hideMark/>
          </w:tcPr>
          <w:p w14:paraId="7290B5E5" w14:textId="77777777" w:rsidR="00AF6603" w:rsidRPr="00926685" w:rsidRDefault="00AF6603" w:rsidP="00320EC8">
            <w:pPr>
              <w:pStyle w:val="TABLEText"/>
            </w:pPr>
            <w:r w:rsidRPr="00926685">
              <w:rPr>
                <w:rtl/>
              </w:rPr>
              <w:t>4,2</w:t>
            </w:r>
          </w:p>
        </w:tc>
        <w:tc>
          <w:tcPr>
            <w:tcW w:w="1008" w:type="dxa"/>
            <w:shd w:val="clear" w:color="auto" w:fill="auto"/>
            <w:noWrap/>
            <w:hideMark/>
          </w:tcPr>
          <w:p w14:paraId="349EF446" w14:textId="77777777" w:rsidR="00AF6603" w:rsidRPr="00926685" w:rsidRDefault="00AF6603" w:rsidP="00320EC8">
            <w:pPr>
              <w:pStyle w:val="TABLEText"/>
            </w:pPr>
            <w:r w:rsidRPr="00926685">
              <w:rPr>
                <w:rtl/>
              </w:rPr>
              <w:t>3,7</w:t>
            </w:r>
          </w:p>
        </w:tc>
        <w:tc>
          <w:tcPr>
            <w:tcW w:w="1010" w:type="dxa"/>
            <w:shd w:val="clear" w:color="auto" w:fill="auto"/>
            <w:noWrap/>
            <w:hideMark/>
          </w:tcPr>
          <w:p w14:paraId="510DF26D" w14:textId="77777777" w:rsidR="00AF6603" w:rsidRPr="00926685" w:rsidRDefault="00AF6603" w:rsidP="00320EC8">
            <w:pPr>
              <w:pStyle w:val="TABLEText"/>
            </w:pPr>
            <w:r w:rsidRPr="00926685">
              <w:rPr>
                <w:rtl/>
              </w:rPr>
              <w:t>3,6</w:t>
            </w:r>
          </w:p>
        </w:tc>
      </w:tr>
      <w:tr w:rsidR="00AF6603" w:rsidRPr="00926685" w14:paraId="2F0316AD" w14:textId="77777777" w:rsidTr="00594DFB">
        <w:tc>
          <w:tcPr>
            <w:tcW w:w="2328" w:type="dxa"/>
            <w:shd w:val="clear" w:color="auto" w:fill="auto"/>
            <w:noWrap/>
            <w:hideMark/>
          </w:tcPr>
          <w:p w14:paraId="4956F7F3" w14:textId="77777777" w:rsidR="00AF6603" w:rsidRPr="00926685" w:rsidRDefault="00AF6603" w:rsidP="00320EC8">
            <w:pPr>
              <w:pStyle w:val="TABLEText"/>
            </w:pPr>
            <w:r w:rsidRPr="00926685">
              <w:rPr>
                <w:rFonts w:hint="cs"/>
                <w:rtl/>
              </w:rPr>
              <w:t>النسبة المئوية لسكان المناطق الحضرية</w:t>
            </w:r>
          </w:p>
        </w:tc>
        <w:tc>
          <w:tcPr>
            <w:tcW w:w="1008" w:type="dxa"/>
            <w:shd w:val="clear" w:color="auto" w:fill="auto"/>
            <w:noWrap/>
            <w:hideMark/>
          </w:tcPr>
          <w:p w14:paraId="28731406" w14:textId="77777777" w:rsidR="00AF6603" w:rsidRPr="00926685" w:rsidRDefault="00AF6603" w:rsidP="00320EC8">
            <w:pPr>
              <w:pStyle w:val="TABLEText"/>
            </w:pPr>
            <w:r w:rsidRPr="00926685">
              <w:rPr>
                <w:rtl/>
              </w:rPr>
              <w:t>17,1</w:t>
            </w:r>
          </w:p>
        </w:tc>
        <w:tc>
          <w:tcPr>
            <w:tcW w:w="1008" w:type="dxa"/>
            <w:shd w:val="clear" w:color="auto" w:fill="auto"/>
            <w:noWrap/>
            <w:hideMark/>
          </w:tcPr>
          <w:p w14:paraId="61D3EF7D" w14:textId="77777777" w:rsidR="00AF6603" w:rsidRPr="00926685" w:rsidRDefault="00AF6603" w:rsidP="00320EC8">
            <w:pPr>
              <w:pStyle w:val="TABLEText"/>
            </w:pPr>
            <w:r w:rsidRPr="00926685">
              <w:rPr>
                <w:rtl/>
              </w:rPr>
              <w:t>22,6</w:t>
            </w:r>
          </w:p>
        </w:tc>
        <w:tc>
          <w:tcPr>
            <w:tcW w:w="1008" w:type="dxa"/>
            <w:shd w:val="clear" w:color="auto" w:fill="auto"/>
            <w:noWrap/>
            <w:hideMark/>
          </w:tcPr>
          <w:p w14:paraId="1A9768ED" w14:textId="77777777" w:rsidR="00AF6603" w:rsidRPr="00926685" w:rsidRDefault="00AF6603" w:rsidP="00320EC8">
            <w:pPr>
              <w:pStyle w:val="TABLEText"/>
            </w:pPr>
            <w:r w:rsidRPr="00926685">
              <w:rPr>
                <w:rtl/>
              </w:rPr>
              <w:t>23,7</w:t>
            </w:r>
          </w:p>
        </w:tc>
        <w:tc>
          <w:tcPr>
            <w:tcW w:w="1008" w:type="dxa"/>
            <w:shd w:val="clear" w:color="auto" w:fill="auto"/>
            <w:noWrap/>
            <w:hideMark/>
          </w:tcPr>
          <w:p w14:paraId="3DA10FC2" w14:textId="77777777" w:rsidR="00AF6603" w:rsidRPr="00926685" w:rsidRDefault="00AF6603" w:rsidP="00320EC8">
            <w:pPr>
              <w:pStyle w:val="TABLEText"/>
            </w:pPr>
            <w:r w:rsidRPr="00926685">
              <w:rPr>
                <w:rtl/>
              </w:rPr>
              <w:t>34,2</w:t>
            </w:r>
          </w:p>
        </w:tc>
        <w:tc>
          <w:tcPr>
            <w:tcW w:w="1010" w:type="dxa"/>
            <w:shd w:val="clear" w:color="auto" w:fill="auto"/>
            <w:noWrap/>
            <w:hideMark/>
          </w:tcPr>
          <w:p w14:paraId="66E66023" w14:textId="77777777" w:rsidR="00AF6603" w:rsidRPr="00926685" w:rsidRDefault="00AF6603" w:rsidP="00320EC8">
            <w:pPr>
              <w:pStyle w:val="TABLEText"/>
            </w:pPr>
            <w:r w:rsidRPr="00926685">
              <w:rPr>
                <w:rtl/>
              </w:rPr>
              <w:t>41,7</w:t>
            </w:r>
          </w:p>
        </w:tc>
      </w:tr>
      <w:tr w:rsidR="00AF6603" w:rsidRPr="00926685" w14:paraId="037FEE25" w14:textId="77777777" w:rsidTr="00594DFB">
        <w:tc>
          <w:tcPr>
            <w:tcW w:w="2328" w:type="dxa"/>
            <w:tcBorders>
              <w:bottom w:val="single" w:sz="12" w:space="0" w:color="auto"/>
            </w:tcBorders>
            <w:shd w:val="clear" w:color="auto" w:fill="auto"/>
            <w:noWrap/>
            <w:hideMark/>
          </w:tcPr>
          <w:p w14:paraId="2489BD45" w14:textId="77777777" w:rsidR="00AF6603" w:rsidRPr="00926685" w:rsidRDefault="00AF6603" w:rsidP="00320EC8">
            <w:pPr>
              <w:pStyle w:val="TABLEText"/>
            </w:pPr>
            <w:r w:rsidRPr="00926685">
              <w:rPr>
                <w:rFonts w:hint="cs"/>
                <w:rtl/>
              </w:rPr>
              <w:t>نسبة الإعالة العمرية</w:t>
            </w:r>
          </w:p>
        </w:tc>
        <w:tc>
          <w:tcPr>
            <w:tcW w:w="1008" w:type="dxa"/>
            <w:tcBorders>
              <w:bottom w:val="single" w:sz="12" w:space="0" w:color="auto"/>
            </w:tcBorders>
            <w:shd w:val="clear" w:color="auto" w:fill="auto"/>
            <w:noWrap/>
            <w:hideMark/>
          </w:tcPr>
          <w:p w14:paraId="532ED269" w14:textId="77777777" w:rsidR="00AF6603" w:rsidRPr="00926685" w:rsidRDefault="00AF6603" w:rsidP="00320EC8">
            <w:pPr>
              <w:pStyle w:val="TABLEText"/>
            </w:pPr>
            <w:r w:rsidRPr="00926685">
              <w:rPr>
                <w:rtl/>
              </w:rPr>
              <w:t>43,0</w:t>
            </w:r>
          </w:p>
        </w:tc>
        <w:tc>
          <w:tcPr>
            <w:tcW w:w="1008" w:type="dxa"/>
            <w:tcBorders>
              <w:bottom w:val="single" w:sz="12" w:space="0" w:color="auto"/>
            </w:tcBorders>
            <w:shd w:val="clear" w:color="auto" w:fill="auto"/>
            <w:noWrap/>
            <w:hideMark/>
          </w:tcPr>
          <w:p w14:paraId="464AF7E3" w14:textId="77777777" w:rsidR="00AF6603" w:rsidRPr="00926685" w:rsidRDefault="00AF6603" w:rsidP="00320EC8">
            <w:pPr>
              <w:pStyle w:val="TABLEText"/>
            </w:pPr>
            <w:r w:rsidRPr="00926685">
              <w:rPr>
                <w:rtl/>
              </w:rPr>
              <w:t>66,2</w:t>
            </w:r>
          </w:p>
        </w:tc>
        <w:tc>
          <w:tcPr>
            <w:tcW w:w="1008" w:type="dxa"/>
            <w:tcBorders>
              <w:bottom w:val="single" w:sz="12" w:space="0" w:color="auto"/>
            </w:tcBorders>
            <w:shd w:val="clear" w:color="auto" w:fill="auto"/>
            <w:noWrap/>
            <w:hideMark/>
          </w:tcPr>
          <w:p w14:paraId="45148EF7" w14:textId="77777777" w:rsidR="00AF6603" w:rsidRPr="00926685" w:rsidRDefault="00AF6603" w:rsidP="00320EC8">
            <w:pPr>
              <w:pStyle w:val="TABLEText"/>
            </w:pPr>
            <w:r w:rsidRPr="00926685">
              <w:rPr>
                <w:rtl/>
              </w:rPr>
              <w:t>66,1</w:t>
            </w:r>
          </w:p>
        </w:tc>
        <w:tc>
          <w:tcPr>
            <w:tcW w:w="1008" w:type="dxa"/>
            <w:tcBorders>
              <w:bottom w:val="single" w:sz="12" w:space="0" w:color="auto"/>
            </w:tcBorders>
            <w:shd w:val="clear" w:color="auto" w:fill="auto"/>
            <w:noWrap/>
            <w:hideMark/>
          </w:tcPr>
          <w:p w14:paraId="40BD68DB" w14:textId="77777777" w:rsidR="00AF6603" w:rsidRPr="00926685" w:rsidRDefault="00AF6603" w:rsidP="00320EC8">
            <w:pPr>
              <w:pStyle w:val="TABLEText"/>
            </w:pPr>
            <w:r w:rsidRPr="00926685">
              <w:rPr>
                <w:rtl/>
              </w:rPr>
              <w:t>60,9</w:t>
            </w:r>
          </w:p>
        </w:tc>
        <w:tc>
          <w:tcPr>
            <w:tcW w:w="1010" w:type="dxa"/>
            <w:tcBorders>
              <w:bottom w:val="single" w:sz="12" w:space="0" w:color="auto"/>
            </w:tcBorders>
            <w:shd w:val="clear" w:color="auto" w:fill="auto"/>
            <w:noWrap/>
            <w:hideMark/>
          </w:tcPr>
          <w:p w14:paraId="3D6C6C34" w14:textId="77777777" w:rsidR="00AF6603" w:rsidRPr="00926685" w:rsidRDefault="00AF6603" w:rsidP="00320EC8">
            <w:pPr>
              <w:pStyle w:val="TABLEText"/>
            </w:pPr>
            <w:r w:rsidRPr="00926685">
              <w:rPr>
                <w:rtl/>
              </w:rPr>
              <w:t>58,0</w:t>
            </w:r>
          </w:p>
        </w:tc>
      </w:tr>
    </w:tbl>
    <w:p w14:paraId="4F788ECF" w14:textId="77777777" w:rsidR="00353C28" w:rsidRPr="00926685" w:rsidRDefault="00AF6603" w:rsidP="00AF6603">
      <w:pPr>
        <w:pStyle w:val="Source"/>
        <w:rPr>
          <w:rtl/>
        </w:rPr>
      </w:pPr>
      <w:r w:rsidRPr="00926685">
        <w:rPr>
          <w:rFonts w:hint="cs"/>
          <w:i/>
          <w:iCs/>
          <w:rtl/>
        </w:rPr>
        <w:t>المصدر:</w:t>
      </w:r>
      <w:r w:rsidRPr="00926685">
        <w:rPr>
          <w:rFonts w:hint="cs"/>
          <w:rtl/>
        </w:rPr>
        <w:tab/>
        <w:t>تعداد السكان والمساكن للعامين</w:t>
      </w:r>
      <w:r w:rsidRPr="00926685">
        <w:rPr>
          <w:rtl/>
        </w:rPr>
        <w:t> </w:t>
      </w:r>
      <w:r w:rsidRPr="00926685">
        <w:rPr>
          <w:rFonts w:hint="cs"/>
          <w:rtl/>
        </w:rPr>
        <w:t>2006 و2016، والدراسة الاستقصائية الديمغرافية لليسوتو للأعوام</w:t>
      </w:r>
      <w:r w:rsidRPr="00926685">
        <w:rPr>
          <w:rtl/>
        </w:rPr>
        <w:t> </w:t>
      </w:r>
      <w:r w:rsidRPr="00926685">
        <w:rPr>
          <w:rFonts w:hint="cs"/>
          <w:rtl/>
        </w:rPr>
        <w:t>2001 و2011</w:t>
      </w:r>
      <w:r w:rsidR="00353C28" w:rsidRPr="00926685">
        <w:rPr>
          <w:rtl/>
        </w:rPr>
        <w:t> </w:t>
      </w:r>
      <w:r w:rsidR="00353C28" w:rsidRPr="00926685">
        <w:rPr>
          <w:rFonts w:hint="cs"/>
          <w:rtl/>
        </w:rPr>
        <w:t>و2021.</w:t>
      </w:r>
    </w:p>
    <w:p w14:paraId="5E097FC5" w14:textId="77777777" w:rsidR="00353C28" w:rsidRPr="00926685" w:rsidRDefault="00AF6603" w:rsidP="00AF6603">
      <w:pPr>
        <w:pStyle w:val="H23GA"/>
        <w:rPr>
          <w:rtl/>
        </w:rPr>
      </w:pPr>
      <w:r w:rsidRPr="00926685">
        <w:tab/>
      </w:r>
      <w:r w:rsidRPr="00926685">
        <w:tab/>
      </w:r>
      <w:r w:rsidRPr="00926685">
        <w:rPr>
          <w:rFonts w:hint="cs"/>
          <w:rtl/>
        </w:rPr>
        <w:t>المواليد</w:t>
      </w:r>
      <w:r w:rsidR="00353C28" w:rsidRPr="00926685">
        <w:rPr>
          <w:rtl/>
        </w:rPr>
        <w:t> </w:t>
      </w:r>
      <w:r w:rsidR="00353C28" w:rsidRPr="00926685">
        <w:rPr>
          <w:rFonts w:hint="cs"/>
          <w:rtl/>
        </w:rPr>
        <w:t>والوفيات</w:t>
      </w:r>
    </w:p>
    <w:p w14:paraId="6B0463E9" w14:textId="77777777" w:rsidR="00353C28" w:rsidRPr="00926685" w:rsidRDefault="00AF6603" w:rsidP="00AF6603">
      <w:pPr>
        <w:pStyle w:val="SingleTxtGA"/>
        <w:rPr>
          <w:rtl/>
        </w:rPr>
      </w:pPr>
      <w:r w:rsidRPr="00926685">
        <w:rPr>
          <w:rFonts w:hint="cs"/>
          <w:rtl/>
        </w:rPr>
        <w:t>8-</w:t>
      </w:r>
      <w:r w:rsidRPr="00926685">
        <w:rPr>
          <w:rFonts w:hint="cs"/>
          <w:rtl/>
        </w:rPr>
        <w:tab/>
        <w:t>كان هناك بوجه عام اختلاف ملحوظ في عدد المواليد الأحياء المسجلين في عام 2021 مقارنة بالسنوات السابقة. ويرجع ذلك إلى قيام وزارة الداخلية بنشر موظفي المناطق في جميع المراكز والمجالس الصحية لتسجيل المواليد والوفيات وقت</w:t>
      </w:r>
      <w:r w:rsidR="00353C28" w:rsidRPr="00926685">
        <w:rPr>
          <w:rtl/>
        </w:rPr>
        <w:t> </w:t>
      </w:r>
      <w:r w:rsidR="00353C28" w:rsidRPr="00926685">
        <w:rPr>
          <w:rFonts w:hint="cs"/>
          <w:rtl/>
        </w:rPr>
        <w:t>حدوثها.</w:t>
      </w:r>
    </w:p>
    <w:p w14:paraId="0E7C9B7F" w14:textId="2279C454" w:rsidR="00AF6603" w:rsidRPr="00926685" w:rsidRDefault="00AF6603" w:rsidP="00AF6603">
      <w:pPr>
        <w:pStyle w:val="H23GA"/>
        <w:rPr>
          <w:rtl/>
        </w:rPr>
      </w:pPr>
      <w:r w:rsidRPr="00926685">
        <w:tab/>
      </w:r>
      <w:r w:rsidRPr="00926685">
        <w:tab/>
      </w:r>
      <w:r w:rsidRPr="00926685">
        <w:rPr>
          <w:rFonts w:hint="cs"/>
          <w:rtl/>
        </w:rPr>
        <w:t>عدد المواليد الأحياء،</w:t>
      </w:r>
      <w:r w:rsidRPr="00926685">
        <w:rPr>
          <w:rtl/>
        </w:rPr>
        <w:t> </w:t>
      </w:r>
      <w:r w:rsidRPr="00926685">
        <w:rPr>
          <w:rFonts w:hint="cs"/>
          <w:rtl/>
        </w:rPr>
        <w:t>2017-2021</w:t>
      </w:r>
    </w:p>
    <w:p w14:paraId="5D65FE3F" w14:textId="7E950670" w:rsidR="00AF6603" w:rsidRPr="00926685" w:rsidRDefault="0075335D" w:rsidP="003D2CFA">
      <w:pPr>
        <w:pStyle w:val="PlaceHolder"/>
        <w:rPr>
          <w:rtl/>
        </w:rPr>
      </w:pPr>
      <w:r w:rsidRPr="00926685">
        <w:rPr>
          <w:rtl/>
        </w:rPr>
        <w:drawing>
          <wp:inline distT="0" distB="0" distL="0" distR="0" wp14:anchorId="3624E429" wp14:editId="3B9AE6AD">
            <wp:extent cx="5106670" cy="2238499"/>
            <wp:effectExtent l="0" t="0" r="17780" b="9525"/>
            <wp:docPr id="220341007" name="Char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D6DEC7D" w14:textId="77777777" w:rsidR="00353C28" w:rsidRPr="00926685" w:rsidRDefault="00AF6603" w:rsidP="00AF6603">
      <w:pPr>
        <w:pStyle w:val="Source"/>
        <w:rPr>
          <w:rtl/>
        </w:rPr>
      </w:pPr>
      <w:r w:rsidRPr="00926685">
        <w:rPr>
          <w:rFonts w:hint="cs"/>
          <w:i/>
          <w:iCs/>
          <w:rtl/>
        </w:rPr>
        <w:t>المصدر:</w:t>
      </w:r>
      <w:r w:rsidRPr="00926685">
        <w:rPr>
          <w:rFonts w:hint="cs"/>
          <w:rtl/>
        </w:rPr>
        <w:tab/>
        <w:t>تقرير إحصاءات الأحوال المدنية - المواليد</w:t>
      </w:r>
      <w:r w:rsidR="00353C28" w:rsidRPr="00926685">
        <w:rPr>
          <w:rtl/>
        </w:rPr>
        <w:t> </w:t>
      </w:r>
      <w:r w:rsidR="00353C28" w:rsidRPr="00926685">
        <w:rPr>
          <w:rFonts w:hint="cs"/>
          <w:rtl/>
        </w:rPr>
        <w:t>والوفيات.</w:t>
      </w:r>
    </w:p>
    <w:p w14:paraId="2E269277" w14:textId="77777777" w:rsidR="00353C28" w:rsidRPr="00926685" w:rsidRDefault="00AF6603" w:rsidP="00AF6603">
      <w:pPr>
        <w:pStyle w:val="H23GA"/>
        <w:rPr>
          <w:rtl/>
        </w:rPr>
      </w:pPr>
      <w:r w:rsidRPr="00926685">
        <w:lastRenderedPageBreak/>
        <w:tab/>
      </w:r>
      <w:r w:rsidRPr="00926685">
        <w:tab/>
      </w:r>
      <w:r w:rsidRPr="00926685">
        <w:rPr>
          <w:rFonts w:hint="cs"/>
          <w:rtl/>
        </w:rPr>
        <w:t>عدد</w:t>
      </w:r>
      <w:r w:rsidR="00353C28" w:rsidRPr="00926685">
        <w:rPr>
          <w:rtl/>
        </w:rPr>
        <w:t> </w:t>
      </w:r>
      <w:r w:rsidR="00353C28" w:rsidRPr="00926685">
        <w:rPr>
          <w:rFonts w:hint="cs"/>
          <w:rtl/>
        </w:rPr>
        <w:t>الوفيات</w:t>
      </w:r>
    </w:p>
    <w:p w14:paraId="5CAD6735" w14:textId="18CDA750" w:rsidR="00AF6603" w:rsidRPr="00926685" w:rsidRDefault="002422A4" w:rsidP="003D2CFA">
      <w:pPr>
        <w:pStyle w:val="PlaceHolder"/>
        <w:rPr>
          <w:rtl/>
        </w:rPr>
      </w:pPr>
      <w:r w:rsidRPr="00926685">
        <w:drawing>
          <wp:inline distT="0" distB="0" distL="0" distR="0" wp14:anchorId="3BED76EC" wp14:editId="662065FA">
            <wp:extent cx="5253355" cy="2218055"/>
            <wp:effectExtent l="0" t="0" r="4445" b="10795"/>
            <wp:docPr id="592833017"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35D53FE" w14:textId="77777777" w:rsidR="00AF6603" w:rsidRPr="00926685" w:rsidRDefault="00AF6603" w:rsidP="007A225D">
      <w:pPr>
        <w:pStyle w:val="Source"/>
        <w:spacing w:after="160" w:line="260" w:lineRule="exact"/>
        <w:rPr>
          <w:rtl/>
        </w:rPr>
      </w:pPr>
      <w:r w:rsidRPr="00926685">
        <w:rPr>
          <w:rFonts w:hint="cs"/>
          <w:i/>
          <w:iCs/>
          <w:rtl/>
        </w:rPr>
        <w:t>المصدر:</w:t>
      </w:r>
      <w:r w:rsidRPr="00926685">
        <w:rPr>
          <w:rFonts w:hint="cs"/>
          <w:rtl/>
        </w:rPr>
        <w:tab/>
        <w:t>الدراسة الاستقصائية الديمغرافية لليسوتو لعام 2021.</w:t>
      </w:r>
    </w:p>
    <w:p w14:paraId="2E6BF4CA" w14:textId="26933AF1" w:rsidR="00AF6603" w:rsidRPr="00926685" w:rsidRDefault="00AF6603" w:rsidP="00AF6603">
      <w:pPr>
        <w:pStyle w:val="H23GA"/>
        <w:rPr>
          <w:rtl/>
        </w:rPr>
      </w:pPr>
      <w:r w:rsidRPr="00926685">
        <w:tab/>
      </w:r>
      <w:r w:rsidRPr="00926685">
        <w:tab/>
      </w:r>
      <w:r w:rsidRPr="00926685">
        <w:rPr>
          <w:rFonts w:hint="cs"/>
          <w:rtl/>
        </w:rPr>
        <w:t>اتجاهات متوسط العمر المتوقع في التعدادات للفترة من عام 1986 إلى عام 2016، والدراسات الاستقصائية الديمغرافية لليسوتو للأعوام من</w:t>
      </w:r>
      <w:r w:rsidRPr="00926685">
        <w:rPr>
          <w:rtl/>
        </w:rPr>
        <w:t> </w:t>
      </w:r>
      <w:r w:rsidRPr="00926685">
        <w:rPr>
          <w:rFonts w:hint="cs"/>
          <w:rtl/>
        </w:rPr>
        <w:t>2001 إلى</w:t>
      </w:r>
      <w:r w:rsidRPr="00926685">
        <w:rPr>
          <w:rtl/>
        </w:rPr>
        <w:t> </w:t>
      </w:r>
      <w:r w:rsidRPr="00926685">
        <w:rPr>
          <w:rFonts w:hint="cs"/>
          <w:rtl/>
        </w:rPr>
        <w:t>2021</w:t>
      </w:r>
    </w:p>
    <w:tbl>
      <w:tblPr>
        <w:bidiVisual/>
        <w:tblW w:w="7370" w:type="dxa"/>
        <w:tblInd w:w="1247" w:type="dxa"/>
        <w:tblLayout w:type="fixed"/>
        <w:tblCellMar>
          <w:left w:w="0" w:type="dxa"/>
          <w:right w:w="0" w:type="dxa"/>
        </w:tblCellMar>
        <w:tblLook w:val="04A0" w:firstRow="1" w:lastRow="0" w:firstColumn="1" w:lastColumn="0" w:noHBand="0" w:noVBand="1"/>
      </w:tblPr>
      <w:tblGrid>
        <w:gridCol w:w="2550"/>
        <w:gridCol w:w="741"/>
        <w:gridCol w:w="1736"/>
        <w:gridCol w:w="965"/>
        <w:gridCol w:w="1378"/>
      </w:tblGrid>
      <w:tr w:rsidR="00AF6603" w:rsidRPr="00926685" w14:paraId="4901D9E5" w14:textId="77777777" w:rsidTr="00594DFB">
        <w:trPr>
          <w:tblHeader/>
        </w:trPr>
        <w:tc>
          <w:tcPr>
            <w:tcW w:w="1729" w:type="pct"/>
            <w:tcBorders>
              <w:top w:val="single" w:sz="4" w:space="0" w:color="auto"/>
              <w:bottom w:val="single" w:sz="12" w:space="0" w:color="auto"/>
            </w:tcBorders>
            <w:shd w:val="clear" w:color="auto" w:fill="auto"/>
            <w:noWrap/>
            <w:vAlign w:val="bottom"/>
            <w:hideMark/>
          </w:tcPr>
          <w:p w14:paraId="7E9AC817" w14:textId="77777777" w:rsidR="00AF6603" w:rsidRPr="00926685" w:rsidRDefault="00AF6603" w:rsidP="00320EC8">
            <w:pPr>
              <w:pStyle w:val="TABLEText"/>
              <w:keepNext/>
              <w:rPr>
                <w:i/>
                <w:iCs/>
              </w:rPr>
            </w:pPr>
            <w:r w:rsidRPr="00926685">
              <w:rPr>
                <w:rFonts w:hint="cs"/>
                <w:i/>
                <w:iCs/>
                <w:rtl/>
              </w:rPr>
              <w:t>التعداد/الدراسة الاستقصائية</w:t>
            </w:r>
          </w:p>
        </w:tc>
        <w:tc>
          <w:tcPr>
            <w:tcW w:w="503" w:type="pct"/>
            <w:tcBorders>
              <w:top w:val="single" w:sz="4" w:space="0" w:color="auto"/>
              <w:bottom w:val="single" w:sz="12" w:space="0" w:color="auto"/>
            </w:tcBorders>
            <w:shd w:val="clear" w:color="auto" w:fill="auto"/>
            <w:noWrap/>
            <w:vAlign w:val="bottom"/>
            <w:hideMark/>
          </w:tcPr>
          <w:p w14:paraId="12FB0AFA" w14:textId="77777777" w:rsidR="00AF6603" w:rsidRPr="00926685" w:rsidRDefault="00AF6603" w:rsidP="00320EC8">
            <w:pPr>
              <w:pStyle w:val="TABLEText"/>
              <w:keepNext/>
              <w:rPr>
                <w:i/>
                <w:iCs/>
              </w:rPr>
            </w:pPr>
            <w:r w:rsidRPr="00926685">
              <w:rPr>
                <w:rFonts w:hint="cs"/>
                <w:i/>
                <w:iCs/>
                <w:rtl/>
              </w:rPr>
              <w:t>السنة</w:t>
            </w:r>
          </w:p>
        </w:tc>
        <w:tc>
          <w:tcPr>
            <w:tcW w:w="1178" w:type="pct"/>
            <w:tcBorders>
              <w:top w:val="single" w:sz="4" w:space="0" w:color="auto"/>
              <w:bottom w:val="single" w:sz="12" w:space="0" w:color="auto"/>
            </w:tcBorders>
            <w:shd w:val="clear" w:color="auto" w:fill="auto"/>
            <w:noWrap/>
            <w:vAlign w:val="bottom"/>
            <w:hideMark/>
          </w:tcPr>
          <w:p w14:paraId="43E0CC99" w14:textId="77777777" w:rsidR="00AF6603" w:rsidRPr="00926685" w:rsidRDefault="00AF6603" w:rsidP="00320EC8">
            <w:pPr>
              <w:pStyle w:val="TABLEText"/>
              <w:keepNext/>
              <w:rPr>
                <w:i/>
                <w:iCs/>
              </w:rPr>
            </w:pPr>
            <w:r w:rsidRPr="00926685">
              <w:rPr>
                <w:rFonts w:hint="cs"/>
                <w:i/>
                <w:iCs/>
                <w:rtl/>
              </w:rPr>
              <w:t>الذكور والإناث</w:t>
            </w:r>
          </w:p>
        </w:tc>
        <w:tc>
          <w:tcPr>
            <w:tcW w:w="655" w:type="pct"/>
            <w:tcBorders>
              <w:top w:val="single" w:sz="4" w:space="0" w:color="auto"/>
              <w:bottom w:val="single" w:sz="12" w:space="0" w:color="auto"/>
            </w:tcBorders>
            <w:shd w:val="clear" w:color="auto" w:fill="auto"/>
            <w:noWrap/>
            <w:vAlign w:val="bottom"/>
            <w:hideMark/>
          </w:tcPr>
          <w:p w14:paraId="2215D0C4" w14:textId="77777777" w:rsidR="00AF6603" w:rsidRPr="00926685" w:rsidRDefault="00AF6603" w:rsidP="00320EC8">
            <w:pPr>
              <w:pStyle w:val="TABLEText"/>
              <w:keepNext/>
              <w:rPr>
                <w:i/>
                <w:iCs/>
              </w:rPr>
            </w:pPr>
            <w:r w:rsidRPr="00926685">
              <w:rPr>
                <w:rFonts w:hint="cs"/>
                <w:i/>
                <w:iCs/>
                <w:rtl/>
              </w:rPr>
              <w:t>الذكور</w:t>
            </w:r>
          </w:p>
        </w:tc>
        <w:tc>
          <w:tcPr>
            <w:tcW w:w="936" w:type="pct"/>
            <w:tcBorders>
              <w:top w:val="single" w:sz="4" w:space="0" w:color="auto"/>
              <w:bottom w:val="single" w:sz="12" w:space="0" w:color="auto"/>
            </w:tcBorders>
            <w:shd w:val="clear" w:color="auto" w:fill="auto"/>
            <w:noWrap/>
            <w:vAlign w:val="bottom"/>
            <w:hideMark/>
          </w:tcPr>
          <w:p w14:paraId="39F6B81C" w14:textId="77777777" w:rsidR="00AF6603" w:rsidRPr="00926685" w:rsidRDefault="00AF6603" w:rsidP="00320EC8">
            <w:pPr>
              <w:pStyle w:val="TABLEText"/>
              <w:keepNext/>
              <w:rPr>
                <w:i/>
                <w:iCs/>
              </w:rPr>
            </w:pPr>
            <w:r w:rsidRPr="00926685">
              <w:rPr>
                <w:rFonts w:hint="cs"/>
                <w:i/>
                <w:iCs/>
                <w:rtl/>
              </w:rPr>
              <w:t>الإناث</w:t>
            </w:r>
          </w:p>
        </w:tc>
      </w:tr>
      <w:tr w:rsidR="00AF6603" w:rsidRPr="00926685" w14:paraId="47E267B0" w14:textId="77777777" w:rsidTr="00594DFB">
        <w:tc>
          <w:tcPr>
            <w:tcW w:w="1729" w:type="pct"/>
            <w:tcBorders>
              <w:top w:val="single" w:sz="12" w:space="0" w:color="auto"/>
            </w:tcBorders>
            <w:shd w:val="clear" w:color="auto" w:fill="auto"/>
            <w:noWrap/>
            <w:hideMark/>
          </w:tcPr>
          <w:p w14:paraId="67110A38" w14:textId="77777777" w:rsidR="00AF6603" w:rsidRPr="00926685" w:rsidRDefault="00AF6603" w:rsidP="00320EC8">
            <w:pPr>
              <w:pStyle w:val="TABLEText"/>
              <w:keepNext/>
            </w:pPr>
            <w:r w:rsidRPr="00926685">
              <w:rPr>
                <w:rFonts w:hint="cs"/>
                <w:rtl/>
              </w:rPr>
              <w:t>التعداد</w:t>
            </w:r>
          </w:p>
        </w:tc>
        <w:tc>
          <w:tcPr>
            <w:tcW w:w="503" w:type="pct"/>
            <w:tcBorders>
              <w:top w:val="single" w:sz="12" w:space="0" w:color="auto"/>
            </w:tcBorders>
            <w:shd w:val="clear" w:color="auto" w:fill="auto"/>
            <w:noWrap/>
            <w:hideMark/>
          </w:tcPr>
          <w:p w14:paraId="13C1F2FE" w14:textId="77777777" w:rsidR="00AF6603" w:rsidRPr="00926685" w:rsidRDefault="00AF6603" w:rsidP="00320EC8">
            <w:pPr>
              <w:pStyle w:val="TABLEText"/>
              <w:keepNext/>
            </w:pPr>
            <w:r w:rsidRPr="00926685">
              <w:rPr>
                <w:rtl/>
              </w:rPr>
              <w:t>1986</w:t>
            </w:r>
          </w:p>
        </w:tc>
        <w:tc>
          <w:tcPr>
            <w:tcW w:w="1178" w:type="pct"/>
            <w:tcBorders>
              <w:top w:val="single" w:sz="12" w:space="0" w:color="auto"/>
            </w:tcBorders>
            <w:shd w:val="clear" w:color="auto" w:fill="auto"/>
            <w:noWrap/>
            <w:hideMark/>
          </w:tcPr>
          <w:p w14:paraId="1293BC4A" w14:textId="77777777" w:rsidR="00AF6603" w:rsidRPr="00926685" w:rsidRDefault="00AF6603" w:rsidP="00320EC8">
            <w:pPr>
              <w:pStyle w:val="TABLEText"/>
              <w:keepNext/>
            </w:pPr>
            <w:r w:rsidRPr="00926685">
              <w:rPr>
                <w:rtl/>
              </w:rPr>
              <w:t>53,3</w:t>
            </w:r>
          </w:p>
        </w:tc>
        <w:tc>
          <w:tcPr>
            <w:tcW w:w="655" w:type="pct"/>
            <w:tcBorders>
              <w:top w:val="single" w:sz="12" w:space="0" w:color="auto"/>
            </w:tcBorders>
            <w:shd w:val="clear" w:color="auto" w:fill="auto"/>
            <w:noWrap/>
            <w:hideMark/>
          </w:tcPr>
          <w:p w14:paraId="48AB1755" w14:textId="77777777" w:rsidR="00AF6603" w:rsidRPr="00926685" w:rsidRDefault="00AF6603" w:rsidP="00320EC8">
            <w:pPr>
              <w:pStyle w:val="TABLEText"/>
              <w:keepNext/>
            </w:pPr>
            <w:r w:rsidRPr="00926685">
              <w:rPr>
                <w:rtl/>
              </w:rPr>
              <w:t>53,5</w:t>
            </w:r>
          </w:p>
        </w:tc>
        <w:tc>
          <w:tcPr>
            <w:tcW w:w="936" w:type="pct"/>
            <w:tcBorders>
              <w:top w:val="single" w:sz="12" w:space="0" w:color="auto"/>
            </w:tcBorders>
            <w:shd w:val="clear" w:color="auto" w:fill="auto"/>
            <w:noWrap/>
            <w:hideMark/>
          </w:tcPr>
          <w:p w14:paraId="66AAF769" w14:textId="77777777" w:rsidR="00AF6603" w:rsidRPr="00926685" w:rsidRDefault="00AF6603" w:rsidP="00320EC8">
            <w:pPr>
              <w:pStyle w:val="TABLEText"/>
              <w:keepNext/>
            </w:pPr>
            <w:r w:rsidRPr="00926685">
              <w:rPr>
                <w:rtl/>
              </w:rPr>
              <w:t>57,2</w:t>
            </w:r>
          </w:p>
        </w:tc>
      </w:tr>
      <w:tr w:rsidR="00AF6603" w:rsidRPr="00926685" w14:paraId="23351FBC" w14:textId="77777777" w:rsidTr="00594DFB">
        <w:tc>
          <w:tcPr>
            <w:tcW w:w="1729" w:type="pct"/>
            <w:shd w:val="clear" w:color="auto" w:fill="auto"/>
            <w:noWrap/>
            <w:hideMark/>
          </w:tcPr>
          <w:p w14:paraId="53B09E08" w14:textId="77777777" w:rsidR="00AF6603" w:rsidRPr="00926685" w:rsidRDefault="00AF6603" w:rsidP="00320EC8">
            <w:pPr>
              <w:pStyle w:val="TABLEText"/>
            </w:pPr>
            <w:r w:rsidRPr="00926685">
              <w:rPr>
                <w:rFonts w:hint="cs"/>
                <w:rtl/>
              </w:rPr>
              <w:t>التعداد</w:t>
            </w:r>
          </w:p>
        </w:tc>
        <w:tc>
          <w:tcPr>
            <w:tcW w:w="503" w:type="pct"/>
            <w:shd w:val="clear" w:color="auto" w:fill="auto"/>
            <w:noWrap/>
            <w:hideMark/>
          </w:tcPr>
          <w:p w14:paraId="39AB839B" w14:textId="77777777" w:rsidR="00AF6603" w:rsidRPr="00926685" w:rsidRDefault="00AF6603" w:rsidP="00320EC8">
            <w:pPr>
              <w:pStyle w:val="TABLEText"/>
            </w:pPr>
            <w:r w:rsidRPr="00926685">
              <w:rPr>
                <w:rtl/>
              </w:rPr>
              <w:t>1996</w:t>
            </w:r>
          </w:p>
        </w:tc>
        <w:tc>
          <w:tcPr>
            <w:tcW w:w="1178" w:type="pct"/>
            <w:shd w:val="clear" w:color="auto" w:fill="auto"/>
            <w:noWrap/>
            <w:hideMark/>
          </w:tcPr>
          <w:p w14:paraId="03E49DF7" w14:textId="77777777" w:rsidR="00AF6603" w:rsidRPr="00926685" w:rsidRDefault="00AF6603" w:rsidP="00320EC8">
            <w:pPr>
              <w:pStyle w:val="TABLEText"/>
            </w:pPr>
            <w:r w:rsidRPr="00926685">
              <w:rPr>
                <w:rtl/>
              </w:rPr>
              <w:t>59,0</w:t>
            </w:r>
          </w:p>
        </w:tc>
        <w:tc>
          <w:tcPr>
            <w:tcW w:w="655" w:type="pct"/>
            <w:shd w:val="clear" w:color="auto" w:fill="auto"/>
            <w:noWrap/>
            <w:hideMark/>
          </w:tcPr>
          <w:p w14:paraId="748CB93C" w14:textId="77777777" w:rsidR="00AF6603" w:rsidRPr="00926685" w:rsidRDefault="00AF6603" w:rsidP="00320EC8">
            <w:pPr>
              <w:pStyle w:val="TABLEText"/>
            </w:pPr>
            <w:r w:rsidRPr="00926685">
              <w:rPr>
                <w:rtl/>
              </w:rPr>
              <w:t>58,6</w:t>
            </w:r>
          </w:p>
        </w:tc>
        <w:tc>
          <w:tcPr>
            <w:tcW w:w="936" w:type="pct"/>
            <w:shd w:val="clear" w:color="auto" w:fill="auto"/>
            <w:noWrap/>
            <w:hideMark/>
          </w:tcPr>
          <w:p w14:paraId="55AB2EF4" w14:textId="77777777" w:rsidR="00AF6603" w:rsidRPr="00926685" w:rsidRDefault="00AF6603" w:rsidP="00320EC8">
            <w:pPr>
              <w:pStyle w:val="TABLEText"/>
            </w:pPr>
            <w:r w:rsidRPr="00926685">
              <w:rPr>
                <w:rtl/>
              </w:rPr>
              <w:t>60,2</w:t>
            </w:r>
          </w:p>
        </w:tc>
      </w:tr>
      <w:tr w:rsidR="00AF6603" w:rsidRPr="00926685" w14:paraId="5B818295" w14:textId="77777777" w:rsidTr="00594DFB">
        <w:tc>
          <w:tcPr>
            <w:tcW w:w="1729" w:type="pct"/>
            <w:shd w:val="clear" w:color="auto" w:fill="auto"/>
            <w:noWrap/>
            <w:hideMark/>
          </w:tcPr>
          <w:p w14:paraId="480F21A6" w14:textId="77777777" w:rsidR="00AF6603" w:rsidRPr="00926685" w:rsidRDefault="00AF6603" w:rsidP="00320EC8">
            <w:pPr>
              <w:pStyle w:val="TABLEText"/>
            </w:pPr>
            <w:r w:rsidRPr="00926685">
              <w:rPr>
                <w:rFonts w:hint="cs"/>
                <w:rtl/>
              </w:rPr>
              <w:t>الدراسة الاستقصائية الديمغرافية لليسوتو</w:t>
            </w:r>
          </w:p>
        </w:tc>
        <w:tc>
          <w:tcPr>
            <w:tcW w:w="503" w:type="pct"/>
            <w:shd w:val="clear" w:color="auto" w:fill="auto"/>
            <w:noWrap/>
            <w:hideMark/>
          </w:tcPr>
          <w:p w14:paraId="078AB98C" w14:textId="77777777" w:rsidR="00AF6603" w:rsidRPr="00926685" w:rsidRDefault="00AF6603" w:rsidP="00320EC8">
            <w:pPr>
              <w:pStyle w:val="TABLEText"/>
            </w:pPr>
            <w:r w:rsidRPr="00926685">
              <w:rPr>
                <w:rtl/>
              </w:rPr>
              <w:t>2001</w:t>
            </w:r>
          </w:p>
        </w:tc>
        <w:tc>
          <w:tcPr>
            <w:tcW w:w="1178" w:type="pct"/>
            <w:shd w:val="clear" w:color="auto" w:fill="auto"/>
            <w:noWrap/>
            <w:hideMark/>
          </w:tcPr>
          <w:p w14:paraId="6FFCD3F9" w14:textId="77777777" w:rsidR="00AF6603" w:rsidRPr="00926685" w:rsidRDefault="00AF6603" w:rsidP="00320EC8">
            <w:pPr>
              <w:pStyle w:val="TABLEText"/>
            </w:pPr>
            <w:r w:rsidRPr="00926685">
              <w:rPr>
                <w:rtl/>
              </w:rPr>
              <w:t>50,1</w:t>
            </w:r>
          </w:p>
        </w:tc>
        <w:tc>
          <w:tcPr>
            <w:tcW w:w="655" w:type="pct"/>
            <w:shd w:val="clear" w:color="auto" w:fill="auto"/>
            <w:noWrap/>
            <w:hideMark/>
          </w:tcPr>
          <w:p w14:paraId="515CE66D" w14:textId="77777777" w:rsidR="00AF6603" w:rsidRPr="00926685" w:rsidRDefault="00AF6603" w:rsidP="00320EC8">
            <w:pPr>
              <w:pStyle w:val="TABLEText"/>
            </w:pPr>
            <w:r w:rsidRPr="00926685">
              <w:rPr>
                <w:rtl/>
              </w:rPr>
              <w:t>45,1</w:t>
            </w:r>
          </w:p>
        </w:tc>
        <w:tc>
          <w:tcPr>
            <w:tcW w:w="936" w:type="pct"/>
            <w:shd w:val="clear" w:color="auto" w:fill="auto"/>
            <w:noWrap/>
            <w:hideMark/>
          </w:tcPr>
          <w:p w14:paraId="7400BDE2" w14:textId="77777777" w:rsidR="00AF6603" w:rsidRPr="00926685" w:rsidRDefault="00AF6603" w:rsidP="00320EC8">
            <w:pPr>
              <w:pStyle w:val="TABLEText"/>
            </w:pPr>
            <w:r w:rsidRPr="00926685">
              <w:rPr>
                <w:rtl/>
              </w:rPr>
              <w:t>54,2</w:t>
            </w:r>
          </w:p>
        </w:tc>
      </w:tr>
      <w:tr w:rsidR="00AF6603" w:rsidRPr="00926685" w14:paraId="02D35523" w14:textId="77777777" w:rsidTr="00594DFB">
        <w:tc>
          <w:tcPr>
            <w:tcW w:w="1729" w:type="pct"/>
            <w:shd w:val="clear" w:color="auto" w:fill="auto"/>
            <w:noWrap/>
            <w:hideMark/>
          </w:tcPr>
          <w:p w14:paraId="127B7529" w14:textId="77777777" w:rsidR="00AF6603" w:rsidRPr="00926685" w:rsidRDefault="00AF6603" w:rsidP="00320EC8">
            <w:pPr>
              <w:pStyle w:val="TABLEText"/>
            </w:pPr>
            <w:r w:rsidRPr="00926685">
              <w:rPr>
                <w:rFonts w:hint="cs"/>
                <w:rtl/>
              </w:rPr>
              <w:t>التعداد</w:t>
            </w:r>
          </w:p>
        </w:tc>
        <w:tc>
          <w:tcPr>
            <w:tcW w:w="503" w:type="pct"/>
            <w:shd w:val="clear" w:color="auto" w:fill="auto"/>
            <w:noWrap/>
            <w:hideMark/>
          </w:tcPr>
          <w:p w14:paraId="254A5002" w14:textId="77777777" w:rsidR="00AF6603" w:rsidRPr="00926685" w:rsidRDefault="00AF6603" w:rsidP="00320EC8">
            <w:pPr>
              <w:pStyle w:val="TABLEText"/>
            </w:pPr>
            <w:r w:rsidRPr="00926685">
              <w:rPr>
                <w:rtl/>
              </w:rPr>
              <w:t>2006</w:t>
            </w:r>
          </w:p>
        </w:tc>
        <w:tc>
          <w:tcPr>
            <w:tcW w:w="1178" w:type="pct"/>
            <w:shd w:val="clear" w:color="auto" w:fill="auto"/>
            <w:noWrap/>
            <w:hideMark/>
          </w:tcPr>
          <w:p w14:paraId="2EEC135A" w14:textId="77777777" w:rsidR="00AF6603" w:rsidRPr="00926685" w:rsidRDefault="00AF6603" w:rsidP="00320EC8">
            <w:pPr>
              <w:pStyle w:val="TABLEText"/>
            </w:pPr>
            <w:r w:rsidRPr="00926685">
              <w:rPr>
                <w:rtl/>
              </w:rPr>
              <w:t>41,2</w:t>
            </w:r>
          </w:p>
        </w:tc>
        <w:tc>
          <w:tcPr>
            <w:tcW w:w="655" w:type="pct"/>
            <w:shd w:val="clear" w:color="auto" w:fill="auto"/>
            <w:noWrap/>
            <w:hideMark/>
          </w:tcPr>
          <w:p w14:paraId="31AF2722" w14:textId="77777777" w:rsidR="00AF6603" w:rsidRPr="00926685" w:rsidRDefault="00AF6603" w:rsidP="00320EC8">
            <w:pPr>
              <w:pStyle w:val="TABLEText"/>
            </w:pPr>
            <w:r w:rsidRPr="00926685">
              <w:rPr>
                <w:rtl/>
              </w:rPr>
              <w:t>39,7</w:t>
            </w:r>
          </w:p>
        </w:tc>
        <w:tc>
          <w:tcPr>
            <w:tcW w:w="936" w:type="pct"/>
            <w:shd w:val="clear" w:color="auto" w:fill="auto"/>
            <w:noWrap/>
            <w:hideMark/>
          </w:tcPr>
          <w:p w14:paraId="277D091D" w14:textId="77777777" w:rsidR="00AF6603" w:rsidRPr="00926685" w:rsidRDefault="00AF6603" w:rsidP="00320EC8">
            <w:pPr>
              <w:pStyle w:val="TABLEText"/>
            </w:pPr>
            <w:r w:rsidRPr="00926685">
              <w:rPr>
                <w:rtl/>
              </w:rPr>
              <w:t>42,9</w:t>
            </w:r>
          </w:p>
        </w:tc>
      </w:tr>
      <w:tr w:rsidR="00AF6603" w:rsidRPr="00926685" w14:paraId="1FD99626" w14:textId="77777777" w:rsidTr="00594DFB">
        <w:tc>
          <w:tcPr>
            <w:tcW w:w="1729" w:type="pct"/>
            <w:shd w:val="clear" w:color="auto" w:fill="auto"/>
            <w:noWrap/>
            <w:hideMark/>
          </w:tcPr>
          <w:p w14:paraId="0075CAA7" w14:textId="77777777" w:rsidR="00AF6603" w:rsidRPr="00926685" w:rsidRDefault="00AF6603" w:rsidP="00320EC8">
            <w:pPr>
              <w:pStyle w:val="TABLEText"/>
            </w:pPr>
            <w:r w:rsidRPr="00926685">
              <w:rPr>
                <w:rFonts w:hint="cs"/>
                <w:rtl/>
              </w:rPr>
              <w:t>الدراسة الاستقصائية الديمغرافية لليسوتو</w:t>
            </w:r>
          </w:p>
        </w:tc>
        <w:tc>
          <w:tcPr>
            <w:tcW w:w="503" w:type="pct"/>
            <w:shd w:val="clear" w:color="auto" w:fill="auto"/>
            <w:noWrap/>
            <w:hideMark/>
          </w:tcPr>
          <w:p w14:paraId="41EC1F38" w14:textId="77777777" w:rsidR="00AF6603" w:rsidRPr="00926685" w:rsidRDefault="00AF6603" w:rsidP="00320EC8">
            <w:pPr>
              <w:pStyle w:val="TABLEText"/>
            </w:pPr>
            <w:r w:rsidRPr="00926685">
              <w:rPr>
                <w:rtl/>
              </w:rPr>
              <w:t>2011</w:t>
            </w:r>
          </w:p>
        </w:tc>
        <w:tc>
          <w:tcPr>
            <w:tcW w:w="1178" w:type="pct"/>
            <w:shd w:val="clear" w:color="auto" w:fill="auto"/>
            <w:noWrap/>
            <w:hideMark/>
          </w:tcPr>
          <w:p w14:paraId="1A767AD0" w14:textId="77777777" w:rsidR="00AF6603" w:rsidRPr="00926685" w:rsidRDefault="00AF6603" w:rsidP="00320EC8">
            <w:pPr>
              <w:pStyle w:val="TABLEText"/>
            </w:pPr>
            <w:r w:rsidRPr="00926685">
              <w:rPr>
                <w:rtl/>
              </w:rPr>
              <w:t>41,8</w:t>
            </w:r>
          </w:p>
        </w:tc>
        <w:tc>
          <w:tcPr>
            <w:tcW w:w="655" w:type="pct"/>
            <w:shd w:val="clear" w:color="auto" w:fill="auto"/>
            <w:noWrap/>
            <w:hideMark/>
          </w:tcPr>
          <w:p w14:paraId="4E522B45" w14:textId="77777777" w:rsidR="00AF6603" w:rsidRPr="00926685" w:rsidRDefault="00AF6603" w:rsidP="00320EC8">
            <w:pPr>
              <w:pStyle w:val="TABLEText"/>
            </w:pPr>
            <w:r w:rsidRPr="00926685">
              <w:rPr>
                <w:rtl/>
              </w:rPr>
              <w:t>39,4</w:t>
            </w:r>
          </w:p>
        </w:tc>
        <w:tc>
          <w:tcPr>
            <w:tcW w:w="936" w:type="pct"/>
            <w:shd w:val="clear" w:color="auto" w:fill="auto"/>
            <w:noWrap/>
            <w:hideMark/>
          </w:tcPr>
          <w:p w14:paraId="4152C843" w14:textId="77777777" w:rsidR="00AF6603" w:rsidRPr="00926685" w:rsidRDefault="00AF6603" w:rsidP="00320EC8">
            <w:pPr>
              <w:pStyle w:val="TABLEText"/>
            </w:pPr>
            <w:r w:rsidRPr="00926685">
              <w:rPr>
                <w:rtl/>
              </w:rPr>
              <w:t>45,3</w:t>
            </w:r>
          </w:p>
        </w:tc>
      </w:tr>
      <w:tr w:rsidR="00AF6603" w:rsidRPr="00926685" w14:paraId="7E3D8DAF" w14:textId="77777777" w:rsidTr="00594DFB">
        <w:tc>
          <w:tcPr>
            <w:tcW w:w="1729" w:type="pct"/>
            <w:shd w:val="clear" w:color="auto" w:fill="auto"/>
            <w:noWrap/>
            <w:hideMark/>
          </w:tcPr>
          <w:p w14:paraId="7961E12E" w14:textId="77777777" w:rsidR="00AF6603" w:rsidRPr="00926685" w:rsidRDefault="00AF6603" w:rsidP="00320EC8">
            <w:pPr>
              <w:pStyle w:val="TABLEText"/>
            </w:pPr>
            <w:r w:rsidRPr="00926685">
              <w:rPr>
                <w:rFonts w:hint="cs"/>
                <w:rtl/>
              </w:rPr>
              <w:t>التعداد</w:t>
            </w:r>
          </w:p>
        </w:tc>
        <w:tc>
          <w:tcPr>
            <w:tcW w:w="503" w:type="pct"/>
            <w:shd w:val="clear" w:color="auto" w:fill="auto"/>
            <w:noWrap/>
            <w:hideMark/>
          </w:tcPr>
          <w:p w14:paraId="3B089673" w14:textId="77777777" w:rsidR="00AF6603" w:rsidRPr="00926685" w:rsidRDefault="00AF6603" w:rsidP="00320EC8">
            <w:pPr>
              <w:pStyle w:val="TABLEText"/>
            </w:pPr>
            <w:r w:rsidRPr="00926685">
              <w:rPr>
                <w:rtl/>
              </w:rPr>
              <w:t>2016</w:t>
            </w:r>
          </w:p>
        </w:tc>
        <w:tc>
          <w:tcPr>
            <w:tcW w:w="1178" w:type="pct"/>
            <w:shd w:val="clear" w:color="auto" w:fill="auto"/>
            <w:noWrap/>
            <w:hideMark/>
          </w:tcPr>
          <w:p w14:paraId="5380939E" w14:textId="77777777" w:rsidR="00AF6603" w:rsidRPr="00926685" w:rsidRDefault="00AF6603" w:rsidP="00320EC8">
            <w:pPr>
              <w:pStyle w:val="TABLEText"/>
            </w:pPr>
            <w:r w:rsidRPr="00926685">
              <w:rPr>
                <w:rtl/>
              </w:rPr>
              <w:t>56,0</w:t>
            </w:r>
          </w:p>
        </w:tc>
        <w:tc>
          <w:tcPr>
            <w:tcW w:w="655" w:type="pct"/>
            <w:shd w:val="clear" w:color="auto" w:fill="auto"/>
            <w:noWrap/>
            <w:hideMark/>
          </w:tcPr>
          <w:p w14:paraId="06ABE613" w14:textId="77777777" w:rsidR="00AF6603" w:rsidRPr="00926685" w:rsidRDefault="00AF6603" w:rsidP="00320EC8">
            <w:pPr>
              <w:pStyle w:val="TABLEText"/>
            </w:pPr>
            <w:r w:rsidRPr="00926685">
              <w:rPr>
                <w:rtl/>
              </w:rPr>
              <w:t>51,7</w:t>
            </w:r>
          </w:p>
        </w:tc>
        <w:tc>
          <w:tcPr>
            <w:tcW w:w="936" w:type="pct"/>
            <w:shd w:val="clear" w:color="auto" w:fill="auto"/>
            <w:noWrap/>
            <w:hideMark/>
          </w:tcPr>
          <w:p w14:paraId="0BA619EF" w14:textId="77777777" w:rsidR="00AF6603" w:rsidRPr="00926685" w:rsidRDefault="00AF6603" w:rsidP="00320EC8">
            <w:pPr>
              <w:pStyle w:val="TABLEText"/>
            </w:pPr>
            <w:r w:rsidRPr="00926685">
              <w:rPr>
                <w:rtl/>
              </w:rPr>
              <w:t>59,6</w:t>
            </w:r>
          </w:p>
        </w:tc>
      </w:tr>
      <w:tr w:rsidR="00AF6603" w:rsidRPr="00926685" w14:paraId="0E771032" w14:textId="77777777" w:rsidTr="00594DFB">
        <w:tc>
          <w:tcPr>
            <w:tcW w:w="1729" w:type="pct"/>
            <w:tcBorders>
              <w:bottom w:val="single" w:sz="12" w:space="0" w:color="auto"/>
            </w:tcBorders>
            <w:shd w:val="clear" w:color="auto" w:fill="auto"/>
            <w:noWrap/>
            <w:hideMark/>
          </w:tcPr>
          <w:p w14:paraId="1A7164B1" w14:textId="77777777" w:rsidR="00AF6603" w:rsidRPr="00926685" w:rsidRDefault="00AF6603" w:rsidP="00320EC8">
            <w:pPr>
              <w:pStyle w:val="TABLEText"/>
            </w:pPr>
            <w:r w:rsidRPr="00926685">
              <w:rPr>
                <w:rFonts w:hint="cs"/>
                <w:rtl/>
              </w:rPr>
              <w:t>الدراسة الاستقصائية الديمغرافية لليسوتو</w:t>
            </w:r>
          </w:p>
        </w:tc>
        <w:tc>
          <w:tcPr>
            <w:tcW w:w="503" w:type="pct"/>
            <w:tcBorders>
              <w:bottom w:val="single" w:sz="12" w:space="0" w:color="auto"/>
            </w:tcBorders>
            <w:shd w:val="clear" w:color="auto" w:fill="auto"/>
            <w:noWrap/>
            <w:hideMark/>
          </w:tcPr>
          <w:p w14:paraId="0B30A65B" w14:textId="77777777" w:rsidR="00AF6603" w:rsidRPr="00926685" w:rsidRDefault="00AF6603" w:rsidP="00320EC8">
            <w:pPr>
              <w:pStyle w:val="TABLEText"/>
            </w:pPr>
            <w:r w:rsidRPr="00926685">
              <w:rPr>
                <w:rtl/>
              </w:rPr>
              <w:t>2021</w:t>
            </w:r>
          </w:p>
        </w:tc>
        <w:tc>
          <w:tcPr>
            <w:tcW w:w="1178" w:type="pct"/>
            <w:tcBorders>
              <w:bottom w:val="single" w:sz="12" w:space="0" w:color="auto"/>
            </w:tcBorders>
            <w:shd w:val="clear" w:color="auto" w:fill="auto"/>
            <w:noWrap/>
            <w:hideMark/>
          </w:tcPr>
          <w:p w14:paraId="646AB28B" w14:textId="77777777" w:rsidR="00AF6603" w:rsidRPr="00926685" w:rsidRDefault="00AF6603" w:rsidP="00320EC8">
            <w:pPr>
              <w:pStyle w:val="TABLEText"/>
            </w:pPr>
            <w:r w:rsidRPr="00926685">
              <w:rPr>
                <w:rtl/>
              </w:rPr>
              <w:t>61,6</w:t>
            </w:r>
          </w:p>
        </w:tc>
        <w:tc>
          <w:tcPr>
            <w:tcW w:w="655" w:type="pct"/>
            <w:tcBorders>
              <w:bottom w:val="single" w:sz="12" w:space="0" w:color="auto"/>
            </w:tcBorders>
            <w:shd w:val="clear" w:color="auto" w:fill="auto"/>
            <w:noWrap/>
            <w:hideMark/>
          </w:tcPr>
          <w:p w14:paraId="6C507541" w14:textId="77777777" w:rsidR="00AF6603" w:rsidRPr="00926685" w:rsidRDefault="00AF6603" w:rsidP="00320EC8">
            <w:pPr>
              <w:pStyle w:val="TABLEText"/>
            </w:pPr>
            <w:r w:rsidRPr="00926685">
              <w:rPr>
                <w:rtl/>
              </w:rPr>
              <w:t>57,9</w:t>
            </w:r>
          </w:p>
        </w:tc>
        <w:tc>
          <w:tcPr>
            <w:tcW w:w="936" w:type="pct"/>
            <w:tcBorders>
              <w:bottom w:val="single" w:sz="12" w:space="0" w:color="auto"/>
            </w:tcBorders>
            <w:shd w:val="clear" w:color="auto" w:fill="auto"/>
            <w:noWrap/>
            <w:hideMark/>
          </w:tcPr>
          <w:p w14:paraId="65AF3AFE" w14:textId="77777777" w:rsidR="00AF6603" w:rsidRPr="00926685" w:rsidRDefault="00AF6603" w:rsidP="00320EC8">
            <w:pPr>
              <w:pStyle w:val="TABLEText"/>
            </w:pPr>
            <w:r w:rsidRPr="00926685">
              <w:rPr>
                <w:rtl/>
              </w:rPr>
              <w:t>65,3</w:t>
            </w:r>
          </w:p>
        </w:tc>
      </w:tr>
    </w:tbl>
    <w:p w14:paraId="08B5138D" w14:textId="77777777" w:rsidR="00AF6603" w:rsidRPr="00926685" w:rsidRDefault="00AF6603" w:rsidP="007A225D">
      <w:pPr>
        <w:pStyle w:val="Source"/>
        <w:spacing w:after="160" w:line="260" w:lineRule="exact"/>
        <w:rPr>
          <w:rtl/>
        </w:rPr>
      </w:pPr>
      <w:r w:rsidRPr="00926685">
        <w:rPr>
          <w:rFonts w:hint="cs"/>
          <w:i/>
          <w:iCs/>
          <w:rtl/>
        </w:rPr>
        <w:t>المصدر:</w:t>
      </w:r>
      <w:r w:rsidRPr="00926685">
        <w:rPr>
          <w:rFonts w:hint="cs"/>
          <w:rtl/>
        </w:rPr>
        <w:tab/>
        <w:t>الدراسة الاستقصائية الديمغرافية لليسوتو لعام 2021.</w:t>
      </w:r>
    </w:p>
    <w:p w14:paraId="25BBC358" w14:textId="77777777" w:rsidR="00AF6603" w:rsidRPr="00926685" w:rsidRDefault="00AF6603" w:rsidP="00AF6603">
      <w:pPr>
        <w:pStyle w:val="H23GA"/>
        <w:rPr>
          <w:rtl/>
        </w:rPr>
      </w:pPr>
      <w:r w:rsidRPr="00926685">
        <w:tab/>
      </w:r>
      <w:r w:rsidRPr="00926685">
        <w:tab/>
      </w:r>
      <w:r w:rsidRPr="00926685">
        <w:rPr>
          <w:rFonts w:hint="cs"/>
          <w:rtl/>
        </w:rPr>
        <w:t>معدلات وفيات الرُضع المستمدة من الدراسات الاستقصائية والتعدادات، الدراسة الاستقصائية الديمغرافية لليسوتو لعام 2021</w:t>
      </w:r>
    </w:p>
    <w:p w14:paraId="2F41C682" w14:textId="77777777" w:rsidR="00AF6603" w:rsidRPr="00926685" w:rsidRDefault="00AF6603" w:rsidP="003D2CFA">
      <w:pPr>
        <w:pStyle w:val="PlaceHolder"/>
        <w:rPr>
          <w:rtl/>
        </w:rPr>
      </w:pPr>
      <w:r w:rsidRPr="00926685">
        <w:drawing>
          <wp:inline distT="0" distB="0" distL="0" distR="0" wp14:anchorId="0C8881FA" wp14:editId="76E1C2AE">
            <wp:extent cx="5078945" cy="2511632"/>
            <wp:effectExtent l="0" t="0" r="7620" b="3175"/>
            <wp:docPr id="644645215"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9694445" w14:textId="0385AD53" w:rsidR="00AF6603" w:rsidRPr="00926685" w:rsidRDefault="00AF6603" w:rsidP="00AF6603">
      <w:pPr>
        <w:pStyle w:val="Source"/>
        <w:rPr>
          <w:rtl/>
        </w:rPr>
      </w:pPr>
      <w:r w:rsidRPr="00926685">
        <w:rPr>
          <w:rFonts w:hint="cs"/>
          <w:i/>
          <w:iCs/>
          <w:rtl/>
        </w:rPr>
        <w:t>المصدر:</w:t>
      </w:r>
      <w:r w:rsidRPr="00926685">
        <w:rPr>
          <w:rFonts w:hint="cs"/>
          <w:rtl/>
        </w:rPr>
        <w:tab/>
        <w:t>الدراسة الاستقصائية الديمغرافية لسنة</w:t>
      </w:r>
      <w:r w:rsidRPr="00926685">
        <w:rPr>
          <w:rtl/>
        </w:rPr>
        <w:t> </w:t>
      </w:r>
      <w:r w:rsidRPr="00926685">
        <w:rPr>
          <w:rFonts w:hint="cs"/>
          <w:rtl/>
        </w:rPr>
        <w:t>2021.</w:t>
      </w:r>
    </w:p>
    <w:p w14:paraId="4A6CD666" w14:textId="77777777" w:rsidR="00353C28" w:rsidRPr="00926685" w:rsidRDefault="00AF6603" w:rsidP="00AF6603">
      <w:pPr>
        <w:pStyle w:val="H23GA"/>
        <w:rPr>
          <w:rtl/>
        </w:rPr>
      </w:pPr>
      <w:r w:rsidRPr="00926685">
        <w:lastRenderedPageBreak/>
        <w:tab/>
      </w:r>
      <w:r w:rsidRPr="00926685">
        <w:tab/>
      </w:r>
      <w:r w:rsidRPr="00926685">
        <w:rPr>
          <w:rFonts w:hint="cs"/>
          <w:rtl/>
        </w:rPr>
        <w:t>اتجاه معدل وفيات الأمهات بحسب سنة التعداد والدراسات</w:t>
      </w:r>
      <w:r w:rsidR="00353C28" w:rsidRPr="00926685">
        <w:rPr>
          <w:rtl/>
        </w:rPr>
        <w:t> </w:t>
      </w:r>
      <w:r w:rsidR="00353C28" w:rsidRPr="00926685">
        <w:rPr>
          <w:rFonts w:hint="cs"/>
          <w:rtl/>
        </w:rPr>
        <w:t>الاستقصائية</w:t>
      </w:r>
    </w:p>
    <w:p w14:paraId="33136079" w14:textId="4C69D31B" w:rsidR="00AF6603" w:rsidRPr="00926685" w:rsidRDefault="00AF6603" w:rsidP="003D2CFA">
      <w:pPr>
        <w:pStyle w:val="PlaceHolder"/>
        <w:rPr>
          <w:rtl/>
        </w:rPr>
      </w:pPr>
      <w:r w:rsidRPr="00926685">
        <w:drawing>
          <wp:anchor distT="0" distB="0" distL="114300" distR="114300" simplePos="0" relativeHeight="251661312" behindDoc="0" locked="0" layoutInCell="1" allowOverlap="1" wp14:anchorId="4A0676A8" wp14:editId="57DB7AF9">
            <wp:simplePos x="0" y="0"/>
            <wp:positionH relativeFrom="column">
              <wp:posOffset>687136</wp:posOffset>
            </wp:positionH>
            <wp:positionV relativeFrom="paragraph">
              <wp:posOffset>1812587</wp:posOffset>
            </wp:positionV>
            <wp:extent cx="4513234" cy="471294"/>
            <wp:effectExtent l="0" t="0" r="1905" b="5080"/>
            <wp:wrapNone/>
            <wp:docPr id="1018138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138524" name=""/>
                    <pic:cNvPicPr/>
                  </pic:nvPicPr>
                  <pic:blipFill rotWithShape="1">
                    <a:blip r:embed="rId14"/>
                    <a:srcRect t="9157"/>
                    <a:stretch/>
                  </pic:blipFill>
                  <pic:spPr bwMode="auto">
                    <a:xfrm>
                      <a:off x="0" y="0"/>
                      <a:ext cx="4618715" cy="48230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26685">
        <w:drawing>
          <wp:inline distT="0" distB="0" distL="0" distR="0" wp14:anchorId="08A06CE1" wp14:editId="7ABB823F">
            <wp:extent cx="5181600" cy="2324100"/>
            <wp:effectExtent l="0" t="0" r="0" b="0"/>
            <wp:docPr id="1952570993"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968D62E" w14:textId="698CD864" w:rsidR="00AF6603" w:rsidRPr="00926685" w:rsidRDefault="00AF6603" w:rsidP="00AF6603">
      <w:pPr>
        <w:pStyle w:val="Source"/>
        <w:rPr>
          <w:rtl/>
        </w:rPr>
      </w:pPr>
      <w:r w:rsidRPr="00926685">
        <w:rPr>
          <w:rFonts w:hint="cs"/>
          <w:i/>
          <w:iCs/>
          <w:rtl/>
        </w:rPr>
        <w:t>المصدر:</w:t>
      </w:r>
      <w:r w:rsidRPr="00926685">
        <w:rPr>
          <w:rFonts w:hint="cs"/>
          <w:rtl/>
        </w:rPr>
        <w:tab/>
        <w:t>الدراسة الاستقصائية الديمغرافية</w:t>
      </w:r>
      <w:r w:rsidRPr="00926685">
        <w:rPr>
          <w:rtl/>
        </w:rPr>
        <w:t> </w:t>
      </w:r>
      <w:r w:rsidRPr="00926685">
        <w:rPr>
          <w:rFonts w:hint="cs"/>
          <w:rtl/>
        </w:rPr>
        <w:t>2021.</w:t>
      </w:r>
    </w:p>
    <w:p w14:paraId="06AABE68" w14:textId="77777777" w:rsidR="00353C28" w:rsidRPr="00926685" w:rsidRDefault="00AF6603" w:rsidP="00AF6603">
      <w:pPr>
        <w:pStyle w:val="H23GA"/>
        <w:rPr>
          <w:rtl/>
        </w:rPr>
      </w:pPr>
      <w:r w:rsidRPr="00926685">
        <w:tab/>
      </w:r>
      <w:r w:rsidRPr="00926685">
        <w:tab/>
      </w:r>
      <w:r w:rsidRPr="00926685">
        <w:rPr>
          <w:rFonts w:hint="cs"/>
          <w:rtl/>
        </w:rPr>
        <w:t>الأُسر</w:t>
      </w:r>
      <w:r w:rsidR="00353C28" w:rsidRPr="00926685">
        <w:rPr>
          <w:rtl/>
        </w:rPr>
        <w:t> </w:t>
      </w:r>
      <w:r w:rsidR="00353C28" w:rsidRPr="00926685">
        <w:rPr>
          <w:rFonts w:hint="cs"/>
          <w:rtl/>
        </w:rPr>
        <w:t>المعيشية</w:t>
      </w:r>
    </w:p>
    <w:p w14:paraId="6202DC1D" w14:textId="77777777" w:rsidR="00353C28" w:rsidRPr="00926685" w:rsidRDefault="00AF6603" w:rsidP="00AF6603">
      <w:pPr>
        <w:pStyle w:val="SingleTxtGA"/>
        <w:rPr>
          <w:rtl/>
        </w:rPr>
      </w:pPr>
      <w:r w:rsidRPr="00926685">
        <w:rPr>
          <w:rFonts w:hint="cs"/>
          <w:rtl/>
        </w:rPr>
        <w:t>9-</w:t>
      </w:r>
      <w:r w:rsidRPr="00926685">
        <w:rPr>
          <w:rFonts w:hint="cs"/>
          <w:rtl/>
        </w:rPr>
        <w:tab/>
        <w:t>في عام 2001، أظهرت النتائج أن نسبة الأُسر المعيشية الوحيدة الوالد كانت أعلى في المناطق الحضرية منها في المناطق الريفية. وعلاوة على ذلك، شكّلت الأُسر المعيشية التي تُعيلها نساء في المناطق الحضرية</w:t>
      </w:r>
      <w:r w:rsidRPr="00926685">
        <w:rPr>
          <w:rtl/>
        </w:rPr>
        <w:t> </w:t>
      </w:r>
      <w:r w:rsidRPr="00926685">
        <w:rPr>
          <w:rFonts w:hint="cs"/>
          <w:rtl/>
        </w:rPr>
        <w:t>23</w:t>
      </w:r>
      <w:r w:rsidRPr="00926685">
        <w:rPr>
          <w:rFonts w:cs="Times New Roman" w:hint="cs"/>
          <w:rtl/>
        </w:rPr>
        <w:t>٫</w:t>
      </w:r>
      <w:r w:rsidRPr="00926685">
        <w:rPr>
          <w:rFonts w:hint="cs"/>
          <w:rtl/>
        </w:rPr>
        <w:t>9 في المائة و13</w:t>
      </w:r>
      <w:r w:rsidRPr="00926685">
        <w:rPr>
          <w:rFonts w:cs="Times New Roman" w:hint="cs"/>
          <w:rtl/>
        </w:rPr>
        <w:t>٫</w:t>
      </w:r>
      <w:r w:rsidRPr="00926685">
        <w:rPr>
          <w:rFonts w:hint="cs"/>
          <w:rtl/>
        </w:rPr>
        <w:t>9 في المائة على التوالي. ووفقاً لتعداد عام 2006، كانت نسبة</w:t>
      </w:r>
      <w:r w:rsidRPr="00926685">
        <w:rPr>
          <w:rtl/>
        </w:rPr>
        <w:t> </w:t>
      </w:r>
      <w:r w:rsidRPr="00926685">
        <w:rPr>
          <w:rFonts w:hint="cs"/>
          <w:rtl/>
        </w:rPr>
        <w:t>35</w:t>
      </w:r>
      <w:r w:rsidRPr="00926685">
        <w:rPr>
          <w:rFonts w:cs="Times New Roman" w:hint="cs"/>
          <w:rtl/>
        </w:rPr>
        <w:t>٫</w:t>
      </w:r>
      <w:r w:rsidRPr="00926685">
        <w:rPr>
          <w:rFonts w:hint="cs"/>
          <w:rtl/>
        </w:rPr>
        <w:t>1 في المائة من الأُسر المعيشية تُعيلها إناث، وبنسب مماثلة في كل من المناطق الحضرية والريفية 36</w:t>
      </w:r>
      <w:r w:rsidRPr="00926685">
        <w:rPr>
          <w:rFonts w:cs="Times New Roman" w:hint="cs"/>
          <w:rtl/>
        </w:rPr>
        <w:t>٫</w:t>
      </w:r>
      <w:r w:rsidRPr="00926685">
        <w:rPr>
          <w:rFonts w:hint="cs"/>
          <w:rtl/>
        </w:rPr>
        <w:t>6 في المائة و34</w:t>
      </w:r>
      <w:r w:rsidRPr="00926685">
        <w:rPr>
          <w:rFonts w:cs="Times New Roman" w:hint="cs"/>
          <w:rtl/>
        </w:rPr>
        <w:t>٫</w:t>
      </w:r>
      <w:r w:rsidRPr="00926685">
        <w:rPr>
          <w:rFonts w:hint="cs"/>
          <w:rtl/>
        </w:rPr>
        <w:t>5 في المائة على التوالي. وكشفت الدراسة التي أُجريت في عام 2021 أن الأُسر المعيشية التي تضم أفراداً عازبين تُشكل</w:t>
      </w:r>
      <w:r w:rsidRPr="00926685">
        <w:rPr>
          <w:rtl/>
        </w:rPr>
        <w:t> </w:t>
      </w:r>
      <w:r w:rsidRPr="00926685">
        <w:rPr>
          <w:rFonts w:hint="cs"/>
          <w:rtl/>
        </w:rPr>
        <w:t>25</w:t>
      </w:r>
      <w:r w:rsidRPr="00926685">
        <w:rPr>
          <w:rFonts w:cs="Times New Roman" w:hint="cs"/>
          <w:rtl/>
        </w:rPr>
        <w:t>٫</w:t>
      </w:r>
      <w:r w:rsidRPr="00926685">
        <w:rPr>
          <w:rFonts w:hint="cs"/>
          <w:rtl/>
        </w:rPr>
        <w:t>4 في المائة، في حين أن مُعظم الأُسر المعيشية كانت من العائلات النواة، حيث تُشكلت</w:t>
      </w:r>
      <w:r w:rsidRPr="00926685">
        <w:rPr>
          <w:rtl/>
        </w:rPr>
        <w:t> </w:t>
      </w:r>
      <w:r w:rsidRPr="00926685">
        <w:rPr>
          <w:rFonts w:hint="cs"/>
          <w:rtl/>
        </w:rPr>
        <w:t>31</w:t>
      </w:r>
      <w:r w:rsidRPr="00926685">
        <w:rPr>
          <w:rFonts w:cs="Times New Roman" w:hint="cs"/>
          <w:rtl/>
        </w:rPr>
        <w:t>٫</w:t>
      </w:r>
      <w:r w:rsidRPr="00926685">
        <w:rPr>
          <w:rFonts w:hint="cs"/>
          <w:rtl/>
        </w:rPr>
        <w:t>6 في المائة كما هو موضح في الشكل الوارد</w:t>
      </w:r>
      <w:r w:rsidR="00353C28" w:rsidRPr="00926685">
        <w:rPr>
          <w:rtl/>
        </w:rPr>
        <w:t> </w:t>
      </w:r>
      <w:r w:rsidR="00353C28" w:rsidRPr="00926685">
        <w:rPr>
          <w:rFonts w:hint="cs"/>
          <w:rtl/>
        </w:rPr>
        <w:t>أدناه.</w:t>
      </w:r>
    </w:p>
    <w:p w14:paraId="2DEBC2B0" w14:textId="77777777" w:rsidR="00353C28" w:rsidRPr="00926685" w:rsidRDefault="00AF6603" w:rsidP="00AF6603">
      <w:pPr>
        <w:pStyle w:val="H23GA"/>
        <w:rPr>
          <w:rtl/>
        </w:rPr>
      </w:pPr>
      <w:r w:rsidRPr="00926685">
        <w:tab/>
      </w:r>
      <w:r w:rsidRPr="00926685">
        <w:tab/>
      </w:r>
      <w:r w:rsidRPr="00926685">
        <w:rPr>
          <w:rFonts w:hint="cs"/>
          <w:rtl/>
        </w:rPr>
        <w:t>توزيع الأُسر المعيشية بحسب نوعها (النسبة</w:t>
      </w:r>
      <w:r w:rsidR="00353C28" w:rsidRPr="00926685">
        <w:rPr>
          <w:rtl/>
        </w:rPr>
        <w:t> </w:t>
      </w:r>
      <w:r w:rsidR="00353C28" w:rsidRPr="00926685">
        <w:rPr>
          <w:rFonts w:hint="cs"/>
          <w:rtl/>
        </w:rPr>
        <w:t>المئوية)</w:t>
      </w:r>
    </w:p>
    <w:p w14:paraId="0DBFBB93" w14:textId="4898B606" w:rsidR="00AF6603" w:rsidRPr="00926685" w:rsidRDefault="00AF6603" w:rsidP="003D2CFA">
      <w:pPr>
        <w:pStyle w:val="PlaceHolder"/>
        <w:rPr>
          <w:rtl/>
        </w:rPr>
      </w:pPr>
      <w:r w:rsidRPr="00926685">
        <w:drawing>
          <wp:inline distT="0" distB="0" distL="0" distR="0" wp14:anchorId="2ADA9FC1" wp14:editId="202F7B51">
            <wp:extent cx="4620895" cy="2012950"/>
            <wp:effectExtent l="0" t="0" r="0" b="0"/>
            <wp:docPr id="1933972072"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F8BA6E2" w14:textId="0661919A" w:rsidR="00AF6603" w:rsidRPr="00926685" w:rsidRDefault="00AF6603" w:rsidP="00AF6603">
      <w:pPr>
        <w:pStyle w:val="Source"/>
        <w:rPr>
          <w:rtl/>
        </w:rPr>
      </w:pPr>
      <w:r w:rsidRPr="00926685">
        <w:rPr>
          <w:rFonts w:hint="cs"/>
          <w:i/>
          <w:iCs/>
          <w:rtl/>
        </w:rPr>
        <w:t>المصدر:</w:t>
      </w:r>
      <w:r w:rsidRPr="00926685">
        <w:rPr>
          <w:rFonts w:hint="cs"/>
          <w:rtl/>
        </w:rPr>
        <w:tab/>
        <w:t>الدراسة الاستقصائية الديمغرافية لسنة</w:t>
      </w:r>
      <w:r w:rsidRPr="00926685">
        <w:rPr>
          <w:rtl/>
        </w:rPr>
        <w:t> </w:t>
      </w:r>
      <w:r w:rsidRPr="00926685">
        <w:rPr>
          <w:rFonts w:hint="cs"/>
          <w:rtl/>
        </w:rPr>
        <w:t>2021.</w:t>
      </w:r>
    </w:p>
    <w:p w14:paraId="3F12439C" w14:textId="77777777" w:rsidR="00353C28" w:rsidRPr="00926685" w:rsidRDefault="00AF6603" w:rsidP="00AF6603">
      <w:pPr>
        <w:pStyle w:val="SingleTxtGA"/>
        <w:rPr>
          <w:rtl/>
        </w:rPr>
      </w:pPr>
      <w:r w:rsidRPr="00926685">
        <w:rPr>
          <w:rFonts w:hint="cs"/>
          <w:rtl/>
        </w:rPr>
        <w:t>ويُظهر الشكل الوارد أدناه اتجاهاً متزايداً في الأُسر المعيشية التي تُعيلها إناث مقارنة بالأُسر المعيشية التي يعيلها</w:t>
      </w:r>
      <w:r w:rsidR="00353C28" w:rsidRPr="00926685">
        <w:rPr>
          <w:rtl/>
        </w:rPr>
        <w:t> </w:t>
      </w:r>
      <w:r w:rsidR="00353C28" w:rsidRPr="00926685">
        <w:rPr>
          <w:rFonts w:hint="cs"/>
          <w:rtl/>
        </w:rPr>
        <w:t>ذكور.</w:t>
      </w:r>
    </w:p>
    <w:p w14:paraId="33FFB74F" w14:textId="77777777" w:rsidR="00353C28" w:rsidRPr="00926685" w:rsidRDefault="00AF6603" w:rsidP="00AF6603">
      <w:pPr>
        <w:pStyle w:val="H23GA"/>
        <w:rPr>
          <w:rtl/>
        </w:rPr>
      </w:pPr>
      <w:r w:rsidRPr="00926685">
        <w:lastRenderedPageBreak/>
        <w:tab/>
      </w:r>
      <w:r w:rsidRPr="00926685">
        <w:tab/>
      </w:r>
      <w:r w:rsidRPr="00926685">
        <w:rPr>
          <w:rFonts w:hint="cs"/>
          <w:rtl/>
        </w:rPr>
        <w:t>الأُسر المعيشية التي يُعيلها ذكور مقابل الأُسر المعيشية التي تعيلها إناث في الأعوام</w:t>
      </w:r>
      <w:r w:rsidRPr="00926685">
        <w:rPr>
          <w:rtl/>
        </w:rPr>
        <w:t> </w:t>
      </w:r>
      <w:r w:rsidRPr="00926685">
        <w:rPr>
          <w:rFonts w:hint="cs"/>
          <w:rtl/>
        </w:rPr>
        <w:t>2001 و2006 و2011</w:t>
      </w:r>
      <w:r w:rsidR="00353C28" w:rsidRPr="00926685">
        <w:rPr>
          <w:rtl/>
        </w:rPr>
        <w:t> </w:t>
      </w:r>
      <w:r w:rsidR="00353C28" w:rsidRPr="00926685">
        <w:rPr>
          <w:rFonts w:hint="cs"/>
          <w:rtl/>
        </w:rPr>
        <w:t>و2016</w:t>
      </w:r>
    </w:p>
    <w:p w14:paraId="4D25CCF5" w14:textId="74281189" w:rsidR="00AF6603" w:rsidRPr="00926685" w:rsidRDefault="00AF6603" w:rsidP="003D2CFA">
      <w:pPr>
        <w:pStyle w:val="PlaceHolder"/>
        <w:rPr>
          <w:rtl/>
        </w:rPr>
      </w:pPr>
      <w:r w:rsidRPr="00926685">
        <w:drawing>
          <wp:inline distT="0" distB="0" distL="0" distR="0" wp14:anchorId="589AA1D9" wp14:editId="3F3FF05A">
            <wp:extent cx="5486400" cy="2135505"/>
            <wp:effectExtent l="0" t="0" r="0" b="0"/>
            <wp:docPr id="2" name="Chart 2">
              <a:extLst xmlns:a="http://schemas.openxmlformats.org/drawingml/2006/main">
                <a:ext uri="{FF2B5EF4-FFF2-40B4-BE49-F238E27FC236}">
                  <a16:creationId xmlns:a16="http://schemas.microsoft.com/office/drawing/2014/main" id="{E8CA7438-B993-781F-2EBC-8D3DA93F8D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E34BF80" w14:textId="5F7DACA5" w:rsidR="00AF6603" w:rsidRPr="00926685" w:rsidRDefault="00AF6603" w:rsidP="00AF6603">
      <w:pPr>
        <w:pStyle w:val="Source"/>
        <w:rPr>
          <w:rtl/>
        </w:rPr>
      </w:pPr>
      <w:r w:rsidRPr="00926685">
        <w:rPr>
          <w:rFonts w:hint="cs"/>
          <w:i/>
          <w:iCs/>
          <w:rtl/>
        </w:rPr>
        <w:t>المصدر:</w:t>
      </w:r>
      <w:r w:rsidRPr="00926685">
        <w:rPr>
          <w:rFonts w:hint="cs"/>
          <w:rtl/>
        </w:rPr>
        <w:tab/>
        <w:t>تعداد السكان والمساكن لعام 2016، والدراسة الاستقصائية الديمغرافية لسنة</w:t>
      </w:r>
      <w:r w:rsidRPr="00926685">
        <w:rPr>
          <w:rtl/>
        </w:rPr>
        <w:t> </w:t>
      </w:r>
      <w:r w:rsidRPr="00926685">
        <w:rPr>
          <w:rFonts w:hint="cs"/>
          <w:rtl/>
        </w:rPr>
        <w:t>2021.</w:t>
      </w:r>
    </w:p>
    <w:p w14:paraId="6F51CA7E" w14:textId="77777777" w:rsidR="00353C28" w:rsidRPr="00926685" w:rsidRDefault="00AF6603" w:rsidP="00AF6603">
      <w:pPr>
        <w:pStyle w:val="H4GA"/>
        <w:rPr>
          <w:rtl/>
        </w:rPr>
      </w:pPr>
      <w:r w:rsidRPr="00926685">
        <w:rPr>
          <w:rtl/>
        </w:rPr>
        <w:tab/>
      </w:r>
      <w:r w:rsidRPr="00926685">
        <w:rPr>
          <w:rtl/>
        </w:rPr>
        <w:tab/>
      </w:r>
      <w:r w:rsidRPr="00926685">
        <w:rPr>
          <w:rFonts w:hint="cs"/>
          <w:rtl/>
        </w:rPr>
        <w:t>توزيع السكان بحسب اللغة والدين والعرق في المناطق الريفية</w:t>
      </w:r>
      <w:r w:rsidR="00353C28" w:rsidRPr="00926685">
        <w:rPr>
          <w:rtl/>
        </w:rPr>
        <w:t> </w:t>
      </w:r>
      <w:r w:rsidR="00353C28" w:rsidRPr="00926685">
        <w:rPr>
          <w:rFonts w:hint="cs"/>
          <w:rtl/>
        </w:rPr>
        <w:t>والحضرية</w:t>
      </w:r>
    </w:p>
    <w:p w14:paraId="4C547131" w14:textId="77777777" w:rsidR="00353C28" w:rsidRPr="00926685" w:rsidRDefault="00AF6603" w:rsidP="00AF6603">
      <w:pPr>
        <w:pStyle w:val="SingleTxtGA"/>
        <w:rPr>
          <w:rtl/>
        </w:rPr>
      </w:pPr>
      <w:r w:rsidRPr="00926685">
        <w:rPr>
          <w:rFonts w:hint="cs"/>
          <w:rtl/>
        </w:rPr>
        <w:t>10-</w:t>
      </w:r>
      <w:r w:rsidRPr="00926685">
        <w:rPr>
          <w:rFonts w:hint="cs"/>
          <w:rtl/>
        </w:rPr>
        <w:tab/>
        <w:t>لم تُجمّع أي بيانات عن اللغة أو الدين أو العرق في ليسوتو. وتُعد اللغة الإنكليزية ولغة السوتو أكثر اللغات استخداماً في جميع المقاطعات، باستثناء أنحاء من مقاطعة كوتينغ، حيث تتحدث بعض قبائل الباتيبو لغة التيبو. ويُشكل الروم الكاثوليك والإنجيليون غالبية سكان الباسوتو، وتوجد ديانات أخرى، بما في ذلك البهائية والفولوسوا والإسلام. وتشمل المجموعات العرقية المتنوعة في ليسوتو باكوينا وباهلاكوانا وماتيبلي وماكهولوكو وبافوتي وباسيا وبافوكينغ وباتاونق وباكوبونغ وباتسونق و</w:t>
      </w:r>
      <w:r w:rsidRPr="00926685">
        <w:rPr>
          <w:rtl/>
        </w:rPr>
        <w:t>بانارين</w:t>
      </w:r>
      <w:r w:rsidRPr="00926685">
        <w:rPr>
          <w:rFonts w:hint="cs"/>
          <w:rtl/>
        </w:rPr>
        <w:t>غ</w:t>
      </w:r>
      <w:r w:rsidRPr="00926685">
        <w:rPr>
          <w:rtl/>
        </w:rPr>
        <w:t>، وبخاتلا،</w:t>
      </w:r>
      <w:r w:rsidR="00353C28" w:rsidRPr="00926685">
        <w:rPr>
          <w:rtl/>
        </w:rPr>
        <w:t> وباتلون</w:t>
      </w:r>
      <w:r w:rsidR="00353C28" w:rsidRPr="00926685">
        <w:rPr>
          <w:rFonts w:hint="cs"/>
          <w:rtl/>
        </w:rPr>
        <w:t>غ</w:t>
      </w:r>
      <w:r w:rsidR="00353C28" w:rsidRPr="00926685">
        <w:rPr>
          <w:rtl/>
        </w:rPr>
        <w:t>.</w:t>
      </w:r>
    </w:p>
    <w:p w14:paraId="226DDD4E" w14:textId="77777777" w:rsidR="00353C28" w:rsidRPr="00926685" w:rsidRDefault="00AF6603" w:rsidP="00AF6603">
      <w:pPr>
        <w:pStyle w:val="H23GA"/>
        <w:rPr>
          <w:rtl/>
        </w:rPr>
      </w:pPr>
      <w:r w:rsidRPr="00926685">
        <w:tab/>
      </w:r>
      <w:r w:rsidRPr="00926685">
        <w:tab/>
      </w:r>
      <w:r w:rsidRPr="00926685">
        <w:rPr>
          <w:rtl/>
        </w:rPr>
        <w:t>الخصائص</w:t>
      </w:r>
      <w:r w:rsidR="00353C28" w:rsidRPr="00926685">
        <w:rPr>
          <w:rtl/>
        </w:rPr>
        <w:t> الاقتصادية</w:t>
      </w:r>
    </w:p>
    <w:p w14:paraId="0B3B8AFD" w14:textId="77777777" w:rsidR="00353C28" w:rsidRPr="00926685" w:rsidRDefault="00AF6603" w:rsidP="00AF6603">
      <w:pPr>
        <w:pStyle w:val="SingleTxtGA"/>
        <w:rPr>
          <w:rtl/>
        </w:rPr>
      </w:pPr>
      <w:r w:rsidRPr="00926685">
        <w:rPr>
          <w:rtl/>
        </w:rPr>
        <w:t>11-</w:t>
      </w:r>
      <w:r w:rsidRPr="00926685">
        <w:rPr>
          <w:rtl/>
        </w:rPr>
        <w:tab/>
        <w:t>تواجه ليسوتو تحديات اجتماعية واقتصادية كبيرة. ومنذ عام 2017، يعيش ما يقرب من نصف سكانها تحت خط الفقر، ويعاني البلد أيضاً من ثاني أعلى معدل لانتشار فيروس نقص المناعة البشرية/الإيدز في العالم</w:t>
      </w:r>
      <w:r w:rsidRPr="00926685">
        <w:rPr>
          <w:rFonts w:hint="cs"/>
          <w:rtl/>
        </w:rPr>
        <w:t xml:space="preserve"> </w:t>
      </w:r>
      <w:r w:rsidRPr="00926685">
        <w:rPr>
          <w:rtl/>
        </w:rPr>
        <w:t>حتى عام 2021. وبالإضافة إلى ذلك، فإن</w:t>
      </w:r>
      <w:r w:rsidRPr="00926685">
        <w:rPr>
          <w:rFonts w:hint="cs"/>
          <w:rtl/>
        </w:rPr>
        <w:t xml:space="preserve"> </w:t>
      </w:r>
      <w:r w:rsidRPr="00926685">
        <w:rPr>
          <w:rtl/>
        </w:rPr>
        <w:t>ليسوتو</w:t>
      </w:r>
      <w:r w:rsidRPr="00926685">
        <w:rPr>
          <w:rFonts w:hint="cs"/>
          <w:rtl/>
        </w:rPr>
        <w:t xml:space="preserve"> </w:t>
      </w:r>
      <w:r w:rsidRPr="00926685">
        <w:rPr>
          <w:rtl/>
        </w:rPr>
        <w:t>بلد جبلي صغير غير ساحلي لا يملك سوى القليل من الأراضي الصالحة للزراعة، مما يعرض</w:t>
      </w:r>
      <w:r w:rsidRPr="00926685">
        <w:rPr>
          <w:rFonts w:hint="cs"/>
          <w:rtl/>
        </w:rPr>
        <w:t xml:space="preserve"> </w:t>
      </w:r>
      <w:r w:rsidRPr="00926685">
        <w:rPr>
          <w:rtl/>
        </w:rPr>
        <w:t>السكان لنقص الأغذية والاعتماد على التحويلات المالية. ووفقاً لآخر دراستين استقصائيتين ديمغرافيتين وصحيتين، حدثت زيادة في معدلات وفيات الرُضع والأطفال والأمهات خلال العقد الماضي. وعلى الرغم من مواطن الضعف الكبيرة هذه، حققت ليسوتو تقدماً ملحوظاً في مجال التعليم، وهي في طريقها نحو تحقيق تعميم التعليم الابتدائي للجميع وتفتخر بأن لديها أحد أعلى معدلات الإلمام بالكتابة والقراءة بين الكبار في</w:t>
      </w:r>
      <w:r w:rsidR="00353C28" w:rsidRPr="00926685">
        <w:rPr>
          <w:rtl/>
        </w:rPr>
        <w:t> أفريقيا.</w:t>
      </w:r>
    </w:p>
    <w:p w14:paraId="28918F11" w14:textId="77777777" w:rsidR="00353C28" w:rsidRPr="00926685" w:rsidRDefault="00AF6603" w:rsidP="00AF6603">
      <w:pPr>
        <w:pStyle w:val="SingleTxtGA"/>
        <w:rPr>
          <w:rtl/>
        </w:rPr>
      </w:pPr>
      <w:r w:rsidRPr="00926685">
        <w:rPr>
          <w:rtl/>
        </w:rPr>
        <w:t>12-</w:t>
      </w:r>
      <w:r w:rsidRPr="00926685">
        <w:rPr>
          <w:rtl/>
        </w:rPr>
        <w:tab/>
        <w:t>وتُمثل قطاعات اليد العاملة المهاجرة، والتصنيع، والتشييد، وزراعة الكفاف، والسياحة، الدعائم الأساسية لاقتصاد ليسوتو. وبالإضافة إلى ذلك، يؤدي قطاع السياحة دوراً حاسم الأهمية في المشهد الاجتماعي</w:t>
      </w:r>
      <w:r w:rsidR="00353C28" w:rsidRPr="00926685">
        <w:rPr>
          <w:rtl/>
        </w:rPr>
        <w:t> والاقتصادي.</w:t>
      </w:r>
    </w:p>
    <w:p w14:paraId="3088FBE2" w14:textId="732A4588" w:rsidR="00AF6603" w:rsidRPr="00926685" w:rsidRDefault="00AF6603" w:rsidP="00AF6603">
      <w:pPr>
        <w:pStyle w:val="H23GA"/>
        <w:rPr>
          <w:rtl/>
        </w:rPr>
      </w:pPr>
      <w:r w:rsidRPr="00926685">
        <w:lastRenderedPageBreak/>
        <w:tab/>
      </w:r>
      <w:r w:rsidRPr="00926685">
        <w:tab/>
      </w:r>
      <w:r w:rsidRPr="00926685">
        <w:rPr>
          <w:rtl/>
        </w:rPr>
        <w:t>المؤشرات الاقتصادية</w:t>
      </w:r>
    </w:p>
    <w:tbl>
      <w:tblPr>
        <w:bidiVisual/>
        <w:tblW w:w="7654" w:type="dxa"/>
        <w:tblInd w:w="1247" w:type="dxa"/>
        <w:tblLayout w:type="fixed"/>
        <w:tblCellMar>
          <w:left w:w="0" w:type="dxa"/>
          <w:right w:w="0" w:type="dxa"/>
        </w:tblCellMar>
        <w:tblLook w:val="04A0" w:firstRow="1" w:lastRow="0" w:firstColumn="1" w:lastColumn="0" w:noHBand="0" w:noVBand="1"/>
      </w:tblPr>
      <w:tblGrid>
        <w:gridCol w:w="3264"/>
        <w:gridCol w:w="990"/>
        <w:gridCol w:w="1277"/>
        <w:gridCol w:w="2123"/>
      </w:tblGrid>
      <w:tr w:rsidR="00AF6603" w:rsidRPr="00926685" w14:paraId="374F263A" w14:textId="77777777" w:rsidTr="00594DFB">
        <w:trPr>
          <w:tblHeader/>
        </w:trPr>
        <w:tc>
          <w:tcPr>
            <w:tcW w:w="2132" w:type="pct"/>
            <w:tcBorders>
              <w:top w:val="single" w:sz="4" w:space="0" w:color="auto"/>
              <w:bottom w:val="single" w:sz="12" w:space="0" w:color="auto"/>
            </w:tcBorders>
            <w:shd w:val="clear" w:color="auto" w:fill="auto"/>
            <w:noWrap/>
            <w:vAlign w:val="bottom"/>
            <w:hideMark/>
          </w:tcPr>
          <w:p w14:paraId="1233E824" w14:textId="77777777" w:rsidR="00AF6603" w:rsidRPr="00926685" w:rsidRDefault="00AF6603" w:rsidP="00320EC8">
            <w:pPr>
              <w:pStyle w:val="TABLEText"/>
              <w:keepNext/>
              <w:rPr>
                <w:i/>
                <w:iCs/>
              </w:rPr>
            </w:pPr>
            <w:r w:rsidRPr="00926685">
              <w:rPr>
                <w:rFonts w:hint="eastAsia"/>
                <w:i/>
                <w:iCs/>
                <w:rtl/>
              </w:rPr>
              <w:t>المؤشر</w:t>
            </w:r>
          </w:p>
        </w:tc>
        <w:tc>
          <w:tcPr>
            <w:tcW w:w="647" w:type="pct"/>
            <w:tcBorders>
              <w:top w:val="single" w:sz="4" w:space="0" w:color="auto"/>
              <w:bottom w:val="single" w:sz="12" w:space="0" w:color="auto"/>
            </w:tcBorders>
            <w:shd w:val="clear" w:color="auto" w:fill="auto"/>
            <w:noWrap/>
            <w:vAlign w:val="bottom"/>
            <w:hideMark/>
          </w:tcPr>
          <w:p w14:paraId="6C5D7B27" w14:textId="77777777" w:rsidR="00AF6603" w:rsidRPr="00926685" w:rsidRDefault="00AF6603" w:rsidP="00320EC8">
            <w:pPr>
              <w:pStyle w:val="TABLEText"/>
              <w:keepNext/>
              <w:rPr>
                <w:i/>
                <w:iCs/>
              </w:rPr>
            </w:pPr>
            <w:r w:rsidRPr="00926685">
              <w:rPr>
                <w:i/>
                <w:iCs/>
                <w:rtl/>
              </w:rPr>
              <w:t>1994</w:t>
            </w:r>
            <w:r w:rsidRPr="00926685">
              <w:rPr>
                <w:i/>
                <w:iCs/>
              </w:rPr>
              <w:t>/</w:t>
            </w:r>
            <w:r w:rsidRPr="00926685">
              <w:rPr>
                <w:i/>
                <w:iCs/>
                <w:rtl/>
              </w:rPr>
              <w:t>1995</w:t>
            </w:r>
          </w:p>
        </w:tc>
        <w:tc>
          <w:tcPr>
            <w:tcW w:w="834" w:type="pct"/>
            <w:tcBorders>
              <w:top w:val="single" w:sz="4" w:space="0" w:color="auto"/>
              <w:bottom w:val="single" w:sz="12" w:space="0" w:color="auto"/>
            </w:tcBorders>
            <w:shd w:val="clear" w:color="auto" w:fill="auto"/>
            <w:noWrap/>
            <w:vAlign w:val="bottom"/>
            <w:hideMark/>
          </w:tcPr>
          <w:p w14:paraId="594A6B59" w14:textId="77777777" w:rsidR="00AF6603" w:rsidRPr="00926685" w:rsidRDefault="00AF6603" w:rsidP="00320EC8">
            <w:pPr>
              <w:pStyle w:val="TABLEText"/>
              <w:keepNext/>
              <w:rPr>
                <w:i/>
                <w:iCs/>
              </w:rPr>
            </w:pPr>
            <w:r w:rsidRPr="00926685">
              <w:rPr>
                <w:i/>
                <w:iCs/>
                <w:rtl/>
              </w:rPr>
              <w:t>2003</w:t>
            </w:r>
            <w:r w:rsidRPr="00926685">
              <w:rPr>
                <w:i/>
                <w:iCs/>
              </w:rPr>
              <w:t>/</w:t>
            </w:r>
            <w:r w:rsidRPr="00926685">
              <w:rPr>
                <w:i/>
                <w:iCs/>
                <w:rtl/>
              </w:rPr>
              <w:t>2004</w:t>
            </w:r>
          </w:p>
        </w:tc>
        <w:tc>
          <w:tcPr>
            <w:tcW w:w="1387" w:type="pct"/>
            <w:tcBorders>
              <w:top w:val="single" w:sz="4" w:space="0" w:color="auto"/>
              <w:bottom w:val="single" w:sz="12" w:space="0" w:color="auto"/>
            </w:tcBorders>
            <w:shd w:val="clear" w:color="auto" w:fill="auto"/>
            <w:noWrap/>
            <w:vAlign w:val="bottom"/>
            <w:hideMark/>
          </w:tcPr>
          <w:p w14:paraId="170509A1" w14:textId="77777777" w:rsidR="00AF6603" w:rsidRPr="00926685" w:rsidRDefault="00AF6603" w:rsidP="00320EC8">
            <w:pPr>
              <w:pStyle w:val="TABLEText"/>
              <w:keepNext/>
              <w:rPr>
                <w:i/>
                <w:iCs/>
              </w:rPr>
            </w:pPr>
            <w:r w:rsidRPr="00926685">
              <w:rPr>
                <w:i/>
                <w:iCs/>
                <w:rtl/>
              </w:rPr>
              <w:t>2017</w:t>
            </w:r>
            <w:r w:rsidRPr="00926685">
              <w:rPr>
                <w:i/>
                <w:iCs/>
              </w:rPr>
              <w:t>/</w:t>
            </w:r>
            <w:r w:rsidRPr="00926685">
              <w:rPr>
                <w:i/>
                <w:iCs/>
                <w:rtl/>
              </w:rPr>
              <w:t>2018</w:t>
            </w:r>
          </w:p>
        </w:tc>
      </w:tr>
      <w:tr w:rsidR="00CE3EF9" w:rsidRPr="00926685" w14:paraId="420E8BE5" w14:textId="77777777" w:rsidTr="00594DFB">
        <w:tc>
          <w:tcPr>
            <w:tcW w:w="2132" w:type="pct"/>
            <w:tcBorders>
              <w:top w:val="single" w:sz="12" w:space="0" w:color="auto"/>
            </w:tcBorders>
            <w:shd w:val="clear" w:color="auto" w:fill="auto"/>
            <w:noWrap/>
            <w:hideMark/>
          </w:tcPr>
          <w:p w14:paraId="727A5682" w14:textId="77777777" w:rsidR="00AF6603" w:rsidRPr="00926685" w:rsidRDefault="00AF6603" w:rsidP="00320EC8">
            <w:pPr>
              <w:pStyle w:val="TABLEText"/>
              <w:keepNext/>
            </w:pPr>
            <w:r w:rsidRPr="00926685">
              <w:rPr>
                <w:rFonts w:hint="eastAsia"/>
                <w:rtl/>
              </w:rPr>
              <w:t>حصة</w:t>
            </w:r>
            <w:r w:rsidRPr="00926685">
              <w:rPr>
                <w:rtl/>
              </w:rPr>
              <w:t xml:space="preserve"> (الأسرة </w:t>
            </w:r>
            <w:r w:rsidRPr="00926685">
              <w:rPr>
                <w:rFonts w:hint="eastAsia"/>
                <w:rtl/>
              </w:rPr>
              <w:t>المعيشية</w:t>
            </w:r>
            <w:r w:rsidRPr="00926685">
              <w:rPr>
                <w:rtl/>
              </w:rPr>
              <w:t xml:space="preserve">) </w:t>
            </w:r>
            <w:r w:rsidRPr="00926685">
              <w:rPr>
                <w:rFonts w:hint="eastAsia"/>
                <w:rtl/>
              </w:rPr>
              <w:t>من</w:t>
            </w:r>
            <w:r w:rsidRPr="00926685">
              <w:rPr>
                <w:rtl/>
              </w:rPr>
              <w:t xml:space="preserve"> </w:t>
            </w:r>
            <w:r w:rsidRPr="00926685">
              <w:rPr>
                <w:rFonts w:hint="eastAsia"/>
                <w:rtl/>
              </w:rPr>
              <w:t>نفقات</w:t>
            </w:r>
            <w:r w:rsidRPr="00926685">
              <w:rPr>
                <w:rtl/>
              </w:rPr>
              <w:t xml:space="preserve"> </w:t>
            </w:r>
            <w:r w:rsidRPr="00926685">
              <w:rPr>
                <w:rFonts w:hint="eastAsia"/>
                <w:rtl/>
              </w:rPr>
              <w:t>استهلاك</w:t>
            </w:r>
            <w:r w:rsidRPr="00926685">
              <w:rPr>
                <w:rtl/>
              </w:rPr>
              <w:t xml:space="preserve"> </w:t>
            </w:r>
            <w:r w:rsidRPr="00926685">
              <w:rPr>
                <w:rFonts w:hint="eastAsia"/>
                <w:rtl/>
              </w:rPr>
              <w:t>الأغذية</w:t>
            </w:r>
            <w:r w:rsidRPr="00926685">
              <w:rPr>
                <w:rtl/>
              </w:rPr>
              <w:t xml:space="preserve"> </w:t>
            </w:r>
            <w:r w:rsidRPr="00926685">
              <w:rPr>
                <w:rFonts w:hint="eastAsia"/>
                <w:rtl/>
              </w:rPr>
              <w:t>والإسكان</w:t>
            </w:r>
            <w:r w:rsidRPr="00926685">
              <w:rPr>
                <w:rtl/>
              </w:rPr>
              <w:t xml:space="preserve"> </w:t>
            </w:r>
            <w:r w:rsidRPr="00926685">
              <w:rPr>
                <w:rFonts w:hint="eastAsia"/>
                <w:rtl/>
              </w:rPr>
              <w:t>والصحة</w:t>
            </w:r>
            <w:r w:rsidRPr="00926685">
              <w:rPr>
                <w:rtl/>
              </w:rPr>
              <w:t xml:space="preserve"> </w:t>
            </w:r>
            <w:r w:rsidRPr="00926685">
              <w:rPr>
                <w:rFonts w:hint="eastAsia"/>
                <w:rtl/>
              </w:rPr>
              <w:t>والتعليم</w:t>
            </w:r>
          </w:p>
        </w:tc>
        <w:tc>
          <w:tcPr>
            <w:tcW w:w="647" w:type="pct"/>
            <w:tcBorders>
              <w:top w:val="single" w:sz="12" w:space="0" w:color="auto"/>
            </w:tcBorders>
            <w:shd w:val="clear" w:color="auto" w:fill="auto"/>
            <w:noWrap/>
            <w:hideMark/>
          </w:tcPr>
          <w:p w14:paraId="5A55B874" w14:textId="77777777" w:rsidR="00AF6603" w:rsidRPr="00926685" w:rsidRDefault="00AF6603" w:rsidP="00320EC8">
            <w:pPr>
              <w:pStyle w:val="TABLEText"/>
              <w:keepNext/>
            </w:pPr>
            <w:r w:rsidRPr="00926685">
              <w:rPr>
                <w:rtl/>
              </w:rPr>
              <w:t xml:space="preserve"> </w:t>
            </w:r>
            <w:r w:rsidRPr="00926685">
              <w:t>-</w:t>
            </w:r>
          </w:p>
        </w:tc>
        <w:tc>
          <w:tcPr>
            <w:tcW w:w="834" w:type="pct"/>
            <w:tcBorders>
              <w:top w:val="single" w:sz="12" w:space="0" w:color="auto"/>
            </w:tcBorders>
            <w:shd w:val="clear" w:color="auto" w:fill="auto"/>
            <w:noWrap/>
            <w:hideMark/>
          </w:tcPr>
          <w:p w14:paraId="25922477" w14:textId="77777777" w:rsidR="00AF6603" w:rsidRPr="00926685" w:rsidRDefault="00AF6603" w:rsidP="00320EC8">
            <w:pPr>
              <w:pStyle w:val="TABLEText"/>
              <w:keepNext/>
            </w:pPr>
            <w:r w:rsidRPr="00926685">
              <w:rPr>
                <w:rtl/>
              </w:rPr>
              <w:t xml:space="preserve"> </w:t>
            </w:r>
            <w:r w:rsidRPr="00926685">
              <w:t>-</w:t>
            </w:r>
          </w:p>
        </w:tc>
        <w:tc>
          <w:tcPr>
            <w:tcW w:w="1387" w:type="pct"/>
            <w:tcBorders>
              <w:top w:val="single" w:sz="12" w:space="0" w:color="auto"/>
            </w:tcBorders>
            <w:shd w:val="clear" w:color="auto" w:fill="auto"/>
            <w:noWrap/>
            <w:hideMark/>
          </w:tcPr>
          <w:p w14:paraId="728DB967" w14:textId="77777777" w:rsidR="00AF6603" w:rsidRPr="00926685" w:rsidRDefault="00AF6603" w:rsidP="00320EC8">
            <w:pPr>
              <w:pStyle w:val="TABLEText"/>
              <w:keepNext/>
            </w:pPr>
            <w:r w:rsidRPr="00926685">
              <w:rPr>
                <w:rFonts w:hint="eastAsia"/>
                <w:rtl/>
              </w:rPr>
              <w:t>الغذاء</w:t>
            </w:r>
            <w:r w:rsidRPr="00926685">
              <w:rPr>
                <w:rtl/>
              </w:rPr>
              <w:t xml:space="preserve"> - 57,4، </w:t>
            </w:r>
            <w:r w:rsidRPr="00926685">
              <w:rPr>
                <w:rFonts w:hint="eastAsia"/>
                <w:rtl/>
              </w:rPr>
              <w:t>والإسكان</w:t>
            </w:r>
            <w:r w:rsidRPr="00926685">
              <w:rPr>
                <w:rtl/>
              </w:rPr>
              <w:t xml:space="preserve"> -7، </w:t>
            </w:r>
            <w:r w:rsidRPr="00926685">
              <w:rPr>
                <w:rFonts w:hint="eastAsia"/>
                <w:rtl/>
              </w:rPr>
              <w:t>والصحة</w:t>
            </w:r>
            <w:r w:rsidRPr="00926685">
              <w:rPr>
                <w:rtl/>
              </w:rPr>
              <w:t xml:space="preserve"> - 0,9، </w:t>
            </w:r>
            <w:r w:rsidRPr="00926685">
              <w:rPr>
                <w:rFonts w:hint="eastAsia"/>
                <w:rtl/>
              </w:rPr>
              <w:t>والتعليم</w:t>
            </w:r>
            <w:r w:rsidRPr="00926685">
              <w:rPr>
                <w:rtl/>
              </w:rPr>
              <w:t xml:space="preserve"> - 0,4</w:t>
            </w:r>
          </w:p>
        </w:tc>
      </w:tr>
      <w:tr w:rsidR="00AF6603" w:rsidRPr="00926685" w14:paraId="3BAFB873" w14:textId="77777777" w:rsidTr="00594DFB">
        <w:tc>
          <w:tcPr>
            <w:tcW w:w="2132" w:type="pct"/>
            <w:shd w:val="clear" w:color="auto" w:fill="auto"/>
            <w:noWrap/>
            <w:hideMark/>
          </w:tcPr>
          <w:p w14:paraId="4319A430" w14:textId="77777777" w:rsidR="00AF6603" w:rsidRPr="00926685" w:rsidRDefault="00AF6603" w:rsidP="00320EC8">
            <w:pPr>
              <w:pStyle w:val="TABLEText"/>
            </w:pPr>
            <w:r w:rsidRPr="00926685">
              <w:rPr>
                <w:rFonts w:hint="eastAsia"/>
                <w:rtl/>
              </w:rPr>
              <w:t>نسبة</w:t>
            </w:r>
            <w:r w:rsidRPr="00926685">
              <w:rPr>
                <w:rtl/>
              </w:rPr>
              <w:t xml:space="preserve"> </w:t>
            </w:r>
            <w:r w:rsidRPr="00926685">
              <w:rPr>
                <w:rFonts w:hint="eastAsia"/>
                <w:rtl/>
              </w:rPr>
              <w:t>السكان</w:t>
            </w:r>
            <w:r w:rsidRPr="00926685">
              <w:rPr>
                <w:rtl/>
              </w:rPr>
              <w:t xml:space="preserve"> </w:t>
            </w:r>
            <w:r w:rsidRPr="00926685">
              <w:rPr>
                <w:rFonts w:hint="eastAsia"/>
                <w:rtl/>
              </w:rPr>
              <w:t>الذين</w:t>
            </w:r>
            <w:r w:rsidRPr="00926685">
              <w:rPr>
                <w:rtl/>
              </w:rPr>
              <w:t xml:space="preserve"> </w:t>
            </w:r>
            <w:r w:rsidRPr="00926685">
              <w:rPr>
                <w:rFonts w:hint="eastAsia"/>
                <w:rtl/>
              </w:rPr>
              <w:t>يعيشون</w:t>
            </w:r>
            <w:r w:rsidRPr="00926685">
              <w:rPr>
                <w:rtl/>
              </w:rPr>
              <w:t xml:space="preserve"> </w:t>
            </w:r>
            <w:r w:rsidRPr="00926685">
              <w:rPr>
                <w:rFonts w:hint="eastAsia"/>
                <w:rtl/>
              </w:rPr>
              <w:t>تحت</w:t>
            </w:r>
            <w:r w:rsidRPr="00926685">
              <w:rPr>
                <w:rtl/>
              </w:rPr>
              <w:t xml:space="preserve"> </w:t>
            </w:r>
            <w:r w:rsidRPr="00926685">
              <w:rPr>
                <w:rFonts w:hint="eastAsia"/>
                <w:rtl/>
              </w:rPr>
              <w:t>خط</w:t>
            </w:r>
            <w:r w:rsidRPr="00926685">
              <w:rPr>
                <w:rtl/>
              </w:rPr>
              <w:t xml:space="preserve"> </w:t>
            </w:r>
            <w:r w:rsidRPr="00926685">
              <w:rPr>
                <w:rFonts w:hint="eastAsia"/>
                <w:rtl/>
              </w:rPr>
              <w:t>الفقر</w:t>
            </w:r>
            <w:r w:rsidRPr="00926685">
              <w:rPr>
                <w:rtl/>
              </w:rPr>
              <w:t xml:space="preserve"> </w:t>
            </w:r>
            <w:r w:rsidRPr="00926685">
              <w:rPr>
                <w:rFonts w:hint="eastAsia"/>
                <w:rtl/>
              </w:rPr>
              <w:t>الوطني</w:t>
            </w:r>
          </w:p>
        </w:tc>
        <w:tc>
          <w:tcPr>
            <w:tcW w:w="647" w:type="pct"/>
            <w:shd w:val="clear" w:color="auto" w:fill="auto"/>
            <w:noWrap/>
            <w:hideMark/>
          </w:tcPr>
          <w:p w14:paraId="49BC90AA" w14:textId="77777777" w:rsidR="00AF6603" w:rsidRPr="00926685" w:rsidRDefault="00AF6603" w:rsidP="00320EC8">
            <w:pPr>
              <w:pStyle w:val="TABLEText"/>
            </w:pPr>
            <w:r w:rsidRPr="00926685">
              <w:rPr>
                <w:rtl/>
              </w:rPr>
              <w:t>66,6</w:t>
            </w:r>
          </w:p>
        </w:tc>
        <w:tc>
          <w:tcPr>
            <w:tcW w:w="834" w:type="pct"/>
            <w:shd w:val="clear" w:color="auto" w:fill="auto"/>
            <w:noWrap/>
            <w:hideMark/>
          </w:tcPr>
          <w:p w14:paraId="6206B1AE" w14:textId="77777777" w:rsidR="00AF6603" w:rsidRPr="00926685" w:rsidRDefault="00AF6603" w:rsidP="00320EC8">
            <w:pPr>
              <w:pStyle w:val="TABLEText"/>
            </w:pPr>
            <w:r w:rsidRPr="00926685">
              <w:rPr>
                <w:rtl/>
              </w:rPr>
              <w:t>56,6</w:t>
            </w:r>
          </w:p>
        </w:tc>
        <w:tc>
          <w:tcPr>
            <w:tcW w:w="1387" w:type="pct"/>
            <w:shd w:val="clear" w:color="auto" w:fill="auto"/>
            <w:noWrap/>
            <w:hideMark/>
          </w:tcPr>
          <w:p w14:paraId="35DB5DF1" w14:textId="77777777" w:rsidR="00AF6603" w:rsidRPr="00926685" w:rsidRDefault="00AF6603" w:rsidP="00320EC8">
            <w:pPr>
              <w:pStyle w:val="TABLEText"/>
            </w:pPr>
            <w:r w:rsidRPr="00926685">
              <w:rPr>
                <w:rtl/>
              </w:rPr>
              <w:t>49,7</w:t>
            </w:r>
          </w:p>
        </w:tc>
      </w:tr>
      <w:tr w:rsidR="00AF6603" w:rsidRPr="00926685" w14:paraId="5DFACD80" w14:textId="77777777" w:rsidTr="00594DFB">
        <w:tc>
          <w:tcPr>
            <w:tcW w:w="2132" w:type="pct"/>
            <w:tcBorders>
              <w:bottom w:val="single" w:sz="12" w:space="0" w:color="auto"/>
            </w:tcBorders>
            <w:shd w:val="clear" w:color="auto" w:fill="auto"/>
            <w:noWrap/>
            <w:hideMark/>
          </w:tcPr>
          <w:p w14:paraId="5F43DBB5" w14:textId="77777777" w:rsidR="00AF6603" w:rsidRPr="00926685" w:rsidRDefault="00AF6603" w:rsidP="00320EC8">
            <w:pPr>
              <w:pStyle w:val="TABLEText"/>
            </w:pPr>
            <w:r w:rsidRPr="00926685">
              <w:rPr>
                <w:rFonts w:hint="eastAsia"/>
                <w:rtl/>
              </w:rPr>
              <w:t>معامل</w:t>
            </w:r>
            <w:r w:rsidRPr="00926685">
              <w:rPr>
                <w:rtl/>
              </w:rPr>
              <w:t xml:space="preserve"> جيني (المتعلق بتوزيع الدخل أو نفقات الاستهلاك في </w:t>
            </w:r>
            <w:r w:rsidRPr="00926685">
              <w:rPr>
                <w:rFonts w:hint="eastAsia"/>
                <w:rtl/>
              </w:rPr>
              <w:t>الأسرة</w:t>
            </w:r>
            <w:r w:rsidRPr="00926685">
              <w:rPr>
                <w:rtl/>
              </w:rPr>
              <w:t xml:space="preserve"> </w:t>
            </w:r>
            <w:r w:rsidRPr="00926685">
              <w:rPr>
                <w:rFonts w:hint="eastAsia"/>
                <w:rtl/>
              </w:rPr>
              <w:t>المعيشية</w:t>
            </w:r>
            <w:r w:rsidRPr="00926685">
              <w:rPr>
                <w:rtl/>
              </w:rPr>
              <w:t>)</w:t>
            </w:r>
          </w:p>
        </w:tc>
        <w:tc>
          <w:tcPr>
            <w:tcW w:w="647" w:type="pct"/>
            <w:tcBorders>
              <w:bottom w:val="single" w:sz="12" w:space="0" w:color="auto"/>
            </w:tcBorders>
            <w:shd w:val="clear" w:color="auto" w:fill="auto"/>
            <w:noWrap/>
            <w:hideMark/>
          </w:tcPr>
          <w:p w14:paraId="495096FB" w14:textId="77777777" w:rsidR="00AF6603" w:rsidRPr="00926685" w:rsidRDefault="00AF6603" w:rsidP="00320EC8">
            <w:pPr>
              <w:pStyle w:val="TABLEText"/>
            </w:pPr>
            <w:r w:rsidRPr="00926685">
              <w:rPr>
                <w:rtl/>
              </w:rPr>
              <w:t>57</w:t>
            </w:r>
          </w:p>
        </w:tc>
        <w:tc>
          <w:tcPr>
            <w:tcW w:w="834" w:type="pct"/>
            <w:tcBorders>
              <w:bottom w:val="single" w:sz="12" w:space="0" w:color="auto"/>
            </w:tcBorders>
            <w:shd w:val="clear" w:color="auto" w:fill="auto"/>
            <w:noWrap/>
            <w:hideMark/>
          </w:tcPr>
          <w:p w14:paraId="33BCE810" w14:textId="77777777" w:rsidR="00AF6603" w:rsidRPr="00926685" w:rsidRDefault="00AF6603" w:rsidP="00320EC8">
            <w:pPr>
              <w:pStyle w:val="TABLEText"/>
            </w:pPr>
            <w:r w:rsidRPr="00926685">
              <w:rPr>
                <w:rtl/>
              </w:rPr>
              <w:t>51,9</w:t>
            </w:r>
          </w:p>
        </w:tc>
        <w:tc>
          <w:tcPr>
            <w:tcW w:w="1387" w:type="pct"/>
            <w:tcBorders>
              <w:bottom w:val="single" w:sz="12" w:space="0" w:color="auto"/>
            </w:tcBorders>
            <w:shd w:val="clear" w:color="auto" w:fill="auto"/>
            <w:noWrap/>
            <w:hideMark/>
          </w:tcPr>
          <w:p w14:paraId="711F6F39" w14:textId="77777777" w:rsidR="00AF6603" w:rsidRPr="00926685" w:rsidRDefault="00AF6603" w:rsidP="00320EC8">
            <w:pPr>
              <w:pStyle w:val="TABLEText"/>
            </w:pPr>
            <w:r w:rsidRPr="00926685">
              <w:rPr>
                <w:rtl/>
              </w:rPr>
              <w:t>44,6</w:t>
            </w:r>
          </w:p>
        </w:tc>
      </w:tr>
    </w:tbl>
    <w:p w14:paraId="79AA81A3" w14:textId="58792D24" w:rsidR="00AF6603" w:rsidRPr="00926685" w:rsidRDefault="00AF6603" w:rsidP="00AF6603">
      <w:pPr>
        <w:pStyle w:val="Source"/>
        <w:rPr>
          <w:rtl/>
        </w:rPr>
      </w:pPr>
      <w:r w:rsidRPr="00926685">
        <w:rPr>
          <w:i/>
          <w:iCs/>
          <w:rtl/>
        </w:rPr>
        <w:t>المصدر:</w:t>
      </w:r>
      <w:r w:rsidRPr="00926685">
        <w:rPr>
          <w:rtl/>
        </w:rPr>
        <w:tab/>
        <w:t>الدراسة الاستقصائية لميزانية الأسرة المعيشية للفترة 1994/1995، والدراسة الاستقصائية لميزانية الأُسرة المعيشية للفترة 2003 و2004، والدراسة الاستقصائية المستمرة المتعددة الأغراض للفترة 2017/2018.</w:t>
      </w:r>
    </w:p>
    <w:p w14:paraId="1D3C37C3" w14:textId="77777777" w:rsidR="00AF6603" w:rsidRPr="00926685" w:rsidRDefault="00AF6603" w:rsidP="00AF6603">
      <w:pPr>
        <w:pStyle w:val="H23GA"/>
        <w:rPr>
          <w:rtl/>
        </w:rPr>
      </w:pPr>
      <w:r w:rsidRPr="00926685">
        <w:tab/>
      </w:r>
      <w:r w:rsidRPr="00926685">
        <w:tab/>
      </w:r>
      <w:r w:rsidRPr="00926685">
        <w:rPr>
          <w:rtl/>
        </w:rPr>
        <w:t>مؤشرات وأسعار الاستهلاك الشهرية</w:t>
      </w:r>
    </w:p>
    <w:tbl>
      <w:tblPr>
        <w:bidiVisual/>
        <w:tblW w:w="7370" w:type="dxa"/>
        <w:tblInd w:w="1247" w:type="dxa"/>
        <w:tblLayout w:type="fixed"/>
        <w:tblCellMar>
          <w:left w:w="0" w:type="dxa"/>
          <w:right w:w="0" w:type="dxa"/>
        </w:tblCellMar>
        <w:tblLook w:val="04A0" w:firstRow="1" w:lastRow="0" w:firstColumn="1" w:lastColumn="0" w:noHBand="0" w:noVBand="1"/>
      </w:tblPr>
      <w:tblGrid>
        <w:gridCol w:w="2132"/>
        <w:gridCol w:w="1275"/>
        <w:gridCol w:w="1141"/>
        <w:gridCol w:w="943"/>
        <w:gridCol w:w="943"/>
        <w:gridCol w:w="936"/>
      </w:tblGrid>
      <w:tr w:rsidR="00AF6603" w:rsidRPr="00926685" w14:paraId="27439BA4" w14:textId="77777777" w:rsidTr="00594DFB">
        <w:trPr>
          <w:tblHeader/>
        </w:trPr>
        <w:tc>
          <w:tcPr>
            <w:tcW w:w="1446" w:type="pct"/>
            <w:tcBorders>
              <w:top w:val="single" w:sz="4" w:space="0" w:color="auto"/>
              <w:bottom w:val="single" w:sz="12" w:space="0" w:color="auto"/>
            </w:tcBorders>
            <w:shd w:val="clear" w:color="auto" w:fill="auto"/>
            <w:vAlign w:val="bottom"/>
            <w:hideMark/>
          </w:tcPr>
          <w:p w14:paraId="2A33FCE6" w14:textId="77777777" w:rsidR="00AF6603" w:rsidRPr="00926685" w:rsidRDefault="00AF6603" w:rsidP="00320EC8">
            <w:pPr>
              <w:pStyle w:val="TABLEText"/>
              <w:keepNext/>
              <w:rPr>
                <w:i/>
                <w:iCs/>
              </w:rPr>
            </w:pPr>
            <w:r w:rsidRPr="00926685">
              <w:rPr>
                <w:rFonts w:hint="eastAsia"/>
                <w:i/>
                <w:iCs/>
                <w:rtl/>
              </w:rPr>
              <w:t>المؤشر</w:t>
            </w:r>
          </w:p>
        </w:tc>
        <w:tc>
          <w:tcPr>
            <w:tcW w:w="865" w:type="pct"/>
            <w:tcBorders>
              <w:top w:val="single" w:sz="4" w:space="0" w:color="auto"/>
              <w:bottom w:val="single" w:sz="12" w:space="0" w:color="auto"/>
            </w:tcBorders>
            <w:shd w:val="clear" w:color="auto" w:fill="auto"/>
            <w:vAlign w:val="bottom"/>
            <w:hideMark/>
          </w:tcPr>
          <w:p w14:paraId="2779BADB" w14:textId="71FDE7CE" w:rsidR="00AF6603" w:rsidRPr="00926685" w:rsidRDefault="00AF6603" w:rsidP="00320EC8">
            <w:pPr>
              <w:pStyle w:val="TABLEText"/>
              <w:keepNext/>
              <w:jc w:val="left"/>
              <w:rPr>
                <w:i/>
                <w:iCs/>
              </w:rPr>
            </w:pPr>
            <w:r w:rsidRPr="00926685">
              <w:rPr>
                <w:rFonts w:hint="eastAsia"/>
                <w:i/>
                <w:iCs/>
                <w:rtl/>
              </w:rPr>
              <w:t>تشرين</w:t>
            </w:r>
            <w:r w:rsidRPr="00926685">
              <w:rPr>
                <w:i/>
                <w:iCs/>
                <w:rtl/>
              </w:rPr>
              <w:t xml:space="preserve"> </w:t>
            </w:r>
            <w:r w:rsidRPr="00926685">
              <w:rPr>
                <w:rFonts w:hint="eastAsia"/>
                <w:i/>
                <w:iCs/>
                <w:rtl/>
              </w:rPr>
              <w:t>الثاني</w:t>
            </w:r>
            <w:r w:rsidRPr="00926685">
              <w:rPr>
                <w:i/>
                <w:iCs/>
                <w:rtl/>
              </w:rPr>
              <w:t xml:space="preserve">/ </w:t>
            </w:r>
            <w:r w:rsidRPr="00926685">
              <w:rPr>
                <w:rFonts w:hint="eastAsia"/>
                <w:i/>
                <w:iCs/>
                <w:rtl/>
              </w:rPr>
              <w:t>نوفمبر</w:t>
            </w:r>
            <w:r w:rsidRPr="00926685">
              <w:rPr>
                <w:i/>
                <w:iCs/>
                <w:rtl/>
              </w:rPr>
              <w:t> 2022</w:t>
            </w:r>
          </w:p>
        </w:tc>
        <w:tc>
          <w:tcPr>
            <w:tcW w:w="774" w:type="pct"/>
            <w:tcBorders>
              <w:top w:val="single" w:sz="4" w:space="0" w:color="auto"/>
              <w:bottom w:val="single" w:sz="12" w:space="0" w:color="auto"/>
            </w:tcBorders>
            <w:shd w:val="clear" w:color="auto" w:fill="auto"/>
            <w:vAlign w:val="bottom"/>
            <w:hideMark/>
          </w:tcPr>
          <w:p w14:paraId="040218FD" w14:textId="0912C113" w:rsidR="00AF6603" w:rsidRPr="00926685" w:rsidRDefault="00AF6603" w:rsidP="00320EC8">
            <w:pPr>
              <w:pStyle w:val="TABLEText"/>
              <w:keepNext/>
              <w:jc w:val="left"/>
              <w:rPr>
                <w:i/>
                <w:iCs/>
              </w:rPr>
            </w:pPr>
            <w:r w:rsidRPr="00926685">
              <w:rPr>
                <w:rFonts w:hint="eastAsia"/>
                <w:i/>
                <w:iCs/>
                <w:rtl/>
              </w:rPr>
              <w:t>كانون</w:t>
            </w:r>
            <w:r w:rsidRPr="00926685">
              <w:rPr>
                <w:i/>
                <w:iCs/>
                <w:rtl/>
              </w:rPr>
              <w:t xml:space="preserve"> </w:t>
            </w:r>
            <w:r w:rsidRPr="00926685">
              <w:rPr>
                <w:rFonts w:hint="eastAsia"/>
                <w:i/>
                <w:iCs/>
                <w:rtl/>
              </w:rPr>
              <w:t>الأول</w:t>
            </w:r>
            <w:r w:rsidRPr="00926685">
              <w:rPr>
                <w:i/>
                <w:iCs/>
                <w:rtl/>
              </w:rPr>
              <w:t xml:space="preserve">/ </w:t>
            </w:r>
            <w:r w:rsidRPr="00926685">
              <w:rPr>
                <w:rFonts w:hint="eastAsia"/>
                <w:i/>
                <w:iCs/>
                <w:rtl/>
              </w:rPr>
              <w:t>ديسمبر</w:t>
            </w:r>
            <w:r w:rsidRPr="00926685">
              <w:rPr>
                <w:i/>
                <w:iCs/>
                <w:rtl/>
              </w:rPr>
              <w:t> 2022</w:t>
            </w:r>
          </w:p>
        </w:tc>
        <w:tc>
          <w:tcPr>
            <w:tcW w:w="640" w:type="pct"/>
            <w:tcBorders>
              <w:top w:val="single" w:sz="4" w:space="0" w:color="auto"/>
              <w:bottom w:val="single" w:sz="12" w:space="0" w:color="auto"/>
            </w:tcBorders>
            <w:shd w:val="clear" w:color="auto" w:fill="auto"/>
            <w:vAlign w:val="bottom"/>
            <w:hideMark/>
          </w:tcPr>
          <w:p w14:paraId="5F854294" w14:textId="496F28B0" w:rsidR="00AF6603" w:rsidRPr="00926685" w:rsidRDefault="00AF6603" w:rsidP="00320EC8">
            <w:pPr>
              <w:pStyle w:val="TABLEText"/>
              <w:keepNext/>
              <w:jc w:val="left"/>
              <w:rPr>
                <w:i/>
                <w:iCs/>
              </w:rPr>
            </w:pPr>
            <w:r w:rsidRPr="00926685">
              <w:rPr>
                <w:rFonts w:hint="eastAsia"/>
                <w:i/>
                <w:iCs/>
                <w:rtl/>
              </w:rPr>
              <w:t>كانون</w:t>
            </w:r>
            <w:r w:rsidRPr="00926685">
              <w:rPr>
                <w:i/>
                <w:iCs/>
                <w:rtl/>
              </w:rPr>
              <w:t xml:space="preserve"> </w:t>
            </w:r>
            <w:r w:rsidRPr="00926685">
              <w:rPr>
                <w:rFonts w:hint="eastAsia"/>
                <w:i/>
                <w:iCs/>
                <w:rtl/>
              </w:rPr>
              <w:t>الثاني</w:t>
            </w:r>
            <w:r w:rsidRPr="00926685">
              <w:rPr>
                <w:i/>
                <w:iCs/>
                <w:rtl/>
              </w:rPr>
              <w:t xml:space="preserve">/ </w:t>
            </w:r>
            <w:r w:rsidRPr="00926685">
              <w:rPr>
                <w:rFonts w:hint="eastAsia"/>
                <w:i/>
                <w:iCs/>
                <w:rtl/>
              </w:rPr>
              <w:t>يناير</w:t>
            </w:r>
            <w:r w:rsidRPr="00926685">
              <w:rPr>
                <w:i/>
                <w:iCs/>
                <w:rtl/>
              </w:rPr>
              <w:t> 2023</w:t>
            </w:r>
          </w:p>
        </w:tc>
        <w:tc>
          <w:tcPr>
            <w:tcW w:w="640" w:type="pct"/>
            <w:tcBorders>
              <w:top w:val="single" w:sz="4" w:space="0" w:color="auto"/>
              <w:bottom w:val="single" w:sz="12" w:space="0" w:color="auto"/>
            </w:tcBorders>
            <w:shd w:val="clear" w:color="auto" w:fill="auto"/>
            <w:vAlign w:val="bottom"/>
            <w:hideMark/>
          </w:tcPr>
          <w:p w14:paraId="1658091A" w14:textId="73582A01" w:rsidR="00AF6603" w:rsidRPr="00926685" w:rsidRDefault="00AF6603" w:rsidP="00320EC8">
            <w:pPr>
              <w:pStyle w:val="TABLEText"/>
              <w:keepNext/>
              <w:jc w:val="left"/>
              <w:rPr>
                <w:i/>
                <w:iCs/>
              </w:rPr>
            </w:pPr>
            <w:r w:rsidRPr="00926685">
              <w:rPr>
                <w:rFonts w:hint="eastAsia"/>
                <w:i/>
                <w:iCs/>
                <w:rtl/>
              </w:rPr>
              <w:t>شباط</w:t>
            </w:r>
            <w:r w:rsidRPr="00926685">
              <w:rPr>
                <w:i/>
                <w:iCs/>
                <w:rtl/>
              </w:rPr>
              <w:t>/فبراير 2023</w:t>
            </w:r>
          </w:p>
        </w:tc>
        <w:tc>
          <w:tcPr>
            <w:tcW w:w="636" w:type="pct"/>
            <w:tcBorders>
              <w:top w:val="single" w:sz="4" w:space="0" w:color="auto"/>
              <w:bottom w:val="single" w:sz="12" w:space="0" w:color="auto"/>
            </w:tcBorders>
            <w:shd w:val="clear" w:color="auto" w:fill="auto"/>
            <w:vAlign w:val="bottom"/>
            <w:hideMark/>
          </w:tcPr>
          <w:p w14:paraId="4A61DC0C" w14:textId="76AFFCBF" w:rsidR="00AF6603" w:rsidRPr="00926685" w:rsidRDefault="00AF6603" w:rsidP="00320EC8">
            <w:pPr>
              <w:pStyle w:val="TABLEText"/>
              <w:keepNext/>
              <w:jc w:val="left"/>
              <w:rPr>
                <w:i/>
                <w:iCs/>
              </w:rPr>
            </w:pPr>
            <w:r w:rsidRPr="00926685">
              <w:rPr>
                <w:rFonts w:hint="eastAsia"/>
                <w:i/>
                <w:iCs/>
                <w:rtl/>
              </w:rPr>
              <w:t>آذار</w:t>
            </w:r>
            <w:r w:rsidRPr="00926685">
              <w:rPr>
                <w:i/>
                <w:iCs/>
                <w:rtl/>
              </w:rPr>
              <w:t>/مارس 2023</w:t>
            </w:r>
          </w:p>
        </w:tc>
      </w:tr>
      <w:tr w:rsidR="00AF6603" w:rsidRPr="00926685" w14:paraId="22D004E7" w14:textId="77777777" w:rsidTr="00594DFB">
        <w:tc>
          <w:tcPr>
            <w:tcW w:w="1446" w:type="pct"/>
            <w:tcBorders>
              <w:top w:val="single" w:sz="12" w:space="0" w:color="auto"/>
              <w:bottom w:val="single" w:sz="12" w:space="0" w:color="auto"/>
            </w:tcBorders>
            <w:shd w:val="clear" w:color="auto" w:fill="auto"/>
            <w:hideMark/>
          </w:tcPr>
          <w:p w14:paraId="67B6AFE7" w14:textId="77777777" w:rsidR="00AF6603" w:rsidRPr="00926685" w:rsidRDefault="00AF6603" w:rsidP="00320EC8">
            <w:pPr>
              <w:pStyle w:val="TABLEText"/>
            </w:pPr>
            <w:r w:rsidRPr="00926685">
              <w:rPr>
                <w:rFonts w:hint="eastAsia"/>
                <w:rtl/>
              </w:rPr>
              <w:t>مؤشر</w:t>
            </w:r>
            <w:r w:rsidRPr="00926685">
              <w:rPr>
                <w:rtl/>
              </w:rPr>
              <w:t xml:space="preserve"> أسعار الاستهلاك </w:t>
            </w:r>
          </w:p>
        </w:tc>
        <w:tc>
          <w:tcPr>
            <w:tcW w:w="865" w:type="pct"/>
            <w:tcBorders>
              <w:top w:val="single" w:sz="12" w:space="0" w:color="auto"/>
              <w:bottom w:val="single" w:sz="12" w:space="0" w:color="auto"/>
            </w:tcBorders>
            <w:shd w:val="clear" w:color="auto" w:fill="auto"/>
            <w:hideMark/>
          </w:tcPr>
          <w:p w14:paraId="66871C23" w14:textId="77777777" w:rsidR="00AF6603" w:rsidRPr="00926685" w:rsidRDefault="00AF6603" w:rsidP="00320EC8">
            <w:pPr>
              <w:pStyle w:val="TABLEText"/>
            </w:pPr>
            <w:r w:rsidRPr="00926685">
              <w:rPr>
                <w:rtl/>
              </w:rPr>
              <w:t>8,1</w:t>
            </w:r>
          </w:p>
        </w:tc>
        <w:tc>
          <w:tcPr>
            <w:tcW w:w="774" w:type="pct"/>
            <w:tcBorders>
              <w:top w:val="single" w:sz="12" w:space="0" w:color="auto"/>
              <w:bottom w:val="single" w:sz="12" w:space="0" w:color="auto"/>
            </w:tcBorders>
            <w:shd w:val="clear" w:color="auto" w:fill="auto"/>
            <w:hideMark/>
          </w:tcPr>
          <w:p w14:paraId="684F6825" w14:textId="77777777" w:rsidR="00AF6603" w:rsidRPr="00926685" w:rsidRDefault="00AF6603" w:rsidP="00320EC8">
            <w:pPr>
              <w:pStyle w:val="TABLEText"/>
            </w:pPr>
            <w:r w:rsidRPr="00926685">
              <w:rPr>
                <w:rtl/>
              </w:rPr>
              <w:t>8</w:t>
            </w:r>
          </w:p>
        </w:tc>
        <w:tc>
          <w:tcPr>
            <w:tcW w:w="640" w:type="pct"/>
            <w:tcBorders>
              <w:top w:val="single" w:sz="12" w:space="0" w:color="auto"/>
              <w:bottom w:val="single" w:sz="12" w:space="0" w:color="auto"/>
            </w:tcBorders>
            <w:shd w:val="clear" w:color="auto" w:fill="auto"/>
            <w:hideMark/>
          </w:tcPr>
          <w:p w14:paraId="495B2FD4" w14:textId="77777777" w:rsidR="00AF6603" w:rsidRPr="00926685" w:rsidRDefault="00AF6603" w:rsidP="00320EC8">
            <w:pPr>
              <w:pStyle w:val="TABLEText"/>
            </w:pPr>
            <w:r w:rsidRPr="00926685">
              <w:rPr>
                <w:rtl/>
              </w:rPr>
              <w:t>6,8</w:t>
            </w:r>
          </w:p>
        </w:tc>
        <w:tc>
          <w:tcPr>
            <w:tcW w:w="640" w:type="pct"/>
            <w:tcBorders>
              <w:top w:val="single" w:sz="12" w:space="0" w:color="auto"/>
              <w:bottom w:val="single" w:sz="12" w:space="0" w:color="auto"/>
            </w:tcBorders>
            <w:shd w:val="clear" w:color="auto" w:fill="auto"/>
            <w:hideMark/>
          </w:tcPr>
          <w:p w14:paraId="4A46B06E" w14:textId="77777777" w:rsidR="00AF6603" w:rsidRPr="00926685" w:rsidRDefault="00AF6603" w:rsidP="00320EC8">
            <w:pPr>
              <w:pStyle w:val="TABLEText"/>
            </w:pPr>
            <w:r w:rsidRPr="00926685">
              <w:rPr>
                <w:rtl/>
              </w:rPr>
              <w:t>7,4</w:t>
            </w:r>
          </w:p>
        </w:tc>
        <w:tc>
          <w:tcPr>
            <w:tcW w:w="636" w:type="pct"/>
            <w:tcBorders>
              <w:top w:val="single" w:sz="12" w:space="0" w:color="auto"/>
              <w:bottom w:val="single" w:sz="12" w:space="0" w:color="auto"/>
            </w:tcBorders>
            <w:shd w:val="clear" w:color="auto" w:fill="auto"/>
            <w:hideMark/>
          </w:tcPr>
          <w:p w14:paraId="14EB52B1" w14:textId="77777777" w:rsidR="00AF6603" w:rsidRPr="00926685" w:rsidRDefault="00AF6603" w:rsidP="00320EC8">
            <w:pPr>
              <w:pStyle w:val="TABLEText"/>
            </w:pPr>
            <w:r w:rsidRPr="00926685">
              <w:rPr>
                <w:rtl/>
              </w:rPr>
              <w:t>6,8</w:t>
            </w:r>
          </w:p>
        </w:tc>
      </w:tr>
    </w:tbl>
    <w:p w14:paraId="4E8B8037" w14:textId="77777777" w:rsidR="00353C28" w:rsidRPr="00926685" w:rsidRDefault="00AF6603" w:rsidP="00AF6603">
      <w:pPr>
        <w:pStyle w:val="Source"/>
        <w:rPr>
          <w:rtl/>
        </w:rPr>
      </w:pPr>
      <w:r w:rsidRPr="00926685">
        <w:rPr>
          <w:i/>
          <w:iCs/>
          <w:rtl/>
        </w:rPr>
        <w:t>المصدر:</w:t>
      </w:r>
      <w:r w:rsidRPr="00926685">
        <w:rPr>
          <w:rtl/>
        </w:rPr>
        <w:tab/>
        <w:t>تقرير عن مؤشرات أسعار الاستهلاك</w:t>
      </w:r>
      <w:r w:rsidR="00353C28" w:rsidRPr="00926685">
        <w:rPr>
          <w:rtl/>
        </w:rPr>
        <w:t> الشهرية.</w:t>
      </w:r>
    </w:p>
    <w:p w14:paraId="688AA37A" w14:textId="58C29C8A" w:rsidR="00AF6603" w:rsidRPr="00926685" w:rsidRDefault="00AF6603" w:rsidP="00AF6603">
      <w:pPr>
        <w:pStyle w:val="H23GA"/>
        <w:rPr>
          <w:rtl/>
        </w:rPr>
      </w:pPr>
      <w:r w:rsidRPr="00926685">
        <w:tab/>
      </w:r>
      <w:r w:rsidRPr="00926685">
        <w:tab/>
      </w:r>
      <w:r w:rsidRPr="00926685">
        <w:rPr>
          <w:rtl/>
        </w:rPr>
        <w:t>الناتج المحلي الإجمالي ومعدل النمو السنوي</w:t>
      </w:r>
    </w:p>
    <w:tbl>
      <w:tblPr>
        <w:bidiVisual/>
        <w:tblW w:w="7370" w:type="dxa"/>
        <w:tblInd w:w="1247" w:type="dxa"/>
        <w:tblLayout w:type="fixed"/>
        <w:tblCellMar>
          <w:left w:w="0" w:type="dxa"/>
          <w:right w:w="0" w:type="dxa"/>
        </w:tblCellMar>
        <w:tblLook w:val="04A0" w:firstRow="1" w:lastRow="0" w:firstColumn="1" w:lastColumn="0" w:noHBand="0" w:noVBand="1"/>
      </w:tblPr>
      <w:tblGrid>
        <w:gridCol w:w="2559"/>
        <w:gridCol w:w="951"/>
        <w:gridCol w:w="991"/>
        <w:gridCol w:w="876"/>
        <w:gridCol w:w="890"/>
        <w:gridCol w:w="1103"/>
      </w:tblGrid>
      <w:tr w:rsidR="00AF6603" w:rsidRPr="00926685" w14:paraId="179C4FFA" w14:textId="77777777" w:rsidTr="00594DFB">
        <w:trPr>
          <w:tblHeader/>
        </w:trPr>
        <w:tc>
          <w:tcPr>
            <w:tcW w:w="1736" w:type="pct"/>
            <w:tcBorders>
              <w:top w:val="single" w:sz="4" w:space="0" w:color="auto"/>
              <w:bottom w:val="single" w:sz="12" w:space="0" w:color="auto"/>
            </w:tcBorders>
            <w:shd w:val="clear" w:color="auto" w:fill="auto"/>
            <w:vAlign w:val="bottom"/>
            <w:hideMark/>
          </w:tcPr>
          <w:p w14:paraId="29AE7988" w14:textId="77777777" w:rsidR="00AF6603" w:rsidRPr="00926685" w:rsidRDefault="00AF6603" w:rsidP="00320EC8">
            <w:pPr>
              <w:pStyle w:val="TABLEText"/>
              <w:keepNext/>
              <w:rPr>
                <w:i/>
                <w:iCs/>
              </w:rPr>
            </w:pPr>
            <w:r w:rsidRPr="00926685">
              <w:rPr>
                <w:rFonts w:hint="eastAsia"/>
                <w:i/>
                <w:iCs/>
                <w:rtl/>
              </w:rPr>
              <w:t>المؤشر</w:t>
            </w:r>
          </w:p>
        </w:tc>
        <w:tc>
          <w:tcPr>
            <w:tcW w:w="645" w:type="pct"/>
            <w:tcBorders>
              <w:top w:val="single" w:sz="4" w:space="0" w:color="auto"/>
              <w:bottom w:val="single" w:sz="12" w:space="0" w:color="auto"/>
            </w:tcBorders>
            <w:shd w:val="clear" w:color="auto" w:fill="auto"/>
            <w:vAlign w:val="bottom"/>
            <w:hideMark/>
          </w:tcPr>
          <w:p w14:paraId="257913B3" w14:textId="77777777" w:rsidR="00AF6603" w:rsidRPr="00926685" w:rsidRDefault="00AF6603" w:rsidP="00320EC8">
            <w:pPr>
              <w:pStyle w:val="TABLEText"/>
              <w:keepNext/>
              <w:rPr>
                <w:i/>
                <w:iCs/>
              </w:rPr>
            </w:pPr>
            <w:r w:rsidRPr="00926685">
              <w:rPr>
                <w:i/>
                <w:iCs/>
                <w:rtl/>
              </w:rPr>
              <w:t>2017</w:t>
            </w:r>
          </w:p>
        </w:tc>
        <w:tc>
          <w:tcPr>
            <w:tcW w:w="672" w:type="pct"/>
            <w:tcBorders>
              <w:top w:val="single" w:sz="4" w:space="0" w:color="auto"/>
              <w:bottom w:val="single" w:sz="12" w:space="0" w:color="auto"/>
            </w:tcBorders>
            <w:shd w:val="clear" w:color="auto" w:fill="auto"/>
            <w:vAlign w:val="bottom"/>
            <w:hideMark/>
          </w:tcPr>
          <w:p w14:paraId="30F583D5" w14:textId="77777777" w:rsidR="00AF6603" w:rsidRPr="00926685" w:rsidRDefault="00AF6603" w:rsidP="00320EC8">
            <w:pPr>
              <w:pStyle w:val="TABLEText"/>
              <w:keepNext/>
              <w:rPr>
                <w:i/>
                <w:iCs/>
              </w:rPr>
            </w:pPr>
            <w:r w:rsidRPr="00926685">
              <w:rPr>
                <w:i/>
                <w:iCs/>
                <w:rtl/>
              </w:rPr>
              <w:t>2018</w:t>
            </w:r>
          </w:p>
        </w:tc>
        <w:tc>
          <w:tcPr>
            <w:tcW w:w="594" w:type="pct"/>
            <w:tcBorders>
              <w:top w:val="single" w:sz="4" w:space="0" w:color="auto"/>
              <w:bottom w:val="single" w:sz="12" w:space="0" w:color="auto"/>
            </w:tcBorders>
            <w:shd w:val="clear" w:color="auto" w:fill="auto"/>
            <w:vAlign w:val="bottom"/>
            <w:hideMark/>
          </w:tcPr>
          <w:p w14:paraId="55CF58FF" w14:textId="77777777" w:rsidR="00AF6603" w:rsidRPr="00926685" w:rsidRDefault="00AF6603" w:rsidP="00320EC8">
            <w:pPr>
              <w:pStyle w:val="TABLEText"/>
              <w:keepNext/>
              <w:rPr>
                <w:i/>
                <w:iCs/>
              </w:rPr>
            </w:pPr>
            <w:r w:rsidRPr="00926685">
              <w:rPr>
                <w:i/>
                <w:iCs/>
                <w:rtl/>
              </w:rPr>
              <w:t>2019</w:t>
            </w:r>
          </w:p>
        </w:tc>
        <w:tc>
          <w:tcPr>
            <w:tcW w:w="604" w:type="pct"/>
            <w:tcBorders>
              <w:top w:val="single" w:sz="4" w:space="0" w:color="auto"/>
              <w:bottom w:val="single" w:sz="12" w:space="0" w:color="auto"/>
            </w:tcBorders>
            <w:shd w:val="clear" w:color="auto" w:fill="auto"/>
            <w:vAlign w:val="bottom"/>
            <w:hideMark/>
          </w:tcPr>
          <w:p w14:paraId="0E960794" w14:textId="77777777" w:rsidR="00AF6603" w:rsidRPr="00926685" w:rsidRDefault="00AF6603" w:rsidP="00320EC8">
            <w:pPr>
              <w:pStyle w:val="TABLEText"/>
              <w:keepNext/>
              <w:rPr>
                <w:i/>
                <w:iCs/>
              </w:rPr>
            </w:pPr>
            <w:r w:rsidRPr="00926685">
              <w:rPr>
                <w:i/>
                <w:iCs/>
                <w:rtl/>
              </w:rPr>
              <w:t>2020</w:t>
            </w:r>
          </w:p>
        </w:tc>
        <w:tc>
          <w:tcPr>
            <w:tcW w:w="748" w:type="pct"/>
            <w:tcBorders>
              <w:top w:val="single" w:sz="4" w:space="0" w:color="auto"/>
              <w:bottom w:val="single" w:sz="12" w:space="0" w:color="auto"/>
            </w:tcBorders>
            <w:shd w:val="clear" w:color="auto" w:fill="auto"/>
            <w:vAlign w:val="bottom"/>
            <w:hideMark/>
          </w:tcPr>
          <w:p w14:paraId="2CAD838C" w14:textId="77777777" w:rsidR="00AF6603" w:rsidRPr="00926685" w:rsidRDefault="00AF6603" w:rsidP="00320EC8">
            <w:pPr>
              <w:pStyle w:val="TABLEText"/>
              <w:keepNext/>
              <w:rPr>
                <w:i/>
                <w:iCs/>
              </w:rPr>
            </w:pPr>
            <w:r w:rsidRPr="00926685">
              <w:rPr>
                <w:i/>
                <w:iCs/>
                <w:rtl/>
              </w:rPr>
              <w:t>2021</w:t>
            </w:r>
          </w:p>
        </w:tc>
      </w:tr>
      <w:tr w:rsidR="00AF6603" w:rsidRPr="00926685" w14:paraId="16D9528B" w14:textId="77777777" w:rsidTr="00594DFB">
        <w:tc>
          <w:tcPr>
            <w:tcW w:w="1736" w:type="pct"/>
            <w:tcBorders>
              <w:top w:val="single" w:sz="12" w:space="0" w:color="auto"/>
            </w:tcBorders>
            <w:shd w:val="clear" w:color="auto" w:fill="auto"/>
            <w:hideMark/>
          </w:tcPr>
          <w:p w14:paraId="62B4F38C" w14:textId="77777777" w:rsidR="00AF6603" w:rsidRPr="00926685" w:rsidRDefault="00AF6603" w:rsidP="00320EC8">
            <w:pPr>
              <w:pStyle w:val="TABLEText"/>
              <w:keepNext/>
            </w:pPr>
            <w:r w:rsidRPr="00926685">
              <w:rPr>
                <w:rFonts w:hint="eastAsia"/>
                <w:rtl/>
              </w:rPr>
              <w:t>الناتج</w:t>
            </w:r>
            <w:r w:rsidRPr="00926685">
              <w:rPr>
                <w:rtl/>
              </w:rPr>
              <w:t xml:space="preserve"> </w:t>
            </w:r>
            <w:r w:rsidRPr="00926685">
              <w:rPr>
                <w:rFonts w:hint="eastAsia"/>
                <w:rtl/>
              </w:rPr>
              <w:t>المحلي</w:t>
            </w:r>
            <w:r w:rsidRPr="00926685">
              <w:rPr>
                <w:rtl/>
              </w:rPr>
              <w:t xml:space="preserve"> </w:t>
            </w:r>
            <w:r w:rsidRPr="00926685">
              <w:rPr>
                <w:rFonts w:hint="eastAsia"/>
                <w:rtl/>
              </w:rPr>
              <w:t>الإجمالي</w:t>
            </w:r>
          </w:p>
        </w:tc>
        <w:tc>
          <w:tcPr>
            <w:tcW w:w="645" w:type="pct"/>
            <w:tcBorders>
              <w:top w:val="single" w:sz="12" w:space="0" w:color="auto"/>
            </w:tcBorders>
            <w:shd w:val="clear" w:color="auto" w:fill="auto"/>
            <w:hideMark/>
          </w:tcPr>
          <w:p w14:paraId="52F037DF" w14:textId="6BA36890" w:rsidR="00AF6603" w:rsidRPr="00926685" w:rsidRDefault="00AD1085" w:rsidP="00320EC8">
            <w:pPr>
              <w:pStyle w:val="TABLEText"/>
              <w:keepNext/>
            </w:pPr>
            <w:r w:rsidRPr="00926685">
              <w:rPr>
                <w:rtl/>
              </w:rPr>
              <w:t>802 21</w:t>
            </w:r>
          </w:p>
        </w:tc>
        <w:tc>
          <w:tcPr>
            <w:tcW w:w="672" w:type="pct"/>
            <w:tcBorders>
              <w:top w:val="single" w:sz="12" w:space="0" w:color="auto"/>
            </w:tcBorders>
            <w:shd w:val="clear" w:color="auto" w:fill="auto"/>
            <w:hideMark/>
          </w:tcPr>
          <w:p w14:paraId="649C4312" w14:textId="6BE69618" w:rsidR="00AF6603" w:rsidRPr="00926685" w:rsidRDefault="00AD1085" w:rsidP="00320EC8">
            <w:pPr>
              <w:pStyle w:val="TABLEText"/>
              <w:keepNext/>
            </w:pPr>
            <w:r w:rsidRPr="00926685">
              <w:rPr>
                <w:rtl/>
              </w:rPr>
              <w:t>479 21</w:t>
            </w:r>
          </w:p>
        </w:tc>
        <w:tc>
          <w:tcPr>
            <w:tcW w:w="594" w:type="pct"/>
            <w:tcBorders>
              <w:top w:val="single" w:sz="12" w:space="0" w:color="auto"/>
            </w:tcBorders>
            <w:shd w:val="clear" w:color="auto" w:fill="auto"/>
            <w:hideMark/>
          </w:tcPr>
          <w:p w14:paraId="59C5FA4E" w14:textId="67A5092C" w:rsidR="00AF6603" w:rsidRPr="00926685" w:rsidRDefault="00AD1085" w:rsidP="00320EC8">
            <w:pPr>
              <w:pStyle w:val="TABLEText"/>
              <w:keepNext/>
            </w:pPr>
            <w:r w:rsidRPr="00926685">
              <w:rPr>
                <w:rtl/>
              </w:rPr>
              <w:t>315 21</w:t>
            </w:r>
          </w:p>
        </w:tc>
        <w:tc>
          <w:tcPr>
            <w:tcW w:w="604" w:type="pct"/>
            <w:tcBorders>
              <w:top w:val="single" w:sz="12" w:space="0" w:color="auto"/>
            </w:tcBorders>
            <w:shd w:val="clear" w:color="auto" w:fill="auto"/>
            <w:hideMark/>
          </w:tcPr>
          <w:p w14:paraId="1B206A57" w14:textId="1D3F782E" w:rsidR="00AF6603" w:rsidRPr="00926685" w:rsidRDefault="00AD1085" w:rsidP="00320EC8">
            <w:pPr>
              <w:pStyle w:val="TABLEText"/>
              <w:keepNext/>
            </w:pPr>
            <w:r w:rsidRPr="00926685">
              <w:rPr>
                <w:rtl/>
              </w:rPr>
              <w:t>117 20</w:t>
            </w:r>
          </w:p>
        </w:tc>
        <w:tc>
          <w:tcPr>
            <w:tcW w:w="748" w:type="pct"/>
            <w:tcBorders>
              <w:top w:val="single" w:sz="12" w:space="0" w:color="auto"/>
            </w:tcBorders>
            <w:shd w:val="clear" w:color="auto" w:fill="auto"/>
            <w:hideMark/>
          </w:tcPr>
          <w:p w14:paraId="459C4394" w14:textId="50B26B31" w:rsidR="00AF6603" w:rsidRPr="00926685" w:rsidRDefault="00AD1085" w:rsidP="00320EC8">
            <w:pPr>
              <w:pStyle w:val="TABLEText"/>
              <w:keepNext/>
            </w:pPr>
            <w:r w:rsidRPr="00926685">
              <w:rPr>
                <w:rtl/>
              </w:rPr>
              <w:t>430 20</w:t>
            </w:r>
          </w:p>
        </w:tc>
      </w:tr>
      <w:tr w:rsidR="00AF6603" w:rsidRPr="00926685" w14:paraId="399B0480" w14:textId="77777777" w:rsidTr="00594DFB">
        <w:tc>
          <w:tcPr>
            <w:tcW w:w="1736" w:type="pct"/>
            <w:shd w:val="clear" w:color="auto" w:fill="auto"/>
            <w:hideMark/>
          </w:tcPr>
          <w:p w14:paraId="2A4066CE" w14:textId="77777777" w:rsidR="00AF6603" w:rsidRPr="00926685" w:rsidRDefault="00AF6603" w:rsidP="00320EC8">
            <w:pPr>
              <w:pStyle w:val="TABLEText"/>
            </w:pPr>
            <w:r w:rsidRPr="00926685">
              <w:rPr>
                <w:rFonts w:hint="eastAsia"/>
                <w:rtl/>
              </w:rPr>
              <w:t>معدل</w:t>
            </w:r>
            <w:r w:rsidRPr="00926685">
              <w:rPr>
                <w:rtl/>
              </w:rPr>
              <w:t xml:space="preserve"> </w:t>
            </w:r>
            <w:r w:rsidRPr="00926685">
              <w:rPr>
                <w:rFonts w:hint="eastAsia"/>
                <w:rtl/>
              </w:rPr>
              <w:t>النمو</w:t>
            </w:r>
            <w:r w:rsidRPr="00926685">
              <w:rPr>
                <w:rtl/>
              </w:rPr>
              <w:t xml:space="preserve"> </w:t>
            </w:r>
            <w:r w:rsidRPr="00926685">
              <w:rPr>
                <w:rFonts w:hint="eastAsia"/>
                <w:rtl/>
              </w:rPr>
              <w:t>السنوي</w:t>
            </w:r>
          </w:p>
        </w:tc>
        <w:tc>
          <w:tcPr>
            <w:tcW w:w="645" w:type="pct"/>
            <w:shd w:val="clear" w:color="auto" w:fill="auto"/>
            <w:hideMark/>
          </w:tcPr>
          <w:p w14:paraId="03B4AB2E" w14:textId="77777777" w:rsidR="00AF6603" w:rsidRPr="00926685" w:rsidRDefault="00AF6603" w:rsidP="00320EC8">
            <w:pPr>
              <w:pStyle w:val="TABLEText"/>
            </w:pPr>
            <w:r w:rsidRPr="00926685">
              <w:t>-</w:t>
            </w:r>
            <w:r w:rsidRPr="00926685">
              <w:rPr>
                <w:rtl/>
              </w:rPr>
              <w:t>3,1</w:t>
            </w:r>
          </w:p>
        </w:tc>
        <w:tc>
          <w:tcPr>
            <w:tcW w:w="672" w:type="pct"/>
            <w:shd w:val="clear" w:color="auto" w:fill="auto"/>
            <w:hideMark/>
          </w:tcPr>
          <w:p w14:paraId="4517BBFB" w14:textId="77777777" w:rsidR="00AF6603" w:rsidRPr="00926685" w:rsidRDefault="00AF6603" w:rsidP="00320EC8">
            <w:pPr>
              <w:pStyle w:val="TABLEText"/>
            </w:pPr>
            <w:r w:rsidRPr="00926685">
              <w:t>-</w:t>
            </w:r>
            <w:r w:rsidRPr="00926685">
              <w:rPr>
                <w:rtl/>
              </w:rPr>
              <w:t>1,5</w:t>
            </w:r>
          </w:p>
        </w:tc>
        <w:tc>
          <w:tcPr>
            <w:tcW w:w="594" w:type="pct"/>
            <w:shd w:val="clear" w:color="auto" w:fill="auto"/>
            <w:hideMark/>
          </w:tcPr>
          <w:p w14:paraId="3A9375D5" w14:textId="77777777" w:rsidR="00AF6603" w:rsidRPr="00926685" w:rsidRDefault="00AF6603" w:rsidP="00320EC8">
            <w:pPr>
              <w:pStyle w:val="TABLEText"/>
            </w:pPr>
            <w:r w:rsidRPr="00926685">
              <w:t>-</w:t>
            </w:r>
            <w:r w:rsidRPr="00926685">
              <w:rPr>
                <w:rtl/>
              </w:rPr>
              <w:t>0,8</w:t>
            </w:r>
          </w:p>
        </w:tc>
        <w:tc>
          <w:tcPr>
            <w:tcW w:w="604" w:type="pct"/>
            <w:shd w:val="clear" w:color="auto" w:fill="auto"/>
            <w:hideMark/>
          </w:tcPr>
          <w:p w14:paraId="461C4A90" w14:textId="77777777" w:rsidR="00AF6603" w:rsidRPr="00926685" w:rsidRDefault="00AF6603" w:rsidP="00320EC8">
            <w:pPr>
              <w:pStyle w:val="TABLEText"/>
            </w:pPr>
            <w:r w:rsidRPr="00926685">
              <w:t>-</w:t>
            </w:r>
            <w:r w:rsidRPr="00926685">
              <w:rPr>
                <w:rtl/>
              </w:rPr>
              <w:t>5,6</w:t>
            </w:r>
          </w:p>
        </w:tc>
        <w:tc>
          <w:tcPr>
            <w:tcW w:w="748" w:type="pct"/>
            <w:shd w:val="clear" w:color="auto" w:fill="auto"/>
            <w:hideMark/>
          </w:tcPr>
          <w:p w14:paraId="46655C84" w14:textId="77777777" w:rsidR="00AF6603" w:rsidRPr="00926685" w:rsidRDefault="00AF6603" w:rsidP="00320EC8">
            <w:pPr>
              <w:pStyle w:val="TABLEText"/>
            </w:pPr>
            <w:r w:rsidRPr="00926685">
              <w:rPr>
                <w:rtl/>
              </w:rPr>
              <w:t>1,6</w:t>
            </w:r>
          </w:p>
        </w:tc>
      </w:tr>
      <w:tr w:rsidR="00AF6603" w:rsidRPr="00926685" w14:paraId="79D7F155" w14:textId="77777777" w:rsidTr="00594DFB">
        <w:tc>
          <w:tcPr>
            <w:tcW w:w="1736" w:type="pct"/>
            <w:tcBorders>
              <w:bottom w:val="single" w:sz="12" w:space="0" w:color="auto"/>
            </w:tcBorders>
            <w:shd w:val="clear" w:color="auto" w:fill="auto"/>
            <w:hideMark/>
          </w:tcPr>
          <w:p w14:paraId="0B088675" w14:textId="77777777" w:rsidR="00AF6603" w:rsidRPr="00926685" w:rsidRDefault="00AF6603" w:rsidP="00320EC8">
            <w:pPr>
              <w:pStyle w:val="TABLEText"/>
            </w:pPr>
            <w:r w:rsidRPr="00926685">
              <w:rPr>
                <w:rFonts w:hint="eastAsia"/>
                <w:rtl/>
              </w:rPr>
              <w:t>الدخل</w:t>
            </w:r>
            <w:r w:rsidRPr="00926685">
              <w:rPr>
                <w:rtl/>
              </w:rPr>
              <w:t xml:space="preserve"> </w:t>
            </w:r>
            <w:r w:rsidRPr="00926685">
              <w:rPr>
                <w:rFonts w:hint="eastAsia"/>
                <w:rtl/>
              </w:rPr>
              <w:t>القومي</w:t>
            </w:r>
            <w:r w:rsidRPr="00926685">
              <w:rPr>
                <w:rtl/>
              </w:rPr>
              <w:t xml:space="preserve"> </w:t>
            </w:r>
            <w:r w:rsidRPr="00926685">
              <w:rPr>
                <w:rFonts w:hint="eastAsia"/>
                <w:rtl/>
              </w:rPr>
              <w:t>الإجمالي</w:t>
            </w:r>
          </w:p>
        </w:tc>
        <w:tc>
          <w:tcPr>
            <w:tcW w:w="645" w:type="pct"/>
            <w:tcBorders>
              <w:bottom w:val="single" w:sz="12" w:space="0" w:color="auto"/>
            </w:tcBorders>
            <w:shd w:val="clear" w:color="auto" w:fill="auto"/>
            <w:hideMark/>
          </w:tcPr>
          <w:p w14:paraId="611AF5D1" w14:textId="397FE101" w:rsidR="00AF6603" w:rsidRPr="00926685" w:rsidRDefault="00AD1085" w:rsidP="00320EC8">
            <w:pPr>
              <w:pStyle w:val="TABLEText"/>
            </w:pPr>
            <w:r w:rsidRPr="00926685">
              <w:rPr>
                <w:rtl/>
              </w:rPr>
              <w:t>768 24</w:t>
            </w:r>
          </w:p>
        </w:tc>
        <w:tc>
          <w:tcPr>
            <w:tcW w:w="672" w:type="pct"/>
            <w:tcBorders>
              <w:bottom w:val="single" w:sz="12" w:space="0" w:color="auto"/>
            </w:tcBorders>
            <w:shd w:val="clear" w:color="auto" w:fill="auto"/>
            <w:hideMark/>
          </w:tcPr>
          <w:p w14:paraId="62553F6C" w14:textId="3CF4E77E" w:rsidR="00AF6603" w:rsidRPr="00926685" w:rsidRDefault="00AD1085" w:rsidP="00320EC8">
            <w:pPr>
              <w:pStyle w:val="TABLEText"/>
            </w:pPr>
            <w:r w:rsidRPr="00926685">
              <w:rPr>
                <w:rtl/>
              </w:rPr>
              <w:t>567 25</w:t>
            </w:r>
          </w:p>
        </w:tc>
        <w:tc>
          <w:tcPr>
            <w:tcW w:w="594" w:type="pct"/>
            <w:tcBorders>
              <w:bottom w:val="single" w:sz="12" w:space="0" w:color="auto"/>
            </w:tcBorders>
            <w:shd w:val="clear" w:color="auto" w:fill="auto"/>
            <w:hideMark/>
          </w:tcPr>
          <w:p w14:paraId="7B6EECAB" w14:textId="6EA5FA70" w:rsidR="00AF6603" w:rsidRPr="00926685" w:rsidRDefault="00AD1085" w:rsidP="00320EC8">
            <w:pPr>
              <w:pStyle w:val="TABLEText"/>
            </w:pPr>
            <w:r w:rsidRPr="00926685">
              <w:rPr>
                <w:rtl/>
              </w:rPr>
              <w:t>357 25</w:t>
            </w:r>
          </w:p>
        </w:tc>
        <w:tc>
          <w:tcPr>
            <w:tcW w:w="604" w:type="pct"/>
            <w:tcBorders>
              <w:bottom w:val="single" w:sz="12" w:space="0" w:color="auto"/>
            </w:tcBorders>
            <w:shd w:val="clear" w:color="auto" w:fill="auto"/>
            <w:hideMark/>
          </w:tcPr>
          <w:p w14:paraId="697A658A" w14:textId="0A3EC5E2" w:rsidR="00AF6603" w:rsidRPr="00926685" w:rsidRDefault="00AD1085" w:rsidP="00320EC8">
            <w:pPr>
              <w:pStyle w:val="TABLEText"/>
            </w:pPr>
            <w:r w:rsidRPr="00926685">
              <w:rPr>
                <w:rtl/>
              </w:rPr>
              <w:t>930 23</w:t>
            </w:r>
          </w:p>
        </w:tc>
        <w:tc>
          <w:tcPr>
            <w:tcW w:w="748" w:type="pct"/>
            <w:tcBorders>
              <w:bottom w:val="single" w:sz="12" w:space="0" w:color="auto"/>
            </w:tcBorders>
            <w:shd w:val="clear" w:color="auto" w:fill="auto"/>
            <w:hideMark/>
          </w:tcPr>
          <w:p w14:paraId="17963E12" w14:textId="221789C8" w:rsidR="00AF6603" w:rsidRPr="00926685" w:rsidRDefault="00AD1085" w:rsidP="00320EC8">
            <w:pPr>
              <w:pStyle w:val="TABLEText"/>
            </w:pPr>
            <w:r w:rsidRPr="00926685">
              <w:rPr>
                <w:rtl/>
              </w:rPr>
              <w:t>047 24</w:t>
            </w:r>
          </w:p>
        </w:tc>
      </w:tr>
    </w:tbl>
    <w:p w14:paraId="7463C57B" w14:textId="77777777" w:rsidR="00353C28" w:rsidRPr="00926685" w:rsidRDefault="00AF6603" w:rsidP="00AF6603">
      <w:pPr>
        <w:pStyle w:val="Source"/>
        <w:rPr>
          <w:rtl/>
        </w:rPr>
      </w:pPr>
      <w:r w:rsidRPr="00926685">
        <w:rPr>
          <w:i/>
          <w:iCs/>
          <w:rtl/>
        </w:rPr>
        <w:t>المصدر:</w:t>
      </w:r>
      <w:r w:rsidRPr="00926685">
        <w:rPr>
          <w:rtl/>
        </w:rPr>
        <w:tab/>
        <w:t>تقرير الحسابات الوطنية السنوية (مليون</w:t>
      </w:r>
      <w:r w:rsidR="00353C28" w:rsidRPr="00926685">
        <w:rPr>
          <w:rtl/>
        </w:rPr>
        <w:t> مالوتي).</w:t>
      </w:r>
    </w:p>
    <w:p w14:paraId="0407B400" w14:textId="77777777" w:rsidR="00353C28" w:rsidRPr="00926685" w:rsidRDefault="00AF6603" w:rsidP="00AF6603">
      <w:pPr>
        <w:pStyle w:val="H23GA"/>
        <w:rPr>
          <w:rtl/>
        </w:rPr>
      </w:pPr>
      <w:r w:rsidRPr="00926685">
        <w:tab/>
      </w:r>
      <w:r w:rsidRPr="00926685">
        <w:tab/>
      </w:r>
      <w:r w:rsidRPr="00926685">
        <w:rPr>
          <w:rtl/>
        </w:rPr>
        <w:t>مؤشرات</w:t>
      </w:r>
      <w:r w:rsidR="00353C28" w:rsidRPr="00926685">
        <w:rPr>
          <w:rtl/>
        </w:rPr>
        <w:t> الفقر</w:t>
      </w:r>
    </w:p>
    <w:p w14:paraId="20BD7D0B" w14:textId="77777777" w:rsidR="00353C28" w:rsidRPr="00926685" w:rsidRDefault="00AF6603" w:rsidP="00AF6603">
      <w:pPr>
        <w:pStyle w:val="SingleTxtGA"/>
        <w:rPr>
          <w:rtl/>
        </w:rPr>
      </w:pPr>
      <w:r w:rsidRPr="00926685">
        <w:rPr>
          <w:rtl/>
        </w:rPr>
        <w:t>13-</w:t>
      </w:r>
      <w:r w:rsidRPr="00926685">
        <w:rPr>
          <w:rtl/>
        </w:rPr>
        <w:tab/>
        <w:t>يُشكل الفقر في ليسوتو تحدياً كبيراً في المناطق الريفية، مع وجود تفاوتات تبعاً لنوع الجنس وحجم الأسرة المعيشية والوصول إلى الخدمات الأساسية، مثل المياه والسكن. وتُشكل البطالة والتوزيع غير المتكافئ للدخل السبب الرئيسي للفقر. وعلاوة على ذلك يُخصص قدر كبير من اليد العاملة لزراعة المحاصيل البعلية وأنشطة تربية الماشية التي لا توفّر سُبل عيش ملائمة من دون دعم إضافي من العمالة غير الزراعية وتحويلات المهاجرين. غير أن القطاع الزراعي لا يزال يُمثل المصدر الرئيسي لكسب العيش والدخل في المجتمعات المحلية الفقيرة في المناطق الريفية. ويواجه البلد تدهوراً شديداً في الموارد الطبيعية وهشاشة في الظروف البيئية. ولا يزال أداء الاقتصاد الريفي يتأثر تأثراً شديداً بضعف الإنتاجية الزراعية وعدم كفاية البنية التحتية والجفاف الممتد. وأدى التحول الاقتصادي في ليسوتو من الزراعة إلى التصنيع إلى تحسين سُبل العيش في المناطق الحضرية، ولكنه قوّض إلى حد كبير قدرة القطاعين الريفي والزراعي كمصدر لكسب العيش والعمالة والدخل. وأدى هذا التحول أيضاً إلى تفاقم الفقر في المجتمعات المحلية الريفية، ولا سيما المجتمعات المحلية التي تعتمد على إنتاج الأغذية. وتتطلب معالجة ذلك اتخاذ تدابير من أجل استعادة سُبل عيش السكان في المناطق</w:t>
      </w:r>
      <w:r w:rsidR="00353C28" w:rsidRPr="00926685">
        <w:rPr>
          <w:rtl/>
        </w:rPr>
        <w:t> الريفية.</w:t>
      </w:r>
    </w:p>
    <w:p w14:paraId="7C01B6A6" w14:textId="77777777" w:rsidR="00353C28" w:rsidRPr="00926685" w:rsidRDefault="00AF6603" w:rsidP="00AF6603">
      <w:pPr>
        <w:pStyle w:val="SingleTxtGA"/>
        <w:rPr>
          <w:rtl/>
        </w:rPr>
      </w:pPr>
      <w:r w:rsidRPr="00926685">
        <w:rPr>
          <w:rFonts w:hint="cs"/>
          <w:rtl/>
        </w:rPr>
        <w:t>14-</w:t>
      </w:r>
      <w:r w:rsidRPr="00926685">
        <w:rPr>
          <w:rFonts w:hint="cs"/>
          <w:rtl/>
        </w:rPr>
        <w:tab/>
        <w:t xml:space="preserve">ونُشر في تقرير التنمية البشرية الذي صدر مؤخراً في ليسوتو مؤشر التنمية البشرية الذي يوفّر مقياساً مركباً يشمل ثلاثة أبعاد رئيسية: طول العمر (مقيساً بالعمر المتوقع)، والتعليم (مقيساً بإلمام الكبار بالقراءة والكتابة والمعدل الإجمالي للالتحاق بالمدارس)، والمستوى المعيشي اللائق (مقيساً بتعادل القوة </w:t>
      </w:r>
      <w:r w:rsidRPr="00926685">
        <w:rPr>
          <w:rFonts w:hint="cs"/>
          <w:rtl/>
        </w:rPr>
        <w:lastRenderedPageBreak/>
        <w:t>الشرائية والدخل). ومع ذلك، لا يشمل المؤشر مؤشرات أساسية، مثل المساواة بين الجنسين أو عدم المساواة في الدخل، واحترام حقوق الإنسان والحريات الأساسية. ولكنه يُشكل على الرغم من ذلك أداة قيّمة لتقييم التقدم البشري وفهم التفاعلات المعقدة بين الدخل والرفاه. وخلال الفترة بين العامين</w:t>
      </w:r>
      <w:r w:rsidRPr="00926685">
        <w:rPr>
          <w:rtl/>
        </w:rPr>
        <w:t> </w:t>
      </w:r>
      <w:r w:rsidRPr="00926685">
        <w:rPr>
          <w:rFonts w:hint="cs"/>
          <w:rtl/>
        </w:rPr>
        <w:t>2000 و2007، انخفض مؤشر التنمية البشرية في ليسوتو بنسبة</w:t>
      </w:r>
      <w:r w:rsidRPr="00926685">
        <w:rPr>
          <w:rtl/>
        </w:rPr>
        <w:t> </w:t>
      </w:r>
      <w:r w:rsidR="00417C04" w:rsidRPr="00926685">
        <w:rPr>
          <w:rFonts w:hint="cs"/>
          <w:rtl/>
        </w:rPr>
        <w:t>0,52</w:t>
      </w:r>
      <w:r w:rsidRPr="00926685">
        <w:rPr>
          <w:rFonts w:hint="cs"/>
          <w:rtl/>
        </w:rPr>
        <w:t xml:space="preserve"> في المائة سنوياً، حيث تراجع من</w:t>
      </w:r>
      <w:r w:rsidRPr="00926685">
        <w:rPr>
          <w:rtl/>
        </w:rPr>
        <w:t> </w:t>
      </w:r>
      <w:r w:rsidRPr="00926685">
        <w:rPr>
          <w:rFonts w:hint="cs"/>
          <w:rtl/>
        </w:rPr>
        <w:t>0</w:t>
      </w:r>
      <w:r w:rsidRPr="00926685">
        <w:rPr>
          <w:rFonts w:cs="Times New Roman" w:hint="cs"/>
          <w:rtl/>
        </w:rPr>
        <w:t>٫</w:t>
      </w:r>
      <w:r w:rsidRPr="00926685">
        <w:rPr>
          <w:rFonts w:hint="cs"/>
          <w:rtl/>
        </w:rPr>
        <w:t>533 إلى</w:t>
      </w:r>
      <w:r w:rsidRPr="00926685">
        <w:rPr>
          <w:rtl/>
        </w:rPr>
        <w:t> </w:t>
      </w:r>
      <w:r w:rsidRPr="00926685">
        <w:rPr>
          <w:rFonts w:hint="cs"/>
          <w:rtl/>
        </w:rPr>
        <w:t>0</w:t>
      </w:r>
      <w:r w:rsidRPr="00926685">
        <w:rPr>
          <w:rFonts w:cs="Times New Roman" w:hint="cs"/>
          <w:rtl/>
        </w:rPr>
        <w:t>٫</w:t>
      </w:r>
      <w:r w:rsidRPr="00926685">
        <w:rPr>
          <w:rFonts w:hint="cs"/>
          <w:rtl/>
        </w:rPr>
        <w:t>514 في عام 2009. وفي عام 2007، بلغ مؤشر التنمية البشرية في ليسوتو</w:t>
      </w:r>
      <w:r w:rsidRPr="00926685">
        <w:rPr>
          <w:rtl/>
        </w:rPr>
        <w:t> </w:t>
      </w:r>
      <w:r w:rsidRPr="00926685">
        <w:rPr>
          <w:rFonts w:hint="cs"/>
          <w:rtl/>
        </w:rPr>
        <w:t>0</w:t>
      </w:r>
      <w:r w:rsidRPr="00926685">
        <w:rPr>
          <w:rFonts w:cs="Times New Roman" w:hint="cs"/>
          <w:rtl/>
        </w:rPr>
        <w:t>٫</w:t>
      </w:r>
      <w:r w:rsidRPr="00926685">
        <w:rPr>
          <w:rFonts w:hint="cs"/>
          <w:rtl/>
        </w:rPr>
        <w:t>514، مما وضع البلد في المرتبة</w:t>
      </w:r>
      <w:r w:rsidRPr="00926685">
        <w:rPr>
          <w:rtl/>
        </w:rPr>
        <w:t> </w:t>
      </w:r>
      <w:r w:rsidRPr="00926685">
        <w:rPr>
          <w:rFonts w:hint="cs"/>
          <w:rtl/>
        </w:rPr>
        <w:t>156 بين</w:t>
      </w:r>
      <w:r w:rsidRPr="00926685">
        <w:rPr>
          <w:rtl/>
        </w:rPr>
        <w:t> </w:t>
      </w:r>
      <w:r w:rsidRPr="00926685">
        <w:rPr>
          <w:rFonts w:hint="cs"/>
          <w:rtl/>
        </w:rPr>
        <w:t>182</w:t>
      </w:r>
      <w:r w:rsidR="00353C28" w:rsidRPr="00926685">
        <w:rPr>
          <w:rtl/>
        </w:rPr>
        <w:t> </w:t>
      </w:r>
      <w:r w:rsidR="00353C28" w:rsidRPr="00926685">
        <w:rPr>
          <w:rFonts w:hint="cs"/>
          <w:rtl/>
        </w:rPr>
        <w:t>بلداً.</w:t>
      </w:r>
    </w:p>
    <w:p w14:paraId="303BAD29" w14:textId="68C8FF1B" w:rsidR="00AF6603" w:rsidRPr="00926685" w:rsidRDefault="00AF6603" w:rsidP="00AF6603">
      <w:pPr>
        <w:pStyle w:val="H23GA"/>
        <w:rPr>
          <w:rtl/>
        </w:rPr>
      </w:pPr>
      <w:r w:rsidRPr="00926685">
        <w:tab/>
      </w:r>
      <w:r w:rsidRPr="00926685">
        <w:tab/>
      </w:r>
      <w:r w:rsidRPr="00926685">
        <w:rPr>
          <w:rFonts w:hint="cs"/>
          <w:rtl/>
        </w:rPr>
        <w:t>العمالة</w:t>
      </w:r>
    </w:p>
    <w:p w14:paraId="6744C384" w14:textId="77777777" w:rsidR="00353C28" w:rsidRPr="00926685" w:rsidRDefault="00AF6603" w:rsidP="00AF6603">
      <w:pPr>
        <w:pStyle w:val="SingleTxtGA"/>
        <w:rPr>
          <w:rtl/>
        </w:rPr>
      </w:pPr>
      <w:r w:rsidRPr="00926685">
        <w:rPr>
          <w:rFonts w:hint="cs"/>
          <w:rtl/>
        </w:rPr>
        <w:t>15-</w:t>
      </w:r>
      <w:r w:rsidRPr="00926685">
        <w:rPr>
          <w:rFonts w:hint="cs"/>
          <w:rtl/>
        </w:rPr>
        <w:tab/>
        <w:t>وفقاً لبيانات الدراسة الاستقصائية للأُسر المعيشية، ظلت نسبة البطالة مرتفعة عند</w:t>
      </w:r>
      <w:r w:rsidRPr="00926685">
        <w:rPr>
          <w:rtl/>
        </w:rPr>
        <w:t> </w:t>
      </w:r>
      <w:r w:rsidRPr="00926685">
        <w:rPr>
          <w:rFonts w:hint="cs"/>
          <w:rtl/>
        </w:rPr>
        <w:t>23</w:t>
      </w:r>
      <w:r w:rsidRPr="00926685">
        <w:rPr>
          <w:rFonts w:cs="Times New Roman" w:hint="cs"/>
          <w:rtl/>
        </w:rPr>
        <w:t>٫</w:t>
      </w:r>
      <w:r w:rsidRPr="00926685">
        <w:rPr>
          <w:rFonts w:hint="cs"/>
          <w:rtl/>
        </w:rPr>
        <w:t>2 في المائة (42</w:t>
      </w:r>
      <w:r w:rsidRPr="00926685">
        <w:rPr>
          <w:rFonts w:cs="Times New Roman" w:hint="cs"/>
          <w:rtl/>
        </w:rPr>
        <w:t>٫</w:t>
      </w:r>
      <w:r w:rsidRPr="00926685">
        <w:rPr>
          <w:rFonts w:hint="cs"/>
          <w:rtl/>
        </w:rPr>
        <w:t>1 في المائة) في عام 2008. وانخفض مجموع القوة العاملة من</w:t>
      </w:r>
      <w:r w:rsidRPr="00926685">
        <w:rPr>
          <w:rtl/>
        </w:rPr>
        <w:t> </w:t>
      </w:r>
      <w:r w:rsidRPr="00926685">
        <w:rPr>
          <w:rFonts w:hint="cs"/>
          <w:rtl/>
        </w:rPr>
        <w:t>28</w:t>
      </w:r>
      <w:r w:rsidRPr="00926685">
        <w:rPr>
          <w:rFonts w:cs="Times New Roman" w:hint="cs"/>
          <w:rtl/>
        </w:rPr>
        <w:t>٫</w:t>
      </w:r>
      <w:r w:rsidRPr="00926685">
        <w:rPr>
          <w:rFonts w:hint="cs"/>
          <w:rtl/>
        </w:rPr>
        <w:t>7 في المائة في الفترة</w:t>
      </w:r>
      <w:r w:rsidRPr="00926685">
        <w:rPr>
          <w:rtl/>
        </w:rPr>
        <w:t> </w:t>
      </w:r>
      <w:r w:rsidRPr="00926685">
        <w:rPr>
          <w:rFonts w:hint="cs"/>
          <w:rtl/>
        </w:rPr>
        <w:t>1994/1995. وكان الحاصلون على التعليم الابتدائي يُشكلون نسبة</w:t>
      </w:r>
      <w:r w:rsidRPr="00926685">
        <w:rPr>
          <w:rtl/>
        </w:rPr>
        <w:t> </w:t>
      </w:r>
      <w:r w:rsidRPr="00926685">
        <w:rPr>
          <w:rFonts w:hint="cs"/>
          <w:rtl/>
        </w:rPr>
        <w:t>8</w:t>
      </w:r>
      <w:r w:rsidRPr="00926685">
        <w:rPr>
          <w:rFonts w:cs="Times New Roman" w:hint="cs"/>
          <w:rtl/>
        </w:rPr>
        <w:t>٫</w:t>
      </w:r>
      <w:r w:rsidRPr="00926685">
        <w:rPr>
          <w:rFonts w:hint="cs"/>
          <w:rtl/>
        </w:rPr>
        <w:t>9 في المائة من العاطلين عن العمل، ويليهم الحاصلون على تعليم غير رسمي، إذ بلغت نسبتهم</w:t>
      </w:r>
      <w:r w:rsidRPr="00926685">
        <w:rPr>
          <w:rtl/>
        </w:rPr>
        <w:t> </w:t>
      </w:r>
      <w:r w:rsidRPr="00926685">
        <w:rPr>
          <w:rFonts w:hint="cs"/>
          <w:rtl/>
        </w:rPr>
        <w:t>7</w:t>
      </w:r>
      <w:r w:rsidRPr="00926685">
        <w:rPr>
          <w:rFonts w:cs="Times New Roman" w:hint="cs"/>
          <w:rtl/>
        </w:rPr>
        <w:t>٫</w:t>
      </w:r>
      <w:r w:rsidRPr="00926685">
        <w:rPr>
          <w:rFonts w:hint="cs"/>
          <w:rtl/>
        </w:rPr>
        <w:t>9 في المائة. وبلغ معدل البطالة بين الذكور</w:t>
      </w:r>
      <w:r w:rsidRPr="00926685">
        <w:rPr>
          <w:rtl/>
        </w:rPr>
        <w:t> </w:t>
      </w:r>
      <w:r w:rsidRPr="00926685">
        <w:rPr>
          <w:rFonts w:hint="cs"/>
          <w:rtl/>
        </w:rPr>
        <w:t>14</w:t>
      </w:r>
      <w:r w:rsidRPr="00926685">
        <w:rPr>
          <w:rFonts w:cs="Times New Roman" w:hint="cs"/>
          <w:rtl/>
        </w:rPr>
        <w:t>٫</w:t>
      </w:r>
      <w:r w:rsidRPr="00926685">
        <w:rPr>
          <w:rFonts w:hint="cs"/>
          <w:rtl/>
        </w:rPr>
        <w:t>7 في المائة، بينما بلغ بين النساء</w:t>
      </w:r>
      <w:r w:rsidRPr="00926685">
        <w:rPr>
          <w:rtl/>
        </w:rPr>
        <w:t> </w:t>
      </w:r>
      <w:r w:rsidRPr="00926685">
        <w:rPr>
          <w:rFonts w:hint="cs"/>
          <w:rtl/>
        </w:rPr>
        <w:t>8</w:t>
      </w:r>
      <w:r w:rsidRPr="00926685">
        <w:rPr>
          <w:rFonts w:cs="Times New Roman" w:hint="cs"/>
          <w:rtl/>
        </w:rPr>
        <w:t>٫</w:t>
      </w:r>
      <w:r w:rsidRPr="00926685">
        <w:rPr>
          <w:rFonts w:hint="cs"/>
          <w:rtl/>
        </w:rPr>
        <w:t>5 في المائة. ولم تتحسن حالة البطالة في ليسوتو في الفترة من عام 1994 إلى</w:t>
      </w:r>
      <w:r w:rsidRPr="00926685">
        <w:rPr>
          <w:rtl/>
        </w:rPr>
        <w:t> </w:t>
      </w:r>
      <w:r w:rsidRPr="00926685">
        <w:rPr>
          <w:rFonts w:hint="cs"/>
          <w:rtl/>
        </w:rPr>
        <w:t>1995، وأشارت التقديرات إلى أن نسبة البطالة بين الرجال والنساء بلغت</w:t>
      </w:r>
      <w:r w:rsidRPr="00926685">
        <w:rPr>
          <w:rtl/>
        </w:rPr>
        <w:t> </w:t>
      </w:r>
      <w:r w:rsidRPr="00926685">
        <w:rPr>
          <w:rFonts w:hint="cs"/>
          <w:rtl/>
        </w:rPr>
        <w:t>7</w:t>
      </w:r>
      <w:r w:rsidRPr="00926685">
        <w:rPr>
          <w:rFonts w:cs="Times New Roman" w:hint="cs"/>
          <w:rtl/>
        </w:rPr>
        <w:t>٫</w:t>
      </w:r>
      <w:r w:rsidRPr="00926685">
        <w:rPr>
          <w:rFonts w:hint="cs"/>
          <w:rtl/>
        </w:rPr>
        <w:t>1 في المائة و4</w:t>
      </w:r>
      <w:r w:rsidRPr="00926685">
        <w:rPr>
          <w:rFonts w:cs="Times New Roman" w:hint="cs"/>
          <w:rtl/>
        </w:rPr>
        <w:t>٫</w:t>
      </w:r>
      <w:r w:rsidRPr="00926685">
        <w:rPr>
          <w:rFonts w:hint="cs"/>
          <w:rtl/>
        </w:rPr>
        <w:t>6 في المائة على التوالي في الفترة من</w:t>
      </w:r>
      <w:r w:rsidRPr="00926685">
        <w:rPr>
          <w:rtl/>
        </w:rPr>
        <w:t> </w:t>
      </w:r>
      <w:r w:rsidRPr="00926685">
        <w:rPr>
          <w:rFonts w:hint="cs"/>
          <w:rtl/>
        </w:rPr>
        <w:t>2002 إلى</w:t>
      </w:r>
      <w:r w:rsidRPr="00926685">
        <w:rPr>
          <w:rtl/>
        </w:rPr>
        <w:t> </w:t>
      </w:r>
      <w:r w:rsidRPr="00926685">
        <w:rPr>
          <w:rFonts w:hint="cs"/>
          <w:rtl/>
        </w:rPr>
        <w:t>2003. وبلغت نسبة البطالة بين الذكور والإناث</w:t>
      </w:r>
      <w:r w:rsidRPr="00926685">
        <w:rPr>
          <w:rtl/>
        </w:rPr>
        <w:t> </w:t>
      </w:r>
      <w:r w:rsidRPr="00926685">
        <w:rPr>
          <w:rFonts w:hint="cs"/>
          <w:rtl/>
        </w:rPr>
        <w:t>7</w:t>
      </w:r>
      <w:r w:rsidRPr="00926685">
        <w:rPr>
          <w:rFonts w:cs="Times New Roman" w:hint="cs"/>
          <w:rtl/>
        </w:rPr>
        <w:t>٫</w:t>
      </w:r>
      <w:r w:rsidRPr="00926685">
        <w:rPr>
          <w:rFonts w:hint="cs"/>
          <w:rtl/>
        </w:rPr>
        <w:t>7 في المائة و3</w:t>
      </w:r>
      <w:r w:rsidRPr="00926685">
        <w:rPr>
          <w:rFonts w:cs="Times New Roman" w:hint="cs"/>
          <w:rtl/>
        </w:rPr>
        <w:t>٫</w:t>
      </w:r>
      <w:r w:rsidRPr="00926685">
        <w:rPr>
          <w:rFonts w:hint="cs"/>
          <w:rtl/>
        </w:rPr>
        <w:t>9 في المائة على التوالي في الفترة من عام 1994 إلى عام 1995. وشهدت معدلات البطالة زيادة كبيرة من</w:t>
      </w:r>
      <w:r w:rsidRPr="00926685">
        <w:rPr>
          <w:rtl/>
        </w:rPr>
        <w:t> </w:t>
      </w:r>
      <w:r w:rsidRPr="00926685">
        <w:rPr>
          <w:rFonts w:hint="cs"/>
          <w:rtl/>
        </w:rPr>
        <w:t>24</w:t>
      </w:r>
      <w:r w:rsidRPr="00926685">
        <w:rPr>
          <w:rFonts w:cs="Times New Roman" w:hint="cs"/>
          <w:rtl/>
        </w:rPr>
        <w:t>٫</w:t>
      </w:r>
      <w:r w:rsidRPr="00926685">
        <w:rPr>
          <w:rFonts w:hint="cs"/>
          <w:rtl/>
        </w:rPr>
        <w:t>6 في المائة في عام 2008 إلى</w:t>
      </w:r>
      <w:r w:rsidRPr="00926685">
        <w:rPr>
          <w:rtl/>
        </w:rPr>
        <w:t> </w:t>
      </w:r>
      <w:r w:rsidRPr="00926685">
        <w:rPr>
          <w:rFonts w:hint="cs"/>
          <w:rtl/>
        </w:rPr>
        <w:t>33</w:t>
      </w:r>
      <w:r w:rsidRPr="00926685">
        <w:rPr>
          <w:rFonts w:cs="Times New Roman" w:hint="cs"/>
          <w:rtl/>
        </w:rPr>
        <w:t>٫</w:t>
      </w:r>
      <w:r w:rsidRPr="00926685">
        <w:rPr>
          <w:rFonts w:hint="cs"/>
          <w:rtl/>
        </w:rPr>
        <w:t>1 في المائة في عام 2009. وغالباً ما يعمل سكان المناطق الحضرية بأجر أعلى مما يحصلون عليه في المناطق الريفية التي يزاولون فيها أساساً زراعة</w:t>
      </w:r>
      <w:r w:rsidR="00353C28" w:rsidRPr="00926685">
        <w:rPr>
          <w:rtl/>
        </w:rPr>
        <w:t> </w:t>
      </w:r>
      <w:r w:rsidR="00353C28" w:rsidRPr="00926685">
        <w:rPr>
          <w:rFonts w:hint="cs"/>
          <w:rtl/>
        </w:rPr>
        <w:t>الكفاف.</w:t>
      </w:r>
    </w:p>
    <w:p w14:paraId="40DBD58D" w14:textId="540D81DC" w:rsidR="00AF6603" w:rsidRPr="00926685" w:rsidRDefault="00AF6603" w:rsidP="00AF6603">
      <w:pPr>
        <w:pStyle w:val="H23GA"/>
        <w:rPr>
          <w:rtl/>
        </w:rPr>
      </w:pPr>
      <w:r w:rsidRPr="00926685">
        <w:tab/>
      </w:r>
      <w:r w:rsidRPr="00926685">
        <w:tab/>
      </w:r>
      <w:r w:rsidRPr="00926685">
        <w:rPr>
          <w:rFonts w:hint="cs"/>
          <w:rtl/>
        </w:rPr>
        <w:t>العمالة</w:t>
      </w:r>
    </w:p>
    <w:tbl>
      <w:tblPr>
        <w:bidiVisual/>
        <w:tblW w:w="7370" w:type="dxa"/>
        <w:tblInd w:w="1247" w:type="dxa"/>
        <w:tblLayout w:type="fixed"/>
        <w:tblCellMar>
          <w:left w:w="0" w:type="dxa"/>
          <w:right w:w="0" w:type="dxa"/>
        </w:tblCellMar>
        <w:tblLook w:val="04A0" w:firstRow="1" w:lastRow="0" w:firstColumn="1" w:lastColumn="0" w:noHBand="0" w:noVBand="1"/>
      </w:tblPr>
      <w:tblGrid>
        <w:gridCol w:w="5020"/>
        <w:gridCol w:w="1175"/>
        <w:gridCol w:w="1175"/>
      </w:tblGrid>
      <w:tr w:rsidR="00AF6603" w:rsidRPr="00926685" w14:paraId="57344BEE" w14:textId="77777777" w:rsidTr="00594DFB">
        <w:trPr>
          <w:tblHeader/>
        </w:trPr>
        <w:tc>
          <w:tcPr>
            <w:tcW w:w="3406" w:type="pct"/>
            <w:tcBorders>
              <w:top w:val="single" w:sz="4" w:space="0" w:color="auto"/>
              <w:bottom w:val="single" w:sz="12" w:space="0" w:color="auto"/>
            </w:tcBorders>
            <w:shd w:val="clear" w:color="auto" w:fill="auto"/>
            <w:vAlign w:val="bottom"/>
            <w:hideMark/>
          </w:tcPr>
          <w:p w14:paraId="4C9C51B9" w14:textId="77777777" w:rsidR="00AF6603" w:rsidRPr="00926685" w:rsidRDefault="00AF6603" w:rsidP="00320EC8">
            <w:pPr>
              <w:pStyle w:val="TABLEText"/>
              <w:keepNext/>
              <w:rPr>
                <w:i/>
                <w:iCs/>
              </w:rPr>
            </w:pPr>
            <w:bookmarkStart w:id="28" w:name="_Hlk134455151"/>
            <w:r w:rsidRPr="00926685">
              <w:rPr>
                <w:rFonts w:hint="cs"/>
                <w:i/>
                <w:iCs/>
                <w:rtl/>
              </w:rPr>
              <w:t>المؤشر</w:t>
            </w:r>
          </w:p>
        </w:tc>
        <w:tc>
          <w:tcPr>
            <w:tcW w:w="797" w:type="pct"/>
            <w:tcBorders>
              <w:top w:val="single" w:sz="4" w:space="0" w:color="auto"/>
              <w:bottom w:val="single" w:sz="12" w:space="0" w:color="auto"/>
            </w:tcBorders>
            <w:shd w:val="clear" w:color="auto" w:fill="auto"/>
            <w:vAlign w:val="bottom"/>
            <w:hideMark/>
          </w:tcPr>
          <w:p w14:paraId="23F7F555" w14:textId="77777777" w:rsidR="00AF6603" w:rsidRPr="00926685" w:rsidRDefault="00AF6603" w:rsidP="00320EC8">
            <w:pPr>
              <w:pStyle w:val="TABLEText"/>
              <w:keepNext/>
              <w:rPr>
                <w:i/>
                <w:iCs/>
              </w:rPr>
            </w:pPr>
            <w:r w:rsidRPr="00926685">
              <w:rPr>
                <w:i/>
                <w:iCs/>
                <w:rtl/>
              </w:rPr>
              <w:t>2008</w:t>
            </w:r>
          </w:p>
        </w:tc>
        <w:tc>
          <w:tcPr>
            <w:tcW w:w="797" w:type="pct"/>
            <w:tcBorders>
              <w:top w:val="single" w:sz="4" w:space="0" w:color="auto"/>
              <w:bottom w:val="single" w:sz="12" w:space="0" w:color="auto"/>
            </w:tcBorders>
            <w:shd w:val="clear" w:color="auto" w:fill="auto"/>
            <w:vAlign w:val="bottom"/>
            <w:hideMark/>
          </w:tcPr>
          <w:p w14:paraId="7A8B9086" w14:textId="77777777" w:rsidR="00AF6603" w:rsidRPr="00926685" w:rsidRDefault="00AF6603" w:rsidP="00320EC8">
            <w:pPr>
              <w:pStyle w:val="TABLEText"/>
              <w:keepNext/>
              <w:rPr>
                <w:i/>
                <w:iCs/>
              </w:rPr>
            </w:pPr>
            <w:r w:rsidRPr="00926685">
              <w:rPr>
                <w:i/>
                <w:iCs/>
                <w:rtl/>
              </w:rPr>
              <w:t>2019</w:t>
            </w:r>
          </w:p>
        </w:tc>
      </w:tr>
      <w:tr w:rsidR="00AF6603" w:rsidRPr="00926685" w14:paraId="0B5213BD" w14:textId="77777777" w:rsidTr="00594DFB">
        <w:tc>
          <w:tcPr>
            <w:tcW w:w="3406" w:type="pct"/>
            <w:tcBorders>
              <w:top w:val="single" w:sz="12" w:space="0" w:color="auto"/>
            </w:tcBorders>
            <w:shd w:val="clear" w:color="auto" w:fill="auto"/>
            <w:hideMark/>
          </w:tcPr>
          <w:p w14:paraId="0C51CEFE" w14:textId="77777777" w:rsidR="00AF6603" w:rsidRPr="00926685" w:rsidRDefault="00AF6603" w:rsidP="00320EC8">
            <w:pPr>
              <w:pStyle w:val="TABLEText"/>
              <w:keepNext/>
            </w:pPr>
            <w:r w:rsidRPr="00926685">
              <w:rPr>
                <w:rFonts w:hint="cs"/>
                <w:rtl/>
              </w:rPr>
              <w:t>معدل البطالة</w:t>
            </w:r>
          </w:p>
        </w:tc>
        <w:tc>
          <w:tcPr>
            <w:tcW w:w="797" w:type="pct"/>
            <w:tcBorders>
              <w:top w:val="single" w:sz="12" w:space="0" w:color="auto"/>
            </w:tcBorders>
            <w:shd w:val="clear" w:color="auto" w:fill="auto"/>
            <w:hideMark/>
          </w:tcPr>
          <w:p w14:paraId="397E9E78" w14:textId="77777777" w:rsidR="00AF6603" w:rsidRPr="00926685" w:rsidRDefault="00AF6603" w:rsidP="00320EC8">
            <w:pPr>
              <w:pStyle w:val="TABLEText"/>
              <w:keepNext/>
            </w:pPr>
            <w:r w:rsidRPr="00926685">
              <w:rPr>
                <w:rtl/>
              </w:rPr>
              <w:t>25,3</w:t>
            </w:r>
          </w:p>
        </w:tc>
        <w:tc>
          <w:tcPr>
            <w:tcW w:w="797" w:type="pct"/>
            <w:tcBorders>
              <w:top w:val="single" w:sz="12" w:space="0" w:color="auto"/>
            </w:tcBorders>
            <w:shd w:val="clear" w:color="auto" w:fill="auto"/>
            <w:hideMark/>
          </w:tcPr>
          <w:p w14:paraId="49924446" w14:textId="77777777" w:rsidR="00AF6603" w:rsidRPr="00926685" w:rsidRDefault="00AF6603" w:rsidP="00320EC8">
            <w:pPr>
              <w:pStyle w:val="TABLEText"/>
              <w:keepNext/>
            </w:pPr>
            <w:r w:rsidRPr="00926685">
              <w:rPr>
                <w:rtl/>
              </w:rPr>
              <w:t>22,5</w:t>
            </w:r>
          </w:p>
        </w:tc>
      </w:tr>
      <w:tr w:rsidR="00AF6603" w:rsidRPr="00926685" w14:paraId="50F755BA" w14:textId="77777777" w:rsidTr="00594DFB">
        <w:tc>
          <w:tcPr>
            <w:tcW w:w="3406" w:type="pct"/>
            <w:shd w:val="clear" w:color="auto" w:fill="auto"/>
            <w:hideMark/>
          </w:tcPr>
          <w:p w14:paraId="66CBF91F" w14:textId="77777777" w:rsidR="00AF6603" w:rsidRPr="00926685" w:rsidRDefault="00AF6603" w:rsidP="00320EC8">
            <w:pPr>
              <w:pStyle w:val="TABLEText"/>
            </w:pPr>
            <w:r w:rsidRPr="00926685">
              <w:rPr>
                <w:rFonts w:hint="cs"/>
                <w:rtl/>
              </w:rPr>
              <w:t>معدل المشاركة في العمل - الذكور</w:t>
            </w:r>
          </w:p>
        </w:tc>
        <w:tc>
          <w:tcPr>
            <w:tcW w:w="797" w:type="pct"/>
            <w:shd w:val="clear" w:color="auto" w:fill="auto"/>
            <w:hideMark/>
          </w:tcPr>
          <w:p w14:paraId="3A2114B2" w14:textId="77777777" w:rsidR="00AF6603" w:rsidRPr="00926685" w:rsidRDefault="00AF6603" w:rsidP="00320EC8">
            <w:pPr>
              <w:pStyle w:val="TABLEText"/>
            </w:pPr>
            <w:r w:rsidRPr="00926685">
              <w:rPr>
                <w:rtl/>
              </w:rPr>
              <w:t>43,2</w:t>
            </w:r>
          </w:p>
        </w:tc>
        <w:tc>
          <w:tcPr>
            <w:tcW w:w="797" w:type="pct"/>
            <w:shd w:val="clear" w:color="auto" w:fill="auto"/>
            <w:hideMark/>
          </w:tcPr>
          <w:p w14:paraId="2223C2DD" w14:textId="77777777" w:rsidR="00AF6603" w:rsidRPr="00926685" w:rsidRDefault="00AF6603" w:rsidP="00320EC8">
            <w:pPr>
              <w:pStyle w:val="TABLEText"/>
            </w:pPr>
            <w:r w:rsidRPr="00926685">
              <w:rPr>
                <w:rtl/>
              </w:rPr>
              <w:t>43,2</w:t>
            </w:r>
          </w:p>
        </w:tc>
      </w:tr>
      <w:tr w:rsidR="00AF6603" w:rsidRPr="00926685" w14:paraId="4D2481F9" w14:textId="77777777" w:rsidTr="00594DFB">
        <w:tc>
          <w:tcPr>
            <w:tcW w:w="3406" w:type="pct"/>
            <w:tcBorders>
              <w:bottom w:val="single" w:sz="12" w:space="0" w:color="auto"/>
            </w:tcBorders>
            <w:shd w:val="clear" w:color="auto" w:fill="auto"/>
            <w:hideMark/>
          </w:tcPr>
          <w:p w14:paraId="3BA09850" w14:textId="77777777" w:rsidR="00AF6603" w:rsidRPr="00926685" w:rsidRDefault="00AF6603" w:rsidP="00320EC8">
            <w:pPr>
              <w:pStyle w:val="TABLEText"/>
            </w:pPr>
            <w:r w:rsidRPr="00926685">
              <w:rPr>
                <w:rFonts w:hint="cs"/>
                <w:rtl/>
              </w:rPr>
              <w:t>معدل المشاركة في العمل - الإناث</w:t>
            </w:r>
          </w:p>
        </w:tc>
        <w:tc>
          <w:tcPr>
            <w:tcW w:w="797" w:type="pct"/>
            <w:tcBorders>
              <w:bottom w:val="single" w:sz="12" w:space="0" w:color="auto"/>
            </w:tcBorders>
            <w:shd w:val="clear" w:color="auto" w:fill="auto"/>
            <w:hideMark/>
          </w:tcPr>
          <w:p w14:paraId="1B000371" w14:textId="77777777" w:rsidR="00AF6603" w:rsidRPr="00926685" w:rsidRDefault="00AF6603" w:rsidP="00320EC8">
            <w:pPr>
              <w:pStyle w:val="TABLEText"/>
            </w:pPr>
            <w:r w:rsidRPr="00926685">
              <w:rPr>
                <w:rtl/>
              </w:rPr>
              <w:t>56,8</w:t>
            </w:r>
          </w:p>
        </w:tc>
        <w:tc>
          <w:tcPr>
            <w:tcW w:w="797" w:type="pct"/>
            <w:tcBorders>
              <w:bottom w:val="single" w:sz="12" w:space="0" w:color="auto"/>
            </w:tcBorders>
            <w:shd w:val="clear" w:color="auto" w:fill="auto"/>
            <w:hideMark/>
          </w:tcPr>
          <w:p w14:paraId="6A90B960" w14:textId="77777777" w:rsidR="00AF6603" w:rsidRPr="00926685" w:rsidRDefault="00AF6603" w:rsidP="00320EC8">
            <w:pPr>
              <w:pStyle w:val="TABLEText"/>
            </w:pPr>
            <w:r w:rsidRPr="00926685">
              <w:rPr>
                <w:rtl/>
              </w:rPr>
              <w:t>56,8</w:t>
            </w:r>
            <w:bookmarkEnd w:id="28"/>
          </w:p>
        </w:tc>
      </w:tr>
    </w:tbl>
    <w:p w14:paraId="0C9B0F18" w14:textId="311B7EE3" w:rsidR="00AF6603" w:rsidRPr="00926685" w:rsidRDefault="00AF6603" w:rsidP="00AF6603">
      <w:pPr>
        <w:pStyle w:val="Source"/>
        <w:rPr>
          <w:rtl/>
        </w:rPr>
      </w:pPr>
      <w:r w:rsidRPr="00926685">
        <w:rPr>
          <w:rFonts w:hint="cs"/>
          <w:i/>
          <w:iCs/>
          <w:rtl/>
        </w:rPr>
        <w:t>المصدر:</w:t>
      </w:r>
      <w:r w:rsidRPr="00926685">
        <w:rPr>
          <w:rFonts w:hint="cs"/>
          <w:rtl/>
        </w:rPr>
        <w:tab/>
        <w:t>تقرير القوة العاملة للعامين</w:t>
      </w:r>
      <w:r w:rsidRPr="00926685">
        <w:rPr>
          <w:rtl/>
        </w:rPr>
        <w:t> </w:t>
      </w:r>
      <w:r w:rsidRPr="00926685">
        <w:rPr>
          <w:rFonts w:hint="cs"/>
          <w:rtl/>
        </w:rPr>
        <w:t>2008-2019.</w:t>
      </w:r>
    </w:p>
    <w:p w14:paraId="339EB2D5" w14:textId="3EF2E531" w:rsidR="00AF6603" w:rsidRPr="00926685" w:rsidRDefault="00AF6603" w:rsidP="00AF6603">
      <w:pPr>
        <w:pStyle w:val="H23GA"/>
        <w:rPr>
          <w:rtl/>
        </w:rPr>
      </w:pPr>
      <w:r w:rsidRPr="00926685">
        <w:tab/>
      </w:r>
      <w:r w:rsidRPr="00926685">
        <w:tab/>
      </w:r>
      <w:r w:rsidRPr="00926685">
        <w:rPr>
          <w:rFonts w:hint="cs"/>
          <w:rtl/>
        </w:rPr>
        <w:t>السكان العاملون الذين تزيد أعمارهم على</w:t>
      </w:r>
      <w:r w:rsidRPr="00926685">
        <w:rPr>
          <w:rtl/>
        </w:rPr>
        <w:t> </w:t>
      </w:r>
      <w:r w:rsidRPr="00926685">
        <w:rPr>
          <w:rFonts w:hint="cs"/>
          <w:rtl/>
        </w:rPr>
        <w:t>15 عاماً بحسب القطاع والجنس</w:t>
      </w:r>
    </w:p>
    <w:tbl>
      <w:tblPr>
        <w:bidiVisual/>
        <w:tblW w:w="7370" w:type="dxa"/>
        <w:tblInd w:w="1247" w:type="dxa"/>
        <w:tblLayout w:type="fixed"/>
        <w:tblCellMar>
          <w:left w:w="0" w:type="dxa"/>
          <w:right w:w="0" w:type="dxa"/>
        </w:tblCellMar>
        <w:tblLook w:val="04A0" w:firstRow="1" w:lastRow="0" w:firstColumn="1" w:lastColumn="0" w:noHBand="0" w:noVBand="1"/>
      </w:tblPr>
      <w:tblGrid>
        <w:gridCol w:w="2589"/>
        <w:gridCol w:w="1562"/>
        <w:gridCol w:w="1562"/>
        <w:gridCol w:w="1657"/>
      </w:tblGrid>
      <w:tr w:rsidR="00AF6603" w:rsidRPr="00926685" w14:paraId="37CE8EBB" w14:textId="77777777" w:rsidTr="00594DFB">
        <w:trPr>
          <w:tblHeader/>
        </w:trPr>
        <w:tc>
          <w:tcPr>
            <w:tcW w:w="1756" w:type="pct"/>
            <w:tcBorders>
              <w:top w:val="single" w:sz="4" w:space="0" w:color="auto"/>
              <w:bottom w:val="single" w:sz="12" w:space="0" w:color="auto"/>
            </w:tcBorders>
            <w:shd w:val="clear" w:color="auto" w:fill="auto"/>
            <w:noWrap/>
            <w:vAlign w:val="bottom"/>
            <w:hideMark/>
          </w:tcPr>
          <w:p w14:paraId="6A3F682C" w14:textId="77777777" w:rsidR="00AF6603" w:rsidRPr="00926685" w:rsidRDefault="00AF6603" w:rsidP="00320EC8">
            <w:pPr>
              <w:pStyle w:val="TABLEText"/>
              <w:keepNext/>
              <w:rPr>
                <w:i/>
                <w:iCs/>
              </w:rPr>
            </w:pPr>
            <w:r w:rsidRPr="00926685">
              <w:rPr>
                <w:rFonts w:hint="cs"/>
                <w:i/>
                <w:iCs/>
                <w:rtl/>
              </w:rPr>
              <w:t>القطاع/وحدة الإنتاج</w:t>
            </w:r>
          </w:p>
        </w:tc>
        <w:tc>
          <w:tcPr>
            <w:tcW w:w="1060" w:type="pct"/>
            <w:tcBorders>
              <w:top w:val="single" w:sz="4" w:space="0" w:color="auto"/>
              <w:bottom w:val="single" w:sz="12" w:space="0" w:color="auto"/>
            </w:tcBorders>
            <w:shd w:val="clear" w:color="auto" w:fill="auto"/>
            <w:noWrap/>
            <w:vAlign w:val="bottom"/>
            <w:hideMark/>
          </w:tcPr>
          <w:p w14:paraId="1D8C552D" w14:textId="77777777" w:rsidR="00AF6603" w:rsidRPr="00926685" w:rsidRDefault="00AF6603" w:rsidP="00320EC8">
            <w:pPr>
              <w:pStyle w:val="TABLEText"/>
              <w:keepNext/>
              <w:rPr>
                <w:i/>
                <w:iCs/>
              </w:rPr>
            </w:pPr>
            <w:r w:rsidRPr="00926685">
              <w:rPr>
                <w:rFonts w:hint="cs"/>
                <w:i/>
                <w:iCs/>
                <w:rtl/>
              </w:rPr>
              <w:t>القطاع الرسمي</w:t>
            </w:r>
          </w:p>
        </w:tc>
        <w:tc>
          <w:tcPr>
            <w:tcW w:w="1060" w:type="pct"/>
            <w:tcBorders>
              <w:top w:val="single" w:sz="4" w:space="0" w:color="auto"/>
              <w:bottom w:val="single" w:sz="12" w:space="0" w:color="auto"/>
            </w:tcBorders>
            <w:shd w:val="clear" w:color="auto" w:fill="auto"/>
            <w:noWrap/>
            <w:vAlign w:val="bottom"/>
            <w:hideMark/>
          </w:tcPr>
          <w:p w14:paraId="2BAC561F" w14:textId="77777777" w:rsidR="00AF6603" w:rsidRPr="00926685" w:rsidRDefault="00AF6603" w:rsidP="00320EC8">
            <w:pPr>
              <w:pStyle w:val="TABLEText"/>
              <w:keepNext/>
              <w:rPr>
                <w:i/>
                <w:iCs/>
              </w:rPr>
            </w:pPr>
            <w:r w:rsidRPr="00926685">
              <w:rPr>
                <w:rFonts w:hint="cs"/>
                <w:i/>
                <w:iCs/>
                <w:rtl/>
              </w:rPr>
              <w:t>القطاع غير الرسمي</w:t>
            </w:r>
          </w:p>
        </w:tc>
        <w:tc>
          <w:tcPr>
            <w:tcW w:w="1124" w:type="pct"/>
            <w:tcBorders>
              <w:top w:val="single" w:sz="4" w:space="0" w:color="auto"/>
              <w:bottom w:val="single" w:sz="12" w:space="0" w:color="auto"/>
            </w:tcBorders>
            <w:shd w:val="clear" w:color="auto" w:fill="auto"/>
            <w:noWrap/>
            <w:vAlign w:val="bottom"/>
            <w:hideMark/>
          </w:tcPr>
          <w:p w14:paraId="0D70B4A3" w14:textId="77777777" w:rsidR="00AF6603" w:rsidRPr="00926685" w:rsidRDefault="00AF6603" w:rsidP="00320EC8">
            <w:pPr>
              <w:pStyle w:val="TABLEText"/>
              <w:keepNext/>
              <w:rPr>
                <w:i/>
                <w:iCs/>
              </w:rPr>
            </w:pPr>
            <w:r w:rsidRPr="00926685">
              <w:rPr>
                <w:rFonts w:hint="cs"/>
                <w:i/>
                <w:iCs/>
                <w:rtl/>
              </w:rPr>
              <w:t>الأُسرة المعيشية</w:t>
            </w:r>
          </w:p>
        </w:tc>
      </w:tr>
      <w:tr w:rsidR="00AF6603" w:rsidRPr="00926685" w14:paraId="37D3CE55" w14:textId="77777777" w:rsidTr="00594DFB">
        <w:tc>
          <w:tcPr>
            <w:tcW w:w="1756" w:type="pct"/>
            <w:tcBorders>
              <w:top w:val="single" w:sz="12" w:space="0" w:color="auto"/>
            </w:tcBorders>
            <w:shd w:val="clear" w:color="auto" w:fill="auto"/>
            <w:noWrap/>
            <w:hideMark/>
          </w:tcPr>
          <w:p w14:paraId="0A467AA6" w14:textId="77777777" w:rsidR="00AF6603" w:rsidRPr="00926685" w:rsidRDefault="00AF6603" w:rsidP="00320EC8">
            <w:pPr>
              <w:pStyle w:val="TABLEText"/>
              <w:keepNext/>
              <w:rPr>
                <w:b/>
                <w:bCs/>
              </w:rPr>
            </w:pPr>
            <w:r w:rsidRPr="00926685">
              <w:rPr>
                <w:rFonts w:hint="cs"/>
                <w:b/>
                <w:bCs/>
                <w:rtl/>
              </w:rPr>
              <w:t>المجموع</w:t>
            </w:r>
          </w:p>
        </w:tc>
        <w:tc>
          <w:tcPr>
            <w:tcW w:w="1060" w:type="pct"/>
            <w:tcBorders>
              <w:top w:val="single" w:sz="12" w:space="0" w:color="auto"/>
            </w:tcBorders>
            <w:shd w:val="clear" w:color="auto" w:fill="auto"/>
            <w:noWrap/>
            <w:hideMark/>
          </w:tcPr>
          <w:p w14:paraId="4CDBD632" w14:textId="77777777" w:rsidR="00AF6603" w:rsidRPr="00926685" w:rsidRDefault="00AF6603" w:rsidP="00320EC8">
            <w:pPr>
              <w:pStyle w:val="TABLEText"/>
              <w:keepNext/>
              <w:rPr>
                <w:b/>
                <w:bCs/>
              </w:rPr>
            </w:pPr>
            <w:r w:rsidRPr="00926685">
              <w:rPr>
                <w:b/>
                <w:bCs/>
                <w:rtl/>
              </w:rPr>
              <w:t>41,1</w:t>
            </w:r>
          </w:p>
        </w:tc>
        <w:tc>
          <w:tcPr>
            <w:tcW w:w="1060" w:type="pct"/>
            <w:tcBorders>
              <w:top w:val="single" w:sz="12" w:space="0" w:color="auto"/>
            </w:tcBorders>
            <w:shd w:val="clear" w:color="auto" w:fill="auto"/>
            <w:noWrap/>
            <w:hideMark/>
          </w:tcPr>
          <w:p w14:paraId="28B5163B" w14:textId="77777777" w:rsidR="00AF6603" w:rsidRPr="00926685" w:rsidRDefault="00AF6603" w:rsidP="00320EC8">
            <w:pPr>
              <w:pStyle w:val="TABLEText"/>
              <w:keepNext/>
              <w:rPr>
                <w:b/>
                <w:bCs/>
              </w:rPr>
            </w:pPr>
            <w:r w:rsidRPr="00926685">
              <w:rPr>
                <w:b/>
                <w:bCs/>
                <w:rtl/>
              </w:rPr>
              <w:t>40,5</w:t>
            </w:r>
          </w:p>
        </w:tc>
        <w:tc>
          <w:tcPr>
            <w:tcW w:w="1124" w:type="pct"/>
            <w:tcBorders>
              <w:top w:val="single" w:sz="12" w:space="0" w:color="auto"/>
            </w:tcBorders>
            <w:shd w:val="clear" w:color="auto" w:fill="auto"/>
            <w:noWrap/>
            <w:hideMark/>
          </w:tcPr>
          <w:p w14:paraId="462295A6" w14:textId="77777777" w:rsidR="00AF6603" w:rsidRPr="00926685" w:rsidRDefault="00AF6603" w:rsidP="00320EC8">
            <w:pPr>
              <w:pStyle w:val="TABLEText"/>
              <w:keepNext/>
              <w:rPr>
                <w:b/>
                <w:bCs/>
              </w:rPr>
            </w:pPr>
            <w:r w:rsidRPr="00926685">
              <w:rPr>
                <w:b/>
                <w:bCs/>
                <w:rtl/>
              </w:rPr>
              <w:t>18,4</w:t>
            </w:r>
          </w:p>
        </w:tc>
      </w:tr>
      <w:tr w:rsidR="00AF6603" w:rsidRPr="00926685" w14:paraId="1D445142" w14:textId="77777777" w:rsidTr="00594DFB">
        <w:tc>
          <w:tcPr>
            <w:tcW w:w="1756" w:type="pct"/>
            <w:shd w:val="clear" w:color="auto" w:fill="auto"/>
            <w:noWrap/>
            <w:hideMark/>
          </w:tcPr>
          <w:p w14:paraId="539F623A" w14:textId="77777777" w:rsidR="00AF6603" w:rsidRPr="00926685" w:rsidRDefault="00AF6603" w:rsidP="00320EC8">
            <w:pPr>
              <w:pStyle w:val="TABLEText"/>
              <w:keepNext/>
            </w:pPr>
            <w:r w:rsidRPr="00926685">
              <w:rPr>
                <w:rFonts w:hint="cs"/>
                <w:rtl/>
              </w:rPr>
              <w:t>ذكور</w:t>
            </w:r>
          </w:p>
        </w:tc>
        <w:tc>
          <w:tcPr>
            <w:tcW w:w="1060" w:type="pct"/>
            <w:shd w:val="clear" w:color="auto" w:fill="auto"/>
            <w:noWrap/>
            <w:hideMark/>
          </w:tcPr>
          <w:p w14:paraId="248832A0" w14:textId="77777777" w:rsidR="00AF6603" w:rsidRPr="00926685" w:rsidRDefault="00AF6603" w:rsidP="00320EC8">
            <w:pPr>
              <w:pStyle w:val="TABLEText"/>
              <w:keepNext/>
            </w:pPr>
            <w:r w:rsidRPr="00926685">
              <w:rPr>
                <w:rtl/>
              </w:rPr>
              <w:t>47,6</w:t>
            </w:r>
          </w:p>
        </w:tc>
        <w:tc>
          <w:tcPr>
            <w:tcW w:w="1060" w:type="pct"/>
            <w:shd w:val="clear" w:color="auto" w:fill="auto"/>
            <w:noWrap/>
            <w:hideMark/>
          </w:tcPr>
          <w:p w14:paraId="180AD8A7" w14:textId="77777777" w:rsidR="00AF6603" w:rsidRPr="00926685" w:rsidRDefault="00AF6603" w:rsidP="00320EC8">
            <w:pPr>
              <w:pStyle w:val="TABLEText"/>
              <w:keepNext/>
            </w:pPr>
            <w:r w:rsidRPr="00926685">
              <w:rPr>
                <w:rtl/>
              </w:rPr>
              <w:t>66,9</w:t>
            </w:r>
          </w:p>
        </w:tc>
        <w:tc>
          <w:tcPr>
            <w:tcW w:w="1124" w:type="pct"/>
            <w:shd w:val="clear" w:color="auto" w:fill="auto"/>
            <w:noWrap/>
            <w:hideMark/>
          </w:tcPr>
          <w:p w14:paraId="73263ECE" w14:textId="77777777" w:rsidR="00AF6603" w:rsidRPr="00926685" w:rsidRDefault="00AF6603" w:rsidP="00320EC8">
            <w:pPr>
              <w:pStyle w:val="TABLEText"/>
              <w:keepNext/>
            </w:pPr>
            <w:r w:rsidRPr="00926685">
              <w:rPr>
                <w:rtl/>
              </w:rPr>
              <w:t>32,2</w:t>
            </w:r>
          </w:p>
        </w:tc>
      </w:tr>
      <w:tr w:rsidR="00AF6603" w:rsidRPr="00926685" w14:paraId="43D8AF55" w14:textId="77777777" w:rsidTr="00594DFB">
        <w:tc>
          <w:tcPr>
            <w:tcW w:w="1756" w:type="pct"/>
            <w:tcBorders>
              <w:bottom w:val="single" w:sz="12" w:space="0" w:color="auto"/>
            </w:tcBorders>
            <w:shd w:val="clear" w:color="auto" w:fill="auto"/>
            <w:noWrap/>
            <w:hideMark/>
          </w:tcPr>
          <w:p w14:paraId="60EE2485" w14:textId="77777777" w:rsidR="00AF6603" w:rsidRPr="00926685" w:rsidRDefault="00AF6603" w:rsidP="00320EC8">
            <w:pPr>
              <w:pStyle w:val="TABLEText"/>
              <w:rPr>
                <w:rtl/>
              </w:rPr>
            </w:pPr>
            <w:r w:rsidRPr="00926685">
              <w:rPr>
                <w:rFonts w:hint="cs"/>
                <w:rtl/>
              </w:rPr>
              <w:t>إناث</w:t>
            </w:r>
          </w:p>
        </w:tc>
        <w:tc>
          <w:tcPr>
            <w:tcW w:w="1060" w:type="pct"/>
            <w:tcBorders>
              <w:bottom w:val="single" w:sz="12" w:space="0" w:color="auto"/>
            </w:tcBorders>
            <w:shd w:val="clear" w:color="auto" w:fill="auto"/>
            <w:noWrap/>
            <w:hideMark/>
          </w:tcPr>
          <w:p w14:paraId="2AFBF076" w14:textId="77777777" w:rsidR="00AF6603" w:rsidRPr="00926685" w:rsidRDefault="00AF6603" w:rsidP="00320EC8">
            <w:pPr>
              <w:pStyle w:val="TABLEText"/>
            </w:pPr>
            <w:r w:rsidRPr="00926685">
              <w:rPr>
                <w:rtl/>
              </w:rPr>
              <w:t>52,4</w:t>
            </w:r>
          </w:p>
        </w:tc>
        <w:tc>
          <w:tcPr>
            <w:tcW w:w="1060" w:type="pct"/>
            <w:tcBorders>
              <w:bottom w:val="single" w:sz="12" w:space="0" w:color="auto"/>
            </w:tcBorders>
            <w:shd w:val="clear" w:color="auto" w:fill="auto"/>
            <w:noWrap/>
            <w:hideMark/>
          </w:tcPr>
          <w:p w14:paraId="1E44B928" w14:textId="77777777" w:rsidR="00AF6603" w:rsidRPr="00926685" w:rsidRDefault="00AF6603" w:rsidP="00320EC8">
            <w:pPr>
              <w:pStyle w:val="TABLEText"/>
            </w:pPr>
            <w:r w:rsidRPr="00926685">
              <w:rPr>
                <w:rtl/>
              </w:rPr>
              <w:t>33,1</w:t>
            </w:r>
          </w:p>
        </w:tc>
        <w:tc>
          <w:tcPr>
            <w:tcW w:w="1124" w:type="pct"/>
            <w:tcBorders>
              <w:bottom w:val="single" w:sz="12" w:space="0" w:color="auto"/>
            </w:tcBorders>
            <w:shd w:val="clear" w:color="auto" w:fill="auto"/>
            <w:noWrap/>
            <w:hideMark/>
          </w:tcPr>
          <w:p w14:paraId="4D8008A6" w14:textId="77777777" w:rsidR="00AF6603" w:rsidRPr="00926685" w:rsidRDefault="00AF6603" w:rsidP="00320EC8">
            <w:pPr>
              <w:pStyle w:val="TABLEText"/>
            </w:pPr>
            <w:r w:rsidRPr="00926685">
              <w:rPr>
                <w:rtl/>
              </w:rPr>
              <w:t>67,8</w:t>
            </w:r>
          </w:p>
        </w:tc>
      </w:tr>
    </w:tbl>
    <w:p w14:paraId="6ACB2059" w14:textId="002DD405" w:rsidR="00AF6603" w:rsidRPr="00926685" w:rsidRDefault="00AF6603" w:rsidP="00AF6603">
      <w:pPr>
        <w:pStyle w:val="Source"/>
        <w:rPr>
          <w:rtl/>
        </w:rPr>
      </w:pPr>
      <w:r w:rsidRPr="00926685">
        <w:rPr>
          <w:rFonts w:hint="cs"/>
          <w:i/>
          <w:iCs/>
          <w:rtl/>
        </w:rPr>
        <w:t>المصدر:</w:t>
      </w:r>
      <w:r w:rsidRPr="00926685">
        <w:rPr>
          <w:rFonts w:hint="cs"/>
          <w:rtl/>
        </w:rPr>
        <w:tab/>
        <w:t>تقرير القوة العاملة لسنة</w:t>
      </w:r>
      <w:r w:rsidRPr="00926685">
        <w:rPr>
          <w:rtl/>
        </w:rPr>
        <w:t> </w:t>
      </w:r>
      <w:r w:rsidRPr="00926685">
        <w:rPr>
          <w:rFonts w:hint="cs"/>
          <w:rtl/>
        </w:rPr>
        <w:t>2019.</w:t>
      </w:r>
    </w:p>
    <w:p w14:paraId="0DA4F9AF" w14:textId="77777777" w:rsidR="00AF6603" w:rsidRPr="00926685" w:rsidRDefault="00AF6603" w:rsidP="00AF6603">
      <w:pPr>
        <w:pStyle w:val="H23GA"/>
        <w:rPr>
          <w:rtl/>
        </w:rPr>
      </w:pPr>
      <w:r w:rsidRPr="00926685">
        <w:lastRenderedPageBreak/>
        <w:tab/>
      </w:r>
      <w:r w:rsidRPr="00926685">
        <w:tab/>
      </w:r>
      <w:r w:rsidRPr="00926685">
        <w:rPr>
          <w:rFonts w:hint="cs"/>
          <w:rtl/>
        </w:rPr>
        <w:t>عدد السكان العاملين (15 عاماً فأكثر) والنسبة المئوية لتوزيعهم بحسب القطاع والجنس</w:t>
      </w:r>
    </w:p>
    <w:tbl>
      <w:tblPr>
        <w:bidiVisual/>
        <w:tblW w:w="8083" w:type="dxa"/>
        <w:tblInd w:w="1247" w:type="dxa"/>
        <w:tblLayout w:type="fixed"/>
        <w:tblCellMar>
          <w:left w:w="0" w:type="dxa"/>
          <w:right w:w="0" w:type="dxa"/>
        </w:tblCellMar>
        <w:tblLook w:val="04A0" w:firstRow="1" w:lastRow="0" w:firstColumn="1" w:lastColumn="0" w:noHBand="0" w:noVBand="1"/>
      </w:tblPr>
      <w:tblGrid>
        <w:gridCol w:w="3264"/>
        <w:gridCol w:w="992"/>
        <w:gridCol w:w="989"/>
        <w:gridCol w:w="850"/>
        <w:gridCol w:w="996"/>
        <w:gridCol w:w="992"/>
      </w:tblGrid>
      <w:tr w:rsidR="00AF6603" w:rsidRPr="00926685" w14:paraId="2A82593F" w14:textId="77777777" w:rsidTr="00594DFB">
        <w:trPr>
          <w:tblHeader/>
        </w:trPr>
        <w:tc>
          <w:tcPr>
            <w:tcW w:w="3264" w:type="dxa"/>
            <w:vMerge w:val="restart"/>
            <w:tcBorders>
              <w:top w:val="single" w:sz="4" w:space="0" w:color="auto"/>
            </w:tcBorders>
            <w:shd w:val="clear" w:color="auto" w:fill="auto"/>
            <w:noWrap/>
            <w:vAlign w:val="bottom"/>
            <w:hideMark/>
          </w:tcPr>
          <w:p w14:paraId="0D0B7217" w14:textId="77777777" w:rsidR="00AF6603" w:rsidRPr="00926685" w:rsidRDefault="00AF6603" w:rsidP="00320EC8">
            <w:pPr>
              <w:pStyle w:val="TABLEText"/>
              <w:keepNext/>
              <w:rPr>
                <w:i/>
                <w:iCs/>
              </w:rPr>
            </w:pPr>
            <w:r w:rsidRPr="00926685">
              <w:rPr>
                <w:rFonts w:hint="cs"/>
                <w:i/>
                <w:iCs/>
                <w:rtl/>
              </w:rPr>
              <w:t>القطاع</w:t>
            </w:r>
          </w:p>
        </w:tc>
        <w:tc>
          <w:tcPr>
            <w:tcW w:w="3827" w:type="dxa"/>
            <w:gridSpan w:val="4"/>
            <w:tcBorders>
              <w:top w:val="single" w:sz="4" w:space="0" w:color="auto"/>
              <w:bottom w:val="single" w:sz="4" w:space="0" w:color="auto"/>
            </w:tcBorders>
            <w:shd w:val="clear" w:color="auto" w:fill="auto"/>
            <w:noWrap/>
            <w:vAlign w:val="bottom"/>
            <w:hideMark/>
          </w:tcPr>
          <w:p w14:paraId="0B2482B9" w14:textId="77777777" w:rsidR="00AF6603" w:rsidRPr="00926685" w:rsidRDefault="00AF6603" w:rsidP="00320EC8">
            <w:pPr>
              <w:pStyle w:val="TABLEText"/>
              <w:keepNext/>
              <w:jc w:val="center"/>
              <w:rPr>
                <w:i/>
                <w:iCs/>
              </w:rPr>
            </w:pPr>
            <w:r w:rsidRPr="00926685">
              <w:rPr>
                <w:rFonts w:hint="cs"/>
                <w:i/>
                <w:iCs/>
                <w:rtl/>
              </w:rPr>
              <w:t>الجنس</w:t>
            </w:r>
          </w:p>
        </w:tc>
        <w:tc>
          <w:tcPr>
            <w:tcW w:w="992" w:type="dxa"/>
            <w:vMerge w:val="restart"/>
            <w:tcBorders>
              <w:top w:val="single" w:sz="4" w:space="0" w:color="auto"/>
              <w:bottom w:val="single" w:sz="4" w:space="0" w:color="auto"/>
            </w:tcBorders>
            <w:shd w:val="clear" w:color="auto" w:fill="auto"/>
            <w:vAlign w:val="bottom"/>
          </w:tcPr>
          <w:p w14:paraId="12B7A6B0" w14:textId="77777777" w:rsidR="00AF6603" w:rsidRPr="00926685" w:rsidRDefault="00AF6603" w:rsidP="00320EC8">
            <w:pPr>
              <w:pStyle w:val="TABLEText"/>
              <w:keepNext/>
              <w:rPr>
                <w:i/>
                <w:iCs/>
              </w:rPr>
            </w:pPr>
            <w:r w:rsidRPr="00926685">
              <w:rPr>
                <w:rFonts w:hint="cs"/>
                <w:i/>
                <w:iCs/>
                <w:rtl/>
              </w:rPr>
              <w:t>المجموع</w:t>
            </w:r>
          </w:p>
        </w:tc>
      </w:tr>
      <w:tr w:rsidR="00AF6603" w:rsidRPr="00926685" w14:paraId="441B7F56" w14:textId="77777777" w:rsidTr="00594DFB">
        <w:trPr>
          <w:tblHeader/>
        </w:trPr>
        <w:tc>
          <w:tcPr>
            <w:tcW w:w="3264" w:type="dxa"/>
            <w:vMerge/>
            <w:shd w:val="clear" w:color="auto" w:fill="auto"/>
            <w:noWrap/>
            <w:vAlign w:val="bottom"/>
            <w:hideMark/>
          </w:tcPr>
          <w:p w14:paraId="65A69F46" w14:textId="77777777" w:rsidR="00AF6603" w:rsidRPr="00926685" w:rsidRDefault="00AF6603" w:rsidP="00320EC8">
            <w:pPr>
              <w:pStyle w:val="TABLEText"/>
              <w:keepNext/>
            </w:pPr>
          </w:p>
        </w:tc>
        <w:tc>
          <w:tcPr>
            <w:tcW w:w="1981" w:type="dxa"/>
            <w:gridSpan w:val="2"/>
            <w:tcBorders>
              <w:top w:val="single" w:sz="4" w:space="0" w:color="auto"/>
              <w:bottom w:val="single" w:sz="4" w:space="0" w:color="auto"/>
            </w:tcBorders>
            <w:shd w:val="clear" w:color="auto" w:fill="auto"/>
            <w:noWrap/>
            <w:vAlign w:val="bottom"/>
            <w:hideMark/>
          </w:tcPr>
          <w:p w14:paraId="44393505" w14:textId="77777777" w:rsidR="00AF6603" w:rsidRPr="00926685" w:rsidRDefault="00AF6603" w:rsidP="00320EC8">
            <w:pPr>
              <w:pStyle w:val="TABLEText"/>
              <w:keepNext/>
              <w:jc w:val="center"/>
              <w:rPr>
                <w:i/>
                <w:iCs/>
              </w:rPr>
            </w:pPr>
            <w:r w:rsidRPr="00926685">
              <w:rPr>
                <w:rFonts w:hint="cs"/>
                <w:i/>
                <w:iCs/>
                <w:rtl/>
              </w:rPr>
              <w:t>ذكور</w:t>
            </w:r>
          </w:p>
        </w:tc>
        <w:tc>
          <w:tcPr>
            <w:tcW w:w="1846" w:type="dxa"/>
            <w:gridSpan w:val="2"/>
            <w:tcBorders>
              <w:top w:val="single" w:sz="4" w:space="0" w:color="auto"/>
              <w:bottom w:val="single" w:sz="4" w:space="0" w:color="auto"/>
            </w:tcBorders>
            <w:shd w:val="clear" w:color="auto" w:fill="auto"/>
            <w:noWrap/>
            <w:vAlign w:val="bottom"/>
            <w:hideMark/>
          </w:tcPr>
          <w:p w14:paraId="61B3CC91" w14:textId="77777777" w:rsidR="00AF6603" w:rsidRPr="00926685" w:rsidRDefault="00AF6603" w:rsidP="00320EC8">
            <w:pPr>
              <w:pStyle w:val="TABLEText"/>
              <w:keepNext/>
              <w:jc w:val="center"/>
              <w:rPr>
                <w:i/>
                <w:iCs/>
              </w:rPr>
            </w:pPr>
            <w:r w:rsidRPr="00926685">
              <w:rPr>
                <w:rFonts w:hint="cs"/>
                <w:i/>
                <w:iCs/>
                <w:rtl/>
              </w:rPr>
              <w:t>إناث</w:t>
            </w:r>
          </w:p>
        </w:tc>
        <w:tc>
          <w:tcPr>
            <w:tcW w:w="992" w:type="dxa"/>
            <w:vMerge/>
            <w:tcBorders>
              <w:top w:val="single" w:sz="4" w:space="0" w:color="auto"/>
            </w:tcBorders>
            <w:shd w:val="clear" w:color="auto" w:fill="auto"/>
            <w:vAlign w:val="bottom"/>
          </w:tcPr>
          <w:p w14:paraId="49BBC904" w14:textId="77777777" w:rsidR="00AF6603" w:rsidRPr="00926685" w:rsidRDefault="00AF6603" w:rsidP="00320EC8">
            <w:pPr>
              <w:pStyle w:val="TABLEText"/>
              <w:keepNext/>
              <w:jc w:val="center"/>
              <w:rPr>
                <w:i/>
                <w:iCs/>
              </w:rPr>
            </w:pPr>
          </w:p>
        </w:tc>
      </w:tr>
      <w:tr w:rsidR="00AF6603" w:rsidRPr="00926685" w14:paraId="2AF012A8" w14:textId="77777777" w:rsidTr="00594DFB">
        <w:trPr>
          <w:tblHeader/>
        </w:trPr>
        <w:tc>
          <w:tcPr>
            <w:tcW w:w="3264" w:type="dxa"/>
            <w:vMerge/>
            <w:tcBorders>
              <w:bottom w:val="single" w:sz="12" w:space="0" w:color="auto"/>
            </w:tcBorders>
            <w:shd w:val="clear" w:color="auto" w:fill="auto"/>
            <w:noWrap/>
            <w:vAlign w:val="bottom"/>
            <w:hideMark/>
          </w:tcPr>
          <w:p w14:paraId="6DF0DAC2" w14:textId="77777777" w:rsidR="00AF6603" w:rsidRPr="00926685" w:rsidRDefault="00AF6603" w:rsidP="00320EC8">
            <w:pPr>
              <w:pStyle w:val="TABLEText"/>
              <w:keepNext/>
            </w:pPr>
          </w:p>
        </w:tc>
        <w:tc>
          <w:tcPr>
            <w:tcW w:w="992" w:type="dxa"/>
            <w:tcBorders>
              <w:top w:val="single" w:sz="4" w:space="0" w:color="auto"/>
              <w:bottom w:val="single" w:sz="12" w:space="0" w:color="auto"/>
            </w:tcBorders>
            <w:shd w:val="clear" w:color="auto" w:fill="auto"/>
            <w:noWrap/>
            <w:vAlign w:val="bottom"/>
            <w:hideMark/>
          </w:tcPr>
          <w:p w14:paraId="4C05407C" w14:textId="77777777" w:rsidR="00AF6603" w:rsidRPr="00926685" w:rsidRDefault="00AF6603" w:rsidP="00320EC8">
            <w:pPr>
              <w:pStyle w:val="TABLEText"/>
              <w:keepNext/>
              <w:jc w:val="left"/>
              <w:rPr>
                <w:i/>
                <w:iCs/>
              </w:rPr>
            </w:pPr>
            <w:r w:rsidRPr="00926685">
              <w:rPr>
                <w:rFonts w:hint="cs"/>
                <w:i/>
                <w:iCs/>
                <w:rtl/>
              </w:rPr>
              <w:t>العدد</w:t>
            </w:r>
          </w:p>
        </w:tc>
        <w:tc>
          <w:tcPr>
            <w:tcW w:w="989" w:type="dxa"/>
            <w:tcBorders>
              <w:top w:val="single" w:sz="4" w:space="0" w:color="auto"/>
              <w:bottom w:val="single" w:sz="12" w:space="0" w:color="auto"/>
            </w:tcBorders>
            <w:shd w:val="clear" w:color="auto" w:fill="auto"/>
            <w:noWrap/>
            <w:vAlign w:val="bottom"/>
            <w:hideMark/>
          </w:tcPr>
          <w:p w14:paraId="0087A034" w14:textId="77777777" w:rsidR="00AF6603" w:rsidRPr="00926685" w:rsidRDefault="00AF6603" w:rsidP="00320EC8">
            <w:pPr>
              <w:pStyle w:val="TABLEText"/>
              <w:keepNext/>
              <w:jc w:val="left"/>
              <w:rPr>
                <w:i/>
                <w:iCs/>
              </w:rPr>
            </w:pPr>
            <w:r w:rsidRPr="00926685">
              <w:rPr>
                <w:rFonts w:hint="cs"/>
                <w:i/>
                <w:iCs/>
                <w:rtl/>
              </w:rPr>
              <w:t>النسبة المئوية</w:t>
            </w:r>
          </w:p>
        </w:tc>
        <w:tc>
          <w:tcPr>
            <w:tcW w:w="850" w:type="dxa"/>
            <w:tcBorders>
              <w:top w:val="single" w:sz="4" w:space="0" w:color="auto"/>
              <w:bottom w:val="single" w:sz="12" w:space="0" w:color="auto"/>
            </w:tcBorders>
            <w:shd w:val="clear" w:color="auto" w:fill="auto"/>
            <w:noWrap/>
            <w:vAlign w:val="bottom"/>
            <w:hideMark/>
          </w:tcPr>
          <w:p w14:paraId="6E19A57B" w14:textId="77777777" w:rsidR="00AF6603" w:rsidRPr="00926685" w:rsidRDefault="00AF6603" w:rsidP="00320EC8">
            <w:pPr>
              <w:pStyle w:val="TABLEText"/>
              <w:keepNext/>
              <w:jc w:val="left"/>
              <w:rPr>
                <w:i/>
                <w:iCs/>
              </w:rPr>
            </w:pPr>
            <w:r w:rsidRPr="00926685">
              <w:rPr>
                <w:rFonts w:hint="cs"/>
                <w:i/>
                <w:iCs/>
                <w:rtl/>
              </w:rPr>
              <w:t>العدد</w:t>
            </w:r>
          </w:p>
        </w:tc>
        <w:tc>
          <w:tcPr>
            <w:tcW w:w="996" w:type="dxa"/>
            <w:tcBorders>
              <w:top w:val="single" w:sz="4" w:space="0" w:color="auto"/>
              <w:bottom w:val="single" w:sz="12" w:space="0" w:color="auto"/>
            </w:tcBorders>
            <w:shd w:val="clear" w:color="auto" w:fill="auto"/>
            <w:noWrap/>
            <w:vAlign w:val="bottom"/>
            <w:hideMark/>
          </w:tcPr>
          <w:p w14:paraId="68EE6189" w14:textId="77777777" w:rsidR="00AF6603" w:rsidRPr="00926685" w:rsidRDefault="00AF6603" w:rsidP="00320EC8">
            <w:pPr>
              <w:pStyle w:val="TABLEText"/>
              <w:keepNext/>
              <w:jc w:val="left"/>
              <w:rPr>
                <w:i/>
                <w:iCs/>
              </w:rPr>
            </w:pPr>
            <w:r w:rsidRPr="00926685">
              <w:rPr>
                <w:rFonts w:hint="cs"/>
                <w:i/>
                <w:iCs/>
                <w:rtl/>
              </w:rPr>
              <w:t>النسبة المئوية</w:t>
            </w:r>
          </w:p>
        </w:tc>
        <w:tc>
          <w:tcPr>
            <w:tcW w:w="992" w:type="dxa"/>
            <w:vMerge/>
            <w:tcBorders>
              <w:bottom w:val="single" w:sz="12" w:space="0" w:color="auto"/>
            </w:tcBorders>
            <w:shd w:val="clear" w:color="auto" w:fill="auto"/>
            <w:vAlign w:val="bottom"/>
          </w:tcPr>
          <w:p w14:paraId="1C20A1E8" w14:textId="77777777" w:rsidR="00AF6603" w:rsidRPr="00926685" w:rsidRDefault="00AF6603" w:rsidP="00320EC8">
            <w:pPr>
              <w:pStyle w:val="TABLEText"/>
              <w:keepNext/>
              <w:jc w:val="left"/>
              <w:rPr>
                <w:i/>
                <w:iCs/>
              </w:rPr>
            </w:pPr>
          </w:p>
        </w:tc>
      </w:tr>
      <w:tr w:rsidR="00AF6603" w:rsidRPr="00926685" w14:paraId="5FE1F3D7" w14:textId="77777777" w:rsidTr="00594DFB">
        <w:tc>
          <w:tcPr>
            <w:tcW w:w="3264" w:type="dxa"/>
            <w:tcBorders>
              <w:top w:val="single" w:sz="12" w:space="0" w:color="auto"/>
            </w:tcBorders>
            <w:shd w:val="clear" w:color="auto" w:fill="auto"/>
            <w:noWrap/>
            <w:hideMark/>
          </w:tcPr>
          <w:p w14:paraId="5708748C" w14:textId="77777777" w:rsidR="00AF6603" w:rsidRPr="00926685" w:rsidRDefault="00AF6603" w:rsidP="00320EC8">
            <w:pPr>
              <w:pStyle w:val="TABLEText"/>
              <w:keepNext/>
            </w:pPr>
            <w:r w:rsidRPr="00926685">
              <w:rPr>
                <w:rFonts w:hint="cs"/>
                <w:rtl/>
              </w:rPr>
              <w:t>الزراعة والحراجة وصيد الأسماك</w:t>
            </w:r>
          </w:p>
        </w:tc>
        <w:tc>
          <w:tcPr>
            <w:tcW w:w="992" w:type="dxa"/>
            <w:tcBorders>
              <w:top w:val="single" w:sz="12" w:space="0" w:color="auto"/>
            </w:tcBorders>
            <w:shd w:val="clear" w:color="auto" w:fill="auto"/>
            <w:noWrap/>
            <w:hideMark/>
          </w:tcPr>
          <w:p w14:paraId="7A6BFD91" w14:textId="5F7C8D0A" w:rsidR="00AF6603" w:rsidRPr="00926685" w:rsidRDefault="00AD1085" w:rsidP="00320EC8">
            <w:pPr>
              <w:pStyle w:val="TABLEText"/>
              <w:keepNext/>
            </w:pPr>
            <w:r w:rsidRPr="00926685">
              <w:rPr>
                <w:rtl/>
              </w:rPr>
              <w:t>887 47</w:t>
            </w:r>
          </w:p>
        </w:tc>
        <w:tc>
          <w:tcPr>
            <w:tcW w:w="989" w:type="dxa"/>
            <w:tcBorders>
              <w:top w:val="single" w:sz="12" w:space="0" w:color="auto"/>
            </w:tcBorders>
            <w:shd w:val="clear" w:color="auto" w:fill="auto"/>
            <w:noWrap/>
            <w:hideMark/>
          </w:tcPr>
          <w:p w14:paraId="1BEB944C" w14:textId="77777777" w:rsidR="00AF6603" w:rsidRPr="00926685" w:rsidRDefault="00AF6603" w:rsidP="00320EC8">
            <w:pPr>
              <w:pStyle w:val="TABLEText"/>
              <w:keepNext/>
            </w:pPr>
            <w:r w:rsidRPr="00926685">
              <w:rPr>
                <w:rtl/>
              </w:rPr>
              <w:t>17,4</w:t>
            </w:r>
          </w:p>
        </w:tc>
        <w:tc>
          <w:tcPr>
            <w:tcW w:w="850" w:type="dxa"/>
            <w:tcBorders>
              <w:top w:val="single" w:sz="12" w:space="0" w:color="auto"/>
            </w:tcBorders>
            <w:shd w:val="clear" w:color="auto" w:fill="auto"/>
            <w:noWrap/>
            <w:hideMark/>
          </w:tcPr>
          <w:p w14:paraId="37A4DB63" w14:textId="1BBD9DE1" w:rsidR="00AF6603" w:rsidRPr="00926685" w:rsidRDefault="00AD1085" w:rsidP="00320EC8">
            <w:pPr>
              <w:pStyle w:val="TABLEText"/>
              <w:keepNext/>
            </w:pPr>
            <w:r w:rsidRPr="00926685">
              <w:rPr>
                <w:rtl/>
              </w:rPr>
              <w:t>719 18</w:t>
            </w:r>
          </w:p>
        </w:tc>
        <w:tc>
          <w:tcPr>
            <w:tcW w:w="996" w:type="dxa"/>
            <w:tcBorders>
              <w:top w:val="single" w:sz="12" w:space="0" w:color="auto"/>
            </w:tcBorders>
            <w:shd w:val="clear" w:color="auto" w:fill="auto"/>
            <w:noWrap/>
            <w:hideMark/>
          </w:tcPr>
          <w:p w14:paraId="4A812C25" w14:textId="77777777" w:rsidR="00AF6603" w:rsidRPr="00926685" w:rsidRDefault="00AF6603" w:rsidP="00320EC8">
            <w:pPr>
              <w:pStyle w:val="TABLEText"/>
              <w:keepNext/>
            </w:pPr>
            <w:r w:rsidRPr="00926685">
              <w:rPr>
                <w:rtl/>
              </w:rPr>
              <w:t>7,6</w:t>
            </w:r>
          </w:p>
        </w:tc>
        <w:tc>
          <w:tcPr>
            <w:tcW w:w="992" w:type="dxa"/>
            <w:tcBorders>
              <w:top w:val="single" w:sz="12" w:space="0" w:color="auto"/>
            </w:tcBorders>
            <w:shd w:val="clear" w:color="auto" w:fill="auto"/>
          </w:tcPr>
          <w:p w14:paraId="588776B5" w14:textId="1595FADA" w:rsidR="00AF6603" w:rsidRPr="00926685" w:rsidRDefault="00AD1085" w:rsidP="00320EC8">
            <w:pPr>
              <w:pStyle w:val="TABLEText"/>
              <w:keepNext/>
            </w:pPr>
            <w:r w:rsidRPr="00926685">
              <w:rPr>
                <w:rtl/>
              </w:rPr>
              <w:t>606 66</w:t>
            </w:r>
          </w:p>
        </w:tc>
      </w:tr>
      <w:tr w:rsidR="00AF6603" w:rsidRPr="00926685" w14:paraId="24561BA0" w14:textId="77777777" w:rsidTr="00594DFB">
        <w:tc>
          <w:tcPr>
            <w:tcW w:w="3264" w:type="dxa"/>
            <w:shd w:val="clear" w:color="auto" w:fill="auto"/>
            <w:noWrap/>
            <w:hideMark/>
          </w:tcPr>
          <w:p w14:paraId="7A546322" w14:textId="77777777" w:rsidR="00AF6603" w:rsidRPr="00926685" w:rsidRDefault="00AF6603" w:rsidP="00320EC8">
            <w:pPr>
              <w:pStyle w:val="TABLEText"/>
              <w:keepNext/>
            </w:pPr>
            <w:r w:rsidRPr="00926685">
              <w:rPr>
                <w:rFonts w:hint="cs"/>
                <w:rtl/>
              </w:rPr>
              <w:t>التعدين والمحاجر</w:t>
            </w:r>
          </w:p>
        </w:tc>
        <w:tc>
          <w:tcPr>
            <w:tcW w:w="992" w:type="dxa"/>
            <w:shd w:val="clear" w:color="auto" w:fill="auto"/>
            <w:noWrap/>
            <w:hideMark/>
          </w:tcPr>
          <w:p w14:paraId="126BFC00" w14:textId="3CB06554" w:rsidR="00AF6603" w:rsidRPr="00926685" w:rsidRDefault="00AD1085" w:rsidP="00320EC8">
            <w:pPr>
              <w:pStyle w:val="TABLEText"/>
              <w:keepNext/>
            </w:pPr>
            <w:r w:rsidRPr="00926685">
              <w:rPr>
                <w:rtl/>
              </w:rPr>
              <w:t>853 22</w:t>
            </w:r>
          </w:p>
        </w:tc>
        <w:tc>
          <w:tcPr>
            <w:tcW w:w="989" w:type="dxa"/>
            <w:shd w:val="clear" w:color="auto" w:fill="auto"/>
            <w:noWrap/>
            <w:hideMark/>
          </w:tcPr>
          <w:p w14:paraId="53AF4E29" w14:textId="77777777" w:rsidR="00AF6603" w:rsidRPr="00926685" w:rsidRDefault="00AF6603" w:rsidP="00320EC8">
            <w:pPr>
              <w:pStyle w:val="TABLEText"/>
              <w:keepNext/>
            </w:pPr>
            <w:r w:rsidRPr="00926685">
              <w:rPr>
                <w:rtl/>
              </w:rPr>
              <w:t>8,3</w:t>
            </w:r>
          </w:p>
        </w:tc>
        <w:tc>
          <w:tcPr>
            <w:tcW w:w="850" w:type="dxa"/>
            <w:shd w:val="clear" w:color="auto" w:fill="auto"/>
            <w:noWrap/>
            <w:hideMark/>
          </w:tcPr>
          <w:p w14:paraId="075663A6" w14:textId="71DBB6E2" w:rsidR="00AF6603" w:rsidRPr="00926685" w:rsidRDefault="00AD1085" w:rsidP="00320EC8">
            <w:pPr>
              <w:pStyle w:val="TABLEText"/>
              <w:keepNext/>
            </w:pPr>
            <w:r w:rsidRPr="00926685">
              <w:rPr>
                <w:rtl/>
              </w:rPr>
              <w:t>374 1</w:t>
            </w:r>
          </w:p>
        </w:tc>
        <w:tc>
          <w:tcPr>
            <w:tcW w:w="996" w:type="dxa"/>
            <w:shd w:val="clear" w:color="auto" w:fill="auto"/>
            <w:noWrap/>
            <w:hideMark/>
          </w:tcPr>
          <w:p w14:paraId="1839883C" w14:textId="77777777" w:rsidR="00AF6603" w:rsidRPr="00926685" w:rsidRDefault="00AF6603" w:rsidP="00320EC8">
            <w:pPr>
              <w:pStyle w:val="TABLEText"/>
              <w:keepNext/>
            </w:pPr>
            <w:r w:rsidRPr="00926685">
              <w:rPr>
                <w:rtl/>
              </w:rPr>
              <w:t>0,6</w:t>
            </w:r>
          </w:p>
        </w:tc>
        <w:tc>
          <w:tcPr>
            <w:tcW w:w="992" w:type="dxa"/>
            <w:shd w:val="clear" w:color="auto" w:fill="auto"/>
          </w:tcPr>
          <w:p w14:paraId="722C30B9" w14:textId="21C72E8D" w:rsidR="00AF6603" w:rsidRPr="00926685" w:rsidRDefault="00AD1085" w:rsidP="00320EC8">
            <w:pPr>
              <w:pStyle w:val="TABLEText"/>
              <w:keepNext/>
            </w:pPr>
            <w:r w:rsidRPr="00926685">
              <w:rPr>
                <w:rtl/>
              </w:rPr>
              <w:t>227 24</w:t>
            </w:r>
          </w:p>
        </w:tc>
      </w:tr>
      <w:tr w:rsidR="00AF6603" w:rsidRPr="00926685" w14:paraId="791C5031" w14:textId="77777777" w:rsidTr="00594DFB">
        <w:tc>
          <w:tcPr>
            <w:tcW w:w="3264" w:type="dxa"/>
            <w:shd w:val="clear" w:color="auto" w:fill="auto"/>
            <w:noWrap/>
            <w:hideMark/>
          </w:tcPr>
          <w:p w14:paraId="166E8AB1" w14:textId="77777777" w:rsidR="00AF6603" w:rsidRPr="00926685" w:rsidRDefault="00AF6603" w:rsidP="00320EC8">
            <w:pPr>
              <w:pStyle w:val="TABLEText"/>
            </w:pPr>
            <w:r w:rsidRPr="00926685">
              <w:rPr>
                <w:rFonts w:hint="cs"/>
                <w:rtl/>
              </w:rPr>
              <w:t>التصنيع</w:t>
            </w:r>
          </w:p>
        </w:tc>
        <w:tc>
          <w:tcPr>
            <w:tcW w:w="992" w:type="dxa"/>
            <w:shd w:val="clear" w:color="auto" w:fill="auto"/>
            <w:noWrap/>
            <w:hideMark/>
          </w:tcPr>
          <w:p w14:paraId="29CB594E" w14:textId="3D5613E3" w:rsidR="00AF6603" w:rsidRPr="00926685" w:rsidRDefault="00AD1085" w:rsidP="00320EC8">
            <w:pPr>
              <w:pStyle w:val="TABLEText"/>
            </w:pPr>
            <w:r w:rsidRPr="00926685">
              <w:rPr>
                <w:rtl/>
              </w:rPr>
              <w:t>516 20</w:t>
            </w:r>
          </w:p>
        </w:tc>
        <w:tc>
          <w:tcPr>
            <w:tcW w:w="989" w:type="dxa"/>
            <w:shd w:val="clear" w:color="auto" w:fill="auto"/>
            <w:noWrap/>
            <w:hideMark/>
          </w:tcPr>
          <w:p w14:paraId="792DD73B" w14:textId="77777777" w:rsidR="00AF6603" w:rsidRPr="00926685" w:rsidRDefault="00AF6603" w:rsidP="00320EC8">
            <w:pPr>
              <w:pStyle w:val="TABLEText"/>
            </w:pPr>
            <w:r w:rsidRPr="00926685">
              <w:rPr>
                <w:rtl/>
              </w:rPr>
              <w:t>7,5</w:t>
            </w:r>
          </w:p>
        </w:tc>
        <w:tc>
          <w:tcPr>
            <w:tcW w:w="850" w:type="dxa"/>
            <w:shd w:val="clear" w:color="auto" w:fill="auto"/>
            <w:noWrap/>
            <w:hideMark/>
          </w:tcPr>
          <w:p w14:paraId="6EA6E0BA" w14:textId="2F895AF1" w:rsidR="00AF6603" w:rsidRPr="00926685" w:rsidRDefault="00AD1085" w:rsidP="00320EC8">
            <w:pPr>
              <w:pStyle w:val="TABLEText"/>
            </w:pPr>
            <w:r w:rsidRPr="00926685">
              <w:rPr>
                <w:rtl/>
              </w:rPr>
              <w:t>988 44</w:t>
            </w:r>
          </w:p>
        </w:tc>
        <w:tc>
          <w:tcPr>
            <w:tcW w:w="996" w:type="dxa"/>
            <w:shd w:val="clear" w:color="auto" w:fill="auto"/>
            <w:noWrap/>
            <w:hideMark/>
          </w:tcPr>
          <w:p w14:paraId="130827CC" w14:textId="77777777" w:rsidR="00AF6603" w:rsidRPr="00926685" w:rsidRDefault="00AF6603" w:rsidP="00320EC8">
            <w:pPr>
              <w:pStyle w:val="TABLEText"/>
            </w:pPr>
            <w:r w:rsidRPr="00926685">
              <w:rPr>
                <w:rtl/>
              </w:rPr>
              <w:t>18,3</w:t>
            </w:r>
          </w:p>
        </w:tc>
        <w:tc>
          <w:tcPr>
            <w:tcW w:w="992" w:type="dxa"/>
            <w:shd w:val="clear" w:color="auto" w:fill="auto"/>
          </w:tcPr>
          <w:p w14:paraId="3AEB8A10" w14:textId="5B6CCE37" w:rsidR="00AF6603" w:rsidRPr="00926685" w:rsidRDefault="00AD1085" w:rsidP="00320EC8">
            <w:pPr>
              <w:pStyle w:val="TABLEText"/>
            </w:pPr>
            <w:r w:rsidRPr="00926685">
              <w:rPr>
                <w:rtl/>
              </w:rPr>
              <w:t>504 65</w:t>
            </w:r>
          </w:p>
        </w:tc>
      </w:tr>
      <w:tr w:rsidR="00AF6603" w:rsidRPr="00926685" w14:paraId="1508AFEF" w14:textId="77777777" w:rsidTr="00594DFB">
        <w:tc>
          <w:tcPr>
            <w:tcW w:w="3264" w:type="dxa"/>
            <w:shd w:val="clear" w:color="auto" w:fill="auto"/>
            <w:noWrap/>
            <w:hideMark/>
          </w:tcPr>
          <w:p w14:paraId="4E3D5379" w14:textId="77777777" w:rsidR="00AF6603" w:rsidRPr="00926685" w:rsidRDefault="00AF6603" w:rsidP="00320EC8">
            <w:pPr>
              <w:pStyle w:val="TABLEText"/>
            </w:pPr>
            <w:r w:rsidRPr="00926685">
              <w:rPr>
                <w:rFonts w:hint="cs"/>
                <w:rtl/>
              </w:rPr>
              <w:t>الكهرباء والغاز والبخار وتكييف الهواء</w:t>
            </w:r>
          </w:p>
        </w:tc>
        <w:tc>
          <w:tcPr>
            <w:tcW w:w="992" w:type="dxa"/>
            <w:shd w:val="clear" w:color="auto" w:fill="auto"/>
            <w:noWrap/>
            <w:hideMark/>
          </w:tcPr>
          <w:p w14:paraId="21B8238C" w14:textId="77777777" w:rsidR="00AF6603" w:rsidRPr="00926685" w:rsidRDefault="00AF6603" w:rsidP="00320EC8">
            <w:pPr>
              <w:pStyle w:val="TABLEText"/>
            </w:pPr>
            <w:r w:rsidRPr="00926685">
              <w:rPr>
                <w:rtl/>
              </w:rPr>
              <w:t>860</w:t>
            </w:r>
          </w:p>
        </w:tc>
        <w:tc>
          <w:tcPr>
            <w:tcW w:w="989" w:type="dxa"/>
            <w:shd w:val="clear" w:color="auto" w:fill="auto"/>
            <w:noWrap/>
            <w:hideMark/>
          </w:tcPr>
          <w:p w14:paraId="30387C7D" w14:textId="77777777" w:rsidR="00AF6603" w:rsidRPr="00926685" w:rsidRDefault="00AF6603" w:rsidP="00320EC8">
            <w:pPr>
              <w:pStyle w:val="TABLEText"/>
            </w:pPr>
            <w:r w:rsidRPr="00926685">
              <w:rPr>
                <w:rtl/>
              </w:rPr>
              <w:t>0,3</w:t>
            </w:r>
          </w:p>
        </w:tc>
        <w:tc>
          <w:tcPr>
            <w:tcW w:w="850" w:type="dxa"/>
            <w:shd w:val="clear" w:color="auto" w:fill="auto"/>
            <w:noWrap/>
            <w:hideMark/>
          </w:tcPr>
          <w:p w14:paraId="020C9DF5" w14:textId="77777777" w:rsidR="00AF6603" w:rsidRPr="00926685" w:rsidRDefault="00AF6603" w:rsidP="00320EC8">
            <w:pPr>
              <w:pStyle w:val="TABLEText"/>
            </w:pPr>
            <w:r w:rsidRPr="00926685">
              <w:rPr>
                <w:rtl/>
              </w:rPr>
              <w:t>338</w:t>
            </w:r>
          </w:p>
        </w:tc>
        <w:tc>
          <w:tcPr>
            <w:tcW w:w="996" w:type="dxa"/>
            <w:shd w:val="clear" w:color="auto" w:fill="auto"/>
            <w:noWrap/>
            <w:hideMark/>
          </w:tcPr>
          <w:p w14:paraId="39146B9D" w14:textId="77777777" w:rsidR="00AF6603" w:rsidRPr="00926685" w:rsidRDefault="00AF6603" w:rsidP="00320EC8">
            <w:pPr>
              <w:pStyle w:val="TABLEText"/>
            </w:pPr>
            <w:r w:rsidRPr="00926685">
              <w:rPr>
                <w:rtl/>
              </w:rPr>
              <w:t>0,1</w:t>
            </w:r>
          </w:p>
        </w:tc>
        <w:tc>
          <w:tcPr>
            <w:tcW w:w="992" w:type="dxa"/>
            <w:shd w:val="clear" w:color="auto" w:fill="auto"/>
          </w:tcPr>
          <w:p w14:paraId="5F7134EF" w14:textId="605896E4" w:rsidR="00AF6603" w:rsidRPr="00926685" w:rsidRDefault="00AD1085" w:rsidP="00320EC8">
            <w:pPr>
              <w:pStyle w:val="TABLEText"/>
            </w:pPr>
            <w:r w:rsidRPr="00926685">
              <w:rPr>
                <w:rtl/>
              </w:rPr>
              <w:t>198 1</w:t>
            </w:r>
          </w:p>
        </w:tc>
      </w:tr>
      <w:tr w:rsidR="00AF6603" w:rsidRPr="00926685" w14:paraId="75DA4135" w14:textId="77777777" w:rsidTr="00594DFB">
        <w:tc>
          <w:tcPr>
            <w:tcW w:w="3264" w:type="dxa"/>
            <w:shd w:val="clear" w:color="auto" w:fill="auto"/>
            <w:noWrap/>
            <w:hideMark/>
          </w:tcPr>
          <w:p w14:paraId="09522803" w14:textId="77777777" w:rsidR="00AF6603" w:rsidRPr="00926685" w:rsidRDefault="00AF6603" w:rsidP="00320EC8">
            <w:pPr>
              <w:pStyle w:val="TABLEText"/>
            </w:pPr>
            <w:r w:rsidRPr="00926685">
              <w:rPr>
                <w:rFonts w:hint="cs"/>
                <w:rtl/>
              </w:rPr>
              <w:t>إمدادات المياه والصرف الصحي وإدارة النفايات ومعالجتها</w:t>
            </w:r>
          </w:p>
        </w:tc>
        <w:tc>
          <w:tcPr>
            <w:tcW w:w="992" w:type="dxa"/>
            <w:shd w:val="clear" w:color="auto" w:fill="auto"/>
            <w:noWrap/>
            <w:hideMark/>
          </w:tcPr>
          <w:p w14:paraId="2FD5B9CE" w14:textId="63876A27" w:rsidR="00AF6603" w:rsidRPr="00926685" w:rsidRDefault="00AD1085" w:rsidP="00320EC8">
            <w:pPr>
              <w:pStyle w:val="TABLEText"/>
            </w:pPr>
            <w:r w:rsidRPr="00926685">
              <w:rPr>
                <w:rtl/>
              </w:rPr>
              <w:t>396 3</w:t>
            </w:r>
          </w:p>
        </w:tc>
        <w:tc>
          <w:tcPr>
            <w:tcW w:w="989" w:type="dxa"/>
            <w:shd w:val="clear" w:color="auto" w:fill="auto"/>
            <w:noWrap/>
            <w:hideMark/>
          </w:tcPr>
          <w:p w14:paraId="3545EEF3" w14:textId="77777777" w:rsidR="00AF6603" w:rsidRPr="00926685" w:rsidRDefault="00AF6603" w:rsidP="00320EC8">
            <w:pPr>
              <w:pStyle w:val="TABLEText"/>
            </w:pPr>
            <w:r w:rsidRPr="00926685">
              <w:rPr>
                <w:rtl/>
              </w:rPr>
              <w:t>1,2</w:t>
            </w:r>
          </w:p>
        </w:tc>
        <w:tc>
          <w:tcPr>
            <w:tcW w:w="850" w:type="dxa"/>
            <w:shd w:val="clear" w:color="auto" w:fill="auto"/>
            <w:noWrap/>
            <w:hideMark/>
          </w:tcPr>
          <w:p w14:paraId="56ECB552" w14:textId="1C5A6681" w:rsidR="00AF6603" w:rsidRPr="00926685" w:rsidRDefault="00AD1085" w:rsidP="00320EC8">
            <w:pPr>
              <w:pStyle w:val="TABLEText"/>
            </w:pPr>
            <w:r w:rsidRPr="00926685">
              <w:rPr>
                <w:rtl/>
              </w:rPr>
              <w:t>098 1</w:t>
            </w:r>
          </w:p>
        </w:tc>
        <w:tc>
          <w:tcPr>
            <w:tcW w:w="996" w:type="dxa"/>
            <w:shd w:val="clear" w:color="auto" w:fill="auto"/>
            <w:noWrap/>
            <w:hideMark/>
          </w:tcPr>
          <w:p w14:paraId="51F4EAD9" w14:textId="77777777" w:rsidR="00AF6603" w:rsidRPr="00926685" w:rsidRDefault="00AF6603" w:rsidP="00320EC8">
            <w:pPr>
              <w:pStyle w:val="TABLEText"/>
            </w:pPr>
            <w:r w:rsidRPr="00926685">
              <w:rPr>
                <w:rtl/>
              </w:rPr>
              <w:t>0,4</w:t>
            </w:r>
          </w:p>
        </w:tc>
        <w:tc>
          <w:tcPr>
            <w:tcW w:w="992" w:type="dxa"/>
            <w:shd w:val="clear" w:color="auto" w:fill="auto"/>
          </w:tcPr>
          <w:p w14:paraId="3BE25B6D" w14:textId="350F329F" w:rsidR="00AF6603" w:rsidRPr="00926685" w:rsidRDefault="00AD1085" w:rsidP="00320EC8">
            <w:pPr>
              <w:pStyle w:val="TABLEText"/>
            </w:pPr>
            <w:r w:rsidRPr="00926685">
              <w:rPr>
                <w:rtl/>
              </w:rPr>
              <w:t>493 4</w:t>
            </w:r>
          </w:p>
        </w:tc>
      </w:tr>
      <w:tr w:rsidR="00AF6603" w:rsidRPr="00926685" w14:paraId="27C61DA8" w14:textId="77777777" w:rsidTr="00594DFB">
        <w:tc>
          <w:tcPr>
            <w:tcW w:w="3264" w:type="dxa"/>
            <w:shd w:val="clear" w:color="auto" w:fill="auto"/>
            <w:noWrap/>
            <w:hideMark/>
          </w:tcPr>
          <w:p w14:paraId="51047B93" w14:textId="77777777" w:rsidR="00AF6603" w:rsidRPr="00926685" w:rsidRDefault="00AF6603" w:rsidP="00320EC8">
            <w:pPr>
              <w:pStyle w:val="TABLEText"/>
            </w:pPr>
            <w:r w:rsidRPr="00926685">
              <w:rPr>
                <w:rFonts w:hint="cs"/>
                <w:rtl/>
              </w:rPr>
              <w:t>التشييد</w:t>
            </w:r>
          </w:p>
        </w:tc>
        <w:tc>
          <w:tcPr>
            <w:tcW w:w="992" w:type="dxa"/>
            <w:shd w:val="clear" w:color="auto" w:fill="auto"/>
            <w:noWrap/>
            <w:hideMark/>
          </w:tcPr>
          <w:p w14:paraId="340590D8" w14:textId="43F11E9B" w:rsidR="00AF6603" w:rsidRPr="00926685" w:rsidRDefault="00AD1085" w:rsidP="00320EC8">
            <w:pPr>
              <w:pStyle w:val="TABLEText"/>
            </w:pPr>
            <w:r w:rsidRPr="00926685">
              <w:rPr>
                <w:rtl/>
              </w:rPr>
              <w:t>103 44</w:t>
            </w:r>
          </w:p>
        </w:tc>
        <w:tc>
          <w:tcPr>
            <w:tcW w:w="989" w:type="dxa"/>
            <w:shd w:val="clear" w:color="auto" w:fill="auto"/>
            <w:noWrap/>
            <w:hideMark/>
          </w:tcPr>
          <w:p w14:paraId="54926B29" w14:textId="77777777" w:rsidR="00AF6603" w:rsidRPr="00926685" w:rsidRDefault="00AF6603" w:rsidP="00320EC8">
            <w:pPr>
              <w:pStyle w:val="TABLEText"/>
            </w:pPr>
            <w:r w:rsidRPr="00926685">
              <w:rPr>
                <w:rtl/>
              </w:rPr>
              <w:t>16</w:t>
            </w:r>
          </w:p>
        </w:tc>
        <w:tc>
          <w:tcPr>
            <w:tcW w:w="850" w:type="dxa"/>
            <w:shd w:val="clear" w:color="auto" w:fill="auto"/>
            <w:noWrap/>
            <w:hideMark/>
          </w:tcPr>
          <w:p w14:paraId="1025E2AF" w14:textId="286FE636" w:rsidR="00AF6603" w:rsidRPr="00926685" w:rsidRDefault="00AD1085" w:rsidP="00320EC8">
            <w:pPr>
              <w:pStyle w:val="TABLEText"/>
            </w:pPr>
            <w:r w:rsidRPr="00926685">
              <w:rPr>
                <w:rtl/>
              </w:rPr>
              <w:t>225 2</w:t>
            </w:r>
          </w:p>
        </w:tc>
        <w:tc>
          <w:tcPr>
            <w:tcW w:w="996" w:type="dxa"/>
            <w:shd w:val="clear" w:color="auto" w:fill="auto"/>
            <w:noWrap/>
            <w:hideMark/>
          </w:tcPr>
          <w:p w14:paraId="1875FE70" w14:textId="77777777" w:rsidR="00AF6603" w:rsidRPr="00926685" w:rsidRDefault="00AF6603" w:rsidP="00320EC8">
            <w:pPr>
              <w:pStyle w:val="TABLEText"/>
            </w:pPr>
            <w:r w:rsidRPr="00926685">
              <w:rPr>
                <w:rtl/>
              </w:rPr>
              <w:t>0,9</w:t>
            </w:r>
          </w:p>
        </w:tc>
        <w:tc>
          <w:tcPr>
            <w:tcW w:w="992" w:type="dxa"/>
            <w:shd w:val="clear" w:color="auto" w:fill="auto"/>
          </w:tcPr>
          <w:p w14:paraId="01AEBE45" w14:textId="7D44E1AA" w:rsidR="00AF6603" w:rsidRPr="00926685" w:rsidRDefault="00AD1085" w:rsidP="00320EC8">
            <w:pPr>
              <w:pStyle w:val="TABLEText"/>
            </w:pPr>
            <w:r w:rsidRPr="00926685">
              <w:rPr>
                <w:rtl/>
              </w:rPr>
              <w:t>329 46</w:t>
            </w:r>
          </w:p>
        </w:tc>
      </w:tr>
      <w:tr w:rsidR="00AF6603" w:rsidRPr="00926685" w14:paraId="6DC796DE" w14:textId="77777777" w:rsidTr="00594DFB">
        <w:tc>
          <w:tcPr>
            <w:tcW w:w="3264" w:type="dxa"/>
            <w:shd w:val="clear" w:color="auto" w:fill="auto"/>
            <w:noWrap/>
            <w:hideMark/>
          </w:tcPr>
          <w:p w14:paraId="766C7F89" w14:textId="77777777" w:rsidR="00AF6603" w:rsidRPr="00926685" w:rsidRDefault="00AF6603" w:rsidP="00320EC8">
            <w:pPr>
              <w:pStyle w:val="TABLEText"/>
              <w:rPr>
                <w:rtl/>
              </w:rPr>
            </w:pPr>
            <w:r w:rsidRPr="00926685">
              <w:rPr>
                <w:rFonts w:hint="cs"/>
                <w:rtl/>
              </w:rPr>
              <w:t>تجارة الجملة وتجارة التجزئة؛ إصلاح السيارات والدراجات الآلية</w:t>
            </w:r>
          </w:p>
        </w:tc>
        <w:tc>
          <w:tcPr>
            <w:tcW w:w="992" w:type="dxa"/>
            <w:shd w:val="clear" w:color="auto" w:fill="auto"/>
            <w:noWrap/>
            <w:hideMark/>
          </w:tcPr>
          <w:p w14:paraId="3B65A2E1" w14:textId="570773C3" w:rsidR="00AF6603" w:rsidRPr="00926685" w:rsidRDefault="00AD1085" w:rsidP="00320EC8">
            <w:pPr>
              <w:pStyle w:val="TABLEText"/>
            </w:pPr>
            <w:r w:rsidRPr="00926685">
              <w:rPr>
                <w:rtl/>
              </w:rPr>
              <w:t>007 33</w:t>
            </w:r>
          </w:p>
        </w:tc>
        <w:tc>
          <w:tcPr>
            <w:tcW w:w="989" w:type="dxa"/>
            <w:shd w:val="clear" w:color="auto" w:fill="auto"/>
            <w:noWrap/>
            <w:hideMark/>
          </w:tcPr>
          <w:p w14:paraId="4526722C" w14:textId="77777777" w:rsidR="00AF6603" w:rsidRPr="00926685" w:rsidRDefault="00AF6603" w:rsidP="00320EC8">
            <w:pPr>
              <w:pStyle w:val="TABLEText"/>
            </w:pPr>
            <w:r w:rsidRPr="00926685">
              <w:rPr>
                <w:rtl/>
              </w:rPr>
              <w:t>12</w:t>
            </w:r>
          </w:p>
        </w:tc>
        <w:tc>
          <w:tcPr>
            <w:tcW w:w="850" w:type="dxa"/>
            <w:shd w:val="clear" w:color="auto" w:fill="auto"/>
            <w:noWrap/>
            <w:hideMark/>
          </w:tcPr>
          <w:p w14:paraId="6EF6D30E" w14:textId="6DC2AB27" w:rsidR="00AF6603" w:rsidRPr="00926685" w:rsidRDefault="00AD1085" w:rsidP="00320EC8">
            <w:pPr>
              <w:pStyle w:val="TABLEText"/>
            </w:pPr>
            <w:r w:rsidRPr="00926685">
              <w:rPr>
                <w:rtl/>
              </w:rPr>
              <w:t>514 38</w:t>
            </w:r>
          </w:p>
        </w:tc>
        <w:tc>
          <w:tcPr>
            <w:tcW w:w="996" w:type="dxa"/>
            <w:shd w:val="clear" w:color="auto" w:fill="auto"/>
            <w:noWrap/>
            <w:hideMark/>
          </w:tcPr>
          <w:p w14:paraId="0E0BAE75" w14:textId="77777777" w:rsidR="00AF6603" w:rsidRPr="00926685" w:rsidRDefault="00AF6603" w:rsidP="00320EC8">
            <w:pPr>
              <w:pStyle w:val="TABLEText"/>
            </w:pPr>
            <w:r w:rsidRPr="00926685">
              <w:rPr>
                <w:rtl/>
              </w:rPr>
              <w:t>15,6</w:t>
            </w:r>
          </w:p>
        </w:tc>
        <w:tc>
          <w:tcPr>
            <w:tcW w:w="992" w:type="dxa"/>
            <w:shd w:val="clear" w:color="auto" w:fill="auto"/>
          </w:tcPr>
          <w:p w14:paraId="71308768" w14:textId="5E7AF090" w:rsidR="00AF6603" w:rsidRPr="00926685" w:rsidRDefault="00AD1085" w:rsidP="00320EC8">
            <w:pPr>
              <w:pStyle w:val="TABLEText"/>
            </w:pPr>
            <w:r w:rsidRPr="00926685">
              <w:rPr>
                <w:rtl/>
              </w:rPr>
              <w:t>522 71</w:t>
            </w:r>
          </w:p>
        </w:tc>
      </w:tr>
      <w:tr w:rsidR="00AF6603" w:rsidRPr="00926685" w14:paraId="0320385F" w14:textId="77777777" w:rsidTr="00594DFB">
        <w:tc>
          <w:tcPr>
            <w:tcW w:w="3264" w:type="dxa"/>
            <w:shd w:val="clear" w:color="auto" w:fill="auto"/>
            <w:noWrap/>
            <w:hideMark/>
          </w:tcPr>
          <w:p w14:paraId="1CF3A6AE" w14:textId="77777777" w:rsidR="00AF6603" w:rsidRPr="00926685" w:rsidRDefault="00AF6603" w:rsidP="00320EC8">
            <w:pPr>
              <w:pStyle w:val="TABLEText"/>
            </w:pPr>
            <w:r w:rsidRPr="00926685">
              <w:rPr>
                <w:rFonts w:hint="cs"/>
                <w:rtl/>
              </w:rPr>
              <w:t>النقل والتخزين</w:t>
            </w:r>
          </w:p>
        </w:tc>
        <w:tc>
          <w:tcPr>
            <w:tcW w:w="992" w:type="dxa"/>
            <w:shd w:val="clear" w:color="auto" w:fill="auto"/>
            <w:noWrap/>
            <w:hideMark/>
          </w:tcPr>
          <w:p w14:paraId="4A4E2791" w14:textId="1DAA4053" w:rsidR="00AF6603" w:rsidRPr="00926685" w:rsidRDefault="00AD1085" w:rsidP="00320EC8">
            <w:pPr>
              <w:pStyle w:val="TABLEText"/>
            </w:pPr>
            <w:r w:rsidRPr="00926685">
              <w:rPr>
                <w:rtl/>
              </w:rPr>
              <w:t>109 17</w:t>
            </w:r>
          </w:p>
        </w:tc>
        <w:tc>
          <w:tcPr>
            <w:tcW w:w="989" w:type="dxa"/>
            <w:shd w:val="clear" w:color="auto" w:fill="auto"/>
            <w:noWrap/>
            <w:hideMark/>
          </w:tcPr>
          <w:p w14:paraId="3350D505" w14:textId="77777777" w:rsidR="00AF6603" w:rsidRPr="00926685" w:rsidRDefault="00AF6603" w:rsidP="00320EC8">
            <w:pPr>
              <w:pStyle w:val="TABLEText"/>
            </w:pPr>
            <w:r w:rsidRPr="00926685">
              <w:rPr>
                <w:rtl/>
              </w:rPr>
              <w:t>6,2</w:t>
            </w:r>
          </w:p>
        </w:tc>
        <w:tc>
          <w:tcPr>
            <w:tcW w:w="850" w:type="dxa"/>
            <w:shd w:val="clear" w:color="auto" w:fill="auto"/>
            <w:noWrap/>
            <w:hideMark/>
          </w:tcPr>
          <w:p w14:paraId="3F08F782" w14:textId="77777777" w:rsidR="00AF6603" w:rsidRPr="00926685" w:rsidRDefault="00AF6603" w:rsidP="00320EC8">
            <w:pPr>
              <w:pStyle w:val="TABLEText"/>
            </w:pPr>
            <w:r w:rsidRPr="00926685">
              <w:rPr>
                <w:rtl/>
              </w:rPr>
              <w:t>814</w:t>
            </w:r>
          </w:p>
        </w:tc>
        <w:tc>
          <w:tcPr>
            <w:tcW w:w="996" w:type="dxa"/>
            <w:shd w:val="clear" w:color="auto" w:fill="auto"/>
            <w:noWrap/>
            <w:hideMark/>
          </w:tcPr>
          <w:p w14:paraId="560C1622" w14:textId="77777777" w:rsidR="00AF6603" w:rsidRPr="00926685" w:rsidRDefault="00AF6603" w:rsidP="00320EC8">
            <w:pPr>
              <w:pStyle w:val="TABLEText"/>
            </w:pPr>
            <w:r w:rsidRPr="00926685">
              <w:rPr>
                <w:rtl/>
              </w:rPr>
              <w:t>0,3</w:t>
            </w:r>
          </w:p>
        </w:tc>
        <w:tc>
          <w:tcPr>
            <w:tcW w:w="992" w:type="dxa"/>
            <w:shd w:val="clear" w:color="auto" w:fill="auto"/>
          </w:tcPr>
          <w:p w14:paraId="28BA0360" w14:textId="010E98B7" w:rsidR="00AF6603" w:rsidRPr="00926685" w:rsidRDefault="00AD1085" w:rsidP="00320EC8">
            <w:pPr>
              <w:pStyle w:val="TABLEText"/>
            </w:pPr>
            <w:r w:rsidRPr="00926685">
              <w:rPr>
                <w:rtl/>
              </w:rPr>
              <w:t>923 17</w:t>
            </w:r>
          </w:p>
        </w:tc>
      </w:tr>
      <w:tr w:rsidR="00AF6603" w:rsidRPr="00926685" w14:paraId="61FD252C" w14:textId="77777777" w:rsidTr="00594DFB">
        <w:tc>
          <w:tcPr>
            <w:tcW w:w="3264" w:type="dxa"/>
            <w:shd w:val="clear" w:color="auto" w:fill="auto"/>
            <w:noWrap/>
            <w:hideMark/>
          </w:tcPr>
          <w:p w14:paraId="061F345C" w14:textId="77777777" w:rsidR="00AF6603" w:rsidRPr="00926685" w:rsidRDefault="00AF6603" w:rsidP="00320EC8">
            <w:pPr>
              <w:pStyle w:val="TABLEText"/>
            </w:pPr>
            <w:r w:rsidRPr="00926685">
              <w:rPr>
                <w:rFonts w:hint="cs"/>
                <w:rtl/>
              </w:rPr>
              <w:t>أنشطة الضيافة وخدمات تقديم الطعام</w:t>
            </w:r>
          </w:p>
        </w:tc>
        <w:tc>
          <w:tcPr>
            <w:tcW w:w="992" w:type="dxa"/>
            <w:shd w:val="clear" w:color="auto" w:fill="auto"/>
            <w:noWrap/>
            <w:hideMark/>
          </w:tcPr>
          <w:p w14:paraId="76286877" w14:textId="5D766F78" w:rsidR="00AF6603" w:rsidRPr="00926685" w:rsidRDefault="00AD1085" w:rsidP="00320EC8">
            <w:pPr>
              <w:pStyle w:val="TABLEText"/>
            </w:pPr>
            <w:r w:rsidRPr="00926685">
              <w:rPr>
                <w:rtl/>
              </w:rPr>
              <w:t>671 3</w:t>
            </w:r>
          </w:p>
        </w:tc>
        <w:tc>
          <w:tcPr>
            <w:tcW w:w="989" w:type="dxa"/>
            <w:shd w:val="clear" w:color="auto" w:fill="auto"/>
            <w:noWrap/>
            <w:hideMark/>
          </w:tcPr>
          <w:p w14:paraId="073C9329" w14:textId="77777777" w:rsidR="00AF6603" w:rsidRPr="00926685" w:rsidRDefault="00AF6603" w:rsidP="00320EC8">
            <w:pPr>
              <w:pStyle w:val="TABLEText"/>
            </w:pPr>
            <w:r w:rsidRPr="00926685">
              <w:rPr>
                <w:rtl/>
              </w:rPr>
              <w:t>1,3</w:t>
            </w:r>
          </w:p>
        </w:tc>
        <w:tc>
          <w:tcPr>
            <w:tcW w:w="850" w:type="dxa"/>
            <w:shd w:val="clear" w:color="auto" w:fill="auto"/>
            <w:noWrap/>
            <w:hideMark/>
          </w:tcPr>
          <w:p w14:paraId="39E652DA" w14:textId="0900FBF1" w:rsidR="00AF6603" w:rsidRPr="00926685" w:rsidRDefault="00AD1085" w:rsidP="00320EC8">
            <w:pPr>
              <w:pStyle w:val="TABLEText"/>
            </w:pPr>
            <w:r w:rsidRPr="00926685">
              <w:rPr>
                <w:rtl/>
              </w:rPr>
              <w:t>786 14</w:t>
            </w:r>
          </w:p>
        </w:tc>
        <w:tc>
          <w:tcPr>
            <w:tcW w:w="996" w:type="dxa"/>
            <w:shd w:val="clear" w:color="auto" w:fill="auto"/>
            <w:noWrap/>
            <w:hideMark/>
          </w:tcPr>
          <w:p w14:paraId="54054F8F" w14:textId="77777777" w:rsidR="00AF6603" w:rsidRPr="00926685" w:rsidRDefault="00AF6603" w:rsidP="00320EC8">
            <w:pPr>
              <w:pStyle w:val="TABLEText"/>
            </w:pPr>
            <w:r w:rsidRPr="00926685">
              <w:rPr>
                <w:rtl/>
              </w:rPr>
              <w:t>6</w:t>
            </w:r>
          </w:p>
        </w:tc>
        <w:tc>
          <w:tcPr>
            <w:tcW w:w="992" w:type="dxa"/>
            <w:shd w:val="clear" w:color="auto" w:fill="auto"/>
          </w:tcPr>
          <w:p w14:paraId="6AC9FD09" w14:textId="5551688E" w:rsidR="00AF6603" w:rsidRPr="00926685" w:rsidRDefault="00AD1085" w:rsidP="00320EC8">
            <w:pPr>
              <w:pStyle w:val="TABLEText"/>
            </w:pPr>
            <w:r w:rsidRPr="00926685">
              <w:rPr>
                <w:rtl/>
              </w:rPr>
              <w:t>457 18</w:t>
            </w:r>
          </w:p>
        </w:tc>
      </w:tr>
      <w:tr w:rsidR="00AF6603" w:rsidRPr="00926685" w14:paraId="03C8DB67" w14:textId="77777777" w:rsidTr="00594DFB">
        <w:tc>
          <w:tcPr>
            <w:tcW w:w="3264" w:type="dxa"/>
            <w:shd w:val="clear" w:color="auto" w:fill="auto"/>
            <w:noWrap/>
            <w:hideMark/>
          </w:tcPr>
          <w:p w14:paraId="47880032" w14:textId="77777777" w:rsidR="00AF6603" w:rsidRPr="00926685" w:rsidRDefault="00AF6603" w:rsidP="00320EC8">
            <w:pPr>
              <w:pStyle w:val="TABLEText"/>
            </w:pPr>
            <w:r w:rsidRPr="00926685">
              <w:rPr>
                <w:rFonts w:hint="cs"/>
                <w:rtl/>
              </w:rPr>
              <w:t>المعلومات والاتصالات</w:t>
            </w:r>
          </w:p>
        </w:tc>
        <w:tc>
          <w:tcPr>
            <w:tcW w:w="992" w:type="dxa"/>
            <w:shd w:val="clear" w:color="auto" w:fill="auto"/>
            <w:noWrap/>
            <w:hideMark/>
          </w:tcPr>
          <w:p w14:paraId="477C57A1" w14:textId="437B8F4E" w:rsidR="00AF6603" w:rsidRPr="00926685" w:rsidRDefault="00AD1085" w:rsidP="00320EC8">
            <w:pPr>
              <w:pStyle w:val="TABLEText"/>
            </w:pPr>
            <w:r w:rsidRPr="00926685">
              <w:rPr>
                <w:rtl/>
              </w:rPr>
              <w:t>302 1</w:t>
            </w:r>
          </w:p>
        </w:tc>
        <w:tc>
          <w:tcPr>
            <w:tcW w:w="989" w:type="dxa"/>
            <w:shd w:val="clear" w:color="auto" w:fill="auto"/>
            <w:noWrap/>
            <w:hideMark/>
          </w:tcPr>
          <w:p w14:paraId="083A90AF" w14:textId="77777777" w:rsidR="00AF6603" w:rsidRPr="00926685" w:rsidRDefault="00AF6603" w:rsidP="00320EC8">
            <w:pPr>
              <w:pStyle w:val="TABLEText"/>
            </w:pPr>
            <w:r w:rsidRPr="00926685">
              <w:rPr>
                <w:rtl/>
              </w:rPr>
              <w:t>0,5</w:t>
            </w:r>
          </w:p>
        </w:tc>
        <w:tc>
          <w:tcPr>
            <w:tcW w:w="850" w:type="dxa"/>
            <w:shd w:val="clear" w:color="auto" w:fill="auto"/>
            <w:noWrap/>
            <w:hideMark/>
          </w:tcPr>
          <w:p w14:paraId="49CD5135" w14:textId="77777777" w:rsidR="00AF6603" w:rsidRPr="00926685" w:rsidRDefault="00AF6603" w:rsidP="00320EC8">
            <w:pPr>
              <w:pStyle w:val="TABLEText"/>
            </w:pPr>
            <w:r w:rsidRPr="00926685">
              <w:rPr>
                <w:rtl/>
              </w:rPr>
              <w:t>783</w:t>
            </w:r>
          </w:p>
        </w:tc>
        <w:tc>
          <w:tcPr>
            <w:tcW w:w="996" w:type="dxa"/>
            <w:shd w:val="clear" w:color="auto" w:fill="auto"/>
            <w:noWrap/>
            <w:hideMark/>
          </w:tcPr>
          <w:p w14:paraId="64B12A9B" w14:textId="77777777" w:rsidR="00AF6603" w:rsidRPr="00926685" w:rsidRDefault="00AF6603" w:rsidP="00320EC8">
            <w:pPr>
              <w:pStyle w:val="TABLEText"/>
            </w:pPr>
            <w:r w:rsidRPr="00926685">
              <w:rPr>
                <w:rtl/>
              </w:rPr>
              <w:t>0,3</w:t>
            </w:r>
          </w:p>
        </w:tc>
        <w:tc>
          <w:tcPr>
            <w:tcW w:w="992" w:type="dxa"/>
            <w:shd w:val="clear" w:color="auto" w:fill="auto"/>
          </w:tcPr>
          <w:p w14:paraId="7BBC59AA" w14:textId="5337F07A" w:rsidR="00AF6603" w:rsidRPr="00926685" w:rsidRDefault="00AD1085" w:rsidP="00320EC8">
            <w:pPr>
              <w:pStyle w:val="TABLEText"/>
            </w:pPr>
            <w:r w:rsidRPr="00926685">
              <w:rPr>
                <w:rtl/>
              </w:rPr>
              <w:t>085 2</w:t>
            </w:r>
          </w:p>
        </w:tc>
      </w:tr>
      <w:tr w:rsidR="00AF6603" w:rsidRPr="00926685" w14:paraId="0612C6E9" w14:textId="77777777" w:rsidTr="00594DFB">
        <w:tc>
          <w:tcPr>
            <w:tcW w:w="3264" w:type="dxa"/>
            <w:shd w:val="clear" w:color="auto" w:fill="auto"/>
            <w:noWrap/>
            <w:hideMark/>
          </w:tcPr>
          <w:p w14:paraId="4B95AFA5" w14:textId="77777777" w:rsidR="00AF6603" w:rsidRPr="00926685" w:rsidRDefault="00AF6603" w:rsidP="00320EC8">
            <w:pPr>
              <w:pStyle w:val="TABLEText"/>
            </w:pPr>
            <w:r w:rsidRPr="00926685">
              <w:rPr>
                <w:rFonts w:hint="cs"/>
                <w:rtl/>
              </w:rPr>
              <w:t>الخدمات المالية والتأمين</w:t>
            </w:r>
          </w:p>
        </w:tc>
        <w:tc>
          <w:tcPr>
            <w:tcW w:w="992" w:type="dxa"/>
            <w:shd w:val="clear" w:color="auto" w:fill="auto"/>
            <w:noWrap/>
            <w:hideMark/>
          </w:tcPr>
          <w:p w14:paraId="488033BE" w14:textId="0B49EB14" w:rsidR="00AF6603" w:rsidRPr="00926685" w:rsidRDefault="00AD1085" w:rsidP="00320EC8">
            <w:pPr>
              <w:pStyle w:val="TABLEText"/>
            </w:pPr>
            <w:r w:rsidRPr="00926685">
              <w:rPr>
                <w:rtl/>
              </w:rPr>
              <w:t>930 1</w:t>
            </w:r>
          </w:p>
        </w:tc>
        <w:tc>
          <w:tcPr>
            <w:tcW w:w="989" w:type="dxa"/>
            <w:shd w:val="clear" w:color="auto" w:fill="auto"/>
            <w:noWrap/>
            <w:hideMark/>
          </w:tcPr>
          <w:p w14:paraId="794DE1F4" w14:textId="77777777" w:rsidR="00AF6603" w:rsidRPr="00926685" w:rsidRDefault="00AF6603" w:rsidP="00320EC8">
            <w:pPr>
              <w:pStyle w:val="TABLEText"/>
            </w:pPr>
            <w:r w:rsidRPr="00926685">
              <w:rPr>
                <w:rtl/>
              </w:rPr>
              <w:t>0,7</w:t>
            </w:r>
          </w:p>
        </w:tc>
        <w:tc>
          <w:tcPr>
            <w:tcW w:w="850" w:type="dxa"/>
            <w:shd w:val="clear" w:color="auto" w:fill="auto"/>
            <w:noWrap/>
            <w:hideMark/>
          </w:tcPr>
          <w:p w14:paraId="3BE236FE" w14:textId="7BB40C14" w:rsidR="00AF6603" w:rsidRPr="00926685" w:rsidRDefault="00AD1085" w:rsidP="00320EC8">
            <w:pPr>
              <w:pStyle w:val="TABLEText"/>
            </w:pPr>
            <w:r w:rsidRPr="00926685">
              <w:rPr>
                <w:rtl/>
              </w:rPr>
              <w:t>586 2</w:t>
            </w:r>
          </w:p>
        </w:tc>
        <w:tc>
          <w:tcPr>
            <w:tcW w:w="996" w:type="dxa"/>
            <w:shd w:val="clear" w:color="auto" w:fill="auto"/>
            <w:noWrap/>
            <w:hideMark/>
          </w:tcPr>
          <w:p w14:paraId="706470BB" w14:textId="77777777" w:rsidR="00AF6603" w:rsidRPr="00926685" w:rsidRDefault="00AF6603" w:rsidP="00320EC8">
            <w:pPr>
              <w:pStyle w:val="TABLEText"/>
            </w:pPr>
            <w:r w:rsidRPr="00926685">
              <w:rPr>
                <w:rtl/>
              </w:rPr>
              <w:t>1</w:t>
            </w:r>
          </w:p>
        </w:tc>
        <w:tc>
          <w:tcPr>
            <w:tcW w:w="992" w:type="dxa"/>
            <w:shd w:val="clear" w:color="auto" w:fill="auto"/>
          </w:tcPr>
          <w:p w14:paraId="5845BA8E" w14:textId="31CC20BF" w:rsidR="00AF6603" w:rsidRPr="00926685" w:rsidRDefault="00AD1085" w:rsidP="00320EC8">
            <w:pPr>
              <w:pStyle w:val="TABLEText"/>
            </w:pPr>
            <w:r w:rsidRPr="00926685">
              <w:rPr>
                <w:rtl/>
              </w:rPr>
              <w:t>516 4</w:t>
            </w:r>
          </w:p>
        </w:tc>
      </w:tr>
      <w:tr w:rsidR="00AF6603" w:rsidRPr="00926685" w14:paraId="0643285C" w14:textId="77777777" w:rsidTr="00594DFB">
        <w:tc>
          <w:tcPr>
            <w:tcW w:w="3264" w:type="dxa"/>
            <w:shd w:val="clear" w:color="auto" w:fill="auto"/>
            <w:noWrap/>
            <w:hideMark/>
          </w:tcPr>
          <w:p w14:paraId="19658CA6" w14:textId="77777777" w:rsidR="00AF6603" w:rsidRPr="00926685" w:rsidRDefault="00AF6603" w:rsidP="00320EC8">
            <w:pPr>
              <w:pStyle w:val="TABLEText"/>
            </w:pPr>
            <w:r w:rsidRPr="00926685">
              <w:rPr>
                <w:rFonts w:hint="cs"/>
                <w:rtl/>
              </w:rPr>
              <w:t>العقارات</w:t>
            </w:r>
          </w:p>
        </w:tc>
        <w:tc>
          <w:tcPr>
            <w:tcW w:w="992" w:type="dxa"/>
            <w:shd w:val="clear" w:color="auto" w:fill="auto"/>
            <w:noWrap/>
            <w:hideMark/>
          </w:tcPr>
          <w:p w14:paraId="67D17207" w14:textId="77777777" w:rsidR="00AF6603" w:rsidRPr="00926685" w:rsidRDefault="00AF6603" w:rsidP="00320EC8">
            <w:pPr>
              <w:pStyle w:val="TABLEText"/>
            </w:pPr>
            <w:r w:rsidRPr="00926685">
              <w:rPr>
                <w:rtl/>
              </w:rPr>
              <w:t>670</w:t>
            </w:r>
          </w:p>
        </w:tc>
        <w:tc>
          <w:tcPr>
            <w:tcW w:w="989" w:type="dxa"/>
            <w:shd w:val="clear" w:color="auto" w:fill="auto"/>
            <w:noWrap/>
            <w:hideMark/>
          </w:tcPr>
          <w:p w14:paraId="69105972" w14:textId="77777777" w:rsidR="00AF6603" w:rsidRPr="00926685" w:rsidRDefault="00AF6603" w:rsidP="00320EC8">
            <w:pPr>
              <w:pStyle w:val="TABLEText"/>
            </w:pPr>
            <w:r w:rsidRPr="00926685">
              <w:rPr>
                <w:rtl/>
              </w:rPr>
              <w:t>0,2</w:t>
            </w:r>
          </w:p>
        </w:tc>
        <w:tc>
          <w:tcPr>
            <w:tcW w:w="850" w:type="dxa"/>
            <w:shd w:val="clear" w:color="auto" w:fill="auto"/>
            <w:noWrap/>
            <w:hideMark/>
          </w:tcPr>
          <w:p w14:paraId="334461A0" w14:textId="77777777" w:rsidR="00AF6603" w:rsidRPr="00926685" w:rsidRDefault="00AF6603" w:rsidP="00320EC8">
            <w:pPr>
              <w:pStyle w:val="TABLEText"/>
            </w:pPr>
            <w:r w:rsidRPr="00926685">
              <w:rPr>
                <w:rtl/>
              </w:rPr>
              <w:t>926</w:t>
            </w:r>
          </w:p>
        </w:tc>
        <w:tc>
          <w:tcPr>
            <w:tcW w:w="996" w:type="dxa"/>
            <w:shd w:val="clear" w:color="auto" w:fill="auto"/>
            <w:noWrap/>
            <w:hideMark/>
          </w:tcPr>
          <w:p w14:paraId="61621096" w14:textId="77777777" w:rsidR="00AF6603" w:rsidRPr="00926685" w:rsidRDefault="00AF6603" w:rsidP="00320EC8">
            <w:pPr>
              <w:pStyle w:val="TABLEText"/>
            </w:pPr>
            <w:r w:rsidRPr="00926685">
              <w:rPr>
                <w:rtl/>
              </w:rPr>
              <w:t>0,4</w:t>
            </w:r>
          </w:p>
        </w:tc>
        <w:tc>
          <w:tcPr>
            <w:tcW w:w="992" w:type="dxa"/>
            <w:shd w:val="clear" w:color="auto" w:fill="auto"/>
          </w:tcPr>
          <w:p w14:paraId="0A23460D" w14:textId="7D4B4A66" w:rsidR="00AF6603" w:rsidRPr="00926685" w:rsidRDefault="00AD1085" w:rsidP="00320EC8">
            <w:pPr>
              <w:pStyle w:val="TABLEText"/>
            </w:pPr>
            <w:r w:rsidRPr="00926685">
              <w:rPr>
                <w:rtl/>
              </w:rPr>
              <w:t>597 1</w:t>
            </w:r>
          </w:p>
        </w:tc>
      </w:tr>
      <w:tr w:rsidR="00AF6603" w:rsidRPr="00926685" w14:paraId="34A546E8" w14:textId="77777777" w:rsidTr="00594DFB">
        <w:tc>
          <w:tcPr>
            <w:tcW w:w="3264" w:type="dxa"/>
            <w:shd w:val="clear" w:color="auto" w:fill="auto"/>
            <w:noWrap/>
            <w:hideMark/>
          </w:tcPr>
          <w:p w14:paraId="596FF769" w14:textId="77777777" w:rsidR="00AF6603" w:rsidRPr="00926685" w:rsidRDefault="00AF6603" w:rsidP="00320EC8">
            <w:pPr>
              <w:pStyle w:val="TABLEText"/>
            </w:pPr>
            <w:r w:rsidRPr="00926685">
              <w:rPr>
                <w:rFonts w:hint="cs"/>
                <w:rtl/>
              </w:rPr>
              <w:t>الأنشطة المهنية والعلمية والتقنية</w:t>
            </w:r>
          </w:p>
        </w:tc>
        <w:tc>
          <w:tcPr>
            <w:tcW w:w="992" w:type="dxa"/>
            <w:shd w:val="clear" w:color="auto" w:fill="auto"/>
            <w:noWrap/>
            <w:hideMark/>
          </w:tcPr>
          <w:p w14:paraId="37735482" w14:textId="08B924B9" w:rsidR="00AF6603" w:rsidRPr="00926685" w:rsidRDefault="00AD1085" w:rsidP="00320EC8">
            <w:pPr>
              <w:pStyle w:val="TABLEText"/>
            </w:pPr>
            <w:r w:rsidRPr="00926685">
              <w:rPr>
                <w:rtl/>
              </w:rPr>
              <w:t>001 1</w:t>
            </w:r>
          </w:p>
        </w:tc>
        <w:tc>
          <w:tcPr>
            <w:tcW w:w="989" w:type="dxa"/>
            <w:shd w:val="clear" w:color="auto" w:fill="auto"/>
            <w:noWrap/>
            <w:hideMark/>
          </w:tcPr>
          <w:p w14:paraId="5E7DBF24" w14:textId="77777777" w:rsidR="00AF6603" w:rsidRPr="00926685" w:rsidRDefault="00AF6603" w:rsidP="00320EC8">
            <w:pPr>
              <w:pStyle w:val="TABLEText"/>
              <w:rPr>
                <w:rtl/>
              </w:rPr>
            </w:pPr>
            <w:r w:rsidRPr="00926685">
              <w:rPr>
                <w:rtl/>
              </w:rPr>
              <w:t>0,4</w:t>
            </w:r>
          </w:p>
        </w:tc>
        <w:tc>
          <w:tcPr>
            <w:tcW w:w="850" w:type="dxa"/>
            <w:shd w:val="clear" w:color="auto" w:fill="auto"/>
            <w:noWrap/>
            <w:hideMark/>
          </w:tcPr>
          <w:p w14:paraId="191A9F99" w14:textId="77777777" w:rsidR="00AF6603" w:rsidRPr="00926685" w:rsidRDefault="00AF6603" w:rsidP="00320EC8">
            <w:pPr>
              <w:pStyle w:val="TABLEText"/>
            </w:pPr>
            <w:r w:rsidRPr="00926685">
              <w:rPr>
                <w:rtl/>
              </w:rPr>
              <w:t>912</w:t>
            </w:r>
          </w:p>
        </w:tc>
        <w:tc>
          <w:tcPr>
            <w:tcW w:w="996" w:type="dxa"/>
            <w:shd w:val="clear" w:color="auto" w:fill="auto"/>
            <w:noWrap/>
            <w:hideMark/>
          </w:tcPr>
          <w:p w14:paraId="2D696A0E" w14:textId="77777777" w:rsidR="00AF6603" w:rsidRPr="00926685" w:rsidRDefault="00AF6603" w:rsidP="00320EC8">
            <w:pPr>
              <w:pStyle w:val="TABLEText"/>
            </w:pPr>
            <w:r w:rsidRPr="00926685">
              <w:rPr>
                <w:rtl/>
              </w:rPr>
              <w:t>0,4</w:t>
            </w:r>
          </w:p>
        </w:tc>
        <w:tc>
          <w:tcPr>
            <w:tcW w:w="992" w:type="dxa"/>
            <w:shd w:val="clear" w:color="auto" w:fill="auto"/>
          </w:tcPr>
          <w:p w14:paraId="40165AC6" w14:textId="412D9A8D" w:rsidR="00AF6603" w:rsidRPr="00926685" w:rsidRDefault="00AD1085" w:rsidP="00320EC8">
            <w:pPr>
              <w:pStyle w:val="TABLEText"/>
            </w:pPr>
            <w:r w:rsidRPr="00926685">
              <w:rPr>
                <w:rtl/>
              </w:rPr>
              <w:t>913 1</w:t>
            </w:r>
          </w:p>
        </w:tc>
      </w:tr>
      <w:tr w:rsidR="00AF6603" w:rsidRPr="00926685" w14:paraId="5191FE1B" w14:textId="77777777" w:rsidTr="00594DFB">
        <w:tc>
          <w:tcPr>
            <w:tcW w:w="3264" w:type="dxa"/>
            <w:shd w:val="clear" w:color="auto" w:fill="auto"/>
            <w:noWrap/>
            <w:hideMark/>
          </w:tcPr>
          <w:p w14:paraId="439DF81D" w14:textId="77777777" w:rsidR="00AF6603" w:rsidRPr="00926685" w:rsidRDefault="00AF6603" w:rsidP="00320EC8">
            <w:pPr>
              <w:pStyle w:val="TABLEText"/>
            </w:pPr>
            <w:r w:rsidRPr="00926685">
              <w:rPr>
                <w:rFonts w:hint="cs"/>
                <w:rtl/>
              </w:rPr>
              <w:t>أنشطة الخدمات الإدارية وخدمات الدعم</w:t>
            </w:r>
          </w:p>
        </w:tc>
        <w:tc>
          <w:tcPr>
            <w:tcW w:w="992" w:type="dxa"/>
            <w:shd w:val="clear" w:color="auto" w:fill="auto"/>
            <w:noWrap/>
            <w:hideMark/>
          </w:tcPr>
          <w:p w14:paraId="1E445577" w14:textId="64E7E75E" w:rsidR="00AF6603" w:rsidRPr="00926685" w:rsidRDefault="00AD1085" w:rsidP="00320EC8">
            <w:pPr>
              <w:pStyle w:val="TABLEText"/>
            </w:pPr>
            <w:r w:rsidRPr="00926685">
              <w:rPr>
                <w:rtl/>
              </w:rPr>
              <w:t>243 11</w:t>
            </w:r>
          </w:p>
        </w:tc>
        <w:tc>
          <w:tcPr>
            <w:tcW w:w="989" w:type="dxa"/>
            <w:shd w:val="clear" w:color="auto" w:fill="auto"/>
            <w:noWrap/>
            <w:hideMark/>
          </w:tcPr>
          <w:p w14:paraId="3E8F8368" w14:textId="77777777" w:rsidR="00AF6603" w:rsidRPr="00926685" w:rsidRDefault="00AF6603" w:rsidP="00320EC8">
            <w:pPr>
              <w:pStyle w:val="TABLEText"/>
            </w:pPr>
            <w:r w:rsidRPr="00926685">
              <w:rPr>
                <w:rtl/>
              </w:rPr>
              <w:t>4,1</w:t>
            </w:r>
          </w:p>
        </w:tc>
        <w:tc>
          <w:tcPr>
            <w:tcW w:w="850" w:type="dxa"/>
            <w:shd w:val="clear" w:color="auto" w:fill="auto"/>
            <w:noWrap/>
            <w:hideMark/>
          </w:tcPr>
          <w:p w14:paraId="22B10A12" w14:textId="7995B630" w:rsidR="00AF6603" w:rsidRPr="00926685" w:rsidRDefault="00AD1085" w:rsidP="00320EC8">
            <w:pPr>
              <w:pStyle w:val="TABLEText"/>
            </w:pPr>
            <w:r w:rsidRPr="00926685">
              <w:rPr>
                <w:rtl/>
              </w:rPr>
              <w:t>611 2</w:t>
            </w:r>
          </w:p>
        </w:tc>
        <w:tc>
          <w:tcPr>
            <w:tcW w:w="996" w:type="dxa"/>
            <w:shd w:val="clear" w:color="auto" w:fill="auto"/>
            <w:noWrap/>
            <w:hideMark/>
          </w:tcPr>
          <w:p w14:paraId="7CDC0D7B" w14:textId="77777777" w:rsidR="00AF6603" w:rsidRPr="00926685" w:rsidRDefault="00AF6603" w:rsidP="00320EC8">
            <w:pPr>
              <w:pStyle w:val="TABLEText"/>
            </w:pPr>
            <w:r w:rsidRPr="00926685">
              <w:rPr>
                <w:rtl/>
              </w:rPr>
              <w:t>1,1</w:t>
            </w:r>
          </w:p>
        </w:tc>
        <w:tc>
          <w:tcPr>
            <w:tcW w:w="992" w:type="dxa"/>
            <w:shd w:val="clear" w:color="auto" w:fill="auto"/>
          </w:tcPr>
          <w:p w14:paraId="20FE29B0" w14:textId="587F3C3E" w:rsidR="00AF6603" w:rsidRPr="00926685" w:rsidRDefault="00AD1085" w:rsidP="00320EC8">
            <w:pPr>
              <w:pStyle w:val="TABLEText"/>
            </w:pPr>
            <w:r w:rsidRPr="00926685">
              <w:rPr>
                <w:rtl/>
              </w:rPr>
              <w:t>584 13</w:t>
            </w:r>
          </w:p>
        </w:tc>
      </w:tr>
      <w:tr w:rsidR="00AF6603" w:rsidRPr="00926685" w14:paraId="0E399A43" w14:textId="77777777" w:rsidTr="00594DFB">
        <w:tc>
          <w:tcPr>
            <w:tcW w:w="3264" w:type="dxa"/>
            <w:shd w:val="clear" w:color="auto" w:fill="auto"/>
            <w:noWrap/>
            <w:hideMark/>
          </w:tcPr>
          <w:p w14:paraId="68CE4259" w14:textId="77777777" w:rsidR="00AF6603" w:rsidRPr="00926685" w:rsidRDefault="00AF6603" w:rsidP="00320EC8">
            <w:pPr>
              <w:pStyle w:val="TABLEText"/>
              <w:rPr>
                <w:rtl/>
              </w:rPr>
            </w:pPr>
            <w:r w:rsidRPr="00926685">
              <w:rPr>
                <w:rFonts w:hint="cs"/>
                <w:rtl/>
              </w:rPr>
              <w:t>الإدارة العامة والدفاع؛ والضمان الاجتماعي الإجباري</w:t>
            </w:r>
          </w:p>
        </w:tc>
        <w:tc>
          <w:tcPr>
            <w:tcW w:w="992" w:type="dxa"/>
            <w:shd w:val="clear" w:color="auto" w:fill="auto"/>
            <w:noWrap/>
            <w:hideMark/>
          </w:tcPr>
          <w:p w14:paraId="4BD449CA" w14:textId="03CFA452" w:rsidR="00AF6603" w:rsidRPr="00926685" w:rsidRDefault="00AD1085" w:rsidP="00320EC8">
            <w:pPr>
              <w:pStyle w:val="TABLEText"/>
            </w:pPr>
            <w:r w:rsidRPr="00926685">
              <w:rPr>
                <w:rtl/>
              </w:rPr>
              <w:t>208 19</w:t>
            </w:r>
          </w:p>
        </w:tc>
        <w:tc>
          <w:tcPr>
            <w:tcW w:w="989" w:type="dxa"/>
            <w:shd w:val="clear" w:color="auto" w:fill="auto"/>
            <w:noWrap/>
            <w:hideMark/>
          </w:tcPr>
          <w:p w14:paraId="2A1FB515" w14:textId="77777777" w:rsidR="00AF6603" w:rsidRPr="00926685" w:rsidRDefault="00AF6603" w:rsidP="00320EC8">
            <w:pPr>
              <w:pStyle w:val="TABLEText"/>
            </w:pPr>
            <w:r w:rsidRPr="00926685">
              <w:rPr>
                <w:rtl/>
              </w:rPr>
              <w:t>7</w:t>
            </w:r>
          </w:p>
        </w:tc>
        <w:tc>
          <w:tcPr>
            <w:tcW w:w="850" w:type="dxa"/>
            <w:shd w:val="clear" w:color="auto" w:fill="auto"/>
            <w:noWrap/>
            <w:hideMark/>
          </w:tcPr>
          <w:p w14:paraId="1D72B348" w14:textId="5A8CF1D4" w:rsidR="00AF6603" w:rsidRPr="00926685" w:rsidRDefault="00AD1085" w:rsidP="00320EC8">
            <w:pPr>
              <w:pStyle w:val="TABLEText"/>
            </w:pPr>
            <w:r w:rsidRPr="00926685">
              <w:rPr>
                <w:rtl/>
              </w:rPr>
              <w:t>107 12</w:t>
            </w:r>
          </w:p>
        </w:tc>
        <w:tc>
          <w:tcPr>
            <w:tcW w:w="996" w:type="dxa"/>
            <w:shd w:val="clear" w:color="auto" w:fill="auto"/>
            <w:noWrap/>
            <w:hideMark/>
          </w:tcPr>
          <w:p w14:paraId="5454A407" w14:textId="77777777" w:rsidR="00AF6603" w:rsidRPr="00926685" w:rsidRDefault="00AF6603" w:rsidP="00320EC8">
            <w:pPr>
              <w:pStyle w:val="TABLEText"/>
            </w:pPr>
            <w:r w:rsidRPr="00926685">
              <w:rPr>
                <w:rtl/>
              </w:rPr>
              <w:t>4,9</w:t>
            </w:r>
          </w:p>
        </w:tc>
        <w:tc>
          <w:tcPr>
            <w:tcW w:w="992" w:type="dxa"/>
            <w:shd w:val="clear" w:color="auto" w:fill="auto"/>
          </w:tcPr>
          <w:p w14:paraId="4E257656" w14:textId="15D65C6F" w:rsidR="00AF6603" w:rsidRPr="00926685" w:rsidRDefault="00AD1085" w:rsidP="00320EC8">
            <w:pPr>
              <w:pStyle w:val="TABLEText"/>
            </w:pPr>
            <w:r w:rsidRPr="00926685">
              <w:rPr>
                <w:rtl/>
              </w:rPr>
              <w:t>315 31</w:t>
            </w:r>
          </w:p>
        </w:tc>
      </w:tr>
      <w:tr w:rsidR="00AF6603" w:rsidRPr="00926685" w14:paraId="7958F31F" w14:textId="77777777" w:rsidTr="00594DFB">
        <w:tc>
          <w:tcPr>
            <w:tcW w:w="3264" w:type="dxa"/>
            <w:shd w:val="clear" w:color="auto" w:fill="auto"/>
            <w:noWrap/>
            <w:hideMark/>
          </w:tcPr>
          <w:p w14:paraId="52DFA7B9" w14:textId="77777777" w:rsidR="00AF6603" w:rsidRPr="00926685" w:rsidRDefault="00AF6603" w:rsidP="00320EC8">
            <w:pPr>
              <w:pStyle w:val="TABLEText"/>
            </w:pPr>
            <w:r w:rsidRPr="00926685">
              <w:rPr>
                <w:rFonts w:hint="cs"/>
                <w:rtl/>
              </w:rPr>
              <w:t>التعليم</w:t>
            </w:r>
          </w:p>
        </w:tc>
        <w:tc>
          <w:tcPr>
            <w:tcW w:w="992" w:type="dxa"/>
            <w:shd w:val="clear" w:color="auto" w:fill="auto"/>
            <w:noWrap/>
            <w:hideMark/>
          </w:tcPr>
          <w:p w14:paraId="69324490" w14:textId="638B3A52" w:rsidR="00AF6603" w:rsidRPr="00926685" w:rsidRDefault="00AD1085" w:rsidP="00320EC8">
            <w:pPr>
              <w:pStyle w:val="TABLEText"/>
            </w:pPr>
            <w:r w:rsidRPr="00926685">
              <w:rPr>
                <w:rtl/>
              </w:rPr>
              <w:t>904 8</w:t>
            </w:r>
          </w:p>
        </w:tc>
        <w:tc>
          <w:tcPr>
            <w:tcW w:w="989" w:type="dxa"/>
            <w:shd w:val="clear" w:color="auto" w:fill="auto"/>
            <w:noWrap/>
            <w:hideMark/>
          </w:tcPr>
          <w:p w14:paraId="487D38C8" w14:textId="77777777" w:rsidR="00AF6603" w:rsidRPr="00926685" w:rsidRDefault="00AF6603" w:rsidP="00320EC8">
            <w:pPr>
              <w:pStyle w:val="TABLEText"/>
            </w:pPr>
            <w:r w:rsidRPr="00926685">
              <w:rPr>
                <w:rtl/>
              </w:rPr>
              <w:t>3,2</w:t>
            </w:r>
          </w:p>
        </w:tc>
        <w:tc>
          <w:tcPr>
            <w:tcW w:w="850" w:type="dxa"/>
            <w:shd w:val="clear" w:color="auto" w:fill="auto"/>
            <w:noWrap/>
            <w:hideMark/>
          </w:tcPr>
          <w:p w14:paraId="06F81CCA" w14:textId="6EBA63C4" w:rsidR="00AF6603" w:rsidRPr="00926685" w:rsidRDefault="00AD1085" w:rsidP="00320EC8">
            <w:pPr>
              <w:pStyle w:val="TABLEText"/>
            </w:pPr>
            <w:r w:rsidRPr="00926685">
              <w:rPr>
                <w:rtl/>
              </w:rPr>
              <w:t>136 22</w:t>
            </w:r>
          </w:p>
        </w:tc>
        <w:tc>
          <w:tcPr>
            <w:tcW w:w="996" w:type="dxa"/>
            <w:shd w:val="clear" w:color="auto" w:fill="auto"/>
            <w:noWrap/>
            <w:hideMark/>
          </w:tcPr>
          <w:p w14:paraId="77751379" w14:textId="77777777" w:rsidR="00AF6603" w:rsidRPr="00926685" w:rsidRDefault="00AF6603" w:rsidP="00320EC8">
            <w:pPr>
              <w:pStyle w:val="TABLEText"/>
            </w:pPr>
            <w:r w:rsidRPr="00926685">
              <w:rPr>
                <w:rtl/>
              </w:rPr>
              <w:t>9</w:t>
            </w:r>
          </w:p>
        </w:tc>
        <w:tc>
          <w:tcPr>
            <w:tcW w:w="992" w:type="dxa"/>
            <w:shd w:val="clear" w:color="auto" w:fill="auto"/>
          </w:tcPr>
          <w:p w14:paraId="6178FB98" w14:textId="7FF6BB25" w:rsidR="00AF6603" w:rsidRPr="00926685" w:rsidRDefault="00AD1085" w:rsidP="00320EC8">
            <w:pPr>
              <w:pStyle w:val="TABLEText"/>
            </w:pPr>
            <w:r w:rsidRPr="00926685">
              <w:rPr>
                <w:rtl/>
              </w:rPr>
              <w:t>040 31</w:t>
            </w:r>
          </w:p>
        </w:tc>
      </w:tr>
      <w:tr w:rsidR="00AF6603" w:rsidRPr="00926685" w14:paraId="6E628576" w14:textId="77777777" w:rsidTr="00594DFB">
        <w:tc>
          <w:tcPr>
            <w:tcW w:w="3264" w:type="dxa"/>
            <w:shd w:val="clear" w:color="auto" w:fill="auto"/>
            <w:noWrap/>
            <w:hideMark/>
          </w:tcPr>
          <w:p w14:paraId="6473E498" w14:textId="77777777" w:rsidR="00AF6603" w:rsidRPr="00926685" w:rsidRDefault="00AF6603" w:rsidP="00320EC8">
            <w:pPr>
              <w:pStyle w:val="TABLEText"/>
            </w:pPr>
            <w:r w:rsidRPr="00926685">
              <w:rPr>
                <w:rFonts w:hint="cs"/>
                <w:rtl/>
              </w:rPr>
              <w:t>الرعاية الصحية والعمل الاجتماعي</w:t>
            </w:r>
          </w:p>
        </w:tc>
        <w:tc>
          <w:tcPr>
            <w:tcW w:w="992" w:type="dxa"/>
            <w:shd w:val="clear" w:color="auto" w:fill="auto"/>
            <w:noWrap/>
            <w:hideMark/>
          </w:tcPr>
          <w:p w14:paraId="4D1590A2" w14:textId="1231A329" w:rsidR="00AF6603" w:rsidRPr="00926685" w:rsidRDefault="00AD1085" w:rsidP="00320EC8">
            <w:pPr>
              <w:pStyle w:val="TABLEText"/>
            </w:pPr>
            <w:r w:rsidRPr="00926685">
              <w:rPr>
                <w:rtl/>
              </w:rPr>
              <w:t>601 4</w:t>
            </w:r>
          </w:p>
        </w:tc>
        <w:tc>
          <w:tcPr>
            <w:tcW w:w="989" w:type="dxa"/>
            <w:shd w:val="clear" w:color="auto" w:fill="auto"/>
            <w:noWrap/>
            <w:hideMark/>
          </w:tcPr>
          <w:p w14:paraId="4F5A6287" w14:textId="77777777" w:rsidR="00AF6603" w:rsidRPr="00926685" w:rsidRDefault="00AF6603" w:rsidP="00320EC8">
            <w:pPr>
              <w:pStyle w:val="TABLEText"/>
            </w:pPr>
            <w:r w:rsidRPr="00926685">
              <w:rPr>
                <w:rtl/>
              </w:rPr>
              <w:t>1,7</w:t>
            </w:r>
          </w:p>
        </w:tc>
        <w:tc>
          <w:tcPr>
            <w:tcW w:w="850" w:type="dxa"/>
            <w:shd w:val="clear" w:color="auto" w:fill="auto"/>
            <w:noWrap/>
            <w:hideMark/>
          </w:tcPr>
          <w:p w14:paraId="5982C06A" w14:textId="4136BBF9" w:rsidR="00AF6603" w:rsidRPr="00926685" w:rsidRDefault="00AD1085" w:rsidP="00320EC8">
            <w:pPr>
              <w:pStyle w:val="TABLEText"/>
            </w:pPr>
            <w:r w:rsidRPr="00926685">
              <w:rPr>
                <w:rtl/>
              </w:rPr>
              <w:t>889 9</w:t>
            </w:r>
          </w:p>
        </w:tc>
        <w:tc>
          <w:tcPr>
            <w:tcW w:w="996" w:type="dxa"/>
            <w:shd w:val="clear" w:color="auto" w:fill="auto"/>
            <w:noWrap/>
            <w:hideMark/>
          </w:tcPr>
          <w:p w14:paraId="081C8784" w14:textId="77777777" w:rsidR="00AF6603" w:rsidRPr="00926685" w:rsidRDefault="00AF6603" w:rsidP="00320EC8">
            <w:pPr>
              <w:pStyle w:val="TABLEText"/>
            </w:pPr>
            <w:r w:rsidRPr="00926685">
              <w:rPr>
                <w:rtl/>
              </w:rPr>
              <w:t>4</w:t>
            </w:r>
          </w:p>
        </w:tc>
        <w:tc>
          <w:tcPr>
            <w:tcW w:w="992" w:type="dxa"/>
            <w:shd w:val="clear" w:color="auto" w:fill="auto"/>
          </w:tcPr>
          <w:p w14:paraId="498780BC" w14:textId="2856FBB3" w:rsidR="00AF6603" w:rsidRPr="00926685" w:rsidRDefault="00AD1085" w:rsidP="00320EC8">
            <w:pPr>
              <w:pStyle w:val="TABLEText"/>
            </w:pPr>
            <w:r w:rsidRPr="00926685">
              <w:rPr>
                <w:rtl/>
              </w:rPr>
              <w:t>490 14</w:t>
            </w:r>
          </w:p>
        </w:tc>
      </w:tr>
      <w:tr w:rsidR="00AF6603" w:rsidRPr="00926685" w14:paraId="20C329F4" w14:textId="77777777" w:rsidTr="00594DFB">
        <w:tc>
          <w:tcPr>
            <w:tcW w:w="3264" w:type="dxa"/>
            <w:shd w:val="clear" w:color="auto" w:fill="auto"/>
            <w:noWrap/>
            <w:hideMark/>
          </w:tcPr>
          <w:p w14:paraId="54A6DF8D" w14:textId="77777777" w:rsidR="00AF6603" w:rsidRPr="00926685" w:rsidRDefault="00AF6603" w:rsidP="00320EC8">
            <w:pPr>
              <w:pStyle w:val="TABLEText"/>
            </w:pPr>
            <w:r w:rsidRPr="00926685">
              <w:rPr>
                <w:rFonts w:hint="cs"/>
                <w:rtl/>
              </w:rPr>
              <w:t>الفنون والترفيه والتسلية والترويح</w:t>
            </w:r>
          </w:p>
        </w:tc>
        <w:tc>
          <w:tcPr>
            <w:tcW w:w="992" w:type="dxa"/>
            <w:shd w:val="clear" w:color="auto" w:fill="auto"/>
            <w:noWrap/>
            <w:hideMark/>
          </w:tcPr>
          <w:p w14:paraId="20DAFC6A" w14:textId="77777777" w:rsidR="00AF6603" w:rsidRPr="00926685" w:rsidRDefault="00AF6603" w:rsidP="00320EC8">
            <w:pPr>
              <w:pStyle w:val="TABLEText"/>
            </w:pPr>
            <w:r w:rsidRPr="00926685">
              <w:rPr>
                <w:rtl/>
              </w:rPr>
              <w:t>996</w:t>
            </w:r>
          </w:p>
        </w:tc>
        <w:tc>
          <w:tcPr>
            <w:tcW w:w="989" w:type="dxa"/>
            <w:shd w:val="clear" w:color="auto" w:fill="auto"/>
            <w:noWrap/>
            <w:hideMark/>
          </w:tcPr>
          <w:p w14:paraId="0C124055" w14:textId="77777777" w:rsidR="00AF6603" w:rsidRPr="00926685" w:rsidRDefault="00AF6603" w:rsidP="00320EC8">
            <w:pPr>
              <w:pStyle w:val="TABLEText"/>
            </w:pPr>
            <w:r w:rsidRPr="00926685">
              <w:rPr>
                <w:rtl/>
              </w:rPr>
              <w:t>0,4</w:t>
            </w:r>
          </w:p>
        </w:tc>
        <w:tc>
          <w:tcPr>
            <w:tcW w:w="850" w:type="dxa"/>
            <w:shd w:val="clear" w:color="auto" w:fill="auto"/>
            <w:noWrap/>
            <w:hideMark/>
          </w:tcPr>
          <w:p w14:paraId="333ABDD8" w14:textId="77777777" w:rsidR="00AF6603" w:rsidRPr="00926685" w:rsidRDefault="00AF6603" w:rsidP="00320EC8">
            <w:pPr>
              <w:pStyle w:val="TABLEText"/>
            </w:pPr>
            <w:r w:rsidRPr="00926685">
              <w:rPr>
                <w:rtl/>
              </w:rPr>
              <w:t>751</w:t>
            </w:r>
          </w:p>
        </w:tc>
        <w:tc>
          <w:tcPr>
            <w:tcW w:w="996" w:type="dxa"/>
            <w:shd w:val="clear" w:color="auto" w:fill="auto"/>
            <w:noWrap/>
            <w:hideMark/>
          </w:tcPr>
          <w:p w14:paraId="6F91CD73" w14:textId="77777777" w:rsidR="00AF6603" w:rsidRPr="00926685" w:rsidRDefault="00AF6603" w:rsidP="00320EC8">
            <w:pPr>
              <w:pStyle w:val="TABLEText"/>
            </w:pPr>
            <w:r w:rsidRPr="00926685">
              <w:rPr>
                <w:rtl/>
              </w:rPr>
              <w:t>0,3</w:t>
            </w:r>
          </w:p>
        </w:tc>
        <w:tc>
          <w:tcPr>
            <w:tcW w:w="992" w:type="dxa"/>
            <w:shd w:val="clear" w:color="auto" w:fill="auto"/>
          </w:tcPr>
          <w:p w14:paraId="4783A7A4" w14:textId="54AD8DCD" w:rsidR="00AF6603" w:rsidRPr="00926685" w:rsidRDefault="00AD1085" w:rsidP="00320EC8">
            <w:pPr>
              <w:pStyle w:val="TABLEText"/>
            </w:pPr>
            <w:r w:rsidRPr="00926685">
              <w:rPr>
                <w:rtl/>
              </w:rPr>
              <w:t>747 1</w:t>
            </w:r>
          </w:p>
        </w:tc>
      </w:tr>
      <w:tr w:rsidR="00AF6603" w:rsidRPr="00926685" w14:paraId="39EF1A8F" w14:textId="77777777" w:rsidTr="00594DFB">
        <w:tc>
          <w:tcPr>
            <w:tcW w:w="3264" w:type="dxa"/>
            <w:shd w:val="clear" w:color="auto" w:fill="auto"/>
            <w:noWrap/>
            <w:hideMark/>
          </w:tcPr>
          <w:p w14:paraId="7A2D3447" w14:textId="77777777" w:rsidR="00AF6603" w:rsidRPr="00926685" w:rsidRDefault="00AF6603" w:rsidP="00320EC8">
            <w:pPr>
              <w:pStyle w:val="TABLEText"/>
            </w:pPr>
            <w:r w:rsidRPr="00926685">
              <w:rPr>
                <w:rFonts w:hint="cs"/>
                <w:rtl/>
              </w:rPr>
              <w:t>أنشطة الخدمات الأخرى</w:t>
            </w:r>
          </w:p>
        </w:tc>
        <w:tc>
          <w:tcPr>
            <w:tcW w:w="992" w:type="dxa"/>
            <w:shd w:val="clear" w:color="auto" w:fill="auto"/>
            <w:noWrap/>
            <w:hideMark/>
          </w:tcPr>
          <w:p w14:paraId="333B824D" w14:textId="4DD7EB38" w:rsidR="00AF6603" w:rsidRPr="00926685" w:rsidRDefault="00AD1085" w:rsidP="00320EC8">
            <w:pPr>
              <w:pStyle w:val="TABLEText"/>
            </w:pPr>
            <w:r w:rsidRPr="00926685">
              <w:rPr>
                <w:rtl/>
              </w:rPr>
              <w:t>795 3</w:t>
            </w:r>
          </w:p>
        </w:tc>
        <w:tc>
          <w:tcPr>
            <w:tcW w:w="989" w:type="dxa"/>
            <w:shd w:val="clear" w:color="auto" w:fill="auto"/>
            <w:noWrap/>
            <w:hideMark/>
          </w:tcPr>
          <w:p w14:paraId="0D029D37" w14:textId="77777777" w:rsidR="00AF6603" w:rsidRPr="00926685" w:rsidRDefault="00AF6603" w:rsidP="00320EC8">
            <w:pPr>
              <w:pStyle w:val="TABLEText"/>
            </w:pPr>
            <w:r w:rsidRPr="00926685">
              <w:rPr>
                <w:rtl/>
              </w:rPr>
              <w:t>1,4</w:t>
            </w:r>
          </w:p>
        </w:tc>
        <w:tc>
          <w:tcPr>
            <w:tcW w:w="850" w:type="dxa"/>
            <w:shd w:val="clear" w:color="auto" w:fill="auto"/>
            <w:noWrap/>
            <w:hideMark/>
          </w:tcPr>
          <w:p w14:paraId="38560745" w14:textId="129DD1B6" w:rsidR="00AF6603" w:rsidRPr="00926685" w:rsidRDefault="00AD1085" w:rsidP="00320EC8">
            <w:pPr>
              <w:pStyle w:val="TABLEText"/>
            </w:pPr>
            <w:r w:rsidRPr="00926685">
              <w:rPr>
                <w:rtl/>
              </w:rPr>
              <w:t>818 5</w:t>
            </w:r>
          </w:p>
        </w:tc>
        <w:tc>
          <w:tcPr>
            <w:tcW w:w="996" w:type="dxa"/>
            <w:shd w:val="clear" w:color="auto" w:fill="auto"/>
            <w:noWrap/>
            <w:hideMark/>
          </w:tcPr>
          <w:p w14:paraId="5761B60F" w14:textId="77777777" w:rsidR="00AF6603" w:rsidRPr="00926685" w:rsidRDefault="00AF6603" w:rsidP="00320EC8">
            <w:pPr>
              <w:pStyle w:val="TABLEText"/>
            </w:pPr>
            <w:r w:rsidRPr="00926685">
              <w:rPr>
                <w:rtl/>
              </w:rPr>
              <w:t>2,4</w:t>
            </w:r>
          </w:p>
        </w:tc>
        <w:tc>
          <w:tcPr>
            <w:tcW w:w="992" w:type="dxa"/>
            <w:shd w:val="clear" w:color="auto" w:fill="auto"/>
          </w:tcPr>
          <w:p w14:paraId="5A924F0A" w14:textId="500A431F" w:rsidR="00AF6603" w:rsidRPr="00926685" w:rsidRDefault="00AD1085" w:rsidP="00320EC8">
            <w:pPr>
              <w:pStyle w:val="TABLEText"/>
            </w:pPr>
            <w:r w:rsidRPr="00926685">
              <w:rPr>
                <w:rtl/>
              </w:rPr>
              <w:t>612 9</w:t>
            </w:r>
          </w:p>
        </w:tc>
      </w:tr>
      <w:tr w:rsidR="00AF6603" w:rsidRPr="00926685" w14:paraId="1C6887F4" w14:textId="77777777" w:rsidTr="00594DFB">
        <w:tc>
          <w:tcPr>
            <w:tcW w:w="3264" w:type="dxa"/>
            <w:shd w:val="clear" w:color="auto" w:fill="auto"/>
            <w:noWrap/>
            <w:hideMark/>
          </w:tcPr>
          <w:p w14:paraId="24DAB751" w14:textId="77777777" w:rsidR="00AF6603" w:rsidRPr="00926685" w:rsidRDefault="00AF6603" w:rsidP="00320EC8">
            <w:pPr>
              <w:pStyle w:val="TABLEText"/>
            </w:pPr>
            <w:r w:rsidRPr="00926685">
              <w:rPr>
                <w:rFonts w:hint="cs"/>
                <w:rtl/>
              </w:rPr>
              <w:t xml:space="preserve">أنشطة أعمال الأُسر المعيشية في مجال إنتاج السلع والخدمات لاستخدامها الخاص </w:t>
            </w:r>
          </w:p>
        </w:tc>
        <w:tc>
          <w:tcPr>
            <w:tcW w:w="992" w:type="dxa"/>
            <w:shd w:val="clear" w:color="auto" w:fill="auto"/>
            <w:noWrap/>
            <w:hideMark/>
          </w:tcPr>
          <w:p w14:paraId="75B77052" w14:textId="668E5AE2" w:rsidR="00AF6603" w:rsidRPr="00926685" w:rsidRDefault="00AD1085" w:rsidP="00320EC8">
            <w:pPr>
              <w:pStyle w:val="TABLEText"/>
            </w:pPr>
            <w:r w:rsidRPr="00926685">
              <w:rPr>
                <w:rtl/>
              </w:rPr>
              <w:t>596 25</w:t>
            </w:r>
          </w:p>
        </w:tc>
        <w:tc>
          <w:tcPr>
            <w:tcW w:w="989" w:type="dxa"/>
            <w:shd w:val="clear" w:color="auto" w:fill="auto"/>
            <w:noWrap/>
            <w:hideMark/>
          </w:tcPr>
          <w:p w14:paraId="195CE816" w14:textId="77777777" w:rsidR="00AF6603" w:rsidRPr="00926685" w:rsidRDefault="00AF6603" w:rsidP="00320EC8">
            <w:pPr>
              <w:pStyle w:val="TABLEText"/>
            </w:pPr>
            <w:r w:rsidRPr="00926685">
              <w:rPr>
                <w:rtl/>
              </w:rPr>
              <w:t>9,3</w:t>
            </w:r>
          </w:p>
        </w:tc>
        <w:tc>
          <w:tcPr>
            <w:tcW w:w="850" w:type="dxa"/>
            <w:shd w:val="clear" w:color="auto" w:fill="auto"/>
            <w:noWrap/>
            <w:hideMark/>
          </w:tcPr>
          <w:p w14:paraId="1C4055DB" w14:textId="161ED319" w:rsidR="00AF6603" w:rsidRPr="00926685" w:rsidRDefault="00AD1085" w:rsidP="00320EC8">
            <w:pPr>
              <w:pStyle w:val="TABLEText"/>
            </w:pPr>
            <w:r w:rsidRPr="00926685">
              <w:rPr>
                <w:rtl/>
              </w:rPr>
              <w:t>445 61</w:t>
            </w:r>
          </w:p>
        </w:tc>
        <w:tc>
          <w:tcPr>
            <w:tcW w:w="996" w:type="dxa"/>
            <w:shd w:val="clear" w:color="auto" w:fill="auto"/>
            <w:noWrap/>
            <w:hideMark/>
          </w:tcPr>
          <w:p w14:paraId="6B2A7F6F" w14:textId="77777777" w:rsidR="00AF6603" w:rsidRPr="00926685" w:rsidRDefault="00AF6603" w:rsidP="00320EC8">
            <w:pPr>
              <w:pStyle w:val="TABLEText"/>
            </w:pPr>
            <w:r w:rsidRPr="00926685">
              <w:rPr>
                <w:rtl/>
              </w:rPr>
              <w:t>24,9</w:t>
            </w:r>
          </w:p>
        </w:tc>
        <w:tc>
          <w:tcPr>
            <w:tcW w:w="992" w:type="dxa"/>
            <w:shd w:val="clear" w:color="auto" w:fill="auto"/>
          </w:tcPr>
          <w:p w14:paraId="5867AD19" w14:textId="673DDDC7" w:rsidR="00AF6603" w:rsidRPr="00926685" w:rsidRDefault="00AD1085" w:rsidP="00320EC8">
            <w:pPr>
              <w:pStyle w:val="TABLEText"/>
            </w:pPr>
            <w:r w:rsidRPr="00926685">
              <w:rPr>
                <w:rtl/>
              </w:rPr>
              <w:t>041 87</w:t>
            </w:r>
          </w:p>
        </w:tc>
      </w:tr>
      <w:tr w:rsidR="00AF6603" w:rsidRPr="00926685" w14:paraId="699718BA" w14:textId="77777777" w:rsidTr="00594DFB">
        <w:tc>
          <w:tcPr>
            <w:tcW w:w="3264" w:type="dxa"/>
            <w:shd w:val="clear" w:color="auto" w:fill="auto"/>
            <w:noWrap/>
            <w:hideMark/>
          </w:tcPr>
          <w:p w14:paraId="71345662" w14:textId="77777777" w:rsidR="00AF6603" w:rsidRPr="00926685" w:rsidRDefault="00AF6603" w:rsidP="00320EC8">
            <w:pPr>
              <w:pStyle w:val="TABLEText"/>
            </w:pPr>
            <w:r w:rsidRPr="00926685">
              <w:rPr>
                <w:rFonts w:hint="cs"/>
                <w:rtl/>
              </w:rPr>
              <w:t>أنشطة المنظمات والكيانات الدولية خارج حدود الولاية الوطنية</w:t>
            </w:r>
          </w:p>
        </w:tc>
        <w:tc>
          <w:tcPr>
            <w:tcW w:w="992" w:type="dxa"/>
            <w:shd w:val="clear" w:color="auto" w:fill="auto"/>
            <w:noWrap/>
            <w:hideMark/>
          </w:tcPr>
          <w:p w14:paraId="7FE2D706" w14:textId="07F2AF8B" w:rsidR="00AF6603" w:rsidRPr="00926685" w:rsidRDefault="00AD1085" w:rsidP="00320EC8">
            <w:pPr>
              <w:pStyle w:val="TABLEText"/>
            </w:pPr>
            <w:r w:rsidRPr="00926685">
              <w:rPr>
                <w:rtl/>
              </w:rPr>
              <w:t>547 1</w:t>
            </w:r>
          </w:p>
        </w:tc>
        <w:tc>
          <w:tcPr>
            <w:tcW w:w="989" w:type="dxa"/>
            <w:shd w:val="clear" w:color="auto" w:fill="auto"/>
            <w:noWrap/>
            <w:hideMark/>
          </w:tcPr>
          <w:p w14:paraId="3C5FF0E6" w14:textId="77777777" w:rsidR="00AF6603" w:rsidRPr="00926685" w:rsidRDefault="00AF6603" w:rsidP="00320EC8">
            <w:pPr>
              <w:pStyle w:val="TABLEText"/>
            </w:pPr>
            <w:r w:rsidRPr="00926685">
              <w:rPr>
                <w:rtl/>
              </w:rPr>
              <w:t>0,6</w:t>
            </w:r>
          </w:p>
        </w:tc>
        <w:tc>
          <w:tcPr>
            <w:tcW w:w="850" w:type="dxa"/>
            <w:shd w:val="clear" w:color="auto" w:fill="auto"/>
            <w:noWrap/>
            <w:hideMark/>
          </w:tcPr>
          <w:p w14:paraId="47A97ACD" w14:textId="02B6273C" w:rsidR="00AF6603" w:rsidRPr="00926685" w:rsidRDefault="00AD1085" w:rsidP="00320EC8">
            <w:pPr>
              <w:pStyle w:val="TABLEText"/>
            </w:pPr>
            <w:r w:rsidRPr="00926685">
              <w:rPr>
                <w:rtl/>
              </w:rPr>
              <w:t>396 2</w:t>
            </w:r>
          </w:p>
        </w:tc>
        <w:tc>
          <w:tcPr>
            <w:tcW w:w="996" w:type="dxa"/>
            <w:shd w:val="clear" w:color="auto" w:fill="auto"/>
            <w:noWrap/>
            <w:hideMark/>
          </w:tcPr>
          <w:p w14:paraId="4BD8DCBE" w14:textId="77777777" w:rsidR="00AF6603" w:rsidRPr="00926685" w:rsidRDefault="00AF6603" w:rsidP="00320EC8">
            <w:pPr>
              <w:pStyle w:val="TABLEText"/>
            </w:pPr>
            <w:r w:rsidRPr="00926685">
              <w:rPr>
                <w:rtl/>
              </w:rPr>
              <w:t>1</w:t>
            </w:r>
          </w:p>
        </w:tc>
        <w:tc>
          <w:tcPr>
            <w:tcW w:w="992" w:type="dxa"/>
            <w:shd w:val="clear" w:color="auto" w:fill="auto"/>
          </w:tcPr>
          <w:p w14:paraId="59994FCC" w14:textId="2FA320FC" w:rsidR="00AF6603" w:rsidRPr="00926685" w:rsidRDefault="00AD1085" w:rsidP="00320EC8">
            <w:pPr>
              <w:pStyle w:val="TABLEText"/>
            </w:pPr>
            <w:r w:rsidRPr="00926685">
              <w:rPr>
                <w:rtl/>
              </w:rPr>
              <w:t>943 3</w:t>
            </w:r>
          </w:p>
        </w:tc>
      </w:tr>
      <w:tr w:rsidR="00AF6603" w:rsidRPr="00926685" w14:paraId="344DA3B9" w14:textId="77777777" w:rsidTr="00594DFB">
        <w:tc>
          <w:tcPr>
            <w:tcW w:w="3264" w:type="dxa"/>
            <w:shd w:val="clear" w:color="auto" w:fill="auto"/>
            <w:noWrap/>
            <w:hideMark/>
          </w:tcPr>
          <w:p w14:paraId="649C8CAE" w14:textId="77777777" w:rsidR="00AF6603" w:rsidRPr="00926685" w:rsidRDefault="00AF6603" w:rsidP="00320EC8">
            <w:pPr>
              <w:pStyle w:val="TABLEText"/>
            </w:pPr>
            <w:r w:rsidRPr="00926685">
              <w:rPr>
                <w:rFonts w:hint="cs"/>
                <w:rtl/>
              </w:rPr>
              <w:t>أنشطة غير محددة</w:t>
            </w:r>
          </w:p>
        </w:tc>
        <w:tc>
          <w:tcPr>
            <w:tcW w:w="992" w:type="dxa"/>
            <w:shd w:val="clear" w:color="auto" w:fill="auto"/>
            <w:noWrap/>
            <w:hideMark/>
          </w:tcPr>
          <w:p w14:paraId="64CDEBBD" w14:textId="77777777" w:rsidR="00AF6603" w:rsidRPr="00926685" w:rsidRDefault="00AF6603" w:rsidP="00320EC8">
            <w:pPr>
              <w:pStyle w:val="TABLEText"/>
            </w:pPr>
            <w:r w:rsidRPr="00926685">
              <w:rPr>
                <w:rtl/>
              </w:rPr>
              <w:t>927</w:t>
            </w:r>
          </w:p>
        </w:tc>
        <w:tc>
          <w:tcPr>
            <w:tcW w:w="989" w:type="dxa"/>
            <w:shd w:val="clear" w:color="auto" w:fill="auto"/>
            <w:noWrap/>
            <w:hideMark/>
          </w:tcPr>
          <w:p w14:paraId="4AD9AD84" w14:textId="77777777" w:rsidR="00AF6603" w:rsidRPr="00926685" w:rsidRDefault="00AF6603" w:rsidP="00320EC8">
            <w:pPr>
              <w:pStyle w:val="TABLEText"/>
            </w:pPr>
            <w:r w:rsidRPr="00926685">
              <w:rPr>
                <w:rtl/>
              </w:rPr>
              <w:t>0,3</w:t>
            </w:r>
          </w:p>
        </w:tc>
        <w:tc>
          <w:tcPr>
            <w:tcW w:w="850" w:type="dxa"/>
            <w:shd w:val="clear" w:color="auto" w:fill="auto"/>
            <w:noWrap/>
            <w:hideMark/>
          </w:tcPr>
          <w:p w14:paraId="1BE28476" w14:textId="6762F2D8" w:rsidR="00AF6603" w:rsidRPr="00926685" w:rsidRDefault="00AD1085" w:rsidP="00320EC8">
            <w:pPr>
              <w:pStyle w:val="TABLEText"/>
            </w:pPr>
            <w:r w:rsidRPr="00926685">
              <w:rPr>
                <w:rtl/>
              </w:rPr>
              <w:t>107 1</w:t>
            </w:r>
          </w:p>
        </w:tc>
        <w:tc>
          <w:tcPr>
            <w:tcW w:w="996" w:type="dxa"/>
            <w:shd w:val="clear" w:color="auto" w:fill="auto"/>
            <w:noWrap/>
            <w:hideMark/>
          </w:tcPr>
          <w:p w14:paraId="5C005EBC" w14:textId="77777777" w:rsidR="00AF6603" w:rsidRPr="00926685" w:rsidRDefault="00AF6603" w:rsidP="00320EC8">
            <w:pPr>
              <w:pStyle w:val="TABLEText"/>
            </w:pPr>
            <w:r w:rsidRPr="00926685">
              <w:rPr>
                <w:rtl/>
              </w:rPr>
              <w:t>0,4</w:t>
            </w:r>
          </w:p>
        </w:tc>
        <w:tc>
          <w:tcPr>
            <w:tcW w:w="992" w:type="dxa"/>
            <w:shd w:val="clear" w:color="auto" w:fill="auto"/>
          </w:tcPr>
          <w:p w14:paraId="153F3129" w14:textId="27F82A90" w:rsidR="00AF6603" w:rsidRPr="00926685" w:rsidRDefault="00AD1085" w:rsidP="00320EC8">
            <w:pPr>
              <w:pStyle w:val="TABLEText"/>
            </w:pPr>
            <w:r w:rsidRPr="00926685">
              <w:rPr>
                <w:rtl/>
              </w:rPr>
              <w:t>043 2</w:t>
            </w:r>
          </w:p>
        </w:tc>
      </w:tr>
      <w:tr w:rsidR="00AF6603" w:rsidRPr="00926685" w14:paraId="025D3D31" w14:textId="77777777" w:rsidTr="00594DFB">
        <w:tc>
          <w:tcPr>
            <w:tcW w:w="3264" w:type="dxa"/>
            <w:tcBorders>
              <w:bottom w:val="single" w:sz="12" w:space="0" w:color="auto"/>
            </w:tcBorders>
            <w:shd w:val="clear" w:color="auto" w:fill="auto"/>
            <w:noWrap/>
            <w:hideMark/>
          </w:tcPr>
          <w:p w14:paraId="218EC208" w14:textId="77777777" w:rsidR="00AF6603" w:rsidRPr="00926685" w:rsidRDefault="00AF6603" w:rsidP="00320EC8">
            <w:pPr>
              <w:pStyle w:val="TABLEText"/>
              <w:rPr>
                <w:b/>
                <w:bCs/>
              </w:rPr>
            </w:pPr>
            <w:r w:rsidRPr="00926685">
              <w:rPr>
                <w:rFonts w:hint="cs"/>
                <w:b/>
                <w:bCs/>
                <w:rtl/>
              </w:rPr>
              <w:t>المجموع</w:t>
            </w:r>
          </w:p>
        </w:tc>
        <w:tc>
          <w:tcPr>
            <w:tcW w:w="992" w:type="dxa"/>
            <w:tcBorders>
              <w:bottom w:val="single" w:sz="12" w:space="0" w:color="auto"/>
            </w:tcBorders>
            <w:shd w:val="clear" w:color="auto" w:fill="auto"/>
            <w:noWrap/>
            <w:hideMark/>
          </w:tcPr>
          <w:p w14:paraId="7CB66DDE" w14:textId="6371780B" w:rsidR="00AF6603" w:rsidRPr="00926685" w:rsidRDefault="00AD1085" w:rsidP="00320EC8">
            <w:pPr>
              <w:pStyle w:val="TABLEText"/>
              <w:rPr>
                <w:b/>
                <w:bCs/>
              </w:rPr>
            </w:pPr>
            <w:r w:rsidRPr="00926685">
              <w:rPr>
                <w:b/>
                <w:bCs/>
                <w:rtl/>
              </w:rPr>
              <w:t>123 275</w:t>
            </w:r>
          </w:p>
        </w:tc>
        <w:tc>
          <w:tcPr>
            <w:tcW w:w="989" w:type="dxa"/>
            <w:tcBorders>
              <w:bottom w:val="single" w:sz="12" w:space="0" w:color="auto"/>
            </w:tcBorders>
            <w:shd w:val="clear" w:color="auto" w:fill="auto"/>
            <w:noWrap/>
            <w:hideMark/>
          </w:tcPr>
          <w:p w14:paraId="7DA1C9FE" w14:textId="77777777" w:rsidR="00AF6603" w:rsidRPr="00926685" w:rsidRDefault="00AF6603" w:rsidP="00320EC8">
            <w:pPr>
              <w:pStyle w:val="TABLEText"/>
              <w:rPr>
                <w:b/>
                <w:bCs/>
              </w:rPr>
            </w:pPr>
            <w:r w:rsidRPr="00926685">
              <w:rPr>
                <w:b/>
                <w:bCs/>
                <w:rtl/>
              </w:rPr>
              <w:t>100</w:t>
            </w:r>
          </w:p>
        </w:tc>
        <w:tc>
          <w:tcPr>
            <w:tcW w:w="850" w:type="dxa"/>
            <w:tcBorders>
              <w:bottom w:val="single" w:sz="12" w:space="0" w:color="auto"/>
            </w:tcBorders>
            <w:shd w:val="clear" w:color="auto" w:fill="auto"/>
            <w:noWrap/>
            <w:hideMark/>
          </w:tcPr>
          <w:p w14:paraId="42CF084A" w14:textId="4ACDB702" w:rsidR="00AF6603" w:rsidRPr="00926685" w:rsidRDefault="00AD1085" w:rsidP="00320EC8">
            <w:pPr>
              <w:pStyle w:val="TABLEText"/>
              <w:rPr>
                <w:b/>
                <w:bCs/>
              </w:rPr>
            </w:pPr>
            <w:r w:rsidRPr="00926685">
              <w:rPr>
                <w:b/>
                <w:bCs/>
                <w:rtl/>
              </w:rPr>
              <w:t>322 246</w:t>
            </w:r>
          </w:p>
        </w:tc>
        <w:tc>
          <w:tcPr>
            <w:tcW w:w="996" w:type="dxa"/>
            <w:tcBorders>
              <w:bottom w:val="single" w:sz="12" w:space="0" w:color="auto"/>
            </w:tcBorders>
            <w:shd w:val="clear" w:color="auto" w:fill="auto"/>
            <w:noWrap/>
            <w:hideMark/>
          </w:tcPr>
          <w:p w14:paraId="1B7DD1D5" w14:textId="77777777" w:rsidR="00AF6603" w:rsidRPr="00926685" w:rsidRDefault="00AF6603" w:rsidP="00320EC8">
            <w:pPr>
              <w:pStyle w:val="TABLEText"/>
              <w:rPr>
                <w:b/>
                <w:bCs/>
              </w:rPr>
            </w:pPr>
            <w:r w:rsidRPr="00926685">
              <w:rPr>
                <w:b/>
                <w:bCs/>
                <w:rtl/>
              </w:rPr>
              <w:t>100</w:t>
            </w:r>
          </w:p>
        </w:tc>
        <w:tc>
          <w:tcPr>
            <w:tcW w:w="992" w:type="dxa"/>
            <w:tcBorders>
              <w:bottom w:val="single" w:sz="12" w:space="0" w:color="auto"/>
            </w:tcBorders>
            <w:shd w:val="clear" w:color="auto" w:fill="auto"/>
          </w:tcPr>
          <w:p w14:paraId="44E78EC7" w14:textId="69D0F2FB" w:rsidR="00AF6603" w:rsidRPr="00926685" w:rsidRDefault="00AD1085" w:rsidP="00320EC8">
            <w:pPr>
              <w:pStyle w:val="TABLEText"/>
              <w:rPr>
                <w:b/>
                <w:bCs/>
              </w:rPr>
            </w:pPr>
            <w:r w:rsidRPr="00926685">
              <w:rPr>
                <w:b/>
                <w:bCs/>
                <w:rtl/>
              </w:rPr>
              <w:t>445 521</w:t>
            </w:r>
          </w:p>
        </w:tc>
      </w:tr>
    </w:tbl>
    <w:p w14:paraId="4E012C8F" w14:textId="0DF2DB34" w:rsidR="00AF6603" w:rsidRPr="00926685" w:rsidRDefault="00AF6603" w:rsidP="00AF6603">
      <w:pPr>
        <w:pStyle w:val="Source"/>
        <w:rPr>
          <w:rtl/>
        </w:rPr>
      </w:pPr>
      <w:r w:rsidRPr="00926685">
        <w:rPr>
          <w:rFonts w:hint="cs"/>
          <w:i/>
          <w:iCs/>
          <w:rtl/>
        </w:rPr>
        <w:t>المصدر:</w:t>
      </w:r>
      <w:r w:rsidRPr="00926685">
        <w:rPr>
          <w:rFonts w:hint="cs"/>
          <w:rtl/>
        </w:rPr>
        <w:tab/>
        <w:t>تقرير القوة العاملة لسنة</w:t>
      </w:r>
      <w:r w:rsidRPr="00926685">
        <w:rPr>
          <w:rtl/>
        </w:rPr>
        <w:t> </w:t>
      </w:r>
      <w:r w:rsidRPr="00926685">
        <w:rPr>
          <w:rFonts w:hint="cs"/>
          <w:rtl/>
        </w:rPr>
        <w:t>2019.</w:t>
      </w:r>
    </w:p>
    <w:p w14:paraId="73D500A6" w14:textId="77777777" w:rsidR="00353C28" w:rsidRPr="00926685" w:rsidRDefault="00AF6603" w:rsidP="00AF6603">
      <w:pPr>
        <w:pStyle w:val="SingleTxtGA"/>
        <w:rPr>
          <w:rtl/>
        </w:rPr>
      </w:pPr>
      <w:r w:rsidRPr="00926685">
        <w:rPr>
          <w:rFonts w:hint="cs"/>
          <w:rtl/>
        </w:rPr>
        <w:t>16-</w:t>
      </w:r>
      <w:r w:rsidRPr="00926685">
        <w:rPr>
          <w:rFonts w:hint="cs"/>
          <w:rtl/>
        </w:rPr>
        <w:tab/>
        <w:t>أثرت الأزمة الاقتصادية على معدل العمالة، وأثرت بالتالي على مستوى البطالة. وبالإضافة إلى ذلك، أثر تقلب سعر صرف الراند في الفترة من</w:t>
      </w:r>
      <w:r w:rsidRPr="00926685">
        <w:rPr>
          <w:rtl/>
        </w:rPr>
        <w:t> </w:t>
      </w:r>
      <w:r w:rsidRPr="00926685">
        <w:rPr>
          <w:rFonts w:hint="cs"/>
          <w:rtl/>
        </w:rPr>
        <w:t>2008 إلى</w:t>
      </w:r>
      <w:r w:rsidRPr="00926685">
        <w:rPr>
          <w:rtl/>
        </w:rPr>
        <w:t> </w:t>
      </w:r>
      <w:r w:rsidRPr="00926685">
        <w:rPr>
          <w:rFonts w:hint="cs"/>
          <w:rtl/>
        </w:rPr>
        <w:t>2010 على معدل العمالة في</w:t>
      </w:r>
      <w:r w:rsidR="00353C28" w:rsidRPr="00926685">
        <w:rPr>
          <w:rtl/>
        </w:rPr>
        <w:t> </w:t>
      </w:r>
      <w:r w:rsidR="00353C28" w:rsidRPr="00926685">
        <w:rPr>
          <w:rFonts w:hint="cs"/>
          <w:rtl/>
        </w:rPr>
        <w:t>ليسوتو.</w:t>
      </w:r>
    </w:p>
    <w:p w14:paraId="60C9A355" w14:textId="77777777" w:rsidR="00353C28" w:rsidRPr="00926685" w:rsidRDefault="00AF6603" w:rsidP="00AF6603">
      <w:pPr>
        <w:pStyle w:val="SingleTxtGA"/>
        <w:rPr>
          <w:rtl/>
        </w:rPr>
      </w:pPr>
      <w:r w:rsidRPr="00926685">
        <w:rPr>
          <w:rFonts w:hint="cs"/>
          <w:rtl/>
        </w:rPr>
        <w:t>17-</w:t>
      </w:r>
      <w:r w:rsidRPr="00926685">
        <w:rPr>
          <w:rFonts w:hint="cs"/>
          <w:rtl/>
        </w:rPr>
        <w:tab/>
        <w:t>ووفقاً لمجموعة مؤشرات التنمية التي جمعها البنك الدولي والتي يستمد بياناتها من مصادر معترف بها رسمياً، بلغ معدل العمالة (النسبة المئوية للعمالة الإجمالية) (بناءً على نماذج تقديرات منظمة العمل الدولية) في ليسوتو</w:t>
      </w:r>
      <w:r w:rsidRPr="00926685">
        <w:rPr>
          <w:rtl/>
        </w:rPr>
        <w:t> </w:t>
      </w:r>
      <w:r w:rsidRPr="00926685">
        <w:rPr>
          <w:rFonts w:hint="cs"/>
          <w:rtl/>
        </w:rPr>
        <w:t>41</w:t>
      </w:r>
      <w:r w:rsidRPr="00926685">
        <w:rPr>
          <w:rFonts w:cs="Times New Roman" w:hint="cs"/>
          <w:rtl/>
        </w:rPr>
        <w:t>٫</w:t>
      </w:r>
      <w:r w:rsidRPr="00926685">
        <w:rPr>
          <w:rFonts w:hint="cs"/>
          <w:rtl/>
        </w:rPr>
        <w:t xml:space="preserve">94 في المائة في عام 2020. ولم يشهد معدل البطالة في ليسوتو في </w:t>
      </w:r>
      <w:r w:rsidRPr="00926685">
        <w:rPr>
          <w:rFonts w:hint="cs"/>
          <w:rtl/>
        </w:rPr>
        <w:lastRenderedPageBreak/>
        <w:t>عام 2022 أي تغيُّرات ملموسة مقارنة بالعام السابق، فقد بقي عند نحو</w:t>
      </w:r>
      <w:r w:rsidRPr="00926685">
        <w:rPr>
          <w:rtl/>
        </w:rPr>
        <w:t> </w:t>
      </w:r>
      <w:r w:rsidRPr="00926685">
        <w:rPr>
          <w:rFonts w:hint="cs"/>
          <w:rtl/>
        </w:rPr>
        <w:t>18</w:t>
      </w:r>
      <w:r w:rsidRPr="00926685">
        <w:rPr>
          <w:rFonts w:cs="Times New Roman" w:hint="cs"/>
          <w:rtl/>
        </w:rPr>
        <w:t>٫</w:t>
      </w:r>
      <w:r w:rsidRPr="00926685">
        <w:rPr>
          <w:rFonts w:hint="cs"/>
          <w:rtl/>
        </w:rPr>
        <w:t>04 في المائة. ومع ذلك، سُجل في عام 2022 انخفاض في معدل البطالة للسنة الثانية على</w:t>
      </w:r>
      <w:r w:rsidR="00353C28" w:rsidRPr="00926685">
        <w:rPr>
          <w:rtl/>
        </w:rPr>
        <w:t> </w:t>
      </w:r>
      <w:r w:rsidR="00353C28" w:rsidRPr="00926685">
        <w:rPr>
          <w:rFonts w:hint="cs"/>
          <w:rtl/>
        </w:rPr>
        <w:t>التوالي.</w:t>
      </w:r>
    </w:p>
    <w:p w14:paraId="0BC4FC62" w14:textId="77777777" w:rsidR="00353C28" w:rsidRPr="00926685" w:rsidRDefault="00AF6603" w:rsidP="00AF6603">
      <w:pPr>
        <w:pStyle w:val="SingleTxtGA"/>
        <w:rPr>
          <w:rtl/>
        </w:rPr>
      </w:pPr>
      <w:r w:rsidRPr="00926685">
        <w:rPr>
          <w:rFonts w:hint="cs"/>
          <w:rtl/>
        </w:rPr>
        <w:t>18-</w:t>
      </w:r>
      <w:r w:rsidRPr="00926685">
        <w:rPr>
          <w:rFonts w:hint="cs"/>
          <w:rtl/>
        </w:rPr>
        <w:tab/>
        <w:t>وكشفت دراسة عن الاستعداد والقدرة على الدفع أُجريت في إحدى مناطق المقاطعات الجنوبية أن نسبة الأُسر المعيشية العاملة بلغت</w:t>
      </w:r>
      <w:r w:rsidRPr="00926685">
        <w:rPr>
          <w:rtl/>
        </w:rPr>
        <w:t> </w:t>
      </w:r>
      <w:r w:rsidRPr="00926685">
        <w:rPr>
          <w:rFonts w:hint="cs"/>
          <w:rtl/>
        </w:rPr>
        <w:t>9 في المائة، في حين بلغت نسبة الأُسر المعيشية العاطلة عن العمل</w:t>
      </w:r>
      <w:r w:rsidRPr="00926685">
        <w:rPr>
          <w:rtl/>
        </w:rPr>
        <w:t> </w:t>
      </w:r>
      <w:r w:rsidRPr="00926685">
        <w:rPr>
          <w:rFonts w:hint="cs"/>
          <w:rtl/>
        </w:rPr>
        <w:t>72 في المائة، بينما عملت النسبة المتبقية في أنشطة أعمال تجارية غير رسمية وفي زراعة الكفاف، من دون الحصول على دخل</w:t>
      </w:r>
      <w:r w:rsidR="00353C28" w:rsidRPr="00926685">
        <w:rPr>
          <w:rtl/>
        </w:rPr>
        <w:t> </w:t>
      </w:r>
      <w:r w:rsidR="00353C28" w:rsidRPr="00926685">
        <w:rPr>
          <w:rFonts w:hint="cs"/>
          <w:rtl/>
        </w:rPr>
        <w:t>منتظم.</w:t>
      </w:r>
    </w:p>
    <w:p w14:paraId="3372E317" w14:textId="1F12F6A6" w:rsidR="00AF6603" w:rsidRPr="00926685" w:rsidRDefault="00AF6603" w:rsidP="00AF6603">
      <w:pPr>
        <w:pStyle w:val="H23GA"/>
        <w:rPr>
          <w:rtl/>
        </w:rPr>
      </w:pPr>
      <w:r w:rsidRPr="00926685">
        <w:tab/>
      </w:r>
      <w:r w:rsidRPr="00926685">
        <w:tab/>
      </w:r>
      <w:r w:rsidRPr="00926685">
        <w:rPr>
          <w:rFonts w:hint="cs"/>
          <w:rtl/>
        </w:rPr>
        <w:t>التضخم</w:t>
      </w:r>
    </w:p>
    <w:p w14:paraId="39C6DAB1" w14:textId="77777777" w:rsidR="00353C28" w:rsidRPr="00926685" w:rsidRDefault="00AF6603" w:rsidP="00AF6603">
      <w:pPr>
        <w:pStyle w:val="SingleTxtGA"/>
        <w:rPr>
          <w:rtl/>
        </w:rPr>
      </w:pPr>
      <w:r w:rsidRPr="00926685">
        <w:rPr>
          <w:rFonts w:hint="cs"/>
          <w:rtl/>
        </w:rPr>
        <w:t>19-</w:t>
      </w:r>
      <w:r w:rsidRPr="00926685">
        <w:rPr>
          <w:rFonts w:hint="cs"/>
          <w:rtl/>
        </w:rPr>
        <w:tab/>
        <w:t>تراوح معدل التضخم في أسعار الاستهلاك في ليسوتو على مدى السنوات الثماني والأربعين الماضية بين</w:t>
      </w:r>
      <w:r w:rsidR="00AA790C" w:rsidRPr="00926685">
        <w:rPr>
          <w:rFonts w:hint="cs"/>
          <w:rtl/>
        </w:rPr>
        <w:t xml:space="preserve"> -</w:t>
      </w:r>
      <w:r w:rsidRPr="00926685">
        <w:rPr>
          <w:rFonts w:hint="cs"/>
          <w:rtl/>
        </w:rPr>
        <w:t>9</w:t>
      </w:r>
      <w:r w:rsidRPr="00926685">
        <w:rPr>
          <w:rFonts w:cs="Times New Roman" w:hint="cs"/>
          <w:rtl/>
        </w:rPr>
        <w:t>٫</w:t>
      </w:r>
      <w:r w:rsidRPr="00926685">
        <w:rPr>
          <w:rFonts w:hint="cs"/>
          <w:rtl/>
        </w:rPr>
        <w:t>6 في المائة و33</w:t>
      </w:r>
      <w:r w:rsidRPr="00926685">
        <w:rPr>
          <w:rFonts w:cs="Times New Roman" w:hint="cs"/>
          <w:rtl/>
        </w:rPr>
        <w:t>٫</w:t>
      </w:r>
      <w:r w:rsidRPr="00926685">
        <w:rPr>
          <w:rFonts w:hint="cs"/>
          <w:rtl/>
        </w:rPr>
        <w:t>8 في المائة. وفي عام 2022، سُجل معدل تضخم بلغ</w:t>
      </w:r>
      <w:r w:rsidRPr="00926685">
        <w:rPr>
          <w:rtl/>
        </w:rPr>
        <w:t> </w:t>
      </w:r>
      <w:r w:rsidRPr="00926685">
        <w:rPr>
          <w:rFonts w:hint="cs"/>
          <w:rtl/>
        </w:rPr>
        <w:t>8</w:t>
      </w:r>
      <w:r w:rsidRPr="00926685">
        <w:rPr>
          <w:rFonts w:cs="Times New Roman" w:hint="cs"/>
          <w:rtl/>
        </w:rPr>
        <w:t>٫</w:t>
      </w:r>
      <w:r w:rsidRPr="00926685">
        <w:rPr>
          <w:rFonts w:hint="cs"/>
          <w:rtl/>
        </w:rPr>
        <w:t>3 في المائة وفي الفترة من عام 1974 إلى عام 2022، بلغ متوسط معدل التضخم السنوي نحو</w:t>
      </w:r>
      <w:r w:rsidRPr="00926685">
        <w:rPr>
          <w:rtl/>
        </w:rPr>
        <w:t> </w:t>
      </w:r>
      <w:r w:rsidRPr="00926685">
        <w:rPr>
          <w:rFonts w:hint="cs"/>
          <w:rtl/>
        </w:rPr>
        <w:t>9</w:t>
      </w:r>
      <w:r w:rsidRPr="00926685">
        <w:rPr>
          <w:rFonts w:cs="Times New Roman" w:hint="cs"/>
          <w:rtl/>
        </w:rPr>
        <w:t>٫</w:t>
      </w:r>
      <w:r w:rsidRPr="00926685">
        <w:rPr>
          <w:rFonts w:hint="cs"/>
          <w:rtl/>
        </w:rPr>
        <w:t>5 في المائة. وبلغت الزيادة الإجمالية في الأسعار</w:t>
      </w:r>
      <w:r w:rsidRPr="00926685">
        <w:rPr>
          <w:rtl/>
        </w:rPr>
        <w:t> </w:t>
      </w:r>
      <w:r w:rsidRPr="00926685">
        <w:rPr>
          <w:rFonts w:hint="cs"/>
          <w:rtl/>
        </w:rPr>
        <w:t>073</w:t>
      </w:r>
      <w:r w:rsidRPr="00926685">
        <w:rPr>
          <w:rFonts w:cs="Times New Roman" w:hint="cs"/>
          <w:rtl/>
        </w:rPr>
        <w:t>٫</w:t>
      </w:r>
      <w:r w:rsidR="00AD1085" w:rsidRPr="00926685">
        <w:rPr>
          <w:rFonts w:hint="cs"/>
          <w:rtl/>
        </w:rPr>
        <w:t>64</w:t>
      </w:r>
      <w:r w:rsidR="00AD1085" w:rsidRPr="00926685">
        <w:rPr>
          <w:rtl/>
        </w:rPr>
        <w:t> </w:t>
      </w:r>
      <w:r w:rsidR="00AD1085" w:rsidRPr="00926685">
        <w:rPr>
          <w:rFonts w:hint="cs"/>
          <w:rtl/>
        </w:rPr>
        <w:t>7</w:t>
      </w:r>
      <w:r w:rsidRPr="00926685">
        <w:rPr>
          <w:rFonts w:hint="cs"/>
          <w:rtl/>
        </w:rPr>
        <w:t xml:space="preserve"> في المائة. وعلى الرغم من استقرار معدلات تضخم أسعار الأغذية في العالم بعد الأزمة الاقتصادية، ظل معدل التضخم مرتفعاً في ليسوتو. ويرجع استمرار هذا الارتفاع في جانب منه إلى تشابك اقتصاد ليسوتو مع اقتصاد جنوب أفريقيا الذي يُعد بلا شك أقوى اقتصاد في</w:t>
      </w:r>
      <w:r w:rsidR="00353C28" w:rsidRPr="00926685">
        <w:rPr>
          <w:rtl/>
        </w:rPr>
        <w:t> </w:t>
      </w:r>
      <w:r w:rsidR="00353C28" w:rsidRPr="00926685">
        <w:rPr>
          <w:rFonts w:hint="cs"/>
          <w:rtl/>
        </w:rPr>
        <w:t>أفريقيا.</w:t>
      </w:r>
    </w:p>
    <w:p w14:paraId="6ED6C98D" w14:textId="1CC07F7C" w:rsidR="00AF6603" w:rsidRPr="00926685" w:rsidRDefault="00AF6603" w:rsidP="00AF6603">
      <w:pPr>
        <w:pStyle w:val="H23GA"/>
        <w:rPr>
          <w:rtl/>
        </w:rPr>
      </w:pPr>
      <w:r w:rsidRPr="00926685">
        <w:tab/>
      </w:r>
      <w:r w:rsidRPr="00926685">
        <w:tab/>
      </w:r>
      <w:r w:rsidRPr="00926685">
        <w:rPr>
          <w:rFonts w:hint="cs"/>
          <w:rtl/>
        </w:rPr>
        <w:t>التضخم</w:t>
      </w:r>
    </w:p>
    <w:tbl>
      <w:tblPr>
        <w:bidiVisual/>
        <w:tblW w:w="7370" w:type="dxa"/>
        <w:tblInd w:w="1247" w:type="dxa"/>
        <w:tblLayout w:type="fixed"/>
        <w:tblCellMar>
          <w:left w:w="0" w:type="dxa"/>
          <w:right w:w="0" w:type="dxa"/>
        </w:tblCellMar>
        <w:tblLook w:val="04A0" w:firstRow="1" w:lastRow="0" w:firstColumn="1" w:lastColumn="0" w:noHBand="0" w:noVBand="1"/>
      </w:tblPr>
      <w:tblGrid>
        <w:gridCol w:w="3674"/>
        <w:gridCol w:w="3696"/>
      </w:tblGrid>
      <w:tr w:rsidR="00AF6603" w:rsidRPr="00926685" w14:paraId="55691DC5" w14:textId="77777777" w:rsidTr="00594DFB">
        <w:trPr>
          <w:trHeight w:val="30"/>
          <w:tblHeader/>
        </w:trPr>
        <w:tc>
          <w:tcPr>
            <w:tcW w:w="3129" w:type="dxa"/>
            <w:tcBorders>
              <w:top w:val="single" w:sz="4" w:space="0" w:color="auto"/>
              <w:bottom w:val="single" w:sz="12" w:space="0" w:color="auto"/>
            </w:tcBorders>
            <w:shd w:val="clear" w:color="auto" w:fill="auto"/>
            <w:vAlign w:val="bottom"/>
          </w:tcPr>
          <w:p w14:paraId="40FF096E" w14:textId="77777777" w:rsidR="00AF6603" w:rsidRPr="00926685" w:rsidRDefault="00AF6603" w:rsidP="00320EC8">
            <w:pPr>
              <w:pStyle w:val="TABLEText"/>
              <w:keepNext/>
              <w:rPr>
                <w:i/>
                <w:iCs/>
              </w:rPr>
            </w:pPr>
            <w:r w:rsidRPr="00926685">
              <w:rPr>
                <w:rFonts w:hint="cs"/>
                <w:i/>
                <w:iCs/>
                <w:rtl/>
              </w:rPr>
              <w:t>السنة</w:t>
            </w:r>
          </w:p>
        </w:tc>
        <w:tc>
          <w:tcPr>
            <w:tcW w:w="3148" w:type="dxa"/>
            <w:tcBorders>
              <w:top w:val="single" w:sz="4" w:space="0" w:color="auto"/>
              <w:bottom w:val="single" w:sz="12" w:space="0" w:color="auto"/>
            </w:tcBorders>
            <w:shd w:val="clear" w:color="auto" w:fill="auto"/>
            <w:vAlign w:val="bottom"/>
          </w:tcPr>
          <w:p w14:paraId="13198752" w14:textId="77777777" w:rsidR="00AF6603" w:rsidRPr="00926685" w:rsidRDefault="00AF6603" w:rsidP="00320EC8">
            <w:pPr>
              <w:pStyle w:val="TABLEText"/>
              <w:keepNext/>
              <w:rPr>
                <w:i/>
                <w:iCs/>
              </w:rPr>
            </w:pPr>
            <w:r w:rsidRPr="00926685">
              <w:rPr>
                <w:rFonts w:hint="cs"/>
                <w:i/>
                <w:iCs/>
                <w:rtl/>
              </w:rPr>
              <w:t>النسبة المئوية</w:t>
            </w:r>
          </w:p>
        </w:tc>
      </w:tr>
      <w:tr w:rsidR="00AF6603" w:rsidRPr="00926685" w14:paraId="42496F1F" w14:textId="77777777" w:rsidTr="00594DFB">
        <w:trPr>
          <w:trHeight w:val="285"/>
        </w:trPr>
        <w:tc>
          <w:tcPr>
            <w:tcW w:w="3129" w:type="dxa"/>
            <w:tcBorders>
              <w:top w:val="single" w:sz="12" w:space="0" w:color="auto"/>
            </w:tcBorders>
            <w:shd w:val="clear" w:color="auto" w:fill="auto"/>
          </w:tcPr>
          <w:p w14:paraId="3CA7E542" w14:textId="77777777" w:rsidR="00AF6603" w:rsidRPr="00926685" w:rsidRDefault="00AF6603" w:rsidP="00320EC8">
            <w:pPr>
              <w:pStyle w:val="TABLEText"/>
              <w:keepNext/>
            </w:pPr>
            <w:r w:rsidRPr="00926685">
              <w:rPr>
                <w:rtl/>
              </w:rPr>
              <w:t>2022</w:t>
            </w:r>
          </w:p>
        </w:tc>
        <w:tc>
          <w:tcPr>
            <w:tcW w:w="3148" w:type="dxa"/>
            <w:tcBorders>
              <w:top w:val="single" w:sz="12" w:space="0" w:color="auto"/>
            </w:tcBorders>
            <w:shd w:val="clear" w:color="auto" w:fill="auto"/>
          </w:tcPr>
          <w:p w14:paraId="1012F4E3" w14:textId="77777777" w:rsidR="00AF6603" w:rsidRPr="00926685" w:rsidRDefault="00AF6603" w:rsidP="00320EC8">
            <w:pPr>
              <w:pStyle w:val="TABLEText"/>
              <w:keepNext/>
            </w:pPr>
            <w:r w:rsidRPr="00926685">
              <w:rPr>
                <w:rtl/>
              </w:rPr>
              <w:t>8,24</w:t>
            </w:r>
          </w:p>
        </w:tc>
      </w:tr>
      <w:tr w:rsidR="00AF6603" w:rsidRPr="00926685" w14:paraId="51638337" w14:textId="77777777" w:rsidTr="00594DFB">
        <w:trPr>
          <w:trHeight w:val="285"/>
        </w:trPr>
        <w:tc>
          <w:tcPr>
            <w:tcW w:w="3129" w:type="dxa"/>
            <w:shd w:val="clear" w:color="auto" w:fill="auto"/>
          </w:tcPr>
          <w:p w14:paraId="1638DD1E" w14:textId="77777777" w:rsidR="00AF6603" w:rsidRPr="00926685" w:rsidRDefault="00AF6603" w:rsidP="00320EC8">
            <w:pPr>
              <w:pStyle w:val="TABLEText"/>
            </w:pPr>
            <w:r w:rsidRPr="00926685">
              <w:rPr>
                <w:rtl/>
              </w:rPr>
              <w:t>2021</w:t>
            </w:r>
          </w:p>
        </w:tc>
        <w:tc>
          <w:tcPr>
            <w:tcW w:w="3148" w:type="dxa"/>
            <w:shd w:val="clear" w:color="auto" w:fill="auto"/>
          </w:tcPr>
          <w:p w14:paraId="1E878E1C" w14:textId="77777777" w:rsidR="00AF6603" w:rsidRPr="00926685" w:rsidRDefault="00AF6603" w:rsidP="00320EC8">
            <w:pPr>
              <w:pStyle w:val="TABLEText"/>
            </w:pPr>
            <w:r w:rsidRPr="00926685">
              <w:rPr>
                <w:rtl/>
              </w:rPr>
              <w:t>6,05</w:t>
            </w:r>
          </w:p>
        </w:tc>
      </w:tr>
      <w:tr w:rsidR="00AF6603" w:rsidRPr="00926685" w14:paraId="24A5FA79" w14:textId="77777777" w:rsidTr="00594DFB">
        <w:trPr>
          <w:trHeight w:val="285"/>
        </w:trPr>
        <w:tc>
          <w:tcPr>
            <w:tcW w:w="3129" w:type="dxa"/>
            <w:shd w:val="clear" w:color="auto" w:fill="auto"/>
          </w:tcPr>
          <w:p w14:paraId="71ADB3E9" w14:textId="77777777" w:rsidR="00AF6603" w:rsidRPr="00926685" w:rsidRDefault="00AF6603" w:rsidP="00320EC8">
            <w:pPr>
              <w:pStyle w:val="TABLEText"/>
            </w:pPr>
            <w:r w:rsidRPr="00926685">
              <w:rPr>
                <w:rtl/>
              </w:rPr>
              <w:t>2020</w:t>
            </w:r>
          </w:p>
        </w:tc>
        <w:tc>
          <w:tcPr>
            <w:tcW w:w="3148" w:type="dxa"/>
            <w:shd w:val="clear" w:color="auto" w:fill="auto"/>
          </w:tcPr>
          <w:p w14:paraId="2FDBF72B" w14:textId="77777777" w:rsidR="00AF6603" w:rsidRPr="00926685" w:rsidRDefault="00AF6603" w:rsidP="00320EC8">
            <w:pPr>
              <w:pStyle w:val="TABLEText"/>
            </w:pPr>
            <w:r w:rsidRPr="00926685">
              <w:rPr>
                <w:rtl/>
              </w:rPr>
              <w:t>4,98</w:t>
            </w:r>
          </w:p>
        </w:tc>
      </w:tr>
      <w:tr w:rsidR="00AF6603" w:rsidRPr="00926685" w14:paraId="0E076B77" w14:textId="77777777" w:rsidTr="00594DFB">
        <w:trPr>
          <w:trHeight w:val="296"/>
        </w:trPr>
        <w:tc>
          <w:tcPr>
            <w:tcW w:w="3129" w:type="dxa"/>
            <w:tcBorders>
              <w:bottom w:val="single" w:sz="12" w:space="0" w:color="auto"/>
            </w:tcBorders>
            <w:shd w:val="clear" w:color="auto" w:fill="auto"/>
          </w:tcPr>
          <w:p w14:paraId="0E86C33C" w14:textId="77777777" w:rsidR="00AF6603" w:rsidRPr="00926685" w:rsidRDefault="00AF6603" w:rsidP="00320EC8">
            <w:pPr>
              <w:pStyle w:val="TABLEText"/>
            </w:pPr>
            <w:r w:rsidRPr="00926685">
              <w:rPr>
                <w:rtl/>
              </w:rPr>
              <w:t>2019</w:t>
            </w:r>
          </w:p>
        </w:tc>
        <w:tc>
          <w:tcPr>
            <w:tcW w:w="3148" w:type="dxa"/>
            <w:tcBorders>
              <w:bottom w:val="single" w:sz="12" w:space="0" w:color="auto"/>
            </w:tcBorders>
            <w:shd w:val="clear" w:color="auto" w:fill="auto"/>
          </w:tcPr>
          <w:p w14:paraId="62FC8F04" w14:textId="77777777" w:rsidR="00AF6603" w:rsidRPr="00926685" w:rsidRDefault="00AF6603" w:rsidP="00320EC8">
            <w:pPr>
              <w:pStyle w:val="TABLEText"/>
            </w:pPr>
            <w:r w:rsidRPr="00926685">
              <w:rPr>
                <w:rtl/>
              </w:rPr>
              <w:t>5,19</w:t>
            </w:r>
          </w:p>
        </w:tc>
      </w:tr>
    </w:tbl>
    <w:p w14:paraId="4DB273FE" w14:textId="77777777" w:rsidR="00AF6603" w:rsidRPr="00926685" w:rsidRDefault="00AF6603" w:rsidP="00AF6603">
      <w:pPr>
        <w:pStyle w:val="Source"/>
        <w:rPr>
          <w:rtl/>
        </w:rPr>
      </w:pPr>
      <w:r w:rsidRPr="00926685">
        <w:rPr>
          <w:rFonts w:hint="cs"/>
          <w:i/>
          <w:iCs/>
          <w:rtl/>
        </w:rPr>
        <w:t>المصدر:</w:t>
      </w:r>
      <w:r w:rsidRPr="00926685">
        <w:rPr>
          <w:rFonts w:hint="cs"/>
          <w:rtl/>
        </w:rPr>
        <w:tab/>
      </w:r>
      <w:hyperlink r:id="rId18" w:history="1">
        <w:r w:rsidRPr="00926685">
          <w:t>www.centralbank.org.ls</w:t>
        </w:r>
      </w:hyperlink>
      <w:r w:rsidRPr="00926685">
        <w:rPr>
          <w:rFonts w:hint="cs"/>
          <w:rtl/>
        </w:rPr>
        <w:t>.</w:t>
      </w:r>
    </w:p>
    <w:p w14:paraId="56E3A74D" w14:textId="77777777" w:rsidR="00353C28" w:rsidRPr="00926685" w:rsidRDefault="00AF6603" w:rsidP="00AF6603">
      <w:pPr>
        <w:pStyle w:val="H4GA"/>
        <w:rPr>
          <w:rtl/>
        </w:rPr>
      </w:pPr>
      <w:r w:rsidRPr="00926685">
        <w:tab/>
      </w:r>
      <w:r w:rsidRPr="00926685">
        <w:tab/>
      </w:r>
      <w:r w:rsidRPr="00926685">
        <w:rPr>
          <w:rFonts w:hint="cs"/>
          <w:rtl/>
        </w:rPr>
        <w:t>القطاع</w:t>
      </w:r>
      <w:r w:rsidR="00353C28" w:rsidRPr="00926685">
        <w:rPr>
          <w:rtl/>
        </w:rPr>
        <w:t> </w:t>
      </w:r>
      <w:r w:rsidR="00353C28" w:rsidRPr="00926685">
        <w:rPr>
          <w:rFonts w:hint="cs"/>
          <w:rtl/>
        </w:rPr>
        <w:t>العام</w:t>
      </w:r>
    </w:p>
    <w:p w14:paraId="394A853D" w14:textId="77777777" w:rsidR="00353C28" w:rsidRPr="00926685" w:rsidRDefault="00AF6603" w:rsidP="00AF6603">
      <w:pPr>
        <w:pStyle w:val="SingleTxtGA"/>
        <w:rPr>
          <w:rtl/>
        </w:rPr>
      </w:pPr>
      <w:r w:rsidRPr="00926685">
        <w:rPr>
          <w:rFonts w:hint="cs"/>
          <w:rtl/>
        </w:rPr>
        <w:t>20-</w:t>
      </w:r>
      <w:r w:rsidRPr="00926685">
        <w:rPr>
          <w:rFonts w:hint="cs"/>
          <w:rtl/>
        </w:rPr>
        <w:tab/>
        <w:t>تعتبر حكومة ليسوتو أكبر جهة عمل في البلد، فهي تستأثر بنسبة</w:t>
      </w:r>
      <w:r w:rsidRPr="00926685">
        <w:rPr>
          <w:rtl/>
        </w:rPr>
        <w:t> </w:t>
      </w:r>
      <w:r w:rsidRPr="00926685">
        <w:rPr>
          <w:rFonts w:hint="cs"/>
          <w:rtl/>
        </w:rPr>
        <w:t>10 في المائة من قطاع العمالة. ولكن مكانتها كجهة عمل رئيسية آخذة في التراجع بسبب النكسات الاقتصادية وخصخصة بعض</w:t>
      </w:r>
      <w:r w:rsidR="00353C28" w:rsidRPr="00926685">
        <w:rPr>
          <w:rtl/>
        </w:rPr>
        <w:t> </w:t>
      </w:r>
      <w:r w:rsidR="00353C28" w:rsidRPr="00926685">
        <w:rPr>
          <w:rFonts w:hint="cs"/>
          <w:rtl/>
        </w:rPr>
        <w:t>الخدمات.</w:t>
      </w:r>
    </w:p>
    <w:p w14:paraId="2E8D1940" w14:textId="77777777" w:rsidR="00353C28" w:rsidRPr="00926685" w:rsidRDefault="00AF6603" w:rsidP="00AF6603">
      <w:pPr>
        <w:pStyle w:val="H4GA"/>
        <w:rPr>
          <w:rtl/>
        </w:rPr>
      </w:pPr>
      <w:r w:rsidRPr="00926685">
        <w:tab/>
      </w:r>
      <w:r w:rsidRPr="00926685">
        <w:tab/>
      </w:r>
      <w:r w:rsidRPr="00926685">
        <w:rPr>
          <w:rFonts w:hint="cs"/>
          <w:rtl/>
        </w:rPr>
        <w:t>القطاع</w:t>
      </w:r>
      <w:r w:rsidR="00353C28" w:rsidRPr="00926685">
        <w:rPr>
          <w:rtl/>
        </w:rPr>
        <w:t> </w:t>
      </w:r>
      <w:r w:rsidR="00353C28" w:rsidRPr="00926685">
        <w:rPr>
          <w:rFonts w:hint="cs"/>
          <w:rtl/>
        </w:rPr>
        <w:t>الخاص</w:t>
      </w:r>
    </w:p>
    <w:p w14:paraId="1AFFBC73" w14:textId="77777777" w:rsidR="00353C28" w:rsidRPr="00926685" w:rsidRDefault="00AF6603" w:rsidP="00AF6603">
      <w:pPr>
        <w:pStyle w:val="SingleTxtGA"/>
        <w:rPr>
          <w:rtl/>
        </w:rPr>
      </w:pPr>
      <w:r w:rsidRPr="00926685">
        <w:rPr>
          <w:rFonts w:hint="cs"/>
          <w:rtl/>
        </w:rPr>
        <w:t>21-</w:t>
      </w:r>
      <w:r w:rsidRPr="00926685">
        <w:rPr>
          <w:rFonts w:hint="cs"/>
          <w:rtl/>
        </w:rPr>
        <w:tab/>
        <w:t>تُدرك الحكومة أهمية تنمية القطاع الخاص في الحد من معدلات البطالة المرتفعة وتعزيز النمو الاقتصادي المستدام. ويُشكل دور تنمية القطاع الخاص في النمو الاقتصادي وأثره في القضاء على الفقر محوراً أساسياً لخطط التنمية الوطنية في العديد من البلدان في جميع أنحاء العالم. فالمشاريع الخاصة تُعزز النمو الاقتصادي وتحد من الفقر وتُساهم بدور كبير في توفير فرص العمل وتحسين مستويات المعيشة للأشخاص الذين يعانون من الفقر. ويعني ذلك أن دعم تنمية القطاع من خلال تهيئة بيئة مواتية وزيادة بناء القدرات في مجال ريادة المشاريع أمر بالغ الأهمية لتحقيق النمو الاقتصادي المستدام في ليسوتو</w:t>
      </w:r>
      <w:r w:rsidRPr="00926685">
        <w:rPr>
          <w:vertAlign w:val="superscript"/>
          <w:rtl/>
        </w:rPr>
        <w:t>(</w:t>
      </w:r>
      <w:r w:rsidRPr="00926685">
        <w:rPr>
          <w:vertAlign w:val="superscript"/>
          <w:lang w:val="en-US"/>
        </w:rPr>
        <w:footnoteReference w:id="3"/>
      </w:r>
      <w:r w:rsidRPr="00926685">
        <w:rPr>
          <w:vertAlign w:val="superscript"/>
          <w:rtl/>
        </w:rPr>
        <w:t>)</w:t>
      </w:r>
      <w:r w:rsidRPr="00926685">
        <w:rPr>
          <w:rFonts w:hint="cs"/>
          <w:rtl/>
        </w:rPr>
        <w:t>. ووفقاً لتقرير التنمية في العالم لسنة</w:t>
      </w:r>
      <w:r w:rsidRPr="00926685">
        <w:rPr>
          <w:rtl/>
        </w:rPr>
        <w:t> </w:t>
      </w:r>
      <w:r w:rsidRPr="00926685">
        <w:rPr>
          <w:rFonts w:hint="cs"/>
          <w:rtl/>
        </w:rPr>
        <w:t xml:space="preserve">2005، تستثمر كيانات القطاع الخاص في الأسواق </w:t>
      </w:r>
      <w:r w:rsidRPr="00926685">
        <w:rPr>
          <w:rFonts w:hint="cs"/>
          <w:rtl/>
        </w:rPr>
        <w:lastRenderedPageBreak/>
        <w:t>الجديدة والمرافق الجديدة التي تُساعد على تعزيز البنية التحتية للاقتصاد التي بدورها تُرسي أُسساً جيدة لاجتذاب المستثمرين من الخارج وتيسير النمو الاقتصادي. وتُساعد تنمية القطاع الخاص أيضاً على الحد من البطالة والفساد اللذين يؤثران تأثيراً بعيد المدى على حياة السكان الاقتصادية والاجتماعية في البلد. وتؤدي الوظائف والدخول التي توفرها مؤسسات القطاع الخاص إلى نشر النمو الاقتصادي من خلال التأثير المباشر في التخفيف من حدة الفقر. ويُشكل القطاع الخاص أيضاً مصدراً رئيسياً للإيرادات الضريبية، مما يُساهم في التمويل العام للرعاية الصحية ومياه الشرب النظيفة والمواد الغذائية والمدخلات الزراعية، مثل البذور، وتلبية الاحتياجات الأخرى، للأشخاص الذين يعانون من</w:t>
      </w:r>
      <w:r w:rsidR="00353C28" w:rsidRPr="00926685">
        <w:rPr>
          <w:rtl/>
        </w:rPr>
        <w:t> </w:t>
      </w:r>
      <w:r w:rsidR="00353C28" w:rsidRPr="00926685">
        <w:rPr>
          <w:rFonts w:hint="cs"/>
          <w:rtl/>
        </w:rPr>
        <w:t>الفقر</w:t>
      </w:r>
      <w:r w:rsidR="00353C28" w:rsidRPr="00926685">
        <w:rPr>
          <w:vertAlign w:val="superscript"/>
          <w:rtl/>
        </w:rPr>
        <w:t>(</w:t>
      </w:r>
      <w:r w:rsidR="00353C28" w:rsidRPr="00926685">
        <w:rPr>
          <w:vertAlign w:val="superscript"/>
          <w:rtl/>
          <w:lang w:val="en-US"/>
        </w:rPr>
        <w:footnoteReference w:id="4"/>
      </w:r>
      <w:r w:rsidR="00353C28" w:rsidRPr="00926685">
        <w:rPr>
          <w:vertAlign w:val="superscript"/>
          <w:rtl/>
        </w:rPr>
        <w:t>)</w:t>
      </w:r>
      <w:r w:rsidR="00353C28" w:rsidRPr="00926685">
        <w:rPr>
          <w:rFonts w:hint="cs"/>
          <w:rtl/>
        </w:rPr>
        <w:t>.</w:t>
      </w:r>
    </w:p>
    <w:p w14:paraId="758D58BD" w14:textId="77777777" w:rsidR="00353C28" w:rsidRPr="00926685" w:rsidRDefault="00AF6603" w:rsidP="00AF6603">
      <w:pPr>
        <w:pStyle w:val="H4GA"/>
        <w:rPr>
          <w:rtl/>
        </w:rPr>
      </w:pPr>
      <w:r w:rsidRPr="00926685">
        <w:tab/>
      </w:r>
      <w:r w:rsidRPr="00926685">
        <w:tab/>
      </w:r>
      <w:r w:rsidRPr="00926685">
        <w:rPr>
          <w:rFonts w:hint="cs"/>
          <w:rtl/>
        </w:rPr>
        <w:t>القطاع غير</w:t>
      </w:r>
      <w:r w:rsidR="00353C28" w:rsidRPr="00926685">
        <w:rPr>
          <w:rtl/>
        </w:rPr>
        <w:t> </w:t>
      </w:r>
      <w:r w:rsidR="00353C28" w:rsidRPr="00926685">
        <w:rPr>
          <w:rFonts w:hint="cs"/>
          <w:rtl/>
        </w:rPr>
        <w:t>الرسمي</w:t>
      </w:r>
    </w:p>
    <w:p w14:paraId="07917481" w14:textId="77777777" w:rsidR="00353C28" w:rsidRPr="00926685" w:rsidRDefault="00AF6603" w:rsidP="00AF6603">
      <w:pPr>
        <w:pStyle w:val="SingleTxtGA"/>
        <w:rPr>
          <w:rtl/>
        </w:rPr>
      </w:pPr>
      <w:r w:rsidRPr="00926685">
        <w:rPr>
          <w:rFonts w:hint="cs"/>
          <w:rtl/>
        </w:rPr>
        <w:t>22-</w:t>
      </w:r>
      <w:r w:rsidRPr="00926685">
        <w:rPr>
          <w:rFonts w:hint="cs"/>
          <w:rtl/>
        </w:rPr>
        <w:tab/>
        <w:t>في القطاع الخاص غير الرسمي، يضطلع بالأنشطة التجارية أفراد من العاملين لحسابهم الخاص. ويشمل ذلك البائعين المتجولين، والمزارعين، والعمال المنزليين والأفراد الذين يزاولون مجموعة واسعة من الأنشطة</w:t>
      </w:r>
      <w:r w:rsidR="00353C28" w:rsidRPr="00926685">
        <w:rPr>
          <w:rtl/>
        </w:rPr>
        <w:t> </w:t>
      </w:r>
      <w:r w:rsidR="00353C28" w:rsidRPr="00926685">
        <w:rPr>
          <w:rFonts w:hint="cs"/>
          <w:rtl/>
        </w:rPr>
        <w:t>الأخرى.</w:t>
      </w:r>
    </w:p>
    <w:p w14:paraId="5E2B9728" w14:textId="77777777" w:rsidR="00353C28" w:rsidRPr="00926685" w:rsidRDefault="00AF6603" w:rsidP="00AF6603">
      <w:pPr>
        <w:pStyle w:val="H4GA"/>
        <w:rPr>
          <w:rtl/>
        </w:rPr>
      </w:pPr>
      <w:r w:rsidRPr="00926685">
        <w:tab/>
      </w:r>
      <w:r w:rsidRPr="00926685">
        <w:tab/>
      </w:r>
      <w:r w:rsidRPr="00926685">
        <w:rPr>
          <w:rFonts w:hint="cs"/>
          <w:rtl/>
        </w:rPr>
        <w:t>الصناعة</w:t>
      </w:r>
      <w:r w:rsidR="00353C28" w:rsidRPr="00926685">
        <w:rPr>
          <w:rtl/>
        </w:rPr>
        <w:t> </w:t>
      </w:r>
      <w:r w:rsidR="00353C28" w:rsidRPr="00926685">
        <w:rPr>
          <w:rFonts w:hint="cs"/>
          <w:rtl/>
        </w:rPr>
        <w:t>التحويلية</w:t>
      </w:r>
    </w:p>
    <w:p w14:paraId="67B038EA" w14:textId="77777777" w:rsidR="00353C28" w:rsidRPr="00926685" w:rsidRDefault="00AF6603" w:rsidP="00AF6603">
      <w:pPr>
        <w:pStyle w:val="SingleTxtGA"/>
        <w:rPr>
          <w:rtl/>
        </w:rPr>
      </w:pPr>
      <w:r w:rsidRPr="00926685">
        <w:rPr>
          <w:rFonts w:hint="cs"/>
          <w:rtl/>
        </w:rPr>
        <w:t>23-</w:t>
      </w:r>
      <w:r w:rsidRPr="00926685">
        <w:rPr>
          <w:rFonts w:hint="cs"/>
          <w:rtl/>
        </w:rPr>
        <w:tab/>
        <w:t>تشمل الصناعة التحويلية وقطاع التصنيع في ليسوتو صناعة النسيج. وتقع معظم لشركات في ضواحي ماسيرو، وفي أماكن مثل ها تيتساني والمنطقة الصناعية في ماسيرو. وتوجد الصناعات التحويلية الأخرى في مقاطعات ليريبي في مابوتسوي. وتعمل هذه الشركات في صناعة الملابس والأحذية والصوف وحظيت الصناعة بدعم كبير من الاتفاقات الدولية، مثل اتفاق المنسوجات المتعددة الألياف وقانون تشجيع النمو والفرص في أفريقيا الذي أتاح لصادرات المنسوجات من ليسوتو إلى الولايات المتحدة الأمريكية إمكانية الوصول إلى الولايات المتحدة الأمريكية معفاة من الرسوم الجمركية والحصص. ولكن انتهاء سريان الاتفاق في كانون الأول/ديسمبر</w:t>
      </w:r>
      <w:r w:rsidRPr="00926685">
        <w:rPr>
          <w:rtl/>
        </w:rPr>
        <w:t> </w:t>
      </w:r>
      <w:r w:rsidRPr="00926685">
        <w:rPr>
          <w:rFonts w:hint="cs"/>
          <w:rtl/>
        </w:rPr>
        <w:t>2004 أثر سلباً على معدلات التوظيف في قطاع</w:t>
      </w:r>
      <w:r w:rsidR="00353C28" w:rsidRPr="00926685">
        <w:rPr>
          <w:rtl/>
        </w:rPr>
        <w:t> </w:t>
      </w:r>
      <w:r w:rsidR="00353C28" w:rsidRPr="00926685">
        <w:rPr>
          <w:rFonts w:hint="cs"/>
          <w:rtl/>
        </w:rPr>
        <w:t>المنسوجات.</w:t>
      </w:r>
    </w:p>
    <w:p w14:paraId="3595ADAF" w14:textId="77777777" w:rsidR="00353C28" w:rsidRPr="00926685" w:rsidRDefault="00AF6603" w:rsidP="00AF6603">
      <w:pPr>
        <w:pStyle w:val="SingleTxtGA"/>
        <w:rPr>
          <w:rtl/>
        </w:rPr>
      </w:pPr>
      <w:r w:rsidRPr="00926685">
        <w:rPr>
          <w:rFonts w:hint="cs"/>
          <w:rtl/>
        </w:rPr>
        <w:t>24-</w:t>
      </w:r>
      <w:r w:rsidRPr="00926685">
        <w:rPr>
          <w:rFonts w:hint="cs"/>
          <w:rtl/>
        </w:rPr>
        <w:tab/>
        <w:t>ويُشكل قطاع الصناعة التحويلية ثاني أكبر جهة عمل في ليسوتو، فقد شهد نمواً كبيراً في الفترة من</w:t>
      </w:r>
      <w:r w:rsidRPr="00926685">
        <w:rPr>
          <w:rtl/>
        </w:rPr>
        <w:t> </w:t>
      </w:r>
      <w:r w:rsidRPr="00926685">
        <w:rPr>
          <w:rFonts w:hint="cs"/>
          <w:rtl/>
        </w:rPr>
        <w:t>2000 إلى</w:t>
      </w:r>
      <w:r w:rsidRPr="00926685">
        <w:rPr>
          <w:rtl/>
        </w:rPr>
        <w:t> </w:t>
      </w:r>
      <w:r w:rsidRPr="00926685">
        <w:rPr>
          <w:rFonts w:hint="cs"/>
          <w:rtl/>
        </w:rPr>
        <w:t>2004، ولا سيما في مجال صناعة المنسوجات والملابس الجاهزة. وأتاح ذلك تهيئة أكثر من</w:t>
      </w:r>
      <w:r w:rsidRPr="00926685">
        <w:rPr>
          <w:rtl/>
        </w:rPr>
        <w:t> </w:t>
      </w:r>
      <w:r w:rsidR="00AD1085" w:rsidRPr="00926685">
        <w:rPr>
          <w:rFonts w:hint="cs"/>
          <w:rtl/>
        </w:rPr>
        <w:t>000</w:t>
      </w:r>
      <w:r w:rsidR="00AD1085" w:rsidRPr="00926685">
        <w:rPr>
          <w:rtl/>
        </w:rPr>
        <w:t> </w:t>
      </w:r>
      <w:r w:rsidR="00AD1085" w:rsidRPr="00926685">
        <w:rPr>
          <w:rFonts w:hint="cs"/>
          <w:rtl/>
        </w:rPr>
        <w:t>50</w:t>
      </w:r>
      <w:r w:rsidRPr="00926685">
        <w:rPr>
          <w:rFonts w:hint="cs"/>
          <w:rtl/>
        </w:rPr>
        <w:t xml:space="preserve"> فرصة عمل بفضل قانون تشجيع النمو والفرص في أفريقيا لسنة</w:t>
      </w:r>
      <w:r w:rsidRPr="00926685">
        <w:rPr>
          <w:rtl/>
        </w:rPr>
        <w:t> </w:t>
      </w:r>
      <w:r w:rsidRPr="00926685">
        <w:rPr>
          <w:rFonts w:hint="cs"/>
          <w:rtl/>
        </w:rPr>
        <w:t>2000 الذي سمح بوصول منتجات النسيج في ليسوتو إلى الولايات المتحدة من دون رسوم جمركية أو حصص. وكان أثر هذا الاتفاق إيجابياً بشكل ملحوظ خلال هذه السنوات، إذ بلغ حجم المبيعات</w:t>
      </w:r>
      <w:r w:rsidRPr="00926685">
        <w:rPr>
          <w:rtl/>
        </w:rPr>
        <w:t> </w:t>
      </w:r>
      <w:r w:rsidRPr="00926685">
        <w:rPr>
          <w:rFonts w:hint="cs"/>
          <w:rtl/>
        </w:rPr>
        <w:t>1</w:t>
      </w:r>
      <w:r w:rsidRPr="00926685">
        <w:rPr>
          <w:rFonts w:cs="Times New Roman" w:hint="cs"/>
          <w:rtl/>
        </w:rPr>
        <w:t>٫</w:t>
      </w:r>
      <w:r w:rsidRPr="00926685">
        <w:rPr>
          <w:rFonts w:hint="cs"/>
          <w:rtl/>
        </w:rPr>
        <w:t>06 مليار دولار أمريكي. وشملت منتجات التصدير الرئيسية الملابس والأثاث والأحذية والصوف. واستفادت غالبية الإناث في ليسوتو بصورة كبيرة من هذا النمو في التجارة في إطار التمديد الأول لقانون تشجيع النمو والفرص في أفريقيا من حيث توفير المرافق الاجتماعية الأساسية لأسرهن، مثل الغذاء والرسوم المدرسية والاحتياجات الأساسية</w:t>
      </w:r>
      <w:r w:rsidR="00353C28" w:rsidRPr="00926685">
        <w:rPr>
          <w:rtl/>
        </w:rPr>
        <w:t> </w:t>
      </w:r>
      <w:r w:rsidR="00353C28" w:rsidRPr="00926685">
        <w:rPr>
          <w:rFonts w:hint="cs"/>
          <w:rtl/>
        </w:rPr>
        <w:t>الأخرى.</w:t>
      </w:r>
    </w:p>
    <w:p w14:paraId="31934A8B" w14:textId="77777777" w:rsidR="00353C28" w:rsidRPr="00926685" w:rsidRDefault="00AF6603" w:rsidP="00AF6603">
      <w:pPr>
        <w:pStyle w:val="SingleTxtGA"/>
        <w:rPr>
          <w:rtl/>
        </w:rPr>
      </w:pPr>
      <w:r w:rsidRPr="00926685">
        <w:rPr>
          <w:rFonts w:hint="cs"/>
          <w:rtl/>
        </w:rPr>
        <w:t>25-</w:t>
      </w:r>
      <w:r w:rsidRPr="00926685">
        <w:rPr>
          <w:rFonts w:hint="cs"/>
          <w:rtl/>
        </w:rPr>
        <w:tab/>
        <w:t xml:space="preserve">وخلال التمديدين الثاني والثالث لقانون تشجيع النمو والفرص في أفريقيا، وضعت شروط أكثر صرامة للوصول إلى الأسواق. فخلال التمديد الثاني للقانون المذكور، تأثرت سوق العمل في ليسوتو تأثراً طفيفاً لأن بعض المستثمرين الذين لم يتمكنوا من قبول الشروط الجديدة للتجارة أغلقوا متاجرهم وغادروا البلد. ولكن على الرغم من ذلك، بذلت حكومة ليسوتو كل الجهود الممكنة للتفاوض حول شروط تجارية </w:t>
      </w:r>
      <w:r w:rsidRPr="00926685">
        <w:rPr>
          <w:rFonts w:hint="cs"/>
          <w:rtl/>
        </w:rPr>
        <w:lastRenderedPageBreak/>
        <w:t>مواتية لا تزال تضع ليسوتو في مرتبة عالية في سوق التجارة الأمريكية. وظهرت أيضاً بوادر واعدة بزيادة فرص العمل للأجيال</w:t>
      </w:r>
      <w:r w:rsidR="00353C28" w:rsidRPr="00926685">
        <w:rPr>
          <w:rtl/>
        </w:rPr>
        <w:t> </w:t>
      </w:r>
      <w:r w:rsidR="00353C28" w:rsidRPr="00926685">
        <w:rPr>
          <w:rFonts w:hint="cs"/>
          <w:rtl/>
        </w:rPr>
        <w:t>المقبلة.</w:t>
      </w:r>
    </w:p>
    <w:p w14:paraId="6A541163" w14:textId="77777777" w:rsidR="00353C28" w:rsidRPr="00926685" w:rsidRDefault="00AF6603" w:rsidP="00AF6603">
      <w:pPr>
        <w:pStyle w:val="SingleTxtGA"/>
        <w:rPr>
          <w:rtl/>
        </w:rPr>
      </w:pPr>
      <w:r w:rsidRPr="00926685">
        <w:rPr>
          <w:rFonts w:hint="cs"/>
          <w:rtl/>
        </w:rPr>
        <w:t>26-</w:t>
      </w:r>
      <w:r w:rsidRPr="00926685">
        <w:rPr>
          <w:rFonts w:hint="cs"/>
          <w:rtl/>
        </w:rPr>
        <w:tab/>
        <w:t>ومن بين شركاء ليسوتو التجاريين الرئيسيين جمهورية جنوب أفريقيا والولايات المتحدة الأمريكية وبوتسوانا وسوازيلاند وناميبيا والاتحاد الأوروبي. وفي عام 2005، واجه البلد ركوداً ناجماً عن الجفاف الإقليمي والتراجع في إنتاج المنسوجات، ويرجع ذلك في جانب منه إلى الخسائر التي نجمت عن ارتفاع قيمة الراند في الجنوب الأفريقي. وأدّت هذه الحالة إلى إغلاق العديد من شركات صناعة النسيج المملوكة للأجانب، ونتيجة لذلك، فُقدت نحو</w:t>
      </w:r>
      <w:r w:rsidRPr="00926685">
        <w:rPr>
          <w:rtl/>
        </w:rPr>
        <w:t> </w:t>
      </w:r>
      <w:r w:rsidR="00AD1085" w:rsidRPr="00926685">
        <w:rPr>
          <w:rFonts w:hint="cs"/>
          <w:rtl/>
        </w:rPr>
        <w:t>000</w:t>
      </w:r>
      <w:r w:rsidR="00AD1085" w:rsidRPr="00926685">
        <w:rPr>
          <w:rtl/>
        </w:rPr>
        <w:t> </w:t>
      </w:r>
      <w:r w:rsidR="00AD1085" w:rsidRPr="00926685">
        <w:rPr>
          <w:rFonts w:hint="cs"/>
          <w:rtl/>
        </w:rPr>
        <w:t>10</w:t>
      </w:r>
      <w:r w:rsidRPr="00926685">
        <w:rPr>
          <w:rFonts w:hint="cs"/>
          <w:rtl/>
        </w:rPr>
        <w:t xml:space="preserve"> وظيفة في قطاع صناعة النسيج. ومن الآثار الخارجية المهمة الأخرى اتفاق المنسوجات المتعددة الألياف الذي يهدف إلى تنظيم صادرات المنسوجات نظراً لطابعها الحساس. وكانت صناعة المنسوجات والملابس تُشكل جزءاً مهيمناً من قطاع الصناعة التحويلية المكرس للتصدير إلى الولايات المتحدة، مما ساهم بدور كبير في إحداث تسارع في معدل النمو الاقتصادي في ليسوتو. ولكن انتهاء سريان اتفاق المنسوجات المتعددة الألياف يعني أن ليسوتو تواجه الآن منافسة مباشرة في سوق الولايات المتحدة من أقل المنتجين تكلفة في العالم، بما في ذلك بلدان مثل الصين والهند</w:t>
      </w:r>
      <w:r w:rsidR="00353C28" w:rsidRPr="00926685">
        <w:rPr>
          <w:rtl/>
        </w:rPr>
        <w:t> </w:t>
      </w:r>
      <w:r w:rsidR="00353C28" w:rsidRPr="00926685">
        <w:rPr>
          <w:rFonts w:hint="cs"/>
          <w:rtl/>
        </w:rPr>
        <w:t>وبنغلاديش</w:t>
      </w:r>
      <w:r w:rsidR="00353C28" w:rsidRPr="00926685">
        <w:rPr>
          <w:vertAlign w:val="superscript"/>
          <w:rtl/>
        </w:rPr>
        <w:t>(</w:t>
      </w:r>
      <w:r w:rsidR="00353C28" w:rsidRPr="00926685">
        <w:rPr>
          <w:vertAlign w:val="superscript"/>
          <w:rtl/>
          <w:lang w:val="en-US"/>
        </w:rPr>
        <w:footnoteReference w:id="5"/>
      </w:r>
      <w:r w:rsidR="00353C28" w:rsidRPr="00926685">
        <w:rPr>
          <w:vertAlign w:val="superscript"/>
          <w:rtl/>
        </w:rPr>
        <w:t>)</w:t>
      </w:r>
      <w:r w:rsidR="00353C28" w:rsidRPr="00926685">
        <w:rPr>
          <w:rFonts w:hint="cs"/>
          <w:rtl/>
        </w:rPr>
        <w:t>.</w:t>
      </w:r>
    </w:p>
    <w:p w14:paraId="5E9C3822" w14:textId="362BF42F" w:rsidR="00AF6603" w:rsidRPr="00926685" w:rsidRDefault="00AF6603" w:rsidP="00AF6603">
      <w:pPr>
        <w:pStyle w:val="H23GA"/>
        <w:rPr>
          <w:rtl/>
        </w:rPr>
      </w:pPr>
      <w:r w:rsidRPr="00926685">
        <w:tab/>
      </w:r>
      <w:r w:rsidRPr="00926685">
        <w:tab/>
      </w:r>
      <w:r w:rsidRPr="00926685">
        <w:rPr>
          <w:rFonts w:hint="cs"/>
          <w:rtl/>
        </w:rPr>
        <w:t>تجارة ليسوتو مع باقية العالم</w:t>
      </w:r>
    </w:p>
    <w:tbl>
      <w:tblPr>
        <w:bidiVisual/>
        <w:tblW w:w="8392" w:type="dxa"/>
        <w:tblInd w:w="1247" w:type="dxa"/>
        <w:tblLayout w:type="fixed"/>
        <w:tblCellMar>
          <w:left w:w="0" w:type="dxa"/>
          <w:right w:w="0" w:type="dxa"/>
        </w:tblCellMar>
        <w:tblLook w:val="04A0" w:firstRow="1" w:lastRow="0" w:firstColumn="1" w:lastColumn="0" w:noHBand="0" w:noVBand="1"/>
      </w:tblPr>
      <w:tblGrid>
        <w:gridCol w:w="842"/>
        <w:gridCol w:w="1510"/>
        <w:gridCol w:w="1510"/>
        <w:gridCol w:w="1510"/>
        <w:gridCol w:w="1510"/>
        <w:gridCol w:w="1510"/>
      </w:tblGrid>
      <w:tr w:rsidR="00AF6603" w:rsidRPr="00926685" w14:paraId="12779CC5" w14:textId="77777777" w:rsidTr="00594DFB">
        <w:trPr>
          <w:tblHeader/>
        </w:trPr>
        <w:tc>
          <w:tcPr>
            <w:tcW w:w="740" w:type="dxa"/>
            <w:tcBorders>
              <w:top w:val="single" w:sz="4" w:space="0" w:color="auto"/>
              <w:bottom w:val="single" w:sz="12" w:space="0" w:color="auto"/>
            </w:tcBorders>
            <w:shd w:val="clear" w:color="auto" w:fill="auto"/>
            <w:vAlign w:val="bottom"/>
          </w:tcPr>
          <w:p w14:paraId="2A226BFC" w14:textId="77777777" w:rsidR="00AF6603" w:rsidRPr="00926685" w:rsidRDefault="00AF6603" w:rsidP="00320EC8">
            <w:pPr>
              <w:pStyle w:val="TABLEText"/>
              <w:keepNext/>
              <w:rPr>
                <w:i/>
                <w:iCs/>
              </w:rPr>
            </w:pPr>
          </w:p>
        </w:tc>
        <w:tc>
          <w:tcPr>
            <w:tcW w:w="1326" w:type="dxa"/>
            <w:tcBorders>
              <w:top w:val="single" w:sz="4" w:space="0" w:color="auto"/>
              <w:bottom w:val="single" w:sz="12" w:space="0" w:color="auto"/>
            </w:tcBorders>
            <w:shd w:val="clear" w:color="auto" w:fill="auto"/>
            <w:vAlign w:val="bottom"/>
          </w:tcPr>
          <w:p w14:paraId="05957127" w14:textId="77777777" w:rsidR="00AF6603" w:rsidRPr="00926685" w:rsidRDefault="00AF6603" w:rsidP="00320EC8">
            <w:pPr>
              <w:pStyle w:val="TABLEText"/>
              <w:keepNext/>
              <w:rPr>
                <w:i/>
                <w:iCs/>
              </w:rPr>
            </w:pPr>
            <w:r w:rsidRPr="00926685">
              <w:rPr>
                <w:i/>
                <w:iCs/>
                <w:rtl/>
              </w:rPr>
              <w:t>2004</w:t>
            </w:r>
          </w:p>
        </w:tc>
        <w:tc>
          <w:tcPr>
            <w:tcW w:w="1326" w:type="dxa"/>
            <w:tcBorders>
              <w:top w:val="single" w:sz="4" w:space="0" w:color="auto"/>
              <w:bottom w:val="single" w:sz="12" w:space="0" w:color="auto"/>
            </w:tcBorders>
            <w:shd w:val="clear" w:color="auto" w:fill="auto"/>
            <w:vAlign w:val="bottom"/>
          </w:tcPr>
          <w:p w14:paraId="51228709" w14:textId="77777777" w:rsidR="00AF6603" w:rsidRPr="00926685" w:rsidRDefault="00AF6603" w:rsidP="00320EC8">
            <w:pPr>
              <w:pStyle w:val="TABLEText"/>
              <w:keepNext/>
              <w:rPr>
                <w:i/>
                <w:iCs/>
              </w:rPr>
            </w:pPr>
            <w:r w:rsidRPr="00926685">
              <w:rPr>
                <w:i/>
                <w:iCs/>
                <w:rtl/>
              </w:rPr>
              <w:t>2005</w:t>
            </w:r>
          </w:p>
        </w:tc>
        <w:tc>
          <w:tcPr>
            <w:tcW w:w="1326" w:type="dxa"/>
            <w:tcBorders>
              <w:top w:val="single" w:sz="4" w:space="0" w:color="auto"/>
              <w:bottom w:val="single" w:sz="12" w:space="0" w:color="auto"/>
            </w:tcBorders>
            <w:shd w:val="clear" w:color="auto" w:fill="auto"/>
            <w:vAlign w:val="bottom"/>
          </w:tcPr>
          <w:p w14:paraId="34A34201" w14:textId="77777777" w:rsidR="00AF6603" w:rsidRPr="00926685" w:rsidRDefault="00AF6603" w:rsidP="00320EC8">
            <w:pPr>
              <w:pStyle w:val="TABLEText"/>
              <w:keepNext/>
              <w:rPr>
                <w:i/>
                <w:iCs/>
              </w:rPr>
            </w:pPr>
            <w:r w:rsidRPr="00926685">
              <w:rPr>
                <w:i/>
                <w:iCs/>
              </w:rPr>
              <w:t xml:space="preserve"> </w:t>
            </w:r>
            <w:r w:rsidRPr="00926685">
              <w:rPr>
                <w:i/>
                <w:iCs/>
                <w:rtl/>
              </w:rPr>
              <w:t>2006</w:t>
            </w:r>
          </w:p>
        </w:tc>
        <w:tc>
          <w:tcPr>
            <w:tcW w:w="1326" w:type="dxa"/>
            <w:tcBorders>
              <w:top w:val="single" w:sz="4" w:space="0" w:color="auto"/>
              <w:bottom w:val="single" w:sz="12" w:space="0" w:color="auto"/>
            </w:tcBorders>
            <w:shd w:val="clear" w:color="auto" w:fill="auto"/>
            <w:vAlign w:val="bottom"/>
          </w:tcPr>
          <w:p w14:paraId="7628031E" w14:textId="77777777" w:rsidR="00AF6603" w:rsidRPr="00926685" w:rsidRDefault="00AF6603" w:rsidP="00320EC8">
            <w:pPr>
              <w:pStyle w:val="TABLEText"/>
              <w:keepNext/>
              <w:rPr>
                <w:i/>
                <w:iCs/>
              </w:rPr>
            </w:pPr>
            <w:r w:rsidRPr="00926685">
              <w:rPr>
                <w:i/>
                <w:iCs/>
              </w:rPr>
              <w:t xml:space="preserve"> </w:t>
            </w:r>
            <w:r w:rsidRPr="00926685">
              <w:rPr>
                <w:i/>
                <w:iCs/>
                <w:rtl/>
              </w:rPr>
              <w:t>2007</w:t>
            </w:r>
          </w:p>
        </w:tc>
        <w:tc>
          <w:tcPr>
            <w:tcW w:w="1326" w:type="dxa"/>
            <w:tcBorders>
              <w:top w:val="single" w:sz="4" w:space="0" w:color="auto"/>
              <w:bottom w:val="single" w:sz="12" w:space="0" w:color="auto"/>
            </w:tcBorders>
            <w:shd w:val="clear" w:color="auto" w:fill="auto"/>
            <w:vAlign w:val="bottom"/>
          </w:tcPr>
          <w:p w14:paraId="780C7F2B" w14:textId="77777777" w:rsidR="00AF6603" w:rsidRPr="00926685" w:rsidRDefault="00AF6603" w:rsidP="00320EC8">
            <w:pPr>
              <w:pStyle w:val="TABLEText"/>
              <w:keepNext/>
              <w:rPr>
                <w:i/>
                <w:iCs/>
              </w:rPr>
            </w:pPr>
            <w:r w:rsidRPr="00926685">
              <w:rPr>
                <w:i/>
                <w:iCs/>
                <w:rtl/>
              </w:rPr>
              <w:t>2008</w:t>
            </w:r>
          </w:p>
        </w:tc>
      </w:tr>
      <w:tr w:rsidR="00CE3EF9" w:rsidRPr="00926685" w14:paraId="7A5193CF" w14:textId="77777777" w:rsidTr="00594DFB">
        <w:tc>
          <w:tcPr>
            <w:tcW w:w="740" w:type="dxa"/>
            <w:tcBorders>
              <w:top w:val="single" w:sz="12" w:space="0" w:color="auto"/>
            </w:tcBorders>
            <w:shd w:val="clear" w:color="auto" w:fill="auto"/>
          </w:tcPr>
          <w:p w14:paraId="11C5E6B2" w14:textId="77777777" w:rsidR="00AF6603" w:rsidRPr="00926685" w:rsidRDefault="00AF6603" w:rsidP="00320EC8">
            <w:pPr>
              <w:pStyle w:val="TABLEText"/>
              <w:keepNext/>
            </w:pPr>
            <w:r w:rsidRPr="00926685">
              <w:rPr>
                <w:rFonts w:hint="cs"/>
                <w:rtl/>
              </w:rPr>
              <w:t>الاستيراد</w:t>
            </w:r>
          </w:p>
        </w:tc>
        <w:tc>
          <w:tcPr>
            <w:tcW w:w="1326" w:type="dxa"/>
            <w:tcBorders>
              <w:top w:val="single" w:sz="12" w:space="0" w:color="auto"/>
            </w:tcBorders>
            <w:shd w:val="clear" w:color="auto" w:fill="auto"/>
          </w:tcPr>
          <w:p w14:paraId="702FE5D2" w14:textId="11818D42" w:rsidR="00AF6603" w:rsidRPr="00926685" w:rsidRDefault="00AD1085" w:rsidP="00320EC8">
            <w:pPr>
              <w:pStyle w:val="TABLEText"/>
              <w:keepNext/>
            </w:pPr>
            <w:r w:rsidRPr="00926685">
              <w:rPr>
                <w:rtl/>
              </w:rPr>
              <w:t>994 960 621 9</w:t>
            </w:r>
          </w:p>
        </w:tc>
        <w:tc>
          <w:tcPr>
            <w:tcW w:w="1326" w:type="dxa"/>
            <w:tcBorders>
              <w:top w:val="single" w:sz="12" w:space="0" w:color="auto"/>
            </w:tcBorders>
            <w:shd w:val="clear" w:color="auto" w:fill="auto"/>
          </w:tcPr>
          <w:p w14:paraId="78909B1A" w14:textId="7BBCC04E" w:rsidR="00AF6603" w:rsidRPr="00926685" w:rsidRDefault="00AD1085" w:rsidP="00320EC8">
            <w:pPr>
              <w:pStyle w:val="TABLEText"/>
              <w:keepNext/>
            </w:pPr>
            <w:r w:rsidRPr="00926685">
              <w:rPr>
                <w:rtl/>
              </w:rPr>
              <w:t>011 011 765 8</w:t>
            </w:r>
          </w:p>
        </w:tc>
        <w:tc>
          <w:tcPr>
            <w:tcW w:w="1326" w:type="dxa"/>
            <w:tcBorders>
              <w:top w:val="single" w:sz="12" w:space="0" w:color="auto"/>
            </w:tcBorders>
            <w:shd w:val="clear" w:color="auto" w:fill="auto"/>
          </w:tcPr>
          <w:p w14:paraId="5E9B3159" w14:textId="2967BA53" w:rsidR="00AF6603" w:rsidRPr="00926685" w:rsidRDefault="00AD1085" w:rsidP="00320EC8">
            <w:pPr>
              <w:pStyle w:val="TABLEText"/>
              <w:keepNext/>
            </w:pPr>
            <w:r w:rsidRPr="00926685">
              <w:rPr>
                <w:rtl/>
              </w:rPr>
              <w:t>878 557 645 8</w:t>
            </w:r>
          </w:p>
        </w:tc>
        <w:tc>
          <w:tcPr>
            <w:tcW w:w="1326" w:type="dxa"/>
            <w:tcBorders>
              <w:top w:val="single" w:sz="12" w:space="0" w:color="auto"/>
            </w:tcBorders>
            <w:shd w:val="clear" w:color="auto" w:fill="auto"/>
          </w:tcPr>
          <w:p w14:paraId="02C11BBF" w14:textId="7FCF0FE6" w:rsidR="00AF6603" w:rsidRPr="00926685" w:rsidRDefault="00AD1085" w:rsidP="00320EC8">
            <w:pPr>
              <w:pStyle w:val="TABLEText"/>
              <w:keepNext/>
            </w:pPr>
            <w:r w:rsidRPr="00926685">
              <w:rPr>
                <w:rtl/>
              </w:rPr>
              <w:t>042 112 041 9</w:t>
            </w:r>
          </w:p>
        </w:tc>
        <w:tc>
          <w:tcPr>
            <w:tcW w:w="1326" w:type="dxa"/>
            <w:tcBorders>
              <w:top w:val="single" w:sz="12" w:space="0" w:color="auto"/>
            </w:tcBorders>
            <w:shd w:val="clear" w:color="auto" w:fill="auto"/>
          </w:tcPr>
          <w:p w14:paraId="45521DE4" w14:textId="1ACDE5E5" w:rsidR="00AF6603" w:rsidRPr="00926685" w:rsidRDefault="00AD1085" w:rsidP="00320EC8">
            <w:pPr>
              <w:pStyle w:val="TABLEText"/>
              <w:keepNext/>
            </w:pPr>
            <w:r w:rsidRPr="00926685">
              <w:rPr>
                <w:rtl/>
              </w:rPr>
              <w:t>877 114 825 8</w:t>
            </w:r>
          </w:p>
        </w:tc>
      </w:tr>
      <w:tr w:rsidR="00AF6603" w:rsidRPr="00926685" w14:paraId="39BF47DC" w14:textId="77777777" w:rsidTr="00594DFB">
        <w:tc>
          <w:tcPr>
            <w:tcW w:w="740" w:type="dxa"/>
            <w:tcBorders>
              <w:bottom w:val="single" w:sz="12" w:space="0" w:color="auto"/>
            </w:tcBorders>
            <w:shd w:val="clear" w:color="auto" w:fill="auto"/>
          </w:tcPr>
          <w:p w14:paraId="26A07731" w14:textId="77777777" w:rsidR="00AF6603" w:rsidRPr="00926685" w:rsidRDefault="00AF6603" w:rsidP="00320EC8">
            <w:pPr>
              <w:pStyle w:val="TABLEText"/>
            </w:pPr>
            <w:r w:rsidRPr="00926685">
              <w:rPr>
                <w:rFonts w:hint="cs"/>
                <w:rtl/>
              </w:rPr>
              <w:t>التصدير</w:t>
            </w:r>
          </w:p>
        </w:tc>
        <w:tc>
          <w:tcPr>
            <w:tcW w:w="1326" w:type="dxa"/>
            <w:tcBorders>
              <w:bottom w:val="single" w:sz="12" w:space="0" w:color="auto"/>
            </w:tcBorders>
            <w:shd w:val="clear" w:color="auto" w:fill="auto"/>
          </w:tcPr>
          <w:p w14:paraId="75096A8A" w14:textId="2FFB34C4" w:rsidR="00AF6603" w:rsidRPr="00926685" w:rsidRDefault="00AD1085" w:rsidP="00320EC8">
            <w:pPr>
              <w:pStyle w:val="TABLEText"/>
            </w:pPr>
            <w:r w:rsidRPr="00926685">
              <w:rPr>
                <w:rtl/>
              </w:rPr>
              <w:t>766 847 358 6</w:t>
            </w:r>
          </w:p>
        </w:tc>
        <w:tc>
          <w:tcPr>
            <w:tcW w:w="1326" w:type="dxa"/>
            <w:tcBorders>
              <w:bottom w:val="single" w:sz="12" w:space="0" w:color="auto"/>
            </w:tcBorders>
            <w:shd w:val="clear" w:color="auto" w:fill="auto"/>
          </w:tcPr>
          <w:p w14:paraId="054924E0" w14:textId="519C6387" w:rsidR="00AF6603" w:rsidRPr="00926685" w:rsidRDefault="00AD1085" w:rsidP="00320EC8">
            <w:pPr>
              <w:pStyle w:val="TABLEText"/>
            </w:pPr>
            <w:r w:rsidRPr="00926685">
              <w:rPr>
                <w:rtl/>
              </w:rPr>
              <w:t>122 442 878 3</w:t>
            </w:r>
          </w:p>
        </w:tc>
        <w:tc>
          <w:tcPr>
            <w:tcW w:w="1326" w:type="dxa"/>
            <w:tcBorders>
              <w:bottom w:val="single" w:sz="12" w:space="0" w:color="auto"/>
            </w:tcBorders>
            <w:shd w:val="clear" w:color="auto" w:fill="auto"/>
          </w:tcPr>
          <w:p w14:paraId="621858D9" w14:textId="75594635" w:rsidR="00AF6603" w:rsidRPr="00926685" w:rsidRDefault="00AD1085" w:rsidP="00320EC8">
            <w:pPr>
              <w:pStyle w:val="TABLEText"/>
            </w:pPr>
            <w:r w:rsidRPr="00926685">
              <w:rPr>
                <w:rtl/>
              </w:rPr>
              <w:t>419 001 122 5</w:t>
            </w:r>
          </w:p>
        </w:tc>
        <w:tc>
          <w:tcPr>
            <w:tcW w:w="1326" w:type="dxa"/>
            <w:tcBorders>
              <w:bottom w:val="single" w:sz="12" w:space="0" w:color="auto"/>
            </w:tcBorders>
            <w:shd w:val="clear" w:color="auto" w:fill="auto"/>
          </w:tcPr>
          <w:p w14:paraId="5B1574DE" w14:textId="4BAA5C09" w:rsidR="00AF6603" w:rsidRPr="00926685" w:rsidRDefault="00AD1085" w:rsidP="00320EC8">
            <w:pPr>
              <w:pStyle w:val="TABLEText"/>
            </w:pPr>
            <w:r w:rsidRPr="00926685">
              <w:rPr>
                <w:rtl/>
              </w:rPr>
              <w:t>001 210 297 4</w:t>
            </w:r>
          </w:p>
        </w:tc>
        <w:tc>
          <w:tcPr>
            <w:tcW w:w="1326" w:type="dxa"/>
            <w:tcBorders>
              <w:bottom w:val="single" w:sz="12" w:space="0" w:color="auto"/>
            </w:tcBorders>
            <w:shd w:val="clear" w:color="auto" w:fill="auto"/>
          </w:tcPr>
          <w:p w14:paraId="61314209" w14:textId="0426D279" w:rsidR="00AF6603" w:rsidRPr="00926685" w:rsidRDefault="00AD1085" w:rsidP="00320EC8">
            <w:pPr>
              <w:pStyle w:val="TABLEText"/>
            </w:pPr>
            <w:r w:rsidRPr="00926685">
              <w:rPr>
                <w:rtl/>
              </w:rPr>
              <w:t>500 473 014 6</w:t>
            </w:r>
          </w:p>
        </w:tc>
      </w:tr>
    </w:tbl>
    <w:p w14:paraId="34C79C50" w14:textId="77777777" w:rsidR="00353C28" w:rsidRPr="00926685" w:rsidRDefault="00AF6603" w:rsidP="00AF6603">
      <w:pPr>
        <w:pStyle w:val="Source"/>
        <w:rPr>
          <w:rtl/>
        </w:rPr>
      </w:pPr>
      <w:r w:rsidRPr="00926685">
        <w:rPr>
          <w:rFonts w:hint="cs"/>
          <w:i/>
          <w:iCs/>
          <w:rtl/>
        </w:rPr>
        <w:t>المصدر:</w:t>
      </w:r>
      <w:r w:rsidRPr="00926685">
        <w:rPr>
          <w:rFonts w:hint="cs"/>
          <w:rtl/>
        </w:rPr>
        <w:tab/>
        <w:t>وزارة</w:t>
      </w:r>
      <w:r w:rsidR="00353C28" w:rsidRPr="00926685">
        <w:rPr>
          <w:rtl/>
        </w:rPr>
        <w:t> </w:t>
      </w:r>
      <w:r w:rsidR="00353C28" w:rsidRPr="00926685">
        <w:rPr>
          <w:rFonts w:hint="cs"/>
          <w:rtl/>
        </w:rPr>
        <w:t>التجارة.</w:t>
      </w:r>
    </w:p>
    <w:p w14:paraId="4D524ED3" w14:textId="68C482E6" w:rsidR="00AF6603" w:rsidRPr="00926685" w:rsidRDefault="00AF6603" w:rsidP="00AF6603">
      <w:pPr>
        <w:pStyle w:val="H23GA"/>
        <w:rPr>
          <w:rtl/>
        </w:rPr>
      </w:pPr>
      <w:r w:rsidRPr="00926685">
        <w:tab/>
      </w:r>
      <w:r w:rsidRPr="00926685">
        <w:tab/>
      </w:r>
      <w:r w:rsidRPr="00926685">
        <w:rPr>
          <w:rFonts w:hint="cs"/>
          <w:rtl/>
        </w:rPr>
        <w:t>الشركاء المستوردون العشرة الرئيسيون</w:t>
      </w:r>
    </w:p>
    <w:tbl>
      <w:tblPr>
        <w:bidiVisual/>
        <w:tblW w:w="8392" w:type="dxa"/>
        <w:tblInd w:w="1247" w:type="dxa"/>
        <w:tblLayout w:type="fixed"/>
        <w:tblCellMar>
          <w:left w:w="0" w:type="dxa"/>
          <w:right w:w="0" w:type="dxa"/>
        </w:tblCellMar>
        <w:tblLook w:val="04A0" w:firstRow="1" w:lastRow="0" w:firstColumn="1" w:lastColumn="0" w:noHBand="0" w:noVBand="1"/>
      </w:tblPr>
      <w:tblGrid>
        <w:gridCol w:w="650"/>
        <w:gridCol w:w="2011"/>
        <w:gridCol w:w="1701"/>
        <w:gridCol w:w="2259"/>
        <w:gridCol w:w="1771"/>
      </w:tblGrid>
      <w:tr w:rsidR="00AF6603" w:rsidRPr="00926685" w14:paraId="0E39C788" w14:textId="77777777" w:rsidTr="00594DFB">
        <w:trPr>
          <w:tblHeader/>
        </w:trPr>
        <w:tc>
          <w:tcPr>
            <w:tcW w:w="571" w:type="dxa"/>
            <w:tcBorders>
              <w:top w:val="single" w:sz="4" w:space="0" w:color="auto"/>
            </w:tcBorders>
            <w:shd w:val="clear" w:color="auto" w:fill="auto"/>
            <w:vAlign w:val="bottom"/>
          </w:tcPr>
          <w:p w14:paraId="69A6D5AF" w14:textId="77777777" w:rsidR="00AF6603" w:rsidRPr="00926685" w:rsidRDefault="00AF6603" w:rsidP="00320EC8">
            <w:pPr>
              <w:pStyle w:val="TABLEText"/>
              <w:keepNext/>
              <w:jc w:val="center"/>
              <w:rPr>
                <w:i/>
                <w:iCs/>
              </w:rPr>
            </w:pPr>
          </w:p>
        </w:tc>
        <w:tc>
          <w:tcPr>
            <w:tcW w:w="3260" w:type="dxa"/>
            <w:gridSpan w:val="2"/>
            <w:tcBorders>
              <w:top w:val="single" w:sz="4" w:space="0" w:color="auto"/>
              <w:bottom w:val="single" w:sz="4" w:space="0" w:color="auto"/>
            </w:tcBorders>
            <w:shd w:val="clear" w:color="auto" w:fill="auto"/>
            <w:vAlign w:val="bottom"/>
          </w:tcPr>
          <w:p w14:paraId="40607D08" w14:textId="77777777" w:rsidR="00AF6603" w:rsidRPr="00926685" w:rsidRDefault="00AF6603" w:rsidP="00320EC8">
            <w:pPr>
              <w:pStyle w:val="TABLEText"/>
              <w:keepNext/>
              <w:jc w:val="center"/>
              <w:rPr>
                <w:i/>
                <w:iCs/>
              </w:rPr>
            </w:pPr>
            <w:r w:rsidRPr="00926685">
              <w:rPr>
                <w:i/>
                <w:iCs/>
                <w:rtl/>
              </w:rPr>
              <w:t>2004</w:t>
            </w:r>
          </w:p>
        </w:tc>
        <w:tc>
          <w:tcPr>
            <w:tcW w:w="3539" w:type="dxa"/>
            <w:gridSpan w:val="2"/>
            <w:tcBorders>
              <w:top w:val="single" w:sz="4" w:space="0" w:color="auto"/>
              <w:bottom w:val="single" w:sz="4" w:space="0" w:color="auto"/>
            </w:tcBorders>
            <w:shd w:val="clear" w:color="auto" w:fill="auto"/>
            <w:vAlign w:val="bottom"/>
          </w:tcPr>
          <w:p w14:paraId="50A9694E" w14:textId="77777777" w:rsidR="00AF6603" w:rsidRPr="00926685" w:rsidRDefault="00AF6603" w:rsidP="00320EC8">
            <w:pPr>
              <w:pStyle w:val="TABLEText"/>
              <w:keepNext/>
              <w:jc w:val="center"/>
              <w:rPr>
                <w:i/>
                <w:iCs/>
              </w:rPr>
            </w:pPr>
            <w:r w:rsidRPr="00926685">
              <w:rPr>
                <w:i/>
                <w:iCs/>
                <w:rtl/>
              </w:rPr>
              <w:t>2008</w:t>
            </w:r>
          </w:p>
        </w:tc>
      </w:tr>
      <w:tr w:rsidR="00AF6603" w:rsidRPr="00926685" w14:paraId="0D82A5D8" w14:textId="77777777" w:rsidTr="00594DFB">
        <w:trPr>
          <w:tblHeader/>
        </w:trPr>
        <w:tc>
          <w:tcPr>
            <w:tcW w:w="571" w:type="dxa"/>
            <w:tcBorders>
              <w:bottom w:val="single" w:sz="12" w:space="0" w:color="auto"/>
            </w:tcBorders>
            <w:shd w:val="clear" w:color="auto" w:fill="auto"/>
            <w:vAlign w:val="bottom"/>
          </w:tcPr>
          <w:p w14:paraId="59A858FD" w14:textId="77777777" w:rsidR="00AF6603" w:rsidRPr="00926685" w:rsidRDefault="00AF6603" w:rsidP="00320EC8">
            <w:pPr>
              <w:pStyle w:val="TABLEText"/>
              <w:keepNext/>
              <w:rPr>
                <w:i/>
                <w:iCs/>
              </w:rPr>
            </w:pPr>
          </w:p>
        </w:tc>
        <w:tc>
          <w:tcPr>
            <w:tcW w:w="1766" w:type="dxa"/>
            <w:tcBorders>
              <w:top w:val="single" w:sz="4" w:space="0" w:color="auto"/>
              <w:bottom w:val="single" w:sz="12" w:space="0" w:color="auto"/>
            </w:tcBorders>
            <w:shd w:val="clear" w:color="auto" w:fill="auto"/>
            <w:vAlign w:val="bottom"/>
          </w:tcPr>
          <w:p w14:paraId="2A6ABEAC" w14:textId="77777777" w:rsidR="00AF6603" w:rsidRPr="00926685" w:rsidRDefault="00AF6603" w:rsidP="00320EC8">
            <w:pPr>
              <w:pStyle w:val="TABLEText"/>
              <w:keepNext/>
              <w:rPr>
                <w:i/>
                <w:iCs/>
              </w:rPr>
            </w:pPr>
            <w:r w:rsidRPr="00926685">
              <w:rPr>
                <w:rFonts w:hint="cs"/>
                <w:i/>
                <w:iCs/>
                <w:rtl/>
              </w:rPr>
              <w:t>البلد</w:t>
            </w:r>
          </w:p>
        </w:tc>
        <w:tc>
          <w:tcPr>
            <w:tcW w:w="1494" w:type="dxa"/>
            <w:tcBorders>
              <w:top w:val="single" w:sz="4" w:space="0" w:color="auto"/>
              <w:bottom w:val="single" w:sz="12" w:space="0" w:color="auto"/>
            </w:tcBorders>
            <w:shd w:val="clear" w:color="auto" w:fill="auto"/>
            <w:vAlign w:val="bottom"/>
          </w:tcPr>
          <w:p w14:paraId="5C21A160" w14:textId="77777777" w:rsidR="00AF6603" w:rsidRPr="00926685" w:rsidRDefault="00AF6603" w:rsidP="00320EC8">
            <w:pPr>
              <w:pStyle w:val="TABLEText"/>
              <w:keepNext/>
              <w:rPr>
                <w:i/>
                <w:iCs/>
              </w:rPr>
            </w:pPr>
            <w:r w:rsidRPr="00926685">
              <w:rPr>
                <w:rFonts w:hint="cs"/>
                <w:i/>
                <w:iCs/>
                <w:rtl/>
              </w:rPr>
              <w:t>القيمة</w:t>
            </w:r>
          </w:p>
        </w:tc>
        <w:tc>
          <w:tcPr>
            <w:tcW w:w="1984" w:type="dxa"/>
            <w:tcBorders>
              <w:top w:val="single" w:sz="4" w:space="0" w:color="auto"/>
              <w:bottom w:val="single" w:sz="12" w:space="0" w:color="auto"/>
            </w:tcBorders>
            <w:shd w:val="clear" w:color="auto" w:fill="auto"/>
            <w:vAlign w:val="bottom"/>
          </w:tcPr>
          <w:p w14:paraId="1138D85D" w14:textId="77777777" w:rsidR="00AF6603" w:rsidRPr="00926685" w:rsidRDefault="00AF6603" w:rsidP="00320EC8">
            <w:pPr>
              <w:pStyle w:val="TABLEText"/>
              <w:keepNext/>
              <w:rPr>
                <w:i/>
                <w:iCs/>
              </w:rPr>
            </w:pPr>
            <w:r w:rsidRPr="00926685">
              <w:rPr>
                <w:rFonts w:hint="cs"/>
                <w:i/>
                <w:iCs/>
                <w:rtl/>
              </w:rPr>
              <w:t>البلد</w:t>
            </w:r>
          </w:p>
        </w:tc>
        <w:tc>
          <w:tcPr>
            <w:tcW w:w="1555" w:type="dxa"/>
            <w:tcBorders>
              <w:top w:val="single" w:sz="4" w:space="0" w:color="auto"/>
              <w:bottom w:val="single" w:sz="12" w:space="0" w:color="auto"/>
            </w:tcBorders>
            <w:shd w:val="clear" w:color="auto" w:fill="auto"/>
            <w:vAlign w:val="bottom"/>
          </w:tcPr>
          <w:p w14:paraId="4CD11E42" w14:textId="77777777" w:rsidR="00AF6603" w:rsidRPr="00926685" w:rsidRDefault="00AF6603" w:rsidP="00320EC8">
            <w:pPr>
              <w:pStyle w:val="TABLEText"/>
              <w:keepNext/>
              <w:rPr>
                <w:i/>
                <w:iCs/>
              </w:rPr>
            </w:pPr>
            <w:r w:rsidRPr="00926685">
              <w:rPr>
                <w:rFonts w:hint="cs"/>
                <w:i/>
                <w:iCs/>
                <w:rtl/>
              </w:rPr>
              <w:t>القيمة</w:t>
            </w:r>
          </w:p>
        </w:tc>
      </w:tr>
      <w:tr w:rsidR="00AF6603" w:rsidRPr="00926685" w14:paraId="45741BD3" w14:textId="77777777" w:rsidTr="00594DFB">
        <w:tc>
          <w:tcPr>
            <w:tcW w:w="571" w:type="dxa"/>
            <w:tcBorders>
              <w:top w:val="single" w:sz="12" w:space="0" w:color="auto"/>
            </w:tcBorders>
            <w:shd w:val="clear" w:color="auto" w:fill="auto"/>
          </w:tcPr>
          <w:p w14:paraId="6820F71B" w14:textId="77777777" w:rsidR="00AF6603" w:rsidRPr="00926685" w:rsidRDefault="00AF6603" w:rsidP="00320EC8">
            <w:pPr>
              <w:pStyle w:val="TABLEText"/>
              <w:keepNext/>
            </w:pPr>
            <w:r w:rsidRPr="00926685">
              <w:rPr>
                <w:rtl/>
              </w:rPr>
              <w:t>1</w:t>
            </w:r>
          </w:p>
        </w:tc>
        <w:tc>
          <w:tcPr>
            <w:tcW w:w="1766" w:type="dxa"/>
            <w:tcBorders>
              <w:top w:val="single" w:sz="12" w:space="0" w:color="auto"/>
            </w:tcBorders>
            <w:shd w:val="clear" w:color="auto" w:fill="auto"/>
          </w:tcPr>
          <w:p w14:paraId="53B4A405" w14:textId="77777777" w:rsidR="00AF6603" w:rsidRPr="00926685" w:rsidRDefault="00AF6603" w:rsidP="00320EC8">
            <w:pPr>
              <w:pStyle w:val="TABLEText"/>
              <w:keepNext/>
            </w:pPr>
            <w:r w:rsidRPr="00926685">
              <w:rPr>
                <w:rFonts w:hint="cs"/>
                <w:rtl/>
              </w:rPr>
              <w:t>جمهورية جنوب أفريقيا</w:t>
            </w:r>
          </w:p>
        </w:tc>
        <w:tc>
          <w:tcPr>
            <w:tcW w:w="1494" w:type="dxa"/>
            <w:tcBorders>
              <w:top w:val="single" w:sz="12" w:space="0" w:color="auto"/>
            </w:tcBorders>
            <w:shd w:val="clear" w:color="auto" w:fill="auto"/>
          </w:tcPr>
          <w:p w14:paraId="54052C28" w14:textId="53C4FEB6" w:rsidR="00AF6603" w:rsidRPr="00926685" w:rsidRDefault="00AD1085" w:rsidP="00320EC8">
            <w:pPr>
              <w:pStyle w:val="TABLEText"/>
              <w:keepNext/>
            </w:pPr>
            <w:r w:rsidRPr="00926685">
              <w:rPr>
                <w:rtl/>
              </w:rPr>
              <w:t>900 528 927 7</w:t>
            </w:r>
          </w:p>
        </w:tc>
        <w:tc>
          <w:tcPr>
            <w:tcW w:w="1984" w:type="dxa"/>
            <w:tcBorders>
              <w:top w:val="single" w:sz="12" w:space="0" w:color="auto"/>
            </w:tcBorders>
            <w:shd w:val="clear" w:color="auto" w:fill="auto"/>
          </w:tcPr>
          <w:p w14:paraId="657BDA4A" w14:textId="77777777" w:rsidR="00AF6603" w:rsidRPr="00926685" w:rsidRDefault="00AF6603" w:rsidP="00320EC8">
            <w:pPr>
              <w:pStyle w:val="TABLEText"/>
              <w:keepNext/>
            </w:pPr>
            <w:r w:rsidRPr="00926685">
              <w:rPr>
                <w:rFonts w:hint="cs"/>
                <w:rtl/>
              </w:rPr>
              <w:t>جمهورية جنوب أفريقيا</w:t>
            </w:r>
          </w:p>
        </w:tc>
        <w:tc>
          <w:tcPr>
            <w:tcW w:w="1555" w:type="dxa"/>
            <w:tcBorders>
              <w:top w:val="single" w:sz="12" w:space="0" w:color="auto"/>
            </w:tcBorders>
            <w:shd w:val="clear" w:color="auto" w:fill="auto"/>
          </w:tcPr>
          <w:p w14:paraId="5B7227F7" w14:textId="41614146" w:rsidR="00AF6603" w:rsidRPr="00926685" w:rsidRDefault="00AD1085" w:rsidP="00320EC8">
            <w:pPr>
              <w:pStyle w:val="TABLEText"/>
              <w:keepNext/>
            </w:pPr>
            <w:r w:rsidRPr="00926685">
              <w:rPr>
                <w:rtl/>
              </w:rPr>
              <w:t>370 545 406 8</w:t>
            </w:r>
          </w:p>
        </w:tc>
      </w:tr>
      <w:tr w:rsidR="00AF6603" w:rsidRPr="00926685" w14:paraId="0513D018" w14:textId="77777777" w:rsidTr="00594DFB">
        <w:tc>
          <w:tcPr>
            <w:tcW w:w="571" w:type="dxa"/>
            <w:shd w:val="clear" w:color="auto" w:fill="auto"/>
          </w:tcPr>
          <w:p w14:paraId="125C597A" w14:textId="77777777" w:rsidR="00AF6603" w:rsidRPr="00926685" w:rsidRDefault="00AF6603" w:rsidP="00320EC8">
            <w:pPr>
              <w:pStyle w:val="TABLEText"/>
            </w:pPr>
            <w:r w:rsidRPr="00926685">
              <w:rPr>
                <w:rtl/>
              </w:rPr>
              <w:t>2</w:t>
            </w:r>
          </w:p>
        </w:tc>
        <w:tc>
          <w:tcPr>
            <w:tcW w:w="1766" w:type="dxa"/>
            <w:shd w:val="clear" w:color="auto" w:fill="auto"/>
          </w:tcPr>
          <w:p w14:paraId="7BE15F67" w14:textId="77777777" w:rsidR="00AF6603" w:rsidRPr="00926685" w:rsidRDefault="00AF6603" w:rsidP="00320EC8">
            <w:pPr>
              <w:pStyle w:val="TABLEText"/>
            </w:pPr>
            <w:r w:rsidRPr="00926685">
              <w:rPr>
                <w:rFonts w:hint="cs"/>
                <w:rtl/>
              </w:rPr>
              <w:t>تايوان</w:t>
            </w:r>
          </w:p>
        </w:tc>
        <w:tc>
          <w:tcPr>
            <w:tcW w:w="1494" w:type="dxa"/>
            <w:shd w:val="clear" w:color="auto" w:fill="auto"/>
          </w:tcPr>
          <w:p w14:paraId="1015FA91" w14:textId="4EAD7F21" w:rsidR="00AF6603" w:rsidRPr="00926685" w:rsidRDefault="00AD1085" w:rsidP="00320EC8">
            <w:pPr>
              <w:pStyle w:val="TABLEText"/>
            </w:pPr>
            <w:r w:rsidRPr="00926685">
              <w:rPr>
                <w:rtl/>
              </w:rPr>
              <w:t>632 200 567</w:t>
            </w:r>
          </w:p>
        </w:tc>
        <w:tc>
          <w:tcPr>
            <w:tcW w:w="1984" w:type="dxa"/>
            <w:shd w:val="clear" w:color="auto" w:fill="auto"/>
          </w:tcPr>
          <w:p w14:paraId="363A41CD" w14:textId="77777777" w:rsidR="00AF6603" w:rsidRPr="00926685" w:rsidRDefault="00AF6603" w:rsidP="00320EC8">
            <w:pPr>
              <w:pStyle w:val="TABLEText"/>
            </w:pPr>
            <w:r w:rsidRPr="00926685">
              <w:rPr>
                <w:rFonts w:hint="cs"/>
                <w:rtl/>
              </w:rPr>
              <w:t>اليابان</w:t>
            </w:r>
          </w:p>
        </w:tc>
        <w:tc>
          <w:tcPr>
            <w:tcW w:w="1555" w:type="dxa"/>
            <w:shd w:val="clear" w:color="auto" w:fill="auto"/>
          </w:tcPr>
          <w:p w14:paraId="73FB26FE" w14:textId="302450B6" w:rsidR="00AF6603" w:rsidRPr="00926685" w:rsidRDefault="00AD1085" w:rsidP="00320EC8">
            <w:pPr>
              <w:pStyle w:val="TABLEText"/>
            </w:pPr>
            <w:r w:rsidRPr="00926685">
              <w:rPr>
                <w:rtl/>
              </w:rPr>
              <w:t>000 729 160</w:t>
            </w:r>
          </w:p>
        </w:tc>
      </w:tr>
      <w:tr w:rsidR="00AF6603" w:rsidRPr="00926685" w14:paraId="15BF12E1" w14:textId="77777777" w:rsidTr="00594DFB">
        <w:tc>
          <w:tcPr>
            <w:tcW w:w="571" w:type="dxa"/>
            <w:shd w:val="clear" w:color="auto" w:fill="auto"/>
          </w:tcPr>
          <w:p w14:paraId="6422D8E5" w14:textId="77777777" w:rsidR="00AF6603" w:rsidRPr="00926685" w:rsidRDefault="00AF6603" w:rsidP="00320EC8">
            <w:pPr>
              <w:pStyle w:val="TABLEText"/>
            </w:pPr>
            <w:r w:rsidRPr="00926685">
              <w:rPr>
                <w:rtl/>
              </w:rPr>
              <w:t>3</w:t>
            </w:r>
          </w:p>
        </w:tc>
        <w:tc>
          <w:tcPr>
            <w:tcW w:w="1766" w:type="dxa"/>
            <w:shd w:val="clear" w:color="auto" w:fill="auto"/>
          </w:tcPr>
          <w:p w14:paraId="27E7C187" w14:textId="77777777" w:rsidR="00AF6603" w:rsidRPr="00926685" w:rsidRDefault="00AF6603" w:rsidP="00320EC8">
            <w:pPr>
              <w:pStyle w:val="TABLEText"/>
            </w:pPr>
            <w:r w:rsidRPr="00926685">
              <w:rPr>
                <w:rFonts w:hint="cs"/>
                <w:rtl/>
              </w:rPr>
              <w:t>هونغ كونغ</w:t>
            </w:r>
          </w:p>
        </w:tc>
        <w:tc>
          <w:tcPr>
            <w:tcW w:w="1494" w:type="dxa"/>
            <w:shd w:val="clear" w:color="auto" w:fill="auto"/>
          </w:tcPr>
          <w:p w14:paraId="00F826F2" w14:textId="6695DC60" w:rsidR="00AF6603" w:rsidRPr="00926685" w:rsidRDefault="00AD1085" w:rsidP="00320EC8">
            <w:pPr>
              <w:pStyle w:val="TABLEText"/>
            </w:pPr>
            <w:r w:rsidRPr="00926685">
              <w:rPr>
                <w:rtl/>
              </w:rPr>
              <w:t>496 091 516</w:t>
            </w:r>
          </w:p>
        </w:tc>
        <w:tc>
          <w:tcPr>
            <w:tcW w:w="1984" w:type="dxa"/>
            <w:shd w:val="clear" w:color="auto" w:fill="auto"/>
          </w:tcPr>
          <w:p w14:paraId="4AFACFA8" w14:textId="77777777" w:rsidR="00AF6603" w:rsidRPr="00926685" w:rsidRDefault="00AF6603" w:rsidP="00320EC8">
            <w:pPr>
              <w:pStyle w:val="TABLEText"/>
            </w:pPr>
            <w:r w:rsidRPr="00926685">
              <w:rPr>
                <w:rFonts w:hint="cs"/>
                <w:rtl/>
              </w:rPr>
              <w:t>ألمانيا</w:t>
            </w:r>
          </w:p>
        </w:tc>
        <w:tc>
          <w:tcPr>
            <w:tcW w:w="1555" w:type="dxa"/>
            <w:shd w:val="clear" w:color="auto" w:fill="auto"/>
          </w:tcPr>
          <w:p w14:paraId="12FD2D49" w14:textId="2080D8D7" w:rsidR="00AF6603" w:rsidRPr="00926685" w:rsidRDefault="00AD1085" w:rsidP="00320EC8">
            <w:pPr>
              <w:pStyle w:val="TABLEText"/>
            </w:pPr>
            <w:r w:rsidRPr="00926685">
              <w:rPr>
                <w:rtl/>
              </w:rPr>
              <w:t>200 161 12</w:t>
            </w:r>
          </w:p>
        </w:tc>
      </w:tr>
      <w:tr w:rsidR="00AF6603" w:rsidRPr="00926685" w14:paraId="012F1A41" w14:textId="77777777" w:rsidTr="00594DFB">
        <w:tc>
          <w:tcPr>
            <w:tcW w:w="571" w:type="dxa"/>
            <w:shd w:val="clear" w:color="auto" w:fill="auto"/>
          </w:tcPr>
          <w:p w14:paraId="5E43EE8B" w14:textId="77777777" w:rsidR="00AF6603" w:rsidRPr="00926685" w:rsidRDefault="00AF6603" w:rsidP="00320EC8">
            <w:pPr>
              <w:pStyle w:val="TABLEText"/>
            </w:pPr>
            <w:r w:rsidRPr="00926685">
              <w:rPr>
                <w:rtl/>
              </w:rPr>
              <w:t>4</w:t>
            </w:r>
          </w:p>
        </w:tc>
        <w:tc>
          <w:tcPr>
            <w:tcW w:w="1766" w:type="dxa"/>
            <w:shd w:val="clear" w:color="auto" w:fill="auto"/>
          </w:tcPr>
          <w:p w14:paraId="6F233C29" w14:textId="77777777" w:rsidR="00AF6603" w:rsidRPr="00926685" w:rsidRDefault="00AF6603" w:rsidP="00320EC8">
            <w:pPr>
              <w:pStyle w:val="TABLEText"/>
            </w:pPr>
            <w:r w:rsidRPr="00926685">
              <w:rPr>
                <w:rFonts w:hint="cs"/>
                <w:rtl/>
              </w:rPr>
              <w:t>الصين</w:t>
            </w:r>
          </w:p>
        </w:tc>
        <w:tc>
          <w:tcPr>
            <w:tcW w:w="1494" w:type="dxa"/>
            <w:shd w:val="clear" w:color="auto" w:fill="auto"/>
          </w:tcPr>
          <w:p w14:paraId="35C7DFCA" w14:textId="7925AB58" w:rsidR="00AF6603" w:rsidRPr="00926685" w:rsidRDefault="00AD1085" w:rsidP="00320EC8">
            <w:pPr>
              <w:pStyle w:val="TABLEText"/>
            </w:pPr>
            <w:r w:rsidRPr="00926685">
              <w:rPr>
                <w:rtl/>
              </w:rPr>
              <w:t>145 979 358</w:t>
            </w:r>
          </w:p>
        </w:tc>
        <w:tc>
          <w:tcPr>
            <w:tcW w:w="1984" w:type="dxa"/>
            <w:shd w:val="clear" w:color="auto" w:fill="auto"/>
          </w:tcPr>
          <w:p w14:paraId="4FE11BA1" w14:textId="77777777" w:rsidR="00AF6603" w:rsidRPr="00926685" w:rsidRDefault="00AF6603" w:rsidP="00320EC8">
            <w:pPr>
              <w:pStyle w:val="TABLEText"/>
            </w:pPr>
            <w:r w:rsidRPr="00926685">
              <w:rPr>
                <w:rFonts w:hint="cs"/>
                <w:rtl/>
              </w:rPr>
              <w:t>الولايات المتحدة الأمريكية</w:t>
            </w:r>
          </w:p>
        </w:tc>
        <w:tc>
          <w:tcPr>
            <w:tcW w:w="1555" w:type="dxa"/>
            <w:shd w:val="clear" w:color="auto" w:fill="auto"/>
          </w:tcPr>
          <w:p w14:paraId="09EDC1C3" w14:textId="34376B7B" w:rsidR="00AF6603" w:rsidRPr="00926685" w:rsidRDefault="00AD1085" w:rsidP="00320EC8">
            <w:pPr>
              <w:pStyle w:val="TABLEText"/>
            </w:pPr>
            <w:r w:rsidRPr="00926685">
              <w:rPr>
                <w:rtl/>
              </w:rPr>
              <w:t>000 419 64</w:t>
            </w:r>
          </w:p>
        </w:tc>
      </w:tr>
      <w:tr w:rsidR="00AF6603" w:rsidRPr="00926685" w14:paraId="0F82463F" w14:textId="77777777" w:rsidTr="00594DFB">
        <w:tc>
          <w:tcPr>
            <w:tcW w:w="571" w:type="dxa"/>
            <w:shd w:val="clear" w:color="auto" w:fill="auto"/>
          </w:tcPr>
          <w:p w14:paraId="070EDCE0" w14:textId="77777777" w:rsidR="00AF6603" w:rsidRPr="00926685" w:rsidRDefault="00AF6603" w:rsidP="00320EC8">
            <w:pPr>
              <w:pStyle w:val="TABLEText"/>
            </w:pPr>
            <w:r w:rsidRPr="00926685">
              <w:rPr>
                <w:rtl/>
              </w:rPr>
              <w:t>5</w:t>
            </w:r>
          </w:p>
        </w:tc>
        <w:tc>
          <w:tcPr>
            <w:tcW w:w="1766" w:type="dxa"/>
            <w:shd w:val="clear" w:color="auto" w:fill="auto"/>
          </w:tcPr>
          <w:p w14:paraId="603C25C3" w14:textId="77777777" w:rsidR="00AF6603" w:rsidRPr="00926685" w:rsidRDefault="00AF6603" w:rsidP="00320EC8">
            <w:pPr>
              <w:pStyle w:val="TABLEText"/>
            </w:pPr>
            <w:r w:rsidRPr="00926685">
              <w:rPr>
                <w:rFonts w:hint="cs"/>
                <w:rtl/>
              </w:rPr>
              <w:t>الولايات المتحدة الأمريكية</w:t>
            </w:r>
          </w:p>
        </w:tc>
        <w:tc>
          <w:tcPr>
            <w:tcW w:w="1494" w:type="dxa"/>
            <w:shd w:val="clear" w:color="auto" w:fill="auto"/>
          </w:tcPr>
          <w:p w14:paraId="7E818B81" w14:textId="3AA402C4" w:rsidR="00AF6603" w:rsidRPr="00926685" w:rsidRDefault="00AD1085" w:rsidP="00320EC8">
            <w:pPr>
              <w:pStyle w:val="TABLEText"/>
            </w:pPr>
            <w:r w:rsidRPr="00926685">
              <w:rPr>
                <w:rtl/>
              </w:rPr>
              <w:t>635 959 77</w:t>
            </w:r>
          </w:p>
        </w:tc>
        <w:tc>
          <w:tcPr>
            <w:tcW w:w="1984" w:type="dxa"/>
            <w:shd w:val="clear" w:color="auto" w:fill="auto"/>
          </w:tcPr>
          <w:p w14:paraId="4AD1DE55" w14:textId="77777777" w:rsidR="00AF6603" w:rsidRPr="00926685" w:rsidRDefault="00AF6603" w:rsidP="00320EC8">
            <w:pPr>
              <w:pStyle w:val="TABLEText"/>
            </w:pPr>
            <w:r w:rsidRPr="00926685">
              <w:rPr>
                <w:rFonts w:hint="cs"/>
                <w:rtl/>
              </w:rPr>
              <w:t>المملكة المتحدة</w:t>
            </w:r>
          </w:p>
        </w:tc>
        <w:tc>
          <w:tcPr>
            <w:tcW w:w="1555" w:type="dxa"/>
            <w:shd w:val="clear" w:color="auto" w:fill="auto"/>
          </w:tcPr>
          <w:p w14:paraId="704B3021" w14:textId="15CCBE46" w:rsidR="00AF6603" w:rsidRPr="00926685" w:rsidRDefault="00AD1085" w:rsidP="00320EC8">
            <w:pPr>
              <w:pStyle w:val="TABLEText"/>
            </w:pPr>
            <w:r w:rsidRPr="00926685">
              <w:rPr>
                <w:rtl/>
              </w:rPr>
              <w:t>102 868 21</w:t>
            </w:r>
          </w:p>
        </w:tc>
      </w:tr>
      <w:tr w:rsidR="00AF6603" w:rsidRPr="00926685" w14:paraId="6A5BFB3B" w14:textId="77777777" w:rsidTr="00594DFB">
        <w:tc>
          <w:tcPr>
            <w:tcW w:w="571" w:type="dxa"/>
            <w:shd w:val="clear" w:color="auto" w:fill="auto"/>
          </w:tcPr>
          <w:p w14:paraId="13CD93DD" w14:textId="77777777" w:rsidR="00AF6603" w:rsidRPr="00926685" w:rsidRDefault="00AF6603" w:rsidP="00320EC8">
            <w:pPr>
              <w:pStyle w:val="TABLEText"/>
            </w:pPr>
            <w:r w:rsidRPr="00926685">
              <w:rPr>
                <w:rtl/>
              </w:rPr>
              <w:t>6</w:t>
            </w:r>
          </w:p>
        </w:tc>
        <w:tc>
          <w:tcPr>
            <w:tcW w:w="1766" w:type="dxa"/>
            <w:shd w:val="clear" w:color="auto" w:fill="auto"/>
          </w:tcPr>
          <w:p w14:paraId="50AE48DF" w14:textId="77777777" w:rsidR="00AF6603" w:rsidRPr="00926685" w:rsidRDefault="00AF6603" w:rsidP="00320EC8">
            <w:pPr>
              <w:pStyle w:val="TABLEText"/>
            </w:pPr>
            <w:r w:rsidRPr="00926685">
              <w:rPr>
                <w:rFonts w:hint="cs"/>
                <w:rtl/>
              </w:rPr>
              <w:t>سنغافورة</w:t>
            </w:r>
          </w:p>
        </w:tc>
        <w:tc>
          <w:tcPr>
            <w:tcW w:w="1494" w:type="dxa"/>
            <w:shd w:val="clear" w:color="auto" w:fill="auto"/>
          </w:tcPr>
          <w:p w14:paraId="492E66B5" w14:textId="48968A68" w:rsidR="00AF6603" w:rsidRPr="00926685" w:rsidRDefault="00AD1085" w:rsidP="00320EC8">
            <w:pPr>
              <w:pStyle w:val="TABLEText"/>
            </w:pPr>
            <w:r w:rsidRPr="00926685">
              <w:rPr>
                <w:rtl/>
              </w:rPr>
              <w:t>394 393 59</w:t>
            </w:r>
          </w:p>
        </w:tc>
        <w:tc>
          <w:tcPr>
            <w:tcW w:w="1984" w:type="dxa"/>
            <w:shd w:val="clear" w:color="auto" w:fill="auto"/>
          </w:tcPr>
          <w:p w14:paraId="1427037A" w14:textId="77777777" w:rsidR="00AF6603" w:rsidRPr="00926685" w:rsidRDefault="00AF6603" w:rsidP="00320EC8">
            <w:pPr>
              <w:pStyle w:val="TABLEText"/>
            </w:pPr>
            <w:r w:rsidRPr="00926685">
              <w:rPr>
                <w:rFonts w:hint="cs"/>
                <w:rtl/>
              </w:rPr>
              <w:t>الصين</w:t>
            </w:r>
          </w:p>
        </w:tc>
        <w:tc>
          <w:tcPr>
            <w:tcW w:w="1555" w:type="dxa"/>
            <w:shd w:val="clear" w:color="auto" w:fill="auto"/>
          </w:tcPr>
          <w:p w14:paraId="37BD0B01" w14:textId="2A154023" w:rsidR="00AF6603" w:rsidRPr="00926685" w:rsidRDefault="00AD1085" w:rsidP="00320EC8">
            <w:pPr>
              <w:pStyle w:val="TABLEText"/>
            </w:pPr>
            <w:r w:rsidRPr="00926685">
              <w:rPr>
                <w:rtl/>
              </w:rPr>
              <w:t>200 225 10</w:t>
            </w:r>
          </w:p>
        </w:tc>
      </w:tr>
      <w:tr w:rsidR="00AF6603" w:rsidRPr="00926685" w14:paraId="58E16C36" w14:textId="77777777" w:rsidTr="00594DFB">
        <w:tc>
          <w:tcPr>
            <w:tcW w:w="571" w:type="dxa"/>
            <w:shd w:val="clear" w:color="auto" w:fill="auto"/>
          </w:tcPr>
          <w:p w14:paraId="65C1E66A" w14:textId="77777777" w:rsidR="00AF6603" w:rsidRPr="00926685" w:rsidRDefault="00AF6603" w:rsidP="00320EC8">
            <w:pPr>
              <w:pStyle w:val="TABLEText"/>
            </w:pPr>
            <w:r w:rsidRPr="00926685">
              <w:rPr>
                <w:rtl/>
              </w:rPr>
              <w:t>7</w:t>
            </w:r>
          </w:p>
        </w:tc>
        <w:tc>
          <w:tcPr>
            <w:tcW w:w="1766" w:type="dxa"/>
            <w:shd w:val="clear" w:color="auto" w:fill="auto"/>
          </w:tcPr>
          <w:p w14:paraId="5AB1647F" w14:textId="77777777" w:rsidR="00AF6603" w:rsidRPr="00926685" w:rsidRDefault="00AF6603" w:rsidP="00320EC8">
            <w:pPr>
              <w:pStyle w:val="TABLEText"/>
            </w:pPr>
            <w:r w:rsidRPr="00926685">
              <w:rPr>
                <w:rFonts w:hint="cs"/>
                <w:rtl/>
              </w:rPr>
              <w:t>الهند</w:t>
            </w:r>
          </w:p>
        </w:tc>
        <w:tc>
          <w:tcPr>
            <w:tcW w:w="1494" w:type="dxa"/>
            <w:shd w:val="clear" w:color="auto" w:fill="auto"/>
          </w:tcPr>
          <w:p w14:paraId="62693CDE" w14:textId="23E0F643" w:rsidR="00AF6603" w:rsidRPr="00926685" w:rsidRDefault="00AD1085" w:rsidP="00320EC8">
            <w:pPr>
              <w:pStyle w:val="TABLEText"/>
            </w:pPr>
            <w:r w:rsidRPr="00926685">
              <w:rPr>
                <w:rtl/>
              </w:rPr>
              <w:t>656 263 56</w:t>
            </w:r>
            <w:r w:rsidR="00AF6603" w:rsidRPr="00926685">
              <w:t xml:space="preserve"> </w:t>
            </w:r>
          </w:p>
        </w:tc>
        <w:tc>
          <w:tcPr>
            <w:tcW w:w="1984" w:type="dxa"/>
            <w:shd w:val="clear" w:color="auto" w:fill="auto"/>
          </w:tcPr>
          <w:p w14:paraId="7A50FD97" w14:textId="77777777" w:rsidR="00AF6603" w:rsidRPr="00926685" w:rsidRDefault="00AF6603" w:rsidP="00320EC8">
            <w:pPr>
              <w:pStyle w:val="TABLEText"/>
            </w:pPr>
            <w:r w:rsidRPr="00926685">
              <w:rPr>
                <w:rFonts w:hint="cs"/>
                <w:rtl/>
              </w:rPr>
              <w:t>ناميبيا</w:t>
            </w:r>
          </w:p>
        </w:tc>
        <w:tc>
          <w:tcPr>
            <w:tcW w:w="1555" w:type="dxa"/>
            <w:shd w:val="clear" w:color="auto" w:fill="auto"/>
          </w:tcPr>
          <w:p w14:paraId="101D8E1B" w14:textId="2AA3DCCD" w:rsidR="00AF6603" w:rsidRPr="00926685" w:rsidRDefault="00AD1085" w:rsidP="00320EC8">
            <w:pPr>
              <w:pStyle w:val="TABLEText"/>
            </w:pPr>
            <w:r w:rsidRPr="00926685">
              <w:rPr>
                <w:rtl/>
              </w:rPr>
              <w:t>150 473 4</w:t>
            </w:r>
          </w:p>
        </w:tc>
      </w:tr>
      <w:tr w:rsidR="00AF6603" w:rsidRPr="00926685" w14:paraId="08DA5BA4" w14:textId="77777777" w:rsidTr="00594DFB">
        <w:tc>
          <w:tcPr>
            <w:tcW w:w="571" w:type="dxa"/>
            <w:shd w:val="clear" w:color="auto" w:fill="auto"/>
          </w:tcPr>
          <w:p w14:paraId="5B013B9E" w14:textId="77777777" w:rsidR="00AF6603" w:rsidRPr="00926685" w:rsidRDefault="00AF6603" w:rsidP="00320EC8">
            <w:pPr>
              <w:pStyle w:val="TABLEText"/>
            </w:pPr>
            <w:r w:rsidRPr="00926685">
              <w:rPr>
                <w:rtl/>
              </w:rPr>
              <w:t>8</w:t>
            </w:r>
          </w:p>
        </w:tc>
        <w:tc>
          <w:tcPr>
            <w:tcW w:w="1766" w:type="dxa"/>
            <w:shd w:val="clear" w:color="auto" w:fill="auto"/>
          </w:tcPr>
          <w:p w14:paraId="5958FABB" w14:textId="77777777" w:rsidR="00AF6603" w:rsidRPr="00926685" w:rsidRDefault="00AF6603" w:rsidP="00320EC8">
            <w:pPr>
              <w:pStyle w:val="TABLEText"/>
            </w:pPr>
            <w:r w:rsidRPr="00926685">
              <w:rPr>
                <w:rFonts w:hint="cs"/>
                <w:rtl/>
              </w:rPr>
              <w:t>كوريا الجنوبية</w:t>
            </w:r>
          </w:p>
        </w:tc>
        <w:tc>
          <w:tcPr>
            <w:tcW w:w="1494" w:type="dxa"/>
            <w:shd w:val="clear" w:color="auto" w:fill="auto"/>
          </w:tcPr>
          <w:p w14:paraId="4597CC13" w14:textId="747CE344" w:rsidR="00AF6603" w:rsidRPr="00926685" w:rsidRDefault="00AD1085" w:rsidP="00320EC8">
            <w:pPr>
              <w:pStyle w:val="TABLEText"/>
            </w:pPr>
            <w:r w:rsidRPr="00926685">
              <w:rPr>
                <w:rtl/>
              </w:rPr>
              <w:t>102 960 36</w:t>
            </w:r>
          </w:p>
        </w:tc>
        <w:tc>
          <w:tcPr>
            <w:tcW w:w="1984" w:type="dxa"/>
            <w:shd w:val="clear" w:color="auto" w:fill="auto"/>
          </w:tcPr>
          <w:p w14:paraId="6B7CBD35" w14:textId="77777777" w:rsidR="00AF6603" w:rsidRPr="00926685" w:rsidRDefault="00AF6603" w:rsidP="00320EC8">
            <w:pPr>
              <w:pStyle w:val="TABLEText"/>
            </w:pPr>
            <w:r w:rsidRPr="00926685">
              <w:rPr>
                <w:rFonts w:hint="cs"/>
                <w:rtl/>
              </w:rPr>
              <w:t>الهند</w:t>
            </w:r>
          </w:p>
        </w:tc>
        <w:tc>
          <w:tcPr>
            <w:tcW w:w="1555" w:type="dxa"/>
            <w:shd w:val="clear" w:color="auto" w:fill="auto"/>
          </w:tcPr>
          <w:p w14:paraId="2B737EF6" w14:textId="23637FCC" w:rsidR="00AF6603" w:rsidRPr="00926685" w:rsidRDefault="00AD1085" w:rsidP="00320EC8">
            <w:pPr>
              <w:pStyle w:val="TABLEText"/>
            </w:pPr>
            <w:r w:rsidRPr="00926685">
              <w:rPr>
                <w:rtl/>
              </w:rPr>
              <w:t>450 892 3</w:t>
            </w:r>
          </w:p>
        </w:tc>
      </w:tr>
      <w:tr w:rsidR="00AF6603" w:rsidRPr="00926685" w14:paraId="731D0D39" w14:textId="77777777" w:rsidTr="00594DFB">
        <w:tc>
          <w:tcPr>
            <w:tcW w:w="571" w:type="dxa"/>
            <w:shd w:val="clear" w:color="auto" w:fill="auto"/>
          </w:tcPr>
          <w:p w14:paraId="3BFA65DD" w14:textId="77777777" w:rsidR="00AF6603" w:rsidRPr="00926685" w:rsidRDefault="00AF6603" w:rsidP="00320EC8">
            <w:pPr>
              <w:pStyle w:val="TABLEText"/>
            </w:pPr>
            <w:r w:rsidRPr="00926685">
              <w:rPr>
                <w:rtl/>
              </w:rPr>
              <w:t>9</w:t>
            </w:r>
          </w:p>
        </w:tc>
        <w:tc>
          <w:tcPr>
            <w:tcW w:w="1766" w:type="dxa"/>
            <w:shd w:val="clear" w:color="auto" w:fill="auto"/>
          </w:tcPr>
          <w:p w14:paraId="1022AD79" w14:textId="77777777" w:rsidR="00AF6603" w:rsidRPr="00926685" w:rsidRDefault="00AF6603" w:rsidP="00320EC8">
            <w:pPr>
              <w:pStyle w:val="TABLEText"/>
            </w:pPr>
            <w:r w:rsidRPr="00926685">
              <w:rPr>
                <w:rFonts w:hint="cs"/>
                <w:rtl/>
              </w:rPr>
              <w:t>المملكة المتحدة</w:t>
            </w:r>
          </w:p>
        </w:tc>
        <w:tc>
          <w:tcPr>
            <w:tcW w:w="1494" w:type="dxa"/>
            <w:shd w:val="clear" w:color="auto" w:fill="auto"/>
          </w:tcPr>
          <w:p w14:paraId="1D65BACC" w14:textId="31BE7445" w:rsidR="00AF6603" w:rsidRPr="00926685" w:rsidRDefault="00AD1085" w:rsidP="00320EC8">
            <w:pPr>
              <w:pStyle w:val="TABLEText"/>
            </w:pPr>
            <w:r w:rsidRPr="00926685">
              <w:rPr>
                <w:rtl/>
              </w:rPr>
              <w:t>034 584 21</w:t>
            </w:r>
          </w:p>
        </w:tc>
        <w:tc>
          <w:tcPr>
            <w:tcW w:w="1984" w:type="dxa"/>
            <w:shd w:val="clear" w:color="auto" w:fill="auto"/>
          </w:tcPr>
          <w:p w14:paraId="62BBF4A8" w14:textId="77777777" w:rsidR="00AF6603" w:rsidRPr="00926685" w:rsidRDefault="00AF6603" w:rsidP="00320EC8">
            <w:pPr>
              <w:pStyle w:val="TABLEText"/>
            </w:pPr>
            <w:r w:rsidRPr="00926685">
              <w:rPr>
                <w:rFonts w:hint="cs"/>
                <w:rtl/>
              </w:rPr>
              <w:t>إيطاليا</w:t>
            </w:r>
          </w:p>
        </w:tc>
        <w:tc>
          <w:tcPr>
            <w:tcW w:w="1555" w:type="dxa"/>
            <w:shd w:val="clear" w:color="auto" w:fill="auto"/>
          </w:tcPr>
          <w:p w14:paraId="5FA5B4FC" w14:textId="14F0CE59" w:rsidR="00AF6603" w:rsidRPr="00926685" w:rsidRDefault="00AD1085" w:rsidP="00320EC8">
            <w:pPr>
              <w:pStyle w:val="TABLEText"/>
            </w:pPr>
            <w:r w:rsidRPr="00926685">
              <w:rPr>
                <w:rtl/>
              </w:rPr>
              <w:t>213 716 3</w:t>
            </w:r>
          </w:p>
        </w:tc>
      </w:tr>
      <w:tr w:rsidR="00AF6603" w:rsidRPr="00926685" w14:paraId="0E063352" w14:textId="77777777" w:rsidTr="00594DFB">
        <w:tc>
          <w:tcPr>
            <w:tcW w:w="571" w:type="dxa"/>
            <w:tcBorders>
              <w:bottom w:val="single" w:sz="12" w:space="0" w:color="auto"/>
            </w:tcBorders>
            <w:shd w:val="clear" w:color="auto" w:fill="auto"/>
          </w:tcPr>
          <w:p w14:paraId="3C913034" w14:textId="77777777" w:rsidR="00AF6603" w:rsidRPr="00926685" w:rsidRDefault="00AF6603" w:rsidP="00320EC8">
            <w:pPr>
              <w:pStyle w:val="TABLEText"/>
            </w:pPr>
            <w:r w:rsidRPr="00926685">
              <w:rPr>
                <w:rtl/>
              </w:rPr>
              <w:t>10</w:t>
            </w:r>
          </w:p>
        </w:tc>
        <w:tc>
          <w:tcPr>
            <w:tcW w:w="1766" w:type="dxa"/>
            <w:tcBorders>
              <w:bottom w:val="single" w:sz="12" w:space="0" w:color="auto"/>
            </w:tcBorders>
            <w:shd w:val="clear" w:color="auto" w:fill="auto"/>
          </w:tcPr>
          <w:p w14:paraId="28F31555" w14:textId="77777777" w:rsidR="00AF6603" w:rsidRPr="00926685" w:rsidRDefault="00AF6603" w:rsidP="00320EC8">
            <w:pPr>
              <w:pStyle w:val="TABLEText"/>
            </w:pPr>
            <w:r w:rsidRPr="00926685">
              <w:rPr>
                <w:rFonts w:hint="cs"/>
                <w:rtl/>
              </w:rPr>
              <w:t>سوازيلاند</w:t>
            </w:r>
          </w:p>
        </w:tc>
        <w:tc>
          <w:tcPr>
            <w:tcW w:w="1494" w:type="dxa"/>
            <w:tcBorders>
              <w:bottom w:val="single" w:sz="12" w:space="0" w:color="auto"/>
            </w:tcBorders>
            <w:shd w:val="clear" w:color="auto" w:fill="auto"/>
          </w:tcPr>
          <w:p w14:paraId="10861A93" w14:textId="7D88CD21" w:rsidR="00AF6603" w:rsidRPr="00926685" w:rsidRDefault="00AD1085" w:rsidP="00320EC8">
            <w:pPr>
              <w:pStyle w:val="TABLEText"/>
            </w:pPr>
            <w:r w:rsidRPr="00926685">
              <w:rPr>
                <w:rtl/>
              </w:rPr>
              <w:t>145 53</w:t>
            </w:r>
          </w:p>
        </w:tc>
        <w:tc>
          <w:tcPr>
            <w:tcW w:w="1984" w:type="dxa"/>
            <w:tcBorders>
              <w:bottom w:val="single" w:sz="12" w:space="0" w:color="auto"/>
            </w:tcBorders>
            <w:shd w:val="clear" w:color="auto" w:fill="auto"/>
          </w:tcPr>
          <w:p w14:paraId="03B631D4" w14:textId="77777777" w:rsidR="00AF6603" w:rsidRPr="00926685" w:rsidRDefault="00AF6603" w:rsidP="00320EC8">
            <w:pPr>
              <w:pStyle w:val="TABLEText"/>
            </w:pPr>
            <w:r w:rsidRPr="00926685">
              <w:rPr>
                <w:rFonts w:hint="cs"/>
                <w:rtl/>
              </w:rPr>
              <w:t>بوتسوانا</w:t>
            </w:r>
          </w:p>
        </w:tc>
        <w:tc>
          <w:tcPr>
            <w:tcW w:w="1555" w:type="dxa"/>
            <w:tcBorders>
              <w:bottom w:val="single" w:sz="12" w:space="0" w:color="auto"/>
            </w:tcBorders>
            <w:shd w:val="clear" w:color="auto" w:fill="auto"/>
          </w:tcPr>
          <w:p w14:paraId="7FA23CDF" w14:textId="7FE5112C" w:rsidR="00AF6603" w:rsidRPr="00926685" w:rsidRDefault="00AD1085" w:rsidP="00320EC8">
            <w:pPr>
              <w:pStyle w:val="TABLEText"/>
            </w:pPr>
            <w:r w:rsidRPr="00926685">
              <w:rPr>
                <w:rtl/>
              </w:rPr>
              <w:t>431 715 2</w:t>
            </w:r>
            <w:r w:rsidR="00AF6603" w:rsidRPr="00926685">
              <w:t xml:space="preserve"> </w:t>
            </w:r>
          </w:p>
        </w:tc>
      </w:tr>
    </w:tbl>
    <w:p w14:paraId="276280CE" w14:textId="77777777" w:rsidR="00353C28" w:rsidRPr="00926685" w:rsidRDefault="00AF6603" w:rsidP="00AF6603">
      <w:pPr>
        <w:pStyle w:val="Source"/>
        <w:rPr>
          <w:rtl/>
        </w:rPr>
      </w:pPr>
      <w:r w:rsidRPr="00926685">
        <w:rPr>
          <w:rFonts w:hint="cs"/>
          <w:i/>
          <w:iCs/>
          <w:rtl/>
        </w:rPr>
        <w:t>المصدر:</w:t>
      </w:r>
      <w:r w:rsidRPr="00926685">
        <w:rPr>
          <w:rFonts w:hint="cs"/>
          <w:rtl/>
        </w:rPr>
        <w:tab/>
        <w:t>وزارة</w:t>
      </w:r>
      <w:r w:rsidR="00353C28" w:rsidRPr="00926685">
        <w:rPr>
          <w:rtl/>
        </w:rPr>
        <w:t> </w:t>
      </w:r>
      <w:r w:rsidR="00353C28" w:rsidRPr="00926685">
        <w:rPr>
          <w:rFonts w:hint="cs"/>
          <w:rtl/>
        </w:rPr>
        <w:t>التجارة.</w:t>
      </w:r>
    </w:p>
    <w:p w14:paraId="4E37DF9D" w14:textId="08F4335C" w:rsidR="00AF6603" w:rsidRPr="00926685" w:rsidRDefault="00AF6603" w:rsidP="00AF6603">
      <w:pPr>
        <w:pStyle w:val="H23GA"/>
        <w:rPr>
          <w:rtl/>
        </w:rPr>
      </w:pPr>
      <w:r w:rsidRPr="00926685">
        <w:lastRenderedPageBreak/>
        <w:tab/>
      </w:r>
      <w:r w:rsidRPr="00926685">
        <w:tab/>
      </w:r>
      <w:r w:rsidRPr="00926685">
        <w:rPr>
          <w:rFonts w:hint="cs"/>
          <w:rtl/>
        </w:rPr>
        <w:t>الشركاء المصدرين العشرة الرئيسيون</w:t>
      </w:r>
    </w:p>
    <w:tbl>
      <w:tblPr>
        <w:bidiVisual/>
        <w:tblW w:w="7370" w:type="dxa"/>
        <w:tblInd w:w="1247" w:type="dxa"/>
        <w:tblLayout w:type="fixed"/>
        <w:tblCellMar>
          <w:left w:w="0" w:type="dxa"/>
          <w:right w:w="0" w:type="dxa"/>
        </w:tblCellMar>
        <w:tblLook w:val="04A0" w:firstRow="1" w:lastRow="0" w:firstColumn="1" w:lastColumn="0" w:noHBand="0" w:noVBand="1"/>
      </w:tblPr>
      <w:tblGrid>
        <w:gridCol w:w="567"/>
        <w:gridCol w:w="1700"/>
        <w:gridCol w:w="1701"/>
        <w:gridCol w:w="1701"/>
        <w:gridCol w:w="1701"/>
      </w:tblGrid>
      <w:tr w:rsidR="00AF6603" w:rsidRPr="00926685" w14:paraId="630D577D" w14:textId="77777777" w:rsidTr="00594DFB">
        <w:trPr>
          <w:tblHeader/>
        </w:trPr>
        <w:tc>
          <w:tcPr>
            <w:tcW w:w="567" w:type="dxa"/>
            <w:tcBorders>
              <w:top w:val="single" w:sz="4" w:space="0" w:color="auto"/>
            </w:tcBorders>
            <w:shd w:val="clear" w:color="auto" w:fill="auto"/>
            <w:vAlign w:val="bottom"/>
          </w:tcPr>
          <w:p w14:paraId="508A6705" w14:textId="77777777" w:rsidR="00AF6603" w:rsidRPr="00926685" w:rsidRDefault="00AF6603" w:rsidP="00320EC8">
            <w:pPr>
              <w:pStyle w:val="TABLEText"/>
              <w:keepNext/>
              <w:rPr>
                <w:i/>
                <w:iCs/>
              </w:rPr>
            </w:pPr>
          </w:p>
        </w:tc>
        <w:tc>
          <w:tcPr>
            <w:tcW w:w="3401" w:type="dxa"/>
            <w:gridSpan w:val="2"/>
            <w:tcBorders>
              <w:top w:val="single" w:sz="4" w:space="0" w:color="auto"/>
              <w:bottom w:val="single" w:sz="4" w:space="0" w:color="auto"/>
            </w:tcBorders>
            <w:shd w:val="clear" w:color="auto" w:fill="auto"/>
            <w:vAlign w:val="bottom"/>
          </w:tcPr>
          <w:p w14:paraId="689F149D" w14:textId="77777777" w:rsidR="00AF6603" w:rsidRPr="00926685" w:rsidRDefault="00AF6603" w:rsidP="00320EC8">
            <w:pPr>
              <w:pStyle w:val="TABLEText"/>
              <w:keepNext/>
              <w:jc w:val="center"/>
              <w:rPr>
                <w:i/>
                <w:iCs/>
              </w:rPr>
            </w:pPr>
            <w:r w:rsidRPr="00926685">
              <w:rPr>
                <w:i/>
                <w:iCs/>
                <w:rtl/>
              </w:rPr>
              <w:t>2004</w:t>
            </w:r>
          </w:p>
        </w:tc>
        <w:tc>
          <w:tcPr>
            <w:tcW w:w="3402" w:type="dxa"/>
            <w:gridSpan w:val="2"/>
            <w:tcBorders>
              <w:top w:val="single" w:sz="4" w:space="0" w:color="auto"/>
              <w:bottom w:val="single" w:sz="4" w:space="0" w:color="auto"/>
            </w:tcBorders>
            <w:shd w:val="clear" w:color="auto" w:fill="auto"/>
            <w:vAlign w:val="bottom"/>
          </w:tcPr>
          <w:p w14:paraId="39E6B728" w14:textId="77777777" w:rsidR="00AF6603" w:rsidRPr="00926685" w:rsidRDefault="00AF6603" w:rsidP="00320EC8">
            <w:pPr>
              <w:pStyle w:val="TABLEText"/>
              <w:keepNext/>
              <w:jc w:val="center"/>
              <w:rPr>
                <w:i/>
                <w:iCs/>
              </w:rPr>
            </w:pPr>
            <w:r w:rsidRPr="00926685">
              <w:rPr>
                <w:i/>
                <w:iCs/>
                <w:rtl/>
              </w:rPr>
              <w:t>2008</w:t>
            </w:r>
          </w:p>
        </w:tc>
      </w:tr>
      <w:tr w:rsidR="00AF6603" w:rsidRPr="00926685" w14:paraId="21ADA505" w14:textId="77777777" w:rsidTr="00594DFB">
        <w:trPr>
          <w:tblHeader/>
        </w:trPr>
        <w:tc>
          <w:tcPr>
            <w:tcW w:w="567" w:type="dxa"/>
            <w:tcBorders>
              <w:bottom w:val="single" w:sz="12" w:space="0" w:color="auto"/>
            </w:tcBorders>
            <w:shd w:val="clear" w:color="auto" w:fill="auto"/>
            <w:vAlign w:val="bottom"/>
          </w:tcPr>
          <w:p w14:paraId="11E24E13" w14:textId="77777777" w:rsidR="00AF6603" w:rsidRPr="00926685" w:rsidRDefault="00AF6603" w:rsidP="00320EC8">
            <w:pPr>
              <w:pStyle w:val="TABLEText"/>
              <w:keepNext/>
            </w:pPr>
          </w:p>
        </w:tc>
        <w:tc>
          <w:tcPr>
            <w:tcW w:w="1700" w:type="dxa"/>
            <w:tcBorders>
              <w:top w:val="single" w:sz="4" w:space="0" w:color="auto"/>
              <w:bottom w:val="single" w:sz="12" w:space="0" w:color="auto"/>
            </w:tcBorders>
            <w:shd w:val="clear" w:color="auto" w:fill="auto"/>
            <w:vAlign w:val="bottom"/>
          </w:tcPr>
          <w:p w14:paraId="31D9E574" w14:textId="77777777" w:rsidR="00AF6603" w:rsidRPr="00926685" w:rsidRDefault="00AF6603" w:rsidP="00320EC8">
            <w:pPr>
              <w:pStyle w:val="TABLEText"/>
              <w:keepNext/>
              <w:rPr>
                <w:i/>
                <w:iCs/>
                <w:rtl/>
              </w:rPr>
            </w:pPr>
            <w:r w:rsidRPr="00926685">
              <w:rPr>
                <w:rFonts w:hint="cs"/>
                <w:i/>
                <w:iCs/>
                <w:rtl/>
              </w:rPr>
              <w:t>البلد</w:t>
            </w:r>
          </w:p>
        </w:tc>
        <w:tc>
          <w:tcPr>
            <w:tcW w:w="1701" w:type="dxa"/>
            <w:tcBorders>
              <w:top w:val="single" w:sz="4" w:space="0" w:color="auto"/>
              <w:bottom w:val="single" w:sz="12" w:space="0" w:color="auto"/>
            </w:tcBorders>
            <w:shd w:val="clear" w:color="auto" w:fill="auto"/>
            <w:vAlign w:val="bottom"/>
          </w:tcPr>
          <w:p w14:paraId="0F444F9C" w14:textId="77777777" w:rsidR="00AF6603" w:rsidRPr="00926685" w:rsidRDefault="00AF6603" w:rsidP="00320EC8">
            <w:pPr>
              <w:pStyle w:val="TABLEText"/>
              <w:keepNext/>
              <w:rPr>
                <w:i/>
                <w:iCs/>
              </w:rPr>
            </w:pPr>
            <w:r w:rsidRPr="00926685">
              <w:rPr>
                <w:rFonts w:hint="cs"/>
                <w:i/>
                <w:iCs/>
                <w:rtl/>
              </w:rPr>
              <w:t>القيمة</w:t>
            </w:r>
          </w:p>
        </w:tc>
        <w:tc>
          <w:tcPr>
            <w:tcW w:w="1701" w:type="dxa"/>
            <w:tcBorders>
              <w:top w:val="single" w:sz="4" w:space="0" w:color="auto"/>
              <w:bottom w:val="single" w:sz="12" w:space="0" w:color="auto"/>
            </w:tcBorders>
            <w:shd w:val="clear" w:color="auto" w:fill="auto"/>
            <w:vAlign w:val="bottom"/>
          </w:tcPr>
          <w:p w14:paraId="4AAEDD8D" w14:textId="77777777" w:rsidR="00AF6603" w:rsidRPr="00926685" w:rsidRDefault="00AF6603" w:rsidP="00320EC8">
            <w:pPr>
              <w:pStyle w:val="TABLEText"/>
              <w:keepNext/>
              <w:rPr>
                <w:i/>
                <w:iCs/>
              </w:rPr>
            </w:pPr>
            <w:r w:rsidRPr="00926685">
              <w:rPr>
                <w:rFonts w:hint="cs"/>
                <w:i/>
                <w:iCs/>
                <w:rtl/>
              </w:rPr>
              <w:t>البلد</w:t>
            </w:r>
          </w:p>
        </w:tc>
        <w:tc>
          <w:tcPr>
            <w:tcW w:w="1701" w:type="dxa"/>
            <w:tcBorders>
              <w:top w:val="single" w:sz="4" w:space="0" w:color="auto"/>
              <w:bottom w:val="single" w:sz="12" w:space="0" w:color="auto"/>
            </w:tcBorders>
            <w:shd w:val="clear" w:color="auto" w:fill="auto"/>
            <w:vAlign w:val="bottom"/>
          </w:tcPr>
          <w:p w14:paraId="317647CF" w14:textId="77777777" w:rsidR="00AF6603" w:rsidRPr="00926685" w:rsidRDefault="00AF6603" w:rsidP="00320EC8">
            <w:pPr>
              <w:pStyle w:val="TABLEText"/>
              <w:keepNext/>
              <w:rPr>
                <w:i/>
                <w:iCs/>
              </w:rPr>
            </w:pPr>
            <w:r w:rsidRPr="00926685">
              <w:rPr>
                <w:rFonts w:hint="cs"/>
                <w:i/>
                <w:iCs/>
                <w:rtl/>
              </w:rPr>
              <w:t>القيمة</w:t>
            </w:r>
          </w:p>
        </w:tc>
      </w:tr>
      <w:tr w:rsidR="00AF6603" w:rsidRPr="00926685" w14:paraId="28B478F3" w14:textId="77777777" w:rsidTr="00594DFB">
        <w:tc>
          <w:tcPr>
            <w:tcW w:w="567" w:type="dxa"/>
            <w:tcBorders>
              <w:top w:val="single" w:sz="12" w:space="0" w:color="auto"/>
            </w:tcBorders>
            <w:shd w:val="clear" w:color="auto" w:fill="auto"/>
          </w:tcPr>
          <w:p w14:paraId="1DA07BF9" w14:textId="77777777" w:rsidR="00AF6603" w:rsidRPr="00926685" w:rsidRDefault="00AF6603" w:rsidP="00320EC8">
            <w:pPr>
              <w:pStyle w:val="TABLEText"/>
              <w:keepNext/>
            </w:pPr>
            <w:r w:rsidRPr="00926685">
              <w:rPr>
                <w:rtl/>
              </w:rPr>
              <w:t>1</w:t>
            </w:r>
          </w:p>
        </w:tc>
        <w:tc>
          <w:tcPr>
            <w:tcW w:w="1700" w:type="dxa"/>
            <w:tcBorders>
              <w:top w:val="single" w:sz="12" w:space="0" w:color="auto"/>
            </w:tcBorders>
            <w:shd w:val="clear" w:color="auto" w:fill="auto"/>
          </w:tcPr>
          <w:p w14:paraId="30C0BA0D" w14:textId="77777777" w:rsidR="00AF6603" w:rsidRPr="00926685" w:rsidRDefault="00AF6603" w:rsidP="00320EC8">
            <w:pPr>
              <w:pStyle w:val="TABLEText"/>
              <w:keepNext/>
              <w:rPr>
                <w:rtl/>
              </w:rPr>
            </w:pPr>
            <w:r w:rsidRPr="00926685">
              <w:rPr>
                <w:rFonts w:hint="cs"/>
                <w:rtl/>
              </w:rPr>
              <w:t>الولايات المتحدة الأمريكية</w:t>
            </w:r>
          </w:p>
        </w:tc>
        <w:tc>
          <w:tcPr>
            <w:tcW w:w="1701" w:type="dxa"/>
            <w:tcBorders>
              <w:top w:val="single" w:sz="12" w:space="0" w:color="auto"/>
            </w:tcBorders>
            <w:shd w:val="clear" w:color="auto" w:fill="auto"/>
          </w:tcPr>
          <w:p w14:paraId="6CAE6035" w14:textId="3D006DBF" w:rsidR="00AF6603" w:rsidRPr="00926685" w:rsidRDefault="00AD1085" w:rsidP="00320EC8">
            <w:pPr>
              <w:pStyle w:val="TABLEText"/>
              <w:keepNext/>
            </w:pPr>
            <w:r w:rsidRPr="00926685">
              <w:rPr>
                <w:rtl/>
              </w:rPr>
              <w:t>270 768 248 4</w:t>
            </w:r>
          </w:p>
        </w:tc>
        <w:tc>
          <w:tcPr>
            <w:tcW w:w="1701" w:type="dxa"/>
            <w:tcBorders>
              <w:top w:val="single" w:sz="12" w:space="0" w:color="auto"/>
            </w:tcBorders>
            <w:shd w:val="clear" w:color="auto" w:fill="auto"/>
          </w:tcPr>
          <w:p w14:paraId="78ADC923" w14:textId="77777777" w:rsidR="00AF6603" w:rsidRPr="00926685" w:rsidRDefault="00AF6603" w:rsidP="00320EC8">
            <w:pPr>
              <w:pStyle w:val="TABLEText"/>
              <w:keepNext/>
            </w:pPr>
            <w:r w:rsidRPr="00926685">
              <w:rPr>
                <w:rFonts w:hint="cs"/>
                <w:rtl/>
              </w:rPr>
              <w:t>الولايات المتحدة الأمريكية</w:t>
            </w:r>
          </w:p>
        </w:tc>
        <w:tc>
          <w:tcPr>
            <w:tcW w:w="1701" w:type="dxa"/>
            <w:tcBorders>
              <w:top w:val="single" w:sz="12" w:space="0" w:color="auto"/>
            </w:tcBorders>
            <w:shd w:val="clear" w:color="auto" w:fill="auto"/>
          </w:tcPr>
          <w:p w14:paraId="3E0A3588" w14:textId="1886D7F3" w:rsidR="00AF6603" w:rsidRPr="00926685" w:rsidRDefault="00AD1085" w:rsidP="00320EC8">
            <w:pPr>
              <w:pStyle w:val="TABLEText"/>
              <w:keepNext/>
            </w:pPr>
            <w:r w:rsidRPr="00926685">
              <w:rPr>
                <w:rtl/>
              </w:rPr>
              <w:t>300 801 187 3</w:t>
            </w:r>
          </w:p>
        </w:tc>
      </w:tr>
      <w:tr w:rsidR="00AF6603" w:rsidRPr="00926685" w14:paraId="63933378" w14:textId="77777777" w:rsidTr="00594DFB">
        <w:tc>
          <w:tcPr>
            <w:tcW w:w="567" w:type="dxa"/>
            <w:shd w:val="clear" w:color="auto" w:fill="auto"/>
          </w:tcPr>
          <w:p w14:paraId="2E90D440" w14:textId="77777777" w:rsidR="00AF6603" w:rsidRPr="00926685" w:rsidRDefault="00AF6603" w:rsidP="00320EC8">
            <w:pPr>
              <w:pStyle w:val="TABLEText"/>
              <w:rPr>
                <w:rtl/>
              </w:rPr>
            </w:pPr>
            <w:r w:rsidRPr="00926685">
              <w:rPr>
                <w:rtl/>
              </w:rPr>
              <w:t>2</w:t>
            </w:r>
          </w:p>
        </w:tc>
        <w:tc>
          <w:tcPr>
            <w:tcW w:w="1700" w:type="dxa"/>
            <w:shd w:val="clear" w:color="auto" w:fill="auto"/>
          </w:tcPr>
          <w:p w14:paraId="052B6A27" w14:textId="77777777" w:rsidR="00AF6603" w:rsidRPr="00926685" w:rsidRDefault="00AF6603" w:rsidP="00320EC8">
            <w:pPr>
              <w:pStyle w:val="TABLEText"/>
            </w:pPr>
            <w:r w:rsidRPr="00926685">
              <w:rPr>
                <w:rFonts w:hint="cs"/>
                <w:rtl/>
              </w:rPr>
              <w:t>جمهورية جنوب أفريقيا</w:t>
            </w:r>
          </w:p>
        </w:tc>
        <w:tc>
          <w:tcPr>
            <w:tcW w:w="1701" w:type="dxa"/>
            <w:shd w:val="clear" w:color="auto" w:fill="auto"/>
          </w:tcPr>
          <w:p w14:paraId="6D9417E8" w14:textId="2B2A6928" w:rsidR="00AF6603" w:rsidRPr="00926685" w:rsidRDefault="00AD1085" w:rsidP="00320EC8">
            <w:pPr>
              <w:pStyle w:val="TABLEText"/>
            </w:pPr>
            <w:r w:rsidRPr="00926685">
              <w:rPr>
                <w:rtl/>
              </w:rPr>
              <w:t>190 457 119 1</w:t>
            </w:r>
          </w:p>
        </w:tc>
        <w:tc>
          <w:tcPr>
            <w:tcW w:w="1701" w:type="dxa"/>
            <w:shd w:val="clear" w:color="auto" w:fill="auto"/>
          </w:tcPr>
          <w:p w14:paraId="656612E5" w14:textId="77777777" w:rsidR="00AF6603" w:rsidRPr="00926685" w:rsidRDefault="00AF6603" w:rsidP="00320EC8">
            <w:pPr>
              <w:pStyle w:val="TABLEText"/>
            </w:pPr>
            <w:r w:rsidRPr="00926685">
              <w:rPr>
                <w:rFonts w:hint="cs"/>
                <w:rtl/>
              </w:rPr>
              <w:t>جمهورية جنوب أفريقيا</w:t>
            </w:r>
          </w:p>
        </w:tc>
        <w:tc>
          <w:tcPr>
            <w:tcW w:w="1701" w:type="dxa"/>
            <w:shd w:val="clear" w:color="auto" w:fill="auto"/>
          </w:tcPr>
          <w:p w14:paraId="17EFBF86" w14:textId="61F05C71" w:rsidR="00AF6603" w:rsidRPr="00926685" w:rsidRDefault="00AD1085" w:rsidP="00320EC8">
            <w:pPr>
              <w:pStyle w:val="TABLEText"/>
            </w:pPr>
            <w:r w:rsidRPr="00926685">
              <w:rPr>
                <w:rtl/>
              </w:rPr>
              <w:t>700 545 395 2</w:t>
            </w:r>
          </w:p>
        </w:tc>
      </w:tr>
      <w:tr w:rsidR="00AF6603" w:rsidRPr="00926685" w14:paraId="10507A31" w14:textId="77777777" w:rsidTr="00594DFB">
        <w:tc>
          <w:tcPr>
            <w:tcW w:w="567" w:type="dxa"/>
            <w:shd w:val="clear" w:color="auto" w:fill="auto"/>
          </w:tcPr>
          <w:p w14:paraId="212A80DA" w14:textId="77777777" w:rsidR="00AF6603" w:rsidRPr="00926685" w:rsidRDefault="00AF6603" w:rsidP="00320EC8">
            <w:pPr>
              <w:pStyle w:val="TABLEText"/>
            </w:pPr>
            <w:r w:rsidRPr="00926685">
              <w:rPr>
                <w:rtl/>
              </w:rPr>
              <w:t>3</w:t>
            </w:r>
          </w:p>
        </w:tc>
        <w:tc>
          <w:tcPr>
            <w:tcW w:w="1700" w:type="dxa"/>
            <w:shd w:val="clear" w:color="auto" w:fill="auto"/>
          </w:tcPr>
          <w:p w14:paraId="769DE124" w14:textId="77777777" w:rsidR="00AF6603" w:rsidRPr="00926685" w:rsidRDefault="00AF6603" w:rsidP="00320EC8">
            <w:pPr>
              <w:pStyle w:val="TABLEText"/>
            </w:pPr>
            <w:r w:rsidRPr="00926685">
              <w:rPr>
                <w:rFonts w:hint="cs"/>
                <w:rtl/>
              </w:rPr>
              <w:t>بلجيكا</w:t>
            </w:r>
          </w:p>
        </w:tc>
        <w:tc>
          <w:tcPr>
            <w:tcW w:w="1701" w:type="dxa"/>
            <w:shd w:val="clear" w:color="auto" w:fill="auto"/>
          </w:tcPr>
          <w:p w14:paraId="21D319E4" w14:textId="4A6A2D6C" w:rsidR="00AF6603" w:rsidRPr="00926685" w:rsidRDefault="00AD1085" w:rsidP="00320EC8">
            <w:pPr>
              <w:pStyle w:val="TABLEText"/>
            </w:pPr>
            <w:r w:rsidRPr="00926685">
              <w:rPr>
                <w:rtl/>
              </w:rPr>
              <w:t>949 393 605</w:t>
            </w:r>
          </w:p>
        </w:tc>
        <w:tc>
          <w:tcPr>
            <w:tcW w:w="1701" w:type="dxa"/>
            <w:shd w:val="clear" w:color="auto" w:fill="auto"/>
          </w:tcPr>
          <w:p w14:paraId="3A950463" w14:textId="77777777" w:rsidR="00AF6603" w:rsidRPr="00926685" w:rsidRDefault="00AF6603" w:rsidP="00320EC8">
            <w:pPr>
              <w:pStyle w:val="TABLEText"/>
            </w:pPr>
            <w:r w:rsidRPr="00926685">
              <w:rPr>
                <w:rFonts w:hint="cs"/>
                <w:rtl/>
              </w:rPr>
              <w:t>بلجيكا</w:t>
            </w:r>
          </w:p>
        </w:tc>
        <w:tc>
          <w:tcPr>
            <w:tcW w:w="1701" w:type="dxa"/>
            <w:shd w:val="clear" w:color="auto" w:fill="auto"/>
          </w:tcPr>
          <w:p w14:paraId="01D62B87" w14:textId="7164A32B" w:rsidR="00AF6603" w:rsidRPr="00926685" w:rsidRDefault="00AD1085" w:rsidP="00320EC8">
            <w:pPr>
              <w:pStyle w:val="TABLEText"/>
            </w:pPr>
            <w:r w:rsidRPr="00926685">
              <w:rPr>
                <w:rtl/>
              </w:rPr>
              <w:t>600 007 315</w:t>
            </w:r>
          </w:p>
        </w:tc>
      </w:tr>
      <w:tr w:rsidR="00AF6603" w:rsidRPr="00926685" w14:paraId="27572913" w14:textId="77777777" w:rsidTr="00594DFB">
        <w:tc>
          <w:tcPr>
            <w:tcW w:w="567" w:type="dxa"/>
            <w:shd w:val="clear" w:color="auto" w:fill="auto"/>
          </w:tcPr>
          <w:p w14:paraId="7A6C5A5A" w14:textId="77777777" w:rsidR="00AF6603" w:rsidRPr="00926685" w:rsidRDefault="00AF6603" w:rsidP="00320EC8">
            <w:pPr>
              <w:pStyle w:val="TABLEText"/>
            </w:pPr>
            <w:r w:rsidRPr="00926685">
              <w:rPr>
                <w:rtl/>
              </w:rPr>
              <w:t>4</w:t>
            </w:r>
          </w:p>
        </w:tc>
        <w:tc>
          <w:tcPr>
            <w:tcW w:w="1700" w:type="dxa"/>
            <w:shd w:val="clear" w:color="auto" w:fill="auto"/>
          </w:tcPr>
          <w:p w14:paraId="29D33A83" w14:textId="77777777" w:rsidR="00AF6603" w:rsidRPr="00926685" w:rsidRDefault="00AF6603" w:rsidP="00320EC8">
            <w:pPr>
              <w:pStyle w:val="TABLEText"/>
            </w:pPr>
            <w:r w:rsidRPr="00926685">
              <w:rPr>
                <w:rFonts w:hint="cs"/>
                <w:rtl/>
              </w:rPr>
              <w:t>سويسرا</w:t>
            </w:r>
          </w:p>
        </w:tc>
        <w:tc>
          <w:tcPr>
            <w:tcW w:w="1701" w:type="dxa"/>
            <w:shd w:val="clear" w:color="auto" w:fill="auto"/>
          </w:tcPr>
          <w:p w14:paraId="27788B55" w14:textId="573B1D09" w:rsidR="00AF6603" w:rsidRPr="00926685" w:rsidRDefault="00AD1085" w:rsidP="00320EC8">
            <w:pPr>
              <w:pStyle w:val="TABLEText"/>
            </w:pPr>
            <w:r w:rsidRPr="00926685">
              <w:rPr>
                <w:rtl/>
              </w:rPr>
              <w:t>143 500 173</w:t>
            </w:r>
          </w:p>
        </w:tc>
        <w:tc>
          <w:tcPr>
            <w:tcW w:w="1701" w:type="dxa"/>
            <w:shd w:val="clear" w:color="auto" w:fill="auto"/>
          </w:tcPr>
          <w:p w14:paraId="56860A41" w14:textId="77777777" w:rsidR="00AF6603" w:rsidRPr="00926685" w:rsidRDefault="00AF6603" w:rsidP="00320EC8">
            <w:pPr>
              <w:pStyle w:val="TABLEText"/>
            </w:pPr>
            <w:r w:rsidRPr="00926685">
              <w:rPr>
                <w:rFonts w:hint="cs"/>
                <w:rtl/>
              </w:rPr>
              <w:t>كندا</w:t>
            </w:r>
          </w:p>
        </w:tc>
        <w:tc>
          <w:tcPr>
            <w:tcW w:w="1701" w:type="dxa"/>
            <w:shd w:val="clear" w:color="auto" w:fill="auto"/>
          </w:tcPr>
          <w:p w14:paraId="6F44394D" w14:textId="4FC7B09F" w:rsidR="00AF6603" w:rsidRPr="00926685" w:rsidRDefault="00AD1085" w:rsidP="00320EC8">
            <w:pPr>
              <w:pStyle w:val="TABLEText"/>
            </w:pPr>
            <w:r w:rsidRPr="00926685">
              <w:rPr>
                <w:rtl/>
              </w:rPr>
              <w:t>400 162 29</w:t>
            </w:r>
          </w:p>
        </w:tc>
      </w:tr>
      <w:tr w:rsidR="00AF6603" w:rsidRPr="00926685" w14:paraId="40245613" w14:textId="77777777" w:rsidTr="00594DFB">
        <w:tc>
          <w:tcPr>
            <w:tcW w:w="567" w:type="dxa"/>
            <w:shd w:val="clear" w:color="auto" w:fill="auto"/>
          </w:tcPr>
          <w:p w14:paraId="55CF792B" w14:textId="77777777" w:rsidR="00AF6603" w:rsidRPr="00926685" w:rsidRDefault="00AF6603" w:rsidP="00320EC8">
            <w:pPr>
              <w:pStyle w:val="TABLEText"/>
            </w:pPr>
            <w:r w:rsidRPr="00926685">
              <w:rPr>
                <w:rtl/>
              </w:rPr>
              <w:t>5</w:t>
            </w:r>
          </w:p>
        </w:tc>
        <w:tc>
          <w:tcPr>
            <w:tcW w:w="1700" w:type="dxa"/>
            <w:shd w:val="clear" w:color="auto" w:fill="auto"/>
          </w:tcPr>
          <w:p w14:paraId="13685A77" w14:textId="77777777" w:rsidR="00AF6603" w:rsidRPr="00926685" w:rsidRDefault="00AF6603" w:rsidP="00320EC8">
            <w:pPr>
              <w:pStyle w:val="TABLEText"/>
            </w:pPr>
            <w:r w:rsidRPr="00926685">
              <w:rPr>
                <w:rFonts w:hint="cs"/>
                <w:rtl/>
              </w:rPr>
              <w:t>كندا</w:t>
            </w:r>
          </w:p>
        </w:tc>
        <w:tc>
          <w:tcPr>
            <w:tcW w:w="1701" w:type="dxa"/>
            <w:shd w:val="clear" w:color="auto" w:fill="auto"/>
          </w:tcPr>
          <w:p w14:paraId="256333AA" w14:textId="37DB73FE" w:rsidR="00AF6603" w:rsidRPr="00926685" w:rsidRDefault="00AD1085" w:rsidP="00320EC8">
            <w:pPr>
              <w:pStyle w:val="TABLEText"/>
            </w:pPr>
            <w:r w:rsidRPr="00926685">
              <w:rPr>
                <w:rtl/>
              </w:rPr>
              <w:t>760 177 35</w:t>
            </w:r>
          </w:p>
        </w:tc>
        <w:tc>
          <w:tcPr>
            <w:tcW w:w="1701" w:type="dxa"/>
            <w:shd w:val="clear" w:color="auto" w:fill="auto"/>
          </w:tcPr>
          <w:p w14:paraId="69C1CF95" w14:textId="77777777" w:rsidR="00AF6603" w:rsidRPr="00926685" w:rsidRDefault="00AF6603" w:rsidP="00320EC8">
            <w:pPr>
              <w:pStyle w:val="TABLEText"/>
            </w:pPr>
            <w:r w:rsidRPr="00926685">
              <w:rPr>
                <w:rFonts w:hint="cs"/>
                <w:rtl/>
              </w:rPr>
              <w:t>مدغشقر</w:t>
            </w:r>
          </w:p>
        </w:tc>
        <w:tc>
          <w:tcPr>
            <w:tcW w:w="1701" w:type="dxa"/>
            <w:shd w:val="clear" w:color="auto" w:fill="auto"/>
          </w:tcPr>
          <w:p w14:paraId="4B456444" w14:textId="2DD80A26" w:rsidR="00AF6603" w:rsidRPr="00926685" w:rsidRDefault="00AD1085" w:rsidP="00320EC8">
            <w:pPr>
              <w:pStyle w:val="TABLEText"/>
            </w:pPr>
            <w:r w:rsidRPr="00926685">
              <w:rPr>
                <w:rtl/>
              </w:rPr>
              <w:t>200 279 25</w:t>
            </w:r>
          </w:p>
        </w:tc>
      </w:tr>
      <w:tr w:rsidR="00AF6603" w:rsidRPr="00926685" w14:paraId="0A45221C" w14:textId="77777777" w:rsidTr="00594DFB">
        <w:tc>
          <w:tcPr>
            <w:tcW w:w="567" w:type="dxa"/>
            <w:shd w:val="clear" w:color="auto" w:fill="auto"/>
          </w:tcPr>
          <w:p w14:paraId="4D06FAC8" w14:textId="77777777" w:rsidR="00AF6603" w:rsidRPr="00926685" w:rsidRDefault="00AF6603" w:rsidP="00320EC8">
            <w:pPr>
              <w:pStyle w:val="TABLEText"/>
            </w:pPr>
            <w:r w:rsidRPr="00926685">
              <w:rPr>
                <w:rtl/>
              </w:rPr>
              <w:t>6</w:t>
            </w:r>
          </w:p>
        </w:tc>
        <w:tc>
          <w:tcPr>
            <w:tcW w:w="1700" w:type="dxa"/>
            <w:shd w:val="clear" w:color="auto" w:fill="auto"/>
          </w:tcPr>
          <w:p w14:paraId="1FCFA95E" w14:textId="77777777" w:rsidR="00AF6603" w:rsidRPr="00926685" w:rsidRDefault="00AF6603" w:rsidP="00320EC8">
            <w:pPr>
              <w:pStyle w:val="TABLEText"/>
            </w:pPr>
            <w:r w:rsidRPr="00926685">
              <w:rPr>
                <w:rFonts w:hint="cs"/>
                <w:rtl/>
              </w:rPr>
              <w:t>بوتسوانا</w:t>
            </w:r>
          </w:p>
        </w:tc>
        <w:tc>
          <w:tcPr>
            <w:tcW w:w="1701" w:type="dxa"/>
            <w:shd w:val="clear" w:color="auto" w:fill="auto"/>
          </w:tcPr>
          <w:p w14:paraId="7CA14566" w14:textId="769E8B54" w:rsidR="00AF6603" w:rsidRPr="00926685" w:rsidRDefault="00AD1085" w:rsidP="00320EC8">
            <w:pPr>
              <w:pStyle w:val="TABLEText"/>
            </w:pPr>
            <w:r w:rsidRPr="00926685">
              <w:rPr>
                <w:rtl/>
              </w:rPr>
              <w:t>263 448 22</w:t>
            </w:r>
          </w:p>
        </w:tc>
        <w:tc>
          <w:tcPr>
            <w:tcW w:w="1701" w:type="dxa"/>
            <w:shd w:val="clear" w:color="auto" w:fill="auto"/>
          </w:tcPr>
          <w:p w14:paraId="51F05A7B" w14:textId="77777777" w:rsidR="00AF6603" w:rsidRPr="00926685" w:rsidRDefault="00AF6603" w:rsidP="00320EC8">
            <w:pPr>
              <w:pStyle w:val="TABLEText"/>
            </w:pPr>
            <w:r w:rsidRPr="00926685">
              <w:rPr>
                <w:rFonts w:hint="cs"/>
                <w:rtl/>
              </w:rPr>
              <w:t>موريشيوس</w:t>
            </w:r>
          </w:p>
        </w:tc>
        <w:tc>
          <w:tcPr>
            <w:tcW w:w="1701" w:type="dxa"/>
            <w:shd w:val="clear" w:color="auto" w:fill="auto"/>
          </w:tcPr>
          <w:p w14:paraId="0CCC076A" w14:textId="4F0A1EF8" w:rsidR="00AF6603" w:rsidRPr="00926685" w:rsidRDefault="00AD1085" w:rsidP="00320EC8">
            <w:pPr>
              <w:pStyle w:val="TABLEText"/>
            </w:pPr>
            <w:r w:rsidRPr="00926685">
              <w:rPr>
                <w:rtl/>
              </w:rPr>
              <w:t>246 127 1</w:t>
            </w:r>
          </w:p>
        </w:tc>
      </w:tr>
      <w:tr w:rsidR="00AF6603" w:rsidRPr="00926685" w14:paraId="6EC9AD36" w14:textId="77777777" w:rsidTr="00594DFB">
        <w:tc>
          <w:tcPr>
            <w:tcW w:w="567" w:type="dxa"/>
            <w:shd w:val="clear" w:color="auto" w:fill="auto"/>
          </w:tcPr>
          <w:p w14:paraId="193A5348" w14:textId="77777777" w:rsidR="00AF6603" w:rsidRPr="00926685" w:rsidRDefault="00AF6603" w:rsidP="00320EC8">
            <w:pPr>
              <w:pStyle w:val="TABLEText"/>
            </w:pPr>
            <w:r w:rsidRPr="00926685">
              <w:rPr>
                <w:rtl/>
              </w:rPr>
              <w:t>7</w:t>
            </w:r>
          </w:p>
        </w:tc>
        <w:tc>
          <w:tcPr>
            <w:tcW w:w="1700" w:type="dxa"/>
            <w:shd w:val="clear" w:color="auto" w:fill="auto"/>
          </w:tcPr>
          <w:p w14:paraId="6D99B317" w14:textId="77777777" w:rsidR="00AF6603" w:rsidRPr="00926685" w:rsidRDefault="00AF6603" w:rsidP="00320EC8">
            <w:pPr>
              <w:pStyle w:val="TABLEText"/>
            </w:pPr>
            <w:r w:rsidRPr="00926685">
              <w:rPr>
                <w:rFonts w:hint="cs"/>
                <w:rtl/>
              </w:rPr>
              <w:t>المملكة المتحدة</w:t>
            </w:r>
          </w:p>
        </w:tc>
        <w:tc>
          <w:tcPr>
            <w:tcW w:w="1701" w:type="dxa"/>
            <w:shd w:val="clear" w:color="auto" w:fill="auto"/>
          </w:tcPr>
          <w:p w14:paraId="3C787390" w14:textId="4F595102" w:rsidR="00AF6603" w:rsidRPr="00926685" w:rsidRDefault="00AD1085" w:rsidP="00320EC8">
            <w:pPr>
              <w:pStyle w:val="TABLEText"/>
            </w:pPr>
            <w:r w:rsidRPr="00926685">
              <w:rPr>
                <w:rtl/>
              </w:rPr>
              <w:t>682 132 4</w:t>
            </w:r>
          </w:p>
        </w:tc>
        <w:tc>
          <w:tcPr>
            <w:tcW w:w="1701" w:type="dxa"/>
            <w:shd w:val="clear" w:color="auto" w:fill="auto"/>
          </w:tcPr>
          <w:p w14:paraId="73F63F0A" w14:textId="77777777" w:rsidR="00AF6603" w:rsidRPr="00926685" w:rsidRDefault="00AF6603" w:rsidP="00320EC8">
            <w:pPr>
              <w:pStyle w:val="TABLEText"/>
            </w:pPr>
            <w:r w:rsidRPr="00926685">
              <w:rPr>
                <w:rFonts w:hint="cs"/>
                <w:rtl/>
              </w:rPr>
              <w:t>سوازيلاند</w:t>
            </w:r>
          </w:p>
        </w:tc>
        <w:tc>
          <w:tcPr>
            <w:tcW w:w="1701" w:type="dxa"/>
            <w:shd w:val="clear" w:color="auto" w:fill="auto"/>
          </w:tcPr>
          <w:p w14:paraId="48DD59C5" w14:textId="0742222F" w:rsidR="00AF6603" w:rsidRPr="00926685" w:rsidRDefault="00AD1085" w:rsidP="00320EC8">
            <w:pPr>
              <w:pStyle w:val="TABLEText"/>
            </w:pPr>
            <w:r w:rsidRPr="00926685">
              <w:rPr>
                <w:rtl/>
              </w:rPr>
              <w:t>954 848 1</w:t>
            </w:r>
          </w:p>
        </w:tc>
      </w:tr>
      <w:tr w:rsidR="00AF6603" w:rsidRPr="00926685" w14:paraId="5F9BC64F" w14:textId="77777777" w:rsidTr="00594DFB">
        <w:tc>
          <w:tcPr>
            <w:tcW w:w="567" w:type="dxa"/>
            <w:shd w:val="clear" w:color="auto" w:fill="auto"/>
          </w:tcPr>
          <w:p w14:paraId="4A06D7DE" w14:textId="77777777" w:rsidR="00AF6603" w:rsidRPr="00926685" w:rsidRDefault="00AF6603" w:rsidP="00320EC8">
            <w:pPr>
              <w:pStyle w:val="TABLEText"/>
            </w:pPr>
            <w:r w:rsidRPr="00926685">
              <w:rPr>
                <w:rtl/>
              </w:rPr>
              <w:t>8</w:t>
            </w:r>
          </w:p>
        </w:tc>
        <w:tc>
          <w:tcPr>
            <w:tcW w:w="1700" w:type="dxa"/>
            <w:shd w:val="clear" w:color="auto" w:fill="auto"/>
          </w:tcPr>
          <w:p w14:paraId="0394452E" w14:textId="77777777" w:rsidR="00AF6603" w:rsidRPr="00926685" w:rsidRDefault="00AF6603" w:rsidP="00320EC8">
            <w:pPr>
              <w:pStyle w:val="TABLEText"/>
            </w:pPr>
            <w:r w:rsidRPr="00926685">
              <w:rPr>
                <w:rFonts w:hint="cs"/>
                <w:rtl/>
              </w:rPr>
              <w:t>هولندا</w:t>
            </w:r>
          </w:p>
        </w:tc>
        <w:tc>
          <w:tcPr>
            <w:tcW w:w="1701" w:type="dxa"/>
            <w:shd w:val="clear" w:color="auto" w:fill="auto"/>
          </w:tcPr>
          <w:p w14:paraId="6A2EADE8" w14:textId="2414814C" w:rsidR="00AF6603" w:rsidRPr="00926685" w:rsidRDefault="00AD1085" w:rsidP="00320EC8">
            <w:pPr>
              <w:pStyle w:val="TABLEText"/>
            </w:pPr>
            <w:r w:rsidRPr="00926685">
              <w:rPr>
                <w:rtl/>
              </w:rPr>
              <w:t>540 029 1</w:t>
            </w:r>
          </w:p>
        </w:tc>
        <w:tc>
          <w:tcPr>
            <w:tcW w:w="1701" w:type="dxa"/>
            <w:shd w:val="clear" w:color="auto" w:fill="auto"/>
          </w:tcPr>
          <w:p w14:paraId="1BD27FF7" w14:textId="77777777" w:rsidR="00AF6603" w:rsidRPr="00926685" w:rsidRDefault="00AF6603" w:rsidP="00320EC8">
            <w:pPr>
              <w:pStyle w:val="TABLEText"/>
            </w:pPr>
            <w:r w:rsidRPr="00926685">
              <w:rPr>
                <w:rFonts w:hint="cs"/>
                <w:rtl/>
              </w:rPr>
              <w:t>هولندا</w:t>
            </w:r>
          </w:p>
        </w:tc>
        <w:tc>
          <w:tcPr>
            <w:tcW w:w="1701" w:type="dxa"/>
            <w:shd w:val="clear" w:color="auto" w:fill="auto"/>
          </w:tcPr>
          <w:p w14:paraId="7583E2AC" w14:textId="5414A7D2" w:rsidR="00AF6603" w:rsidRPr="00926685" w:rsidRDefault="00AD1085" w:rsidP="00320EC8">
            <w:pPr>
              <w:pStyle w:val="TABLEText"/>
            </w:pPr>
            <w:r w:rsidRPr="00926685">
              <w:rPr>
                <w:rtl/>
              </w:rPr>
              <w:t>516 493</w:t>
            </w:r>
          </w:p>
        </w:tc>
      </w:tr>
      <w:tr w:rsidR="00AF6603" w:rsidRPr="00926685" w14:paraId="24C81045" w14:textId="77777777" w:rsidTr="00594DFB">
        <w:tc>
          <w:tcPr>
            <w:tcW w:w="567" w:type="dxa"/>
            <w:shd w:val="clear" w:color="auto" w:fill="auto"/>
          </w:tcPr>
          <w:p w14:paraId="7613BF34" w14:textId="77777777" w:rsidR="00AF6603" w:rsidRPr="00926685" w:rsidRDefault="00AF6603" w:rsidP="00320EC8">
            <w:pPr>
              <w:pStyle w:val="TABLEText"/>
            </w:pPr>
            <w:r w:rsidRPr="00926685">
              <w:rPr>
                <w:rtl/>
              </w:rPr>
              <w:t>9</w:t>
            </w:r>
          </w:p>
        </w:tc>
        <w:tc>
          <w:tcPr>
            <w:tcW w:w="1700" w:type="dxa"/>
            <w:shd w:val="clear" w:color="auto" w:fill="auto"/>
          </w:tcPr>
          <w:p w14:paraId="6E9B2D6B" w14:textId="77777777" w:rsidR="00AF6603" w:rsidRPr="00926685" w:rsidRDefault="00AF6603" w:rsidP="00320EC8">
            <w:pPr>
              <w:pStyle w:val="TABLEText"/>
            </w:pPr>
            <w:r w:rsidRPr="00926685">
              <w:rPr>
                <w:rFonts w:hint="cs"/>
                <w:rtl/>
              </w:rPr>
              <w:t>مدغشقر</w:t>
            </w:r>
          </w:p>
        </w:tc>
        <w:tc>
          <w:tcPr>
            <w:tcW w:w="1701" w:type="dxa"/>
            <w:shd w:val="clear" w:color="auto" w:fill="auto"/>
          </w:tcPr>
          <w:p w14:paraId="522A41B4" w14:textId="4EE0AFC2" w:rsidR="00AF6603" w:rsidRPr="00926685" w:rsidRDefault="00AD1085" w:rsidP="00320EC8">
            <w:pPr>
              <w:pStyle w:val="TABLEText"/>
            </w:pPr>
            <w:r w:rsidRPr="00926685">
              <w:rPr>
                <w:rtl/>
              </w:rPr>
              <w:t>920 988 4</w:t>
            </w:r>
          </w:p>
        </w:tc>
        <w:tc>
          <w:tcPr>
            <w:tcW w:w="1701" w:type="dxa"/>
            <w:shd w:val="clear" w:color="auto" w:fill="auto"/>
          </w:tcPr>
          <w:p w14:paraId="3A277C85" w14:textId="77777777" w:rsidR="00AF6603" w:rsidRPr="00926685" w:rsidRDefault="00AF6603" w:rsidP="00320EC8">
            <w:pPr>
              <w:pStyle w:val="TABLEText"/>
            </w:pPr>
            <w:r w:rsidRPr="00926685">
              <w:rPr>
                <w:rFonts w:hint="cs"/>
                <w:rtl/>
              </w:rPr>
              <w:t>المملكة المتحدة</w:t>
            </w:r>
          </w:p>
        </w:tc>
        <w:tc>
          <w:tcPr>
            <w:tcW w:w="1701" w:type="dxa"/>
            <w:shd w:val="clear" w:color="auto" w:fill="auto"/>
          </w:tcPr>
          <w:p w14:paraId="17E0C3E6" w14:textId="26325FF2" w:rsidR="00AF6603" w:rsidRPr="00926685" w:rsidRDefault="00AD1085" w:rsidP="00320EC8">
            <w:pPr>
              <w:pStyle w:val="TABLEText"/>
            </w:pPr>
            <w:r w:rsidRPr="00926685">
              <w:rPr>
                <w:rtl/>
              </w:rPr>
              <w:t>880 236</w:t>
            </w:r>
          </w:p>
        </w:tc>
      </w:tr>
      <w:tr w:rsidR="00AF6603" w:rsidRPr="00926685" w14:paraId="0C905861" w14:textId="77777777" w:rsidTr="00594DFB">
        <w:tc>
          <w:tcPr>
            <w:tcW w:w="567" w:type="dxa"/>
            <w:tcBorders>
              <w:bottom w:val="single" w:sz="12" w:space="0" w:color="auto"/>
            </w:tcBorders>
            <w:shd w:val="clear" w:color="auto" w:fill="auto"/>
          </w:tcPr>
          <w:p w14:paraId="2A24E602" w14:textId="77777777" w:rsidR="00AF6603" w:rsidRPr="00926685" w:rsidRDefault="00AF6603" w:rsidP="00320EC8">
            <w:pPr>
              <w:pStyle w:val="TABLEText"/>
            </w:pPr>
            <w:r w:rsidRPr="00926685">
              <w:rPr>
                <w:rtl/>
              </w:rPr>
              <w:t>10</w:t>
            </w:r>
          </w:p>
        </w:tc>
        <w:tc>
          <w:tcPr>
            <w:tcW w:w="1700" w:type="dxa"/>
            <w:tcBorders>
              <w:bottom w:val="single" w:sz="12" w:space="0" w:color="auto"/>
            </w:tcBorders>
            <w:shd w:val="clear" w:color="auto" w:fill="auto"/>
          </w:tcPr>
          <w:p w14:paraId="6498A461" w14:textId="77777777" w:rsidR="00AF6603" w:rsidRPr="00926685" w:rsidRDefault="00AF6603" w:rsidP="00320EC8">
            <w:pPr>
              <w:pStyle w:val="TABLEText"/>
            </w:pPr>
            <w:r w:rsidRPr="00926685">
              <w:rPr>
                <w:rFonts w:hint="cs"/>
                <w:rtl/>
              </w:rPr>
              <w:t>اليابان</w:t>
            </w:r>
          </w:p>
        </w:tc>
        <w:tc>
          <w:tcPr>
            <w:tcW w:w="1701" w:type="dxa"/>
            <w:tcBorders>
              <w:bottom w:val="single" w:sz="12" w:space="0" w:color="auto"/>
            </w:tcBorders>
            <w:shd w:val="clear" w:color="auto" w:fill="auto"/>
          </w:tcPr>
          <w:p w14:paraId="4EE70C48" w14:textId="16263C46" w:rsidR="00AF6603" w:rsidRPr="00926685" w:rsidRDefault="00AD1085" w:rsidP="00320EC8">
            <w:pPr>
              <w:pStyle w:val="TABLEText"/>
            </w:pPr>
            <w:r w:rsidRPr="00926685">
              <w:rPr>
                <w:rtl/>
              </w:rPr>
              <w:t>000 937</w:t>
            </w:r>
          </w:p>
        </w:tc>
        <w:tc>
          <w:tcPr>
            <w:tcW w:w="1701" w:type="dxa"/>
            <w:tcBorders>
              <w:bottom w:val="single" w:sz="12" w:space="0" w:color="auto"/>
            </w:tcBorders>
            <w:shd w:val="clear" w:color="auto" w:fill="auto"/>
          </w:tcPr>
          <w:p w14:paraId="10CF0757" w14:textId="77777777" w:rsidR="00AF6603" w:rsidRPr="00926685" w:rsidRDefault="00AF6603" w:rsidP="00320EC8">
            <w:pPr>
              <w:pStyle w:val="TABLEText"/>
            </w:pPr>
            <w:r w:rsidRPr="00926685">
              <w:rPr>
                <w:rFonts w:hint="cs"/>
                <w:rtl/>
              </w:rPr>
              <w:t>الإمارات العربية المتحدة</w:t>
            </w:r>
          </w:p>
        </w:tc>
        <w:tc>
          <w:tcPr>
            <w:tcW w:w="1701" w:type="dxa"/>
            <w:tcBorders>
              <w:bottom w:val="single" w:sz="12" w:space="0" w:color="auto"/>
            </w:tcBorders>
            <w:shd w:val="clear" w:color="auto" w:fill="auto"/>
          </w:tcPr>
          <w:p w14:paraId="71595EA2" w14:textId="6F75A621" w:rsidR="00AF6603" w:rsidRPr="00926685" w:rsidRDefault="00AD1085" w:rsidP="00320EC8">
            <w:pPr>
              <w:pStyle w:val="TABLEText"/>
            </w:pPr>
            <w:r w:rsidRPr="00926685">
              <w:rPr>
                <w:rtl/>
              </w:rPr>
              <w:t>273 77</w:t>
            </w:r>
          </w:p>
        </w:tc>
      </w:tr>
    </w:tbl>
    <w:p w14:paraId="24D8D62D" w14:textId="77777777" w:rsidR="00353C28" w:rsidRPr="00926685" w:rsidRDefault="00AF6603" w:rsidP="00AF6603">
      <w:pPr>
        <w:pStyle w:val="Source"/>
        <w:rPr>
          <w:rtl/>
        </w:rPr>
      </w:pPr>
      <w:r w:rsidRPr="00926685">
        <w:rPr>
          <w:rFonts w:hint="cs"/>
          <w:i/>
          <w:iCs/>
          <w:rtl/>
        </w:rPr>
        <w:t>المصدر:</w:t>
      </w:r>
      <w:r w:rsidRPr="00926685">
        <w:rPr>
          <w:rFonts w:hint="cs"/>
          <w:rtl/>
        </w:rPr>
        <w:tab/>
        <w:t>وزارة</w:t>
      </w:r>
      <w:r w:rsidR="00353C28" w:rsidRPr="00926685">
        <w:rPr>
          <w:rtl/>
        </w:rPr>
        <w:t> </w:t>
      </w:r>
      <w:r w:rsidR="00353C28" w:rsidRPr="00926685">
        <w:rPr>
          <w:rFonts w:hint="cs"/>
          <w:rtl/>
        </w:rPr>
        <w:t>التجارة.</w:t>
      </w:r>
    </w:p>
    <w:p w14:paraId="690C63A3" w14:textId="77777777" w:rsidR="00353C28" w:rsidRPr="00926685" w:rsidRDefault="00AF6603" w:rsidP="00AF6603">
      <w:pPr>
        <w:pStyle w:val="H23GA"/>
        <w:rPr>
          <w:rtl/>
        </w:rPr>
      </w:pPr>
      <w:r w:rsidRPr="00926685">
        <w:tab/>
      </w:r>
      <w:r w:rsidRPr="00926685">
        <w:tab/>
      </w:r>
      <w:r w:rsidRPr="00926685">
        <w:rPr>
          <w:rFonts w:hint="cs"/>
          <w:rtl/>
        </w:rPr>
        <w:t>قطاع</w:t>
      </w:r>
      <w:r w:rsidR="00353C28" w:rsidRPr="00926685">
        <w:rPr>
          <w:rtl/>
        </w:rPr>
        <w:t> </w:t>
      </w:r>
      <w:r w:rsidR="00353C28" w:rsidRPr="00926685">
        <w:rPr>
          <w:rFonts w:hint="cs"/>
          <w:rtl/>
        </w:rPr>
        <w:t>التشييد</w:t>
      </w:r>
    </w:p>
    <w:p w14:paraId="576B2B3C" w14:textId="77777777" w:rsidR="00353C28" w:rsidRPr="00926685" w:rsidRDefault="00AF6603" w:rsidP="00AF6603">
      <w:pPr>
        <w:pStyle w:val="SingleTxtGA"/>
        <w:rPr>
          <w:rtl/>
        </w:rPr>
      </w:pPr>
      <w:r w:rsidRPr="00926685">
        <w:rPr>
          <w:rFonts w:hint="cs"/>
          <w:rtl/>
        </w:rPr>
        <w:t>27-</w:t>
      </w:r>
      <w:r w:rsidRPr="00926685">
        <w:rPr>
          <w:rFonts w:hint="cs"/>
          <w:rtl/>
        </w:rPr>
        <w:tab/>
        <w:t>ومن القطاعات المهمة الأخرى حالياً قطاع التشييد. فقد ساهم مشروع مياه مرتفعات ليسوتو بدور كبير في بناء السدود، مثل سد موهالاي وسد كاتسي وسد ماتسوكو. وتقوم ليسوتو ببيع المياه الزائدة إلى جنوب أفريقيا وتوليد الطاقة للاستهلاك المحلي في محطة مويلا للطاقة الكهرومائية. وأدى ذلك إلى ازدهار سريع في قطاع التشييد. وحقق المشروع الذي تبلغ تكلفته عدة مليارات من الدولارات بنية تحتية وتنمية اجتماعية واقتصادية ووفر فرص عمل للعديد من الأشخاص لأكثر من</w:t>
      </w:r>
      <w:r w:rsidRPr="00926685">
        <w:rPr>
          <w:rtl/>
        </w:rPr>
        <w:t> </w:t>
      </w:r>
      <w:r w:rsidRPr="00926685">
        <w:rPr>
          <w:rFonts w:hint="cs"/>
          <w:rtl/>
        </w:rPr>
        <w:t>10 سنوات. ويمثل مشروع مياه مرتفعات ليسوتو مبادرة مستمرة تُركز على إمدادات المياه وتشمل مكوناً لتوليد الطاقة</w:t>
      </w:r>
      <w:r w:rsidR="00353C28" w:rsidRPr="00926685">
        <w:rPr>
          <w:rtl/>
        </w:rPr>
        <w:t> </w:t>
      </w:r>
      <w:r w:rsidR="00353C28" w:rsidRPr="00926685">
        <w:rPr>
          <w:rFonts w:hint="cs"/>
          <w:rtl/>
        </w:rPr>
        <w:t>الكهرومائية.</w:t>
      </w:r>
    </w:p>
    <w:p w14:paraId="2B0ACA9D" w14:textId="77777777" w:rsidR="00353C28" w:rsidRPr="00926685" w:rsidRDefault="00AF6603" w:rsidP="00AF6603">
      <w:pPr>
        <w:pStyle w:val="SingleTxtGA"/>
        <w:rPr>
          <w:rtl/>
        </w:rPr>
      </w:pPr>
      <w:r w:rsidRPr="00926685">
        <w:rPr>
          <w:rFonts w:hint="cs"/>
          <w:rtl/>
        </w:rPr>
        <w:t>28-</w:t>
      </w:r>
      <w:r w:rsidRPr="00926685">
        <w:rPr>
          <w:rFonts w:hint="cs"/>
          <w:rtl/>
        </w:rPr>
        <w:tab/>
        <w:t>وبدأت المرحلة باء-1 من مشروع مياه مرتفعات ليسوتو في سد موهالي في عام 2002. وحقق المشروع منذ بدايته إنجازات مهمة ووفر مجموعة من الفوائد، بما في ذلك المساهمة بدور كبير في الحفاظ على التنوع البيولوجي في ليسوتو من خلال المبادرات المجتمعية. كما عزز المشروع الوعي بالإدارة البيئية والحفاظ على البيئة. وأدى برنامج إعادة التوطين المرتبط بالمشروع إلى بناء منازل بمعايير حديثة مصممة خصيصاً لتناسب أحجام المساكن التي تضررت من قبل. وتحصل الأُسر المعيشية المتضررة من المشروع على تعويضات سنوية عن الأراضي الصالحة للزراعة المفقودة، محسوبة على أساس توقعات إنتاجية سخية، وتُسلّم التعويضات إما نقداً أو عيناً - أي في شكل ذرة أو فاصوليا، تبعاً لتفضيلات الأُسر المعيشية المتلقية. وتوفّر محطة توليد الطاقة الكهرومائية ضمن مشروع مياه مرتفعات ليسوتو حالياً الكهرباء لمقاطعة غوتنغ الوسطى، وهي مركز رئيسي للأنشطة الصناعية والتعدينية، وكذلك لليسوتو نفسها. وبالإضافة إلى ذلك، تتلقى ليسوتو من خلال مشروع مياه مرتفعات ليسوتو إتاوات ثابتة ومتغيرة من نقل المياه إلى جنوب أفريقيا، تبلغ في المتوسط</w:t>
      </w:r>
      <w:r w:rsidRPr="00926685">
        <w:rPr>
          <w:rtl/>
        </w:rPr>
        <w:t> </w:t>
      </w:r>
      <w:r w:rsidRPr="00926685">
        <w:rPr>
          <w:rFonts w:hint="cs"/>
          <w:rtl/>
        </w:rPr>
        <w:t>15 مليون مولاتي</w:t>
      </w:r>
      <w:r w:rsidR="00353C28" w:rsidRPr="00926685">
        <w:rPr>
          <w:rtl/>
        </w:rPr>
        <w:t> </w:t>
      </w:r>
      <w:r w:rsidR="00353C28" w:rsidRPr="00926685">
        <w:rPr>
          <w:rFonts w:hint="cs"/>
          <w:rtl/>
        </w:rPr>
        <w:t>شهرياً.</w:t>
      </w:r>
    </w:p>
    <w:p w14:paraId="4B876218" w14:textId="77777777" w:rsidR="00353C28" w:rsidRPr="00926685" w:rsidRDefault="00AF6603" w:rsidP="00AF6603">
      <w:pPr>
        <w:pStyle w:val="H23GA"/>
        <w:rPr>
          <w:rtl/>
        </w:rPr>
      </w:pPr>
      <w:r w:rsidRPr="00926685">
        <w:rPr>
          <w:rtl/>
        </w:rPr>
        <w:tab/>
      </w:r>
      <w:r w:rsidRPr="00926685">
        <w:rPr>
          <w:rtl/>
        </w:rPr>
        <w:tab/>
      </w:r>
      <w:r w:rsidRPr="00926685">
        <w:rPr>
          <w:rFonts w:hint="cs"/>
          <w:rtl/>
        </w:rPr>
        <w:t>قطاع</w:t>
      </w:r>
      <w:r w:rsidR="00353C28" w:rsidRPr="00926685">
        <w:rPr>
          <w:rtl/>
        </w:rPr>
        <w:t> </w:t>
      </w:r>
      <w:r w:rsidR="00353C28" w:rsidRPr="00926685">
        <w:rPr>
          <w:rFonts w:hint="cs"/>
          <w:rtl/>
        </w:rPr>
        <w:t>الزراعة</w:t>
      </w:r>
    </w:p>
    <w:p w14:paraId="2D2795A4" w14:textId="77777777" w:rsidR="00353C28" w:rsidRPr="00926685" w:rsidRDefault="00AF6603" w:rsidP="00AF6603">
      <w:pPr>
        <w:pStyle w:val="SingleTxtGA"/>
        <w:rPr>
          <w:rtl/>
        </w:rPr>
      </w:pPr>
      <w:r w:rsidRPr="00926685">
        <w:rPr>
          <w:rFonts w:hint="cs"/>
          <w:rtl/>
        </w:rPr>
        <w:t>29-</w:t>
      </w:r>
      <w:r w:rsidRPr="00926685">
        <w:rPr>
          <w:rFonts w:hint="cs"/>
          <w:rtl/>
        </w:rPr>
        <w:tab/>
        <w:t>يغلب على اقتصاد ليسوتو الطابع الريفي، حيث يقيم</w:t>
      </w:r>
      <w:r w:rsidRPr="00926685">
        <w:rPr>
          <w:rtl/>
        </w:rPr>
        <w:t> </w:t>
      </w:r>
      <w:r w:rsidRPr="00926685">
        <w:rPr>
          <w:rFonts w:hint="cs"/>
          <w:rtl/>
        </w:rPr>
        <w:t>76 في المائة من السكان في المناطق الريفية. والزراعة هي القطاع الرئيسي، فهي تنتج الذرة والقمح والسرغوم والشعير والبازلاء والفاصوليا والأسباراغوس والصوف والموهير والماشية. ويُساهم هذا القطاع بنحو</w:t>
      </w:r>
      <w:r w:rsidRPr="00926685">
        <w:rPr>
          <w:rtl/>
        </w:rPr>
        <w:t> </w:t>
      </w:r>
      <w:r w:rsidRPr="00926685">
        <w:rPr>
          <w:rFonts w:hint="cs"/>
          <w:rtl/>
        </w:rPr>
        <w:t xml:space="preserve">20 في المائة من الناتج المحلي </w:t>
      </w:r>
      <w:r w:rsidRPr="00926685">
        <w:rPr>
          <w:rFonts w:hint="cs"/>
          <w:rtl/>
        </w:rPr>
        <w:lastRenderedPageBreak/>
        <w:t>الإجمالي. ولكن القطاع الزراعي يواجه تحديات كبيرة، ولا سيما أن ثلثي الأراضي جبلية وغير صالحة</w:t>
      </w:r>
      <w:r w:rsidR="00353C28" w:rsidRPr="00926685">
        <w:rPr>
          <w:rtl/>
        </w:rPr>
        <w:t> </w:t>
      </w:r>
      <w:r w:rsidR="00353C28" w:rsidRPr="00926685">
        <w:rPr>
          <w:rFonts w:hint="cs"/>
          <w:rtl/>
        </w:rPr>
        <w:t>للزراعة.</w:t>
      </w:r>
    </w:p>
    <w:p w14:paraId="5847E242" w14:textId="77777777" w:rsidR="00353C28" w:rsidRPr="00926685" w:rsidRDefault="00AF6603" w:rsidP="00AF6603">
      <w:pPr>
        <w:pStyle w:val="SingleTxtGA"/>
        <w:rPr>
          <w:rtl/>
        </w:rPr>
      </w:pPr>
      <w:r w:rsidRPr="00926685">
        <w:rPr>
          <w:rFonts w:hint="cs"/>
          <w:rtl/>
        </w:rPr>
        <w:t>30-</w:t>
      </w:r>
      <w:r w:rsidRPr="00926685">
        <w:rPr>
          <w:rFonts w:hint="cs"/>
          <w:rtl/>
        </w:rPr>
        <w:tab/>
        <w:t>واتخذت حكومة ليسوتو، في إطار جهودها لتعزيز الأداء والتنمية، خطوات نحو إحياء القطاع الزراعي وتنويعه. ويهدف الأخذ باستراتيجية الزراعة الجماعية، إلى جانب بعض الإعانات، إلى تسويق الزراعة وإحيائها. ومنذ تنفيذ هذه الاستراتيجية، لوحظ تحسن واضح في أداء القطاع. وبالإضافة إلى ذلك، يُبشر الاستخدام الحصيف للموارد الطبيعية الوفيرة في البلد، مثل مياه الري، والاستخدامات المنزلية، والتصدير إلى جمهورية جنوب أفريقيا، بتحقيق مقومات الاستمرار للتنويع</w:t>
      </w:r>
      <w:r w:rsidR="00353C28" w:rsidRPr="00926685">
        <w:rPr>
          <w:rtl/>
        </w:rPr>
        <w:t> </w:t>
      </w:r>
      <w:r w:rsidR="00353C28" w:rsidRPr="00926685">
        <w:rPr>
          <w:rFonts w:hint="cs"/>
          <w:rtl/>
        </w:rPr>
        <w:t>الاقتصادي</w:t>
      </w:r>
      <w:r w:rsidR="00353C28" w:rsidRPr="00926685">
        <w:rPr>
          <w:vertAlign w:val="superscript"/>
          <w:rtl/>
        </w:rPr>
        <w:t>(</w:t>
      </w:r>
      <w:r w:rsidR="00353C28" w:rsidRPr="00926685">
        <w:rPr>
          <w:vertAlign w:val="superscript"/>
          <w:rtl/>
          <w:lang w:val="en-US"/>
        </w:rPr>
        <w:footnoteReference w:id="6"/>
      </w:r>
      <w:r w:rsidR="00353C28" w:rsidRPr="00926685">
        <w:rPr>
          <w:vertAlign w:val="superscript"/>
          <w:rtl/>
        </w:rPr>
        <w:t>)</w:t>
      </w:r>
      <w:r w:rsidR="00353C28" w:rsidRPr="00926685">
        <w:rPr>
          <w:rFonts w:hint="cs"/>
          <w:rtl/>
        </w:rPr>
        <w:t>.</w:t>
      </w:r>
    </w:p>
    <w:p w14:paraId="53A916F3" w14:textId="58BFF483" w:rsidR="00AF6603" w:rsidRPr="00926685" w:rsidRDefault="00AF6603" w:rsidP="00AF6603">
      <w:pPr>
        <w:pStyle w:val="SingleTxtGA"/>
        <w:rPr>
          <w:rtl/>
        </w:rPr>
      </w:pPr>
      <w:r w:rsidRPr="00926685">
        <w:rPr>
          <w:rFonts w:hint="cs"/>
          <w:rtl/>
        </w:rPr>
        <w:t>31-</w:t>
      </w:r>
      <w:r w:rsidRPr="00926685">
        <w:rPr>
          <w:rFonts w:hint="cs"/>
          <w:rtl/>
        </w:rPr>
        <w:tab/>
        <w:t>ولا تستطيع ليسوتو حالياً إنتاج ما يكفي من الغذاء لتلبية الطلب المحلي. ويستورد البلد ما يقرب من</w:t>
      </w:r>
      <w:r w:rsidRPr="00926685">
        <w:rPr>
          <w:rtl/>
        </w:rPr>
        <w:t> </w:t>
      </w:r>
      <w:r w:rsidRPr="00926685">
        <w:rPr>
          <w:rFonts w:hint="cs"/>
          <w:rtl/>
        </w:rPr>
        <w:t>70 في المائة من الاحتياجات السنوية من الحبوب أساساً من جنوب أفريقيا. ويعتمد معظم السكان، ولا سيما السكان في المناطق الريفية، اعتماداً كبيراً على زراعة الكفاف. ويعاني العديد من السكان الريفيين من الفقر، ويعانون من ضعف غلات المحاصيل وندرة الموارد اللازمة لشراء الأغذية المستوردة. ونتيجة لذلك، صُنِّف نحو</w:t>
      </w:r>
      <w:r w:rsidRPr="00926685">
        <w:rPr>
          <w:rtl/>
        </w:rPr>
        <w:t> </w:t>
      </w:r>
      <w:r w:rsidRPr="00926685">
        <w:rPr>
          <w:rFonts w:hint="cs"/>
          <w:rtl/>
        </w:rPr>
        <w:t>25 في المائة من السكان على أنهم يعانون من انعدام الأمن الغذائي في عام 2009.</w:t>
      </w:r>
    </w:p>
    <w:p w14:paraId="033A161A" w14:textId="77777777" w:rsidR="00353C28" w:rsidRPr="00926685" w:rsidRDefault="00AF6603" w:rsidP="00AF6603">
      <w:pPr>
        <w:pStyle w:val="H23GA"/>
        <w:rPr>
          <w:rtl/>
        </w:rPr>
      </w:pPr>
      <w:r w:rsidRPr="00926685">
        <w:rPr>
          <w:rtl/>
        </w:rPr>
        <w:tab/>
      </w:r>
      <w:r w:rsidRPr="00926685">
        <w:rPr>
          <w:rtl/>
        </w:rPr>
        <w:tab/>
      </w:r>
      <w:r w:rsidRPr="00926685">
        <w:rPr>
          <w:rFonts w:hint="cs"/>
          <w:rtl/>
        </w:rPr>
        <w:t>قطاع</w:t>
      </w:r>
      <w:r w:rsidR="00353C28" w:rsidRPr="00926685">
        <w:rPr>
          <w:rtl/>
        </w:rPr>
        <w:t> </w:t>
      </w:r>
      <w:r w:rsidR="00353C28" w:rsidRPr="00926685">
        <w:rPr>
          <w:rFonts w:hint="cs"/>
          <w:rtl/>
        </w:rPr>
        <w:t>السياحة</w:t>
      </w:r>
    </w:p>
    <w:p w14:paraId="3D47255E" w14:textId="77777777" w:rsidR="00353C28" w:rsidRPr="00926685" w:rsidRDefault="00AF6603" w:rsidP="00AF6603">
      <w:pPr>
        <w:pStyle w:val="SingleTxtGA"/>
        <w:rPr>
          <w:rtl/>
        </w:rPr>
      </w:pPr>
      <w:r w:rsidRPr="00926685">
        <w:rPr>
          <w:rFonts w:hint="cs"/>
          <w:rtl/>
        </w:rPr>
        <w:t>32-</w:t>
      </w:r>
      <w:r w:rsidRPr="00926685">
        <w:rPr>
          <w:rFonts w:hint="cs"/>
          <w:rtl/>
        </w:rPr>
        <w:tab/>
        <w:t xml:space="preserve">يتمتع قطاع السياحة في ليسوتو بإمكانات كبيرة للمساهمة في تعزيز النتاج المحلي الإجمالي للبلد. </w:t>
      </w:r>
      <w:r w:rsidRPr="00926685">
        <w:rPr>
          <w:rtl/>
        </w:rPr>
        <w:t xml:space="preserve">وتتمتع ليسوتو بتضاريس ومناظر جبلية جميلة تجذب السياح. ويشكل تساقط الثلوج في المناطق الجبلية خلال فصل الشتاء عامل جذب كبير. ويُعد منتجع أوكسبو للتزلج وقضاء العطلات بمثابة نقطة جذب سياحي رائعة </w:t>
      </w:r>
      <w:r w:rsidRPr="00926685">
        <w:rPr>
          <w:rFonts w:hint="cs"/>
          <w:rtl/>
        </w:rPr>
        <w:t>لعشاق التزلج. ومن المعالم السياحية البارزة الأخرى منتجع تسيهلانيانا للحيوانات والألعاب. كما </w:t>
      </w:r>
      <w:r w:rsidRPr="00926685">
        <w:rPr>
          <w:rtl/>
        </w:rPr>
        <w:t>يُعد منتجع سيهلابا</w:t>
      </w:r>
      <w:r w:rsidRPr="00926685">
        <w:rPr>
          <w:rFonts w:hint="cs"/>
          <w:rtl/>
        </w:rPr>
        <w:t xml:space="preserve"> </w:t>
      </w:r>
      <w:r w:rsidRPr="00926685">
        <w:rPr>
          <w:rtl/>
        </w:rPr>
        <w:t>-</w:t>
      </w:r>
      <w:r w:rsidRPr="00926685">
        <w:rPr>
          <w:rFonts w:hint="cs"/>
          <w:rtl/>
        </w:rPr>
        <w:t xml:space="preserve"> </w:t>
      </w:r>
      <w:r w:rsidRPr="00926685">
        <w:rPr>
          <w:rtl/>
        </w:rPr>
        <w:t>ثيب منتجعاً آخر للطرائد حيث يمكن مشاهدة بعض الحيوانات</w:t>
      </w:r>
      <w:r w:rsidRPr="00926685">
        <w:rPr>
          <w:rFonts w:hint="cs"/>
          <w:rtl/>
        </w:rPr>
        <w:t xml:space="preserve"> النادرة. وتُساهم كهوف كومي أيضاً في جمال ليسوتو السياحي. ويمثل جبل تابا بوسيو والقرية الثقافية أماكن أخرى للجذب السياحي. ويوفّر منتجع مالياليا لودج </w:t>
      </w:r>
      <w:r w:rsidRPr="00926685">
        <w:rPr>
          <w:rtl/>
        </w:rPr>
        <w:t>والعديد من المنتجعات السياحية الأخرى المنتشرة في ضواحي ماسيرو للسياح هواءً نقياً منعشاً في مملكة</w:t>
      </w:r>
      <w:r w:rsidRPr="00926685">
        <w:rPr>
          <w:rFonts w:hint="cs"/>
          <w:rtl/>
        </w:rPr>
        <w:t xml:space="preserve"> الجبل. و</w:t>
      </w:r>
      <w:r w:rsidRPr="00926685">
        <w:rPr>
          <w:rtl/>
        </w:rPr>
        <w:t xml:space="preserve">يضيف كل من سد كاتسي في منطقة ليريبي وسد موهالي في منطقة </w:t>
      </w:r>
      <w:r w:rsidRPr="00926685">
        <w:rPr>
          <w:rFonts w:hint="cs"/>
          <w:rtl/>
        </w:rPr>
        <w:t>تابا</w:t>
      </w:r>
      <w:r w:rsidRPr="00926685">
        <w:rPr>
          <w:rtl/>
        </w:rPr>
        <w:t xml:space="preserve"> تسيكا إلى جمال ليسوتو وفي الوقت نفسه </w:t>
      </w:r>
      <w:r w:rsidRPr="00926685">
        <w:rPr>
          <w:rFonts w:hint="cs"/>
          <w:rtl/>
        </w:rPr>
        <w:t>يدرّان</w:t>
      </w:r>
      <w:r w:rsidRPr="00926685">
        <w:rPr>
          <w:rtl/>
        </w:rPr>
        <w:t xml:space="preserve"> دخلاً في شكل إتاوات من المياه التي </w:t>
      </w:r>
      <w:r w:rsidRPr="00926685">
        <w:rPr>
          <w:rFonts w:hint="cs"/>
          <w:rtl/>
        </w:rPr>
        <w:t>تباع</w:t>
      </w:r>
      <w:r w:rsidRPr="00926685">
        <w:rPr>
          <w:rtl/>
        </w:rPr>
        <w:t xml:space="preserve"> إلى مقاطعة غوتنغ في جنوب أفريقيا للاستهلاك المنزلي. </w:t>
      </w:r>
      <w:r w:rsidRPr="00926685">
        <w:rPr>
          <w:rFonts w:hint="cs"/>
          <w:rtl/>
        </w:rPr>
        <w:t>و</w:t>
      </w:r>
      <w:r w:rsidRPr="00926685">
        <w:rPr>
          <w:rtl/>
        </w:rPr>
        <w:t>تتزايد أعمال الضيافة من خلال العديد من أماكن المبيت والإفطار والنزل المنتشرة. ويُظهر قطاع السياحة مؤشرات على وجود إمكانات كبيرة لتحصيل الإيرادات في</w:t>
      </w:r>
      <w:r w:rsidR="00353C28" w:rsidRPr="00926685">
        <w:rPr>
          <w:rtl/>
        </w:rPr>
        <w:t> ليسوتو</w:t>
      </w:r>
      <w:r w:rsidR="00353C28" w:rsidRPr="00926685">
        <w:rPr>
          <w:rFonts w:hint="cs"/>
          <w:rtl/>
        </w:rPr>
        <w:t>.</w:t>
      </w:r>
    </w:p>
    <w:p w14:paraId="5EFE215E" w14:textId="77777777" w:rsidR="00353C28" w:rsidRPr="00926685" w:rsidRDefault="00AF6603" w:rsidP="00AF6603">
      <w:pPr>
        <w:pStyle w:val="H23GA"/>
        <w:rPr>
          <w:rtl/>
        </w:rPr>
      </w:pPr>
      <w:r w:rsidRPr="00926685">
        <w:rPr>
          <w:rtl/>
        </w:rPr>
        <w:tab/>
      </w:r>
      <w:r w:rsidRPr="00926685">
        <w:rPr>
          <w:rtl/>
        </w:rPr>
        <w:tab/>
      </w:r>
      <w:r w:rsidRPr="00926685">
        <w:rPr>
          <w:rFonts w:hint="cs"/>
          <w:rtl/>
        </w:rPr>
        <w:t>العمال</w:t>
      </w:r>
      <w:r w:rsidR="00353C28" w:rsidRPr="00926685">
        <w:rPr>
          <w:rtl/>
        </w:rPr>
        <w:t> </w:t>
      </w:r>
      <w:r w:rsidR="00353C28" w:rsidRPr="00926685">
        <w:rPr>
          <w:rFonts w:hint="cs"/>
          <w:rtl/>
        </w:rPr>
        <w:t>المهاجرون</w:t>
      </w:r>
    </w:p>
    <w:p w14:paraId="1871AEF7" w14:textId="5652FC6C" w:rsidR="00AF6603" w:rsidRPr="00926685" w:rsidRDefault="00AF6603" w:rsidP="00AF6603">
      <w:pPr>
        <w:pStyle w:val="SingleTxtGA"/>
        <w:rPr>
          <w:rtl/>
        </w:rPr>
      </w:pPr>
      <w:r w:rsidRPr="00926685">
        <w:rPr>
          <w:rFonts w:hint="cs"/>
          <w:rtl/>
        </w:rPr>
        <w:t>33-</w:t>
      </w:r>
      <w:r w:rsidRPr="00926685">
        <w:rPr>
          <w:rFonts w:hint="cs"/>
          <w:rtl/>
        </w:rPr>
        <w:tab/>
        <w:t>تعاني ليسوتو من مستويات عالية من الاتجار بالبشر، ولا سيما بين النساء والأطفال والأشخاص الذين يعيشون في فقر أو القريبين من خط الفقر. ونظراً لتحديات البطالة، يتم الاتجار بالشباب، ولا سيما الشابات، إلى أماكن أجنبية مختلفة لأغراض الاستغلال الجنسي والمواد الإباحية والعمالة الرخيصة بحجة أنه سيعرض عليهم عمل مناسب. ويُقدر إجمالي معدل الإلمام بالقراءة والكتابة بنسبة</w:t>
      </w:r>
      <w:r w:rsidRPr="00926685">
        <w:rPr>
          <w:rtl/>
        </w:rPr>
        <w:t> </w:t>
      </w:r>
      <w:r w:rsidRPr="00926685">
        <w:rPr>
          <w:rFonts w:hint="cs"/>
          <w:rtl/>
        </w:rPr>
        <w:t>96</w:t>
      </w:r>
      <w:r w:rsidRPr="00926685">
        <w:rPr>
          <w:rFonts w:cs="Times New Roman" w:hint="cs"/>
          <w:rtl/>
        </w:rPr>
        <w:t>٫</w:t>
      </w:r>
      <w:r w:rsidRPr="00926685">
        <w:rPr>
          <w:rFonts w:hint="cs"/>
          <w:rtl/>
        </w:rPr>
        <w:t>9 في المائة. وبلغت نسبة الإلمام بالقراءة والكتابة</w:t>
      </w:r>
      <w:r w:rsidRPr="00926685">
        <w:rPr>
          <w:rtl/>
        </w:rPr>
        <w:t> </w:t>
      </w:r>
      <w:r w:rsidRPr="00926685">
        <w:rPr>
          <w:rFonts w:hint="cs"/>
          <w:rtl/>
        </w:rPr>
        <w:t>85,5 في المائة، ويُقّدر معدل الإلمام بالقراءة والكتابة بين الإناث بنسبة</w:t>
      </w:r>
      <w:r w:rsidRPr="00926685">
        <w:rPr>
          <w:rtl/>
        </w:rPr>
        <w:t> </w:t>
      </w:r>
      <w:r w:rsidRPr="00926685">
        <w:rPr>
          <w:rFonts w:hint="cs"/>
          <w:rtl/>
        </w:rPr>
        <w:t>89</w:t>
      </w:r>
      <w:r w:rsidRPr="00926685">
        <w:rPr>
          <w:rFonts w:cs="Times New Roman" w:hint="cs"/>
          <w:rtl/>
        </w:rPr>
        <w:t>٫</w:t>
      </w:r>
      <w:r w:rsidRPr="00926685">
        <w:rPr>
          <w:rFonts w:hint="cs"/>
          <w:rtl/>
        </w:rPr>
        <w:t xml:space="preserve">4 </w:t>
      </w:r>
      <w:r w:rsidRPr="00926685">
        <w:rPr>
          <w:rFonts w:ascii="Simplified Arabic" w:hAnsi="Simplified Arabic" w:hint="cs"/>
          <w:rtl/>
        </w:rPr>
        <w:t>في</w:t>
      </w:r>
      <w:r w:rsidRPr="00926685">
        <w:rPr>
          <w:rFonts w:hint="cs"/>
          <w:rtl/>
        </w:rPr>
        <w:t xml:space="preserve"> </w:t>
      </w:r>
      <w:r w:rsidRPr="00926685">
        <w:rPr>
          <w:rFonts w:ascii="Simplified Arabic" w:hAnsi="Simplified Arabic" w:hint="cs"/>
          <w:rtl/>
        </w:rPr>
        <w:t>المائة</w:t>
      </w:r>
      <w:r w:rsidRPr="00926685">
        <w:rPr>
          <w:rFonts w:hint="cs"/>
          <w:rtl/>
        </w:rPr>
        <w:t xml:space="preserve"> </w:t>
      </w:r>
      <w:r w:rsidRPr="00926685">
        <w:rPr>
          <w:rFonts w:ascii="Simplified Arabic" w:hAnsi="Simplified Arabic" w:hint="cs"/>
          <w:rtl/>
        </w:rPr>
        <w:t>والذكور</w:t>
      </w:r>
      <w:r w:rsidRPr="00926685">
        <w:rPr>
          <w:rFonts w:hint="cs"/>
          <w:rtl/>
        </w:rPr>
        <w:t xml:space="preserve"> </w:t>
      </w:r>
      <w:r w:rsidRPr="00926685">
        <w:rPr>
          <w:rFonts w:ascii="Simplified Arabic" w:hAnsi="Simplified Arabic" w:hint="cs"/>
          <w:rtl/>
        </w:rPr>
        <w:t>بنسبة</w:t>
      </w:r>
      <w:r w:rsidRPr="00926685">
        <w:rPr>
          <w:rFonts w:ascii="Simplified Arabic" w:hAnsi="Simplified Arabic"/>
          <w:rtl/>
        </w:rPr>
        <w:t> </w:t>
      </w:r>
      <w:r w:rsidRPr="00926685">
        <w:rPr>
          <w:rFonts w:hint="cs"/>
          <w:rtl/>
        </w:rPr>
        <w:t>81</w:t>
      </w:r>
      <w:r w:rsidRPr="00926685">
        <w:rPr>
          <w:rFonts w:cs="Times New Roman" w:hint="cs"/>
          <w:rtl/>
        </w:rPr>
        <w:t>٫</w:t>
      </w:r>
      <w:r w:rsidRPr="00926685">
        <w:rPr>
          <w:rFonts w:hint="cs"/>
          <w:rtl/>
        </w:rPr>
        <w:t xml:space="preserve">2 </w:t>
      </w:r>
      <w:r w:rsidRPr="00926685">
        <w:rPr>
          <w:rFonts w:ascii="Simplified Arabic" w:hAnsi="Simplified Arabic" w:hint="cs"/>
          <w:rtl/>
        </w:rPr>
        <w:t>في</w:t>
      </w:r>
      <w:r w:rsidRPr="00926685">
        <w:rPr>
          <w:rFonts w:hint="cs"/>
          <w:rtl/>
        </w:rPr>
        <w:t xml:space="preserve"> </w:t>
      </w:r>
      <w:r w:rsidRPr="00926685">
        <w:rPr>
          <w:rFonts w:ascii="Simplified Arabic" w:hAnsi="Simplified Arabic" w:hint="cs"/>
          <w:rtl/>
        </w:rPr>
        <w:t>المائة</w:t>
      </w:r>
      <w:r w:rsidRPr="00926685">
        <w:rPr>
          <w:rFonts w:hint="cs"/>
          <w:rtl/>
        </w:rPr>
        <w:t xml:space="preserve"> (</w:t>
      </w:r>
      <w:r w:rsidRPr="00926685">
        <w:rPr>
          <w:rFonts w:ascii="Simplified Arabic" w:hAnsi="Simplified Arabic" w:hint="cs"/>
          <w:rtl/>
        </w:rPr>
        <w:t>تقرير</w:t>
      </w:r>
      <w:r w:rsidRPr="00926685">
        <w:rPr>
          <w:rFonts w:hint="cs"/>
          <w:rtl/>
        </w:rPr>
        <w:t xml:space="preserve"> </w:t>
      </w:r>
      <w:r w:rsidRPr="00926685">
        <w:rPr>
          <w:rFonts w:ascii="Simplified Arabic" w:hAnsi="Simplified Arabic" w:hint="cs"/>
          <w:rtl/>
        </w:rPr>
        <w:t>التنمية</w:t>
      </w:r>
      <w:r w:rsidRPr="00926685">
        <w:rPr>
          <w:rFonts w:hint="cs"/>
          <w:rtl/>
        </w:rPr>
        <w:t xml:space="preserve"> </w:t>
      </w:r>
      <w:r w:rsidRPr="00926685">
        <w:rPr>
          <w:rFonts w:ascii="Simplified Arabic" w:hAnsi="Simplified Arabic" w:hint="cs"/>
          <w:rtl/>
        </w:rPr>
        <w:t>المحلية</w:t>
      </w:r>
      <w:r w:rsidRPr="00926685">
        <w:rPr>
          <w:rFonts w:hint="cs"/>
          <w:rtl/>
        </w:rPr>
        <w:t xml:space="preserve"> لعام 2021).</w:t>
      </w:r>
    </w:p>
    <w:p w14:paraId="409D5CC5" w14:textId="77777777" w:rsidR="00353C28" w:rsidRPr="00926685" w:rsidRDefault="00AF6603" w:rsidP="00AF6603">
      <w:pPr>
        <w:pStyle w:val="SingleTxtGA"/>
        <w:rPr>
          <w:rtl/>
        </w:rPr>
      </w:pPr>
      <w:r w:rsidRPr="00926685">
        <w:rPr>
          <w:rFonts w:hint="cs"/>
          <w:rtl/>
        </w:rPr>
        <w:t>34-</w:t>
      </w:r>
      <w:r w:rsidRPr="00926685">
        <w:rPr>
          <w:rFonts w:hint="cs"/>
          <w:rtl/>
        </w:rPr>
        <w:tab/>
        <w:t xml:space="preserve">ويرتبط تاريخ الهجرة في ليسوتو بخصائصها الجغرافية الفريدة، فهي محاطة بجنوب أفريقيا التي تشترك معها في السمات اللغوية والثقافية. وكانت ليسوتو في وقت من الأوقات توظف من قوتها العاملة </w:t>
      </w:r>
      <w:r w:rsidRPr="00926685">
        <w:rPr>
          <w:rFonts w:hint="cs"/>
          <w:rtl/>
        </w:rPr>
        <w:lastRenderedPageBreak/>
        <w:t>خارج حدودها أكثر من أي بلد آخر. وتُمثل التحويلات حالياً نحو</w:t>
      </w:r>
      <w:r w:rsidRPr="00926685">
        <w:rPr>
          <w:rtl/>
        </w:rPr>
        <w:t> </w:t>
      </w:r>
      <w:r w:rsidRPr="00926685">
        <w:rPr>
          <w:rFonts w:hint="cs"/>
          <w:rtl/>
        </w:rPr>
        <w:t>20 في المائة من ناتجها المحلي الإجمالي. وفي ظل قلة خيارات العمل المتاحة في الداخل، وارتفاع معدل الفقر، وارتفاع مستويات الأجور المتاحة عبر الحدود، أصبحت هجرة اليد العاملة إلى جنوب أفريقيا تحل محل الزراعة كمصدر الدخل السائد في ليسوتو منذ عقود. وكان معظم الباساتو المهاجرين رجالاً عازبين جرى التعاقد معهم للعمل في مناجم الذهب في جنوب أفريقيا. ومع ذلك، تغيَّرت اتجاهات الهجرة في تسعينات القرن الماضي وتناقص عدد الرجال الذين يعملون في مجال التعدين في جنوب أفريقيا بسبب انخفاض أسعار الذهب، وسياسات الهجرة الأكثر صرامة، وتفضيل عمال جنوب</w:t>
      </w:r>
      <w:r w:rsidR="00353C28" w:rsidRPr="00926685">
        <w:rPr>
          <w:rtl/>
        </w:rPr>
        <w:t> </w:t>
      </w:r>
      <w:r w:rsidR="00353C28" w:rsidRPr="00926685">
        <w:rPr>
          <w:rFonts w:hint="cs"/>
          <w:rtl/>
        </w:rPr>
        <w:t>أفريقيا.</w:t>
      </w:r>
    </w:p>
    <w:p w14:paraId="06539555" w14:textId="77777777" w:rsidR="00353C28" w:rsidRPr="00926685" w:rsidRDefault="00AF6603" w:rsidP="00AF6603">
      <w:pPr>
        <w:pStyle w:val="SingleTxtGA"/>
        <w:rPr>
          <w:rtl/>
        </w:rPr>
      </w:pPr>
      <w:r w:rsidRPr="00926685">
        <w:rPr>
          <w:rFonts w:hint="cs"/>
          <w:rtl/>
        </w:rPr>
        <w:t>35-</w:t>
      </w:r>
      <w:r w:rsidRPr="00926685">
        <w:rPr>
          <w:rFonts w:hint="cs"/>
          <w:rtl/>
        </w:rPr>
        <w:tab/>
        <w:t xml:space="preserve">وعلى الرغم من أن الرجال لا يزالون يهيمنون على هجرة اليد العاملة عبر الحدود، يعمل عدد أكبر من النساء في جنوب أفريقيا، ولا سيما في المنازل، لأنهن أرامل أو لأن أزواجهن عاطلون عن العمل. وازداد أيضاً تواتر التدفقات الداخلية من الريف إلى الحضر في ظل تزايد عدد النساء المهاجرات داخل البلد للعمل في صناعة الملابس أو الانتقال لرعاية أفراد الأسرة المصابين بفيروس نقص المناعة البشرية/الإيدز. </w:t>
      </w:r>
      <w:r w:rsidRPr="00926685">
        <w:rPr>
          <w:rtl/>
        </w:rPr>
        <w:t>ويتألف العدد القليل من المهاجرين في ليسوتو بشكل متزايد من المهاجرين التايوانيين والصينيين الذين يعملون في صناعة النسيج وأعمال التجزئة</w:t>
      </w:r>
      <w:r w:rsidR="00353C28" w:rsidRPr="00926685">
        <w:rPr>
          <w:rtl/>
        </w:rPr>
        <w:t> الصغيرة</w:t>
      </w:r>
      <w:r w:rsidR="00353C28" w:rsidRPr="00926685">
        <w:rPr>
          <w:rFonts w:hint="cs"/>
          <w:rtl/>
        </w:rPr>
        <w:t>.</w:t>
      </w:r>
    </w:p>
    <w:p w14:paraId="37556F5D" w14:textId="77777777" w:rsidR="00353C28" w:rsidRPr="00926685" w:rsidRDefault="00AF6603" w:rsidP="00AF6603">
      <w:pPr>
        <w:pStyle w:val="SingleTxtGA"/>
        <w:rPr>
          <w:rtl/>
        </w:rPr>
      </w:pPr>
      <w:r w:rsidRPr="00926685">
        <w:rPr>
          <w:rFonts w:hint="cs"/>
          <w:rtl/>
        </w:rPr>
        <w:t>36-</w:t>
      </w:r>
      <w:r w:rsidRPr="00926685">
        <w:rPr>
          <w:rFonts w:hint="cs"/>
          <w:rtl/>
        </w:rPr>
        <w:tab/>
        <w:t>وأثر موقع ليسوتو الجغرافي داخل حدود جمهورية جنوب أفريقيا تأثيراً كبيراً على العمالة. فقد دأبت مناجم الذهب في جنوب أفريقيا على توظيف أعداد كبيرة من شعب الباساتو. وتُصدّر ليسوتو نحو</w:t>
      </w:r>
      <w:r w:rsidRPr="00926685">
        <w:rPr>
          <w:rtl/>
        </w:rPr>
        <w:t> </w:t>
      </w:r>
      <w:r w:rsidR="00AD1085" w:rsidRPr="00926685">
        <w:rPr>
          <w:rFonts w:hint="cs"/>
          <w:rtl/>
        </w:rPr>
        <w:t>129</w:t>
      </w:r>
      <w:r w:rsidR="00AD1085" w:rsidRPr="00926685">
        <w:rPr>
          <w:rtl/>
        </w:rPr>
        <w:t> </w:t>
      </w:r>
      <w:r w:rsidR="00AD1085" w:rsidRPr="00926685">
        <w:rPr>
          <w:rFonts w:hint="cs"/>
          <w:rtl/>
        </w:rPr>
        <w:t>116</w:t>
      </w:r>
      <w:r w:rsidRPr="00926685">
        <w:rPr>
          <w:rFonts w:hint="cs"/>
          <w:rtl/>
        </w:rPr>
        <w:t xml:space="preserve"> عاملاً غير ماهر (أي نحو</w:t>
      </w:r>
      <w:r w:rsidRPr="00926685">
        <w:rPr>
          <w:rtl/>
        </w:rPr>
        <w:t> </w:t>
      </w:r>
      <w:r w:rsidRPr="00926685">
        <w:rPr>
          <w:rFonts w:hint="cs"/>
          <w:rtl/>
        </w:rPr>
        <w:t>22</w:t>
      </w:r>
      <w:r w:rsidRPr="00926685">
        <w:rPr>
          <w:rFonts w:cs="Times New Roman" w:hint="cs"/>
          <w:rtl/>
        </w:rPr>
        <w:t>٫</w:t>
      </w:r>
      <w:r w:rsidRPr="00926685">
        <w:rPr>
          <w:rFonts w:hint="cs"/>
          <w:rtl/>
        </w:rPr>
        <w:t xml:space="preserve">7 </w:t>
      </w:r>
      <w:r w:rsidRPr="00926685">
        <w:rPr>
          <w:rFonts w:ascii="Simplified Arabic" w:hAnsi="Simplified Arabic" w:hint="cs"/>
          <w:rtl/>
        </w:rPr>
        <w:t>في</w:t>
      </w:r>
      <w:r w:rsidRPr="00926685">
        <w:rPr>
          <w:rFonts w:hint="cs"/>
          <w:rtl/>
        </w:rPr>
        <w:t xml:space="preserve"> </w:t>
      </w:r>
      <w:r w:rsidRPr="00926685">
        <w:rPr>
          <w:rFonts w:ascii="Simplified Arabic" w:hAnsi="Simplified Arabic" w:hint="cs"/>
          <w:rtl/>
        </w:rPr>
        <w:t>المائة</w:t>
      </w:r>
      <w:r w:rsidRPr="00926685">
        <w:rPr>
          <w:rFonts w:hint="cs"/>
          <w:rtl/>
        </w:rPr>
        <w:t xml:space="preserve"> </w:t>
      </w:r>
      <w:r w:rsidRPr="00926685">
        <w:rPr>
          <w:rFonts w:ascii="Simplified Arabic" w:hAnsi="Simplified Arabic" w:hint="cs"/>
          <w:rtl/>
        </w:rPr>
        <w:t>من</w:t>
      </w:r>
      <w:r w:rsidRPr="00926685">
        <w:rPr>
          <w:rFonts w:hint="cs"/>
          <w:rtl/>
        </w:rPr>
        <w:t xml:space="preserve"> </w:t>
      </w:r>
      <w:r w:rsidRPr="00926685">
        <w:rPr>
          <w:rFonts w:ascii="Simplified Arabic" w:hAnsi="Simplified Arabic" w:hint="cs"/>
          <w:rtl/>
        </w:rPr>
        <w:t>مجموع</w:t>
      </w:r>
      <w:r w:rsidRPr="00926685">
        <w:rPr>
          <w:rFonts w:hint="cs"/>
          <w:rtl/>
        </w:rPr>
        <w:t xml:space="preserve"> </w:t>
      </w:r>
      <w:r w:rsidRPr="00926685">
        <w:rPr>
          <w:rFonts w:ascii="Simplified Arabic" w:hAnsi="Simplified Arabic" w:hint="cs"/>
          <w:rtl/>
        </w:rPr>
        <w:t>القوة</w:t>
      </w:r>
      <w:r w:rsidRPr="00926685">
        <w:rPr>
          <w:rFonts w:hint="cs"/>
          <w:rtl/>
        </w:rPr>
        <w:t xml:space="preserve"> </w:t>
      </w:r>
      <w:r w:rsidRPr="00926685">
        <w:rPr>
          <w:rFonts w:ascii="Simplified Arabic" w:hAnsi="Simplified Arabic" w:hint="cs"/>
          <w:rtl/>
        </w:rPr>
        <w:t>العاملة</w:t>
      </w:r>
      <w:r w:rsidRPr="00926685">
        <w:rPr>
          <w:rFonts w:hint="cs"/>
          <w:rtl/>
        </w:rPr>
        <w:t xml:space="preserve">) </w:t>
      </w:r>
      <w:r w:rsidRPr="00926685">
        <w:rPr>
          <w:rFonts w:ascii="Simplified Arabic" w:hAnsi="Simplified Arabic" w:hint="cs"/>
          <w:rtl/>
        </w:rPr>
        <w:t>إلى</w:t>
      </w:r>
      <w:r w:rsidRPr="00926685">
        <w:rPr>
          <w:rFonts w:hint="cs"/>
          <w:rtl/>
        </w:rPr>
        <w:t xml:space="preserve"> </w:t>
      </w:r>
      <w:r w:rsidRPr="00926685">
        <w:rPr>
          <w:rFonts w:ascii="Simplified Arabic" w:hAnsi="Simplified Arabic" w:hint="cs"/>
          <w:rtl/>
        </w:rPr>
        <w:t>جنوب</w:t>
      </w:r>
      <w:r w:rsidRPr="00926685">
        <w:rPr>
          <w:rFonts w:hint="cs"/>
          <w:rtl/>
        </w:rPr>
        <w:t xml:space="preserve"> </w:t>
      </w:r>
      <w:r w:rsidRPr="00926685">
        <w:rPr>
          <w:rFonts w:ascii="Simplified Arabic" w:hAnsi="Simplified Arabic" w:hint="cs"/>
          <w:rtl/>
        </w:rPr>
        <w:t>أفريقيا،</w:t>
      </w:r>
      <w:r w:rsidRPr="00926685">
        <w:rPr>
          <w:rFonts w:hint="cs"/>
          <w:rtl/>
        </w:rPr>
        <w:t xml:space="preserve"> </w:t>
      </w:r>
      <w:r w:rsidRPr="00926685">
        <w:rPr>
          <w:rFonts w:ascii="Simplified Arabic" w:hAnsi="Simplified Arabic" w:hint="cs"/>
          <w:rtl/>
        </w:rPr>
        <w:t>منهم</w:t>
      </w:r>
      <w:r w:rsidRPr="00926685">
        <w:rPr>
          <w:rFonts w:ascii="Simplified Arabic" w:hAnsi="Simplified Arabic"/>
          <w:rtl/>
        </w:rPr>
        <w:t> </w:t>
      </w:r>
      <w:r w:rsidR="00AD1085" w:rsidRPr="00926685">
        <w:rPr>
          <w:rFonts w:hint="cs"/>
          <w:rtl/>
        </w:rPr>
        <w:t>292</w:t>
      </w:r>
      <w:r w:rsidR="00AD1085" w:rsidRPr="00926685">
        <w:rPr>
          <w:rtl/>
        </w:rPr>
        <w:t> </w:t>
      </w:r>
      <w:r w:rsidR="00AD1085" w:rsidRPr="00926685">
        <w:rPr>
          <w:rFonts w:hint="cs"/>
          <w:rtl/>
        </w:rPr>
        <w:t>94</w:t>
      </w:r>
      <w:r w:rsidRPr="00926685">
        <w:rPr>
          <w:rFonts w:hint="cs"/>
          <w:rtl/>
        </w:rPr>
        <w:t xml:space="preserve"> للعمل في المناجم. وبسبب زيادة حالات التسريح من العمل في المناجم، </w:t>
      </w:r>
      <w:r w:rsidRPr="00926685">
        <w:rPr>
          <w:rtl/>
        </w:rPr>
        <w:t>انخفض عدد العمال المهاجرين العاملين في المناجم بشكل مطرد، من</w:t>
      </w:r>
      <w:r w:rsidRPr="00926685">
        <w:rPr>
          <w:rFonts w:hint="cs"/>
          <w:rtl/>
        </w:rPr>
        <w:t xml:space="preserve"> نحو</w:t>
      </w:r>
      <w:r w:rsidRPr="00926685">
        <w:rPr>
          <w:rtl/>
        </w:rPr>
        <w:t> </w:t>
      </w:r>
      <w:r w:rsidR="00AD1085" w:rsidRPr="00926685">
        <w:rPr>
          <w:rFonts w:hint="cs"/>
          <w:rtl/>
        </w:rPr>
        <w:t>000</w:t>
      </w:r>
      <w:r w:rsidR="00AD1085" w:rsidRPr="00926685">
        <w:rPr>
          <w:rtl/>
        </w:rPr>
        <w:t> </w:t>
      </w:r>
      <w:r w:rsidR="00AD1085" w:rsidRPr="00926685">
        <w:rPr>
          <w:rFonts w:hint="cs"/>
          <w:rtl/>
        </w:rPr>
        <w:t>65</w:t>
      </w:r>
      <w:r w:rsidRPr="00926685">
        <w:rPr>
          <w:rFonts w:hint="cs"/>
          <w:rtl/>
        </w:rPr>
        <w:t xml:space="preserve"> عامل في عام 2000 إلى</w:t>
      </w:r>
      <w:r w:rsidRPr="00926685">
        <w:rPr>
          <w:rtl/>
        </w:rPr>
        <w:t> </w:t>
      </w:r>
      <w:r w:rsidR="00AD1085" w:rsidRPr="00926685">
        <w:rPr>
          <w:rFonts w:hint="cs"/>
          <w:rtl/>
        </w:rPr>
        <w:t>000</w:t>
      </w:r>
      <w:r w:rsidR="00AD1085" w:rsidRPr="00926685">
        <w:rPr>
          <w:rtl/>
        </w:rPr>
        <w:t> </w:t>
      </w:r>
      <w:r w:rsidR="00AD1085" w:rsidRPr="00926685">
        <w:rPr>
          <w:rFonts w:hint="cs"/>
          <w:rtl/>
        </w:rPr>
        <w:t>53</w:t>
      </w:r>
      <w:r w:rsidRPr="00926685">
        <w:rPr>
          <w:rFonts w:hint="cs"/>
          <w:rtl/>
        </w:rPr>
        <w:t xml:space="preserve"> عامل في عام 2005. ونتيجة لذلك، واجه العديد من عمال المناجم من شعب الباساتو تقليصاً في عدد العمال المهاجرين. وأدى </w:t>
      </w:r>
      <w:r w:rsidRPr="00926685">
        <w:rPr>
          <w:rtl/>
        </w:rPr>
        <w:t>تقليص عدد العمال المهاجرين إلى ارتفاع معدل البطالة وعدم وجود مصادر بديلة</w:t>
      </w:r>
      <w:r w:rsidR="00353C28" w:rsidRPr="00926685">
        <w:rPr>
          <w:rtl/>
        </w:rPr>
        <w:t> للدخل</w:t>
      </w:r>
      <w:r w:rsidR="00353C28" w:rsidRPr="00926685">
        <w:rPr>
          <w:rFonts w:hint="cs"/>
          <w:rtl/>
        </w:rPr>
        <w:t>.</w:t>
      </w:r>
    </w:p>
    <w:p w14:paraId="5E59B66B" w14:textId="77777777" w:rsidR="00353C28" w:rsidRPr="00926685" w:rsidRDefault="00AF6603" w:rsidP="00AF6603">
      <w:pPr>
        <w:pStyle w:val="H23GA"/>
        <w:rPr>
          <w:rtl/>
        </w:rPr>
      </w:pPr>
      <w:r w:rsidRPr="00926685">
        <w:rPr>
          <w:rtl/>
        </w:rPr>
        <w:tab/>
      </w:r>
      <w:r w:rsidRPr="00926685">
        <w:rPr>
          <w:rtl/>
        </w:rPr>
        <w:tab/>
      </w:r>
      <w:r w:rsidRPr="00926685">
        <w:rPr>
          <w:rFonts w:hint="cs"/>
          <w:rtl/>
        </w:rPr>
        <w:t>تحويلات</w:t>
      </w:r>
      <w:r w:rsidR="00353C28" w:rsidRPr="00926685">
        <w:rPr>
          <w:rtl/>
        </w:rPr>
        <w:t> </w:t>
      </w:r>
      <w:r w:rsidR="00353C28" w:rsidRPr="00926685">
        <w:rPr>
          <w:rFonts w:hint="cs"/>
          <w:rtl/>
        </w:rPr>
        <w:t>المهاجرين</w:t>
      </w:r>
    </w:p>
    <w:p w14:paraId="254C9939" w14:textId="77777777" w:rsidR="00353C28" w:rsidRPr="00926685" w:rsidRDefault="00AF6603" w:rsidP="00AF6603">
      <w:pPr>
        <w:pStyle w:val="SingleTxtGA"/>
        <w:rPr>
          <w:rtl/>
        </w:rPr>
      </w:pPr>
      <w:r w:rsidRPr="00926685">
        <w:rPr>
          <w:rFonts w:hint="cs"/>
          <w:rtl/>
        </w:rPr>
        <w:t>37-</w:t>
      </w:r>
      <w:r w:rsidRPr="00926685">
        <w:rPr>
          <w:rFonts w:hint="cs"/>
          <w:rtl/>
        </w:rPr>
        <w:tab/>
        <w:t>يعمل معظم شعب الباساتو في جمهورية جنوب أفريقيا. وتعمل القوة العاملة من الذكور أساساً في المناجم. وشكلت تحويلات عمال المناجم المهاجرين، على مر العقود، جزءاً كبيراً من الدخل القومي الإجمالي لليسوتو. ومع ذلك، انخفض متوسط عدد عمال المناجم الباساتو في جنوب أفريقيا من</w:t>
      </w:r>
      <w:r w:rsidRPr="00926685">
        <w:rPr>
          <w:rtl/>
        </w:rPr>
        <w:t> </w:t>
      </w:r>
      <w:r w:rsidR="00AD1085" w:rsidRPr="00926685">
        <w:rPr>
          <w:rFonts w:hint="cs"/>
          <w:rtl/>
        </w:rPr>
        <w:t>500</w:t>
      </w:r>
      <w:r w:rsidR="00AD1085" w:rsidRPr="00926685">
        <w:rPr>
          <w:rtl/>
        </w:rPr>
        <w:t> </w:t>
      </w:r>
      <w:r w:rsidR="00AD1085" w:rsidRPr="00926685">
        <w:rPr>
          <w:rFonts w:hint="cs"/>
          <w:rtl/>
        </w:rPr>
        <w:t>100</w:t>
      </w:r>
      <w:r w:rsidRPr="00926685">
        <w:rPr>
          <w:rFonts w:hint="cs"/>
          <w:rtl/>
        </w:rPr>
        <w:t xml:space="preserve"> عامل في عام 1995 إلى</w:t>
      </w:r>
      <w:r w:rsidRPr="00926685">
        <w:rPr>
          <w:rtl/>
        </w:rPr>
        <w:t> </w:t>
      </w:r>
      <w:r w:rsidR="00AD1085" w:rsidRPr="00926685">
        <w:rPr>
          <w:rFonts w:hint="cs"/>
          <w:rtl/>
        </w:rPr>
        <w:t>000</w:t>
      </w:r>
      <w:r w:rsidR="00AD1085" w:rsidRPr="00926685">
        <w:rPr>
          <w:rtl/>
        </w:rPr>
        <w:t> </w:t>
      </w:r>
      <w:r w:rsidR="00AD1085" w:rsidRPr="00926685">
        <w:rPr>
          <w:rFonts w:hint="cs"/>
          <w:rtl/>
        </w:rPr>
        <w:t>50</w:t>
      </w:r>
      <w:r w:rsidRPr="00926685">
        <w:rPr>
          <w:rFonts w:hint="cs"/>
          <w:rtl/>
        </w:rPr>
        <w:t xml:space="preserve"> في عام 2008. وعلى الرغم من هذا الانخفاض، ساهمت تحويلات عمال المناجم بنسبة كبيرة في الدخل الإجمالي المتاح في الاقتصاد. وشعرت ليسوتو التي كانت لديها أعلى نسبة من العمال المهاجرين العاملين في جمهورية جنوب أفريقيا بأثر أزمة تقليص العمالة المهاجرة أكثر من غيرها. كما أضرت الأزمة الاقتصادية العالمية بأداء الاقتصاد العالمي والأسواق التجارية العالمية، ولم تكن ليسوتو استثناءً من هذا</w:t>
      </w:r>
      <w:r w:rsidR="00353C28" w:rsidRPr="00926685">
        <w:rPr>
          <w:rtl/>
        </w:rPr>
        <w:t> </w:t>
      </w:r>
      <w:r w:rsidR="00353C28" w:rsidRPr="00926685">
        <w:rPr>
          <w:rFonts w:hint="cs"/>
          <w:rtl/>
        </w:rPr>
        <w:t>الاضطراب.</w:t>
      </w:r>
    </w:p>
    <w:p w14:paraId="000C1272" w14:textId="069ED8CE" w:rsidR="00AF6603" w:rsidRPr="00926685" w:rsidRDefault="00AF6603" w:rsidP="00AF6603">
      <w:pPr>
        <w:pStyle w:val="SingleTxtGA"/>
        <w:rPr>
          <w:rtl/>
        </w:rPr>
      </w:pPr>
      <w:r w:rsidRPr="00926685">
        <w:rPr>
          <w:rFonts w:hint="cs"/>
          <w:rtl/>
        </w:rPr>
        <w:t>38-</w:t>
      </w:r>
      <w:r w:rsidRPr="00926685">
        <w:rPr>
          <w:rFonts w:hint="cs"/>
          <w:rtl/>
        </w:rPr>
        <w:tab/>
        <w:t>وشكلت التحويلات المالية من جمهورية جنوب أفريقيا نحو نصف الناتج المحلي الإجمالي في ثمانينات القرن الماضي. وتقلصت هذه التحويلات إلى نحو خُمس الناتج المحلي الإجمالي في الآونة الأخيرة. وبالنظر إلى أن العديد من مواطني ليسوتو قد هاجروا إلى جمهورية جنوب أفريقيا للعمل هناك، ولا سيما في المناجم، من المهم الإشارة إلى أن حكومة ليسوتو توفّر لهؤلاء العمال بعض الحماية. وأُبرم اتفاق عمل بين ليسوتو وجمهورية جنوب أفريقيا في سبعينات القرن الماضي، مما أتاح لشعب الباسوتو التمتع بجميع حقوق العمل المنصوص عليها في أمر قانون العمل لسنة</w:t>
      </w:r>
      <w:r w:rsidRPr="00926685">
        <w:rPr>
          <w:rtl/>
        </w:rPr>
        <w:t> </w:t>
      </w:r>
      <w:r w:rsidRPr="00926685">
        <w:rPr>
          <w:rFonts w:hint="cs"/>
          <w:rtl/>
        </w:rPr>
        <w:t>1992. وترد البنود المتعلقة بتوظيف مواطني ليسوتو خارج البلد في قانون العمل لسنة</w:t>
      </w:r>
      <w:r w:rsidRPr="00926685">
        <w:rPr>
          <w:rtl/>
        </w:rPr>
        <w:t> </w:t>
      </w:r>
      <w:r w:rsidRPr="00926685">
        <w:rPr>
          <w:rFonts w:hint="cs"/>
          <w:rtl/>
        </w:rPr>
        <w:t>1992.</w:t>
      </w:r>
    </w:p>
    <w:p w14:paraId="1FF6578F" w14:textId="77777777" w:rsidR="00353C28" w:rsidRPr="00926685" w:rsidRDefault="00AF6603" w:rsidP="00AF6603">
      <w:pPr>
        <w:pStyle w:val="H23GA"/>
        <w:rPr>
          <w:rtl/>
        </w:rPr>
      </w:pPr>
      <w:r w:rsidRPr="00926685">
        <w:rPr>
          <w:rtl/>
        </w:rPr>
        <w:lastRenderedPageBreak/>
        <w:tab/>
      </w:r>
      <w:r w:rsidRPr="00926685">
        <w:rPr>
          <w:rtl/>
        </w:rPr>
        <w:tab/>
      </w:r>
      <w:r w:rsidRPr="00926685">
        <w:rPr>
          <w:rFonts w:hint="cs"/>
          <w:rtl/>
        </w:rPr>
        <w:t>قطاع تعدين</w:t>
      </w:r>
      <w:r w:rsidR="00353C28" w:rsidRPr="00926685">
        <w:rPr>
          <w:rtl/>
        </w:rPr>
        <w:t> </w:t>
      </w:r>
      <w:r w:rsidR="00353C28" w:rsidRPr="00926685">
        <w:rPr>
          <w:rFonts w:hint="cs"/>
          <w:rtl/>
        </w:rPr>
        <w:t>الماس</w:t>
      </w:r>
    </w:p>
    <w:p w14:paraId="2677ECF9" w14:textId="77777777" w:rsidR="00353C28" w:rsidRPr="00926685" w:rsidRDefault="00AF6603" w:rsidP="00AF6603">
      <w:pPr>
        <w:pStyle w:val="SingleTxtGA"/>
        <w:rPr>
          <w:spacing w:val="-4"/>
          <w:rtl/>
        </w:rPr>
      </w:pPr>
      <w:r w:rsidRPr="00926685">
        <w:rPr>
          <w:rFonts w:hint="cs"/>
          <w:rtl/>
        </w:rPr>
        <w:t>39-</w:t>
      </w:r>
      <w:r w:rsidRPr="00926685">
        <w:rPr>
          <w:rFonts w:hint="cs"/>
          <w:rtl/>
        </w:rPr>
        <w:tab/>
      </w:r>
      <w:r w:rsidRPr="00926685">
        <w:rPr>
          <w:rFonts w:hint="cs"/>
          <w:spacing w:val="-4"/>
          <w:rtl/>
        </w:rPr>
        <w:t>توجد بعض الترسبات المعدنية في ليسوتو. وتشمل هذه الترسبات الماس واليورانيوم والفلزات الأساسية والحجر الرملي العالي الجودة والصلصال. واتخذت الحكومة مبادرات في مجال السياسة بهدف زيادة مشاركة القطاع الخاص في صناعة التعدين. وساهم ذلك في توليد اهتمام كبير بقطاع التعدين، وافتتحت شركات جديدة مشاريع تعدين جديدة. وحددت هيئة المسح الجيولوجي في ليسوتو</w:t>
      </w:r>
      <w:r w:rsidRPr="00926685">
        <w:rPr>
          <w:spacing w:val="-4"/>
          <w:rtl/>
        </w:rPr>
        <w:t> </w:t>
      </w:r>
      <w:r w:rsidRPr="00926685">
        <w:rPr>
          <w:rFonts w:hint="cs"/>
          <w:spacing w:val="-4"/>
          <w:rtl/>
        </w:rPr>
        <w:t>33 خطاً من خطوط صخور الكمبرليت و140 خطاً من خطوط الماس، يحتوي</w:t>
      </w:r>
      <w:r w:rsidRPr="00926685">
        <w:rPr>
          <w:spacing w:val="-4"/>
          <w:rtl/>
        </w:rPr>
        <w:t> </w:t>
      </w:r>
      <w:r w:rsidRPr="00926685">
        <w:rPr>
          <w:rFonts w:hint="cs"/>
          <w:spacing w:val="-4"/>
          <w:rtl/>
        </w:rPr>
        <w:t>24 منها على الماس</w:t>
      </w:r>
      <w:r w:rsidRPr="00926685">
        <w:rPr>
          <w:spacing w:val="-4"/>
          <w:vertAlign w:val="superscript"/>
          <w:rtl/>
        </w:rPr>
        <w:t>(</w:t>
      </w:r>
      <w:r w:rsidRPr="00926685">
        <w:rPr>
          <w:spacing w:val="-4"/>
          <w:vertAlign w:val="superscript"/>
          <w:lang w:val="en-US"/>
        </w:rPr>
        <w:footnoteReference w:id="7"/>
      </w:r>
      <w:r w:rsidRPr="00926685">
        <w:rPr>
          <w:spacing w:val="-4"/>
          <w:vertAlign w:val="superscript"/>
          <w:rtl/>
        </w:rPr>
        <w:t>)</w:t>
      </w:r>
      <w:r w:rsidRPr="00926685">
        <w:rPr>
          <w:rFonts w:hint="cs"/>
          <w:spacing w:val="-4"/>
          <w:rtl/>
        </w:rPr>
        <w:t>. وعندما بدأ العمل في منجم ليتسنغ، كانت نسبة</w:t>
      </w:r>
      <w:r w:rsidRPr="00926685">
        <w:rPr>
          <w:spacing w:val="-4"/>
          <w:rtl/>
        </w:rPr>
        <w:t> </w:t>
      </w:r>
      <w:r w:rsidRPr="00926685">
        <w:rPr>
          <w:rFonts w:hint="cs"/>
          <w:spacing w:val="-4"/>
          <w:rtl/>
        </w:rPr>
        <w:t>76 في المائة من أسهم الشركة تعود إلى ملكية خاصة، بينما كانت الحكومة تستأثر على</w:t>
      </w:r>
      <w:r w:rsidRPr="00926685">
        <w:rPr>
          <w:spacing w:val="-4"/>
          <w:rtl/>
        </w:rPr>
        <w:t> </w:t>
      </w:r>
      <w:r w:rsidRPr="00926685">
        <w:rPr>
          <w:rFonts w:hint="cs"/>
          <w:spacing w:val="-4"/>
          <w:rtl/>
        </w:rPr>
        <w:t xml:space="preserve">24 في المائة من الأسهم. ومنذ عام 2005، تمتلك شركة </w:t>
      </w:r>
      <w:r w:rsidRPr="00926685">
        <w:rPr>
          <w:spacing w:val="-4"/>
        </w:rPr>
        <w:t>Gem Diamonds Ltd</w:t>
      </w:r>
      <w:r w:rsidRPr="00926685">
        <w:rPr>
          <w:rFonts w:hint="cs"/>
          <w:spacing w:val="-4"/>
          <w:rtl/>
        </w:rPr>
        <w:t xml:space="preserve"> (ذات الملكية المحدودة) نسبة</w:t>
      </w:r>
      <w:r w:rsidRPr="00926685">
        <w:rPr>
          <w:spacing w:val="-4"/>
          <w:rtl/>
        </w:rPr>
        <w:t> </w:t>
      </w:r>
      <w:r w:rsidRPr="00926685">
        <w:rPr>
          <w:rFonts w:hint="cs"/>
          <w:spacing w:val="-4"/>
          <w:rtl/>
        </w:rPr>
        <w:t>70 في المائة من أسهم منجم ليتسنغ، بينما تستأثر حكومة ليسوتو بالنسبة المتبقية، وهي</w:t>
      </w:r>
      <w:r w:rsidRPr="00926685">
        <w:rPr>
          <w:spacing w:val="-4"/>
          <w:rtl/>
        </w:rPr>
        <w:t> </w:t>
      </w:r>
      <w:r w:rsidRPr="00926685">
        <w:rPr>
          <w:rFonts w:hint="cs"/>
          <w:spacing w:val="-4"/>
          <w:rtl/>
        </w:rPr>
        <w:t>30 في المائة</w:t>
      </w:r>
      <w:r w:rsidRPr="00926685">
        <w:rPr>
          <w:spacing w:val="-4"/>
          <w:vertAlign w:val="superscript"/>
          <w:rtl/>
        </w:rPr>
        <w:t>(</w:t>
      </w:r>
      <w:r w:rsidRPr="00926685">
        <w:rPr>
          <w:spacing w:val="-4"/>
          <w:vertAlign w:val="superscript"/>
          <w:lang w:val="en-US"/>
        </w:rPr>
        <w:footnoteReference w:id="8"/>
      </w:r>
      <w:r w:rsidRPr="00926685">
        <w:rPr>
          <w:spacing w:val="-4"/>
          <w:vertAlign w:val="superscript"/>
          <w:rtl/>
        </w:rPr>
        <w:t>)</w:t>
      </w:r>
      <w:r w:rsidRPr="00926685">
        <w:rPr>
          <w:rFonts w:hint="cs"/>
          <w:spacing w:val="-4"/>
          <w:rtl/>
        </w:rPr>
        <w:t>. ومنذ عام 2004، تبلغ طاقة هذا المنجم</w:t>
      </w:r>
      <w:r w:rsidRPr="00926685">
        <w:rPr>
          <w:spacing w:val="-4"/>
          <w:rtl/>
        </w:rPr>
        <w:t> </w:t>
      </w:r>
      <w:r w:rsidRPr="00926685">
        <w:rPr>
          <w:rFonts w:hint="cs"/>
          <w:spacing w:val="-4"/>
          <w:rtl/>
        </w:rPr>
        <w:t>5 ملايين طن في السنة. ويُستخرج من هذا المنجم نحو</w:t>
      </w:r>
      <w:r w:rsidRPr="00926685">
        <w:rPr>
          <w:spacing w:val="-4"/>
          <w:rtl/>
        </w:rPr>
        <w:t> </w:t>
      </w:r>
      <w:r w:rsidR="00AD1085" w:rsidRPr="00926685">
        <w:rPr>
          <w:rFonts w:hint="cs"/>
          <w:spacing w:val="-4"/>
          <w:rtl/>
        </w:rPr>
        <w:t>000</w:t>
      </w:r>
      <w:r w:rsidR="00AD1085" w:rsidRPr="00926685">
        <w:rPr>
          <w:spacing w:val="-4"/>
          <w:rtl/>
        </w:rPr>
        <w:t> </w:t>
      </w:r>
      <w:r w:rsidR="00AD1085" w:rsidRPr="00926685">
        <w:rPr>
          <w:rFonts w:hint="cs"/>
          <w:spacing w:val="-4"/>
          <w:rtl/>
        </w:rPr>
        <w:t>100</w:t>
      </w:r>
      <w:r w:rsidRPr="00926685">
        <w:rPr>
          <w:rFonts w:hint="cs"/>
          <w:spacing w:val="-4"/>
          <w:rtl/>
        </w:rPr>
        <w:t xml:space="preserve"> قيراط من الماس سنوياً، مما يجعله سابع أكبر منجم كمبرليت في العالم. وكان الإنتاج المقدّر يبلغ في الأصل</w:t>
      </w:r>
      <w:r w:rsidRPr="00926685">
        <w:rPr>
          <w:spacing w:val="-4"/>
          <w:rtl/>
        </w:rPr>
        <w:t> </w:t>
      </w:r>
      <w:r w:rsidR="00AD1085" w:rsidRPr="00926685">
        <w:rPr>
          <w:rFonts w:hint="cs"/>
          <w:spacing w:val="-4"/>
          <w:rtl/>
        </w:rPr>
        <w:t>000</w:t>
      </w:r>
      <w:r w:rsidR="00AD1085" w:rsidRPr="00926685">
        <w:rPr>
          <w:spacing w:val="-4"/>
          <w:rtl/>
        </w:rPr>
        <w:t> </w:t>
      </w:r>
      <w:r w:rsidR="00AD1085" w:rsidRPr="00926685">
        <w:rPr>
          <w:rFonts w:hint="cs"/>
          <w:spacing w:val="-4"/>
          <w:rtl/>
        </w:rPr>
        <w:t>50</w:t>
      </w:r>
      <w:r w:rsidRPr="00926685">
        <w:rPr>
          <w:rFonts w:hint="cs"/>
          <w:spacing w:val="-4"/>
          <w:rtl/>
        </w:rPr>
        <w:t xml:space="preserve"> قيراط في السنة. وفي ما يلي شركات التعدين المسجلة حالياً وحصصها من الأسهم: تمتلك شركة ليتسنغ</w:t>
      </w:r>
      <w:r w:rsidRPr="00926685">
        <w:rPr>
          <w:spacing w:val="-4"/>
          <w:rtl/>
        </w:rPr>
        <w:t> </w:t>
      </w:r>
      <w:r w:rsidRPr="00926685">
        <w:rPr>
          <w:rFonts w:hint="cs"/>
          <w:spacing w:val="-4"/>
          <w:rtl/>
        </w:rPr>
        <w:t>70 في المائة، بينما تمتلك الحكومة</w:t>
      </w:r>
      <w:r w:rsidRPr="00926685">
        <w:rPr>
          <w:spacing w:val="-4"/>
          <w:rtl/>
        </w:rPr>
        <w:t> </w:t>
      </w:r>
      <w:r w:rsidRPr="00926685">
        <w:rPr>
          <w:rFonts w:hint="cs"/>
          <w:spacing w:val="-4"/>
          <w:rtl/>
        </w:rPr>
        <w:t>30 في المائة؛ وتمتلك شركة ليكوبونغ لتطوير صناعة التعدين</w:t>
      </w:r>
      <w:r w:rsidRPr="00926685">
        <w:rPr>
          <w:spacing w:val="-4"/>
          <w:rtl/>
        </w:rPr>
        <w:t> </w:t>
      </w:r>
      <w:r w:rsidRPr="00926685">
        <w:rPr>
          <w:rFonts w:hint="cs"/>
          <w:spacing w:val="-4"/>
          <w:rtl/>
        </w:rPr>
        <w:t>75 في المائة، بينما تمتلك الحكومة</w:t>
      </w:r>
      <w:r w:rsidRPr="00926685">
        <w:rPr>
          <w:spacing w:val="-4"/>
          <w:rtl/>
        </w:rPr>
        <w:t> </w:t>
      </w:r>
      <w:r w:rsidRPr="00926685">
        <w:rPr>
          <w:rFonts w:hint="cs"/>
          <w:spacing w:val="-4"/>
          <w:rtl/>
        </w:rPr>
        <w:t xml:space="preserve">25 في المائة؛ وتمتلك شركة </w:t>
      </w:r>
      <w:r w:rsidRPr="00926685">
        <w:rPr>
          <w:spacing w:val="-4"/>
        </w:rPr>
        <w:t>Kao Diamonds</w:t>
      </w:r>
      <w:r w:rsidRPr="00926685">
        <w:rPr>
          <w:rFonts w:hint="cs"/>
          <w:spacing w:val="-4"/>
          <w:rtl/>
        </w:rPr>
        <w:t xml:space="preserve"> 93 في المائة، بينما تمتلك الحكومة</w:t>
      </w:r>
      <w:r w:rsidRPr="00926685">
        <w:rPr>
          <w:spacing w:val="-4"/>
          <w:rtl/>
        </w:rPr>
        <w:t> </w:t>
      </w:r>
      <w:r w:rsidRPr="00926685">
        <w:rPr>
          <w:rFonts w:hint="cs"/>
          <w:spacing w:val="-4"/>
          <w:rtl/>
        </w:rPr>
        <w:t xml:space="preserve">7 في المائة؛ وتمتلك شركة </w:t>
      </w:r>
      <w:r w:rsidRPr="00926685">
        <w:rPr>
          <w:spacing w:val="-4"/>
        </w:rPr>
        <w:t>Mothae Diamonds</w:t>
      </w:r>
      <w:r w:rsidRPr="00926685">
        <w:rPr>
          <w:rFonts w:hint="cs"/>
          <w:spacing w:val="-4"/>
          <w:rtl/>
        </w:rPr>
        <w:t xml:space="preserve"> 75 في المائة، بينما تمتلك الحكومة</w:t>
      </w:r>
      <w:r w:rsidRPr="00926685">
        <w:rPr>
          <w:spacing w:val="-4"/>
          <w:rtl/>
        </w:rPr>
        <w:t> </w:t>
      </w:r>
      <w:r w:rsidRPr="00926685">
        <w:rPr>
          <w:rFonts w:hint="cs"/>
          <w:spacing w:val="-4"/>
          <w:rtl/>
        </w:rPr>
        <w:t>25 في</w:t>
      </w:r>
      <w:r w:rsidR="00353C28" w:rsidRPr="00926685">
        <w:rPr>
          <w:spacing w:val="-4"/>
          <w:rtl/>
        </w:rPr>
        <w:t> </w:t>
      </w:r>
      <w:r w:rsidR="00353C28" w:rsidRPr="00926685">
        <w:rPr>
          <w:rFonts w:hint="cs"/>
          <w:spacing w:val="-4"/>
          <w:rtl/>
        </w:rPr>
        <w:t>المائة.</w:t>
      </w:r>
    </w:p>
    <w:p w14:paraId="65C920BF" w14:textId="77777777" w:rsidR="00353C28" w:rsidRPr="00926685" w:rsidRDefault="00AF6603" w:rsidP="00AF6603">
      <w:pPr>
        <w:pStyle w:val="H23GA"/>
        <w:rPr>
          <w:rtl/>
        </w:rPr>
      </w:pPr>
      <w:r w:rsidRPr="00926685">
        <w:rPr>
          <w:rtl/>
        </w:rPr>
        <w:tab/>
      </w:r>
      <w:r w:rsidRPr="00926685">
        <w:rPr>
          <w:rtl/>
        </w:rPr>
        <w:tab/>
        <w:t>الموارد المعدنية</w:t>
      </w:r>
      <w:r w:rsidR="00353C28" w:rsidRPr="00926685">
        <w:rPr>
          <w:rtl/>
        </w:rPr>
        <w:t> الأخرى</w:t>
      </w:r>
    </w:p>
    <w:p w14:paraId="442006E7" w14:textId="6FFA27D6" w:rsidR="00AF6603" w:rsidRPr="00926685" w:rsidRDefault="00AF6603" w:rsidP="00AF6603">
      <w:pPr>
        <w:pStyle w:val="SingleTxtGA"/>
        <w:rPr>
          <w:rtl/>
        </w:rPr>
      </w:pPr>
      <w:r w:rsidRPr="00926685">
        <w:rPr>
          <w:rtl/>
        </w:rPr>
        <w:t>40-</w:t>
      </w:r>
      <w:r w:rsidRPr="00926685">
        <w:rPr>
          <w:rtl/>
        </w:rPr>
        <w:tab/>
        <w:t xml:space="preserve">يجري حالياً تقييم جدوى تعدين احتياطيات ليسوتو من اليورانيوم والفلزات الأساسية والصلصال. وحُددت أيضاً احتياطيات من الفحم والقار في عدة مناطق من البلد. وتمتلك شركة </w:t>
      </w:r>
      <w:r w:rsidRPr="00926685">
        <w:t>Loti Brick</w:t>
      </w:r>
      <w:r w:rsidRPr="00926685">
        <w:rPr>
          <w:rtl/>
        </w:rPr>
        <w:t xml:space="preserve"> 98 في المائة من الأسهم بينما تمتلك الحكومة 2 في المائة. (استعراض الجماعة الإنمائية للجنوب الأفريقي لعام 2006).</w:t>
      </w:r>
    </w:p>
    <w:p w14:paraId="6D9C2499" w14:textId="77777777" w:rsidR="00353C28" w:rsidRPr="00926685" w:rsidRDefault="00AF6603" w:rsidP="00AF6603">
      <w:pPr>
        <w:pStyle w:val="H23GA"/>
        <w:rPr>
          <w:rtl/>
        </w:rPr>
      </w:pPr>
      <w:r w:rsidRPr="00926685">
        <w:rPr>
          <w:rtl/>
        </w:rPr>
        <w:tab/>
      </w:r>
      <w:r w:rsidRPr="00926685">
        <w:rPr>
          <w:rtl/>
        </w:rPr>
        <w:tab/>
        <w:t>الموارد</w:t>
      </w:r>
      <w:r w:rsidR="00353C28" w:rsidRPr="00926685">
        <w:rPr>
          <w:rtl/>
        </w:rPr>
        <w:t> المائية</w:t>
      </w:r>
    </w:p>
    <w:p w14:paraId="55173277" w14:textId="77777777" w:rsidR="00353C28" w:rsidRPr="00926685" w:rsidRDefault="00AF6603" w:rsidP="00AF6603">
      <w:pPr>
        <w:pStyle w:val="SingleTxtGA"/>
        <w:rPr>
          <w:rtl/>
        </w:rPr>
      </w:pPr>
      <w:r w:rsidRPr="00926685">
        <w:rPr>
          <w:rtl/>
        </w:rPr>
        <w:t>41-</w:t>
      </w:r>
      <w:r w:rsidRPr="00926685">
        <w:rPr>
          <w:rtl/>
        </w:rPr>
        <w:tab/>
        <w:t>تتمتع ليسوتو بوفرة المياه، ولذلك وافقت على تزويد جمهورية جنوب أفريقيا ببعضها. وصدر أمر هيئة تنمية المرتفعات في ليسوتو رقم 23 لسنة 1986 الذي ينص على إنشاء مشروع مياه مرتفعات ليسوتو. وبدأ المشروع في عام 1986 وانتهى في عام 1996، بينما انتهت فترة الضمان في عام 2006. وكان مشروع مياه مرتفعات ليسوتو القوة المحركة الرئيسية للاستثمار، مما حقق حالة من الاستقرار في الاقتصاد الكلي للبلد. ويجري حالياً تنفيذ المرحلة الثانية من المشروع، التي بدأت بتشييد سد بوليهالي في مقاطعة</w:t>
      </w:r>
      <w:r w:rsidR="00353C28" w:rsidRPr="00926685">
        <w:rPr>
          <w:rtl/>
        </w:rPr>
        <w:t> موخوتلونغ.</w:t>
      </w:r>
    </w:p>
    <w:p w14:paraId="47619D83" w14:textId="77777777" w:rsidR="00353C28" w:rsidRPr="00926685" w:rsidRDefault="00AF6603" w:rsidP="00AF6603">
      <w:pPr>
        <w:pStyle w:val="SingleTxtGA"/>
        <w:rPr>
          <w:rtl/>
        </w:rPr>
      </w:pPr>
      <w:r w:rsidRPr="00926685">
        <w:rPr>
          <w:rtl/>
        </w:rPr>
        <w:t>42-</w:t>
      </w:r>
      <w:r w:rsidRPr="00926685">
        <w:rPr>
          <w:rtl/>
        </w:rPr>
        <w:tab/>
        <w:t xml:space="preserve">وينص قانون الموارد المائية لسنة 1978 على أن استخدام المياه في الأغراض المنزلية له الأولوية على الاستخدامات الأخرى. وسُن قانون المياه لسنة 2008 لإدارة الموارد المائية وحمايتها وحفظها وتنميتها واستغلالها على نحو مستدام. ووضعت ليسوتو في عام 1998 السياسة البيئية الوطنية التي تُشكل إطاراً لوضع سياسة المياه. وتعترف السياسة بالجفاف الدوري الممتد وندرة المياه لأغراض الزراعة وتلوث الأراضي والمجاري المائية. وتدعو إلى إتاحة إمكانية الحصول على المياه الصالحة للشرب لجميع </w:t>
      </w:r>
      <w:r w:rsidRPr="00926685">
        <w:rPr>
          <w:rtl/>
        </w:rPr>
        <w:lastRenderedPageBreak/>
        <w:t>السكان. وتُطبق السياسة أيضاً مفهوم مبدأ الملوث يدفع. وتهدف سياسة إدارة الموارد المائية (1999) إلى وضع نُهج متكاملة ومنسقة وفعالة ومتسمة بالكفاءة لحفظ الموارد المائية المحدودة واستخدامها، وتعزيز الحفاظ عليها وكفالة توافرها بكميات كافية على نحو مستدام في الأجل</w:t>
      </w:r>
      <w:r w:rsidR="00353C28" w:rsidRPr="00926685">
        <w:rPr>
          <w:rtl/>
        </w:rPr>
        <w:t> الطويل.</w:t>
      </w:r>
    </w:p>
    <w:p w14:paraId="16825A14" w14:textId="77777777" w:rsidR="00353C28" w:rsidRPr="00926685" w:rsidRDefault="00AF6603" w:rsidP="00AF6603">
      <w:pPr>
        <w:pStyle w:val="SingleTxtGA"/>
        <w:rPr>
          <w:rtl/>
        </w:rPr>
      </w:pPr>
      <w:r w:rsidRPr="00926685">
        <w:rPr>
          <w:rtl/>
        </w:rPr>
        <w:t>43-</w:t>
      </w:r>
      <w:r w:rsidRPr="00926685">
        <w:rPr>
          <w:rtl/>
        </w:rPr>
        <w:tab/>
        <w:t xml:space="preserve">ويُمثل الوصول إلى مصادر المياه المحسّنة مؤشراً رئيسياً لرصد </w:t>
      </w:r>
      <w:bookmarkStart w:id="29" w:name="_Hlk168961362"/>
      <w:r w:rsidRPr="00926685">
        <w:rPr>
          <w:rtl/>
        </w:rPr>
        <w:t>مكوّن ”قاعدة الموارد الصحية والمتطورة“</w:t>
      </w:r>
      <w:bookmarkEnd w:id="29"/>
      <w:r w:rsidRPr="00926685">
        <w:rPr>
          <w:rtl/>
        </w:rPr>
        <w:t xml:space="preserve"> في رؤية عام 2020. وحُددت الزيادة في توفير مياه الشرب النظيفة والمأمونة والمرافق الصحية السليمة كإجراء استراتيجي تقع المسؤولية الرئيسية عن تحقيقه على عاتق وزارة الموارد الطبيعية من خلال إدارة شبكة الإمداد بالمياه في المناطق الريفية وهيئة المياه والصرف الصحي وشُعبة الصحة البيئية. وتتولى هيئة المياه والصرف الصحي المسؤولية عن توفير إمدادات المياه الصالحة للشرب، ومعالجة مياه الصرف الصحي، ومرافق التخلص من النفايات السائلة في المناطق الحضرية من الأراضي المنخفضة والمرتفعات. ولا توفّر الهيئة المياه وخدمات الصرف الصحي لأغراض الزراعة والري، ولكنها تدير نظام توزيع المياه، والمياه المتسربة، وأخذ عينات المياه وتحليلها في</w:t>
      </w:r>
      <w:r w:rsidR="00353C28" w:rsidRPr="00926685">
        <w:rPr>
          <w:rtl/>
        </w:rPr>
        <w:t> المختبرات.</w:t>
      </w:r>
    </w:p>
    <w:p w14:paraId="340D34B5" w14:textId="77777777" w:rsidR="00353C28" w:rsidRPr="00926685" w:rsidRDefault="00AF6603" w:rsidP="00AF6603">
      <w:pPr>
        <w:pStyle w:val="SingleTxtGA"/>
        <w:rPr>
          <w:rtl/>
        </w:rPr>
      </w:pPr>
      <w:r w:rsidRPr="00926685">
        <w:rPr>
          <w:rFonts w:hint="cs"/>
          <w:rtl/>
        </w:rPr>
        <w:t>44-</w:t>
      </w:r>
      <w:r w:rsidRPr="00926685">
        <w:rPr>
          <w:rFonts w:hint="cs"/>
          <w:rtl/>
        </w:rPr>
        <w:tab/>
        <w:t>وفي عام 2007، وضعت وزارة الموارد الطبيعية سياسة ليسوتو للمياه والصرف الصحي لضمان الحصول على المياه النظيفة. ويتمثل الهدف الوطني لهذه السياسة في توفير</w:t>
      </w:r>
      <w:r w:rsidRPr="00926685">
        <w:rPr>
          <w:rtl/>
        </w:rPr>
        <w:t> </w:t>
      </w:r>
      <w:r w:rsidRPr="00926685">
        <w:rPr>
          <w:rFonts w:hint="cs"/>
          <w:rtl/>
        </w:rPr>
        <w:t>30 لتراً من المياه النظيفة للفرد في اليوم وضمان ألا تتجاوز المسافة اللازمة للحصول على المياه النظيفة</w:t>
      </w:r>
      <w:r w:rsidRPr="00926685">
        <w:rPr>
          <w:rtl/>
        </w:rPr>
        <w:t> </w:t>
      </w:r>
      <w:r w:rsidRPr="00926685">
        <w:rPr>
          <w:rFonts w:hint="cs"/>
          <w:rtl/>
        </w:rPr>
        <w:t>150 متراً. ووضعت إدارة شبكة الإمداد بالمياه في المناطق الريفية استراتيجية لتحقيق أهداف التغطية والصيانة المحددة للمياه. ويُركز العنصران الرئيسيان للاستراتيجية على زيادة سرعة إمداد المجتمعات المحلية بالمياه وإنشاء آلية مستدامة لصيانة شبكات المياه في الأجل</w:t>
      </w:r>
      <w:r w:rsidR="00353C28" w:rsidRPr="00926685">
        <w:rPr>
          <w:rtl/>
        </w:rPr>
        <w:t> </w:t>
      </w:r>
      <w:r w:rsidR="00353C28" w:rsidRPr="00926685">
        <w:rPr>
          <w:rFonts w:hint="cs"/>
          <w:rtl/>
        </w:rPr>
        <w:t>الطويل.</w:t>
      </w:r>
    </w:p>
    <w:p w14:paraId="222A9274" w14:textId="77777777" w:rsidR="00353C28" w:rsidRPr="00926685" w:rsidRDefault="00AF6603" w:rsidP="00AF6603">
      <w:pPr>
        <w:pStyle w:val="SingleTxtGA"/>
        <w:rPr>
          <w:rtl/>
        </w:rPr>
      </w:pPr>
      <w:r w:rsidRPr="00926685">
        <w:rPr>
          <w:rFonts w:hint="cs"/>
          <w:rtl/>
        </w:rPr>
        <w:t>45-</w:t>
      </w:r>
      <w:r w:rsidRPr="00926685">
        <w:rPr>
          <w:rFonts w:hint="cs"/>
          <w:rtl/>
        </w:rPr>
        <w:tab/>
        <w:t>ويُشير الجدول الوارد أدناه إلى أن النسبة المئوية للأُسر المعيشية التي تقطع مسافة مشي تستغرق أقل من</w:t>
      </w:r>
      <w:r w:rsidRPr="00926685">
        <w:rPr>
          <w:rtl/>
        </w:rPr>
        <w:t> </w:t>
      </w:r>
      <w:r w:rsidRPr="00926685">
        <w:rPr>
          <w:rFonts w:hint="cs"/>
          <w:rtl/>
        </w:rPr>
        <w:t>15 دقيقة للحصول على المياه تتراوح بين</w:t>
      </w:r>
      <w:r w:rsidRPr="00926685">
        <w:rPr>
          <w:rtl/>
        </w:rPr>
        <w:t> </w:t>
      </w:r>
      <w:r w:rsidRPr="00926685">
        <w:rPr>
          <w:rFonts w:hint="cs"/>
          <w:rtl/>
        </w:rPr>
        <w:t>45</w:t>
      </w:r>
      <w:r w:rsidRPr="00926685">
        <w:rPr>
          <w:rFonts w:cs="Times New Roman" w:hint="cs"/>
          <w:rtl/>
        </w:rPr>
        <w:t>٫</w:t>
      </w:r>
      <w:r w:rsidRPr="00926685">
        <w:rPr>
          <w:rFonts w:hint="cs"/>
          <w:rtl/>
        </w:rPr>
        <w:t>6 في المائة و63</w:t>
      </w:r>
      <w:r w:rsidRPr="00926685">
        <w:rPr>
          <w:rFonts w:cs="Times New Roman" w:hint="cs"/>
          <w:rtl/>
        </w:rPr>
        <w:t>٫</w:t>
      </w:r>
      <w:r w:rsidRPr="00926685">
        <w:rPr>
          <w:rFonts w:hint="cs"/>
          <w:rtl/>
        </w:rPr>
        <w:t>5 في المائة. وتبلغ هذه النسبة أعلى مستوى لها في ماسيرو بينما يبلغ أدنى مستوى لها في مقاطعة تابا تسيكا الجبلية. ويمثل من يقطعون مسافة مشي تتراوح بين</w:t>
      </w:r>
      <w:r w:rsidRPr="00926685">
        <w:rPr>
          <w:rtl/>
        </w:rPr>
        <w:t> </w:t>
      </w:r>
      <w:r w:rsidRPr="00926685">
        <w:rPr>
          <w:rFonts w:hint="cs"/>
          <w:rtl/>
        </w:rPr>
        <w:t>15 دقيقة و29 دقيقة للحصول على المياه</w:t>
      </w:r>
      <w:r w:rsidRPr="00926685">
        <w:rPr>
          <w:rtl/>
        </w:rPr>
        <w:t> </w:t>
      </w:r>
      <w:r w:rsidRPr="00926685">
        <w:rPr>
          <w:rFonts w:hint="cs"/>
          <w:rtl/>
        </w:rPr>
        <w:t>20</w:t>
      </w:r>
      <w:r w:rsidRPr="00926685">
        <w:rPr>
          <w:rFonts w:cs="Times New Roman" w:hint="cs"/>
          <w:rtl/>
        </w:rPr>
        <w:t>٫</w:t>
      </w:r>
      <w:r w:rsidRPr="00926685">
        <w:rPr>
          <w:rFonts w:hint="cs"/>
          <w:rtl/>
        </w:rPr>
        <w:t>5 في المائة. وعلاوة على ذلك، يقطع أقل من</w:t>
      </w:r>
      <w:r w:rsidRPr="00926685">
        <w:rPr>
          <w:rtl/>
        </w:rPr>
        <w:t> </w:t>
      </w:r>
      <w:r w:rsidRPr="00926685">
        <w:rPr>
          <w:rFonts w:hint="cs"/>
          <w:rtl/>
        </w:rPr>
        <w:t>3 في المائة من أفراد الأُسر المعيشية مسافة تصل إلى ساعتين أو أكثر للحصول على المياه</w:t>
      </w:r>
      <w:r w:rsidR="00353C28" w:rsidRPr="00926685">
        <w:rPr>
          <w:rtl/>
        </w:rPr>
        <w:t> </w:t>
      </w:r>
      <w:r w:rsidR="00353C28" w:rsidRPr="00926685">
        <w:rPr>
          <w:rFonts w:hint="cs"/>
          <w:rtl/>
        </w:rPr>
        <w:t>لأُسرهم.</w:t>
      </w:r>
    </w:p>
    <w:p w14:paraId="7BF5BD9E" w14:textId="564121B7" w:rsidR="00AF6603" w:rsidRPr="00926685" w:rsidRDefault="00AF6603" w:rsidP="00AF6603">
      <w:pPr>
        <w:pStyle w:val="H23GA"/>
        <w:rPr>
          <w:rtl/>
        </w:rPr>
      </w:pPr>
      <w:r w:rsidRPr="00926685">
        <w:rPr>
          <w:rtl/>
        </w:rPr>
        <w:tab/>
      </w:r>
      <w:r w:rsidRPr="00926685">
        <w:rPr>
          <w:rtl/>
        </w:rPr>
        <w:tab/>
      </w:r>
      <w:r w:rsidRPr="00926685">
        <w:rPr>
          <w:rFonts w:hint="cs"/>
          <w:rtl/>
        </w:rPr>
        <w:t>النسبة المئوية لتوزيع الأُسر المعيشية بحسب المقاطعة والمدة (بالدقائق) التي يستغرقها المشي ذهاباً وإياباً للحصول على المياه</w:t>
      </w:r>
    </w:p>
    <w:tbl>
      <w:tblPr>
        <w:bidiVisual/>
        <w:tblW w:w="8392" w:type="dxa"/>
        <w:tblInd w:w="1247" w:type="dxa"/>
        <w:tblLayout w:type="fixed"/>
        <w:tblCellMar>
          <w:left w:w="0" w:type="dxa"/>
          <w:right w:w="0" w:type="dxa"/>
        </w:tblCellMar>
        <w:tblLook w:val="04A0" w:firstRow="1" w:lastRow="0" w:firstColumn="1" w:lastColumn="0" w:noHBand="0" w:noVBand="1"/>
      </w:tblPr>
      <w:tblGrid>
        <w:gridCol w:w="1258"/>
        <w:gridCol w:w="837"/>
        <w:gridCol w:w="838"/>
        <w:gridCol w:w="839"/>
        <w:gridCol w:w="838"/>
        <w:gridCol w:w="839"/>
        <w:gridCol w:w="838"/>
        <w:gridCol w:w="683"/>
        <w:gridCol w:w="1422"/>
      </w:tblGrid>
      <w:tr w:rsidR="00AF6603" w:rsidRPr="00926685" w14:paraId="79909E6C" w14:textId="77777777" w:rsidTr="000D07BE">
        <w:trPr>
          <w:tblHeader/>
        </w:trPr>
        <w:tc>
          <w:tcPr>
            <w:tcW w:w="1258" w:type="dxa"/>
            <w:tcBorders>
              <w:top w:val="single" w:sz="4" w:space="0" w:color="auto"/>
            </w:tcBorders>
            <w:shd w:val="clear" w:color="auto" w:fill="auto"/>
            <w:noWrap/>
            <w:vAlign w:val="bottom"/>
          </w:tcPr>
          <w:p w14:paraId="1D785F72" w14:textId="77777777" w:rsidR="00AF6603" w:rsidRPr="00926685" w:rsidRDefault="00AF6603" w:rsidP="00887FF6">
            <w:pPr>
              <w:pStyle w:val="TABLEText"/>
              <w:keepNext/>
              <w:spacing w:before="30" w:after="30" w:line="270" w:lineRule="exact"/>
              <w:rPr>
                <w:i/>
                <w:iCs/>
              </w:rPr>
            </w:pPr>
          </w:p>
        </w:tc>
        <w:tc>
          <w:tcPr>
            <w:tcW w:w="5712" w:type="dxa"/>
            <w:gridSpan w:val="7"/>
            <w:tcBorders>
              <w:top w:val="single" w:sz="4" w:space="0" w:color="auto"/>
              <w:bottom w:val="single" w:sz="4" w:space="0" w:color="auto"/>
            </w:tcBorders>
            <w:shd w:val="clear" w:color="auto" w:fill="auto"/>
            <w:noWrap/>
            <w:vAlign w:val="bottom"/>
          </w:tcPr>
          <w:p w14:paraId="2DF2546F" w14:textId="77777777" w:rsidR="00AF6603" w:rsidRPr="00926685" w:rsidRDefault="00AF6603" w:rsidP="00887FF6">
            <w:pPr>
              <w:pStyle w:val="TABLEText"/>
              <w:keepNext/>
              <w:spacing w:before="30" w:after="30" w:line="270" w:lineRule="exact"/>
              <w:jc w:val="center"/>
              <w:rPr>
                <w:i/>
                <w:iCs/>
              </w:rPr>
            </w:pPr>
            <w:r w:rsidRPr="00926685">
              <w:rPr>
                <w:rFonts w:hint="cs"/>
                <w:i/>
                <w:iCs/>
                <w:rtl/>
              </w:rPr>
              <w:t>المدة التي يستغرقها الحصول على المياه</w:t>
            </w:r>
          </w:p>
        </w:tc>
        <w:tc>
          <w:tcPr>
            <w:tcW w:w="1422" w:type="dxa"/>
            <w:tcBorders>
              <w:top w:val="single" w:sz="4" w:space="0" w:color="auto"/>
            </w:tcBorders>
            <w:shd w:val="clear" w:color="auto" w:fill="auto"/>
            <w:noWrap/>
            <w:vAlign w:val="bottom"/>
          </w:tcPr>
          <w:p w14:paraId="449DECC2" w14:textId="77777777" w:rsidR="00AF6603" w:rsidRPr="00926685" w:rsidRDefault="00AF6603" w:rsidP="00887FF6">
            <w:pPr>
              <w:pStyle w:val="TABLEText"/>
              <w:keepNext/>
              <w:spacing w:before="30" w:after="30" w:line="270" w:lineRule="exact"/>
              <w:rPr>
                <w:i/>
                <w:iCs/>
              </w:rPr>
            </w:pPr>
          </w:p>
        </w:tc>
      </w:tr>
      <w:tr w:rsidR="00CE3EF9" w:rsidRPr="00926685" w14:paraId="5A17FDB7" w14:textId="77777777" w:rsidTr="000D07BE">
        <w:tc>
          <w:tcPr>
            <w:tcW w:w="1258" w:type="dxa"/>
            <w:tcBorders>
              <w:bottom w:val="single" w:sz="12" w:space="0" w:color="auto"/>
            </w:tcBorders>
            <w:shd w:val="clear" w:color="auto" w:fill="auto"/>
            <w:noWrap/>
            <w:vAlign w:val="bottom"/>
          </w:tcPr>
          <w:p w14:paraId="3C1A8E2B" w14:textId="77777777" w:rsidR="00AF6603" w:rsidRPr="00926685" w:rsidRDefault="00AF6603" w:rsidP="00887FF6">
            <w:pPr>
              <w:pStyle w:val="TABLEText"/>
              <w:keepNext/>
              <w:spacing w:before="30" w:after="30" w:line="270" w:lineRule="exact"/>
              <w:jc w:val="left"/>
              <w:rPr>
                <w:i/>
                <w:iCs/>
              </w:rPr>
            </w:pPr>
            <w:r w:rsidRPr="00926685">
              <w:rPr>
                <w:rFonts w:hint="cs"/>
                <w:i/>
                <w:iCs/>
                <w:rtl/>
              </w:rPr>
              <w:t>المقاطعة</w:t>
            </w:r>
          </w:p>
        </w:tc>
        <w:tc>
          <w:tcPr>
            <w:tcW w:w="837" w:type="dxa"/>
            <w:tcBorders>
              <w:top w:val="single" w:sz="4" w:space="0" w:color="auto"/>
              <w:bottom w:val="single" w:sz="12" w:space="0" w:color="auto"/>
            </w:tcBorders>
            <w:shd w:val="clear" w:color="auto" w:fill="auto"/>
            <w:noWrap/>
            <w:vAlign w:val="bottom"/>
          </w:tcPr>
          <w:p w14:paraId="61CCE80D" w14:textId="77777777" w:rsidR="00AF6603" w:rsidRPr="00926685" w:rsidRDefault="00AF6603" w:rsidP="00887FF6">
            <w:pPr>
              <w:pStyle w:val="TABLEText"/>
              <w:keepNext/>
              <w:spacing w:before="30" w:after="30" w:line="270" w:lineRule="exact"/>
              <w:jc w:val="left"/>
              <w:rPr>
                <w:i/>
                <w:iCs/>
              </w:rPr>
            </w:pPr>
            <w:r w:rsidRPr="00926685">
              <w:rPr>
                <w:i/>
                <w:iCs/>
                <w:rtl/>
              </w:rPr>
              <w:t>00-14</w:t>
            </w:r>
          </w:p>
        </w:tc>
        <w:tc>
          <w:tcPr>
            <w:tcW w:w="838" w:type="dxa"/>
            <w:tcBorders>
              <w:top w:val="single" w:sz="4" w:space="0" w:color="auto"/>
              <w:bottom w:val="single" w:sz="12" w:space="0" w:color="auto"/>
            </w:tcBorders>
            <w:shd w:val="clear" w:color="auto" w:fill="auto"/>
            <w:noWrap/>
            <w:vAlign w:val="bottom"/>
          </w:tcPr>
          <w:p w14:paraId="0CEF3229" w14:textId="77777777" w:rsidR="00AF6603" w:rsidRPr="00926685" w:rsidRDefault="00AF6603" w:rsidP="00887FF6">
            <w:pPr>
              <w:pStyle w:val="TABLEText"/>
              <w:keepNext/>
              <w:spacing w:before="30" w:after="30" w:line="270" w:lineRule="exact"/>
              <w:jc w:val="left"/>
              <w:rPr>
                <w:i/>
                <w:iCs/>
              </w:rPr>
            </w:pPr>
            <w:r w:rsidRPr="00926685">
              <w:rPr>
                <w:i/>
                <w:iCs/>
                <w:rtl/>
              </w:rPr>
              <w:t>15-29</w:t>
            </w:r>
          </w:p>
        </w:tc>
        <w:tc>
          <w:tcPr>
            <w:tcW w:w="839" w:type="dxa"/>
            <w:tcBorders>
              <w:top w:val="single" w:sz="4" w:space="0" w:color="auto"/>
              <w:bottom w:val="single" w:sz="12" w:space="0" w:color="auto"/>
            </w:tcBorders>
            <w:shd w:val="clear" w:color="auto" w:fill="auto"/>
            <w:noWrap/>
            <w:vAlign w:val="bottom"/>
          </w:tcPr>
          <w:p w14:paraId="4F6416E6" w14:textId="77777777" w:rsidR="00AF6603" w:rsidRPr="00926685" w:rsidRDefault="00AF6603" w:rsidP="00887FF6">
            <w:pPr>
              <w:pStyle w:val="TABLEText"/>
              <w:keepNext/>
              <w:spacing w:before="30" w:after="30" w:line="270" w:lineRule="exact"/>
              <w:jc w:val="left"/>
              <w:rPr>
                <w:i/>
                <w:iCs/>
              </w:rPr>
            </w:pPr>
            <w:r w:rsidRPr="00926685">
              <w:rPr>
                <w:i/>
                <w:iCs/>
                <w:rtl/>
              </w:rPr>
              <w:t>30-44</w:t>
            </w:r>
          </w:p>
        </w:tc>
        <w:tc>
          <w:tcPr>
            <w:tcW w:w="838" w:type="dxa"/>
            <w:tcBorders>
              <w:top w:val="single" w:sz="4" w:space="0" w:color="auto"/>
              <w:bottom w:val="single" w:sz="12" w:space="0" w:color="auto"/>
            </w:tcBorders>
            <w:shd w:val="clear" w:color="auto" w:fill="auto"/>
            <w:noWrap/>
            <w:vAlign w:val="bottom"/>
          </w:tcPr>
          <w:p w14:paraId="4DCF64BF" w14:textId="77777777" w:rsidR="00AF6603" w:rsidRPr="00926685" w:rsidRDefault="00AF6603" w:rsidP="00887FF6">
            <w:pPr>
              <w:pStyle w:val="TABLEText"/>
              <w:keepNext/>
              <w:spacing w:before="30" w:after="30" w:line="270" w:lineRule="exact"/>
              <w:jc w:val="left"/>
              <w:rPr>
                <w:i/>
                <w:iCs/>
              </w:rPr>
            </w:pPr>
            <w:r w:rsidRPr="00926685">
              <w:rPr>
                <w:i/>
                <w:iCs/>
                <w:rtl/>
              </w:rPr>
              <w:t>45-49</w:t>
            </w:r>
          </w:p>
        </w:tc>
        <w:tc>
          <w:tcPr>
            <w:tcW w:w="839" w:type="dxa"/>
            <w:tcBorders>
              <w:top w:val="single" w:sz="4" w:space="0" w:color="auto"/>
              <w:bottom w:val="single" w:sz="12" w:space="0" w:color="auto"/>
            </w:tcBorders>
            <w:shd w:val="clear" w:color="auto" w:fill="auto"/>
            <w:noWrap/>
            <w:vAlign w:val="bottom"/>
          </w:tcPr>
          <w:p w14:paraId="2858E282" w14:textId="77777777" w:rsidR="00AF6603" w:rsidRPr="00926685" w:rsidRDefault="00AF6603" w:rsidP="00887FF6">
            <w:pPr>
              <w:pStyle w:val="TABLEText"/>
              <w:keepNext/>
              <w:spacing w:before="30" w:after="30" w:line="270" w:lineRule="exact"/>
              <w:jc w:val="left"/>
              <w:rPr>
                <w:i/>
                <w:iCs/>
              </w:rPr>
            </w:pPr>
            <w:r w:rsidRPr="00926685">
              <w:rPr>
                <w:i/>
                <w:iCs/>
                <w:rtl/>
              </w:rPr>
              <w:t>50-59</w:t>
            </w:r>
          </w:p>
        </w:tc>
        <w:tc>
          <w:tcPr>
            <w:tcW w:w="838" w:type="dxa"/>
            <w:tcBorders>
              <w:top w:val="single" w:sz="4" w:space="0" w:color="auto"/>
              <w:bottom w:val="single" w:sz="12" w:space="0" w:color="auto"/>
            </w:tcBorders>
            <w:shd w:val="clear" w:color="auto" w:fill="auto"/>
            <w:noWrap/>
            <w:vAlign w:val="bottom"/>
          </w:tcPr>
          <w:p w14:paraId="74F65703" w14:textId="77777777" w:rsidR="00AF6603" w:rsidRPr="00926685" w:rsidRDefault="00AF6603" w:rsidP="00887FF6">
            <w:pPr>
              <w:pStyle w:val="TABLEText"/>
              <w:keepNext/>
              <w:spacing w:before="30" w:after="30" w:line="270" w:lineRule="exact"/>
              <w:jc w:val="left"/>
              <w:rPr>
                <w:i/>
                <w:iCs/>
              </w:rPr>
            </w:pPr>
            <w:r w:rsidRPr="00926685">
              <w:rPr>
                <w:i/>
                <w:iCs/>
                <w:rtl/>
              </w:rPr>
              <w:t>60-119</w:t>
            </w:r>
          </w:p>
        </w:tc>
        <w:tc>
          <w:tcPr>
            <w:tcW w:w="683" w:type="dxa"/>
            <w:tcBorders>
              <w:top w:val="single" w:sz="4" w:space="0" w:color="auto"/>
              <w:bottom w:val="single" w:sz="12" w:space="0" w:color="auto"/>
            </w:tcBorders>
            <w:shd w:val="clear" w:color="auto" w:fill="auto"/>
            <w:noWrap/>
            <w:vAlign w:val="bottom"/>
          </w:tcPr>
          <w:p w14:paraId="2974FA5D" w14:textId="77777777" w:rsidR="00AF6603" w:rsidRPr="00926685" w:rsidRDefault="00AF6603" w:rsidP="00887FF6">
            <w:pPr>
              <w:pStyle w:val="TABLEText"/>
              <w:keepNext/>
              <w:spacing w:before="30" w:after="30" w:line="270" w:lineRule="exact"/>
              <w:jc w:val="left"/>
              <w:rPr>
                <w:i/>
                <w:iCs/>
              </w:rPr>
            </w:pPr>
            <w:r w:rsidRPr="00926685">
              <w:rPr>
                <w:i/>
                <w:iCs/>
                <w:rtl/>
              </w:rPr>
              <w:t>120</w:t>
            </w:r>
            <w:r w:rsidRPr="00926685">
              <w:rPr>
                <w:i/>
                <w:iCs/>
              </w:rPr>
              <w:t>+</w:t>
            </w:r>
          </w:p>
        </w:tc>
        <w:tc>
          <w:tcPr>
            <w:tcW w:w="1422" w:type="dxa"/>
            <w:tcBorders>
              <w:bottom w:val="single" w:sz="12" w:space="0" w:color="auto"/>
            </w:tcBorders>
            <w:shd w:val="clear" w:color="auto" w:fill="auto"/>
            <w:noWrap/>
            <w:vAlign w:val="bottom"/>
          </w:tcPr>
          <w:p w14:paraId="07B58766" w14:textId="77777777" w:rsidR="00AF6603" w:rsidRPr="00926685" w:rsidRDefault="00AF6603" w:rsidP="00887FF6">
            <w:pPr>
              <w:pStyle w:val="TABLEText"/>
              <w:keepNext/>
              <w:spacing w:before="30" w:after="30" w:line="270" w:lineRule="exact"/>
              <w:jc w:val="left"/>
              <w:rPr>
                <w:i/>
                <w:iCs/>
              </w:rPr>
            </w:pPr>
            <w:r w:rsidRPr="00926685">
              <w:rPr>
                <w:rFonts w:hint="cs"/>
                <w:i/>
                <w:iCs/>
                <w:rtl/>
              </w:rPr>
              <w:t>العدد</w:t>
            </w:r>
          </w:p>
        </w:tc>
      </w:tr>
      <w:tr w:rsidR="00AF6603" w:rsidRPr="00926685" w14:paraId="411DEDE3" w14:textId="77777777" w:rsidTr="000D07BE">
        <w:tc>
          <w:tcPr>
            <w:tcW w:w="1258" w:type="dxa"/>
            <w:tcBorders>
              <w:top w:val="single" w:sz="12" w:space="0" w:color="auto"/>
            </w:tcBorders>
            <w:shd w:val="clear" w:color="auto" w:fill="auto"/>
            <w:noWrap/>
          </w:tcPr>
          <w:p w14:paraId="656D2F05" w14:textId="77777777" w:rsidR="00AF6603" w:rsidRPr="00926685" w:rsidRDefault="00AF6603" w:rsidP="00887FF6">
            <w:pPr>
              <w:pStyle w:val="TABLEText"/>
              <w:keepNext/>
              <w:spacing w:before="30" w:after="30" w:line="270" w:lineRule="exact"/>
            </w:pPr>
            <w:r w:rsidRPr="00926685">
              <w:rPr>
                <w:rFonts w:hint="cs"/>
                <w:rtl/>
              </w:rPr>
              <w:t>بوتا بوتي</w:t>
            </w:r>
          </w:p>
        </w:tc>
        <w:tc>
          <w:tcPr>
            <w:tcW w:w="837" w:type="dxa"/>
            <w:tcBorders>
              <w:top w:val="single" w:sz="12" w:space="0" w:color="auto"/>
            </w:tcBorders>
            <w:shd w:val="clear" w:color="auto" w:fill="auto"/>
            <w:noWrap/>
          </w:tcPr>
          <w:p w14:paraId="28B1AEFB" w14:textId="77777777" w:rsidR="00AF6603" w:rsidRPr="00926685" w:rsidRDefault="00AF6603" w:rsidP="00887FF6">
            <w:pPr>
              <w:pStyle w:val="TABLEText"/>
              <w:keepNext/>
              <w:spacing w:before="30" w:after="30" w:line="270" w:lineRule="exact"/>
            </w:pPr>
            <w:r w:rsidRPr="00926685">
              <w:rPr>
                <w:rtl/>
              </w:rPr>
              <w:t>52,7</w:t>
            </w:r>
          </w:p>
        </w:tc>
        <w:tc>
          <w:tcPr>
            <w:tcW w:w="838" w:type="dxa"/>
            <w:tcBorders>
              <w:top w:val="single" w:sz="12" w:space="0" w:color="auto"/>
            </w:tcBorders>
            <w:shd w:val="clear" w:color="auto" w:fill="auto"/>
            <w:noWrap/>
          </w:tcPr>
          <w:p w14:paraId="439296B2" w14:textId="77777777" w:rsidR="00AF6603" w:rsidRPr="00926685" w:rsidRDefault="00AF6603" w:rsidP="00887FF6">
            <w:pPr>
              <w:pStyle w:val="TABLEText"/>
              <w:keepNext/>
              <w:spacing w:before="30" w:after="30" w:line="270" w:lineRule="exact"/>
            </w:pPr>
            <w:r w:rsidRPr="00926685">
              <w:rPr>
                <w:rtl/>
              </w:rPr>
              <w:t>22,0</w:t>
            </w:r>
          </w:p>
        </w:tc>
        <w:tc>
          <w:tcPr>
            <w:tcW w:w="839" w:type="dxa"/>
            <w:tcBorders>
              <w:top w:val="single" w:sz="12" w:space="0" w:color="auto"/>
            </w:tcBorders>
            <w:shd w:val="clear" w:color="auto" w:fill="auto"/>
            <w:noWrap/>
          </w:tcPr>
          <w:p w14:paraId="69ABF763" w14:textId="77777777" w:rsidR="00AF6603" w:rsidRPr="00926685" w:rsidRDefault="00AF6603" w:rsidP="00887FF6">
            <w:pPr>
              <w:pStyle w:val="TABLEText"/>
              <w:keepNext/>
              <w:spacing w:before="30" w:after="30" w:line="270" w:lineRule="exact"/>
            </w:pPr>
            <w:r w:rsidRPr="00926685">
              <w:rPr>
                <w:rtl/>
              </w:rPr>
              <w:t>10,8</w:t>
            </w:r>
          </w:p>
        </w:tc>
        <w:tc>
          <w:tcPr>
            <w:tcW w:w="838" w:type="dxa"/>
            <w:tcBorders>
              <w:top w:val="single" w:sz="12" w:space="0" w:color="auto"/>
            </w:tcBorders>
            <w:shd w:val="clear" w:color="auto" w:fill="auto"/>
            <w:noWrap/>
          </w:tcPr>
          <w:p w14:paraId="053E912C" w14:textId="77777777" w:rsidR="00AF6603" w:rsidRPr="00926685" w:rsidRDefault="00AF6603" w:rsidP="00887FF6">
            <w:pPr>
              <w:pStyle w:val="TABLEText"/>
              <w:keepNext/>
              <w:spacing w:before="30" w:after="30" w:line="270" w:lineRule="exact"/>
            </w:pPr>
            <w:r w:rsidRPr="00926685">
              <w:rPr>
                <w:rtl/>
              </w:rPr>
              <w:t>4,0</w:t>
            </w:r>
          </w:p>
        </w:tc>
        <w:tc>
          <w:tcPr>
            <w:tcW w:w="839" w:type="dxa"/>
            <w:tcBorders>
              <w:top w:val="single" w:sz="12" w:space="0" w:color="auto"/>
            </w:tcBorders>
            <w:shd w:val="clear" w:color="auto" w:fill="auto"/>
            <w:noWrap/>
          </w:tcPr>
          <w:p w14:paraId="4C53F04B" w14:textId="77777777" w:rsidR="00AF6603" w:rsidRPr="00926685" w:rsidRDefault="00AF6603" w:rsidP="00887FF6">
            <w:pPr>
              <w:pStyle w:val="TABLEText"/>
              <w:keepNext/>
              <w:spacing w:before="30" w:after="30" w:line="270" w:lineRule="exact"/>
            </w:pPr>
            <w:r w:rsidRPr="00926685">
              <w:rPr>
                <w:rtl/>
              </w:rPr>
              <w:t>4,5</w:t>
            </w:r>
          </w:p>
        </w:tc>
        <w:tc>
          <w:tcPr>
            <w:tcW w:w="838" w:type="dxa"/>
            <w:tcBorders>
              <w:top w:val="single" w:sz="12" w:space="0" w:color="auto"/>
            </w:tcBorders>
            <w:shd w:val="clear" w:color="auto" w:fill="auto"/>
            <w:noWrap/>
          </w:tcPr>
          <w:p w14:paraId="4B3646A3" w14:textId="77777777" w:rsidR="00AF6603" w:rsidRPr="00926685" w:rsidRDefault="00AF6603" w:rsidP="00887FF6">
            <w:pPr>
              <w:pStyle w:val="TABLEText"/>
              <w:keepNext/>
              <w:spacing w:before="30" w:after="30" w:line="270" w:lineRule="exact"/>
            </w:pPr>
            <w:r w:rsidRPr="00926685">
              <w:rPr>
                <w:rtl/>
              </w:rPr>
              <w:t>3,8</w:t>
            </w:r>
          </w:p>
        </w:tc>
        <w:tc>
          <w:tcPr>
            <w:tcW w:w="683" w:type="dxa"/>
            <w:tcBorders>
              <w:top w:val="single" w:sz="12" w:space="0" w:color="auto"/>
            </w:tcBorders>
            <w:shd w:val="clear" w:color="auto" w:fill="auto"/>
            <w:noWrap/>
          </w:tcPr>
          <w:p w14:paraId="7C40A970" w14:textId="77777777" w:rsidR="00AF6603" w:rsidRPr="00926685" w:rsidRDefault="00AF6603" w:rsidP="00887FF6">
            <w:pPr>
              <w:pStyle w:val="TABLEText"/>
              <w:keepNext/>
              <w:spacing w:before="30" w:after="30" w:line="270" w:lineRule="exact"/>
            </w:pPr>
            <w:r w:rsidRPr="00926685">
              <w:rPr>
                <w:rtl/>
              </w:rPr>
              <w:t>2,2</w:t>
            </w:r>
          </w:p>
        </w:tc>
        <w:tc>
          <w:tcPr>
            <w:tcW w:w="1422" w:type="dxa"/>
            <w:tcBorders>
              <w:top w:val="single" w:sz="12" w:space="0" w:color="auto"/>
            </w:tcBorders>
            <w:shd w:val="clear" w:color="auto" w:fill="auto"/>
            <w:noWrap/>
          </w:tcPr>
          <w:p w14:paraId="57B11FCD" w14:textId="7B7C73A3" w:rsidR="00AF6603" w:rsidRPr="00926685" w:rsidRDefault="00AF6603" w:rsidP="00887FF6">
            <w:pPr>
              <w:pStyle w:val="TABLEText"/>
              <w:keepNext/>
              <w:spacing w:before="30" w:after="30" w:line="270" w:lineRule="exact"/>
              <w:jc w:val="both"/>
              <w:rPr>
                <w:rtl/>
              </w:rPr>
            </w:pPr>
            <w:r w:rsidRPr="00926685">
              <w:rPr>
                <w:rtl/>
              </w:rPr>
              <w:t>(</w:t>
            </w:r>
            <w:r w:rsidR="00AD1085" w:rsidRPr="00926685">
              <w:rPr>
                <w:rtl/>
              </w:rPr>
              <w:t>724 23</w:t>
            </w:r>
            <w:r w:rsidRPr="00926685">
              <w:rPr>
                <w:rtl/>
              </w:rPr>
              <w:t>) 100</w:t>
            </w:r>
          </w:p>
        </w:tc>
      </w:tr>
      <w:tr w:rsidR="00AF6603" w:rsidRPr="00926685" w14:paraId="74A4C2A9" w14:textId="77777777" w:rsidTr="000D07BE">
        <w:tc>
          <w:tcPr>
            <w:tcW w:w="1258" w:type="dxa"/>
            <w:shd w:val="clear" w:color="auto" w:fill="auto"/>
            <w:noWrap/>
          </w:tcPr>
          <w:p w14:paraId="343C0551" w14:textId="77777777" w:rsidR="00AF6603" w:rsidRPr="00926685" w:rsidRDefault="00AF6603" w:rsidP="00887FF6">
            <w:pPr>
              <w:pStyle w:val="TABLEText"/>
              <w:spacing w:before="30" w:after="30" w:line="270" w:lineRule="exact"/>
            </w:pPr>
            <w:r w:rsidRPr="00926685">
              <w:rPr>
                <w:rFonts w:hint="cs"/>
                <w:rtl/>
              </w:rPr>
              <w:t xml:space="preserve">ليريبي </w:t>
            </w:r>
          </w:p>
        </w:tc>
        <w:tc>
          <w:tcPr>
            <w:tcW w:w="837" w:type="dxa"/>
            <w:shd w:val="clear" w:color="auto" w:fill="auto"/>
            <w:noWrap/>
          </w:tcPr>
          <w:p w14:paraId="7DA4C4D2" w14:textId="77777777" w:rsidR="00AF6603" w:rsidRPr="00926685" w:rsidRDefault="00AF6603" w:rsidP="00887FF6">
            <w:pPr>
              <w:pStyle w:val="TABLEText"/>
              <w:spacing w:before="30" w:after="30" w:line="270" w:lineRule="exact"/>
            </w:pPr>
            <w:r w:rsidRPr="00926685">
              <w:rPr>
                <w:rtl/>
              </w:rPr>
              <w:t>47,5</w:t>
            </w:r>
          </w:p>
        </w:tc>
        <w:tc>
          <w:tcPr>
            <w:tcW w:w="838" w:type="dxa"/>
            <w:shd w:val="clear" w:color="auto" w:fill="auto"/>
            <w:noWrap/>
          </w:tcPr>
          <w:p w14:paraId="351FA8AC" w14:textId="77777777" w:rsidR="00AF6603" w:rsidRPr="00926685" w:rsidRDefault="00AF6603" w:rsidP="00887FF6">
            <w:pPr>
              <w:pStyle w:val="TABLEText"/>
              <w:spacing w:before="30" w:after="30" w:line="270" w:lineRule="exact"/>
            </w:pPr>
            <w:r w:rsidRPr="00926685">
              <w:rPr>
                <w:rtl/>
              </w:rPr>
              <w:t>22,0</w:t>
            </w:r>
          </w:p>
        </w:tc>
        <w:tc>
          <w:tcPr>
            <w:tcW w:w="839" w:type="dxa"/>
            <w:shd w:val="clear" w:color="auto" w:fill="auto"/>
            <w:noWrap/>
          </w:tcPr>
          <w:p w14:paraId="1A96960B" w14:textId="77777777" w:rsidR="00AF6603" w:rsidRPr="00926685" w:rsidRDefault="00AF6603" w:rsidP="00887FF6">
            <w:pPr>
              <w:pStyle w:val="TABLEText"/>
              <w:spacing w:before="30" w:after="30" w:line="270" w:lineRule="exact"/>
            </w:pPr>
            <w:r w:rsidRPr="00926685">
              <w:rPr>
                <w:rtl/>
              </w:rPr>
              <w:t>11,7</w:t>
            </w:r>
          </w:p>
        </w:tc>
        <w:tc>
          <w:tcPr>
            <w:tcW w:w="838" w:type="dxa"/>
            <w:shd w:val="clear" w:color="auto" w:fill="auto"/>
            <w:noWrap/>
          </w:tcPr>
          <w:p w14:paraId="1E06E962" w14:textId="77777777" w:rsidR="00AF6603" w:rsidRPr="00926685" w:rsidRDefault="00AF6603" w:rsidP="00887FF6">
            <w:pPr>
              <w:pStyle w:val="TABLEText"/>
              <w:spacing w:before="30" w:after="30" w:line="270" w:lineRule="exact"/>
            </w:pPr>
            <w:r w:rsidRPr="00926685">
              <w:rPr>
                <w:rtl/>
              </w:rPr>
              <w:t>4,7</w:t>
            </w:r>
          </w:p>
        </w:tc>
        <w:tc>
          <w:tcPr>
            <w:tcW w:w="839" w:type="dxa"/>
            <w:shd w:val="clear" w:color="auto" w:fill="auto"/>
            <w:noWrap/>
          </w:tcPr>
          <w:p w14:paraId="0A340FB9" w14:textId="77777777" w:rsidR="00AF6603" w:rsidRPr="00926685" w:rsidRDefault="00AF6603" w:rsidP="00887FF6">
            <w:pPr>
              <w:pStyle w:val="TABLEText"/>
              <w:spacing w:before="30" w:after="30" w:line="270" w:lineRule="exact"/>
            </w:pPr>
            <w:r w:rsidRPr="00926685">
              <w:rPr>
                <w:rtl/>
              </w:rPr>
              <w:t>6,2</w:t>
            </w:r>
          </w:p>
        </w:tc>
        <w:tc>
          <w:tcPr>
            <w:tcW w:w="838" w:type="dxa"/>
            <w:shd w:val="clear" w:color="auto" w:fill="auto"/>
            <w:noWrap/>
          </w:tcPr>
          <w:p w14:paraId="0A4BEBC0" w14:textId="77777777" w:rsidR="00AF6603" w:rsidRPr="00926685" w:rsidRDefault="00AF6603" w:rsidP="00887FF6">
            <w:pPr>
              <w:pStyle w:val="TABLEText"/>
              <w:spacing w:before="30" w:after="30" w:line="270" w:lineRule="exact"/>
            </w:pPr>
            <w:r w:rsidRPr="00926685">
              <w:rPr>
                <w:rtl/>
              </w:rPr>
              <w:t>4,6</w:t>
            </w:r>
          </w:p>
        </w:tc>
        <w:tc>
          <w:tcPr>
            <w:tcW w:w="683" w:type="dxa"/>
            <w:shd w:val="clear" w:color="auto" w:fill="auto"/>
            <w:noWrap/>
          </w:tcPr>
          <w:p w14:paraId="1D9FD96D" w14:textId="77777777" w:rsidR="00AF6603" w:rsidRPr="00926685" w:rsidRDefault="00AF6603" w:rsidP="00887FF6">
            <w:pPr>
              <w:pStyle w:val="TABLEText"/>
              <w:spacing w:before="30" w:after="30" w:line="270" w:lineRule="exact"/>
            </w:pPr>
            <w:r w:rsidRPr="00926685">
              <w:rPr>
                <w:rtl/>
              </w:rPr>
              <w:t>3,2</w:t>
            </w:r>
          </w:p>
        </w:tc>
        <w:tc>
          <w:tcPr>
            <w:tcW w:w="1422" w:type="dxa"/>
            <w:shd w:val="clear" w:color="auto" w:fill="auto"/>
            <w:noWrap/>
          </w:tcPr>
          <w:p w14:paraId="1864F8AD" w14:textId="448E934F" w:rsidR="00AF6603" w:rsidRPr="00926685" w:rsidRDefault="00AF6603" w:rsidP="00887FF6">
            <w:pPr>
              <w:pStyle w:val="TABLEText"/>
              <w:spacing w:before="30" w:after="30" w:line="270" w:lineRule="exact"/>
              <w:jc w:val="both"/>
              <w:rPr>
                <w:rtl/>
              </w:rPr>
            </w:pPr>
            <w:r w:rsidRPr="00926685">
              <w:rPr>
                <w:rtl/>
              </w:rPr>
              <w:t>(</w:t>
            </w:r>
            <w:r w:rsidR="00AD1085" w:rsidRPr="00926685">
              <w:rPr>
                <w:rtl/>
              </w:rPr>
              <w:t>697 66</w:t>
            </w:r>
            <w:r w:rsidRPr="00926685">
              <w:rPr>
                <w:rtl/>
              </w:rPr>
              <w:t>) 100</w:t>
            </w:r>
          </w:p>
        </w:tc>
      </w:tr>
      <w:tr w:rsidR="00AF6603" w:rsidRPr="00926685" w14:paraId="422F55A6" w14:textId="77777777" w:rsidTr="000D07BE">
        <w:tc>
          <w:tcPr>
            <w:tcW w:w="1258" w:type="dxa"/>
            <w:shd w:val="clear" w:color="auto" w:fill="auto"/>
            <w:noWrap/>
          </w:tcPr>
          <w:p w14:paraId="6FCCC7FA" w14:textId="77777777" w:rsidR="00AF6603" w:rsidRPr="00926685" w:rsidRDefault="00AF6603" w:rsidP="00887FF6">
            <w:pPr>
              <w:pStyle w:val="TABLEText"/>
              <w:spacing w:before="30" w:after="30" w:line="270" w:lineRule="exact"/>
            </w:pPr>
            <w:r w:rsidRPr="00926685">
              <w:rPr>
                <w:rFonts w:hint="cs"/>
                <w:rtl/>
              </w:rPr>
              <w:t>بيريا</w:t>
            </w:r>
          </w:p>
        </w:tc>
        <w:tc>
          <w:tcPr>
            <w:tcW w:w="837" w:type="dxa"/>
            <w:shd w:val="clear" w:color="auto" w:fill="auto"/>
            <w:noWrap/>
          </w:tcPr>
          <w:p w14:paraId="1E20A1F5" w14:textId="77777777" w:rsidR="00AF6603" w:rsidRPr="00926685" w:rsidRDefault="00AF6603" w:rsidP="00887FF6">
            <w:pPr>
              <w:pStyle w:val="TABLEText"/>
              <w:spacing w:before="30" w:after="30" w:line="270" w:lineRule="exact"/>
            </w:pPr>
            <w:r w:rsidRPr="00926685">
              <w:rPr>
                <w:rtl/>
              </w:rPr>
              <w:t>54,4</w:t>
            </w:r>
          </w:p>
        </w:tc>
        <w:tc>
          <w:tcPr>
            <w:tcW w:w="838" w:type="dxa"/>
            <w:shd w:val="clear" w:color="auto" w:fill="auto"/>
            <w:noWrap/>
          </w:tcPr>
          <w:p w14:paraId="64F1E947" w14:textId="77777777" w:rsidR="00AF6603" w:rsidRPr="00926685" w:rsidRDefault="00AF6603" w:rsidP="00887FF6">
            <w:pPr>
              <w:pStyle w:val="TABLEText"/>
              <w:spacing w:before="30" w:after="30" w:line="270" w:lineRule="exact"/>
            </w:pPr>
            <w:r w:rsidRPr="00926685">
              <w:rPr>
                <w:rtl/>
              </w:rPr>
              <w:t>19,2</w:t>
            </w:r>
          </w:p>
        </w:tc>
        <w:tc>
          <w:tcPr>
            <w:tcW w:w="839" w:type="dxa"/>
            <w:shd w:val="clear" w:color="auto" w:fill="auto"/>
            <w:noWrap/>
          </w:tcPr>
          <w:p w14:paraId="2F8F2841" w14:textId="77777777" w:rsidR="00AF6603" w:rsidRPr="00926685" w:rsidRDefault="00AF6603" w:rsidP="00887FF6">
            <w:pPr>
              <w:pStyle w:val="TABLEText"/>
              <w:spacing w:before="30" w:after="30" w:line="270" w:lineRule="exact"/>
            </w:pPr>
            <w:r w:rsidRPr="00926685">
              <w:rPr>
                <w:rtl/>
              </w:rPr>
              <w:t>10,2</w:t>
            </w:r>
          </w:p>
        </w:tc>
        <w:tc>
          <w:tcPr>
            <w:tcW w:w="838" w:type="dxa"/>
            <w:shd w:val="clear" w:color="auto" w:fill="auto"/>
            <w:noWrap/>
          </w:tcPr>
          <w:p w14:paraId="220808D3" w14:textId="77777777" w:rsidR="00AF6603" w:rsidRPr="00926685" w:rsidRDefault="00AF6603" w:rsidP="00887FF6">
            <w:pPr>
              <w:pStyle w:val="TABLEText"/>
              <w:spacing w:before="30" w:after="30" w:line="270" w:lineRule="exact"/>
            </w:pPr>
            <w:r w:rsidRPr="00926685">
              <w:rPr>
                <w:rtl/>
              </w:rPr>
              <w:t>3,7</w:t>
            </w:r>
          </w:p>
        </w:tc>
        <w:tc>
          <w:tcPr>
            <w:tcW w:w="839" w:type="dxa"/>
            <w:shd w:val="clear" w:color="auto" w:fill="auto"/>
            <w:noWrap/>
          </w:tcPr>
          <w:p w14:paraId="29475DDF" w14:textId="77777777" w:rsidR="00AF6603" w:rsidRPr="00926685" w:rsidRDefault="00AF6603" w:rsidP="00887FF6">
            <w:pPr>
              <w:pStyle w:val="TABLEText"/>
              <w:spacing w:before="30" w:after="30" w:line="270" w:lineRule="exact"/>
            </w:pPr>
            <w:r w:rsidRPr="00926685">
              <w:rPr>
                <w:rtl/>
              </w:rPr>
              <w:t>5,6</w:t>
            </w:r>
          </w:p>
        </w:tc>
        <w:tc>
          <w:tcPr>
            <w:tcW w:w="838" w:type="dxa"/>
            <w:shd w:val="clear" w:color="auto" w:fill="auto"/>
            <w:noWrap/>
          </w:tcPr>
          <w:p w14:paraId="31E8F7F9" w14:textId="77777777" w:rsidR="00AF6603" w:rsidRPr="00926685" w:rsidRDefault="00AF6603" w:rsidP="00887FF6">
            <w:pPr>
              <w:pStyle w:val="TABLEText"/>
              <w:spacing w:before="30" w:after="30" w:line="270" w:lineRule="exact"/>
            </w:pPr>
            <w:r w:rsidRPr="00926685">
              <w:rPr>
                <w:rtl/>
              </w:rPr>
              <w:t>3,9</w:t>
            </w:r>
          </w:p>
        </w:tc>
        <w:tc>
          <w:tcPr>
            <w:tcW w:w="683" w:type="dxa"/>
            <w:shd w:val="clear" w:color="auto" w:fill="auto"/>
            <w:noWrap/>
          </w:tcPr>
          <w:p w14:paraId="517DDBA1" w14:textId="77777777" w:rsidR="00AF6603" w:rsidRPr="00926685" w:rsidRDefault="00AF6603" w:rsidP="00887FF6">
            <w:pPr>
              <w:pStyle w:val="TABLEText"/>
              <w:spacing w:before="30" w:after="30" w:line="270" w:lineRule="exact"/>
            </w:pPr>
            <w:r w:rsidRPr="00926685">
              <w:rPr>
                <w:rtl/>
              </w:rPr>
              <w:t>3,0</w:t>
            </w:r>
          </w:p>
        </w:tc>
        <w:tc>
          <w:tcPr>
            <w:tcW w:w="1422" w:type="dxa"/>
            <w:shd w:val="clear" w:color="auto" w:fill="auto"/>
            <w:noWrap/>
          </w:tcPr>
          <w:p w14:paraId="645F96F6" w14:textId="5B30C7B5" w:rsidR="00AF6603" w:rsidRPr="00926685" w:rsidRDefault="00AF6603" w:rsidP="00887FF6">
            <w:pPr>
              <w:pStyle w:val="TABLEText"/>
              <w:spacing w:before="30" w:after="30" w:line="270" w:lineRule="exact"/>
              <w:jc w:val="both"/>
              <w:rPr>
                <w:rtl/>
              </w:rPr>
            </w:pPr>
            <w:r w:rsidRPr="00926685">
              <w:rPr>
                <w:rtl/>
              </w:rPr>
              <w:t>(</w:t>
            </w:r>
            <w:r w:rsidR="00AD1085" w:rsidRPr="00926685">
              <w:rPr>
                <w:rtl/>
              </w:rPr>
              <w:t>567 56</w:t>
            </w:r>
            <w:r w:rsidRPr="00926685">
              <w:rPr>
                <w:rtl/>
              </w:rPr>
              <w:t>) 100</w:t>
            </w:r>
          </w:p>
        </w:tc>
      </w:tr>
      <w:tr w:rsidR="00AF6603" w:rsidRPr="00926685" w14:paraId="19D2F83D" w14:textId="77777777" w:rsidTr="000D07BE">
        <w:tc>
          <w:tcPr>
            <w:tcW w:w="1258" w:type="dxa"/>
            <w:shd w:val="clear" w:color="auto" w:fill="auto"/>
            <w:noWrap/>
          </w:tcPr>
          <w:p w14:paraId="2CF5ABEE" w14:textId="77777777" w:rsidR="00AF6603" w:rsidRPr="00926685" w:rsidRDefault="00AF6603" w:rsidP="00887FF6">
            <w:pPr>
              <w:pStyle w:val="TABLEText"/>
              <w:spacing w:before="30" w:after="30" w:line="270" w:lineRule="exact"/>
            </w:pPr>
            <w:r w:rsidRPr="00926685">
              <w:rPr>
                <w:rFonts w:hint="cs"/>
                <w:rtl/>
              </w:rPr>
              <w:t>ماسيرو</w:t>
            </w:r>
          </w:p>
        </w:tc>
        <w:tc>
          <w:tcPr>
            <w:tcW w:w="837" w:type="dxa"/>
            <w:shd w:val="clear" w:color="auto" w:fill="auto"/>
            <w:noWrap/>
          </w:tcPr>
          <w:p w14:paraId="67D18F24" w14:textId="77777777" w:rsidR="00AF6603" w:rsidRPr="00926685" w:rsidRDefault="00AF6603" w:rsidP="00887FF6">
            <w:pPr>
              <w:pStyle w:val="TABLEText"/>
              <w:spacing w:before="30" w:after="30" w:line="270" w:lineRule="exact"/>
            </w:pPr>
            <w:r w:rsidRPr="00926685">
              <w:rPr>
                <w:rtl/>
              </w:rPr>
              <w:t>63,5</w:t>
            </w:r>
          </w:p>
        </w:tc>
        <w:tc>
          <w:tcPr>
            <w:tcW w:w="838" w:type="dxa"/>
            <w:shd w:val="clear" w:color="auto" w:fill="auto"/>
            <w:noWrap/>
          </w:tcPr>
          <w:p w14:paraId="6D6D556E" w14:textId="77777777" w:rsidR="00AF6603" w:rsidRPr="00926685" w:rsidRDefault="00AF6603" w:rsidP="00887FF6">
            <w:pPr>
              <w:pStyle w:val="TABLEText"/>
              <w:spacing w:before="30" w:after="30" w:line="270" w:lineRule="exact"/>
            </w:pPr>
            <w:r w:rsidRPr="00926685">
              <w:rPr>
                <w:rtl/>
              </w:rPr>
              <w:t>17,4</w:t>
            </w:r>
          </w:p>
        </w:tc>
        <w:tc>
          <w:tcPr>
            <w:tcW w:w="839" w:type="dxa"/>
            <w:shd w:val="clear" w:color="auto" w:fill="auto"/>
            <w:noWrap/>
          </w:tcPr>
          <w:p w14:paraId="167358BF" w14:textId="77777777" w:rsidR="00AF6603" w:rsidRPr="00926685" w:rsidRDefault="00AF6603" w:rsidP="00887FF6">
            <w:pPr>
              <w:pStyle w:val="TABLEText"/>
              <w:spacing w:before="30" w:after="30" w:line="270" w:lineRule="exact"/>
            </w:pPr>
            <w:r w:rsidRPr="00926685">
              <w:rPr>
                <w:rtl/>
              </w:rPr>
              <w:t>8,1</w:t>
            </w:r>
          </w:p>
        </w:tc>
        <w:tc>
          <w:tcPr>
            <w:tcW w:w="838" w:type="dxa"/>
            <w:shd w:val="clear" w:color="auto" w:fill="auto"/>
            <w:noWrap/>
          </w:tcPr>
          <w:p w14:paraId="62204D8F" w14:textId="77777777" w:rsidR="00AF6603" w:rsidRPr="00926685" w:rsidRDefault="00AF6603" w:rsidP="00887FF6">
            <w:pPr>
              <w:pStyle w:val="TABLEText"/>
              <w:spacing w:before="30" w:after="30" w:line="270" w:lineRule="exact"/>
            </w:pPr>
            <w:r w:rsidRPr="00926685">
              <w:rPr>
                <w:rtl/>
              </w:rPr>
              <w:t>2,8</w:t>
            </w:r>
          </w:p>
        </w:tc>
        <w:tc>
          <w:tcPr>
            <w:tcW w:w="839" w:type="dxa"/>
            <w:shd w:val="clear" w:color="auto" w:fill="auto"/>
            <w:noWrap/>
          </w:tcPr>
          <w:p w14:paraId="0C4C4D4E" w14:textId="77777777" w:rsidR="00AF6603" w:rsidRPr="00926685" w:rsidRDefault="00AF6603" w:rsidP="00887FF6">
            <w:pPr>
              <w:pStyle w:val="TABLEText"/>
              <w:spacing w:before="30" w:after="30" w:line="270" w:lineRule="exact"/>
            </w:pPr>
            <w:r w:rsidRPr="00926685">
              <w:rPr>
                <w:rtl/>
              </w:rPr>
              <w:t>3,5</w:t>
            </w:r>
          </w:p>
        </w:tc>
        <w:tc>
          <w:tcPr>
            <w:tcW w:w="838" w:type="dxa"/>
            <w:shd w:val="clear" w:color="auto" w:fill="auto"/>
            <w:noWrap/>
          </w:tcPr>
          <w:p w14:paraId="663E6175" w14:textId="77777777" w:rsidR="00AF6603" w:rsidRPr="00926685" w:rsidRDefault="00AF6603" w:rsidP="00887FF6">
            <w:pPr>
              <w:pStyle w:val="TABLEText"/>
              <w:spacing w:before="30" w:after="30" w:line="270" w:lineRule="exact"/>
            </w:pPr>
            <w:r w:rsidRPr="00926685">
              <w:rPr>
                <w:rtl/>
              </w:rPr>
              <w:t>2,9</w:t>
            </w:r>
          </w:p>
        </w:tc>
        <w:tc>
          <w:tcPr>
            <w:tcW w:w="683" w:type="dxa"/>
            <w:shd w:val="clear" w:color="auto" w:fill="auto"/>
            <w:noWrap/>
          </w:tcPr>
          <w:p w14:paraId="022DA138" w14:textId="77777777" w:rsidR="00AF6603" w:rsidRPr="00926685" w:rsidRDefault="00AF6603" w:rsidP="00887FF6">
            <w:pPr>
              <w:pStyle w:val="TABLEText"/>
              <w:spacing w:before="30" w:after="30" w:line="270" w:lineRule="exact"/>
            </w:pPr>
            <w:r w:rsidRPr="00926685">
              <w:rPr>
                <w:rtl/>
              </w:rPr>
              <w:t>1,7</w:t>
            </w:r>
          </w:p>
        </w:tc>
        <w:tc>
          <w:tcPr>
            <w:tcW w:w="1422" w:type="dxa"/>
            <w:shd w:val="clear" w:color="auto" w:fill="auto"/>
            <w:noWrap/>
          </w:tcPr>
          <w:p w14:paraId="2B8EA169" w14:textId="7A042E1F" w:rsidR="00AF6603" w:rsidRPr="00926685" w:rsidRDefault="00AF6603" w:rsidP="00887FF6">
            <w:pPr>
              <w:pStyle w:val="TABLEText"/>
              <w:spacing w:before="30" w:after="30" w:line="270" w:lineRule="exact"/>
              <w:jc w:val="both"/>
              <w:rPr>
                <w:rtl/>
              </w:rPr>
            </w:pPr>
            <w:r w:rsidRPr="00926685">
              <w:rPr>
                <w:rtl/>
              </w:rPr>
              <w:t>(</w:t>
            </w:r>
            <w:r w:rsidR="00AD1085" w:rsidRPr="00926685">
              <w:rPr>
                <w:rtl/>
              </w:rPr>
              <w:t>978 109</w:t>
            </w:r>
            <w:r w:rsidRPr="00926685">
              <w:rPr>
                <w:rtl/>
              </w:rPr>
              <w:t>) 100</w:t>
            </w:r>
          </w:p>
        </w:tc>
      </w:tr>
      <w:tr w:rsidR="00AF6603" w:rsidRPr="00926685" w14:paraId="0ED65EF5" w14:textId="77777777" w:rsidTr="000D07BE">
        <w:tc>
          <w:tcPr>
            <w:tcW w:w="1258" w:type="dxa"/>
            <w:shd w:val="clear" w:color="auto" w:fill="auto"/>
            <w:noWrap/>
          </w:tcPr>
          <w:p w14:paraId="4D8A0464" w14:textId="77777777" w:rsidR="00AF6603" w:rsidRPr="00926685" w:rsidRDefault="00AF6603" w:rsidP="00887FF6">
            <w:pPr>
              <w:pStyle w:val="TABLEText"/>
              <w:spacing w:before="30" w:after="30" w:line="270" w:lineRule="exact"/>
            </w:pPr>
            <w:r w:rsidRPr="00926685">
              <w:rPr>
                <w:rFonts w:hint="cs"/>
                <w:rtl/>
              </w:rPr>
              <w:t>مافيتنغ</w:t>
            </w:r>
          </w:p>
        </w:tc>
        <w:tc>
          <w:tcPr>
            <w:tcW w:w="837" w:type="dxa"/>
            <w:shd w:val="clear" w:color="auto" w:fill="auto"/>
            <w:noWrap/>
          </w:tcPr>
          <w:p w14:paraId="42D74E10" w14:textId="77777777" w:rsidR="00AF6603" w:rsidRPr="00926685" w:rsidRDefault="00AF6603" w:rsidP="00887FF6">
            <w:pPr>
              <w:pStyle w:val="TABLEText"/>
              <w:spacing w:before="30" w:after="30" w:line="270" w:lineRule="exact"/>
            </w:pPr>
            <w:r w:rsidRPr="00926685">
              <w:rPr>
                <w:rtl/>
              </w:rPr>
              <w:t>49,7</w:t>
            </w:r>
          </w:p>
        </w:tc>
        <w:tc>
          <w:tcPr>
            <w:tcW w:w="838" w:type="dxa"/>
            <w:shd w:val="clear" w:color="auto" w:fill="auto"/>
            <w:noWrap/>
          </w:tcPr>
          <w:p w14:paraId="58DA9E91" w14:textId="77777777" w:rsidR="00AF6603" w:rsidRPr="00926685" w:rsidRDefault="00AF6603" w:rsidP="00887FF6">
            <w:pPr>
              <w:pStyle w:val="TABLEText"/>
              <w:spacing w:before="30" w:after="30" w:line="270" w:lineRule="exact"/>
            </w:pPr>
            <w:r w:rsidRPr="00926685">
              <w:rPr>
                <w:rtl/>
              </w:rPr>
              <w:t>21,8</w:t>
            </w:r>
          </w:p>
        </w:tc>
        <w:tc>
          <w:tcPr>
            <w:tcW w:w="839" w:type="dxa"/>
            <w:shd w:val="clear" w:color="auto" w:fill="auto"/>
            <w:noWrap/>
          </w:tcPr>
          <w:p w14:paraId="560209F3" w14:textId="77777777" w:rsidR="00AF6603" w:rsidRPr="00926685" w:rsidRDefault="00AF6603" w:rsidP="00887FF6">
            <w:pPr>
              <w:pStyle w:val="TABLEText"/>
              <w:spacing w:before="30" w:after="30" w:line="270" w:lineRule="exact"/>
            </w:pPr>
            <w:r w:rsidRPr="00926685">
              <w:rPr>
                <w:rtl/>
              </w:rPr>
              <w:t>11,8</w:t>
            </w:r>
          </w:p>
        </w:tc>
        <w:tc>
          <w:tcPr>
            <w:tcW w:w="838" w:type="dxa"/>
            <w:shd w:val="clear" w:color="auto" w:fill="auto"/>
            <w:noWrap/>
          </w:tcPr>
          <w:p w14:paraId="274490FC" w14:textId="77777777" w:rsidR="00AF6603" w:rsidRPr="00926685" w:rsidRDefault="00AF6603" w:rsidP="00887FF6">
            <w:pPr>
              <w:pStyle w:val="TABLEText"/>
              <w:spacing w:before="30" w:after="30" w:line="270" w:lineRule="exact"/>
            </w:pPr>
            <w:r w:rsidRPr="00926685">
              <w:rPr>
                <w:rtl/>
              </w:rPr>
              <w:t>4,6</w:t>
            </w:r>
          </w:p>
        </w:tc>
        <w:tc>
          <w:tcPr>
            <w:tcW w:w="839" w:type="dxa"/>
            <w:shd w:val="clear" w:color="auto" w:fill="auto"/>
            <w:noWrap/>
          </w:tcPr>
          <w:p w14:paraId="0C7AE7FF" w14:textId="77777777" w:rsidR="00AF6603" w:rsidRPr="00926685" w:rsidRDefault="00AF6603" w:rsidP="00887FF6">
            <w:pPr>
              <w:pStyle w:val="TABLEText"/>
              <w:spacing w:before="30" w:after="30" w:line="270" w:lineRule="exact"/>
            </w:pPr>
            <w:r w:rsidRPr="00926685">
              <w:rPr>
                <w:rtl/>
              </w:rPr>
              <w:t>5,8</w:t>
            </w:r>
          </w:p>
        </w:tc>
        <w:tc>
          <w:tcPr>
            <w:tcW w:w="838" w:type="dxa"/>
            <w:shd w:val="clear" w:color="auto" w:fill="auto"/>
            <w:noWrap/>
          </w:tcPr>
          <w:p w14:paraId="6222C9F2" w14:textId="77777777" w:rsidR="00AF6603" w:rsidRPr="00926685" w:rsidRDefault="00AF6603" w:rsidP="00887FF6">
            <w:pPr>
              <w:pStyle w:val="TABLEText"/>
              <w:spacing w:before="30" w:after="30" w:line="270" w:lineRule="exact"/>
            </w:pPr>
            <w:r w:rsidRPr="00926685">
              <w:rPr>
                <w:rtl/>
              </w:rPr>
              <w:t>4,0</w:t>
            </w:r>
          </w:p>
        </w:tc>
        <w:tc>
          <w:tcPr>
            <w:tcW w:w="683" w:type="dxa"/>
            <w:shd w:val="clear" w:color="auto" w:fill="auto"/>
            <w:noWrap/>
          </w:tcPr>
          <w:p w14:paraId="6BAA3E79" w14:textId="77777777" w:rsidR="00AF6603" w:rsidRPr="00926685" w:rsidRDefault="00AF6603" w:rsidP="00887FF6">
            <w:pPr>
              <w:pStyle w:val="TABLEText"/>
              <w:spacing w:before="30" w:after="30" w:line="270" w:lineRule="exact"/>
            </w:pPr>
            <w:r w:rsidRPr="00926685">
              <w:rPr>
                <w:rtl/>
              </w:rPr>
              <w:t>2,2</w:t>
            </w:r>
          </w:p>
        </w:tc>
        <w:tc>
          <w:tcPr>
            <w:tcW w:w="1422" w:type="dxa"/>
            <w:shd w:val="clear" w:color="auto" w:fill="auto"/>
            <w:noWrap/>
          </w:tcPr>
          <w:p w14:paraId="7D2BA7EE" w14:textId="2CB61225" w:rsidR="00AF6603" w:rsidRPr="00926685" w:rsidRDefault="00AF6603" w:rsidP="00887FF6">
            <w:pPr>
              <w:pStyle w:val="TABLEText"/>
              <w:spacing w:before="30" w:after="30" w:line="270" w:lineRule="exact"/>
              <w:jc w:val="both"/>
              <w:rPr>
                <w:rtl/>
              </w:rPr>
            </w:pPr>
            <w:r w:rsidRPr="00926685">
              <w:rPr>
                <w:rtl/>
              </w:rPr>
              <w:t>(</w:t>
            </w:r>
            <w:r w:rsidR="00AD1085" w:rsidRPr="00926685">
              <w:rPr>
                <w:rtl/>
              </w:rPr>
              <w:t>948 42</w:t>
            </w:r>
            <w:r w:rsidRPr="00926685">
              <w:rPr>
                <w:rtl/>
              </w:rPr>
              <w:t>) 100</w:t>
            </w:r>
          </w:p>
        </w:tc>
      </w:tr>
      <w:tr w:rsidR="00AF6603" w:rsidRPr="00926685" w14:paraId="70205534" w14:textId="77777777" w:rsidTr="000D07BE">
        <w:tc>
          <w:tcPr>
            <w:tcW w:w="1258" w:type="dxa"/>
            <w:shd w:val="clear" w:color="auto" w:fill="auto"/>
            <w:noWrap/>
          </w:tcPr>
          <w:p w14:paraId="51059C78" w14:textId="77777777" w:rsidR="00AF6603" w:rsidRPr="00926685" w:rsidRDefault="00AF6603" w:rsidP="00887FF6">
            <w:pPr>
              <w:pStyle w:val="TABLEText"/>
              <w:spacing w:before="30" w:after="30" w:line="270" w:lineRule="exact"/>
            </w:pPr>
            <w:r w:rsidRPr="00926685">
              <w:rPr>
                <w:rFonts w:hint="cs"/>
                <w:rtl/>
              </w:rPr>
              <w:t>موهاليز هويك</w:t>
            </w:r>
          </w:p>
        </w:tc>
        <w:tc>
          <w:tcPr>
            <w:tcW w:w="837" w:type="dxa"/>
            <w:shd w:val="clear" w:color="auto" w:fill="auto"/>
            <w:noWrap/>
          </w:tcPr>
          <w:p w14:paraId="5F507BA9" w14:textId="77777777" w:rsidR="00AF6603" w:rsidRPr="00926685" w:rsidRDefault="00AF6603" w:rsidP="00887FF6">
            <w:pPr>
              <w:pStyle w:val="TABLEText"/>
              <w:spacing w:before="30" w:after="30" w:line="270" w:lineRule="exact"/>
            </w:pPr>
            <w:r w:rsidRPr="00926685">
              <w:rPr>
                <w:rtl/>
              </w:rPr>
              <w:t>53,2</w:t>
            </w:r>
          </w:p>
        </w:tc>
        <w:tc>
          <w:tcPr>
            <w:tcW w:w="838" w:type="dxa"/>
            <w:shd w:val="clear" w:color="auto" w:fill="auto"/>
            <w:noWrap/>
          </w:tcPr>
          <w:p w14:paraId="2DA4FAF5" w14:textId="77777777" w:rsidR="00AF6603" w:rsidRPr="00926685" w:rsidRDefault="00AF6603" w:rsidP="00887FF6">
            <w:pPr>
              <w:pStyle w:val="TABLEText"/>
              <w:spacing w:before="30" w:after="30" w:line="270" w:lineRule="exact"/>
            </w:pPr>
            <w:r w:rsidRPr="00926685">
              <w:rPr>
                <w:rtl/>
              </w:rPr>
              <w:t>20,6</w:t>
            </w:r>
          </w:p>
        </w:tc>
        <w:tc>
          <w:tcPr>
            <w:tcW w:w="839" w:type="dxa"/>
            <w:shd w:val="clear" w:color="auto" w:fill="auto"/>
            <w:noWrap/>
          </w:tcPr>
          <w:p w14:paraId="2D3C4672" w14:textId="77777777" w:rsidR="00AF6603" w:rsidRPr="00926685" w:rsidRDefault="00AF6603" w:rsidP="00887FF6">
            <w:pPr>
              <w:pStyle w:val="TABLEText"/>
              <w:spacing w:before="30" w:after="30" w:line="270" w:lineRule="exact"/>
            </w:pPr>
            <w:r w:rsidRPr="00926685">
              <w:rPr>
                <w:rtl/>
              </w:rPr>
              <w:t>10,3</w:t>
            </w:r>
          </w:p>
        </w:tc>
        <w:tc>
          <w:tcPr>
            <w:tcW w:w="838" w:type="dxa"/>
            <w:shd w:val="clear" w:color="auto" w:fill="auto"/>
            <w:noWrap/>
          </w:tcPr>
          <w:p w14:paraId="7C675B27" w14:textId="77777777" w:rsidR="00AF6603" w:rsidRPr="00926685" w:rsidRDefault="00AF6603" w:rsidP="00887FF6">
            <w:pPr>
              <w:pStyle w:val="TABLEText"/>
              <w:spacing w:before="30" w:after="30" w:line="270" w:lineRule="exact"/>
            </w:pPr>
            <w:r w:rsidRPr="00926685">
              <w:rPr>
                <w:rtl/>
              </w:rPr>
              <w:t>3,4</w:t>
            </w:r>
          </w:p>
        </w:tc>
        <w:tc>
          <w:tcPr>
            <w:tcW w:w="839" w:type="dxa"/>
            <w:shd w:val="clear" w:color="auto" w:fill="auto"/>
            <w:noWrap/>
          </w:tcPr>
          <w:p w14:paraId="2420DBE9" w14:textId="77777777" w:rsidR="00AF6603" w:rsidRPr="00926685" w:rsidRDefault="00AF6603" w:rsidP="00887FF6">
            <w:pPr>
              <w:pStyle w:val="TABLEText"/>
              <w:spacing w:before="30" w:after="30" w:line="270" w:lineRule="exact"/>
            </w:pPr>
            <w:r w:rsidRPr="00926685">
              <w:rPr>
                <w:rtl/>
              </w:rPr>
              <w:t>5,7</w:t>
            </w:r>
          </w:p>
        </w:tc>
        <w:tc>
          <w:tcPr>
            <w:tcW w:w="838" w:type="dxa"/>
            <w:shd w:val="clear" w:color="auto" w:fill="auto"/>
            <w:noWrap/>
          </w:tcPr>
          <w:p w14:paraId="1BA12D1F" w14:textId="77777777" w:rsidR="00AF6603" w:rsidRPr="00926685" w:rsidRDefault="00AF6603" w:rsidP="00887FF6">
            <w:pPr>
              <w:pStyle w:val="TABLEText"/>
              <w:spacing w:before="30" w:after="30" w:line="270" w:lineRule="exact"/>
            </w:pPr>
            <w:r w:rsidRPr="00926685">
              <w:rPr>
                <w:rtl/>
              </w:rPr>
              <w:t>4,7</w:t>
            </w:r>
          </w:p>
        </w:tc>
        <w:tc>
          <w:tcPr>
            <w:tcW w:w="683" w:type="dxa"/>
            <w:shd w:val="clear" w:color="auto" w:fill="auto"/>
            <w:noWrap/>
          </w:tcPr>
          <w:p w14:paraId="114CCFF0" w14:textId="77777777" w:rsidR="00AF6603" w:rsidRPr="00926685" w:rsidRDefault="00AF6603" w:rsidP="00887FF6">
            <w:pPr>
              <w:pStyle w:val="TABLEText"/>
              <w:spacing w:before="30" w:after="30" w:line="270" w:lineRule="exact"/>
            </w:pPr>
            <w:r w:rsidRPr="00926685">
              <w:rPr>
                <w:rtl/>
              </w:rPr>
              <w:t>2,2</w:t>
            </w:r>
          </w:p>
        </w:tc>
        <w:tc>
          <w:tcPr>
            <w:tcW w:w="1422" w:type="dxa"/>
            <w:shd w:val="clear" w:color="auto" w:fill="auto"/>
            <w:noWrap/>
          </w:tcPr>
          <w:p w14:paraId="4AD1DD37" w14:textId="5FE2E41D" w:rsidR="00AF6603" w:rsidRPr="00926685" w:rsidRDefault="00AF6603" w:rsidP="00887FF6">
            <w:pPr>
              <w:pStyle w:val="TABLEText"/>
              <w:spacing w:before="30" w:after="30" w:line="270" w:lineRule="exact"/>
              <w:jc w:val="both"/>
              <w:rPr>
                <w:rtl/>
              </w:rPr>
            </w:pPr>
            <w:r w:rsidRPr="00926685">
              <w:rPr>
                <w:rtl/>
              </w:rPr>
              <w:t>(</w:t>
            </w:r>
            <w:r w:rsidR="00AD1085" w:rsidRPr="00926685">
              <w:rPr>
                <w:rtl/>
              </w:rPr>
              <w:t>631 37</w:t>
            </w:r>
            <w:r w:rsidRPr="00926685">
              <w:rPr>
                <w:rtl/>
              </w:rPr>
              <w:t>) 100</w:t>
            </w:r>
          </w:p>
        </w:tc>
      </w:tr>
      <w:tr w:rsidR="00AF6603" w:rsidRPr="00926685" w14:paraId="552E9BB8" w14:textId="77777777" w:rsidTr="000D07BE">
        <w:tc>
          <w:tcPr>
            <w:tcW w:w="1258" w:type="dxa"/>
            <w:shd w:val="clear" w:color="auto" w:fill="auto"/>
            <w:noWrap/>
          </w:tcPr>
          <w:p w14:paraId="23719E02" w14:textId="77777777" w:rsidR="00AF6603" w:rsidRPr="00926685" w:rsidRDefault="00AF6603" w:rsidP="00887FF6">
            <w:pPr>
              <w:pStyle w:val="TABLEText"/>
              <w:spacing w:before="30" w:after="30" w:line="270" w:lineRule="exact"/>
            </w:pPr>
            <w:r w:rsidRPr="00926685">
              <w:rPr>
                <w:rFonts w:hint="cs"/>
                <w:rtl/>
              </w:rPr>
              <w:t>كوتينغ</w:t>
            </w:r>
          </w:p>
        </w:tc>
        <w:tc>
          <w:tcPr>
            <w:tcW w:w="837" w:type="dxa"/>
            <w:shd w:val="clear" w:color="auto" w:fill="auto"/>
            <w:noWrap/>
          </w:tcPr>
          <w:p w14:paraId="58C77EC7" w14:textId="77777777" w:rsidR="00AF6603" w:rsidRPr="00926685" w:rsidRDefault="00AF6603" w:rsidP="00887FF6">
            <w:pPr>
              <w:pStyle w:val="TABLEText"/>
              <w:spacing w:before="30" w:after="30" w:line="270" w:lineRule="exact"/>
            </w:pPr>
            <w:r w:rsidRPr="00926685">
              <w:rPr>
                <w:rtl/>
              </w:rPr>
              <w:t>50,6</w:t>
            </w:r>
          </w:p>
        </w:tc>
        <w:tc>
          <w:tcPr>
            <w:tcW w:w="838" w:type="dxa"/>
            <w:shd w:val="clear" w:color="auto" w:fill="auto"/>
            <w:noWrap/>
          </w:tcPr>
          <w:p w14:paraId="78578024" w14:textId="77777777" w:rsidR="00AF6603" w:rsidRPr="00926685" w:rsidRDefault="00AF6603" w:rsidP="00887FF6">
            <w:pPr>
              <w:pStyle w:val="TABLEText"/>
              <w:spacing w:before="30" w:after="30" w:line="270" w:lineRule="exact"/>
            </w:pPr>
            <w:r w:rsidRPr="00926685">
              <w:rPr>
                <w:rtl/>
              </w:rPr>
              <w:t>23,2</w:t>
            </w:r>
          </w:p>
        </w:tc>
        <w:tc>
          <w:tcPr>
            <w:tcW w:w="839" w:type="dxa"/>
            <w:shd w:val="clear" w:color="auto" w:fill="auto"/>
            <w:noWrap/>
          </w:tcPr>
          <w:p w14:paraId="4FDBDBD7" w14:textId="77777777" w:rsidR="00AF6603" w:rsidRPr="00926685" w:rsidRDefault="00AF6603" w:rsidP="00887FF6">
            <w:pPr>
              <w:pStyle w:val="TABLEText"/>
              <w:spacing w:before="30" w:after="30" w:line="270" w:lineRule="exact"/>
            </w:pPr>
            <w:r w:rsidRPr="00926685">
              <w:rPr>
                <w:rtl/>
              </w:rPr>
              <w:t>10,0</w:t>
            </w:r>
          </w:p>
        </w:tc>
        <w:tc>
          <w:tcPr>
            <w:tcW w:w="838" w:type="dxa"/>
            <w:shd w:val="clear" w:color="auto" w:fill="auto"/>
            <w:noWrap/>
          </w:tcPr>
          <w:p w14:paraId="408D9D33" w14:textId="77777777" w:rsidR="00AF6603" w:rsidRPr="00926685" w:rsidRDefault="00AF6603" w:rsidP="00887FF6">
            <w:pPr>
              <w:pStyle w:val="TABLEText"/>
              <w:spacing w:before="30" w:after="30" w:line="270" w:lineRule="exact"/>
            </w:pPr>
            <w:r w:rsidRPr="00926685">
              <w:rPr>
                <w:rtl/>
              </w:rPr>
              <w:t>3,1</w:t>
            </w:r>
          </w:p>
        </w:tc>
        <w:tc>
          <w:tcPr>
            <w:tcW w:w="839" w:type="dxa"/>
            <w:shd w:val="clear" w:color="auto" w:fill="auto"/>
            <w:noWrap/>
          </w:tcPr>
          <w:p w14:paraId="13D47C0E" w14:textId="77777777" w:rsidR="00AF6603" w:rsidRPr="00926685" w:rsidRDefault="00AF6603" w:rsidP="00887FF6">
            <w:pPr>
              <w:pStyle w:val="TABLEText"/>
              <w:spacing w:before="30" w:after="30" w:line="270" w:lineRule="exact"/>
            </w:pPr>
            <w:r w:rsidRPr="00926685">
              <w:rPr>
                <w:rtl/>
              </w:rPr>
              <w:t>5,4</w:t>
            </w:r>
          </w:p>
        </w:tc>
        <w:tc>
          <w:tcPr>
            <w:tcW w:w="838" w:type="dxa"/>
            <w:shd w:val="clear" w:color="auto" w:fill="auto"/>
            <w:noWrap/>
          </w:tcPr>
          <w:p w14:paraId="59A7E659" w14:textId="77777777" w:rsidR="00AF6603" w:rsidRPr="00926685" w:rsidRDefault="00AF6603" w:rsidP="00887FF6">
            <w:pPr>
              <w:pStyle w:val="TABLEText"/>
              <w:spacing w:before="30" w:after="30" w:line="270" w:lineRule="exact"/>
            </w:pPr>
            <w:r w:rsidRPr="00926685">
              <w:rPr>
                <w:rtl/>
              </w:rPr>
              <w:t>4,6</w:t>
            </w:r>
          </w:p>
        </w:tc>
        <w:tc>
          <w:tcPr>
            <w:tcW w:w="683" w:type="dxa"/>
            <w:shd w:val="clear" w:color="auto" w:fill="auto"/>
            <w:noWrap/>
          </w:tcPr>
          <w:p w14:paraId="193CC631" w14:textId="77777777" w:rsidR="00AF6603" w:rsidRPr="00926685" w:rsidRDefault="00AF6603" w:rsidP="00887FF6">
            <w:pPr>
              <w:pStyle w:val="TABLEText"/>
              <w:spacing w:before="30" w:after="30" w:line="270" w:lineRule="exact"/>
            </w:pPr>
            <w:r w:rsidRPr="00926685">
              <w:rPr>
                <w:rtl/>
              </w:rPr>
              <w:t>3,1</w:t>
            </w:r>
          </w:p>
        </w:tc>
        <w:tc>
          <w:tcPr>
            <w:tcW w:w="1422" w:type="dxa"/>
            <w:shd w:val="clear" w:color="auto" w:fill="auto"/>
            <w:noWrap/>
          </w:tcPr>
          <w:p w14:paraId="4B8C01D1" w14:textId="1E56221A" w:rsidR="00AF6603" w:rsidRPr="00926685" w:rsidRDefault="00AF6603" w:rsidP="00887FF6">
            <w:pPr>
              <w:pStyle w:val="TABLEText"/>
              <w:spacing w:before="30" w:after="30" w:line="270" w:lineRule="exact"/>
              <w:jc w:val="both"/>
              <w:rPr>
                <w:rtl/>
              </w:rPr>
            </w:pPr>
            <w:r w:rsidRPr="00926685">
              <w:rPr>
                <w:rtl/>
              </w:rPr>
              <w:t>(</w:t>
            </w:r>
            <w:r w:rsidR="00AD1085" w:rsidRPr="00926685">
              <w:rPr>
                <w:rtl/>
              </w:rPr>
              <w:t>528 23</w:t>
            </w:r>
            <w:r w:rsidRPr="00926685">
              <w:rPr>
                <w:rtl/>
              </w:rPr>
              <w:t>) 100</w:t>
            </w:r>
          </w:p>
        </w:tc>
      </w:tr>
      <w:tr w:rsidR="00AF6603" w:rsidRPr="00926685" w14:paraId="17DE7FC9" w14:textId="77777777" w:rsidTr="000D07BE">
        <w:tc>
          <w:tcPr>
            <w:tcW w:w="1258" w:type="dxa"/>
            <w:shd w:val="clear" w:color="auto" w:fill="auto"/>
            <w:noWrap/>
          </w:tcPr>
          <w:p w14:paraId="7818D827" w14:textId="77777777" w:rsidR="00AF6603" w:rsidRPr="00926685" w:rsidRDefault="00AF6603" w:rsidP="00887FF6">
            <w:pPr>
              <w:pStyle w:val="TABLEText"/>
              <w:spacing w:before="30" w:after="30" w:line="270" w:lineRule="exact"/>
            </w:pPr>
            <w:r w:rsidRPr="00926685">
              <w:rPr>
                <w:rFonts w:hint="cs"/>
                <w:rtl/>
              </w:rPr>
              <w:t>كاشازنك</w:t>
            </w:r>
          </w:p>
        </w:tc>
        <w:tc>
          <w:tcPr>
            <w:tcW w:w="837" w:type="dxa"/>
            <w:shd w:val="clear" w:color="auto" w:fill="auto"/>
            <w:noWrap/>
          </w:tcPr>
          <w:p w14:paraId="6C29491A" w14:textId="77777777" w:rsidR="00AF6603" w:rsidRPr="00926685" w:rsidRDefault="00AF6603" w:rsidP="00887FF6">
            <w:pPr>
              <w:pStyle w:val="TABLEText"/>
              <w:spacing w:before="30" w:after="30" w:line="270" w:lineRule="exact"/>
            </w:pPr>
            <w:r w:rsidRPr="00926685">
              <w:rPr>
                <w:rtl/>
              </w:rPr>
              <w:t>61,9</w:t>
            </w:r>
          </w:p>
        </w:tc>
        <w:tc>
          <w:tcPr>
            <w:tcW w:w="838" w:type="dxa"/>
            <w:shd w:val="clear" w:color="auto" w:fill="auto"/>
            <w:noWrap/>
          </w:tcPr>
          <w:p w14:paraId="06E64AE2" w14:textId="77777777" w:rsidR="00AF6603" w:rsidRPr="00926685" w:rsidRDefault="00AF6603" w:rsidP="00887FF6">
            <w:pPr>
              <w:pStyle w:val="TABLEText"/>
              <w:spacing w:before="30" w:after="30" w:line="270" w:lineRule="exact"/>
            </w:pPr>
            <w:r w:rsidRPr="00926685">
              <w:rPr>
                <w:rtl/>
              </w:rPr>
              <w:t>22,0</w:t>
            </w:r>
          </w:p>
        </w:tc>
        <w:tc>
          <w:tcPr>
            <w:tcW w:w="839" w:type="dxa"/>
            <w:shd w:val="clear" w:color="auto" w:fill="auto"/>
            <w:noWrap/>
          </w:tcPr>
          <w:p w14:paraId="4BD36AE3" w14:textId="77777777" w:rsidR="00AF6603" w:rsidRPr="00926685" w:rsidRDefault="00AF6603" w:rsidP="00887FF6">
            <w:pPr>
              <w:pStyle w:val="TABLEText"/>
              <w:spacing w:before="30" w:after="30" w:line="270" w:lineRule="exact"/>
            </w:pPr>
            <w:r w:rsidRPr="00926685">
              <w:rPr>
                <w:rtl/>
              </w:rPr>
              <w:t>8,2</w:t>
            </w:r>
          </w:p>
        </w:tc>
        <w:tc>
          <w:tcPr>
            <w:tcW w:w="838" w:type="dxa"/>
            <w:shd w:val="clear" w:color="auto" w:fill="auto"/>
            <w:noWrap/>
          </w:tcPr>
          <w:p w14:paraId="08B85571" w14:textId="77777777" w:rsidR="00AF6603" w:rsidRPr="00926685" w:rsidRDefault="00AF6603" w:rsidP="00887FF6">
            <w:pPr>
              <w:pStyle w:val="TABLEText"/>
              <w:spacing w:before="30" w:after="30" w:line="270" w:lineRule="exact"/>
            </w:pPr>
            <w:r w:rsidRPr="00926685">
              <w:rPr>
                <w:rtl/>
              </w:rPr>
              <w:t>2,5</w:t>
            </w:r>
          </w:p>
        </w:tc>
        <w:tc>
          <w:tcPr>
            <w:tcW w:w="839" w:type="dxa"/>
            <w:shd w:val="clear" w:color="auto" w:fill="auto"/>
            <w:noWrap/>
          </w:tcPr>
          <w:p w14:paraId="22B294C3" w14:textId="77777777" w:rsidR="00AF6603" w:rsidRPr="00926685" w:rsidRDefault="00AF6603" w:rsidP="00887FF6">
            <w:pPr>
              <w:pStyle w:val="TABLEText"/>
              <w:spacing w:before="30" w:after="30" w:line="270" w:lineRule="exact"/>
            </w:pPr>
            <w:r w:rsidRPr="00926685">
              <w:rPr>
                <w:rtl/>
              </w:rPr>
              <w:t>2,5</w:t>
            </w:r>
          </w:p>
        </w:tc>
        <w:tc>
          <w:tcPr>
            <w:tcW w:w="838" w:type="dxa"/>
            <w:shd w:val="clear" w:color="auto" w:fill="auto"/>
            <w:noWrap/>
          </w:tcPr>
          <w:p w14:paraId="3801C5F8" w14:textId="77777777" w:rsidR="00AF6603" w:rsidRPr="00926685" w:rsidRDefault="00AF6603" w:rsidP="00887FF6">
            <w:pPr>
              <w:pStyle w:val="TABLEText"/>
              <w:spacing w:before="30" w:after="30" w:line="270" w:lineRule="exact"/>
            </w:pPr>
            <w:r w:rsidRPr="00926685">
              <w:rPr>
                <w:rtl/>
              </w:rPr>
              <w:t>2,1</w:t>
            </w:r>
          </w:p>
        </w:tc>
        <w:tc>
          <w:tcPr>
            <w:tcW w:w="683" w:type="dxa"/>
            <w:shd w:val="clear" w:color="auto" w:fill="auto"/>
            <w:noWrap/>
          </w:tcPr>
          <w:p w14:paraId="37149FB9" w14:textId="77777777" w:rsidR="00AF6603" w:rsidRPr="00926685" w:rsidRDefault="00AF6603" w:rsidP="00887FF6">
            <w:pPr>
              <w:pStyle w:val="TABLEText"/>
              <w:spacing w:before="30" w:after="30" w:line="270" w:lineRule="exact"/>
            </w:pPr>
            <w:r w:rsidRPr="00926685">
              <w:rPr>
                <w:rtl/>
              </w:rPr>
              <w:t>0,8</w:t>
            </w:r>
          </w:p>
        </w:tc>
        <w:tc>
          <w:tcPr>
            <w:tcW w:w="1422" w:type="dxa"/>
            <w:shd w:val="clear" w:color="auto" w:fill="auto"/>
            <w:noWrap/>
          </w:tcPr>
          <w:p w14:paraId="2D4053E0" w14:textId="6966F2B2" w:rsidR="00AF6603" w:rsidRPr="00926685" w:rsidRDefault="00AF6603" w:rsidP="00887FF6">
            <w:pPr>
              <w:pStyle w:val="TABLEText"/>
              <w:spacing w:before="30" w:after="30" w:line="270" w:lineRule="exact"/>
              <w:jc w:val="both"/>
              <w:rPr>
                <w:rtl/>
              </w:rPr>
            </w:pPr>
            <w:r w:rsidRPr="00926685">
              <w:rPr>
                <w:rtl/>
              </w:rPr>
              <w:t>(</w:t>
            </w:r>
            <w:r w:rsidR="00AD1085" w:rsidRPr="00926685">
              <w:rPr>
                <w:rtl/>
              </w:rPr>
              <w:t>122 14</w:t>
            </w:r>
            <w:r w:rsidRPr="00926685">
              <w:rPr>
                <w:rtl/>
              </w:rPr>
              <w:t>) 100</w:t>
            </w:r>
          </w:p>
        </w:tc>
      </w:tr>
      <w:tr w:rsidR="00AF6603" w:rsidRPr="00926685" w14:paraId="6207F0E2" w14:textId="77777777" w:rsidTr="000D07BE">
        <w:tc>
          <w:tcPr>
            <w:tcW w:w="1258" w:type="dxa"/>
            <w:shd w:val="clear" w:color="auto" w:fill="auto"/>
            <w:noWrap/>
          </w:tcPr>
          <w:p w14:paraId="4DD8F977" w14:textId="77777777" w:rsidR="00AF6603" w:rsidRPr="00926685" w:rsidRDefault="00AF6603" w:rsidP="00887FF6">
            <w:pPr>
              <w:pStyle w:val="TABLEText"/>
              <w:spacing w:before="30" w:after="30" w:line="270" w:lineRule="exact"/>
            </w:pPr>
            <w:r w:rsidRPr="00926685">
              <w:rPr>
                <w:rFonts w:hint="cs"/>
                <w:rtl/>
              </w:rPr>
              <w:t>موخوتلونغ</w:t>
            </w:r>
          </w:p>
        </w:tc>
        <w:tc>
          <w:tcPr>
            <w:tcW w:w="837" w:type="dxa"/>
            <w:shd w:val="clear" w:color="auto" w:fill="auto"/>
            <w:noWrap/>
          </w:tcPr>
          <w:p w14:paraId="17E733F5" w14:textId="77777777" w:rsidR="00AF6603" w:rsidRPr="00926685" w:rsidRDefault="00AF6603" w:rsidP="00887FF6">
            <w:pPr>
              <w:pStyle w:val="TABLEText"/>
              <w:spacing w:before="30" w:after="30" w:line="270" w:lineRule="exact"/>
            </w:pPr>
            <w:r w:rsidRPr="00926685">
              <w:rPr>
                <w:rtl/>
              </w:rPr>
              <w:t>54,5</w:t>
            </w:r>
          </w:p>
        </w:tc>
        <w:tc>
          <w:tcPr>
            <w:tcW w:w="838" w:type="dxa"/>
            <w:shd w:val="clear" w:color="auto" w:fill="auto"/>
            <w:noWrap/>
          </w:tcPr>
          <w:p w14:paraId="1BC0FCCC" w14:textId="77777777" w:rsidR="00AF6603" w:rsidRPr="00926685" w:rsidRDefault="00AF6603" w:rsidP="00887FF6">
            <w:pPr>
              <w:pStyle w:val="TABLEText"/>
              <w:spacing w:before="30" w:after="30" w:line="270" w:lineRule="exact"/>
            </w:pPr>
            <w:r w:rsidRPr="00926685">
              <w:rPr>
                <w:rtl/>
              </w:rPr>
              <w:t>22,0</w:t>
            </w:r>
          </w:p>
        </w:tc>
        <w:tc>
          <w:tcPr>
            <w:tcW w:w="839" w:type="dxa"/>
            <w:shd w:val="clear" w:color="auto" w:fill="auto"/>
            <w:noWrap/>
          </w:tcPr>
          <w:p w14:paraId="55AED9D4" w14:textId="77777777" w:rsidR="00AF6603" w:rsidRPr="00926685" w:rsidRDefault="00AF6603" w:rsidP="00887FF6">
            <w:pPr>
              <w:pStyle w:val="TABLEText"/>
              <w:spacing w:before="30" w:after="30" w:line="270" w:lineRule="exact"/>
            </w:pPr>
            <w:r w:rsidRPr="00926685">
              <w:rPr>
                <w:rtl/>
              </w:rPr>
              <w:t>10,7</w:t>
            </w:r>
          </w:p>
        </w:tc>
        <w:tc>
          <w:tcPr>
            <w:tcW w:w="838" w:type="dxa"/>
            <w:shd w:val="clear" w:color="auto" w:fill="auto"/>
            <w:noWrap/>
          </w:tcPr>
          <w:p w14:paraId="2FE76AF1" w14:textId="77777777" w:rsidR="00AF6603" w:rsidRPr="00926685" w:rsidRDefault="00AF6603" w:rsidP="00887FF6">
            <w:pPr>
              <w:pStyle w:val="TABLEText"/>
              <w:spacing w:before="30" w:after="30" w:line="270" w:lineRule="exact"/>
            </w:pPr>
            <w:r w:rsidRPr="00926685">
              <w:rPr>
                <w:rtl/>
              </w:rPr>
              <w:t>4,0</w:t>
            </w:r>
          </w:p>
        </w:tc>
        <w:tc>
          <w:tcPr>
            <w:tcW w:w="839" w:type="dxa"/>
            <w:shd w:val="clear" w:color="auto" w:fill="auto"/>
            <w:noWrap/>
          </w:tcPr>
          <w:p w14:paraId="5BFE599E" w14:textId="77777777" w:rsidR="00AF6603" w:rsidRPr="00926685" w:rsidRDefault="00AF6603" w:rsidP="00887FF6">
            <w:pPr>
              <w:pStyle w:val="TABLEText"/>
              <w:spacing w:before="30" w:after="30" w:line="270" w:lineRule="exact"/>
            </w:pPr>
            <w:r w:rsidRPr="00926685">
              <w:rPr>
                <w:rtl/>
              </w:rPr>
              <w:t>4,3</w:t>
            </w:r>
          </w:p>
        </w:tc>
        <w:tc>
          <w:tcPr>
            <w:tcW w:w="838" w:type="dxa"/>
            <w:shd w:val="clear" w:color="auto" w:fill="auto"/>
            <w:noWrap/>
          </w:tcPr>
          <w:p w14:paraId="47C0F9D5" w14:textId="77777777" w:rsidR="00AF6603" w:rsidRPr="00926685" w:rsidRDefault="00AF6603" w:rsidP="00887FF6">
            <w:pPr>
              <w:pStyle w:val="TABLEText"/>
              <w:spacing w:before="30" w:after="30" w:line="270" w:lineRule="exact"/>
            </w:pPr>
            <w:r w:rsidRPr="00926685">
              <w:rPr>
                <w:rtl/>
              </w:rPr>
              <w:t>3,0</w:t>
            </w:r>
          </w:p>
        </w:tc>
        <w:tc>
          <w:tcPr>
            <w:tcW w:w="683" w:type="dxa"/>
            <w:shd w:val="clear" w:color="auto" w:fill="auto"/>
            <w:noWrap/>
          </w:tcPr>
          <w:p w14:paraId="513D4EBF" w14:textId="77777777" w:rsidR="00AF6603" w:rsidRPr="00926685" w:rsidRDefault="00AF6603" w:rsidP="00887FF6">
            <w:pPr>
              <w:pStyle w:val="TABLEText"/>
              <w:spacing w:before="30" w:after="30" w:line="270" w:lineRule="exact"/>
            </w:pPr>
            <w:r w:rsidRPr="00926685">
              <w:rPr>
                <w:rtl/>
              </w:rPr>
              <w:t>1,5</w:t>
            </w:r>
          </w:p>
        </w:tc>
        <w:tc>
          <w:tcPr>
            <w:tcW w:w="1422" w:type="dxa"/>
            <w:shd w:val="clear" w:color="auto" w:fill="auto"/>
            <w:noWrap/>
          </w:tcPr>
          <w:p w14:paraId="3802E495" w14:textId="1DA72F0A" w:rsidR="00AF6603" w:rsidRPr="00926685" w:rsidRDefault="00AF6603" w:rsidP="00887FF6">
            <w:pPr>
              <w:pStyle w:val="TABLEText"/>
              <w:spacing w:before="30" w:after="30" w:line="270" w:lineRule="exact"/>
              <w:jc w:val="both"/>
              <w:rPr>
                <w:rtl/>
              </w:rPr>
            </w:pPr>
            <w:r w:rsidRPr="00926685">
              <w:rPr>
                <w:rtl/>
              </w:rPr>
              <w:t>(</w:t>
            </w:r>
            <w:r w:rsidR="00AD1085" w:rsidRPr="00926685">
              <w:rPr>
                <w:rtl/>
              </w:rPr>
              <w:t>431 20</w:t>
            </w:r>
            <w:r w:rsidRPr="00926685">
              <w:rPr>
                <w:rtl/>
              </w:rPr>
              <w:t>) 100</w:t>
            </w:r>
          </w:p>
        </w:tc>
      </w:tr>
      <w:tr w:rsidR="00AF6603" w:rsidRPr="00926685" w14:paraId="4290EAE5" w14:textId="77777777" w:rsidTr="000D07BE">
        <w:tc>
          <w:tcPr>
            <w:tcW w:w="1258" w:type="dxa"/>
            <w:tcBorders>
              <w:bottom w:val="single" w:sz="12" w:space="0" w:color="auto"/>
            </w:tcBorders>
            <w:shd w:val="clear" w:color="auto" w:fill="auto"/>
            <w:noWrap/>
          </w:tcPr>
          <w:p w14:paraId="65B0F640" w14:textId="77777777" w:rsidR="00AF6603" w:rsidRPr="00926685" w:rsidRDefault="00AF6603" w:rsidP="00887FF6">
            <w:pPr>
              <w:pStyle w:val="TABLEText"/>
              <w:spacing w:before="30" w:after="30" w:line="270" w:lineRule="exact"/>
            </w:pPr>
            <w:r w:rsidRPr="00926685">
              <w:rPr>
                <w:rFonts w:hint="cs"/>
                <w:rtl/>
              </w:rPr>
              <w:t>تابا تسيكا</w:t>
            </w:r>
          </w:p>
        </w:tc>
        <w:tc>
          <w:tcPr>
            <w:tcW w:w="837" w:type="dxa"/>
            <w:tcBorders>
              <w:bottom w:val="single" w:sz="12" w:space="0" w:color="auto"/>
            </w:tcBorders>
            <w:shd w:val="clear" w:color="auto" w:fill="auto"/>
            <w:noWrap/>
          </w:tcPr>
          <w:p w14:paraId="50E3E185" w14:textId="77777777" w:rsidR="00AF6603" w:rsidRPr="00926685" w:rsidRDefault="00AF6603" w:rsidP="00887FF6">
            <w:pPr>
              <w:pStyle w:val="TABLEText"/>
              <w:spacing w:before="30" w:after="30" w:line="270" w:lineRule="exact"/>
            </w:pPr>
            <w:r w:rsidRPr="00926685">
              <w:rPr>
                <w:rtl/>
              </w:rPr>
              <w:t>45,6</w:t>
            </w:r>
          </w:p>
        </w:tc>
        <w:tc>
          <w:tcPr>
            <w:tcW w:w="838" w:type="dxa"/>
            <w:tcBorders>
              <w:bottom w:val="single" w:sz="12" w:space="0" w:color="auto"/>
            </w:tcBorders>
            <w:shd w:val="clear" w:color="auto" w:fill="auto"/>
            <w:noWrap/>
          </w:tcPr>
          <w:p w14:paraId="514F9736" w14:textId="77777777" w:rsidR="00AF6603" w:rsidRPr="00926685" w:rsidRDefault="00AF6603" w:rsidP="00887FF6">
            <w:pPr>
              <w:pStyle w:val="TABLEText"/>
              <w:spacing w:before="30" w:after="30" w:line="270" w:lineRule="exact"/>
            </w:pPr>
            <w:r w:rsidRPr="00926685">
              <w:rPr>
                <w:rtl/>
              </w:rPr>
              <w:t>24,1</w:t>
            </w:r>
          </w:p>
        </w:tc>
        <w:tc>
          <w:tcPr>
            <w:tcW w:w="839" w:type="dxa"/>
            <w:tcBorders>
              <w:bottom w:val="single" w:sz="12" w:space="0" w:color="auto"/>
            </w:tcBorders>
            <w:shd w:val="clear" w:color="auto" w:fill="auto"/>
            <w:noWrap/>
          </w:tcPr>
          <w:p w14:paraId="7568E208" w14:textId="77777777" w:rsidR="00AF6603" w:rsidRPr="00926685" w:rsidRDefault="00AF6603" w:rsidP="00887FF6">
            <w:pPr>
              <w:pStyle w:val="TABLEText"/>
              <w:spacing w:before="30" w:after="30" w:line="270" w:lineRule="exact"/>
            </w:pPr>
            <w:r w:rsidRPr="00926685">
              <w:rPr>
                <w:rtl/>
              </w:rPr>
              <w:t>12,8</w:t>
            </w:r>
          </w:p>
        </w:tc>
        <w:tc>
          <w:tcPr>
            <w:tcW w:w="838" w:type="dxa"/>
            <w:tcBorders>
              <w:bottom w:val="single" w:sz="12" w:space="0" w:color="auto"/>
            </w:tcBorders>
            <w:shd w:val="clear" w:color="auto" w:fill="auto"/>
            <w:noWrap/>
          </w:tcPr>
          <w:p w14:paraId="53B450EE" w14:textId="77777777" w:rsidR="00AF6603" w:rsidRPr="00926685" w:rsidRDefault="00AF6603" w:rsidP="00887FF6">
            <w:pPr>
              <w:pStyle w:val="TABLEText"/>
              <w:spacing w:before="30" w:after="30" w:line="270" w:lineRule="exact"/>
            </w:pPr>
            <w:r w:rsidRPr="00926685">
              <w:rPr>
                <w:rtl/>
              </w:rPr>
              <w:t>5,5</w:t>
            </w:r>
          </w:p>
        </w:tc>
        <w:tc>
          <w:tcPr>
            <w:tcW w:w="839" w:type="dxa"/>
            <w:tcBorders>
              <w:bottom w:val="single" w:sz="12" w:space="0" w:color="auto"/>
            </w:tcBorders>
            <w:shd w:val="clear" w:color="auto" w:fill="auto"/>
            <w:noWrap/>
          </w:tcPr>
          <w:p w14:paraId="47919666" w14:textId="77777777" w:rsidR="00AF6603" w:rsidRPr="00926685" w:rsidRDefault="00AF6603" w:rsidP="00887FF6">
            <w:pPr>
              <w:pStyle w:val="TABLEText"/>
              <w:spacing w:before="30" w:after="30" w:line="270" w:lineRule="exact"/>
            </w:pPr>
            <w:r w:rsidRPr="00926685">
              <w:rPr>
                <w:rtl/>
              </w:rPr>
              <w:t>6,9</w:t>
            </w:r>
          </w:p>
        </w:tc>
        <w:tc>
          <w:tcPr>
            <w:tcW w:w="838" w:type="dxa"/>
            <w:tcBorders>
              <w:bottom w:val="single" w:sz="12" w:space="0" w:color="auto"/>
            </w:tcBorders>
            <w:shd w:val="clear" w:color="auto" w:fill="auto"/>
            <w:noWrap/>
          </w:tcPr>
          <w:p w14:paraId="37439C06" w14:textId="77777777" w:rsidR="00AF6603" w:rsidRPr="00926685" w:rsidRDefault="00AF6603" w:rsidP="00887FF6">
            <w:pPr>
              <w:pStyle w:val="TABLEText"/>
              <w:spacing w:before="30" w:after="30" w:line="270" w:lineRule="exact"/>
            </w:pPr>
            <w:r w:rsidRPr="00926685">
              <w:rPr>
                <w:rtl/>
              </w:rPr>
              <w:t>3,7</w:t>
            </w:r>
          </w:p>
        </w:tc>
        <w:tc>
          <w:tcPr>
            <w:tcW w:w="683" w:type="dxa"/>
            <w:tcBorders>
              <w:bottom w:val="single" w:sz="12" w:space="0" w:color="auto"/>
            </w:tcBorders>
            <w:shd w:val="clear" w:color="auto" w:fill="auto"/>
            <w:noWrap/>
          </w:tcPr>
          <w:p w14:paraId="37C56B45" w14:textId="77777777" w:rsidR="00AF6603" w:rsidRPr="00926685" w:rsidRDefault="00AF6603" w:rsidP="00887FF6">
            <w:pPr>
              <w:pStyle w:val="TABLEText"/>
              <w:spacing w:before="30" w:after="30" w:line="270" w:lineRule="exact"/>
            </w:pPr>
            <w:r w:rsidRPr="00926685">
              <w:rPr>
                <w:rtl/>
              </w:rPr>
              <w:t>1,4</w:t>
            </w:r>
          </w:p>
        </w:tc>
        <w:tc>
          <w:tcPr>
            <w:tcW w:w="1422" w:type="dxa"/>
            <w:tcBorders>
              <w:bottom w:val="single" w:sz="12" w:space="0" w:color="auto"/>
            </w:tcBorders>
            <w:shd w:val="clear" w:color="auto" w:fill="auto"/>
            <w:noWrap/>
          </w:tcPr>
          <w:p w14:paraId="2BB10EC8" w14:textId="46F8E9F6" w:rsidR="00AF6603" w:rsidRPr="00926685" w:rsidRDefault="00AF6603" w:rsidP="00887FF6">
            <w:pPr>
              <w:pStyle w:val="TABLEText"/>
              <w:spacing w:before="30" w:after="30" w:line="270" w:lineRule="exact"/>
              <w:jc w:val="both"/>
              <w:rPr>
                <w:rtl/>
              </w:rPr>
            </w:pPr>
            <w:r w:rsidRPr="00926685">
              <w:rPr>
                <w:rtl/>
              </w:rPr>
              <w:t>(</w:t>
            </w:r>
            <w:r w:rsidR="00AD1085" w:rsidRPr="00926685">
              <w:rPr>
                <w:rtl/>
              </w:rPr>
              <w:t>745 26</w:t>
            </w:r>
            <w:r w:rsidRPr="00926685">
              <w:rPr>
                <w:rtl/>
              </w:rPr>
              <w:t>) 100</w:t>
            </w:r>
          </w:p>
        </w:tc>
      </w:tr>
    </w:tbl>
    <w:p w14:paraId="4C901DAB" w14:textId="77777777" w:rsidR="00AF6603" w:rsidRPr="00926685" w:rsidRDefault="00AF6603" w:rsidP="00AF6603">
      <w:pPr>
        <w:pStyle w:val="Source"/>
        <w:rPr>
          <w:rtl/>
        </w:rPr>
      </w:pPr>
      <w:r w:rsidRPr="00926685">
        <w:rPr>
          <w:rFonts w:hint="cs"/>
          <w:i/>
          <w:iCs/>
          <w:rtl/>
        </w:rPr>
        <w:t>المصدر:</w:t>
      </w:r>
      <w:r w:rsidRPr="00926685">
        <w:rPr>
          <w:rFonts w:hint="cs"/>
          <w:rtl/>
        </w:rPr>
        <w:tab/>
        <w:t>تعداد عام 2006.</w:t>
      </w:r>
    </w:p>
    <w:p w14:paraId="4D3A8300" w14:textId="77777777" w:rsidR="00353C28" w:rsidRPr="00926685" w:rsidRDefault="00AF6603" w:rsidP="00AF6603">
      <w:pPr>
        <w:pStyle w:val="SingleTxtGA"/>
        <w:rPr>
          <w:rtl/>
        </w:rPr>
      </w:pPr>
      <w:r w:rsidRPr="00926685">
        <w:rPr>
          <w:rFonts w:hint="cs"/>
          <w:rtl/>
        </w:rPr>
        <w:lastRenderedPageBreak/>
        <w:t>46-</w:t>
      </w:r>
      <w:r w:rsidRPr="00926685">
        <w:rPr>
          <w:rFonts w:hint="cs"/>
          <w:rtl/>
        </w:rPr>
        <w:tab/>
        <w:t>وتتولى إدارة شبكة الإمداد بالمياه في المناطق الريفية مهمة إجراء الإصلاحات أو التوسيعات الكبرى في شبكات المياه في المناطق الريفية، وتقوم الحكومة بتغطية ما يصل إلى</w:t>
      </w:r>
      <w:r w:rsidRPr="00926685">
        <w:rPr>
          <w:rtl/>
        </w:rPr>
        <w:t> </w:t>
      </w:r>
      <w:r w:rsidRPr="00926685">
        <w:rPr>
          <w:rFonts w:hint="cs"/>
          <w:rtl/>
        </w:rPr>
        <w:t>90 في المائة من التكاليف، ويُساهم المجتمع المحلي بالنسبة المتبقية. وتتولى هيئة المياه والصرف الصحي المسؤولية القانونية عن امتلاك شبكات المياه والصرف الصحي وتشغيلها وصيانتها في المناطق الحضرية. وتُقدم في هذه المناطق خدمات المياه من خلال ثلاث فئات من المنافذ: أكشاك المياه، ونقاط المياه المشتركة، ونظام الدفع المسبق. وتُستخدم شريحتان لأسعار المياه، إحداهما للاستهلاك المنزلي والأخرى للاستهلاك غير المنزلي، ويُفرض على الاستهلاك غير المنزلي سعر أعلى من سعر الاستهلاك غير المنزلي. وترصد هيئة المياه والصرف الصحي نوعية المياه وتضمن معالجتها بانتظام في المناطق</w:t>
      </w:r>
      <w:r w:rsidR="00353C28" w:rsidRPr="00926685">
        <w:rPr>
          <w:rtl/>
        </w:rPr>
        <w:t> </w:t>
      </w:r>
      <w:r w:rsidR="00353C28" w:rsidRPr="00926685">
        <w:rPr>
          <w:rFonts w:hint="cs"/>
          <w:rtl/>
        </w:rPr>
        <w:t>الحضرية.</w:t>
      </w:r>
    </w:p>
    <w:p w14:paraId="0D677E04" w14:textId="77777777" w:rsidR="00353C28" w:rsidRPr="00926685" w:rsidRDefault="00AF6603" w:rsidP="00AF6603">
      <w:pPr>
        <w:pStyle w:val="SingleTxtGA"/>
        <w:rPr>
          <w:rtl/>
        </w:rPr>
      </w:pPr>
      <w:r w:rsidRPr="00926685">
        <w:rPr>
          <w:rFonts w:hint="cs"/>
          <w:rtl/>
        </w:rPr>
        <w:t>47-</w:t>
      </w:r>
      <w:r w:rsidRPr="00926685">
        <w:rPr>
          <w:rFonts w:hint="cs"/>
          <w:rtl/>
        </w:rPr>
        <w:tab/>
        <w:t>ويجري حالياً إنشاء محطة لمعالجة المياه في مدينة ماسيرو الرئيسية. وأنشأت هيئة المياه والصرف الصحي مختبراً لفحص نوعية المياه. وتهدف استراتيجية الرعاية اللاحقة التي وضعتها الهيئة إلى معالجة المياه وتحسين استدامة شبكاتها وزيادة مسؤولية المجتمع المحلي عن أنشطة التشغيل والصيانة. وتشمل العناصر الرئيسية لاستراتيجية الرعاية اللاحقة إسناد المسؤولية عن رصد شبكات المياه والإشراف عليها إلى المجالس المجتمعية ولجان المياه والصحة القروية المنشأة بموجب القانون في إطار المجالس المجتمعية التي تتولى المسؤولية عن خطة التشغيل والصيانة، فضلاً عن التثقيف الصحي. وشرعت هيئة المياه والصرف الصحي في تنفيذ عدة برامج للحد من هدر المياه ورصد المياه المتسربة. وتشمل البرامج إعادة تأهيل خطوط وخزانات المياه الموجودة في المناطق</w:t>
      </w:r>
      <w:r w:rsidR="00353C28" w:rsidRPr="00926685">
        <w:rPr>
          <w:rtl/>
        </w:rPr>
        <w:t> </w:t>
      </w:r>
      <w:r w:rsidR="00353C28" w:rsidRPr="00926685">
        <w:rPr>
          <w:rFonts w:hint="cs"/>
          <w:rtl/>
        </w:rPr>
        <w:t>الحضرية.</w:t>
      </w:r>
    </w:p>
    <w:p w14:paraId="51A82330" w14:textId="565A28A8" w:rsidR="00AF6603" w:rsidRPr="00926685" w:rsidRDefault="00AF6603" w:rsidP="00AF6603">
      <w:pPr>
        <w:pStyle w:val="H23GA"/>
        <w:rPr>
          <w:rtl/>
        </w:rPr>
      </w:pPr>
      <w:r w:rsidRPr="00926685">
        <w:rPr>
          <w:rtl/>
        </w:rPr>
        <w:tab/>
      </w:r>
      <w:r w:rsidRPr="00926685">
        <w:rPr>
          <w:rtl/>
        </w:rPr>
        <w:tab/>
      </w:r>
      <w:r w:rsidRPr="00926685">
        <w:rPr>
          <w:rFonts w:hint="cs"/>
          <w:rtl/>
        </w:rPr>
        <w:t>التعليم</w:t>
      </w:r>
    </w:p>
    <w:p w14:paraId="730E84C1" w14:textId="77777777" w:rsidR="00353C28" w:rsidRPr="00926685" w:rsidRDefault="00AF6603" w:rsidP="00AF6603">
      <w:pPr>
        <w:pStyle w:val="SingleTxtGA"/>
        <w:rPr>
          <w:rtl/>
        </w:rPr>
      </w:pPr>
      <w:r w:rsidRPr="00926685">
        <w:rPr>
          <w:rFonts w:hint="cs"/>
          <w:rtl/>
        </w:rPr>
        <w:t>48-</w:t>
      </w:r>
      <w:r w:rsidRPr="00926685">
        <w:rPr>
          <w:rFonts w:hint="cs"/>
          <w:rtl/>
        </w:rPr>
        <w:tab/>
        <w:t>تُعد ليسوتو واحدة من البلدان الأفريقية القليلة في أفريقيا جنوب الصحراء الكبرى التي سجلت أعلى معدل للالتحاق بالمدارس الابتدائية، وهو</w:t>
      </w:r>
      <w:r w:rsidRPr="00926685">
        <w:rPr>
          <w:rtl/>
        </w:rPr>
        <w:t> </w:t>
      </w:r>
      <w:r w:rsidRPr="00926685">
        <w:rPr>
          <w:rFonts w:hint="cs"/>
          <w:rtl/>
        </w:rPr>
        <w:t>84 في المائة. وسنّت ليسوتو قانون التعليم لسنة</w:t>
      </w:r>
      <w:r w:rsidRPr="00926685">
        <w:rPr>
          <w:rtl/>
        </w:rPr>
        <w:t> </w:t>
      </w:r>
      <w:r w:rsidRPr="00926685">
        <w:rPr>
          <w:rFonts w:hint="cs"/>
          <w:rtl/>
        </w:rPr>
        <w:t>2010 الذي ينص على الحق في التعليم المجاني والإلزامي. واعتُبر هذا القانون علامة فارقة واعدة في تحقيق الأهداف الإنمائية للألفية في مجال تعميم التعليم الابتدائي. وبدأ تطبيق التعليم الابتدائي المجاني في عام 2000 كاستراتيجية رئيسية في سبيل تحقيق أهداف تعميم التعليم الابتدائي والتعليم للجميع. ولكن بالنظر إلى أنه لم يكن إلزامياً، استمر بعض الآباء في إبقاء أطفالهم خارج المدرسة للعمل في وظائف منخفضة الأجر وخطرة، مثل رعي الماشية. وقطعت الاستراتيجية أيضاً شوطاً كبيراً في تحقيق الأهداف الإنمائية للألفية. ووفقاً لتقرير ليسوتو عن الأهداف الإنمائية للألفية لعام 2010، ارتفع معدل الالتحاق بالمدارس الابتدائية من</w:t>
      </w:r>
      <w:r w:rsidRPr="00926685">
        <w:rPr>
          <w:rtl/>
        </w:rPr>
        <w:t> </w:t>
      </w:r>
      <w:r w:rsidRPr="00926685">
        <w:rPr>
          <w:rFonts w:hint="cs"/>
          <w:rtl/>
        </w:rPr>
        <w:t>60 في المائة في عام 1999 إلى</w:t>
      </w:r>
      <w:r w:rsidRPr="00926685">
        <w:rPr>
          <w:rtl/>
        </w:rPr>
        <w:t> </w:t>
      </w:r>
      <w:r w:rsidRPr="00926685">
        <w:rPr>
          <w:rFonts w:hint="cs"/>
          <w:rtl/>
        </w:rPr>
        <w:t>82 في المائة في عام 2000، ثم إلى</w:t>
      </w:r>
      <w:r w:rsidRPr="00926685">
        <w:rPr>
          <w:rtl/>
        </w:rPr>
        <w:t> </w:t>
      </w:r>
      <w:r w:rsidRPr="00926685">
        <w:rPr>
          <w:rFonts w:hint="cs"/>
          <w:rtl/>
        </w:rPr>
        <w:t>83</w:t>
      </w:r>
      <w:r w:rsidRPr="00926685">
        <w:rPr>
          <w:rFonts w:cs="Times New Roman" w:hint="cs"/>
          <w:rtl/>
        </w:rPr>
        <w:t>٫</w:t>
      </w:r>
      <w:r w:rsidRPr="00926685">
        <w:rPr>
          <w:rFonts w:hint="cs"/>
          <w:rtl/>
        </w:rPr>
        <w:t>9 في المائة بحلول عام 2006. ويُقدّر أيضاً معدل الإلمام بالقراءة والكتابة بين الكبار حالياً بنسبة</w:t>
      </w:r>
      <w:r w:rsidRPr="00926685">
        <w:rPr>
          <w:rtl/>
        </w:rPr>
        <w:t> </w:t>
      </w:r>
      <w:r w:rsidRPr="00926685">
        <w:rPr>
          <w:rFonts w:hint="cs"/>
          <w:rtl/>
        </w:rPr>
        <w:t>72 في المائة، مما يؤكد الإنجازات الكبيرة التي حققتها ليسوتو في قطاع</w:t>
      </w:r>
      <w:r w:rsidR="00353C28" w:rsidRPr="00926685">
        <w:rPr>
          <w:rtl/>
        </w:rPr>
        <w:t> </w:t>
      </w:r>
      <w:r w:rsidR="00353C28" w:rsidRPr="00926685">
        <w:rPr>
          <w:rFonts w:hint="cs"/>
          <w:rtl/>
        </w:rPr>
        <w:t>التعليم</w:t>
      </w:r>
      <w:r w:rsidR="00353C28" w:rsidRPr="00926685">
        <w:rPr>
          <w:vertAlign w:val="superscript"/>
          <w:rtl/>
        </w:rPr>
        <w:t>(</w:t>
      </w:r>
      <w:r w:rsidR="00353C28" w:rsidRPr="00926685">
        <w:rPr>
          <w:vertAlign w:val="superscript"/>
          <w:rtl/>
          <w:lang w:val="en-US"/>
        </w:rPr>
        <w:footnoteReference w:id="9"/>
      </w:r>
      <w:r w:rsidR="00353C28" w:rsidRPr="00926685">
        <w:rPr>
          <w:vertAlign w:val="superscript"/>
          <w:rtl/>
        </w:rPr>
        <w:t>)</w:t>
      </w:r>
      <w:r w:rsidR="00353C28" w:rsidRPr="00926685">
        <w:rPr>
          <w:rFonts w:hint="cs"/>
          <w:rtl/>
        </w:rPr>
        <w:t>.</w:t>
      </w:r>
    </w:p>
    <w:p w14:paraId="7D8FE5C6" w14:textId="77777777" w:rsidR="00353C28" w:rsidRPr="00926685" w:rsidRDefault="00AF6603" w:rsidP="00AF6603">
      <w:pPr>
        <w:pStyle w:val="H23GA"/>
        <w:rPr>
          <w:rtl/>
        </w:rPr>
      </w:pPr>
      <w:r w:rsidRPr="00926685">
        <w:rPr>
          <w:rtl/>
        </w:rPr>
        <w:lastRenderedPageBreak/>
        <w:tab/>
      </w:r>
      <w:r w:rsidRPr="00926685">
        <w:rPr>
          <w:rtl/>
        </w:rPr>
        <w:tab/>
      </w:r>
      <w:r w:rsidRPr="00926685">
        <w:rPr>
          <w:rFonts w:hint="cs"/>
          <w:rtl/>
        </w:rPr>
        <w:t>السكان الذين تبلغ أعمارهم</w:t>
      </w:r>
      <w:r w:rsidRPr="00926685">
        <w:rPr>
          <w:rtl/>
        </w:rPr>
        <w:t> </w:t>
      </w:r>
      <w:r w:rsidRPr="00926685">
        <w:rPr>
          <w:rFonts w:hint="cs"/>
          <w:rtl/>
        </w:rPr>
        <w:t>15 عاماً فأكثر بحسب حالة الإلمام بالقراءة</w:t>
      </w:r>
      <w:r w:rsidR="00353C28" w:rsidRPr="00926685">
        <w:rPr>
          <w:rtl/>
        </w:rPr>
        <w:t> </w:t>
      </w:r>
      <w:r w:rsidR="00353C28" w:rsidRPr="00926685">
        <w:rPr>
          <w:rFonts w:hint="cs"/>
          <w:rtl/>
        </w:rPr>
        <w:t>والكتابة</w:t>
      </w:r>
    </w:p>
    <w:p w14:paraId="00080E5E" w14:textId="146EDBF0" w:rsidR="00AF6603" w:rsidRPr="00926685" w:rsidRDefault="00AF6603" w:rsidP="003D2CFA">
      <w:pPr>
        <w:pStyle w:val="PlaceHolder"/>
        <w:rPr>
          <w:rtl/>
        </w:rPr>
      </w:pPr>
      <w:r w:rsidRPr="00926685">
        <w:drawing>
          <wp:inline distT="0" distB="0" distL="0" distR="0" wp14:anchorId="12F48377" wp14:editId="4635C8D4">
            <wp:extent cx="4623179" cy="2161309"/>
            <wp:effectExtent l="0" t="0" r="6350" b="10795"/>
            <wp:docPr id="225201530"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01BDDD3" w14:textId="77777777" w:rsidR="00AF6603" w:rsidRPr="00926685" w:rsidRDefault="00AF6603" w:rsidP="00AF6603">
      <w:pPr>
        <w:pStyle w:val="Source"/>
        <w:rPr>
          <w:rtl/>
        </w:rPr>
      </w:pPr>
      <w:r w:rsidRPr="00926685">
        <w:rPr>
          <w:rFonts w:hint="cs"/>
          <w:i/>
          <w:iCs/>
          <w:rtl/>
        </w:rPr>
        <w:t>المصدر:</w:t>
      </w:r>
      <w:r w:rsidRPr="00926685">
        <w:rPr>
          <w:rFonts w:hint="cs"/>
          <w:rtl/>
        </w:rPr>
        <w:tab/>
        <w:t>الدراسة الاستقصائية الديمغرافية لليسوتو لعام 2021.</w:t>
      </w:r>
    </w:p>
    <w:p w14:paraId="5819D1E7" w14:textId="77777777" w:rsidR="00AF6603" w:rsidRPr="00926685" w:rsidRDefault="00AF6603" w:rsidP="00AF6603">
      <w:pPr>
        <w:pStyle w:val="H23GA"/>
        <w:rPr>
          <w:rtl/>
        </w:rPr>
      </w:pPr>
      <w:r w:rsidRPr="00926685">
        <w:rPr>
          <w:rtl/>
        </w:rPr>
        <w:tab/>
      </w:r>
      <w:r w:rsidRPr="00926685">
        <w:rPr>
          <w:rtl/>
        </w:rPr>
        <w:tab/>
      </w:r>
      <w:r w:rsidRPr="00926685">
        <w:rPr>
          <w:rFonts w:hint="cs"/>
          <w:rtl/>
        </w:rPr>
        <w:t>مؤشرات التعليم</w:t>
      </w:r>
    </w:p>
    <w:tbl>
      <w:tblPr>
        <w:bidiVisual/>
        <w:tblW w:w="7370" w:type="dxa"/>
        <w:tblInd w:w="1247" w:type="dxa"/>
        <w:tblLayout w:type="fixed"/>
        <w:tblCellMar>
          <w:left w:w="0" w:type="dxa"/>
          <w:right w:w="0" w:type="dxa"/>
        </w:tblCellMar>
        <w:tblLook w:val="04A0" w:firstRow="1" w:lastRow="0" w:firstColumn="1" w:lastColumn="0" w:noHBand="0" w:noVBand="1"/>
      </w:tblPr>
      <w:tblGrid>
        <w:gridCol w:w="4111"/>
        <w:gridCol w:w="651"/>
        <w:gridCol w:w="652"/>
        <w:gridCol w:w="652"/>
        <w:gridCol w:w="652"/>
        <w:gridCol w:w="652"/>
      </w:tblGrid>
      <w:tr w:rsidR="00AF6603" w:rsidRPr="00926685" w14:paraId="382E27C0" w14:textId="77777777" w:rsidTr="000D07BE">
        <w:trPr>
          <w:tblHeader/>
        </w:trPr>
        <w:tc>
          <w:tcPr>
            <w:tcW w:w="2789" w:type="pct"/>
            <w:tcBorders>
              <w:top w:val="single" w:sz="4" w:space="0" w:color="auto"/>
              <w:bottom w:val="single" w:sz="12" w:space="0" w:color="auto"/>
            </w:tcBorders>
            <w:shd w:val="clear" w:color="auto" w:fill="auto"/>
            <w:vAlign w:val="bottom"/>
            <w:hideMark/>
          </w:tcPr>
          <w:p w14:paraId="719661C2" w14:textId="77777777" w:rsidR="00AF6603" w:rsidRPr="00926685" w:rsidRDefault="00AF6603" w:rsidP="00320EC8">
            <w:pPr>
              <w:pStyle w:val="TABLEText"/>
              <w:keepNext/>
              <w:rPr>
                <w:i/>
                <w:iCs/>
              </w:rPr>
            </w:pPr>
            <w:r w:rsidRPr="00926685">
              <w:rPr>
                <w:rFonts w:hint="cs"/>
                <w:i/>
                <w:iCs/>
                <w:rtl/>
              </w:rPr>
              <w:t>المؤشر</w:t>
            </w:r>
          </w:p>
        </w:tc>
        <w:tc>
          <w:tcPr>
            <w:tcW w:w="442" w:type="pct"/>
            <w:tcBorders>
              <w:top w:val="single" w:sz="4" w:space="0" w:color="auto"/>
              <w:bottom w:val="single" w:sz="12" w:space="0" w:color="auto"/>
            </w:tcBorders>
            <w:shd w:val="clear" w:color="auto" w:fill="auto"/>
            <w:vAlign w:val="bottom"/>
            <w:hideMark/>
          </w:tcPr>
          <w:p w14:paraId="31313D53" w14:textId="77777777" w:rsidR="00AF6603" w:rsidRPr="00926685" w:rsidRDefault="00AF6603" w:rsidP="00320EC8">
            <w:pPr>
              <w:pStyle w:val="TABLEText"/>
              <w:keepNext/>
              <w:rPr>
                <w:i/>
                <w:iCs/>
              </w:rPr>
            </w:pPr>
            <w:r w:rsidRPr="00926685">
              <w:rPr>
                <w:i/>
                <w:iCs/>
                <w:rtl/>
              </w:rPr>
              <w:t>2016</w:t>
            </w:r>
          </w:p>
        </w:tc>
        <w:tc>
          <w:tcPr>
            <w:tcW w:w="442" w:type="pct"/>
            <w:tcBorders>
              <w:top w:val="single" w:sz="4" w:space="0" w:color="auto"/>
              <w:bottom w:val="single" w:sz="12" w:space="0" w:color="auto"/>
            </w:tcBorders>
            <w:shd w:val="clear" w:color="auto" w:fill="auto"/>
            <w:vAlign w:val="bottom"/>
            <w:hideMark/>
          </w:tcPr>
          <w:p w14:paraId="490A57B8" w14:textId="77777777" w:rsidR="00AF6603" w:rsidRPr="00926685" w:rsidRDefault="00AF6603" w:rsidP="00320EC8">
            <w:pPr>
              <w:pStyle w:val="TABLEText"/>
              <w:keepNext/>
              <w:rPr>
                <w:i/>
                <w:iCs/>
              </w:rPr>
            </w:pPr>
            <w:r w:rsidRPr="00926685">
              <w:rPr>
                <w:i/>
                <w:iCs/>
                <w:rtl/>
              </w:rPr>
              <w:t>2017</w:t>
            </w:r>
          </w:p>
        </w:tc>
        <w:tc>
          <w:tcPr>
            <w:tcW w:w="442" w:type="pct"/>
            <w:tcBorders>
              <w:top w:val="single" w:sz="4" w:space="0" w:color="auto"/>
              <w:bottom w:val="single" w:sz="12" w:space="0" w:color="auto"/>
            </w:tcBorders>
            <w:shd w:val="clear" w:color="auto" w:fill="auto"/>
            <w:vAlign w:val="bottom"/>
            <w:hideMark/>
          </w:tcPr>
          <w:p w14:paraId="2CD3FB05" w14:textId="77777777" w:rsidR="00AF6603" w:rsidRPr="00926685" w:rsidRDefault="00AF6603" w:rsidP="00320EC8">
            <w:pPr>
              <w:pStyle w:val="TABLEText"/>
              <w:keepNext/>
              <w:rPr>
                <w:i/>
                <w:iCs/>
              </w:rPr>
            </w:pPr>
            <w:r w:rsidRPr="00926685">
              <w:rPr>
                <w:i/>
                <w:iCs/>
                <w:rtl/>
              </w:rPr>
              <w:t>2018</w:t>
            </w:r>
          </w:p>
        </w:tc>
        <w:tc>
          <w:tcPr>
            <w:tcW w:w="442" w:type="pct"/>
            <w:tcBorders>
              <w:top w:val="single" w:sz="4" w:space="0" w:color="auto"/>
              <w:bottom w:val="single" w:sz="12" w:space="0" w:color="auto"/>
            </w:tcBorders>
            <w:shd w:val="clear" w:color="auto" w:fill="auto"/>
            <w:vAlign w:val="bottom"/>
            <w:hideMark/>
          </w:tcPr>
          <w:p w14:paraId="5B51CC1A" w14:textId="77777777" w:rsidR="00AF6603" w:rsidRPr="00926685" w:rsidRDefault="00AF6603" w:rsidP="00320EC8">
            <w:pPr>
              <w:pStyle w:val="TABLEText"/>
              <w:keepNext/>
              <w:rPr>
                <w:i/>
                <w:iCs/>
              </w:rPr>
            </w:pPr>
            <w:r w:rsidRPr="00926685">
              <w:rPr>
                <w:i/>
                <w:iCs/>
                <w:rtl/>
              </w:rPr>
              <w:t>2019</w:t>
            </w:r>
          </w:p>
        </w:tc>
        <w:tc>
          <w:tcPr>
            <w:tcW w:w="442" w:type="pct"/>
            <w:tcBorders>
              <w:top w:val="single" w:sz="4" w:space="0" w:color="auto"/>
              <w:bottom w:val="single" w:sz="12" w:space="0" w:color="auto"/>
            </w:tcBorders>
            <w:shd w:val="clear" w:color="auto" w:fill="auto"/>
            <w:vAlign w:val="bottom"/>
            <w:hideMark/>
          </w:tcPr>
          <w:p w14:paraId="6C0FE0C0" w14:textId="77777777" w:rsidR="00AF6603" w:rsidRPr="00926685" w:rsidRDefault="00AF6603" w:rsidP="00320EC8">
            <w:pPr>
              <w:pStyle w:val="TABLEText"/>
              <w:keepNext/>
              <w:rPr>
                <w:i/>
                <w:iCs/>
              </w:rPr>
            </w:pPr>
            <w:r w:rsidRPr="00926685">
              <w:rPr>
                <w:i/>
                <w:iCs/>
                <w:rtl/>
              </w:rPr>
              <w:t>2020</w:t>
            </w:r>
          </w:p>
        </w:tc>
      </w:tr>
      <w:tr w:rsidR="00AF6603" w:rsidRPr="00926685" w14:paraId="378F46D3" w14:textId="77777777" w:rsidTr="000D07BE">
        <w:tc>
          <w:tcPr>
            <w:tcW w:w="2789" w:type="pct"/>
            <w:tcBorders>
              <w:top w:val="single" w:sz="12" w:space="0" w:color="auto"/>
            </w:tcBorders>
            <w:shd w:val="clear" w:color="auto" w:fill="auto"/>
            <w:hideMark/>
          </w:tcPr>
          <w:p w14:paraId="5DB7D048" w14:textId="77777777" w:rsidR="00AF6603" w:rsidRPr="00926685" w:rsidRDefault="00AF6603" w:rsidP="00320EC8">
            <w:pPr>
              <w:pStyle w:val="TABLEText"/>
              <w:keepNext/>
            </w:pPr>
            <w:r w:rsidRPr="00926685">
              <w:rPr>
                <w:rFonts w:hint="cs"/>
                <w:rtl/>
              </w:rPr>
              <w:t>معدل الالتحاق الصافي بالتعليم الابتدائي</w:t>
            </w:r>
          </w:p>
        </w:tc>
        <w:tc>
          <w:tcPr>
            <w:tcW w:w="442" w:type="pct"/>
            <w:tcBorders>
              <w:top w:val="single" w:sz="12" w:space="0" w:color="auto"/>
            </w:tcBorders>
            <w:shd w:val="clear" w:color="auto" w:fill="auto"/>
            <w:hideMark/>
          </w:tcPr>
          <w:p w14:paraId="6FBE4AB2" w14:textId="77777777" w:rsidR="00AF6603" w:rsidRPr="00926685" w:rsidRDefault="00AF6603" w:rsidP="00320EC8">
            <w:pPr>
              <w:pStyle w:val="TABLEText"/>
              <w:keepNext/>
            </w:pPr>
            <w:r w:rsidRPr="00926685">
              <w:rPr>
                <w:rtl/>
              </w:rPr>
              <w:t>89,4</w:t>
            </w:r>
          </w:p>
        </w:tc>
        <w:tc>
          <w:tcPr>
            <w:tcW w:w="442" w:type="pct"/>
            <w:tcBorders>
              <w:top w:val="single" w:sz="12" w:space="0" w:color="auto"/>
            </w:tcBorders>
            <w:shd w:val="clear" w:color="auto" w:fill="auto"/>
            <w:hideMark/>
          </w:tcPr>
          <w:p w14:paraId="7244881F" w14:textId="77777777" w:rsidR="00AF6603" w:rsidRPr="00926685" w:rsidRDefault="00AF6603" w:rsidP="00320EC8">
            <w:pPr>
              <w:pStyle w:val="TABLEText"/>
              <w:keepNext/>
            </w:pPr>
            <w:r w:rsidRPr="00926685">
              <w:rPr>
                <w:rtl/>
              </w:rPr>
              <w:t>87</w:t>
            </w:r>
          </w:p>
        </w:tc>
        <w:tc>
          <w:tcPr>
            <w:tcW w:w="442" w:type="pct"/>
            <w:tcBorders>
              <w:top w:val="single" w:sz="12" w:space="0" w:color="auto"/>
            </w:tcBorders>
            <w:shd w:val="clear" w:color="auto" w:fill="auto"/>
            <w:hideMark/>
          </w:tcPr>
          <w:p w14:paraId="4A26F809" w14:textId="77777777" w:rsidR="00AF6603" w:rsidRPr="00926685" w:rsidRDefault="00AF6603" w:rsidP="00320EC8">
            <w:pPr>
              <w:pStyle w:val="TABLEText"/>
              <w:keepNext/>
            </w:pPr>
            <w:r w:rsidRPr="00926685">
              <w:rPr>
                <w:rtl/>
              </w:rPr>
              <w:t>85,2</w:t>
            </w:r>
          </w:p>
        </w:tc>
        <w:tc>
          <w:tcPr>
            <w:tcW w:w="442" w:type="pct"/>
            <w:tcBorders>
              <w:top w:val="single" w:sz="12" w:space="0" w:color="auto"/>
            </w:tcBorders>
            <w:shd w:val="clear" w:color="auto" w:fill="auto"/>
            <w:hideMark/>
          </w:tcPr>
          <w:p w14:paraId="540644F7" w14:textId="77777777" w:rsidR="00AF6603" w:rsidRPr="00926685" w:rsidRDefault="00AF6603" w:rsidP="00320EC8">
            <w:pPr>
              <w:pStyle w:val="TABLEText"/>
              <w:keepNext/>
            </w:pPr>
            <w:r w:rsidRPr="00926685">
              <w:rPr>
                <w:rtl/>
              </w:rPr>
              <w:t>85,8</w:t>
            </w:r>
          </w:p>
        </w:tc>
        <w:tc>
          <w:tcPr>
            <w:tcW w:w="442" w:type="pct"/>
            <w:tcBorders>
              <w:top w:val="single" w:sz="12" w:space="0" w:color="auto"/>
            </w:tcBorders>
            <w:shd w:val="clear" w:color="auto" w:fill="auto"/>
            <w:hideMark/>
          </w:tcPr>
          <w:p w14:paraId="0F908D74" w14:textId="77777777" w:rsidR="00AF6603" w:rsidRPr="00926685" w:rsidRDefault="00AF6603" w:rsidP="00320EC8">
            <w:pPr>
              <w:pStyle w:val="TABLEText"/>
              <w:keepNext/>
            </w:pPr>
            <w:r w:rsidRPr="00926685">
              <w:rPr>
                <w:rtl/>
              </w:rPr>
              <w:t>85,6</w:t>
            </w:r>
          </w:p>
        </w:tc>
      </w:tr>
      <w:tr w:rsidR="00AF6603" w:rsidRPr="00926685" w14:paraId="4096225D" w14:textId="77777777" w:rsidTr="000D07BE">
        <w:tc>
          <w:tcPr>
            <w:tcW w:w="2789" w:type="pct"/>
            <w:shd w:val="clear" w:color="auto" w:fill="auto"/>
            <w:hideMark/>
          </w:tcPr>
          <w:p w14:paraId="0E9CE286" w14:textId="77777777" w:rsidR="00AF6603" w:rsidRPr="00926685" w:rsidRDefault="00AF6603" w:rsidP="00320EC8">
            <w:pPr>
              <w:pStyle w:val="TABLEText"/>
            </w:pPr>
            <w:r w:rsidRPr="00926685">
              <w:rPr>
                <w:rFonts w:hint="cs"/>
                <w:rtl/>
              </w:rPr>
              <w:t>معدل الالتحاق الصافي بالتعليم الثانوي - ذكور</w:t>
            </w:r>
          </w:p>
        </w:tc>
        <w:tc>
          <w:tcPr>
            <w:tcW w:w="442" w:type="pct"/>
            <w:shd w:val="clear" w:color="auto" w:fill="auto"/>
            <w:hideMark/>
          </w:tcPr>
          <w:p w14:paraId="33AAE84D" w14:textId="77777777" w:rsidR="00AF6603" w:rsidRPr="00926685" w:rsidRDefault="00AF6603" w:rsidP="00320EC8">
            <w:pPr>
              <w:pStyle w:val="TABLEText"/>
            </w:pPr>
            <w:r w:rsidRPr="00926685">
              <w:rPr>
                <w:rtl/>
              </w:rPr>
              <w:t xml:space="preserve"> </w:t>
            </w:r>
          </w:p>
        </w:tc>
        <w:tc>
          <w:tcPr>
            <w:tcW w:w="442" w:type="pct"/>
            <w:shd w:val="clear" w:color="auto" w:fill="auto"/>
            <w:hideMark/>
          </w:tcPr>
          <w:p w14:paraId="3E9E9F99" w14:textId="77777777" w:rsidR="00AF6603" w:rsidRPr="00926685" w:rsidRDefault="00AF6603" w:rsidP="00320EC8">
            <w:pPr>
              <w:pStyle w:val="TABLEText"/>
            </w:pPr>
            <w:r w:rsidRPr="00926685">
              <w:rPr>
                <w:rtl/>
              </w:rPr>
              <w:t xml:space="preserve"> </w:t>
            </w:r>
          </w:p>
        </w:tc>
        <w:tc>
          <w:tcPr>
            <w:tcW w:w="442" w:type="pct"/>
            <w:shd w:val="clear" w:color="auto" w:fill="auto"/>
            <w:hideMark/>
          </w:tcPr>
          <w:p w14:paraId="665D9150" w14:textId="77777777" w:rsidR="00AF6603" w:rsidRPr="00926685" w:rsidRDefault="00AF6603" w:rsidP="00320EC8">
            <w:pPr>
              <w:pStyle w:val="TABLEText"/>
            </w:pPr>
            <w:r w:rsidRPr="00926685">
              <w:rPr>
                <w:rtl/>
              </w:rPr>
              <w:t>43,5</w:t>
            </w:r>
          </w:p>
        </w:tc>
        <w:tc>
          <w:tcPr>
            <w:tcW w:w="442" w:type="pct"/>
            <w:shd w:val="clear" w:color="auto" w:fill="auto"/>
            <w:hideMark/>
          </w:tcPr>
          <w:p w14:paraId="2E9C9702" w14:textId="77777777" w:rsidR="00AF6603" w:rsidRPr="00926685" w:rsidRDefault="00AF6603" w:rsidP="00320EC8">
            <w:pPr>
              <w:pStyle w:val="TABLEText"/>
            </w:pPr>
            <w:r w:rsidRPr="00926685">
              <w:rPr>
                <w:rtl/>
              </w:rPr>
              <w:t>43,2</w:t>
            </w:r>
          </w:p>
        </w:tc>
        <w:tc>
          <w:tcPr>
            <w:tcW w:w="442" w:type="pct"/>
            <w:shd w:val="clear" w:color="auto" w:fill="auto"/>
            <w:hideMark/>
          </w:tcPr>
          <w:p w14:paraId="485A059D" w14:textId="77777777" w:rsidR="00AF6603" w:rsidRPr="00926685" w:rsidRDefault="00AF6603" w:rsidP="00320EC8">
            <w:pPr>
              <w:pStyle w:val="TABLEText"/>
            </w:pPr>
            <w:r w:rsidRPr="00926685">
              <w:rPr>
                <w:rtl/>
              </w:rPr>
              <w:t>43,2</w:t>
            </w:r>
          </w:p>
        </w:tc>
      </w:tr>
      <w:tr w:rsidR="00AF6603" w:rsidRPr="00926685" w14:paraId="1DF991B3" w14:textId="77777777" w:rsidTr="000D07BE">
        <w:tc>
          <w:tcPr>
            <w:tcW w:w="2789" w:type="pct"/>
            <w:shd w:val="clear" w:color="auto" w:fill="auto"/>
            <w:hideMark/>
          </w:tcPr>
          <w:p w14:paraId="5AB12AD1" w14:textId="77777777" w:rsidR="00AF6603" w:rsidRPr="00926685" w:rsidRDefault="00AF6603" w:rsidP="00320EC8">
            <w:pPr>
              <w:pStyle w:val="TABLEText"/>
            </w:pPr>
            <w:r w:rsidRPr="00926685">
              <w:rPr>
                <w:rFonts w:hint="cs"/>
                <w:rtl/>
              </w:rPr>
              <w:t>معدل الالتحاق الصافي بالتعليم الثانوي - إناث</w:t>
            </w:r>
          </w:p>
        </w:tc>
        <w:tc>
          <w:tcPr>
            <w:tcW w:w="442" w:type="pct"/>
            <w:shd w:val="clear" w:color="auto" w:fill="auto"/>
            <w:hideMark/>
          </w:tcPr>
          <w:p w14:paraId="59C47661" w14:textId="77777777" w:rsidR="00AF6603" w:rsidRPr="00926685" w:rsidRDefault="00AF6603" w:rsidP="00320EC8">
            <w:pPr>
              <w:pStyle w:val="TABLEText"/>
            </w:pPr>
            <w:r w:rsidRPr="00926685">
              <w:rPr>
                <w:rtl/>
              </w:rPr>
              <w:t xml:space="preserve"> </w:t>
            </w:r>
          </w:p>
        </w:tc>
        <w:tc>
          <w:tcPr>
            <w:tcW w:w="442" w:type="pct"/>
            <w:shd w:val="clear" w:color="auto" w:fill="auto"/>
            <w:hideMark/>
          </w:tcPr>
          <w:p w14:paraId="60FE5B00" w14:textId="77777777" w:rsidR="00AF6603" w:rsidRPr="00926685" w:rsidRDefault="00AF6603" w:rsidP="00320EC8">
            <w:pPr>
              <w:pStyle w:val="TABLEText"/>
            </w:pPr>
            <w:r w:rsidRPr="00926685">
              <w:rPr>
                <w:rtl/>
              </w:rPr>
              <w:t xml:space="preserve"> </w:t>
            </w:r>
          </w:p>
        </w:tc>
        <w:tc>
          <w:tcPr>
            <w:tcW w:w="442" w:type="pct"/>
            <w:shd w:val="clear" w:color="auto" w:fill="auto"/>
            <w:hideMark/>
          </w:tcPr>
          <w:p w14:paraId="18F60132" w14:textId="77777777" w:rsidR="00AF6603" w:rsidRPr="00926685" w:rsidRDefault="00AF6603" w:rsidP="00320EC8">
            <w:pPr>
              <w:pStyle w:val="TABLEText"/>
            </w:pPr>
            <w:r w:rsidRPr="00926685">
              <w:rPr>
                <w:rtl/>
              </w:rPr>
              <w:t>56,5</w:t>
            </w:r>
          </w:p>
        </w:tc>
        <w:tc>
          <w:tcPr>
            <w:tcW w:w="442" w:type="pct"/>
            <w:shd w:val="clear" w:color="auto" w:fill="auto"/>
            <w:hideMark/>
          </w:tcPr>
          <w:p w14:paraId="309887BF" w14:textId="77777777" w:rsidR="00AF6603" w:rsidRPr="00926685" w:rsidRDefault="00AF6603" w:rsidP="00320EC8">
            <w:pPr>
              <w:pStyle w:val="TABLEText"/>
            </w:pPr>
            <w:r w:rsidRPr="00926685">
              <w:rPr>
                <w:rtl/>
              </w:rPr>
              <w:t>56,8</w:t>
            </w:r>
          </w:p>
        </w:tc>
        <w:tc>
          <w:tcPr>
            <w:tcW w:w="442" w:type="pct"/>
            <w:shd w:val="clear" w:color="auto" w:fill="auto"/>
            <w:hideMark/>
          </w:tcPr>
          <w:p w14:paraId="669C8725" w14:textId="77777777" w:rsidR="00AF6603" w:rsidRPr="00926685" w:rsidRDefault="00AF6603" w:rsidP="00320EC8">
            <w:pPr>
              <w:pStyle w:val="TABLEText"/>
            </w:pPr>
            <w:r w:rsidRPr="00926685">
              <w:rPr>
                <w:rtl/>
              </w:rPr>
              <w:t>56,8</w:t>
            </w:r>
          </w:p>
        </w:tc>
      </w:tr>
      <w:tr w:rsidR="00AF6603" w:rsidRPr="00926685" w14:paraId="28A528C7" w14:textId="77777777" w:rsidTr="000D07BE">
        <w:tc>
          <w:tcPr>
            <w:tcW w:w="2789" w:type="pct"/>
            <w:tcBorders>
              <w:bottom w:val="single" w:sz="12" w:space="0" w:color="auto"/>
            </w:tcBorders>
            <w:shd w:val="clear" w:color="auto" w:fill="auto"/>
            <w:hideMark/>
          </w:tcPr>
          <w:p w14:paraId="0A575227" w14:textId="77777777" w:rsidR="00AF6603" w:rsidRPr="00926685" w:rsidRDefault="00AF6603" w:rsidP="00320EC8">
            <w:pPr>
              <w:pStyle w:val="TABLEText"/>
            </w:pPr>
            <w:r w:rsidRPr="00926685">
              <w:rPr>
                <w:rFonts w:hint="cs"/>
                <w:rtl/>
              </w:rPr>
              <w:t>نسبة المعلمين إلى الطلاب في المدارس العامة</w:t>
            </w:r>
          </w:p>
        </w:tc>
        <w:tc>
          <w:tcPr>
            <w:tcW w:w="442" w:type="pct"/>
            <w:tcBorders>
              <w:bottom w:val="single" w:sz="12" w:space="0" w:color="auto"/>
            </w:tcBorders>
            <w:shd w:val="clear" w:color="auto" w:fill="auto"/>
            <w:hideMark/>
          </w:tcPr>
          <w:p w14:paraId="52F758A4" w14:textId="77777777" w:rsidR="00AF6603" w:rsidRPr="00926685" w:rsidRDefault="00AF6603" w:rsidP="00320EC8">
            <w:pPr>
              <w:pStyle w:val="TABLEText"/>
            </w:pPr>
            <w:r w:rsidRPr="00926685">
              <w:rPr>
                <w:rtl/>
              </w:rPr>
              <w:t>33,8</w:t>
            </w:r>
          </w:p>
        </w:tc>
        <w:tc>
          <w:tcPr>
            <w:tcW w:w="442" w:type="pct"/>
            <w:tcBorders>
              <w:bottom w:val="single" w:sz="12" w:space="0" w:color="auto"/>
            </w:tcBorders>
            <w:shd w:val="clear" w:color="auto" w:fill="auto"/>
            <w:hideMark/>
          </w:tcPr>
          <w:p w14:paraId="76106770" w14:textId="77777777" w:rsidR="00AF6603" w:rsidRPr="00926685" w:rsidRDefault="00AF6603" w:rsidP="00320EC8">
            <w:pPr>
              <w:pStyle w:val="TABLEText"/>
            </w:pPr>
            <w:r w:rsidRPr="00926685">
              <w:rPr>
                <w:rtl/>
              </w:rPr>
              <w:t>33</w:t>
            </w:r>
          </w:p>
        </w:tc>
        <w:tc>
          <w:tcPr>
            <w:tcW w:w="442" w:type="pct"/>
            <w:tcBorders>
              <w:bottom w:val="single" w:sz="12" w:space="0" w:color="auto"/>
            </w:tcBorders>
            <w:shd w:val="clear" w:color="auto" w:fill="auto"/>
            <w:hideMark/>
          </w:tcPr>
          <w:p w14:paraId="6E5D280C" w14:textId="77777777" w:rsidR="00AF6603" w:rsidRPr="00926685" w:rsidRDefault="00AF6603" w:rsidP="00320EC8">
            <w:pPr>
              <w:pStyle w:val="TABLEText"/>
            </w:pPr>
            <w:r w:rsidRPr="00926685">
              <w:rPr>
                <w:rtl/>
              </w:rPr>
              <w:t>33,4</w:t>
            </w:r>
          </w:p>
        </w:tc>
        <w:tc>
          <w:tcPr>
            <w:tcW w:w="442" w:type="pct"/>
            <w:tcBorders>
              <w:bottom w:val="single" w:sz="12" w:space="0" w:color="auto"/>
            </w:tcBorders>
            <w:shd w:val="clear" w:color="auto" w:fill="auto"/>
            <w:hideMark/>
          </w:tcPr>
          <w:p w14:paraId="06D65803" w14:textId="77777777" w:rsidR="00AF6603" w:rsidRPr="00926685" w:rsidRDefault="00AF6603" w:rsidP="00320EC8">
            <w:pPr>
              <w:pStyle w:val="TABLEText"/>
            </w:pPr>
            <w:r w:rsidRPr="00926685">
              <w:rPr>
                <w:rtl/>
              </w:rPr>
              <w:t>32,4</w:t>
            </w:r>
          </w:p>
        </w:tc>
        <w:tc>
          <w:tcPr>
            <w:tcW w:w="442" w:type="pct"/>
            <w:tcBorders>
              <w:bottom w:val="single" w:sz="12" w:space="0" w:color="auto"/>
            </w:tcBorders>
            <w:shd w:val="clear" w:color="auto" w:fill="auto"/>
            <w:hideMark/>
          </w:tcPr>
          <w:p w14:paraId="67FB241C" w14:textId="77777777" w:rsidR="00AF6603" w:rsidRPr="00926685" w:rsidRDefault="00AF6603" w:rsidP="00320EC8">
            <w:pPr>
              <w:pStyle w:val="TABLEText"/>
            </w:pPr>
            <w:r w:rsidRPr="00926685">
              <w:rPr>
                <w:rtl/>
              </w:rPr>
              <w:t>32,5</w:t>
            </w:r>
          </w:p>
        </w:tc>
      </w:tr>
    </w:tbl>
    <w:p w14:paraId="631A35A1" w14:textId="0E82C9A7" w:rsidR="00AF6603" w:rsidRPr="00926685" w:rsidRDefault="00AF6603" w:rsidP="00AF6603">
      <w:pPr>
        <w:pStyle w:val="Source"/>
        <w:rPr>
          <w:rtl/>
        </w:rPr>
      </w:pPr>
      <w:r w:rsidRPr="00926685">
        <w:rPr>
          <w:rFonts w:hint="cs"/>
          <w:i/>
          <w:iCs/>
          <w:rtl/>
        </w:rPr>
        <w:t>المصدر:</w:t>
      </w:r>
      <w:r w:rsidRPr="00926685">
        <w:rPr>
          <w:rFonts w:hint="cs"/>
          <w:rtl/>
        </w:rPr>
        <w:tab/>
        <w:t>تقرير التعليم للفترة</w:t>
      </w:r>
      <w:r w:rsidRPr="00926685">
        <w:rPr>
          <w:rtl/>
        </w:rPr>
        <w:t> </w:t>
      </w:r>
      <w:r w:rsidRPr="00926685">
        <w:rPr>
          <w:rFonts w:hint="cs"/>
          <w:rtl/>
        </w:rPr>
        <w:t>2017-2020.</w:t>
      </w:r>
    </w:p>
    <w:p w14:paraId="44F86B2B" w14:textId="77777777" w:rsidR="00353C28" w:rsidRPr="00926685" w:rsidRDefault="00AF6603" w:rsidP="00AF6603">
      <w:pPr>
        <w:pStyle w:val="SingleTxtGA"/>
        <w:rPr>
          <w:rtl/>
        </w:rPr>
      </w:pPr>
      <w:r w:rsidRPr="00926685">
        <w:rPr>
          <w:rFonts w:hint="cs"/>
          <w:rtl/>
        </w:rPr>
        <w:t>49-</w:t>
      </w:r>
      <w:r w:rsidRPr="00926685">
        <w:rPr>
          <w:rFonts w:hint="cs"/>
          <w:rtl/>
        </w:rPr>
        <w:tab/>
        <w:t>تنص المادة</w:t>
      </w:r>
      <w:r w:rsidRPr="00926685">
        <w:rPr>
          <w:rtl/>
        </w:rPr>
        <w:t> </w:t>
      </w:r>
      <w:r w:rsidRPr="00926685">
        <w:rPr>
          <w:rFonts w:hint="cs"/>
          <w:rtl/>
        </w:rPr>
        <w:t>3(1) من دستور ليسوتو لسنة</w:t>
      </w:r>
      <w:r w:rsidRPr="00926685">
        <w:rPr>
          <w:rtl/>
        </w:rPr>
        <w:t> </w:t>
      </w:r>
      <w:r w:rsidRPr="00926685">
        <w:rPr>
          <w:rFonts w:hint="cs"/>
          <w:rtl/>
        </w:rPr>
        <w:t xml:space="preserve">1993 على أن </w:t>
      </w:r>
      <w:r w:rsidRPr="00926685">
        <w:rPr>
          <w:rFonts w:hint="eastAsia"/>
          <w:rtl/>
        </w:rPr>
        <w:t xml:space="preserve">”اللغتين الرسميتين في ليسوتو هما السوتو والإنكليزية“. وهاتان </w:t>
      </w:r>
      <w:r w:rsidRPr="00926685">
        <w:rPr>
          <w:rFonts w:hint="cs"/>
          <w:rtl/>
        </w:rPr>
        <w:t>اللغتان هما أيضاً اللغتان الرسميتان المستخدمتان في التعليم في المدارس بدءاً من المرحلة الابتدائية وصولاً إلى المراحل الثانوية والعالية والمهنية والجامعية. وتطلب أيضاً افتتاح العديد من المدارس المتوسطة باللغة الإنكليزية استخدام اللغة الإنكليزية في</w:t>
      </w:r>
      <w:r w:rsidR="00353C28" w:rsidRPr="00926685">
        <w:rPr>
          <w:rtl/>
        </w:rPr>
        <w:t> </w:t>
      </w:r>
      <w:r w:rsidR="00353C28" w:rsidRPr="00926685">
        <w:rPr>
          <w:rFonts w:hint="cs"/>
          <w:rtl/>
        </w:rPr>
        <w:t>المدارس.</w:t>
      </w:r>
    </w:p>
    <w:p w14:paraId="46C00C11" w14:textId="77777777" w:rsidR="00353C28" w:rsidRPr="00926685" w:rsidRDefault="00AF6603" w:rsidP="00AF6603">
      <w:pPr>
        <w:pStyle w:val="SingleTxtGA"/>
        <w:rPr>
          <w:rtl/>
        </w:rPr>
      </w:pPr>
      <w:r w:rsidRPr="00926685">
        <w:rPr>
          <w:rFonts w:hint="cs"/>
          <w:rtl/>
        </w:rPr>
        <w:t>50-</w:t>
      </w:r>
      <w:r w:rsidRPr="00926685">
        <w:rPr>
          <w:rFonts w:hint="cs"/>
          <w:rtl/>
        </w:rPr>
        <w:tab/>
        <w:t>وتتولى وزارة التعليم المسؤولية عن وضع المناهج الدراسية في المدارس الابتدائية ووضع امتحانات الصف السابع الابتدائي في السنة النهائية من المرحلة الابتدائية. ويستغرق التعليم الثانوي ثلاث سنوات ويُدار بالاشتراك مع وزارة التعليم في مملكة إسواتيني. وأما في المدارس العالية التي تستغرق الدراسة فيها عامين بعد المرحلة الثانوية، تقع المسؤولية على جامعة كامبريدج في إنكلترا وحدها، ولكن يجري توطين النظام تدريجياً. وتُشكل المرحلة العالية مرة أخرى قناة للدخول إلى مؤسسات التعليم العالي، مثل الجامعة وكلية تدريب المعلمين والمدارس الفنية والمدارس التقنية</w:t>
      </w:r>
      <w:r w:rsidR="00353C28" w:rsidRPr="00926685">
        <w:rPr>
          <w:rtl/>
        </w:rPr>
        <w:t> </w:t>
      </w:r>
      <w:r w:rsidR="00353C28" w:rsidRPr="00926685">
        <w:rPr>
          <w:rFonts w:hint="cs"/>
          <w:rtl/>
        </w:rPr>
        <w:t>والمهنية.</w:t>
      </w:r>
    </w:p>
    <w:p w14:paraId="7B4A6265" w14:textId="77777777" w:rsidR="00353C28" w:rsidRPr="00926685" w:rsidRDefault="00AF6603" w:rsidP="00AF6603">
      <w:pPr>
        <w:pStyle w:val="SingleTxtGA"/>
        <w:rPr>
          <w:rtl/>
        </w:rPr>
      </w:pPr>
      <w:r w:rsidRPr="00926685">
        <w:rPr>
          <w:rFonts w:hint="cs"/>
          <w:rtl/>
        </w:rPr>
        <w:t>51-</w:t>
      </w:r>
      <w:r w:rsidRPr="00926685">
        <w:rPr>
          <w:rFonts w:hint="cs"/>
          <w:rtl/>
        </w:rPr>
        <w:tab/>
        <w:t>ويشمل نظام التعليم الرسمي في ليسوتو نحو</w:t>
      </w:r>
      <w:r w:rsidRPr="00926685">
        <w:rPr>
          <w:rtl/>
        </w:rPr>
        <w:t> </w:t>
      </w:r>
      <w:r w:rsidR="00AD1085" w:rsidRPr="00926685">
        <w:rPr>
          <w:rFonts w:hint="cs"/>
          <w:rtl/>
        </w:rPr>
        <w:t>204</w:t>
      </w:r>
      <w:r w:rsidR="00AD1085" w:rsidRPr="00926685">
        <w:rPr>
          <w:rtl/>
        </w:rPr>
        <w:t> </w:t>
      </w:r>
      <w:r w:rsidR="00AD1085" w:rsidRPr="00926685">
        <w:rPr>
          <w:rFonts w:hint="cs"/>
          <w:rtl/>
        </w:rPr>
        <w:t>2</w:t>
      </w:r>
      <w:r w:rsidRPr="00926685">
        <w:rPr>
          <w:rFonts w:hint="cs"/>
          <w:rtl/>
        </w:rPr>
        <w:t xml:space="preserve"> مدارس في مرحلة ما قبل الابتدائي، و</w:t>
      </w:r>
      <w:r w:rsidR="00AD1085" w:rsidRPr="00926685">
        <w:rPr>
          <w:rFonts w:hint="cs"/>
          <w:rtl/>
        </w:rPr>
        <w:t>478</w:t>
      </w:r>
      <w:r w:rsidR="00AD1085" w:rsidRPr="00926685">
        <w:rPr>
          <w:rtl/>
        </w:rPr>
        <w:t> </w:t>
      </w:r>
      <w:r w:rsidR="00AD1085" w:rsidRPr="00926685">
        <w:rPr>
          <w:rFonts w:hint="cs"/>
          <w:rtl/>
        </w:rPr>
        <w:t>1</w:t>
      </w:r>
      <w:r w:rsidRPr="00926685">
        <w:rPr>
          <w:rFonts w:hint="cs"/>
          <w:rtl/>
        </w:rPr>
        <w:t xml:space="preserve"> مدرسة ابتدائية، ونحو</w:t>
      </w:r>
      <w:r w:rsidRPr="00926685">
        <w:rPr>
          <w:rtl/>
        </w:rPr>
        <w:t> </w:t>
      </w:r>
      <w:r w:rsidRPr="00926685">
        <w:rPr>
          <w:rFonts w:hint="cs"/>
          <w:rtl/>
        </w:rPr>
        <w:t>341 مدرسة بعد المرحلة الابتدائية، و14 مؤسسة للتعليم العالي. ووفقاً لإحصاءات عام 2006، توجد في ليسوتو نحو</w:t>
      </w:r>
      <w:r w:rsidRPr="00926685">
        <w:rPr>
          <w:rtl/>
        </w:rPr>
        <w:t> </w:t>
      </w:r>
      <w:r w:rsidR="00AD1085" w:rsidRPr="00926685">
        <w:rPr>
          <w:rFonts w:hint="cs"/>
          <w:rtl/>
        </w:rPr>
        <w:t>455</w:t>
      </w:r>
      <w:r w:rsidR="00AD1085" w:rsidRPr="00926685">
        <w:rPr>
          <w:rtl/>
        </w:rPr>
        <w:t> </w:t>
      </w:r>
      <w:r w:rsidR="00AD1085" w:rsidRPr="00926685">
        <w:rPr>
          <w:rFonts w:hint="cs"/>
          <w:rtl/>
        </w:rPr>
        <w:t>1</w:t>
      </w:r>
      <w:r w:rsidRPr="00926685">
        <w:rPr>
          <w:rFonts w:hint="cs"/>
          <w:rtl/>
        </w:rPr>
        <w:t xml:space="preserve"> مدرسة ابتدائية يبلغ عدد المسجلين فيها</w:t>
      </w:r>
      <w:r w:rsidRPr="00926685">
        <w:rPr>
          <w:rtl/>
        </w:rPr>
        <w:t> </w:t>
      </w:r>
      <w:r w:rsidR="00AD1085" w:rsidRPr="00926685">
        <w:rPr>
          <w:rFonts w:hint="cs"/>
          <w:rtl/>
        </w:rPr>
        <w:t>855</w:t>
      </w:r>
      <w:r w:rsidR="00AD1085" w:rsidRPr="00926685">
        <w:rPr>
          <w:rtl/>
        </w:rPr>
        <w:t> </w:t>
      </w:r>
      <w:r w:rsidR="00AD1085" w:rsidRPr="00926685">
        <w:rPr>
          <w:rFonts w:hint="cs"/>
          <w:rtl/>
        </w:rPr>
        <w:t>424</w:t>
      </w:r>
      <w:r w:rsidRPr="00926685">
        <w:rPr>
          <w:rFonts w:hint="cs"/>
          <w:rtl/>
        </w:rPr>
        <w:t xml:space="preserve"> تلميذاً من الجنسين، ويعمل فيها</w:t>
      </w:r>
      <w:r w:rsidRPr="00926685">
        <w:rPr>
          <w:rtl/>
        </w:rPr>
        <w:t> </w:t>
      </w:r>
      <w:r w:rsidR="00AD1085" w:rsidRPr="00926685">
        <w:rPr>
          <w:rFonts w:hint="cs"/>
          <w:rtl/>
        </w:rPr>
        <w:t>418</w:t>
      </w:r>
      <w:r w:rsidR="00AD1085" w:rsidRPr="00926685">
        <w:rPr>
          <w:rtl/>
        </w:rPr>
        <w:t> </w:t>
      </w:r>
      <w:r w:rsidR="00AD1085" w:rsidRPr="00926685">
        <w:rPr>
          <w:rFonts w:hint="cs"/>
          <w:rtl/>
        </w:rPr>
        <w:t>10</w:t>
      </w:r>
      <w:r w:rsidRPr="00926685">
        <w:rPr>
          <w:rFonts w:hint="cs"/>
          <w:rtl/>
        </w:rPr>
        <w:t xml:space="preserve"> معلماً، منهم</w:t>
      </w:r>
      <w:r w:rsidRPr="00926685">
        <w:rPr>
          <w:rtl/>
        </w:rPr>
        <w:t> </w:t>
      </w:r>
      <w:r w:rsidR="00AD1085" w:rsidRPr="00926685">
        <w:rPr>
          <w:rFonts w:hint="cs"/>
          <w:rtl/>
        </w:rPr>
        <w:t>141</w:t>
      </w:r>
      <w:r w:rsidR="00AD1085" w:rsidRPr="00926685">
        <w:rPr>
          <w:rtl/>
        </w:rPr>
        <w:t> </w:t>
      </w:r>
      <w:r w:rsidR="00AD1085" w:rsidRPr="00926685">
        <w:rPr>
          <w:rFonts w:hint="cs"/>
          <w:rtl/>
        </w:rPr>
        <w:t>6</w:t>
      </w:r>
      <w:r w:rsidRPr="00926685">
        <w:rPr>
          <w:rFonts w:hint="cs"/>
          <w:rtl/>
        </w:rPr>
        <w:t xml:space="preserve"> معلماً مؤهلاً. ويضم نظام التعليم نحو</w:t>
      </w:r>
      <w:r w:rsidRPr="00926685">
        <w:rPr>
          <w:rtl/>
        </w:rPr>
        <w:t> </w:t>
      </w:r>
      <w:r w:rsidRPr="00926685">
        <w:rPr>
          <w:rFonts w:hint="cs"/>
          <w:rtl/>
        </w:rPr>
        <w:t>240 مدرسة ثانوية يبلغ عدد المسجلين فيها</w:t>
      </w:r>
      <w:r w:rsidRPr="00926685">
        <w:rPr>
          <w:rtl/>
        </w:rPr>
        <w:t> </w:t>
      </w:r>
      <w:r w:rsidR="00AD1085" w:rsidRPr="00926685">
        <w:rPr>
          <w:rFonts w:hint="cs"/>
          <w:rtl/>
        </w:rPr>
        <w:t>545</w:t>
      </w:r>
      <w:r w:rsidR="00AD1085" w:rsidRPr="00926685">
        <w:rPr>
          <w:rtl/>
        </w:rPr>
        <w:t> </w:t>
      </w:r>
      <w:r w:rsidR="00AD1085" w:rsidRPr="00926685">
        <w:rPr>
          <w:rFonts w:hint="cs"/>
          <w:rtl/>
        </w:rPr>
        <w:t>94</w:t>
      </w:r>
      <w:r w:rsidRPr="00926685">
        <w:rPr>
          <w:rFonts w:hint="cs"/>
          <w:rtl/>
        </w:rPr>
        <w:t xml:space="preserve"> تلميذاً و</w:t>
      </w:r>
      <w:r w:rsidR="00AD1085" w:rsidRPr="00926685">
        <w:rPr>
          <w:rFonts w:hint="cs"/>
          <w:rtl/>
        </w:rPr>
        <w:t>673</w:t>
      </w:r>
      <w:r w:rsidR="00AD1085" w:rsidRPr="00926685">
        <w:rPr>
          <w:rtl/>
        </w:rPr>
        <w:t> </w:t>
      </w:r>
      <w:r w:rsidR="00AD1085" w:rsidRPr="00926685">
        <w:rPr>
          <w:rFonts w:hint="cs"/>
          <w:rtl/>
        </w:rPr>
        <w:t>3</w:t>
      </w:r>
      <w:r w:rsidRPr="00926685">
        <w:rPr>
          <w:rFonts w:hint="cs"/>
          <w:rtl/>
        </w:rPr>
        <w:t xml:space="preserve"> معلماً، منهم</w:t>
      </w:r>
      <w:r w:rsidRPr="00926685">
        <w:rPr>
          <w:rtl/>
        </w:rPr>
        <w:t> </w:t>
      </w:r>
      <w:r w:rsidR="00AD1085" w:rsidRPr="00926685">
        <w:rPr>
          <w:rFonts w:hint="cs"/>
          <w:rtl/>
        </w:rPr>
        <w:t>651</w:t>
      </w:r>
      <w:r w:rsidR="00AD1085" w:rsidRPr="00926685">
        <w:rPr>
          <w:rtl/>
        </w:rPr>
        <w:t> </w:t>
      </w:r>
      <w:r w:rsidR="00AD1085" w:rsidRPr="00926685">
        <w:rPr>
          <w:rFonts w:hint="cs"/>
          <w:rtl/>
        </w:rPr>
        <w:t>2</w:t>
      </w:r>
      <w:r w:rsidRPr="00926685">
        <w:rPr>
          <w:rFonts w:hint="cs"/>
          <w:rtl/>
        </w:rPr>
        <w:t xml:space="preserve"> معلماً مؤهلاً تأهيلاً كاملاً. وتُشكل الطالبات الأغلبية في هذا المستوى التعليمي. وكان هناك</w:t>
      </w:r>
      <w:r w:rsidRPr="00926685">
        <w:rPr>
          <w:rtl/>
        </w:rPr>
        <w:t> </w:t>
      </w:r>
      <w:r w:rsidR="00AD1085" w:rsidRPr="00926685">
        <w:rPr>
          <w:rFonts w:hint="cs"/>
          <w:rtl/>
        </w:rPr>
        <w:t>597</w:t>
      </w:r>
      <w:r w:rsidR="00AD1085" w:rsidRPr="00926685">
        <w:rPr>
          <w:rtl/>
        </w:rPr>
        <w:t> </w:t>
      </w:r>
      <w:r w:rsidR="00AD1085" w:rsidRPr="00926685">
        <w:rPr>
          <w:rFonts w:hint="cs"/>
          <w:rtl/>
        </w:rPr>
        <w:t>2</w:t>
      </w:r>
      <w:r w:rsidRPr="00926685">
        <w:rPr>
          <w:rFonts w:hint="cs"/>
          <w:rtl/>
        </w:rPr>
        <w:t xml:space="preserve"> طالباً في مختلف مؤسسات ما بعد المرحلة الثانوية. ويوجد على المستوى الجامعي</w:t>
      </w:r>
      <w:r w:rsidRPr="00926685">
        <w:rPr>
          <w:rtl/>
        </w:rPr>
        <w:t> </w:t>
      </w:r>
      <w:r w:rsidR="00AD1085" w:rsidRPr="00926685">
        <w:rPr>
          <w:rFonts w:hint="cs"/>
          <w:rtl/>
        </w:rPr>
        <w:t>726</w:t>
      </w:r>
      <w:r w:rsidR="00AD1085" w:rsidRPr="00926685">
        <w:rPr>
          <w:rtl/>
        </w:rPr>
        <w:t> </w:t>
      </w:r>
      <w:r w:rsidR="00AD1085" w:rsidRPr="00926685">
        <w:rPr>
          <w:rFonts w:hint="cs"/>
          <w:rtl/>
        </w:rPr>
        <w:t>6</w:t>
      </w:r>
      <w:r w:rsidRPr="00926685">
        <w:rPr>
          <w:rFonts w:hint="cs"/>
          <w:rtl/>
        </w:rPr>
        <w:t xml:space="preserve"> </w:t>
      </w:r>
      <w:r w:rsidRPr="00926685">
        <w:rPr>
          <w:rFonts w:hint="cs"/>
          <w:rtl/>
        </w:rPr>
        <w:lastRenderedPageBreak/>
        <w:t>طالباً،</w:t>
      </w:r>
      <w:r w:rsidRPr="00926685">
        <w:rPr>
          <w:rtl/>
        </w:rPr>
        <w:t> </w:t>
      </w:r>
      <w:r w:rsidRPr="00926685">
        <w:rPr>
          <w:rFonts w:hint="cs"/>
          <w:rtl/>
        </w:rPr>
        <w:t>52 في المائة منهم ذكور و48 في المائة إناث. ويدرس آخرون من طُلاب المرحلة الثانوية وما بعد الثانوية والجامعية في الخارج. وتُقدم الحكومة إعانات مالية للمدارس الحكومية والمدارس</w:t>
      </w:r>
      <w:r w:rsidR="00353C28" w:rsidRPr="00926685">
        <w:rPr>
          <w:rtl/>
        </w:rPr>
        <w:t> </w:t>
      </w:r>
      <w:r w:rsidR="00353C28" w:rsidRPr="00926685">
        <w:rPr>
          <w:rFonts w:hint="cs"/>
          <w:rtl/>
        </w:rPr>
        <w:t>الخاصة.</w:t>
      </w:r>
    </w:p>
    <w:p w14:paraId="27006AB8" w14:textId="77777777" w:rsidR="00353C28" w:rsidRPr="00926685" w:rsidRDefault="00AF6603" w:rsidP="00AF6603">
      <w:pPr>
        <w:pStyle w:val="SingleTxtGA"/>
        <w:rPr>
          <w:rtl/>
        </w:rPr>
      </w:pPr>
      <w:r w:rsidRPr="00926685">
        <w:rPr>
          <w:rFonts w:hint="cs"/>
          <w:rtl/>
        </w:rPr>
        <w:t>52-</w:t>
      </w:r>
      <w:r w:rsidRPr="00926685">
        <w:rPr>
          <w:rFonts w:hint="cs"/>
          <w:rtl/>
        </w:rPr>
        <w:tab/>
        <w:t>ويبين توزيع المدارس بحسب المقاطعة في ليسوتو أن ماسيرو لديها أكبر عدد من المدارس، إذ يبلغ</w:t>
      </w:r>
      <w:r w:rsidRPr="00926685">
        <w:rPr>
          <w:rtl/>
        </w:rPr>
        <w:t> </w:t>
      </w:r>
      <w:r w:rsidRPr="00926685">
        <w:rPr>
          <w:rFonts w:hint="cs"/>
          <w:rtl/>
        </w:rPr>
        <w:t>248 مدرسة، وتليها مقاطعة ليريبي التي توجد فيها</w:t>
      </w:r>
      <w:r w:rsidRPr="00926685">
        <w:rPr>
          <w:rtl/>
        </w:rPr>
        <w:t> </w:t>
      </w:r>
      <w:r w:rsidRPr="00926685">
        <w:rPr>
          <w:rFonts w:hint="cs"/>
          <w:rtl/>
        </w:rPr>
        <w:t>187 مدرسة، ومقاطعة موهاليز هويك التي توجد فيها</w:t>
      </w:r>
      <w:r w:rsidRPr="00926685">
        <w:rPr>
          <w:rtl/>
        </w:rPr>
        <w:t> </w:t>
      </w:r>
      <w:r w:rsidRPr="00926685">
        <w:rPr>
          <w:rFonts w:hint="cs"/>
          <w:rtl/>
        </w:rPr>
        <w:t>168 مدرسة. وعلى النقيض من ذلك، يوجد في بوتا بوتي عدد قليل من المدارس التي يبلغ مجموعها</w:t>
      </w:r>
      <w:r w:rsidRPr="00926685">
        <w:rPr>
          <w:rtl/>
        </w:rPr>
        <w:t> </w:t>
      </w:r>
      <w:r w:rsidRPr="00926685">
        <w:rPr>
          <w:rFonts w:hint="cs"/>
          <w:rtl/>
        </w:rPr>
        <w:t>88 مدرسة فقط. وفي حين أن المدارس في المناطق المنخفضة أقل عموماً فإن المناطق الجبلية تضم عدداً أكبر من المؤسسات التعليمية. وعادة ما تكون هذه المدارس الموجودة في الجبال صغيرة ومتفرقة في جميع أنحاء المنطقة، ولا يُسجّل فيها سوى عدد قليل من التلاميذ. وربما يكون ذلك راجعاً إلى صعوبة</w:t>
      </w:r>
      <w:r w:rsidR="00353C28" w:rsidRPr="00926685">
        <w:rPr>
          <w:rtl/>
        </w:rPr>
        <w:t> </w:t>
      </w:r>
      <w:r w:rsidR="00353C28" w:rsidRPr="00926685">
        <w:rPr>
          <w:rFonts w:hint="cs"/>
          <w:rtl/>
        </w:rPr>
        <w:t>التضاريس.</w:t>
      </w:r>
    </w:p>
    <w:p w14:paraId="0246D481" w14:textId="560AD7FA" w:rsidR="00AF6603" w:rsidRPr="00926685" w:rsidRDefault="00AF6603" w:rsidP="00AF6603">
      <w:pPr>
        <w:pStyle w:val="H23GA"/>
        <w:rPr>
          <w:rtl/>
        </w:rPr>
      </w:pPr>
      <w:r w:rsidRPr="00926685">
        <w:rPr>
          <w:rtl/>
        </w:rPr>
        <w:tab/>
      </w:r>
      <w:r w:rsidRPr="00926685">
        <w:rPr>
          <w:rtl/>
        </w:rPr>
        <w:tab/>
      </w:r>
      <w:r w:rsidRPr="00926685">
        <w:rPr>
          <w:rFonts w:hint="cs"/>
          <w:rtl/>
        </w:rPr>
        <w:t>العدد والنسبة المئوية لتوزيع الأشخاص الذين تبلغ أعمارهم</w:t>
      </w:r>
      <w:r w:rsidRPr="00926685">
        <w:rPr>
          <w:rtl/>
        </w:rPr>
        <w:t> </w:t>
      </w:r>
      <w:r w:rsidRPr="00926685">
        <w:rPr>
          <w:rFonts w:hint="cs"/>
          <w:rtl/>
        </w:rPr>
        <w:t>15 عاماً فأكثر بحسب التحصيل العلمي والجنس</w:t>
      </w:r>
    </w:p>
    <w:tbl>
      <w:tblPr>
        <w:bidiVisual/>
        <w:tblW w:w="8392" w:type="dxa"/>
        <w:tblInd w:w="1247" w:type="dxa"/>
        <w:tblLayout w:type="fixed"/>
        <w:tblCellMar>
          <w:left w:w="0" w:type="dxa"/>
          <w:right w:w="0" w:type="dxa"/>
        </w:tblCellMar>
        <w:tblLook w:val="04A0" w:firstRow="1" w:lastRow="0" w:firstColumn="1" w:lastColumn="0" w:noHBand="0" w:noVBand="1"/>
      </w:tblPr>
      <w:tblGrid>
        <w:gridCol w:w="1012"/>
        <w:gridCol w:w="853"/>
        <w:gridCol w:w="1398"/>
        <w:gridCol w:w="1710"/>
        <w:gridCol w:w="1088"/>
        <w:gridCol w:w="777"/>
        <w:gridCol w:w="932"/>
        <w:gridCol w:w="622"/>
      </w:tblGrid>
      <w:tr w:rsidR="00AF6603" w:rsidRPr="00926685" w14:paraId="63C8B9E0" w14:textId="77777777" w:rsidTr="000D07BE">
        <w:trPr>
          <w:tblHeader/>
        </w:trPr>
        <w:tc>
          <w:tcPr>
            <w:tcW w:w="923" w:type="dxa"/>
            <w:tcBorders>
              <w:top w:val="single" w:sz="4" w:space="0" w:color="auto"/>
              <w:bottom w:val="single" w:sz="12" w:space="0" w:color="auto"/>
            </w:tcBorders>
            <w:shd w:val="clear" w:color="auto" w:fill="auto"/>
            <w:vAlign w:val="bottom"/>
          </w:tcPr>
          <w:p w14:paraId="725312DB" w14:textId="77777777" w:rsidR="00AF6603" w:rsidRPr="00926685" w:rsidRDefault="00AF6603" w:rsidP="00320EC8">
            <w:pPr>
              <w:pStyle w:val="TABLEText"/>
              <w:keepNext/>
              <w:rPr>
                <w:i/>
                <w:iCs/>
              </w:rPr>
            </w:pPr>
            <w:r w:rsidRPr="00926685">
              <w:rPr>
                <w:rFonts w:hint="cs"/>
                <w:i/>
                <w:iCs/>
                <w:rtl/>
              </w:rPr>
              <w:t>الفئة العمرية</w:t>
            </w:r>
            <w:r w:rsidRPr="00926685">
              <w:rPr>
                <w:rFonts w:hint="cs"/>
                <w:i/>
                <w:iCs/>
                <w:rtl/>
              </w:rPr>
              <w:br/>
              <w:t>لا يوجد</w:t>
            </w:r>
          </w:p>
        </w:tc>
        <w:tc>
          <w:tcPr>
            <w:tcW w:w="778" w:type="dxa"/>
            <w:tcBorders>
              <w:top w:val="single" w:sz="4" w:space="0" w:color="auto"/>
              <w:bottom w:val="single" w:sz="12" w:space="0" w:color="auto"/>
            </w:tcBorders>
            <w:shd w:val="clear" w:color="auto" w:fill="auto"/>
            <w:vAlign w:val="bottom"/>
          </w:tcPr>
          <w:p w14:paraId="78074C06" w14:textId="77777777" w:rsidR="00AF6603" w:rsidRPr="00926685" w:rsidRDefault="00AF6603" w:rsidP="00320EC8">
            <w:pPr>
              <w:pStyle w:val="TABLEText"/>
              <w:keepNext/>
              <w:rPr>
                <w:i/>
                <w:iCs/>
              </w:rPr>
            </w:pPr>
            <w:r w:rsidRPr="00926685">
              <w:rPr>
                <w:rFonts w:hint="cs"/>
                <w:i/>
                <w:iCs/>
                <w:rtl/>
              </w:rPr>
              <w:t>العدد</w:t>
            </w:r>
          </w:p>
        </w:tc>
        <w:tc>
          <w:tcPr>
            <w:tcW w:w="1275" w:type="dxa"/>
            <w:tcBorders>
              <w:top w:val="single" w:sz="4" w:space="0" w:color="auto"/>
              <w:bottom w:val="single" w:sz="12" w:space="0" w:color="auto"/>
            </w:tcBorders>
            <w:shd w:val="clear" w:color="auto" w:fill="auto"/>
            <w:vAlign w:val="bottom"/>
          </w:tcPr>
          <w:p w14:paraId="4AFC8BAC" w14:textId="77777777" w:rsidR="00AF6603" w:rsidRPr="00926685" w:rsidRDefault="00AF6603" w:rsidP="00320EC8">
            <w:pPr>
              <w:pStyle w:val="TABLEText"/>
              <w:keepNext/>
              <w:rPr>
                <w:i/>
                <w:iCs/>
              </w:rPr>
            </w:pPr>
            <w:r w:rsidRPr="00926685">
              <w:rPr>
                <w:rFonts w:hint="cs"/>
                <w:i/>
                <w:iCs/>
                <w:rtl/>
              </w:rPr>
              <w:t>النسبة المئوية للتلاميذ في الصفوف الدراسية من الأول إلى السادس</w:t>
            </w:r>
          </w:p>
        </w:tc>
        <w:tc>
          <w:tcPr>
            <w:tcW w:w="1560" w:type="dxa"/>
            <w:tcBorders>
              <w:top w:val="single" w:sz="4" w:space="0" w:color="auto"/>
              <w:bottom w:val="single" w:sz="12" w:space="0" w:color="auto"/>
            </w:tcBorders>
            <w:shd w:val="clear" w:color="auto" w:fill="auto"/>
            <w:vAlign w:val="bottom"/>
          </w:tcPr>
          <w:p w14:paraId="55872B50" w14:textId="77777777" w:rsidR="00AF6603" w:rsidRPr="00926685" w:rsidRDefault="00AF6603" w:rsidP="00320EC8">
            <w:pPr>
              <w:pStyle w:val="TABLEText"/>
              <w:keepNext/>
              <w:rPr>
                <w:i/>
                <w:iCs/>
              </w:rPr>
            </w:pPr>
            <w:r w:rsidRPr="00926685">
              <w:rPr>
                <w:rFonts w:hint="cs"/>
                <w:i/>
                <w:iCs/>
                <w:rtl/>
              </w:rPr>
              <w:t>النسبة مئوية للتلاميذ في الصف الدراسي السابع + التعليم المهني/الدبلوم بعد التعليم الابتدائي</w:t>
            </w:r>
          </w:p>
        </w:tc>
        <w:tc>
          <w:tcPr>
            <w:tcW w:w="992" w:type="dxa"/>
            <w:tcBorders>
              <w:top w:val="single" w:sz="4" w:space="0" w:color="auto"/>
              <w:bottom w:val="single" w:sz="12" w:space="0" w:color="auto"/>
            </w:tcBorders>
            <w:shd w:val="clear" w:color="auto" w:fill="auto"/>
            <w:vAlign w:val="bottom"/>
          </w:tcPr>
          <w:p w14:paraId="3D957022" w14:textId="77777777" w:rsidR="00AF6603" w:rsidRPr="00926685" w:rsidRDefault="00AF6603" w:rsidP="00320EC8">
            <w:pPr>
              <w:pStyle w:val="TABLEText"/>
              <w:keepNext/>
              <w:rPr>
                <w:i/>
                <w:iCs/>
              </w:rPr>
            </w:pPr>
            <w:r w:rsidRPr="00926685">
              <w:rPr>
                <w:rFonts w:hint="cs"/>
                <w:i/>
                <w:iCs/>
                <w:rtl/>
              </w:rPr>
              <w:t>النسبة المئوية للتلاميذ + غير المتخرجين</w:t>
            </w:r>
          </w:p>
        </w:tc>
        <w:tc>
          <w:tcPr>
            <w:tcW w:w="709" w:type="dxa"/>
            <w:tcBorders>
              <w:top w:val="single" w:sz="4" w:space="0" w:color="auto"/>
              <w:bottom w:val="single" w:sz="12" w:space="0" w:color="auto"/>
            </w:tcBorders>
            <w:shd w:val="clear" w:color="auto" w:fill="auto"/>
            <w:vAlign w:val="bottom"/>
          </w:tcPr>
          <w:p w14:paraId="28FB9A8D" w14:textId="77777777" w:rsidR="00AF6603" w:rsidRPr="00926685" w:rsidRDefault="00AF6603" w:rsidP="00320EC8">
            <w:pPr>
              <w:pStyle w:val="TABLEText"/>
              <w:keepNext/>
              <w:rPr>
                <w:i/>
                <w:iCs/>
              </w:rPr>
            </w:pPr>
            <w:r w:rsidRPr="00926685">
              <w:rPr>
                <w:rFonts w:hint="cs"/>
                <w:i/>
                <w:iCs/>
                <w:rtl/>
              </w:rPr>
              <w:t>المتخرجون</w:t>
            </w:r>
          </w:p>
        </w:tc>
        <w:tc>
          <w:tcPr>
            <w:tcW w:w="850" w:type="dxa"/>
            <w:tcBorders>
              <w:top w:val="single" w:sz="4" w:space="0" w:color="auto"/>
              <w:bottom w:val="single" w:sz="12" w:space="0" w:color="auto"/>
            </w:tcBorders>
            <w:shd w:val="clear" w:color="auto" w:fill="auto"/>
            <w:vAlign w:val="bottom"/>
          </w:tcPr>
          <w:p w14:paraId="5764D0AA" w14:textId="77777777" w:rsidR="00AF6603" w:rsidRPr="00926685" w:rsidRDefault="00AF6603" w:rsidP="00320EC8">
            <w:pPr>
              <w:pStyle w:val="TABLEText"/>
              <w:keepNext/>
              <w:rPr>
                <w:i/>
                <w:iCs/>
              </w:rPr>
            </w:pPr>
            <w:r w:rsidRPr="00926685">
              <w:rPr>
                <w:rFonts w:hint="cs"/>
                <w:i/>
                <w:iCs/>
                <w:rtl/>
              </w:rPr>
              <w:t>التعليم غير الرسمي</w:t>
            </w:r>
          </w:p>
        </w:tc>
        <w:tc>
          <w:tcPr>
            <w:tcW w:w="567" w:type="dxa"/>
            <w:tcBorders>
              <w:top w:val="single" w:sz="4" w:space="0" w:color="auto"/>
              <w:bottom w:val="single" w:sz="12" w:space="0" w:color="auto"/>
            </w:tcBorders>
            <w:shd w:val="clear" w:color="auto" w:fill="auto"/>
            <w:vAlign w:val="bottom"/>
          </w:tcPr>
          <w:p w14:paraId="51A5E180" w14:textId="77777777" w:rsidR="00AF6603" w:rsidRPr="00926685" w:rsidRDefault="00AF6603" w:rsidP="00320EC8">
            <w:pPr>
              <w:pStyle w:val="TABLEText"/>
              <w:keepNext/>
              <w:rPr>
                <w:i/>
                <w:iCs/>
              </w:rPr>
            </w:pPr>
          </w:p>
        </w:tc>
      </w:tr>
      <w:tr w:rsidR="00AF6603" w:rsidRPr="00926685" w14:paraId="51586653" w14:textId="77777777" w:rsidTr="000D07BE">
        <w:tc>
          <w:tcPr>
            <w:tcW w:w="923" w:type="dxa"/>
            <w:tcBorders>
              <w:top w:val="single" w:sz="12" w:space="0" w:color="auto"/>
            </w:tcBorders>
            <w:shd w:val="clear" w:color="auto" w:fill="auto"/>
          </w:tcPr>
          <w:p w14:paraId="268FA011" w14:textId="77777777" w:rsidR="00AF6603" w:rsidRPr="00926685" w:rsidRDefault="00AF6603" w:rsidP="00320EC8">
            <w:pPr>
              <w:pStyle w:val="TABLEText"/>
              <w:keepNext/>
              <w:rPr>
                <w:b/>
                <w:bCs/>
              </w:rPr>
            </w:pPr>
            <w:r w:rsidRPr="00926685">
              <w:rPr>
                <w:rFonts w:hint="cs"/>
                <w:b/>
                <w:bCs/>
                <w:rtl/>
              </w:rPr>
              <w:t>المجموع</w:t>
            </w:r>
          </w:p>
        </w:tc>
        <w:tc>
          <w:tcPr>
            <w:tcW w:w="778" w:type="dxa"/>
            <w:tcBorders>
              <w:top w:val="single" w:sz="12" w:space="0" w:color="auto"/>
            </w:tcBorders>
            <w:shd w:val="clear" w:color="auto" w:fill="auto"/>
          </w:tcPr>
          <w:p w14:paraId="6EFC6FE9" w14:textId="35F82E1C" w:rsidR="00AF6603" w:rsidRPr="00926685" w:rsidRDefault="00AD1085" w:rsidP="00320EC8">
            <w:pPr>
              <w:pStyle w:val="TABLEText"/>
              <w:keepNext/>
              <w:rPr>
                <w:b/>
                <w:bCs/>
              </w:rPr>
            </w:pPr>
            <w:r w:rsidRPr="00926685">
              <w:rPr>
                <w:b/>
                <w:bCs/>
                <w:rtl/>
              </w:rPr>
              <w:t>063 643</w:t>
            </w:r>
          </w:p>
        </w:tc>
        <w:tc>
          <w:tcPr>
            <w:tcW w:w="1275" w:type="dxa"/>
            <w:tcBorders>
              <w:top w:val="single" w:sz="12" w:space="0" w:color="auto"/>
            </w:tcBorders>
            <w:shd w:val="clear" w:color="auto" w:fill="auto"/>
          </w:tcPr>
          <w:p w14:paraId="655E1F46" w14:textId="77777777" w:rsidR="00AF6603" w:rsidRPr="00926685" w:rsidRDefault="00AF6603" w:rsidP="00320EC8">
            <w:pPr>
              <w:pStyle w:val="TABLEText"/>
              <w:keepNext/>
              <w:rPr>
                <w:b/>
                <w:bCs/>
              </w:rPr>
            </w:pPr>
            <w:r w:rsidRPr="00926685">
              <w:rPr>
                <w:b/>
                <w:bCs/>
                <w:rtl/>
              </w:rPr>
              <w:t>33,0</w:t>
            </w:r>
          </w:p>
        </w:tc>
        <w:tc>
          <w:tcPr>
            <w:tcW w:w="1560" w:type="dxa"/>
            <w:tcBorders>
              <w:top w:val="single" w:sz="12" w:space="0" w:color="auto"/>
            </w:tcBorders>
            <w:shd w:val="clear" w:color="auto" w:fill="auto"/>
          </w:tcPr>
          <w:p w14:paraId="66E2B457" w14:textId="77777777" w:rsidR="00AF6603" w:rsidRPr="00926685" w:rsidRDefault="00AF6603" w:rsidP="00320EC8">
            <w:pPr>
              <w:pStyle w:val="TABLEText"/>
              <w:keepNext/>
              <w:rPr>
                <w:b/>
                <w:bCs/>
              </w:rPr>
            </w:pPr>
            <w:r w:rsidRPr="00926685">
              <w:rPr>
                <w:b/>
                <w:bCs/>
                <w:rtl/>
              </w:rPr>
              <w:t>24,3</w:t>
            </w:r>
          </w:p>
        </w:tc>
        <w:tc>
          <w:tcPr>
            <w:tcW w:w="992" w:type="dxa"/>
            <w:tcBorders>
              <w:top w:val="single" w:sz="12" w:space="0" w:color="auto"/>
            </w:tcBorders>
            <w:shd w:val="clear" w:color="auto" w:fill="auto"/>
          </w:tcPr>
          <w:p w14:paraId="222D6DBC" w14:textId="77777777" w:rsidR="00AF6603" w:rsidRPr="00926685" w:rsidRDefault="00AF6603" w:rsidP="00320EC8">
            <w:pPr>
              <w:pStyle w:val="TABLEText"/>
              <w:keepNext/>
              <w:rPr>
                <w:b/>
                <w:bCs/>
              </w:rPr>
            </w:pPr>
            <w:r w:rsidRPr="00926685">
              <w:rPr>
                <w:b/>
                <w:bCs/>
                <w:rtl/>
              </w:rPr>
              <w:t>36,2</w:t>
            </w:r>
          </w:p>
        </w:tc>
        <w:tc>
          <w:tcPr>
            <w:tcW w:w="709" w:type="dxa"/>
            <w:tcBorders>
              <w:top w:val="single" w:sz="12" w:space="0" w:color="auto"/>
            </w:tcBorders>
            <w:shd w:val="clear" w:color="auto" w:fill="auto"/>
          </w:tcPr>
          <w:p w14:paraId="43D79000" w14:textId="77777777" w:rsidR="00AF6603" w:rsidRPr="00926685" w:rsidRDefault="00AF6603" w:rsidP="00320EC8">
            <w:pPr>
              <w:pStyle w:val="TABLEText"/>
              <w:keepNext/>
              <w:rPr>
                <w:b/>
                <w:bCs/>
              </w:rPr>
            </w:pPr>
            <w:r w:rsidRPr="00926685">
              <w:rPr>
                <w:b/>
                <w:bCs/>
                <w:rtl/>
              </w:rPr>
              <w:t>1,2</w:t>
            </w:r>
          </w:p>
        </w:tc>
        <w:tc>
          <w:tcPr>
            <w:tcW w:w="850" w:type="dxa"/>
            <w:tcBorders>
              <w:top w:val="single" w:sz="12" w:space="0" w:color="auto"/>
            </w:tcBorders>
            <w:shd w:val="clear" w:color="auto" w:fill="auto"/>
          </w:tcPr>
          <w:p w14:paraId="3FBC2D83" w14:textId="77777777" w:rsidR="00AF6603" w:rsidRPr="00926685" w:rsidRDefault="00AF6603" w:rsidP="00320EC8">
            <w:pPr>
              <w:pStyle w:val="TABLEText"/>
              <w:keepNext/>
              <w:rPr>
                <w:b/>
                <w:bCs/>
              </w:rPr>
            </w:pPr>
            <w:r w:rsidRPr="00926685">
              <w:rPr>
                <w:b/>
                <w:bCs/>
                <w:rtl/>
              </w:rPr>
              <w:t>0,0</w:t>
            </w:r>
          </w:p>
        </w:tc>
        <w:tc>
          <w:tcPr>
            <w:tcW w:w="567" w:type="dxa"/>
            <w:tcBorders>
              <w:top w:val="single" w:sz="12" w:space="0" w:color="auto"/>
            </w:tcBorders>
            <w:shd w:val="clear" w:color="auto" w:fill="auto"/>
          </w:tcPr>
          <w:p w14:paraId="312AC871" w14:textId="77777777" w:rsidR="00AF6603" w:rsidRPr="00926685" w:rsidRDefault="00AF6603" w:rsidP="00320EC8">
            <w:pPr>
              <w:pStyle w:val="TABLEText"/>
              <w:keepNext/>
              <w:rPr>
                <w:b/>
                <w:bCs/>
              </w:rPr>
            </w:pPr>
            <w:r w:rsidRPr="00926685">
              <w:rPr>
                <w:b/>
                <w:bCs/>
                <w:rtl/>
              </w:rPr>
              <w:t>5,2</w:t>
            </w:r>
          </w:p>
        </w:tc>
      </w:tr>
      <w:tr w:rsidR="00AF6603" w:rsidRPr="00926685" w14:paraId="411B2F1E" w14:textId="77777777" w:rsidTr="000D07BE">
        <w:tc>
          <w:tcPr>
            <w:tcW w:w="923" w:type="dxa"/>
            <w:shd w:val="clear" w:color="auto" w:fill="auto"/>
          </w:tcPr>
          <w:p w14:paraId="475A5EBC" w14:textId="77777777" w:rsidR="00AF6603" w:rsidRPr="00926685" w:rsidRDefault="00AF6603" w:rsidP="00320EC8">
            <w:pPr>
              <w:pStyle w:val="TABLEText"/>
              <w:keepNext/>
            </w:pPr>
            <w:r w:rsidRPr="00926685">
              <w:rPr>
                <w:rtl/>
              </w:rPr>
              <w:t>15-19</w:t>
            </w:r>
          </w:p>
        </w:tc>
        <w:tc>
          <w:tcPr>
            <w:tcW w:w="778" w:type="dxa"/>
            <w:shd w:val="clear" w:color="auto" w:fill="auto"/>
          </w:tcPr>
          <w:p w14:paraId="70F1314E" w14:textId="71FB3AF8" w:rsidR="00AF6603" w:rsidRPr="00926685" w:rsidRDefault="00AD1085" w:rsidP="00320EC8">
            <w:pPr>
              <w:pStyle w:val="TABLEText"/>
              <w:keepNext/>
            </w:pPr>
            <w:r w:rsidRPr="00926685">
              <w:rPr>
                <w:rtl/>
              </w:rPr>
              <w:t>071 115</w:t>
            </w:r>
          </w:p>
        </w:tc>
        <w:tc>
          <w:tcPr>
            <w:tcW w:w="1275" w:type="dxa"/>
            <w:shd w:val="clear" w:color="auto" w:fill="auto"/>
          </w:tcPr>
          <w:p w14:paraId="6FFD6376" w14:textId="77777777" w:rsidR="00AF6603" w:rsidRPr="00926685" w:rsidRDefault="00AF6603" w:rsidP="00320EC8">
            <w:pPr>
              <w:pStyle w:val="TABLEText"/>
              <w:keepNext/>
            </w:pPr>
            <w:r w:rsidRPr="00926685">
              <w:rPr>
                <w:rtl/>
              </w:rPr>
              <w:t>11,2</w:t>
            </w:r>
          </w:p>
        </w:tc>
        <w:tc>
          <w:tcPr>
            <w:tcW w:w="1560" w:type="dxa"/>
            <w:shd w:val="clear" w:color="auto" w:fill="auto"/>
          </w:tcPr>
          <w:p w14:paraId="66DD95E2" w14:textId="77777777" w:rsidR="00AF6603" w:rsidRPr="00926685" w:rsidRDefault="00AF6603" w:rsidP="00320EC8">
            <w:pPr>
              <w:pStyle w:val="TABLEText"/>
              <w:keepNext/>
            </w:pPr>
            <w:r w:rsidRPr="00926685">
              <w:rPr>
                <w:rtl/>
              </w:rPr>
              <w:t>16,9</w:t>
            </w:r>
          </w:p>
        </w:tc>
        <w:tc>
          <w:tcPr>
            <w:tcW w:w="992" w:type="dxa"/>
            <w:shd w:val="clear" w:color="auto" w:fill="auto"/>
          </w:tcPr>
          <w:p w14:paraId="5DCBEE38" w14:textId="77777777" w:rsidR="00AF6603" w:rsidRPr="00926685" w:rsidRDefault="00AF6603" w:rsidP="00320EC8">
            <w:pPr>
              <w:pStyle w:val="TABLEText"/>
              <w:keepNext/>
            </w:pPr>
            <w:r w:rsidRPr="00926685">
              <w:rPr>
                <w:rtl/>
              </w:rPr>
              <w:t>27,2</w:t>
            </w:r>
          </w:p>
        </w:tc>
        <w:tc>
          <w:tcPr>
            <w:tcW w:w="709" w:type="dxa"/>
            <w:shd w:val="clear" w:color="auto" w:fill="auto"/>
          </w:tcPr>
          <w:p w14:paraId="737EC27E" w14:textId="77777777" w:rsidR="00AF6603" w:rsidRPr="00926685" w:rsidRDefault="00AF6603" w:rsidP="00320EC8">
            <w:pPr>
              <w:pStyle w:val="TABLEText"/>
              <w:keepNext/>
            </w:pPr>
            <w:r w:rsidRPr="00926685">
              <w:rPr>
                <w:rtl/>
              </w:rPr>
              <w:t>0,0</w:t>
            </w:r>
          </w:p>
        </w:tc>
        <w:tc>
          <w:tcPr>
            <w:tcW w:w="850" w:type="dxa"/>
            <w:shd w:val="clear" w:color="auto" w:fill="auto"/>
          </w:tcPr>
          <w:p w14:paraId="60F8480B" w14:textId="77777777" w:rsidR="00AF6603" w:rsidRPr="00926685" w:rsidRDefault="00AF6603" w:rsidP="00320EC8">
            <w:pPr>
              <w:pStyle w:val="TABLEText"/>
              <w:keepNext/>
            </w:pPr>
            <w:r w:rsidRPr="00926685">
              <w:rPr>
                <w:rtl/>
              </w:rPr>
              <w:t>6,5</w:t>
            </w:r>
          </w:p>
        </w:tc>
        <w:tc>
          <w:tcPr>
            <w:tcW w:w="567" w:type="dxa"/>
            <w:shd w:val="clear" w:color="auto" w:fill="auto"/>
          </w:tcPr>
          <w:p w14:paraId="2FF0B9F8" w14:textId="77777777" w:rsidR="00AF6603" w:rsidRPr="00926685" w:rsidRDefault="00AF6603" w:rsidP="00320EC8">
            <w:pPr>
              <w:pStyle w:val="TABLEText"/>
              <w:keepNext/>
            </w:pPr>
            <w:r w:rsidRPr="00926685">
              <w:rPr>
                <w:rtl/>
              </w:rPr>
              <w:t>4,8</w:t>
            </w:r>
          </w:p>
        </w:tc>
      </w:tr>
      <w:tr w:rsidR="00AF6603" w:rsidRPr="00926685" w14:paraId="01CF3B08" w14:textId="77777777" w:rsidTr="000D07BE">
        <w:tc>
          <w:tcPr>
            <w:tcW w:w="923" w:type="dxa"/>
            <w:shd w:val="clear" w:color="auto" w:fill="auto"/>
          </w:tcPr>
          <w:p w14:paraId="4AEB6B70" w14:textId="77777777" w:rsidR="00AF6603" w:rsidRPr="00926685" w:rsidRDefault="00AF6603" w:rsidP="00320EC8">
            <w:pPr>
              <w:pStyle w:val="TABLEText"/>
            </w:pPr>
            <w:r w:rsidRPr="00926685">
              <w:rPr>
                <w:rtl/>
              </w:rPr>
              <w:t>20-24</w:t>
            </w:r>
          </w:p>
        </w:tc>
        <w:tc>
          <w:tcPr>
            <w:tcW w:w="778" w:type="dxa"/>
            <w:shd w:val="clear" w:color="auto" w:fill="auto"/>
          </w:tcPr>
          <w:p w14:paraId="448583D9" w14:textId="7C6BA350" w:rsidR="00AF6603" w:rsidRPr="00926685" w:rsidRDefault="00AD1085" w:rsidP="00320EC8">
            <w:pPr>
              <w:pStyle w:val="TABLEText"/>
            </w:pPr>
            <w:r w:rsidRPr="00926685">
              <w:rPr>
                <w:rtl/>
              </w:rPr>
              <w:t>674 105</w:t>
            </w:r>
          </w:p>
        </w:tc>
        <w:tc>
          <w:tcPr>
            <w:tcW w:w="1275" w:type="dxa"/>
            <w:shd w:val="clear" w:color="auto" w:fill="auto"/>
          </w:tcPr>
          <w:p w14:paraId="512005B4" w14:textId="77777777" w:rsidR="00AF6603" w:rsidRPr="00926685" w:rsidRDefault="00AF6603" w:rsidP="00320EC8">
            <w:pPr>
              <w:pStyle w:val="TABLEText"/>
            </w:pPr>
            <w:r w:rsidRPr="00926685">
              <w:rPr>
                <w:rtl/>
              </w:rPr>
              <w:t>10,8</w:t>
            </w:r>
          </w:p>
        </w:tc>
        <w:tc>
          <w:tcPr>
            <w:tcW w:w="1560" w:type="dxa"/>
            <w:shd w:val="clear" w:color="auto" w:fill="auto"/>
          </w:tcPr>
          <w:p w14:paraId="5487BD7B" w14:textId="77777777" w:rsidR="00AF6603" w:rsidRPr="00926685" w:rsidRDefault="00AF6603" w:rsidP="00320EC8">
            <w:pPr>
              <w:pStyle w:val="TABLEText"/>
            </w:pPr>
            <w:r w:rsidRPr="00926685">
              <w:rPr>
                <w:rtl/>
              </w:rPr>
              <w:t>17,4</w:t>
            </w:r>
          </w:p>
        </w:tc>
        <w:tc>
          <w:tcPr>
            <w:tcW w:w="992" w:type="dxa"/>
            <w:shd w:val="clear" w:color="auto" w:fill="auto"/>
          </w:tcPr>
          <w:p w14:paraId="767CF185" w14:textId="77777777" w:rsidR="00AF6603" w:rsidRPr="00926685" w:rsidRDefault="00AF6603" w:rsidP="00320EC8">
            <w:pPr>
              <w:pStyle w:val="TABLEText"/>
            </w:pPr>
            <w:r w:rsidRPr="00926685">
              <w:rPr>
                <w:rtl/>
              </w:rPr>
              <w:t>22,3</w:t>
            </w:r>
          </w:p>
        </w:tc>
        <w:tc>
          <w:tcPr>
            <w:tcW w:w="709" w:type="dxa"/>
            <w:shd w:val="clear" w:color="auto" w:fill="auto"/>
          </w:tcPr>
          <w:p w14:paraId="324A735A" w14:textId="77777777" w:rsidR="00AF6603" w:rsidRPr="00926685" w:rsidRDefault="00AF6603" w:rsidP="00320EC8">
            <w:pPr>
              <w:pStyle w:val="TABLEText"/>
            </w:pPr>
            <w:r w:rsidRPr="00926685">
              <w:rPr>
                <w:rtl/>
              </w:rPr>
              <w:t>17,6</w:t>
            </w:r>
          </w:p>
        </w:tc>
        <w:tc>
          <w:tcPr>
            <w:tcW w:w="850" w:type="dxa"/>
            <w:shd w:val="clear" w:color="auto" w:fill="auto"/>
          </w:tcPr>
          <w:p w14:paraId="6D381D3B" w14:textId="77777777" w:rsidR="00AF6603" w:rsidRPr="00926685" w:rsidRDefault="00AF6603" w:rsidP="00320EC8">
            <w:pPr>
              <w:pStyle w:val="TABLEText"/>
            </w:pPr>
            <w:r w:rsidRPr="00926685">
              <w:rPr>
                <w:rtl/>
              </w:rPr>
              <w:t>25,5</w:t>
            </w:r>
          </w:p>
        </w:tc>
        <w:tc>
          <w:tcPr>
            <w:tcW w:w="567" w:type="dxa"/>
            <w:shd w:val="clear" w:color="auto" w:fill="auto"/>
          </w:tcPr>
          <w:p w14:paraId="1CC662F6" w14:textId="77777777" w:rsidR="00AF6603" w:rsidRPr="00926685" w:rsidRDefault="00AF6603" w:rsidP="00320EC8">
            <w:pPr>
              <w:pStyle w:val="TABLEText"/>
            </w:pPr>
            <w:r w:rsidRPr="00926685">
              <w:rPr>
                <w:rtl/>
              </w:rPr>
              <w:t>6,6</w:t>
            </w:r>
          </w:p>
        </w:tc>
      </w:tr>
      <w:tr w:rsidR="00AF6603" w:rsidRPr="00926685" w14:paraId="5F607333" w14:textId="77777777" w:rsidTr="000D07BE">
        <w:tc>
          <w:tcPr>
            <w:tcW w:w="923" w:type="dxa"/>
            <w:shd w:val="clear" w:color="auto" w:fill="auto"/>
          </w:tcPr>
          <w:p w14:paraId="06185636" w14:textId="77777777" w:rsidR="00AF6603" w:rsidRPr="00926685" w:rsidRDefault="00AF6603" w:rsidP="00320EC8">
            <w:pPr>
              <w:pStyle w:val="TABLEText"/>
            </w:pPr>
            <w:r w:rsidRPr="00926685">
              <w:rPr>
                <w:rtl/>
              </w:rPr>
              <w:t>25-29</w:t>
            </w:r>
          </w:p>
        </w:tc>
        <w:tc>
          <w:tcPr>
            <w:tcW w:w="778" w:type="dxa"/>
            <w:shd w:val="clear" w:color="auto" w:fill="auto"/>
          </w:tcPr>
          <w:p w14:paraId="6EB000DA" w14:textId="4C57E7CA" w:rsidR="00AF6603" w:rsidRPr="00926685" w:rsidRDefault="00AD1085" w:rsidP="00320EC8">
            <w:pPr>
              <w:pStyle w:val="TABLEText"/>
            </w:pPr>
            <w:r w:rsidRPr="00926685">
              <w:rPr>
                <w:rtl/>
              </w:rPr>
              <w:t>404 82</w:t>
            </w:r>
          </w:p>
        </w:tc>
        <w:tc>
          <w:tcPr>
            <w:tcW w:w="1275" w:type="dxa"/>
            <w:shd w:val="clear" w:color="auto" w:fill="auto"/>
          </w:tcPr>
          <w:p w14:paraId="711D949B" w14:textId="77777777" w:rsidR="00AF6603" w:rsidRPr="00926685" w:rsidRDefault="00AF6603" w:rsidP="00320EC8">
            <w:pPr>
              <w:pStyle w:val="TABLEText"/>
            </w:pPr>
            <w:r w:rsidRPr="00926685">
              <w:rPr>
                <w:rtl/>
              </w:rPr>
              <w:t>8,0</w:t>
            </w:r>
          </w:p>
        </w:tc>
        <w:tc>
          <w:tcPr>
            <w:tcW w:w="1560" w:type="dxa"/>
            <w:shd w:val="clear" w:color="auto" w:fill="auto"/>
          </w:tcPr>
          <w:p w14:paraId="16DB051C" w14:textId="77777777" w:rsidR="00AF6603" w:rsidRPr="00926685" w:rsidRDefault="00AF6603" w:rsidP="00320EC8">
            <w:pPr>
              <w:pStyle w:val="TABLEText"/>
            </w:pPr>
            <w:r w:rsidRPr="00926685">
              <w:rPr>
                <w:rtl/>
              </w:rPr>
              <w:t>14,6</w:t>
            </w:r>
          </w:p>
        </w:tc>
        <w:tc>
          <w:tcPr>
            <w:tcW w:w="992" w:type="dxa"/>
            <w:shd w:val="clear" w:color="auto" w:fill="auto"/>
          </w:tcPr>
          <w:p w14:paraId="6B5FADF4" w14:textId="77777777" w:rsidR="00AF6603" w:rsidRPr="00926685" w:rsidRDefault="00AF6603" w:rsidP="00320EC8">
            <w:pPr>
              <w:pStyle w:val="TABLEText"/>
            </w:pPr>
            <w:r w:rsidRPr="00926685">
              <w:rPr>
                <w:rtl/>
              </w:rPr>
              <w:t>16,8</w:t>
            </w:r>
          </w:p>
        </w:tc>
        <w:tc>
          <w:tcPr>
            <w:tcW w:w="709" w:type="dxa"/>
            <w:shd w:val="clear" w:color="auto" w:fill="auto"/>
          </w:tcPr>
          <w:p w14:paraId="50A15EFA" w14:textId="77777777" w:rsidR="00AF6603" w:rsidRPr="00926685" w:rsidRDefault="00AF6603" w:rsidP="00320EC8">
            <w:pPr>
              <w:pStyle w:val="TABLEText"/>
            </w:pPr>
            <w:r w:rsidRPr="00926685">
              <w:rPr>
                <w:rtl/>
              </w:rPr>
              <w:t>19,0</w:t>
            </w:r>
          </w:p>
        </w:tc>
        <w:tc>
          <w:tcPr>
            <w:tcW w:w="850" w:type="dxa"/>
            <w:shd w:val="clear" w:color="auto" w:fill="auto"/>
          </w:tcPr>
          <w:p w14:paraId="59C5880B" w14:textId="77777777" w:rsidR="00AF6603" w:rsidRPr="00926685" w:rsidRDefault="00AF6603" w:rsidP="00320EC8">
            <w:pPr>
              <w:pStyle w:val="TABLEText"/>
            </w:pPr>
            <w:r w:rsidRPr="00926685">
              <w:rPr>
                <w:rtl/>
              </w:rPr>
              <w:t>8,8</w:t>
            </w:r>
          </w:p>
        </w:tc>
        <w:tc>
          <w:tcPr>
            <w:tcW w:w="567" w:type="dxa"/>
            <w:shd w:val="clear" w:color="auto" w:fill="auto"/>
          </w:tcPr>
          <w:p w14:paraId="0A00E511" w14:textId="77777777" w:rsidR="00AF6603" w:rsidRPr="00926685" w:rsidRDefault="00AF6603" w:rsidP="00320EC8">
            <w:pPr>
              <w:pStyle w:val="TABLEText"/>
            </w:pPr>
            <w:r w:rsidRPr="00926685">
              <w:rPr>
                <w:rtl/>
              </w:rPr>
              <w:t>5,6</w:t>
            </w:r>
          </w:p>
        </w:tc>
      </w:tr>
      <w:tr w:rsidR="00AF6603" w:rsidRPr="00926685" w14:paraId="49B6A675" w14:textId="77777777" w:rsidTr="000D07BE">
        <w:tc>
          <w:tcPr>
            <w:tcW w:w="923" w:type="dxa"/>
            <w:shd w:val="clear" w:color="auto" w:fill="auto"/>
          </w:tcPr>
          <w:p w14:paraId="123043F2" w14:textId="77777777" w:rsidR="00AF6603" w:rsidRPr="00926685" w:rsidRDefault="00AF6603" w:rsidP="00320EC8">
            <w:pPr>
              <w:pStyle w:val="TABLEText"/>
            </w:pPr>
            <w:r w:rsidRPr="00926685">
              <w:rPr>
                <w:rtl/>
              </w:rPr>
              <w:t>30-34</w:t>
            </w:r>
          </w:p>
        </w:tc>
        <w:tc>
          <w:tcPr>
            <w:tcW w:w="778" w:type="dxa"/>
            <w:shd w:val="clear" w:color="auto" w:fill="auto"/>
          </w:tcPr>
          <w:p w14:paraId="60AB5B47" w14:textId="2013D885" w:rsidR="00AF6603" w:rsidRPr="00926685" w:rsidRDefault="00AD1085" w:rsidP="00320EC8">
            <w:pPr>
              <w:pStyle w:val="TABLEText"/>
            </w:pPr>
            <w:r w:rsidRPr="00926685">
              <w:rPr>
                <w:rtl/>
              </w:rPr>
              <w:t>218 59</w:t>
            </w:r>
          </w:p>
        </w:tc>
        <w:tc>
          <w:tcPr>
            <w:tcW w:w="1275" w:type="dxa"/>
            <w:shd w:val="clear" w:color="auto" w:fill="auto"/>
          </w:tcPr>
          <w:p w14:paraId="28D98DC2" w14:textId="77777777" w:rsidR="00AF6603" w:rsidRPr="00926685" w:rsidRDefault="00AF6603" w:rsidP="00320EC8">
            <w:pPr>
              <w:pStyle w:val="TABLEText"/>
            </w:pPr>
            <w:r w:rsidRPr="00926685">
              <w:rPr>
                <w:rtl/>
              </w:rPr>
              <w:t>6,3</w:t>
            </w:r>
          </w:p>
        </w:tc>
        <w:tc>
          <w:tcPr>
            <w:tcW w:w="1560" w:type="dxa"/>
            <w:shd w:val="clear" w:color="auto" w:fill="auto"/>
          </w:tcPr>
          <w:p w14:paraId="3D201296" w14:textId="77777777" w:rsidR="00AF6603" w:rsidRPr="00926685" w:rsidRDefault="00AF6603" w:rsidP="00320EC8">
            <w:pPr>
              <w:pStyle w:val="TABLEText"/>
            </w:pPr>
            <w:r w:rsidRPr="00926685">
              <w:rPr>
                <w:rtl/>
              </w:rPr>
              <w:t>11,6</w:t>
            </w:r>
          </w:p>
        </w:tc>
        <w:tc>
          <w:tcPr>
            <w:tcW w:w="992" w:type="dxa"/>
            <w:shd w:val="clear" w:color="auto" w:fill="auto"/>
          </w:tcPr>
          <w:p w14:paraId="1275C66F" w14:textId="77777777" w:rsidR="00AF6603" w:rsidRPr="00926685" w:rsidRDefault="00AF6603" w:rsidP="00320EC8">
            <w:pPr>
              <w:pStyle w:val="TABLEText"/>
            </w:pPr>
            <w:r w:rsidRPr="00926685">
              <w:rPr>
                <w:rtl/>
              </w:rPr>
              <w:t>10,7</w:t>
            </w:r>
          </w:p>
        </w:tc>
        <w:tc>
          <w:tcPr>
            <w:tcW w:w="709" w:type="dxa"/>
            <w:shd w:val="clear" w:color="auto" w:fill="auto"/>
          </w:tcPr>
          <w:p w14:paraId="4B4A3DCE" w14:textId="77777777" w:rsidR="00AF6603" w:rsidRPr="00926685" w:rsidRDefault="00AF6603" w:rsidP="00320EC8">
            <w:pPr>
              <w:pStyle w:val="TABLEText"/>
            </w:pPr>
            <w:r w:rsidRPr="00926685">
              <w:rPr>
                <w:rtl/>
              </w:rPr>
              <w:t>16,6</w:t>
            </w:r>
          </w:p>
        </w:tc>
        <w:tc>
          <w:tcPr>
            <w:tcW w:w="850" w:type="dxa"/>
            <w:shd w:val="clear" w:color="auto" w:fill="auto"/>
          </w:tcPr>
          <w:p w14:paraId="7A31EB7D" w14:textId="77777777" w:rsidR="00AF6603" w:rsidRPr="00926685" w:rsidRDefault="00AF6603" w:rsidP="00320EC8">
            <w:pPr>
              <w:pStyle w:val="TABLEText"/>
            </w:pPr>
            <w:r w:rsidRPr="00926685">
              <w:rPr>
                <w:rtl/>
              </w:rPr>
              <w:t>3,7</w:t>
            </w:r>
          </w:p>
        </w:tc>
        <w:tc>
          <w:tcPr>
            <w:tcW w:w="567" w:type="dxa"/>
            <w:shd w:val="clear" w:color="auto" w:fill="auto"/>
          </w:tcPr>
          <w:p w14:paraId="68240A93" w14:textId="77777777" w:rsidR="00AF6603" w:rsidRPr="00926685" w:rsidRDefault="00AF6603" w:rsidP="00320EC8">
            <w:pPr>
              <w:pStyle w:val="TABLEText"/>
            </w:pPr>
            <w:r w:rsidRPr="00926685">
              <w:rPr>
                <w:rtl/>
              </w:rPr>
              <w:t>4,4</w:t>
            </w:r>
          </w:p>
        </w:tc>
      </w:tr>
      <w:tr w:rsidR="00AF6603" w:rsidRPr="00926685" w14:paraId="24BFE438" w14:textId="77777777" w:rsidTr="000D07BE">
        <w:tc>
          <w:tcPr>
            <w:tcW w:w="923" w:type="dxa"/>
            <w:shd w:val="clear" w:color="auto" w:fill="auto"/>
          </w:tcPr>
          <w:p w14:paraId="7F1CB669" w14:textId="77777777" w:rsidR="00AF6603" w:rsidRPr="00926685" w:rsidRDefault="00AF6603" w:rsidP="00320EC8">
            <w:pPr>
              <w:pStyle w:val="TABLEText"/>
            </w:pPr>
            <w:r w:rsidRPr="00926685">
              <w:rPr>
                <w:rtl/>
              </w:rPr>
              <w:t>35-39</w:t>
            </w:r>
          </w:p>
        </w:tc>
        <w:tc>
          <w:tcPr>
            <w:tcW w:w="778" w:type="dxa"/>
            <w:shd w:val="clear" w:color="auto" w:fill="auto"/>
          </w:tcPr>
          <w:p w14:paraId="0B8EC72B" w14:textId="1F027888" w:rsidR="00AF6603" w:rsidRPr="00926685" w:rsidRDefault="00AD1085" w:rsidP="00320EC8">
            <w:pPr>
              <w:pStyle w:val="TABLEText"/>
            </w:pPr>
            <w:r w:rsidRPr="00926685">
              <w:rPr>
                <w:rtl/>
              </w:rPr>
              <w:t>950 47</w:t>
            </w:r>
          </w:p>
        </w:tc>
        <w:tc>
          <w:tcPr>
            <w:tcW w:w="1275" w:type="dxa"/>
            <w:shd w:val="clear" w:color="auto" w:fill="auto"/>
          </w:tcPr>
          <w:p w14:paraId="7F7B7B2F" w14:textId="77777777" w:rsidR="00AF6603" w:rsidRPr="00926685" w:rsidRDefault="00AF6603" w:rsidP="00320EC8">
            <w:pPr>
              <w:pStyle w:val="TABLEText"/>
            </w:pPr>
            <w:r w:rsidRPr="00926685">
              <w:rPr>
                <w:rtl/>
              </w:rPr>
              <w:t>5,6</w:t>
            </w:r>
          </w:p>
        </w:tc>
        <w:tc>
          <w:tcPr>
            <w:tcW w:w="1560" w:type="dxa"/>
            <w:shd w:val="clear" w:color="auto" w:fill="auto"/>
          </w:tcPr>
          <w:p w14:paraId="3F31AD9D" w14:textId="77777777" w:rsidR="00AF6603" w:rsidRPr="00926685" w:rsidRDefault="00AF6603" w:rsidP="00320EC8">
            <w:pPr>
              <w:pStyle w:val="TABLEText"/>
            </w:pPr>
            <w:r w:rsidRPr="00926685">
              <w:rPr>
                <w:rtl/>
              </w:rPr>
              <w:t>9,2</w:t>
            </w:r>
          </w:p>
        </w:tc>
        <w:tc>
          <w:tcPr>
            <w:tcW w:w="992" w:type="dxa"/>
            <w:shd w:val="clear" w:color="auto" w:fill="auto"/>
          </w:tcPr>
          <w:p w14:paraId="6FDE3D78" w14:textId="77777777" w:rsidR="00AF6603" w:rsidRPr="00926685" w:rsidRDefault="00AF6603" w:rsidP="00320EC8">
            <w:pPr>
              <w:pStyle w:val="TABLEText"/>
            </w:pPr>
            <w:r w:rsidRPr="00926685">
              <w:rPr>
                <w:rtl/>
              </w:rPr>
              <w:t>8,3</w:t>
            </w:r>
          </w:p>
        </w:tc>
        <w:tc>
          <w:tcPr>
            <w:tcW w:w="709" w:type="dxa"/>
            <w:shd w:val="clear" w:color="auto" w:fill="auto"/>
          </w:tcPr>
          <w:p w14:paraId="3BE911D7" w14:textId="77777777" w:rsidR="00AF6603" w:rsidRPr="00926685" w:rsidRDefault="00AF6603" w:rsidP="00320EC8">
            <w:pPr>
              <w:pStyle w:val="TABLEText"/>
            </w:pPr>
            <w:r w:rsidRPr="00926685">
              <w:rPr>
                <w:rtl/>
              </w:rPr>
              <w:t>12,3</w:t>
            </w:r>
          </w:p>
        </w:tc>
        <w:tc>
          <w:tcPr>
            <w:tcW w:w="850" w:type="dxa"/>
            <w:shd w:val="clear" w:color="auto" w:fill="auto"/>
          </w:tcPr>
          <w:p w14:paraId="775E38A6" w14:textId="77777777" w:rsidR="00AF6603" w:rsidRPr="00926685" w:rsidRDefault="00AF6603" w:rsidP="00320EC8">
            <w:pPr>
              <w:pStyle w:val="TABLEText"/>
            </w:pPr>
            <w:r w:rsidRPr="00926685">
              <w:rPr>
                <w:rtl/>
              </w:rPr>
              <w:t>4,6</w:t>
            </w:r>
          </w:p>
        </w:tc>
        <w:tc>
          <w:tcPr>
            <w:tcW w:w="567" w:type="dxa"/>
            <w:shd w:val="clear" w:color="auto" w:fill="auto"/>
          </w:tcPr>
          <w:p w14:paraId="74B02672" w14:textId="77777777" w:rsidR="00AF6603" w:rsidRPr="00926685" w:rsidRDefault="00AF6603" w:rsidP="00320EC8">
            <w:pPr>
              <w:pStyle w:val="TABLEText"/>
            </w:pPr>
            <w:r w:rsidRPr="00926685">
              <w:rPr>
                <w:rtl/>
              </w:rPr>
              <w:t>4,0</w:t>
            </w:r>
          </w:p>
        </w:tc>
      </w:tr>
      <w:tr w:rsidR="00AF6603" w:rsidRPr="00926685" w14:paraId="68A7F29A" w14:textId="77777777" w:rsidTr="000D07BE">
        <w:tc>
          <w:tcPr>
            <w:tcW w:w="923" w:type="dxa"/>
            <w:shd w:val="clear" w:color="auto" w:fill="auto"/>
          </w:tcPr>
          <w:p w14:paraId="70A2F51C" w14:textId="77777777" w:rsidR="00AF6603" w:rsidRPr="00926685" w:rsidRDefault="00AF6603" w:rsidP="00320EC8">
            <w:pPr>
              <w:pStyle w:val="TABLEText"/>
            </w:pPr>
            <w:r w:rsidRPr="00926685">
              <w:rPr>
                <w:rtl/>
              </w:rPr>
              <w:t>40-44</w:t>
            </w:r>
          </w:p>
        </w:tc>
        <w:tc>
          <w:tcPr>
            <w:tcW w:w="778" w:type="dxa"/>
            <w:shd w:val="clear" w:color="auto" w:fill="auto"/>
          </w:tcPr>
          <w:p w14:paraId="36A218ED" w14:textId="6AFC282A" w:rsidR="00AF6603" w:rsidRPr="00926685" w:rsidRDefault="00AD1085" w:rsidP="00320EC8">
            <w:pPr>
              <w:pStyle w:val="TABLEText"/>
            </w:pPr>
            <w:r w:rsidRPr="00926685">
              <w:rPr>
                <w:rtl/>
              </w:rPr>
              <w:t>781 43</w:t>
            </w:r>
          </w:p>
        </w:tc>
        <w:tc>
          <w:tcPr>
            <w:tcW w:w="1275" w:type="dxa"/>
            <w:shd w:val="clear" w:color="auto" w:fill="auto"/>
          </w:tcPr>
          <w:p w14:paraId="03A3095A" w14:textId="77777777" w:rsidR="00AF6603" w:rsidRPr="00926685" w:rsidRDefault="00AF6603" w:rsidP="00320EC8">
            <w:pPr>
              <w:pStyle w:val="TABLEText"/>
            </w:pPr>
            <w:r w:rsidRPr="00926685">
              <w:rPr>
                <w:rtl/>
              </w:rPr>
              <w:t>6,9</w:t>
            </w:r>
          </w:p>
        </w:tc>
        <w:tc>
          <w:tcPr>
            <w:tcW w:w="1560" w:type="dxa"/>
            <w:shd w:val="clear" w:color="auto" w:fill="auto"/>
          </w:tcPr>
          <w:p w14:paraId="20AA7F97" w14:textId="77777777" w:rsidR="00AF6603" w:rsidRPr="00926685" w:rsidRDefault="00AF6603" w:rsidP="00320EC8">
            <w:pPr>
              <w:pStyle w:val="TABLEText"/>
            </w:pPr>
            <w:r w:rsidRPr="00926685">
              <w:rPr>
                <w:rtl/>
              </w:rPr>
              <w:t>8,2</w:t>
            </w:r>
          </w:p>
        </w:tc>
        <w:tc>
          <w:tcPr>
            <w:tcW w:w="992" w:type="dxa"/>
            <w:shd w:val="clear" w:color="auto" w:fill="auto"/>
          </w:tcPr>
          <w:p w14:paraId="47ED78AE" w14:textId="77777777" w:rsidR="00AF6603" w:rsidRPr="00926685" w:rsidRDefault="00AF6603" w:rsidP="00320EC8">
            <w:pPr>
              <w:pStyle w:val="TABLEText"/>
            </w:pPr>
            <w:r w:rsidRPr="00926685">
              <w:rPr>
                <w:rtl/>
              </w:rPr>
              <w:t>6,0</w:t>
            </w:r>
          </w:p>
        </w:tc>
        <w:tc>
          <w:tcPr>
            <w:tcW w:w="709" w:type="dxa"/>
            <w:shd w:val="clear" w:color="auto" w:fill="auto"/>
          </w:tcPr>
          <w:p w14:paraId="7C3B8738" w14:textId="77777777" w:rsidR="00AF6603" w:rsidRPr="00926685" w:rsidRDefault="00AF6603" w:rsidP="00320EC8">
            <w:pPr>
              <w:pStyle w:val="TABLEText"/>
            </w:pPr>
            <w:r w:rsidRPr="00926685">
              <w:rPr>
                <w:rtl/>
              </w:rPr>
              <w:t>9,7</w:t>
            </w:r>
          </w:p>
        </w:tc>
        <w:tc>
          <w:tcPr>
            <w:tcW w:w="850" w:type="dxa"/>
            <w:shd w:val="clear" w:color="auto" w:fill="auto"/>
          </w:tcPr>
          <w:p w14:paraId="12BF71A6" w14:textId="77777777" w:rsidR="00AF6603" w:rsidRPr="00926685" w:rsidRDefault="00AF6603" w:rsidP="00320EC8">
            <w:pPr>
              <w:pStyle w:val="TABLEText"/>
            </w:pPr>
            <w:r w:rsidRPr="00926685">
              <w:rPr>
                <w:rtl/>
              </w:rPr>
              <w:t>1,9</w:t>
            </w:r>
          </w:p>
        </w:tc>
        <w:tc>
          <w:tcPr>
            <w:tcW w:w="567" w:type="dxa"/>
            <w:shd w:val="clear" w:color="auto" w:fill="auto"/>
          </w:tcPr>
          <w:p w14:paraId="55779BFC" w14:textId="77777777" w:rsidR="00AF6603" w:rsidRPr="00926685" w:rsidRDefault="00AF6603" w:rsidP="00320EC8">
            <w:pPr>
              <w:pStyle w:val="TABLEText"/>
            </w:pPr>
            <w:r w:rsidRPr="00926685">
              <w:rPr>
                <w:rtl/>
              </w:rPr>
              <w:t>5,3</w:t>
            </w:r>
          </w:p>
        </w:tc>
      </w:tr>
      <w:tr w:rsidR="00AF6603" w:rsidRPr="00926685" w14:paraId="1A3EB459" w14:textId="77777777" w:rsidTr="000D07BE">
        <w:tc>
          <w:tcPr>
            <w:tcW w:w="923" w:type="dxa"/>
            <w:shd w:val="clear" w:color="auto" w:fill="auto"/>
          </w:tcPr>
          <w:p w14:paraId="0E12F8E8" w14:textId="77777777" w:rsidR="00AF6603" w:rsidRPr="00926685" w:rsidRDefault="00AF6603" w:rsidP="00320EC8">
            <w:pPr>
              <w:pStyle w:val="TABLEText"/>
            </w:pPr>
            <w:r w:rsidRPr="00926685">
              <w:rPr>
                <w:rtl/>
              </w:rPr>
              <w:t>45-49</w:t>
            </w:r>
          </w:p>
        </w:tc>
        <w:tc>
          <w:tcPr>
            <w:tcW w:w="778" w:type="dxa"/>
            <w:shd w:val="clear" w:color="auto" w:fill="auto"/>
          </w:tcPr>
          <w:p w14:paraId="08E39288" w14:textId="0A04B8BC" w:rsidR="00AF6603" w:rsidRPr="00926685" w:rsidRDefault="00AD1085" w:rsidP="00320EC8">
            <w:pPr>
              <w:pStyle w:val="TABLEText"/>
            </w:pPr>
            <w:r w:rsidRPr="00926685">
              <w:rPr>
                <w:rtl/>
              </w:rPr>
              <w:t>589 38</w:t>
            </w:r>
          </w:p>
        </w:tc>
        <w:tc>
          <w:tcPr>
            <w:tcW w:w="1275" w:type="dxa"/>
            <w:shd w:val="clear" w:color="auto" w:fill="auto"/>
          </w:tcPr>
          <w:p w14:paraId="1D79325E" w14:textId="77777777" w:rsidR="00AF6603" w:rsidRPr="00926685" w:rsidRDefault="00AF6603" w:rsidP="00320EC8">
            <w:pPr>
              <w:pStyle w:val="TABLEText"/>
            </w:pPr>
            <w:r w:rsidRPr="00926685">
              <w:rPr>
                <w:rtl/>
              </w:rPr>
              <w:t>7,5</w:t>
            </w:r>
          </w:p>
        </w:tc>
        <w:tc>
          <w:tcPr>
            <w:tcW w:w="1560" w:type="dxa"/>
            <w:shd w:val="clear" w:color="auto" w:fill="auto"/>
          </w:tcPr>
          <w:p w14:paraId="4D8DF426" w14:textId="77777777" w:rsidR="00AF6603" w:rsidRPr="00926685" w:rsidRDefault="00AF6603" w:rsidP="00320EC8">
            <w:pPr>
              <w:pStyle w:val="TABLEText"/>
            </w:pPr>
            <w:r w:rsidRPr="00926685">
              <w:rPr>
                <w:rtl/>
              </w:rPr>
              <w:t>7,0</w:t>
            </w:r>
          </w:p>
        </w:tc>
        <w:tc>
          <w:tcPr>
            <w:tcW w:w="992" w:type="dxa"/>
            <w:shd w:val="clear" w:color="auto" w:fill="auto"/>
          </w:tcPr>
          <w:p w14:paraId="59DC31E4" w14:textId="77777777" w:rsidR="00AF6603" w:rsidRPr="00926685" w:rsidRDefault="00AF6603" w:rsidP="00320EC8">
            <w:pPr>
              <w:pStyle w:val="TABLEText"/>
            </w:pPr>
            <w:r w:rsidRPr="00926685">
              <w:rPr>
                <w:rtl/>
              </w:rPr>
              <w:t>3,8</w:t>
            </w:r>
          </w:p>
        </w:tc>
        <w:tc>
          <w:tcPr>
            <w:tcW w:w="709" w:type="dxa"/>
            <w:shd w:val="clear" w:color="auto" w:fill="auto"/>
          </w:tcPr>
          <w:p w14:paraId="6F72DABB" w14:textId="77777777" w:rsidR="00AF6603" w:rsidRPr="00926685" w:rsidRDefault="00AF6603" w:rsidP="00320EC8">
            <w:pPr>
              <w:pStyle w:val="TABLEText"/>
            </w:pPr>
            <w:r w:rsidRPr="00926685">
              <w:rPr>
                <w:rtl/>
              </w:rPr>
              <w:t>8,9</w:t>
            </w:r>
          </w:p>
        </w:tc>
        <w:tc>
          <w:tcPr>
            <w:tcW w:w="850" w:type="dxa"/>
            <w:shd w:val="clear" w:color="auto" w:fill="auto"/>
          </w:tcPr>
          <w:p w14:paraId="243E2F26" w14:textId="77777777" w:rsidR="00AF6603" w:rsidRPr="00926685" w:rsidRDefault="00AF6603" w:rsidP="00320EC8">
            <w:pPr>
              <w:pStyle w:val="TABLEText"/>
            </w:pPr>
            <w:r w:rsidRPr="00926685">
              <w:rPr>
                <w:rtl/>
              </w:rPr>
              <w:t>8,3</w:t>
            </w:r>
          </w:p>
        </w:tc>
        <w:tc>
          <w:tcPr>
            <w:tcW w:w="567" w:type="dxa"/>
            <w:shd w:val="clear" w:color="auto" w:fill="auto"/>
          </w:tcPr>
          <w:p w14:paraId="00A377FC" w14:textId="77777777" w:rsidR="00AF6603" w:rsidRPr="00926685" w:rsidRDefault="00AF6603" w:rsidP="00320EC8">
            <w:pPr>
              <w:pStyle w:val="TABLEText"/>
            </w:pPr>
            <w:r w:rsidRPr="00926685">
              <w:rPr>
                <w:rtl/>
              </w:rPr>
              <w:t>6,2</w:t>
            </w:r>
          </w:p>
        </w:tc>
      </w:tr>
      <w:tr w:rsidR="00AF6603" w:rsidRPr="00926685" w14:paraId="103F241F" w14:textId="77777777" w:rsidTr="000D07BE">
        <w:tc>
          <w:tcPr>
            <w:tcW w:w="923" w:type="dxa"/>
            <w:shd w:val="clear" w:color="auto" w:fill="auto"/>
          </w:tcPr>
          <w:p w14:paraId="72997DD7" w14:textId="77777777" w:rsidR="00AF6603" w:rsidRPr="00926685" w:rsidRDefault="00AF6603" w:rsidP="00320EC8">
            <w:pPr>
              <w:pStyle w:val="TABLEText"/>
            </w:pPr>
            <w:r w:rsidRPr="00926685">
              <w:rPr>
                <w:rtl/>
              </w:rPr>
              <w:t>50-54</w:t>
            </w:r>
          </w:p>
        </w:tc>
        <w:tc>
          <w:tcPr>
            <w:tcW w:w="778" w:type="dxa"/>
            <w:shd w:val="clear" w:color="auto" w:fill="auto"/>
          </w:tcPr>
          <w:p w14:paraId="057D9FB3" w14:textId="2952BFE6" w:rsidR="00AF6603" w:rsidRPr="00926685" w:rsidRDefault="00AD1085" w:rsidP="00320EC8">
            <w:pPr>
              <w:pStyle w:val="TABLEText"/>
            </w:pPr>
            <w:r w:rsidRPr="00926685">
              <w:rPr>
                <w:rtl/>
              </w:rPr>
              <w:t>404 34</w:t>
            </w:r>
          </w:p>
        </w:tc>
        <w:tc>
          <w:tcPr>
            <w:tcW w:w="1275" w:type="dxa"/>
            <w:shd w:val="clear" w:color="auto" w:fill="auto"/>
          </w:tcPr>
          <w:p w14:paraId="3F645830" w14:textId="77777777" w:rsidR="00AF6603" w:rsidRPr="00926685" w:rsidRDefault="00AF6603" w:rsidP="00320EC8">
            <w:pPr>
              <w:pStyle w:val="TABLEText"/>
            </w:pPr>
            <w:r w:rsidRPr="00926685">
              <w:rPr>
                <w:rtl/>
              </w:rPr>
              <w:t>8,5</w:t>
            </w:r>
          </w:p>
        </w:tc>
        <w:tc>
          <w:tcPr>
            <w:tcW w:w="1560" w:type="dxa"/>
            <w:shd w:val="clear" w:color="auto" w:fill="auto"/>
          </w:tcPr>
          <w:p w14:paraId="07981231" w14:textId="77777777" w:rsidR="00AF6603" w:rsidRPr="00926685" w:rsidRDefault="00AF6603" w:rsidP="00320EC8">
            <w:pPr>
              <w:pStyle w:val="TABLEText"/>
            </w:pPr>
            <w:r w:rsidRPr="00926685">
              <w:rPr>
                <w:rtl/>
              </w:rPr>
              <w:t>5,0</w:t>
            </w:r>
          </w:p>
        </w:tc>
        <w:tc>
          <w:tcPr>
            <w:tcW w:w="992" w:type="dxa"/>
            <w:shd w:val="clear" w:color="auto" w:fill="auto"/>
          </w:tcPr>
          <w:p w14:paraId="6FFE92BA" w14:textId="77777777" w:rsidR="00AF6603" w:rsidRPr="00926685" w:rsidRDefault="00AF6603" w:rsidP="00320EC8">
            <w:pPr>
              <w:pStyle w:val="TABLEText"/>
            </w:pPr>
            <w:r w:rsidRPr="00926685">
              <w:rPr>
                <w:rtl/>
              </w:rPr>
              <w:t>2,2</w:t>
            </w:r>
          </w:p>
        </w:tc>
        <w:tc>
          <w:tcPr>
            <w:tcW w:w="709" w:type="dxa"/>
            <w:shd w:val="clear" w:color="auto" w:fill="auto"/>
          </w:tcPr>
          <w:p w14:paraId="144FDADD" w14:textId="77777777" w:rsidR="00AF6603" w:rsidRPr="00926685" w:rsidRDefault="00AF6603" w:rsidP="00320EC8">
            <w:pPr>
              <w:pStyle w:val="TABLEText"/>
            </w:pPr>
            <w:r w:rsidRPr="00926685">
              <w:rPr>
                <w:rtl/>
              </w:rPr>
              <w:t>7,0</w:t>
            </w:r>
          </w:p>
        </w:tc>
        <w:tc>
          <w:tcPr>
            <w:tcW w:w="850" w:type="dxa"/>
            <w:shd w:val="clear" w:color="auto" w:fill="auto"/>
          </w:tcPr>
          <w:p w14:paraId="568C1C56" w14:textId="77777777" w:rsidR="00AF6603" w:rsidRPr="00926685" w:rsidRDefault="00AF6603" w:rsidP="00320EC8">
            <w:pPr>
              <w:pStyle w:val="TABLEText"/>
            </w:pPr>
            <w:r w:rsidRPr="00926685">
              <w:rPr>
                <w:rtl/>
              </w:rPr>
              <w:t>7,9</w:t>
            </w:r>
          </w:p>
        </w:tc>
        <w:tc>
          <w:tcPr>
            <w:tcW w:w="567" w:type="dxa"/>
            <w:shd w:val="clear" w:color="auto" w:fill="auto"/>
          </w:tcPr>
          <w:p w14:paraId="5827F717" w14:textId="77777777" w:rsidR="00AF6603" w:rsidRPr="00926685" w:rsidRDefault="00AF6603" w:rsidP="00320EC8">
            <w:pPr>
              <w:pStyle w:val="TABLEText"/>
            </w:pPr>
            <w:r w:rsidRPr="00926685">
              <w:rPr>
                <w:rtl/>
              </w:rPr>
              <w:t>7,8</w:t>
            </w:r>
          </w:p>
        </w:tc>
      </w:tr>
      <w:tr w:rsidR="00AF6603" w:rsidRPr="00926685" w14:paraId="5F8141A3" w14:textId="77777777" w:rsidTr="000D07BE">
        <w:tc>
          <w:tcPr>
            <w:tcW w:w="923" w:type="dxa"/>
            <w:shd w:val="clear" w:color="auto" w:fill="auto"/>
          </w:tcPr>
          <w:p w14:paraId="615968EA" w14:textId="77777777" w:rsidR="00AF6603" w:rsidRPr="00926685" w:rsidRDefault="00AF6603" w:rsidP="00320EC8">
            <w:pPr>
              <w:pStyle w:val="TABLEText"/>
            </w:pPr>
            <w:r w:rsidRPr="00926685">
              <w:rPr>
                <w:rtl/>
              </w:rPr>
              <w:t>55-59</w:t>
            </w:r>
          </w:p>
        </w:tc>
        <w:tc>
          <w:tcPr>
            <w:tcW w:w="778" w:type="dxa"/>
            <w:shd w:val="clear" w:color="auto" w:fill="auto"/>
          </w:tcPr>
          <w:p w14:paraId="3E1AC6EE" w14:textId="407F459F" w:rsidR="00AF6603" w:rsidRPr="00926685" w:rsidRDefault="00AD1085" w:rsidP="00320EC8">
            <w:pPr>
              <w:pStyle w:val="TABLEText"/>
            </w:pPr>
            <w:r w:rsidRPr="00926685">
              <w:rPr>
                <w:rtl/>
              </w:rPr>
              <w:t>971 26</w:t>
            </w:r>
          </w:p>
        </w:tc>
        <w:tc>
          <w:tcPr>
            <w:tcW w:w="1275" w:type="dxa"/>
            <w:shd w:val="clear" w:color="auto" w:fill="auto"/>
          </w:tcPr>
          <w:p w14:paraId="244E5DD9" w14:textId="77777777" w:rsidR="00AF6603" w:rsidRPr="00926685" w:rsidRDefault="00AF6603" w:rsidP="00320EC8">
            <w:pPr>
              <w:pStyle w:val="TABLEText"/>
            </w:pPr>
            <w:r w:rsidRPr="00926685">
              <w:rPr>
                <w:rtl/>
              </w:rPr>
              <w:t>7,9</w:t>
            </w:r>
          </w:p>
        </w:tc>
        <w:tc>
          <w:tcPr>
            <w:tcW w:w="1560" w:type="dxa"/>
            <w:shd w:val="clear" w:color="auto" w:fill="auto"/>
          </w:tcPr>
          <w:p w14:paraId="6D7308F3" w14:textId="77777777" w:rsidR="00AF6603" w:rsidRPr="00926685" w:rsidRDefault="00AF6603" w:rsidP="00320EC8">
            <w:pPr>
              <w:pStyle w:val="TABLEText"/>
            </w:pPr>
            <w:r w:rsidRPr="00926685">
              <w:rPr>
                <w:rtl/>
              </w:rPr>
              <w:t>3,1</w:t>
            </w:r>
          </w:p>
        </w:tc>
        <w:tc>
          <w:tcPr>
            <w:tcW w:w="992" w:type="dxa"/>
            <w:shd w:val="clear" w:color="auto" w:fill="auto"/>
          </w:tcPr>
          <w:p w14:paraId="712B382D" w14:textId="77777777" w:rsidR="00AF6603" w:rsidRPr="00926685" w:rsidRDefault="00AF6603" w:rsidP="00320EC8">
            <w:pPr>
              <w:pStyle w:val="TABLEText"/>
            </w:pPr>
            <w:r w:rsidRPr="00926685">
              <w:rPr>
                <w:rtl/>
              </w:rPr>
              <w:t>1,2</w:t>
            </w:r>
          </w:p>
        </w:tc>
        <w:tc>
          <w:tcPr>
            <w:tcW w:w="709" w:type="dxa"/>
            <w:shd w:val="clear" w:color="auto" w:fill="auto"/>
          </w:tcPr>
          <w:p w14:paraId="221717C0" w14:textId="77777777" w:rsidR="00AF6603" w:rsidRPr="00926685" w:rsidRDefault="00AF6603" w:rsidP="00320EC8">
            <w:pPr>
              <w:pStyle w:val="TABLEText"/>
            </w:pPr>
            <w:r w:rsidRPr="00926685">
              <w:rPr>
                <w:rtl/>
              </w:rPr>
              <w:t>4,7</w:t>
            </w:r>
          </w:p>
        </w:tc>
        <w:tc>
          <w:tcPr>
            <w:tcW w:w="850" w:type="dxa"/>
            <w:shd w:val="clear" w:color="auto" w:fill="auto"/>
          </w:tcPr>
          <w:p w14:paraId="6AF6EEE6" w14:textId="77777777" w:rsidR="00AF6603" w:rsidRPr="00926685" w:rsidRDefault="00AF6603" w:rsidP="00320EC8">
            <w:pPr>
              <w:pStyle w:val="TABLEText"/>
            </w:pPr>
            <w:r w:rsidRPr="00926685">
              <w:rPr>
                <w:rtl/>
              </w:rPr>
              <w:t>11,1</w:t>
            </w:r>
          </w:p>
        </w:tc>
        <w:tc>
          <w:tcPr>
            <w:tcW w:w="567" w:type="dxa"/>
            <w:shd w:val="clear" w:color="auto" w:fill="auto"/>
          </w:tcPr>
          <w:p w14:paraId="1E37D8B4" w14:textId="77777777" w:rsidR="00AF6603" w:rsidRPr="00926685" w:rsidRDefault="00AF6603" w:rsidP="00320EC8">
            <w:pPr>
              <w:pStyle w:val="TABLEText"/>
            </w:pPr>
            <w:r w:rsidRPr="00926685">
              <w:rPr>
                <w:rtl/>
              </w:rPr>
              <w:t>6,1</w:t>
            </w:r>
          </w:p>
        </w:tc>
      </w:tr>
      <w:tr w:rsidR="00AF6603" w:rsidRPr="00926685" w14:paraId="3548DEB2" w14:textId="77777777" w:rsidTr="000D07BE">
        <w:tc>
          <w:tcPr>
            <w:tcW w:w="923" w:type="dxa"/>
            <w:shd w:val="clear" w:color="auto" w:fill="auto"/>
          </w:tcPr>
          <w:p w14:paraId="7CBFF8A8" w14:textId="77777777" w:rsidR="00AF6603" w:rsidRPr="00926685" w:rsidRDefault="00AF6603" w:rsidP="00320EC8">
            <w:pPr>
              <w:pStyle w:val="TABLEText"/>
            </w:pPr>
            <w:r w:rsidRPr="00926685">
              <w:rPr>
                <w:rtl/>
              </w:rPr>
              <w:t>60-64</w:t>
            </w:r>
          </w:p>
        </w:tc>
        <w:tc>
          <w:tcPr>
            <w:tcW w:w="778" w:type="dxa"/>
            <w:shd w:val="clear" w:color="auto" w:fill="auto"/>
          </w:tcPr>
          <w:p w14:paraId="6BB33B31" w14:textId="266371BB" w:rsidR="00AF6603" w:rsidRPr="00926685" w:rsidRDefault="00AD1085" w:rsidP="00320EC8">
            <w:pPr>
              <w:pStyle w:val="TABLEText"/>
            </w:pPr>
            <w:r w:rsidRPr="00926685">
              <w:rPr>
                <w:rtl/>
              </w:rPr>
              <w:t>033 21</w:t>
            </w:r>
          </w:p>
        </w:tc>
        <w:tc>
          <w:tcPr>
            <w:tcW w:w="1275" w:type="dxa"/>
            <w:shd w:val="clear" w:color="auto" w:fill="auto"/>
          </w:tcPr>
          <w:p w14:paraId="55F2B1DF" w14:textId="77777777" w:rsidR="00AF6603" w:rsidRPr="00926685" w:rsidRDefault="00AF6603" w:rsidP="00320EC8">
            <w:pPr>
              <w:pStyle w:val="TABLEText"/>
            </w:pPr>
            <w:r w:rsidRPr="00926685">
              <w:rPr>
                <w:rtl/>
              </w:rPr>
              <w:t>6,5</w:t>
            </w:r>
          </w:p>
        </w:tc>
        <w:tc>
          <w:tcPr>
            <w:tcW w:w="1560" w:type="dxa"/>
            <w:shd w:val="clear" w:color="auto" w:fill="auto"/>
          </w:tcPr>
          <w:p w14:paraId="5A9EA794" w14:textId="77777777" w:rsidR="00AF6603" w:rsidRPr="00926685" w:rsidRDefault="00AF6603" w:rsidP="00320EC8">
            <w:pPr>
              <w:pStyle w:val="TABLEText"/>
            </w:pPr>
            <w:r w:rsidRPr="00926685">
              <w:rPr>
                <w:rtl/>
              </w:rPr>
              <w:t>2,1</w:t>
            </w:r>
          </w:p>
        </w:tc>
        <w:tc>
          <w:tcPr>
            <w:tcW w:w="992" w:type="dxa"/>
            <w:shd w:val="clear" w:color="auto" w:fill="auto"/>
          </w:tcPr>
          <w:p w14:paraId="138FC45E" w14:textId="77777777" w:rsidR="00AF6603" w:rsidRPr="00926685" w:rsidRDefault="00AF6603" w:rsidP="00320EC8">
            <w:pPr>
              <w:pStyle w:val="TABLEText"/>
            </w:pPr>
            <w:r w:rsidRPr="00926685">
              <w:rPr>
                <w:rtl/>
              </w:rPr>
              <w:t>0,6</w:t>
            </w:r>
          </w:p>
        </w:tc>
        <w:tc>
          <w:tcPr>
            <w:tcW w:w="709" w:type="dxa"/>
            <w:shd w:val="clear" w:color="auto" w:fill="auto"/>
          </w:tcPr>
          <w:p w14:paraId="0D6CF755" w14:textId="77777777" w:rsidR="00AF6603" w:rsidRPr="00926685" w:rsidRDefault="00AF6603" w:rsidP="00320EC8">
            <w:pPr>
              <w:pStyle w:val="TABLEText"/>
            </w:pPr>
            <w:r w:rsidRPr="00926685">
              <w:rPr>
                <w:rtl/>
              </w:rPr>
              <w:t>2,0</w:t>
            </w:r>
          </w:p>
        </w:tc>
        <w:tc>
          <w:tcPr>
            <w:tcW w:w="850" w:type="dxa"/>
            <w:shd w:val="clear" w:color="auto" w:fill="auto"/>
          </w:tcPr>
          <w:p w14:paraId="28593FA9" w14:textId="77777777" w:rsidR="00AF6603" w:rsidRPr="00926685" w:rsidRDefault="00AF6603" w:rsidP="00320EC8">
            <w:pPr>
              <w:pStyle w:val="TABLEText"/>
            </w:pPr>
            <w:r w:rsidRPr="00926685">
              <w:rPr>
                <w:rtl/>
              </w:rPr>
              <w:t>5,6</w:t>
            </w:r>
          </w:p>
        </w:tc>
        <w:tc>
          <w:tcPr>
            <w:tcW w:w="567" w:type="dxa"/>
            <w:shd w:val="clear" w:color="auto" w:fill="auto"/>
          </w:tcPr>
          <w:p w14:paraId="02EC10B0" w14:textId="77777777" w:rsidR="00AF6603" w:rsidRPr="00926685" w:rsidRDefault="00AF6603" w:rsidP="00320EC8">
            <w:pPr>
              <w:pStyle w:val="TABLEText"/>
            </w:pPr>
            <w:r w:rsidRPr="00926685">
              <w:rPr>
                <w:rtl/>
              </w:rPr>
              <w:t>6,7</w:t>
            </w:r>
          </w:p>
        </w:tc>
      </w:tr>
      <w:tr w:rsidR="00AF6603" w:rsidRPr="00926685" w14:paraId="2020343F" w14:textId="77777777" w:rsidTr="000D07BE">
        <w:tc>
          <w:tcPr>
            <w:tcW w:w="923" w:type="dxa"/>
            <w:shd w:val="clear" w:color="auto" w:fill="auto"/>
          </w:tcPr>
          <w:p w14:paraId="47941354" w14:textId="77777777" w:rsidR="00AF6603" w:rsidRPr="00926685" w:rsidRDefault="00AF6603" w:rsidP="00320EC8">
            <w:pPr>
              <w:pStyle w:val="TABLEText"/>
            </w:pPr>
            <w:r w:rsidRPr="00926685">
              <w:rPr>
                <w:rtl/>
              </w:rPr>
              <w:t>65-69</w:t>
            </w:r>
          </w:p>
        </w:tc>
        <w:tc>
          <w:tcPr>
            <w:tcW w:w="778" w:type="dxa"/>
            <w:shd w:val="clear" w:color="auto" w:fill="auto"/>
          </w:tcPr>
          <w:p w14:paraId="16B664FF" w14:textId="574C3F2A" w:rsidR="00AF6603" w:rsidRPr="00926685" w:rsidRDefault="00AD1085" w:rsidP="00320EC8">
            <w:pPr>
              <w:pStyle w:val="TABLEText"/>
            </w:pPr>
            <w:r w:rsidRPr="00926685">
              <w:rPr>
                <w:rtl/>
              </w:rPr>
              <w:t>722 18</w:t>
            </w:r>
          </w:p>
        </w:tc>
        <w:tc>
          <w:tcPr>
            <w:tcW w:w="1275" w:type="dxa"/>
            <w:shd w:val="clear" w:color="auto" w:fill="auto"/>
          </w:tcPr>
          <w:p w14:paraId="6E4D3831" w14:textId="77777777" w:rsidR="00AF6603" w:rsidRPr="00926685" w:rsidRDefault="00AF6603" w:rsidP="00320EC8">
            <w:pPr>
              <w:pStyle w:val="TABLEText"/>
            </w:pPr>
            <w:r w:rsidRPr="00926685">
              <w:rPr>
                <w:rtl/>
              </w:rPr>
              <w:t>5,9</w:t>
            </w:r>
          </w:p>
        </w:tc>
        <w:tc>
          <w:tcPr>
            <w:tcW w:w="1560" w:type="dxa"/>
            <w:shd w:val="clear" w:color="auto" w:fill="auto"/>
          </w:tcPr>
          <w:p w14:paraId="23719A6D" w14:textId="77777777" w:rsidR="00AF6603" w:rsidRPr="00926685" w:rsidRDefault="00AF6603" w:rsidP="00320EC8">
            <w:pPr>
              <w:pStyle w:val="TABLEText"/>
            </w:pPr>
            <w:r w:rsidRPr="00926685">
              <w:rPr>
                <w:rtl/>
              </w:rPr>
              <w:t>1,8</w:t>
            </w:r>
          </w:p>
        </w:tc>
        <w:tc>
          <w:tcPr>
            <w:tcW w:w="992" w:type="dxa"/>
            <w:shd w:val="clear" w:color="auto" w:fill="auto"/>
          </w:tcPr>
          <w:p w14:paraId="583E0D5B" w14:textId="77777777" w:rsidR="00AF6603" w:rsidRPr="00926685" w:rsidRDefault="00AF6603" w:rsidP="00320EC8">
            <w:pPr>
              <w:pStyle w:val="TABLEText"/>
            </w:pPr>
            <w:r w:rsidRPr="00926685">
              <w:rPr>
                <w:rtl/>
              </w:rPr>
              <w:t>0,4</w:t>
            </w:r>
          </w:p>
        </w:tc>
        <w:tc>
          <w:tcPr>
            <w:tcW w:w="709" w:type="dxa"/>
            <w:shd w:val="clear" w:color="auto" w:fill="auto"/>
          </w:tcPr>
          <w:p w14:paraId="5F933A04" w14:textId="77777777" w:rsidR="00AF6603" w:rsidRPr="00926685" w:rsidRDefault="00AF6603" w:rsidP="00320EC8">
            <w:pPr>
              <w:pStyle w:val="TABLEText"/>
            </w:pPr>
            <w:r w:rsidRPr="00926685">
              <w:rPr>
                <w:rtl/>
              </w:rPr>
              <w:t>1,1</w:t>
            </w:r>
          </w:p>
        </w:tc>
        <w:tc>
          <w:tcPr>
            <w:tcW w:w="850" w:type="dxa"/>
            <w:shd w:val="clear" w:color="auto" w:fill="auto"/>
          </w:tcPr>
          <w:p w14:paraId="2E25A31D" w14:textId="77777777" w:rsidR="00AF6603" w:rsidRPr="00926685" w:rsidRDefault="00AF6603" w:rsidP="00320EC8">
            <w:pPr>
              <w:pStyle w:val="TABLEText"/>
            </w:pPr>
            <w:r w:rsidRPr="00926685">
              <w:rPr>
                <w:rtl/>
              </w:rPr>
              <w:t>3,7</w:t>
            </w:r>
          </w:p>
        </w:tc>
        <w:tc>
          <w:tcPr>
            <w:tcW w:w="567" w:type="dxa"/>
            <w:shd w:val="clear" w:color="auto" w:fill="auto"/>
          </w:tcPr>
          <w:p w14:paraId="74EF6C71" w14:textId="77777777" w:rsidR="00AF6603" w:rsidRPr="00926685" w:rsidRDefault="00AF6603" w:rsidP="00320EC8">
            <w:pPr>
              <w:pStyle w:val="TABLEText"/>
            </w:pPr>
            <w:r w:rsidRPr="00926685">
              <w:rPr>
                <w:rtl/>
              </w:rPr>
              <w:t>7,3</w:t>
            </w:r>
          </w:p>
        </w:tc>
      </w:tr>
      <w:tr w:rsidR="00AF6603" w:rsidRPr="00926685" w14:paraId="2471CA43" w14:textId="77777777" w:rsidTr="000D07BE">
        <w:tc>
          <w:tcPr>
            <w:tcW w:w="923" w:type="dxa"/>
            <w:shd w:val="clear" w:color="auto" w:fill="auto"/>
          </w:tcPr>
          <w:p w14:paraId="0E811ED8" w14:textId="77777777" w:rsidR="00AF6603" w:rsidRPr="00926685" w:rsidRDefault="00AF6603" w:rsidP="00320EC8">
            <w:pPr>
              <w:pStyle w:val="TABLEText"/>
            </w:pPr>
            <w:r w:rsidRPr="00926685">
              <w:rPr>
                <w:rtl/>
              </w:rPr>
              <w:t>70-74</w:t>
            </w:r>
          </w:p>
        </w:tc>
        <w:tc>
          <w:tcPr>
            <w:tcW w:w="778" w:type="dxa"/>
            <w:shd w:val="clear" w:color="auto" w:fill="auto"/>
          </w:tcPr>
          <w:p w14:paraId="0A8902AA" w14:textId="38D47106" w:rsidR="00AF6603" w:rsidRPr="00926685" w:rsidRDefault="00AD1085" w:rsidP="00320EC8">
            <w:pPr>
              <w:pStyle w:val="TABLEText"/>
            </w:pPr>
            <w:r w:rsidRPr="00926685">
              <w:rPr>
                <w:rtl/>
              </w:rPr>
              <w:t>287 22</w:t>
            </w:r>
          </w:p>
        </w:tc>
        <w:tc>
          <w:tcPr>
            <w:tcW w:w="1275" w:type="dxa"/>
            <w:shd w:val="clear" w:color="auto" w:fill="auto"/>
          </w:tcPr>
          <w:p w14:paraId="4537DE18" w14:textId="77777777" w:rsidR="00AF6603" w:rsidRPr="00926685" w:rsidRDefault="00AF6603" w:rsidP="00320EC8">
            <w:pPr>
              <w:pStyle w:val="TABLEText"/>
            </w:pPr>
            <w:r w:rsidRPr="00926685">
              <w:rPr>
                <w:rtl/>
              </w:rPr>
              <w:t>6,7</w:t>
            </w:r>
          </w:p>
        </w:tc>
        <w:tc>
          <w:tcPr>
            <w:tcW w:w="1560" w:type="dxa"/>
            <w:shd w:val="clear" w:color="auto" w:fill="auto"/>
          </w:tcPr>
          <w:p w14:paraId="0B500A40" w14:textId="77777777" w:rsidR="00AF6603" w:rsidRPr="00926685" w:rsidRDefault="00AF6603" w:rsidP="00320EC8">
            <w:pPr>
              <w:pStyle w:val="TABLEText"/>
            </w:pPr>
            <w:r w:rsidRPr="00926685">
              <w:rPr>
                <w:rtl/>
              </w:rPr>
              <w:t>1,5</w:t>
            </w:r>
          </w:p>
        </w:tc>
        <w:tc>
          <w:tcPr>
            <w:tcW w:w="992" w:type="dxa"/>
            <w:shd w:val="clear" w:color="auto" w:fill="auto"/>
          </w:tcPr>
          <w:p w14:paraId="18A5F053" w14:textId="77777777" w:rsidR="00AF6603" w:rsidRPr="00926685" w:rsidRDefault="00AF6603" w:rsidP="00320EC8">
            <w:pPr>
              <w:pStyle w:val="TABLEText"/>
            </w:pPr>
            <w:r w:rsidRPr="00926685">
              <w:rPr>
                <w:rtl/>
              </w:rPr>
              <w:t>0,3</w:t>
            </w:r>
          </w:p>
        </w:tc>
        <w:tc>
          <w:tcPr>
            <w:tcW w:w="709" w:type="dxa"/>
            <w:shd w:val="clear" w:color="auto" w:fill="auto"/>
          </w:tcPr>
          <w:p w14:paraId="31016709" w14:textId="77777777" w:rsidR="00AF6603" w:rsidRPr="00926685" w:rsidRDefault="00AF6603" w:rsidP="00320EC8">
            <w:pPr>
              <w:pStyle w:val="TABLEText"/>
            </w:pPr>
            <w:r w:rsidRPr="00926685">
              <w:rPr>
                <w:rtl/>
              </w:rPr>
              <w:t>0,7</w:t>
            </w:r>
          </w:p>
        </w:tc>
        <w:tc>
          <w:tcPr>
            <w:tcW w:w="850" w:type="dxa"/>
            <w:shd w:val="clear" w:color="auto" w:fill="auto"/>
          </w:tcPr>
          <w:p w14:paraId="1DDA97AB" w14:textId="77777777" w:rsidR="00AF6603" w:rsidRPr="00926685" w:rsidRDefault="00AF6603" w:rsidP="00320EC8">
            <w:pPr>
              <w:pStyle w:val="TABLEText"/>
            </w:pPr>
            <w:r w:rsidRPr="00926685">
              <w:rPr>
                <w:rtl/>
              </w:rPr>
              <w:t>6,5</w:t>
            </w:r>
          </w:p>
        </w:tc>
        <w:tc>
          <w:tcPr>
            <w:tcW w:w="567" w:type="dxa"/>
            <w:shd w:val="clear" w:color="auto" w:fill="auto"/>
          </w:tcPr>
          <w:p w14:paraId="65F934F7" w14:textId="77777777" w:rsidR="00AF6603" w:rsidRPr="00926685" w:rsidRDefault="00AF6603" w:rsidP="00320EC8">
            <w:pPr>
              <w:pStyle w:val="TABLEText"/>
            </w:pPr>
            <w:r w:rsidRPr="00926685">
              <w:rPr>
                <w:rtl/>
              </w:rPr>
              <w:t>15,1</w:t>
            </w:r>
          </w:p>
        </w:tc>
      </w:tr>
      <w:tr w:rsidR="00AF6603" w:rsidRPr="00926685" w14:paraId="44F7301D" w14:textId="77777777" w:rsidTr="000D07BE">
        <w:tc>
          <w:tcPr>
            <w:tcW w:w="923" w:type="dxa"/>
            <w:shd w:val="clear" w:color="auto" w:fill="auto"/>
          </w:tcPr>
          <w:p w14:paraId="3C6940B6" w14:textId="77777777" w:rsidR="00AF6603" w:rsidRPr="00926685" w:rsidRDefault="00AF6603" w:rsidP="00320EC8">
            <w:pPr>
              <w:pStyle w:val="TABLEText"/>
            </w:pPr>
            <w:r w:rsidRPr="00926685">
              <w:rPr>
                <w:rtl/>
              </w:rPr>
              <w:t>75-79</w:t>
            </w:r>
          </w:p>
        </w:tc>
        <w:tc>
          <w:tcPr>
            <w:tcW w:w="778" w:type="dxa"/>
            <w:shd w:val="clear" w:color="auto" w:fill="auto"/>
          </w:tcPr>
          <w:p w14:paraId="2CE44DD3" w14:textId="409C83BD" w:rsidR="00AF6603" w:rsidRPr="00926685" w:rsidRDefault="00AD1085" w:rsidP="00320EC8">
            <w:pPr>
              <w:pStyle w:val="TABLEText"/>
            </w:pPr>
            <w:r w:rsidRPr="00926685">
              <w:rPr>
                <w:rtl/>
              </w:rPr>
              <w:t>838 11</w:t>
            </w:r>
          </w:p>
        </w:tc>
        <w:tc>
          <w:tcPr>
            <w:tcW w:w="1275" w:type="dxa"/>
            <w:shd w:val="clear" w:color="auto" w:fill="auto"/>
          </w:tcPr>
          <w:p w14:paraId="4D8A6AF9" w14:textId="77777777" w:rsidR="00AF6603" w:rsidRPr="00926685" w:rsidRDefault="00AF6603" w:rsidP="00320EC8">
            <w:pPr>
              <w:pStyle w:val="TABLEText"/>
            </w:pPr>
            <w:r w:rsidRPr="00926685">
              <w:rPr>
                <w:rtl/>
              </w:rPr>
              <w:t>3,7</w:t>
            </w:r>
          </w:p>
        </w:tc>
        <w:tc>
          <w:tcPr>
            <w:tcW w:w="1560" w:type="dxa"/>
            <w:shd w:val="clear" w:color="auto" w:fill="auto"/>
          </w:tcPr>
          <w:p w14:paraId="5236ABB2" w14:textId="77777777" w:rsidR="00AF6603" w:rsidRPr="00926685" w:rsidRDefault="00AF6603" w:rsidP="00320EC8">
            <w:pPr>
              <w:pStyle w:val="TABLEText"/>
            </w:pPr>
            <w:r w:rsidRPr="00926685">
              <w:rPr>
                <w:rtl/>
              </w:rPr>
              <w:t>0,8</w:t>
            </w:r>
          </w:p>
        </w:tc>
        <w:tc>
          <w:tcPr>
            <w:tcW w:w="992" w:type="dxa"/>
            <w:shd w:val="clear" w:color="auto" w:fill="auto"/>
          </w:tcPr>
          <w:p w14:paraId="1665B252" w14:textId="77777777" w:rsidR="00AF6603" w:rsidRPr="00926685" w:rsidRDefault="00AF6603" w:rsidP="00320EC8">
            <w:pPr>
              <w:pStyle w:val="TABLEText"/>
            </w:pPr>
            <w:r w:rsidRPr="00926685">
              <w:rPr>
                <w:rtl/>
              </w:rPr>
              <w:t>0,1</w:t>
            </w:r>
          </w:p>
        </w:tc>
        <w:tc>
          <w:tcPr>
            <w:tcW w:w="709" w:type="dxa"/>
            <w:shd w:val="clear" w:color="auto" w:fill="auto"/>
          </w:tcPr>
          <w:p w14:paraId="5676A16B" w14:textId="77777777" w:rsidR="00AF6603" w:rsidRPr="00926685" w:rsidRDefault="00AF6603" w:rsidP="00320EC8">
            <w:pPr>
              <w:pStyle w:val="TABLEText"/>
            </w:pPr>
            <w:r w:rsidRPr="00926685">
              <w:rPr>
                <w:rtl/>
              </w:rPr>
              <w:t>0,2</w:t>
            </w:r>
          </w:p>
        </w:tc>
        <w:tc>
          <w:tcPr>
            <w:tcW w:w="850" w:type="dxa"/>
            <w:shd w:val="clear" w:color="auto" w:fill="auto"/>
          </w:tcPr>
          <w:p w14:paraId="201B7777" w14:textId="77777777" w:rsidR="00AF6603" w:rsidRPr="00926685" w:rsidRDefault="00AF6603" w:rsidP="00320EC8">
            <w:pPr>
              <w:pStyle w:val="TABLEText"/>
            </w:pPr>
            <w:r w:rsidRPr="00926685">
              <w:rPr>
                <w:rtl/>
              </w:rPr>
              <w:t>4,6</w:t>
            </w:r>
          </w:p>
        </w:tc>
        <w:tc>
          <w:tcPr>
            <w:tcW w:w="567" w:type="dxa"/>
            <w:shd w:val="clear" w:color="auto" w:fill="auto"/>
          </w:tcPr>
          <w:p w14:paraId="58C2D1CB" w14:textId="77777777" w:rsidR="00AF6603" w:rsidRPr="00926685" w:rsidRDefault="00AF6603" w:rsidP="00320EC8">
            <w:pPr>
              <w:pStyle w:val="TABLEText"/>
            </w:pPr>
            <w:r w:rsidRPr="00926685">
              <w:rPr>
                <w:rtl/>
              </w:rPr>
              <w:t>7,2</w:t>
            </w:r>
          </w:p>
        </w:tc>
      </w:tr>
      <w:tr w:rsidR="00AF6603" w:rsidRPr="00926685" w14:paraId="4CDDFF36" w14:textId="77777777" w:rsidTr="000D07BE">
        <w:tc>
          <w:tcPr>
            <w:tcW w:w="923" w:type="dxa"/>
            <w:tcBorders>
              <w:bottom w:val="single" w:sz="12" w:space="0" w:color="auto"/>
            </w:tcBorders>
            <w:shd w:val="clear" w:color="auto" w:fill="auto"/>
          </w:tcPr>
          <w:p w14:paraId="59FD9A6E" w14:textId="62ED704E" w:rsidR="00AF6603" w:rsidRPr="00926685" w:rsidRDefault="00AF6603" w:rsidP="00320EC8">
            <w:pPr>
              <w:pStyle w:val="TABLEText"/>
            </w:pPr>
            <w:r w:rsidRPr="00926685">
              <w:rPr>
                <w:rFonts w:hint="cs"/>
                <w:rtl/>
              </w:rPr>
              <w:t>أكثر من</w:t>
            </w:r>
            <w:r w:rsidRPr="00926685">
              <w:rPr>
                <w:rtl/>
              </w:rPr>
              <w:t> </w:t>
            </w:r>
            <w:r w:rsidRPr="00926685">
              <w:rPr>
                <w:rFonts w:hint="cs"/>
                <w:rtl/>
              </w:rPr>
              <w:t>80</w:t>
            </w:r>
          </w:p>
        </w:tc>
        <w:tc>
          <w:tcPr>
            <w:tcW w:w="778" w:type="dxa"/>
            <w:tcBorders>
              <w:bottom w:val="single" w:sz="12" w:space="0" w:color="auto"/>
            </w:tcBorders>
            <w:shd w:val="clear" w:color="auto" w:fill="auto"/>
          </w:tcPr>
          <w:p w14:paraId="711A5C41" w14:textId="37A260D5" w:rsidR="00AF6603" w:rsidRPr="00926685" w:rsidRDefault="00AD1085" w:rsidP="00320EC8">
            <w:pPr>
              <w:pStyle w:val="TABLEText"/>
            </w:pPr>
            <w:r w:rsidRPr="00926685">
              <w:rPr>
                <w:rtl/>
              </w:rPr>
              <w:t>121 15</w:t>
            </w:r>
          </w:p>
        </w:tc>
        <w:tc>
          <w:tcPr>
            <w:tcW w:w="1275" w:type="dxa"/>
            <w:tcBorders>
              <w:bottom w:val="single" w:sz="12" w:space="0" w:color="auto"/>
            </w:tcBorders>
            <w:shd w:val="clear" w:color="auto" w:fill="auto"/>
          </w:tcPr>
          <w:p w14:paraId="1B5211D7" w14:textId="77777777" w:rsidR="00AF6603" w:rsidRPr="00926685" w:rsidRDefault="00AF6603" w:rsidP="00320EC8">
            <w:pPr>
              <w:pStyle w:val="TABLEText"/>
            </w:pPr>
            <w:r w:rsidRPr="00926685">
              <w:rPr>
                <w:rtl/>
              </w:rPr>
              <w:t>4,4</w:t>
            </w:r>
          </w:p>
        </w:tc>
        <w:tc>
          <w:tcPr>
            <w:tcW w:w="1560" w:type="dxa"/>
            <w:tcBorders>
              <w:bottom w:val="single" w:sz="12" w:space="0" w:color="auto"/>
            </w:tcBorders>
            <w:shd w:val="clear" w:color="auto" w:fill="auto"/>
          </w:tcPr>
          <w:p w14:paraId="3683320F" w14:textId="77777777" w:rsidR="00AF6603" w:rsidRPr="00926685" w:rsidRDefault="00AF6603" w:rsidP="00320EC8">
            <w:pPr>
              <w:pStyle w:val="TABLEText"/>
            </w:pPr>
            <w:r w:rsidRPr="00926685">
              <w:rPr>
                <w:rtl/>
              </w:rPr>
              <w:t>0,8</w:t>
            </w:r>
          </w:p>
        </w:tc>
        <w:tc>
          <w:tcPr>
            <w:tcW w:w="992" w:type="dxa"/>
            <w:tcBorders>
              <w:bottom w:val="single" w:sz="12" w:space="0" w:color="auto"/>
            </w:tcBorders>
            <w:shd w:val="clear" w:color="auto" w:fill="auto"/>
          </w:tcPr>
          <w:p w14:paraId="622431D4" w14:textId="77777777" w:rsidR="00AF6603" w:rsidRPr="00926685" w:rsidRDefault="00AF6603" w:rsidP="00320EC8">
            <w:pPr>
              <w:pStyle w:val="TABLEText"/>
            </w:pPr>
            <w:r w:rsidRPr="00926685">
              <w:rPr>
                <w:rtl/>
              </w:rPr>
              <w:t>0,1</w:t>
            </w:r>
          </w:p>
        </w:tc>
        <w:tc>
          <w:tcPr>
            <w:tcW w:w="709" w:type="dxa"/>
            <w:tcBorders>
              <w:bottom w:val="single" w:sz="12" w:space="0" w:color="auto"/>
            </w:tcBorders>
            <w:shd w:val="clear" w:color="auto" w:fill="auto"/>
          </w:tcPr>
          <w:p w14:paraId="21987DB1" w14:textId="77777777" w:rsidR="00AF6603" w:rsidRPr="00926685" w:rsidRDefault="00AF6603" w:rsidP="00320EC8">
            <w:pPr>
              <w:pStyle w:val="TABLEText"/>
            </w:pPr>
            <w:r w:rsidRPr="00926685">
              <w:rPr>
                <w:rtl/>
              </w:rPr>
              <w:t>0,2</w:t>
            </w:r>
          </w:p>
        </w:tc>
        <w:tc>
          <w:tcPr>
            <w:tcW w:w="850" w:type="dxa"/>
            <w:tcBorders>
              <w:bottom w:val="single" w:sz="12" w:space="0" w:color="auto"/>
            </w:tcBorders>
            <w:shd w:val="clear" w:color="auto" w:fill="auto"/>
          </w:tcPr>
          <w:p w14:paraId="721AA373" w14:textId="77777777" w:rsidR="00AF6603" w:rsidRPr="00926685" w:rsidRDefault="00AF6603" w:rsidP="00320EC8">
            <w:pPr>
              <w:pStyle w:val="TABLEText"/>
            </w:pPr>
            <w:r w:rsidRPr="00926685">
              <w:rPr>
                <w:rtl/>
              </w:rPr>
              <w:t>1,4</w:t>
            </w:r>
          </w:p>
        </w:tc>
        <w:tc>
          <w:tcPr>
            <w:tcW w:w="567" w:type="dxa"/>
            <w:tcBorders>
              <w:bottom w:val="single" w:sz="12" w:space="0" w:color="auto"/>
            </w:tcBorders>
            <w:shd w:val="clear" w:color="auto" w:fill="auto"/>
          </w:tcPr>
          <w:p w14:paraId="02FD5CCE" w14:textId="77777777" w:rsidR="00AF6603" w:rsidRPr="00926685" w:rsidRDefault="00AF6603" w:rsidP="00320EC8">
            <w:pPr>
              <w:pStyle w:val="TABLEText"/>
            </w:pPr>
            <w:r w:rsidRPr="00926685">
              <w:rPr>
                <w:rtl/>
              </w:rPr>
              <w:t>12,8</w:t>
            </w:r>
          </w:p>
        </w:tc>
      </w:tr>
    </w:tbl>
    <w:p w14:paraId="310D22D6" w14:textId="77777777" w:rsidR="00353C28" w:rsidRPr="00926685" w:rsidRDefault="00AF6603" w:rsidP="00AF6603">
      <w:pPr>
        <w:pStyle w:val="Source"/>
        <w:rPr>
          <w:rtl/>
        </w:rPr>
      </w:pPr>
      <w:r w:rsidRPr="00926685">
        <w:rPr>
          <w:rFonts w:hint="cs"/>
          <w:i/>
          <w:iCs/>
          <w:rtl/>
        </w:rPr>
        <w:t>المصدر:</w:t>
      </w:r>
      <w:r w:rsidRPr="00926685">
        <w:rPr>
          <w:rFonts w:hint="cs"/>
          <w:rtl/>
        </w:rPr>
        <w:tab/>
        <w:t>الدراسة الاستقصائية للأُسر المعيشية وتعداد السكان -</w:t>
      </w:r>
      <w:r w:rsidR="00353C28" w:rsidRPr="00926685">
        <w:rPr>
          <w:rtl/>
        </w:rPr>
        <w:t> </w:t>
      </w:r>
      <w:r w:rsidR="00353C28" w:rsidRPr="00926685">
        <w:rPr>
          <w:rFonts w:hint="cs"/>
          <w:rtl/>
        </w:rPr>
        <w:t>2006.</w:t>
      </w:r>
    </w:p>
    <w:p w14:paraId="54069101" w14:textId="77777777" w:rsidR="00353C28" w:rsidRPr="00926685" w:rsidRDefault="00AF6603" w:rsidP="00AF6603">
      <w:pPr>
        <w:pStyle w:val="SingleTxtGA"/>
        <w:rPr>
          <w:rtl/>
        </w:rPr>
      </w:pPr>
      <w:r w:rsidRPr="00926685">
        <w:rPr>
          <w:rFonts w:hint="cs"/>
          <w:rtl/>
        </w:rPr>
        <w:t>53-</w:t>
      </w:r>
      <w:r w:rsidRPr="00926685">
        <w:rPr>
          <w:rFonts w:hint="cs"/>
          <w:rtl/>
        </w:rPr>
        <w:tab/>
        <w:t>وكان عدد الذكور الذين أفادوا بأنهم لم يحصلوا على أي تعليم أكبر بكثير من عدد الإناث. وفي المقابل، كان عدد الإناث أكثر من عدد الذكور في مراحل التعليم الابتدائي والثانوي وغير المتخرجين وفي التعليم غير النظامي. وبلغت الفجوة بين الذكور والإناث المتخرجين من الجامعة</w:t>
      </w:r>
      <w:r w:rsidRPr="00926685">
        <w:rPr>
          <w:rtl/>
        </w:rPr>
        <w:t> </w:t>
      </w:r>
      <w:r w:rsidRPr="00926685">
        <w:rPr>
          <w:rFonts w:hint="cs"/>
          <w:rtl/>
        </w:rPr>
        <w:t>3 في المائة فقط لصالح</w:t>
      </w:r>
      <w:r w:rsidR="00353C28" w:rsidRPr="00926685">
        <w:rPr>
          <w:rtl/>
        </w:rPr>
        <w:t> </w:t>
      </w:r>
      <w:r w:rsidR="00353C28" w:rsidRPr="00926685">
        <w:rPr>
          <w:rFonts w:hint="cs"/>
          <w:rtl/>
        </w:rPr>
        <w:t>الإناث.</w:t>
      </w:r>
    </w:p>
    <w:p w14:paraId="4C27EDE4" w14:textId="1AF5B8BE" w:rsidR="00AF6603" w:rsidRPr="00926685" w:rsidRDefault="00AF6603" w:rsidP="00AF6603">
      <w:pPr>
        <w:pStyle w:val="H23GA"/>
        <w:rPr>
          <w:rtl/>
        </w:rPr>
      </w:pPr>
      <w:r w:rsidRPr="00926685">
        <w:rPr>
          <w:rtl/>
        </w:rPr>
        <w:lastRenderedPageBreak/>
        <w:tab/>
      </w:r>
      <w:r w:rsidRPr="00926685">
        <w:rPr>
          <w:rtl/>
        </w:rPr>
        <w:tab/>
      </w:r>
      <w:r w:rsidRPr="00926685">
        <w:rPr>
          <w:rFonts w:hint="cs"/>
          <w:rtl/>
        </w:rPr>
        <w:t>الصحة</w:t>
      </w:r>
    </w:p>
    <w:p w14:paraId="3D9A7DC3" w14:textId="77777777" w:rsidR="00353C28" w:rsidRPr="00926685" w:rsidRDefault="00AF6603" w:rsidP="00AF6603">
      <w:pPr>
        <w:pStyle w:val="SingleTxtGA"/>
        <w:rPr>
          <w:rtl/>
        </w:rPr>
      </w:pPr>
      <w:r w:rsidRPr="00926685">
        <w:rPr>
          <w:rFonts w:hint="cs"/>
          <w:rtl/>
        </w:rPr>
        <w:t>54-</w:t>
      </w:r>
      <w:r w:rsidRPr="00926685">
        <w:rPr>
          <w:rFonts w:hint="cs"/>
          <w:rtl/>
        </w:rPr>
        <w:tab/>
        <w:t>تشمل الرعاية الصحية في ليسوتو الخدمات العلاجية والوقائية والتأهيلية. ويوجد</w:t>
      </w:r>
      <w:r w:rsidRPr="00926685">
        <w:rPr>
          <w:rtl/>
        </w:rPr>
        <w:t> </w:t>
      </w:r>
      <w:r w:rsidRPr="00926685">
        <w:rPr>
          <w:rFonts w:hint="cs"/>
          <w:rtl/>
        </w:rPr>
        <w:t>22 مستشفى،</w:t>
      </w:r>
      <w:r w:rsidRPr="00926685">
        <w:rPr>
          <w:rtl/>
        </w:rPr>
        <w:t> </w:t>
      </w:r>
      <w:r w:rsidRPr="00926685">
        <w:rPr>
          <w:rFonts w:hint="cs"/>
          <w:rtl/>
        </w:rPr>
        <w:t>18 منها مستشفيات عامة. وتمتلك الحكومة بعض هذه المستشفيات، بينما تمتلك جمعية الصحة المسيحية مستشفيات أخرى. واثنان من المستشفيات الحكومية هما مستشفيان متخصصان للصحة النفسية والجذام. ويوجد أيضاً مستشفى عسكري ومستشفى مملوك للقطاع الخاص في تيتسان. ويوجد أكثر من مائة وسبعين (170) مركزاً صحياً، معظمها مملوك للجمعية الصحية المسيحية. وتوجد شبكة تضم نحو سبعة آلاف (</w:t>
      </w:r>
      <w:r w:rsidR="00AD1085" w:rsidRPr="00926685">
        <w:rPr>
          <w:rFonts w:hint="cs"/>
          <w:rtl/>
        </w:rPr>
        <w:t>000</w:t>
      </w:r>
      <w:r w:rsidR="00AD1085" w:rsidRPr="00926685">
        <w:rPr>
          <w:rtl/>
        </w:rPr>
        <w:t> </w:t>
      </w:r>
      <w:r w:rsidR="00AD1085" w:rsidRPr="00926685">
        <w:rPr>
          <w:rFonts w:hint="cs"/>
          <w:rtl/>
        </w:rPr>
        <w:t>7</w:t>
      </w:r>
      <w:r w:rsidRPr="00926685">
        <w:rPr>
          <w:rFonts w:hint="cs"/>
          <w:rtl/>
        </w:rPr>
        <w:t>) عامل صحي متطوع، بما في ذلك القابلات الصحيات التقليديات. وتُقدم المراكز الصحية خدمات علاجية أساسية وخدمات تطعيم الأطفال وتنظيم الأسرة. وتهدف برامج القطاع الصحي إلى ضمان بقاء الأطفال على قيد الحياة والحفاظ على نمائهم من خلال الخدمات الصحية الأساسية، وتحديداً التحصينات والتغذية وعلاج الأمراض الشائعة. وبالنظر إلى القدرات المحدودة في القطاع الصحي، تفشل ليسوتو في تحقيق أهداف مؤشرين مهمين من مؤشرات صحة الطفل: وفيات الأطفال الذين تقل أعمارهم عن</w:t>
      </w:r>
      <w:r w:rsidRPr="00926685">
        <w:rPr>
          <w:rtl/>
        </w:rPr>
        <w:t> </w:t>
      </w:r>
      <w:r w:rsidRPr="00926685">
        <w:rPr>
          <w:rFonts w:hint="cs"/>
          <w:rtl/>
        </w:rPr>
        <w:t>5 سنوات ووفيات</w:t>
      </w:r>
      <w:r w:rsidR="00353C28" w:rsidRPr="00926685">
        <w:rPr>
          <w:rtl/>
        </w:rPr>
        <w:t> </w:t>
      </w:r>
      <w:r w:rsidR="00353C28" w:rsidRPr="00926685">
        <w:rPr>
          <w:rFonts w:hint="cs"/>
          <w:rtl/>
        </w:rPr>
        <w:t>الرُضع.</w:t>
      </w:r>
    </w:p>
    <w:p w14:paraId="367EE337" w14:textId="77777777" w:rsidR="00353C28" w:rsidRPr="00926685" w:rsidRDefault="00AF6603" w:rsidP="00AF6603">
      <w:pPr>
        <w:pStyle w:val="H23GA"/>
        <w:rPr>
          <w:rtl/>
        </w:rPr>
      </w:pPr>
      <w:r w:rsidRPr="00926685">
        <w:rPr>
          <w:rtl/>
        </w:rPr>
        <w:tab/>
      </w:r>
      <w:r w:rsidRPr="00926685">
        <w:rPr>
          <w:rtl/>
        </w:rPr>
        <w:tab/>
      </w:r>
      <w:r w:rsidRPr="00926685">
        <w:rPr>
          <w:rFonts w:hint="cs"/>
          <w:rtl/>
        </w:rPr>
        <w:t>فيروس نقص المناعة</w:t>
      </w:r>
      <w:r w:rsidR="00353C28" w:rsidRPr="00926685">
        <w:rPr>
          <w:rtl/>
        </w:rPr>
        <w:t> </w:t>
      </w:r>
      <w:r w:rsidR="00353C28" w:rsidRPr="00926685">
        <w:rPr>
          <w:rFonts w:hint="cs"/>
          <w:rtl/>
        </w:rPr>
        <w:t>البشرية/الإيدز</w:t>
      </w:r>
    </w:p>
    <w:p w14:paraId="55E27E7B" w14:textId="6E5A38B2" w:rsidR="00353C28" w:rsidRPr="00926685" w:rsidRDefault="00AF6603" w:rsidP="00AF6603">
      <w:pPr>
        <w:pStyle w:val="SingleTxtGA"/>
        <w:rPr>
          <w:rtl/>
        </w:rPr>
      </w:pPr>
      <w:r w:rsidRPr="00926685">
        <w:rPr>
          <w:rFonts w:hint="cs"/>
          <w:rtl/>
        </w:rPr>
        <w:t>55-</w:t>
      </w:r>
      <w:r w:rsidRPr="00926685">
        <w:rPr>
          <w:rFonts w:hint="cs"/>
          <w:rtl/>
        </w:rPr>
        <w:tab/>
        <w:t>حتى عام 2021، كان عدد المصابين بفيروس نقص المناعة البشرية/الإيدز في ليسوتو يبلغ نحو</w:t>
      </w:r>
      <w:r w:rsidRPr="00926685">
        <w:rPr>
          <w:rtl/>
        </w:rPr>
        <w:t> </w:t>
      </w:r>
      <w:r w:rsidR="00AD1085" w:rsidRPr="00926685">
        <w:rPr>
          <w:rFonts w:hint="cs"/>
          <w:rtl/>
        </w:rPr>
        <w:t>000</w:t>
      </w:r>
      <w:r w:rsidR="00AD1085" w:rsidRPr="00926685">
        <w:rPr>
          <w:rtl/>
        </w:rPr>
        <w:t> </w:t>
      </w:r>
      <w:r w:rsidR="00AD1085" w:rsidRPr="00926685">
        <w:rPr>
          <w:rFonts w:hint="cs"/>
          <w:rtl/>
        </w:rPr>
        <w:t>290</w:t>
      </w:r>
      <w:r w:rsidRPr="00926685">
        <w:rPr>
          <w:rFonts w:hint="cs"/>
          <w:rtl/>
        </w:rPr>
        <w:t xml:space="preserve"> شخص،</w:t>
      </w:r>
      <w:r w:rsidRPr="00926685">
        <w:rPr>
          <w:rtl/>
        </w:rPr>
        <w:t> </w:t>
      </w:r>
      <w:r w:rsidRPr="00926685">
        <w:rPr>
          <w:rFonts w:hint="cs"/>
          <w:rtl/>
        </w:rPr>
        <w:t>20</w:t>
      </w:r>
      <w:r w:rsidRPr="00926685">
        <w:rPr>
          <w:rFonts w:cs="Times New Roman" w:hint="cs"/>
          <w:rtl/>
        </w:rPr>
        <w:t>٫</w:t>
      </w:r>
      <w:r w:rsidRPr="00926685">
        <w:rPr>
          <w:rFonts w:hint="cs"/>
          <w:rtl/>
        </w:rPr>
        <w:t>9 في المائة منهم بالغون؛ وبلغ عدد الإصابات الجديدة</w:t>
      </w:r>
      <w:r w:rsidRPr="00926685">
        <w:rPr>
          <w:rtl/>
        </w:rPr>
        <w:t> </w:t>
      </w:r>
      <w:r w:rsidR="00AD1085" w:rsidRPr="00926685">
        <w:rPr>
          <w:rFonts w:hint="cs"/>
          <w:rtl/>
        </w:rPr>
        <w:t>400</w:t>
      </w:r>
      <w:r w:rsidR="00AD1085" w:rsidRPr="00926685">
        <w:rPr>
          <w:rtl/>
        </w:rPr>
        <w:t> </w:t>
      </w:r>
      <w:r w:rsidR="00AD1085" w:rsidRPr="00926685">
        <w:rPr>
          <w:rFonts w:hint="cs"/>
          <w:rtl/>
        </w:rPr>
        <w:t>7</w:t>
      </w:r>
      <w:r w:rsidRPr="00926685">
        <w:rPr>
          <w:rFonts w:hint="cs"/>
          <w:rtl/>
        </w:rPr>
        <w:t>؛ وبلغ عدد الوفيات المرتبطة بفيروس نقص المناعة البشرية/الإيدز</w:t>
      </w:r>
      <w:r w:rsidRPr="00926685">
        <w:rPr>
          <w:rtl/>
        </w:rPr>
        <w:t> </w:t>
      </w:r>
      <w:r w:rsidR="00AD1085" w:rsidRPr="00926685">
        <w:rPr>
          <w:rFonts w:hint="cs"/>
          <w:rtl/>
        </w:rPr>
        <w:t>500</w:t>
      </w:r>
      <w:r w:rsidR="00AD1085" w:rsidRPr="00926685">
        <w:rPr>
          <w:rtl/>
        </w:rPr>
        <w:t> </w:t>
      </w:r>
      <w:r w:rsidR="00AD1085" w:rsidRPr="00926685">
        <w:rPr>
          <w:rFonts w:hint="cs"/>
          <w:rtl/>
        </w:rPr>
        <w:t>4</w:t>
      </w:r>
      <w:r w:rsidRPr="00926685">
        <w:rPr>
          <w:rFonts w:hint="cs"/>
          <w:rtl/>
        </w:rPr>
        <w:t xml:space="preserve"> حالة، وبلغ عدد الأشخاص الذين يتلقون العلاج المضاد للفيروسات الرجعية</w:t>
      </w:r>
      <w:r w:rsidRPr="00926685">
        <w:rPr>
          <w:rtl/>
        </w:rPr>
        <w:t> </w:t>
      </w:r>
      <w:r w:rsidR="00AD1085" w:rsidRPr="00926685">
        <w:rPr>
          <w:rFonts w:hint="cs"/>
          <w:rtl/>
        </w:rPr>
        <w:t>000</w:t>
      </w:r>
      <w:r w:rsidR="00AD1085" w:rsidRPr="00926685">
        <w:rPr>
          <w:rtl/>
        </w:rPr>
        <w:t> </w:t>
      </w:r>
      <w:r w:rsidR="00AD1085" w:rsidRPr="00926685">
        <w:rPr>
          <w:rFonts w:hint="cs"/>
          <w:rtl/>
        </w:rPr>
        <w:t>230</w:t>
      </w:r>
      <w:r w:rsidRPr="00926685">
        <w:rPr>
          <w:rFonts w:hint="cs"/>
          <w:rtl/>
        </w:rPr>
        <w:t xml:space="preserve"> شخص. ويُطلق على الأهداف الحالية المتعلقة باختبارات فيروس نقص المناعة البشرية/الإيدز وعلاجه الأهداف</w:t>
      </w:r>
      <w:r w:rsidRPr="00926685">
        <w:rPr>
          <w:rtl/>
        </w:rPr>
        <w:t> </w:t>
      </w:r>
      <w:r w:rsidRPr="00926685">
        <w:rPr>
          <w:rFonts w:hint="cs"/>
          <w:rtl/>
        </w:rPr>
        <w:t>95-95-95، التي يجب تحقيقها بحلول عام 2025 للقضاء على فيروس نقص المناعة البشرية/الإيدز بحلول عام 2030. وتبين الإحصاءات أن</w:t>
      </w:r>
      <w:r w:rsidRPr="00926685">
        <w:rPr>
          <w:rtl/>
        </w:rPr>
        <w:t> </w:t>
      </w:r>
      <w:r w:rsidRPr="00926685">
        <w:rPr>
          <w:rFonts w:hint="cs"/>
          <w:rtl/>
        </w:rPr>
        <w:t>92 في المائة من الأشخاص المصابين بالفيروس كانوا على علم بحالتهم؛ وأن</w:t>
      </w:r>
      <w:r w:rsidRPr="00926685">
        <w:rPr>
          <w:rtl/>
        </w:rPr>
        <w:t> </w:t>
      </w:r>
      <w:r w:rsidRPr="00926685">
        <w:rPr>
          <w:rFonts w:hint="cs"/>
          <w:rtl/>
        </w:rPr>
        <w:t>87 في المائة منهم كانوا يتلقون العلاج، مما يعني أن</w:t>
      </w:r>
      <w:r w:rsidRPr="00926685">
        <w:rPr>
          <w:rtl/>
        </w:rPr>
        <w:t> </w:t>
      </w:r>
      <w:r w:rsidRPr="00926685">
        <w:rPr>
          <w:rFonts w:hint="cs"/>
          <w:rtl/>
        </w:rPr>
        <w:t>81 في المائة من جميع المصابين بالفيروس كانوا يتلقون العلاج؛ وبلغت نسبة كبت الحمض الفيروسي</w:t>
      </w:r>
      <w:r w:rsidRPr="00926685">
        <w:rPr>
          <w:rtl/>
        </w:rPr>
        <w:t> </w:t>
      </w:r>
      <w:r w:rsidRPr="00926685">
        <w:rPr>
          <w:rFonts w:hint="cs"/>
          <w:rtl/>
        </w:rPr>
        <w:t>98 في المائة بين المصابين بالفيروس، مما يعني أن</w:t>
      </w:r>
      <w:r w:rsidRPr="00926685">
        <w:rPr>
          <w:rtl/>
        </w:rPr>
        <w:t> </w:t>
      </w:r>
      <w:r w:rsidRPr="00926685">
        <w:rPr>
          <w:rFonts w:hint="cs"/>
          <w:rtl/>
        </w:rPr>
        <w:t>79 في المائة من جميع المصابين بالفيروس لديهم حمض فيروسي مكبوت. وفي حزيران/يونيه</w:t>
      </w:r>
      <w:r w:rsidRPr="00926685">
        <w:rPr>
          <w:rtl/>
        </w:rPr>
        <w:t> </w:t>
      </w:r>
      <w:r w:rsidRPr="00926685">
        <w:rPr>
          <w:rFonts w:hint="cs"/>
          <w:rtl/>
        </w:rPr>
        <w:t xml:space="preserve">2016، أصبحت ليسوتو أول بلد أفريقي يُطبق استراتيجية </w:t>
      </w:r>
      <w:r w:rsidRPr="00926685">
        <w:rPr>
          <w:rFonts w:hint="eastAsia"/>
          <w:rtl/>
        </w:rPr>
        <w:t xml:space="preserve">”الاختبار والعلاج“. ويعني </w:t>
      </w:r>
      <w:r w:rsidRPr="00926685">
        <w:rPr>
          <w:rFonts w:hint="cs"/>
          <w:rtl/>
        </w:rPr>
        <w:t>ذلك أن الأشخاص يبد</w:t>
      </w:r>
      <w:r w:rsidR="001E0F97">
        <w:rPr>
          <w:rFonts w:hint="cs"/>
          <w:rtl/>
        </w:rPr>
        <w:t>ؤ</w:t>
      </w:r>
      <w:r w:rsidRPr="00926685">
        <w:rPr>
          <w:rFonts w:hint="cs"/>
          <w:rtl/>
        </w:rPr>
        <w:t>ون علاج فيروس نقص المناعة البشرية بمجرد تشخيص إصابتهم</w:t>
      </w:r>
      <w:r w:rsidR="00353C28" w:rsidRPr="00926685">
        <w:rPr>
          <w:rtl/>
        </w:rPr>
        <w:t> </w:t>
      </w:r>
      <w:r w:rsidR="00353C28" w:rsidRPr="00926685">
        <w:rPr>
          <w:rFonts w:hint="cs"/>
          <w:rtl/>
        </w:rPr>
        <w:t>بالفيروس.</w:t>
      </w:r>
    </w:p>
    <w:p w14:paraId="7EA3A04B" w14:textId="77777777" w:rsidR="00353C28" w:rsidRPr="00926685" w:rsidRDefault="00AF6603" w:rsidP="00AF6603">
      <w:pPr>
        <w:pStyle w:val="SingleTxtGA"/>
        <w:rPr>
          <w:rtl/>
        </w:rPr>
      </w:pPr>
      <w:r w:rsidRPr="00926685">
        <w:rPr>
          <w:rFonts w:hint="cs"/>
          <w:rtl/>
        </w:rPr>
        <w:t>56-</w:t>
      </w:r>
      <w:r w:rsidRPr="00926685">
        <w:rPr>
          <w:rFonts w:hint="cs"/>
          <w:rtl/>
        </w:rPr>
        <w:tab/>
        <w:t>وسُجل في ليسوتو واحد من أعلى معدلات انتشار فيروس نقص المناعة البشرية في العالم، إذ يوجد بين كل خمسة أشخاص بالغين شخص مصاب بفيروس نقص المناعة البشرية. ويوجد في البلد عدد أكبر من الإصابات بين كل</w:t>
      </w:r>
      <w:r w:rsidRPr="00926685">
        <w:rPr>
          <w:rtl/>
        </w:rPr>
        <w:t> </w:t>
      </w:r>
      <w:r w:rsidR="00AD1085" w:rsidRPr="00926685">
        <w:rPr>
          <w:rFonts w:hint="cs"/>
          <w:rtl/>
        </w:rPr>
        <w:t>000</w:t>
      </w:r>
      <w:r w:rsidR="00AD1085" w:rsidRPr="00926685">
        <w:rPr>
          <w:rtl/>
        </w:rPr>
        <w:t> </w:t>
      </w:r>
      <w:r w:rsidR="00AD1085" w:rsidRPr="00926685">
        <w:rPr>
          <w:rFonts w:hint="cs"/>
          <w:rtl/>
        </w:rPr>
        <w:t>100</w:t>
      </w:r>
      <w:r w:rsidRPr="00926685">
        <w:rPr>
          <w:rFonts w:hint="cs"/>
          <w:rtl/>
        </w:rPr>
        <w:t xml:space="preserve"> شخص. وتتأثر النساء، ولا سيما المراهقات، بشكل غير متناسب. وتواجه الفئات السكانية المهمشة أكبر قدر من المخاطر. وتُشير التقديرات إلى أن نحو</w:t>
      </w:r>
      <w:r w:rsidRPr="00926685">
        <w:rPr>
          <w:rtl/>
        </w:rPr>
        <w:t> </w:t>
      </w:r>
      <w:r w:rsidRPr="00926685">
        <w:rPr>
          <w:rFonts w:hint="cs"/>
          <w:rtl/>
        </w:rPr>
        <w:t>64 في المائة من العمال مصابون بفيروس نقص المناعة البشرية، وهو من أعلى المعدلات على المستوى العالمي لهذه الفئة من السكان. وتحسنت التغطية بالفحص والعلاج تحسناً كبيراً في السنوات الأخيرة، ولكن لا تزال هناك تحديات، مثل الفقر، وعدم المساواة بين الجنسين، ووصمة فيروس نقص المناعة البشرية، والتمييز ضده، تعوق جهود الوقاية من فيروس نقص المناعة البشرية</w:t>
      </w:r>
      <w:r w:rsidR="00353C28" w:rsidRPr="00926685">
        <w:rPr>
          <w:rtl/>
        </w:rPr>
        <w:t> </w:t>
      </w:r>
      <w:r w:rsidR="00353C28" w:rsidRPr="00926685">
        <w:rPr>
          <w:rFonts w:hint="cs"/>
          <w:rtl/>
        </w:rPr>
        <w:t>وعلاجه.</w:t>
      </w:r>
    </w:p>
    <w:p w14:paraId="6C4869BA" w14:textId="66495F9F" w:rsidR="00AF6603" w:rsidRPr="00926685" w:rsidRDefault="00AF6603" w:rsidP="00AF6603">
      <w:pPr>
        <w:pStyle w:val="SingleTxtGA"/>
        <w:rPr>
          <w:rtl/>
        </w:rPr>
      </w:pPr>
      <w:r w:rsidRPr="00926685">
        <w:rPr>
          <w:rFonts w:hint="cs"/>
          <w:rtl/>
        </w:rPr>
        <w:t>57-</w:t>
      </w:r>
      <w:r w:rsidRPr="00926685">
        <w:rPr>
          <w:rFonts w:hint="cs"/>
          <w:rtl/>
        </w:rPr>
        <w:tab/>
        <w:t xml:space="preserve">وتسود في البلد بيئة قانونية مواتية نسبياً. فالمثلية الجنسية مشروعة. ولكن القانون لا يجيز الإجهاض إلا في حالات الجرائم الجنسية (الاغتصاب) وسِفَاح المحارم وإعاقة الجنين وعندما تكون حياة الأم في خطر. وتحقق تقدم في التصدي للوصم والتمييز المرتبطين بفيروس نقص المناعة البشرية، على الرغم من أنه لا يزال يمثل مشكلة. ووفقاً لمؤشر وصم الأشخاص المصابين بفيروس نقص المناعة </w:t>
      </w:r>
      <w:r w:rsidRPr="00926685">
        <w:rPr>
          <w:rFonts w:hint="cs"/>
          <w:rtl/>
        </w:rPr>
        <w:lastRenderedPageBreak/>
        <w:t>البشرية (2021)، تعرض</w:t>
      </w:r>
      <w:r w:rsidRPr="00926685">
        <w:rPr>
          <w:rtl/>
        </w:rPr>
        <w:t> </w:t>
      </w:r>
      <w:r w:rsidRPr="00926685">
        <w:rPr>
          <w:rFonts w:hint="cs"/>
          <w:rtl/>
        </w:rPr>
        <w:t xml:space="preserve">23 في المائة من الأشخاص المصابين بفيروس نقص المناعة البشرية مؤخراً للوصم المرتبط </w:t>
      </w:r>
      <w:r w:rsidRPr="00926685">
        <w:rPr>
          <w:rtl/>
        </w:rPr>
        <w:t>بفيروس نقص المناعة البشرية</w:t>
      </w:r>
      <w:r w:rsidRPr="00926685">
        <w:rPr>
          <w:rFonts w:hint="cs"/>
          <w:rtl/>
        </w:rPr>
        <w:t xml:space="preserve">. ويكمن أحد التحديات الرئيسية التي تواجه الحكومة في تأمين الأموال اللازمة لإدارة برامجها المتعلقة بفيروس نقص المناعة البشرية، ولا سيما البرامج التي تستهدف الفئات المهمشة الأكثر تضرراً من الفيروس، </w:t>
      </w:r>
      <w:r w:rsidRPr="00926685">
        <w:rPr>
          <w:rtl/>
        </w:rPr>
        <w:t>مثل الرجال الذين يمارسون الجنس مع الرجال</w:t>
      </w:r>
      <w:r w:rsidRPr="00926685">
        <w:rPr>
          <w:rFonts w:hint="cs"/>
          <w:rtl/>
        </w:rPr>
        <w:t xml:space="preserve"> ومجتمع </w:t>
      </w:r>
      <w:r w:rsidRPr="00926685">
        <w:rPr>
          <w:rtl/>
        </w:rPr>
        <w:t>المثليات والمثلي</w:t>
      </w:r>
      <w:r w:rsidRPr="00926685">
        <w:rPr>
          <w:rFonts w:hint="cs"/>
          <w:rtl/>
        </w:rPr>
        <w:t>ي</w:t>
      </w:r>
      <w:r w:rsidRPr="00926685">
        <w:rPr>
          <w:rtl/>
        </w:rPr>
        <w:t>ن ومزدوج</w:t>
      </w:r>
      <w:r w:rsidRPr="00926685">
        <w:rPr>
          <w:rFonts w:hint="cs"/>
          <w:rtl/>
        </w:rPr>
        <w:t>ي</w:t>
      </w:r>
      <w:r w:rsidRPr="00926685">
        <w:rPr>
          <w:rtl/>
        </w:rPr>
        <w:t xml:space="preserve"> الميل الجنسي ومغاير</w:t>
      </w:r>
      <w:r w:rsidRPr="00926685">
        <w:rPr>
          <w:rFonts w:hint="cs"/>
          <w:rtl/>
        </w:rPr>
        <w:t>ي</w:t>
      </w:r>
      <w:r w:rsidRPr="00926685">
        <w:rPr>
          <w:rtl/>
        </w:rPr>
        <w:t xml:space="preserve"> الهوية الجنسانية وحامل</w:t>
      </w:r>
      <w:r w:rsidRPr="00926685">
        <w:rPr>
          <w:rFonts w:hint="cs"/>
          <w:rtl/>
        </w:rPr>
        <w:t>ي</w:t>
      </w:r>
      <w:r w:rsidRPr="00926685">
        <w:rPr>
          <w:rtl/>
        </w:rPr>
        <w:t xml:space="preserve"> صفات الجنسين</w:t>
      </w:r>
      <w:r w:rsidRPr="00926685">
        <w:rPr>
          <w:rFonts w:hint="cs"/>
          <w:rtl/>
        </w:rPr>
        <w:t xml:space="preserve"> (مجتمع الميم). وتوفّر الحكومة بالفعل نحو ثلث تمويلها للتصدي لفيروس نقص المناعة البشرية منذ الفترة</w:t>
      </w:r>
      <w:r w:rsidRPr="00926685">
        <w:rPr>
          <w:rtl/>
        </w:rPr>
        <w:t> </w:t>
      </w:r>
      <w:r w:rsidRPr="00926685">
        <w:rPr>
          <w:rFonts w:hint="cs"/>
          <w:rtl/>
        </w:rPr>
        <w:t>2017/2018.</w:t>
      </w:r>
    </w:p>
    <w:p w14:paraId="67035CF4" w14:textId="77777777" w:rsidR="00353C28" w:rsidRPr="00926685" w:rsidRDefault="00AF6603" w:rsidP="00AF6603">
      <w:pPr>
        <w:pStyle w:val="SingleTxtGA"/>
        <w:rPr>
          <w:rtl/>
        </w:rPr>
      </w:pPr>
      <w:r w:rsidRPr="00926685">
        <w:rPr>
          <w:rFonts w:hint="cs"/>
          <w:rtl/>
        </w:rPr>
        <w:t>58-</w:t>
      </w:r>
      <w:r w:rsidRPr="00926685">
        <w:rPr>
          <w:rFonts w:hint="cs"/>
          <w:rtl/>
        </w:rPr>
        <w:tab/>
        <w:t>وبذلت الحكومة جهوداً كبيرة لتوفير بيئة مواتية لمكافحة فيروس نقص المناعة البشرية/الإيدز. وصدر قانون (تعديل) قانون العمل رقم 5 لسنة</w:t>
      </w:r>
      <w:r w:rsidRPr="00926685">
        <w:rPr>
          <w:rtl/>
        </w:rPr>
        <w:t> </w:t>
      </w:r>
      <w:r w:rsidRPr="00926685">
        <w:rPr>
          <w:rFonts w:hint="cs"/>
          <w:rtl/>
        </w:rPr>
        <w:t>2006 لوقف التمييز في مكان العمل ضد الأشخاص المصابين بفيروس نقص المناعة البشرية. وتنص نشرة قانون العمل (مدونات الممارسات الجيدة) لسنة</w:t>
      </w:r>
      <w:r w:rsidRPr="00926685">
        <w:rPr>
          <w:rtl/>
        </w:rPr>
        <w:t> </w:t>
      </w:r>
      <w:r w:rsidRPr="00926685">
        <w:rPr>
          <w:rFonts w:hint="cs"/>
          <w:rtl/>
        </w:rPr>
        <w:t>2003 على أنه ينبغي عدم فصل أي شخص من العمل لمجرد إصابته بفيروس نقص المناعة البشرية/الإيدز. ويشمل قانون الجرائم الجنسية لسنة</w:t>
      </w:r>
      <w:r w:rsidRPr="00926685">
        <w:rPr>
          <w:rtl/>
        </w:rPr>
        <w:t> </w:t>
      </w:r>
      <w:r w:rsidRPr="00926685">
        <w:rPr>
          <w:rFonts w:hint="cs"/>
          <w:rtl/>
        </w:rPr>
        <w:t>2003 عدة أحكام تتناول فيروس نقص المناعة البشرية/الإيدز، بما في ذلك إلزام الشخص المتهم بالخضوع لاختبار فيروس نقص المناعة البشرية في غضون أسبوع واحد من توجيه الاتهام</w:t>
      </w:r>
      <w:r w:rsidR="00353C28" w:rsidRPr="00926685">
        <w:rPr>
          <w:rtl/>
        </w:rPr>
        <w:t> </w:t>
      </w:r>
      <w:r w:rsidR="00353C28" w:rsidRPr="00926685">
        <w:rPr>
          <w:rFonts w:hint="cs"/>
          <w:rtl/>
        </w:rPr>
        <w:t>إليه.</w:t>
      </w:r>
    </w:p>
    <w:p w14:paraId="596C0979" w14:textId="0711EB9D" w:rsidR="00AF6603" w:rsidRPr="00926685" w:rsidRDefault="00AF6603" w:rsidP="00AF6603">
      <w:pPr>
        <w:pStyle w:val="H23GA"/>
        <w:rPr>
          <w:rtl/>
        </w:rPr>
      </w:pPr>
      <w:r w:rsidRPr="00926685">
        <w:rPr>
          <w:rtl/>
        </w:rPr>
        <w:tab/>
      </w:r>
      <w:r w:rsidRPr="00926685">
        <w:rPr>
          <w:rtl/>
        </w:rPr>
        <w:tab/>
      </w:r>
      <w:r w:rsidRPr="00926685">
        <w:rPr>
          <w:rFonts w:hint="cs"/>
          <w:rtl/>
        </w:rPr>
        <w:t>الدين</w:t>
      </w:r>
    </w:p>
    <w:p w14:paraId="3E2469BF" w14:textId="77777777" w:rsidR="00353C28" w:rsidRPr="00926685" w:rsidRDefault="00AF6603" w:rsidP="00AF6603">
      <w:pPr>
        <w:pStyle w:val="SingleTxtGA"/>
        <w:rPr>
          <w:rtl/>
        </w:rPr>
      </w:pPr>
      <w:r w:rsidRPr="00926685">
        <w:rPr>
          <w:rFonts w:hint="cs"/>
          <w:rtl/>
        </w:rPr>
        <w:t>59-</w:t>
      </w:r>
      <w:r w:rsidRPr="00926685">
        <w:rPr>
          <w:rFonts w:hint="cs"/>
          <w:rtl/>
        </w:rPr>
        <w:tab/>
        <w:t>تكفل المادة</w:t>
      </w:r>
      <w:r w:rsidRPr="00926685">
        <w:rPr>
          <w:rtl/>
        </w:rPr>
        <w:t> </w:t>
      </w:r>
      <w:r w:rsidRPr="00926685">
        <w:rPr>
          <w:rFonts w:hint="cs"/>
          <w:rtl/>
        </w:rPr>
        <w:t xml:space="preserve">13(1) من الدستور حرية الوجدان. وتنص هذه المادة على ما يلي: </w:t>
      </w:r>
      <w:r w:rsidRPr="00926685">
        <w:rPr>
          <w:rFonts w:hint="eastAsia"/>
          <w:rtl/>
        </w:rPr>
        <w:t xml:space="preserve">”لكل شخص الحق في التمتع بحرية الوجدان بما في ذلك حرية الفكر والدين، وحرية تغيير دينه أو معتقده، وحريته في إظهار ونشر دينه أو معتقده بالتعبد والتعليم والممارسة وإقامة الشعائر، بمفرده أو في جماعة، وأمام الملء أو على حدة“. ووفق </w:t>
      </w:r>
      <w:r w:rsidRPr="00926685">
        <w:rPr>
          <w:rFonts w:hint="cs"/>
          <w:rtl/>
        </w:rPr>
        <w:t>للمادة</w:t>
      </w:r>
      <w:r w:rsidRPr="00926685">
        <w:rPr>
          <w:rtl/>
        </w:rPr>
        <w:t> </w:t>
      </w:r>
      <w:r w:rsidRPr="00926685">
        <w:rPr>
          <w:rFonts w:hint="cs"/>
          <w:rtl/>
        </w:rPr>
        <w:t>13(2)، يحق لكل طائفة دينية أن تدير مؤسساتها</w:t>
      </w:r>
      <w:r w:rsidR="00353C28" w:rsidRPr="00926685">
        <w:rPr>
          <w:rtl/>
        </w:rPr>
        <w:t> </w:t>
      </w:r>
      <w:r w:rsidR="00353C28" w:rsidRPr="00926685">
        <w:rPr>
          <w:rFonts w:hint="cs"/>
          <w:rtl/>
        </w:rPr>
        <w:t>التعليمية.</w:t>
      </w:r>
    </w:p>
    <w:p w14:paraId="6B07CCED" w14:textId="77777777" w:rsidR="00353C28" w:rsidRPr="00926685" w:rsidRDefault="00AF6603" w:rsidP="00AF6603">
      <w:pPr>
        <w:pStyle w:val="SingleTxtGA"/>
        <w:rPr>
          <w:rtl/>
        </w:rPr>
      </w:pPr>
      <w:r w:rsidRPr="00926685">
        <w:rPr>
          <w:rFonts w:hint="cs"/>
          <w:rtl/>
        </w:rPr>
        <w:t>60-</w:t>
      </w:r>
      <w:r w:rsidRPr="00926685">
        <w:rPr>
          <w:rFonts w:hint="cs"/>
          <w:rtl/>
        </w:rPr>
        <w:tab/>
      </w:r>
      <w:r w:rsidRPr="00926685">
        <w:rPr>
          <w:rtl/>
        </w:rPr>
        <w:t>وغالبية الباسوتو مسيحيون</w:t>
      </w:r>
      <w:r w:rsidRPr="00926685">
        <w:rPr>
          <w:rFonts w:hint="cs"/>
          <w:rtl/>
        </w:rPr>
        <w:t>، ويدين نحو</w:t>
      </w:r>
      <w:r w:rsidRPr="00926685">
        <w:rPr>
          <w:rtl/>
        </w:rPr>
        <w:t> </w:t>
      </w:r>
      <w:r w:rsidRPr="00926685">
        <w:rPr>
          <w:rFonts w:hint="cs"/>
          <w:rtl/>
        </w:rPr>
        <w:t>99 في المائة منهم بالولاء للمؤسسة المسيحية. ولكن عادات معظم شعب الباسوتو لا تزال مشوبة بمعتقدات تقليدية أفريقية قوية. ويمزج الكثير منهم بين المسيحية والمعتقدات التقليدية. ومن بين نسبة تُقدر بما يتراوح بين</w:t>
      </w:r>
      <w:r w:rsidRPr="00926685">
        <w:rPr>
          <w:rtl/>
        </w:rPr>
        <w:t> </w:t>
      </w:r>
      <w:r w:rsidRPr="00926685">
        <w:rPr>
          <w:rFonts w:hint="cs"/>
          <w:rtl/>
        </w:rPr>
        <w:t>90 في المائة و99 في المائة من السكان، تُشير التقديرات إلى أن نحو</w:t>
      </w:r>
      <w:r w:rsidRPr="00926685">
        <w:rPr>
          <w:rtl/>
        </w:rPr>
        <w:t> </w:t>
      </w:r>
      <w:r w:rsidRPr="00926685">
        <w:rPr>
          <w:rFonts w:hint="cs"/>
          <w:rtl/>
        </w:rPr>
        <w:t xml:space="preserve">45 في المائة منهم يعتنقون الكاثوليكية. وكانت كنيسة ليسوتو الإنجليكية أول كنيسة مسيحية تصل إلى ليسوتو في عام 1933. وتتوزع </w:t>
      </w:r>
      <w:r w:rsidRPr="00926685">
        <w:rPr>
          <w:rtl/>
        </w:rPr>
        <w:t>النسبة المتبقية من السكان المسيحيين في ليسوتو التي تُقدَّر بنحو 55 في المائة</w:t>
      </w:r>
      <w:r w:rsidRPr="00926685">
        <w:rPr>
          <w:rFonts w:hint="cs"/>
          <w:rtl/>
        </w:rPr>
        <w:t xml:space="preserve"> بين الكنيسة الإنجيلية والكنيسة </w:t>
      </w:r>
      <w:r w:rsidRPr="00926685">
        <w:rPr>
          <w:rtl/>
        </w:rPr>
        <w:t>الأنغليكاني</w:t>
      </w:r>
      <w:r w:rsidRPr="00926685">
        <w:rPr>
          <w:rFonts w:hint="cs"/>
          <w:rtl/>
        </w:rPr>
        <w:t>ة والكنيسة الميثودية والأسقفية الميثودية الأفريقية وكنيسة السبتيين والكنيسة الخمسينية المستقلة والكنيسة الكاريزمية وكنيسة الولادة الثانية، ومنها جمعية الرب، وجمعية شهود يهوه، وجمعية الرجوع إلى الله، وجمعية إبنيزر، وكثير من الجمعيات الأخرى، مع وجود نسبة أعلى بكثير من الكنيسية الإنجيلية في ليسوتو. وتشمل الديانات الأخرى العقيدة</w:t>
      </w:r>
      <w:r w:rsidRPr="00926685">
        <w:rPr>
          <w:rtl/>
        </w:rPr>
        <w:t xml:space="preserve"> البهائية والديانة</w:t>
      </w:r>
      <w:r w:rsidR="00353C28" w:rsidRPr="00926685">
        <w:rPr>
          <w:rtl/>
        </w:rPr>
        <w:t> الإسلامية</w:t>
      </w:r>
      <w:r w:rsidR="00353C28" w:rsidRPr="00926685">
        <w:rPr>
          <w:rFonts w:hint="cs"/>
          <w:rtl/>
        </w:rPr>
        <w:t>.</w:t>
      </w:r>
    </w:p>
    <w:p w14:paraId="617051DD" w14:textId="77777777" w:rsidR="00353C28" w:rsidRPr="00926685" w:rsidRDefault="00AF6603" w:rsidP="00AF6603">
      <w:pPr>
        <w:pStyle w:val="H1GA"/>
        <w:rPr>
          <w:rtl/>
        </w:rPr>
      </w:pPr>
      <w:r w:rsidRPr="00926685">
        <w:rPr>
          <w:rFonts w:hint="cs"/>
          <w:rtl/>
        </w:rPr>
        <w:tab/>
      </w:r>
      <w:bookmarkStart w:id="30" w:name="_Toc169000763"/>
      <w:bookmarkStart w:id="31" w:name="_Toc169021368"/>
      <w:bookmarkStart w:id="32" w:name="_Toc176848138"/>
      <w:bookmarkStart w:id="33" w:name="_Toc176848193"/>
      <w:r w:rsidRPr="00926685">
        <w:rPr>
          <w:rFonts w:hint="cs"/>
          <w:rtl/>
        </w:rPr>
        <w:t>باء-</w:t>
      </w:r>
      <w:r w:rsidRPr="00926685">
        <w:rPr>
          <w:rFonts w:hint="cs"/>
          <w:rtl/>
        </w:rPr>
        <w:tab/>
        <w:t>الهيكل الدستوري والسياسي والقانوني</w:t>
      </w:r>
      <w:bookmarkEnd w:id="30"/>
      <w:bookmarkEnd w:id="31"/>
      <w:bookmarkEnd w:id="32"/>
      <w:bookmarkEnd w:id="33"/>
      <w:r w:rsidR="00353C28" w:rsidRPr="00926685">
        <w:rPr>
          <w:rtl/>
        </w:rPr>
        <w:t> </w:t>
      </w:r>
      <w:r w:rsidR="00353C28" w:rsidRPr="00926685">
        <w:rPr>
          <w:rFonts w:hint="cs"/>
          <w:rtl/>
        </w:rPr>
        <w:t>للدولة</w:t>
      </w:r>
    </w:p>
    <w:p w14:paraId="579F88E4" w14:textId="2D01632D" w:rsidR="00AF6603" w:rsidRPr="00926685" w:rsidRDefault="00AF6603" w:rsidP="00AF6603">
      <w:pPr>
        <w:pStyle w:val="SingleTxtGA"/>
        <w:rPr>
          <w:rtl/>
        </w:rPr>
      </w:pPr>
      <w:r w:rsidRPr="00926685">
        <w:rPr>
          <w:rFonts w:hint="cs"/>
          <w:rtl/>
        </w:rPr>
        <w:t>61-</w:t>
      </w:r>
      <w:r w:rsidRPr="00926685">
        <w:rPr>
          <w:rFonts w:hint="cs"/>
          <w:rtl/>
        </w:rPr>
        <w:tab/>
        <w:t>يتألف هيكل الحكومة، وفقاً لدستور ليسوتو، من السلطة التشريعية والسلطة التنفيذية والسلطة</w:t>
      </w:r>
      <w:r w:rsidR="00BB1FEA" w:rsidRPr="00926685">
        <w:rPr>
          <w:rFonts w:hint="eastAsia"/>
          <w:rtl/>
        </w:rPr>
        <w:t> </w:t>
      </w:r>
      <w:r w:rsidRPr="00926685">
        <w:rPr>
          <w:rFonts w:hint="cs"/>
          <w:rtl/>
        </w:rPr>
        <w:t>القضائية.</w:t>
      </w:r>
    </w:p>
    <w:p w14:paraId="3CA4645B" w14:textId="77777777" w:rsidR="00353C28" w:rsidRPr="00926685" w:rsidRDefault="00AF6603" w:rsidP="00AF6603">
      <w:pPr>
        <w:pStyle w:val="H23GA"/>
        <w:rPr>
          <w:rtl/>
        </w:rPr>
      </w:pPr>
      <w:r w:rsidRPr="00926685">
        <w:rPr>
          <w:rtl/>
        </w:rPr>
        <w:tab/>
      </w:r>
      <w:r w:rsidRPr="00926685">
        <w:rPr>
          <w:rtl/>
        </w:rPr>
        <w:tab/>
      </w:r>
      <w:r w:rsidRPr="00926685">
        <w:rPr>
          <w:rFonts w:hint="cs"/>
          <w:rtl/>
        </w:rPr>
        <w:t>السلطة</w:t>
      </w:r>
      <w:r w:rsidR="00353C28" w:rsidRPr="00926685">
        <w:rPr>
          <w:rtl/>
        </w:rPr>
        <w:t> </w:t>
      </w:r>
      <w:r w:rsidR="00353C28" w:rsidRPr="00926685">
        <w:rPr>
          <w:rFonts w:hint="cs"/>
          <w:rtl/>
        </w:rPr>
        <w:t>التشريعية</w:t>
      </w:r>
    </w:p>
    <w:p w14:paraId="3B377E7D" w14:textId="77777777" w:rsidR="00353C28" w:rsidRPr="00926685" w:rsidRDefault="00AF6603" w:rsidP="00AF6603">
      <w:pPr>
        <w:pStyle w:val="SingleTxtGA"/>
        <w:rPr>
          <w:rtl/>
        </w:rPr>
      </w:pPr>
      <w:r w:rsidRPr="00926685">
        <w:rPr>
          <w:rFonts w:hint="cs"/>
          <w:rtl/>
        </w:rPr>
        <w:t>62-</w:t>
      </w:r>
      <w:r w:rsidRPr="00926685">
        <w:rPr>
          <w:rFonts w:hint="cs"/>
          <w:rtl/>
        </w:rPr>
        <w:tab/>
        <w:t>تُنشئ المادة</w:t>
      </w:r>
      <w:r w:rsidRPr="00926685">
        <w:rPr>
          <w:rtl/>
        </w:rPr>
        <w:t> </w:t>
      </w:r>
      <w:r w:rsidRPr="00926685">
        <w:rPr>
          <w:rFonts w:hint="cs"/>
          <w:rtl/>
        </w:rPr>
        <w:t>54 من الدستور البرلمان الذي يتألف من الملك ومجلس الشيوخ والجمعية</w:t>
      </w:r>
      <w:r w:rsidR="00353C28" w:rsidRPr="00926685">
        <w:rPr>
          <w:rtl/>
        </w:rPr>
        <w:t> </w:t>
      </w:r>
      <w:r w:rsidR="00353C28" w:rsidRPr="00926685">
        <w:rPr>
          <w:rFonts w:hint="cs"/>
          <w:rtl/>
        </w:rPr>
        <w:t>الوطنية.</w:t>
      </w:r>
    </w:p>
    <w:p w14:paraId="7720F5D1" w14:textId="77777777" w:rsidR="00353C28" w:rsidRPr="00926685" w:rsidRDefault="00AF6603" w:rsidP="00AF6603">
      <w:pPr>
        <w:pStyle w:val="H23GA"/>
        <w:rPr>
          <w:rtl/>
        </w:rPr>
      </w:pPr>
      <w:r w:rsidRPr="00926685">
        <w:rPr>
          <w:rtl/>
        </w:rPr>
        <w:lastRenderedPageBreak/>
        <w:tab/>
      </w:r>
      <w:r w:rsidRPr="00926685">
        <w:rPr>
          <w:rtl/>
        </w:rPr>
        <w:tab/>
      </w:r>
      <w:r w:rsidRPr="00926685">
        <w:rPr>
          <w:rFonts w:hint="cs"/>
          <w:rtl/>
        </w:rPr>
        <w:t>مجلس</w:t>
      </w:r>
      <w:r w:rsidR="00353C28" w:rsidRPr="00926685">
        <w:rPr>
          <w:rtl/>
        </w:rPr>
        <w:t> </w:t>
      </w:r>
      <w:r w:rsidR="00353C28" w:rsidRPr="00926685">
        <w:rPr>
          <w:rFonts w:hint="cs"/>
          <w:rtl/>
        </w:rPr>
        <w:t>الشيوخ</w:t>
      </w:r>
    </w:p>
    <w:p w14:paraId="14070101" w14:textId="77777777" w:rsidR="00353C28" w:rsidRPr="00926685" w:rsidRDefault="00AF6603" w:rsidP="00AF6603">
      <w:pPr>
        <w:pStyle w:val="SingleTxtGA"/>
        <w:rPr>
          <w:rtl/>
        </w:rPr>
      </w:pPr>
      <w:r w:rsidRPr="00926685">
        <w:rPr>
          <w:rFonts w:hint="cs"/>
          <w:rtl/>
        </w:rPr>
        <w:t>63-</w:t>
      </w:r>
      <w:r w:rsidRPr="00926685">
        <w:rPr>
          <w:rFonts w:hint="cs"/>
          <w:rtl/>
        </w:rPr>
        <w:tab/>
        <w:t>مجلس الشيوخ هو مجلس الأعيان في البرلمان. ويتألف من</w:t>
      </w:r>
      <w:r w:rsidRPr="00926685">
        <w:rPr>
          <w:rtl/>
        </w:rPr>
        <w:t> </w:t>
      </w:r>
      <w:r w:rsidRPr="00926685">
        <w:rPr>
          <w:rFonts w:hint="cs"/>
          <w:rtl/>
        </w:rPr>
        <w:t>22 من رؤساء الأعيان و11 عضواً آخر من أعضاء مجلس الشيوخ يعينهم الملك بناءً على مشورة مجلس الدولة (المادة</w:t>
      </w:r>
      <w:r w:rsidRPr="00926685">
        <w:rPr>
          <w:rtl/>
        </w:rPr>
        <w:t> </w:t>
      </w:r>
      <w:r w:rsidRPr="00926685">
        <w:rPr>
          <w:rFonts w:hint="cs"/>
          <w:rtl/>
        </w:rPr>
        <w:t>55 من</w:t>
      </w:r>
      <w:r w:rsidR="00353C28" w:rsidRPr="00926685">
        <w:rPr>
          <w:rtl/>
        </w:rPr>
        <w:t> </w:t>
      </w:r>
      <w:r w:rsidR="00353C28" w:rsidRPr="00926685">
        <w:rPr>
          <w:rFonts w:hint="cs"/>
          <w:rtl/>
        </w:rPr>
        <w:t>الدستور).</w:t>
      </w:r>
    </w:p>
    <w:p w14:paraId="03AA3742" w14:textId="77777777" w:rsidR="00353C28" w:rsidRPr="00926685" w:rsidRDefault="00AF6603" w:rsidP="00AF6603">
      <w:pPr>
        <w:pStyle w:val="H23GA"/>
        <w:rPr>
          <w:rtl/>
        </w:rPr>
      </w:pPr>
      <w:r w:rsidRPr="00926685">
        <w:rPr>
          <w:rtl/>
        </w:rPr>
        <w:tab/>
      </w:r>
      <w:r w:rsidRPr="00926685">
        <w:rPr>
          <w:rtl/>
        </w:rPr>
        <w:tab/>
      </w:r>
      <w:r w:rsidRPr="00926685">
        <w:rPr>
          <w:rFonts w:hint="cs"/>
          <w:rtl/>
        </w:rPr>
        <w:t>الجمعية</w:t>
      </w:r>
      <w:r w:rsidR="00353C28" w:rsidRPr="00926685">
        <w:rPr>
          <w:rtl/>
        </w:rPr>
        <w:t> </w:t>
      </w:r>
      <w:r w:rsidR="00353C28" w:rsidRPr="00926685">
        <w:rPr>
          <w:rFonts w:hint="cs"/>
          <w:rtl/>
        </w:rPr>
        <w:t>الوطنية</w:t>
      </w:r>
    </w:p>
    <w:p w14:paraId="28287120" w14:textId="77777777" w:rsidR="00353C28" w:rsidRPr="00926685" w:rsidRDefault="00AF6603" w:rsidP="00AF6603">
      <w:pPr>
        <w:pStyle w:val="SingleTxtGA"/>
        <w:rPr>
          <w:rtl/>
        </w:rPr>
      </w:pPr>
      <w:r w:rsidRPr="00926685">
        <w:rPr>
          <w:rFonts w:hint="cs"/>
          <w:rtl/>
        </w:rPr>
        <w:t>64-</w:t>
      </w:r>
      <w:r w:rsidRPr="00926685">
        <w:rPr>
          <w:rFonts w:hint="cs"/>
          <w:rtl/>
        </w:rPr>
        <w:tab/>
        <w:t>تتألف الجمعية الوطنية من</w:t>
      </w:r>
      <w:r w:rsidRPr="00926685">
        <w:rPr>
          <w:rtl/>
        </w:rPr>
        <w:t> </w:t>
      </w:r>
      <w:r w:rsidRPr="00926685">
        <w:rPr>
          <w:rFonts w:hint="cs"/>
          <w:rtl/>
        </w:rPr>
        <w:t>80 عضواً منتخباً وفقاً لأحكام الدستور (المادة</w:t>
      </w:r>
      <w:r w:rsidRPr="00926685">
        <w:rPr>
          <w:rtl/>
        </w:rPr>
        <w:t> </w:t>
      </w:r>
      <w:r w:rsidRPr="00926685">
        <w:rPr>
          <w:rFonts w:hint="cs"/>
          <w:rtl/>
        </w:rPr>
        <w:t>56). وتنص المادة</w:t>
      </w:r>
      <w:r w:rsidRPr="00926685">
        <w:rPr>
          <w:rtl/>
        </w:rPr>
        <w:t> </w:t>
      </w:r>
      <w:r w:rsidRPr="00926685">
        <w:rPr>
          <w:rFonts w:hint="cs"/>
          <w:rtl/>
        </w:rPr>
        <w:t>1 من دستور ليسوتو على أن ليسوتو مملكة ديمقراطية ذات سيادة. وامتثالاً لولايتها الدستورية وإثباتاً لالتزامها بالحكم الدستوري والديمقراطي، أجرت ليسوتو انتخابات ناجحة منذ استعادة الحكم الديمقراطي في عام 1993. وتُشرف على الانتخابات العامة الوطنية المفوضية المستقلة للانتخابات المنشأة بموجب التعديل الثاني للقانون الدستوري لسنة</w:t>
      </w:r>
      <w:r w:rsidRPr="00926685">
        <w:rPr>
          <w:rtl/>
        </w:rPr>
        <w:t> </w:t>
      </w:r>
      <w:r w:rsidRPr="00926685">
        <w:rPr>
          <w:rFonts w:hint="cs"/>
          <w:rtl/>
        </w:rPr>
        <w:t>1997. ويفوّض الدستور الأحزاب السياسية بإعداد قوائم بأسماء الأشخاص المرشحين كمفوضين في المفوضية المستقلة للانتخابات وتقديمها إلى مجلس الدولة لاختيار المفوضين من بين تلك الأسماء وفقاً للمادة</w:t>
      </w:r>
      <w:r w:rsidRPr="00926685">
        <w:rPr>
          <w:rtl/>
        </w:rPr>
        <w:t> </w:t>
      </w:r>
      <w:r w:rsidRPr="00926685">
        <w:rPr>
          <w:rFonts w:hint="cs"/>
          <w:rtl/>
        </w:rPr>
        <w:t>66(4) من قانون الانتخابات. والغرض من ذلك هو أن تكون العملية شاملة للجميع، وأن تضفي الشرعية على تعيين المفوضين المستقلين للانتخابات. وينص قانون انتخابات الجمعية الوطنية لسنة</w:t>
      </w:r>
      <w:r w:rsidRPr="00926685">
        <w:rPr>
          <w:rtl/>
        </w:rPr>
        <w:t> </w:t>
      </w:r>
      <w:r w:rsidRPr="00926685">
        <w:rPr>
          <w:rFonts w:hint="cs"/>
          <w:rtl/>
        </w:rPr>
        <w:t>1992 على مدونة سلوك مُلزمة لجميع الأحزاب السياسية والمرشحين. ويتيح القانون الانتخابي حرية الوصول إلى وسائط الإعلام العامة خلال فترة الانتخابات لجميع الأحزاب المتنافسة، ويحظر القانون الإعلان التجاري عن الحملات في وسائط الإعلام العامة. وينص القانون على الفصل في المنازعات المتعلقة بالانتخابات على وجه السرعة، كما ينص الدستور على تكليف المحكمة العليا، وهي تعمل أيضاً كمحكمة دستورية، بالنظر في الالتماسات المتعلقة بالمنازعات</w:t>
      </w:r>
      <w:r w:rsidR="00353C28" w:rsidRPr="00926685">
        <w:rPr>
          <w:rtl/>
        </w:rPr>
        <w:t> </w:t>
      </w:r>
      <w:r w:rsidR="00353C28" w:rsidRPr="00926685">
        <w:rPr>
          <w:rFonts w:hint="cs"/>
          <w:rtl/>
        </w:rPr>
        <w:t>الانتخابية.</w:t>
      </w:r>
    </w:p>
    <w:p w14:paraId="1F95094F" w14:textId="32889312" w:rsidR="00AF6603" w:rsidRPr="00926685" w:rsidRDefault="00AF6603" w:rsidP="00AF6603">
      <w:pPr>
        <w:pStyle w:val="SingleTxtGA"/>
        <w:rPr>
          <w:rtl/>
        </w:rPr>
      </w:pPr>
      <w:r w:rsidRPr="00926685">
        <w:rPr>
          <w:rFonts w:hint="cs"/>
          <w:rtl/>
        </w:rPr>
        <w:t>65-</w:t>
      </w:r>
      <w:r w:rsidRPr="00926685">
        <w:rPr>
          <w:rFonts w:hint="cs"/>
          <w:rtl/>
        </w:rPr>
        <w:tab/>
        <w:t>وسُنّ التعديل الرابع للقانون الدستوري لسنة</w:t>
      </w:r>
      <w:r w:rsidRPr="00926685">
        <w:rPr>
          <w:rtl/>
        </w:rPr>
        <w:t> </w:t>
      </w:r>
      <w:r w:rsidRPr="00926685">
        <w:rPr>
          <w:rFonts w:hint="cs"/>
          <w:rtl/>
        </w:rPr>
        <w:t>2001 لضمان وجود جمعية وطنية حقيقية متعددة الأحزاب وشاملة وممثلة لجميع الآراء الممثلة في الأمة. وأنشأ هذا التعديل نظاماً انتخابياً نسبياً مختلط الأعضاء لانتخاب أعضاء الجمعية الوطنية. وينص القانون أيضاً على مزيد من الاستقلال للمفوضية المستقلة للانتخابات وأحكام خاصة للانتخابات العامة. كما سُنّ قانون (تعديل) قانون انتخابات الجمعية الوطنية (رقم 1) لسنة</w:t>
      </w:r>
      <w:r w:rsidRPr="00926685">
        <w:rPr>
          <w:rtl/>
        </w:rPr>
        <w:t> </w:t>
      </w:r>
      <w:r w:rsidRPr="00926685">
        <w:rPr>
          <w:rFonts w:hint="cs"/>
          <w:rtl/>
        </w:rPr>
        <w:t>2001 لزيادة عدد أعضاء الجمعية الوطنية من ثمانين إلى مائة وعشرين عضواً. وتضم الجمعية الوطنية الحالية ما مجموعه</w:t>
      </w:r>
      <w:r w:rsidRPr="00926685">
        <w:rPr>
          <w:rtl/>
        </w:rPr>
        <w:t> </w:t>
      </w:r>
      <w:r w:rsidRPr="00926685">
        <w:rPr>
          <w:rFonts w:hint="cs"/>
          <w:rtl/>
        </w:rPr>
        <w:t>120 عضواً. ويُنتخب ثمانون عضواً في دوائر انتخابية ذات عضو واحد باستخدام نظام الأغلبية البسيطة (أو نظام الانتخاب بالأغلبية المطلقة)، ويُنتخب الأعضاء الأربعون المتبقون من خلال التمثيل النسبي والقوائم الحزبية الوطنية. وتبلغ مدة ولاية الأعضاء خمس سنوات. ومع ذلك، من المهم الإشارة إلى أن نسبة إقبال الناخبين على انتخابات الجمعية الوطنية لسنة</w:t>
      </w:r>
      <w:r w:rsidRPr="00926685">
        <w:rPr>
          <w:rtl/>
        </w:rPr>
        <w:t> </w:t>
      </w:r>
      <w:r w:rsidRPr="00926685">
        <w:rPr>
          <w:rFonts w:hint="cs"/>
          <w:rtl/>
        </w:rPr>
        <w:t>2022 لم تتجاوز</w:t>
      </w:r>
      <w:r w:rsidRPr="00926685">
        <w:rPr>
          <w:rtl/>
        </w:rPr>
        <w:t> </w:t>
      </w:r>
      <w:r w:rsidRPr="00926685">
        <w:rPr>
          <w:rFonts w:hint="cs"/>
          <w:rtl/>
        </w:rPr>
        <w:t>37</w:t>
      </w:r>
      <w:r w:rsidRPr="00926685">
        <w:rPr>
          <w:rFonts w:cs="Times New Roman" w:hint="cs"/>
          <w:rtl/>
        </w:rPr>
        <w:t>٫</w:t>
      </w:r>
      <w:r w:rsidRPr="00926685">
        <w:rPr>
          <w:rFonts w:hint="cs"/>
          <w:rtl/>
        </w:rPr>
        <w:t>4 في المائة، مما يُشير إلى تراجع الثقة في السياسة بين أفراد شعب الباسوتو. ويوجد حالياً أربعة عشر حزباً سياسياً ممثلاً في الجمعية الوطنية من أصل</w:t>
      </w:r>
      <w:r w:rsidRPr="00926685">
        <w:rPr>
          <w:rtl/>
        </w:rPr>
        <w:t> </w:t>
      </w:r>
      <w:r w:rsidRPr="00926685">
        <w:rPr>
          <w:rFonts w:hint="cs"/>
          <w:rtl/>
        </w:rPr>
        <w:t>65 حزباً تنافسوا في انتخابات</w:t>
      </w:r>
      <w:r w:rsidRPr="00926685">
        <w:rPr>
          <w:rtl/>
        </w:rPr>
        <w:t> </w:t>
      </w:r>
      <w:r w:rsidRPr="00926685">
        <w:rPr>
          <w:rFonts w:hint="cs"/>
          <w:rtl/>
        </w:rPr>
        <w:t>2022.</w:t>
      </w:r>
    </w:p>
    <w:p w14:paraId="33500F0A" w14:textId="77777777" w:rsidR="00353C28" w:rsidRPr="00926685" w:rsidRDefault="00AF6603" w:rsidP="00AF6603">
      <w:pPr>
        <w:pStyle w:val="SingleTxtGA"/>
        <w:rPr>
          <w:rtl/>
        </w:rPr>
      </w:pPr>
      <w:r w:rsidRPr="00926685">
        <w:rPr>
          <w:rFonts w:hint="cs"/>
          <w:rtl/>
        </w:rPr>
        <w:t>66-</w:t>
      </w:r>
      <w:r w:rsidRPr="00926685">
        <w:rPr>
          <w:rFonts w:hint="cs"/>
          <w:rtl/>
        </w:rPr>
        <w:tab/>
        <w:t xml:space="preserve">وأدى تطبيق النظام الانتخابي الجديد القائم على نموذج التمثيل النسبي المختلط للأعضاء إلى قبول عام لنتائج الانتخابات للمرة الأولى منذ الاستقلال. وشهدت ليسوتو فترة سلمية في أعقاب انتخابات عام 2002. </w:t>
      </w:r>
      <w:r w:rsidRPr="00926685">
        <w:rPr>
          <w:rFonts w:hint="eastAsia"/>
          <w:rtl/>
        </w:rPr>
        <w:t>”</w:t>
      </w:r>
      <w:r w:rsidRPr="00926685">
        <w:rPr>
          <w:rFonts w:hint="cs"/>
          <w:rtl/>
        </w:rPr>
        <w:t>وقد أدى هذا النظام إلى تحسين الشمولية السياسية، ومكّن من تمثيل الأحزاب الصغيرة في البرلمان، وعزز شرعية الحزب</w:t>
      </w:r>
      <w:r w:rsidR="00353C28" w:rsidRPr="00926685">
        <w:rPr>
          <w:rtl/>
        </w:rPr>
        <w:t> </w:t>
      </w:r>
      <w:r w:rsidR="00353C28" w:rsidRPr="00926685">
        <w:rPr>
          <w:rFonts w:hint="cs"/>
          <w:rtl/>
        </w:rPr>
        <w:t>الحاكم“.</w:t>
      </w:r>
    </w:p>
    <w:p w14:paraId="77AE9EBB" w14:textId="77777777" w:rsidR="00353C28" w:rsidRPr="00926685" w:rsidRDefault="00AF6603" w:rsidP="00AF6603">
      <w:pPr>
        <w:pStyle w:val="H23GA"/>
        <w:rPr>
          <w:rtl/>
        </w:rPr>
      </w:pPr>
      <w:r w:rsidRPr="00926685">
        <w:rPr>
          <w:rtl/>
        </w:rPr>
        <w:tab/>
      </w:r>
      <w:r w:rsidRPr="00926685">
        <w:rPr>
          <w:rtl/>
        </w:rPr>
        <w:tab/>
      </w:r>
      <w:r w:rsidRPr="00926685">
        <w:rPr>
          <w:rFonts w:hint="cs"/>
          <w:rtl/>
        </w:rPr>
        <w:t>السلطة</w:t>
      </w:r>
      <w:r w:rsidR="00353C28" w:rsidRPr="00926685">
        <w:rPr>
          <w:rtl/>
        </w:rPr>
        <w:t> </w:t>
      </w:r>
      <w:r w:rsidR="00353C28" w:rsidRPr="00926685">
        <w:rPr>
          <w:rFonts w:hint="cs"/>
          <w:rtl/>
        </w:rPr>
        <w:t>التنفيذية</w:t>
      </w:r>
    </w:p>
    <w:p w14:paraId="435AB320" w14:textId="010C7608" w:rsidR="00353C28" w:rsidRPr="00926685" w:rsidRDefault="00AF6603" w:rsidP="00AF6603">
      <w:pPr>
        <w:pStyle w:val="SingleTxtGA"/>
        <w:rPr>
          <w:rtl/>
        </w:rPr>
      </w:pPr>
      <w:r w:rsidRPr="00926685">
        <w:rPr>
          <w:rFonts w:hint="cs"/>
          <w:rtl/>
        </w:rPr>
        <w:t>67-</w:t>
      </w:r>
      <w:r w:rsidRPr="00926685">
        <w:rPr>
          <w:rFonts w:hint="cs"/>
          <w:rtl/>
        </w:rPr>
        <w:tab/>
        <w:t>السلطة التنفيذية منوطة بالملك ويمارسها من خلال رئيس الوزراء. ويتألف هذا الجهاز الحكومي من مجلس الوزراء المنشأ بموجب المادة</w:t>
      </w:r>
      <w:r w:rsidRPr="00926685">
        <w:rPr>
          <w:rtl/>
        </w:rPr>
        <w:t> </w:t>
      </w:r>
      <w:r w:rsidRPr="00926685">
        <w:rPr>
          <w:rFonts w:hint="cs"/>
          <w:rtl/>
        </w:rPr>
        <w:t>88 من الدستور، وأمين الحكومة (المادة</w:t>
      </w:r>
      <w:r w:rsidRPr="00926685">
        <w:rPr>
          <w:rtl/>
        </w:rPr>
        <w:t> </w:t>
      </w:r>
      <w:r w:rsidRPr="00926685">
        <w:rPr>
          <w:rFonts w:hint="cs"/>
          <w:rtl/>
        </w:rPr>
        <w:t xml:space="preserve">97)، والأمناء الرئيسين </w:t>
      </w:r>
      <w:r w:rsidRPr="00926685">
        <w:rPr>
          <w:rFonts w:hint="cs"/>
          <w:rtl/>
        </w:rPr>
        <w:lastRenderedPageBreak/>
        <w:t>(المادة</w:t>
      </w:r>
      <w:r w:rsidRPr="00926685">
        <w:rPr>
          <w:rtl/>
        </w:rPr>
        <w:t> </w:t>
      </w:r>
      <w:r w:rsidRPr="00926685">
        <w:rPr>
          <w:rFonts w:hint="cs"/>
          <w:rtl/>
        </w:rPr>
        <w:t>96)، والخدمة العامة. ومنذ إنشاء هذه المكاتب بموجب الدستور في عام 1993، تحققت إنجازات كبيرة في مجال الحكم. وتتشكل السلطة التنفيذية الحالية من ائتلاف من ثلاثة أحزاب رئيسية، يتصدرها حزب الثورة من أجل الازدهار، حيث حصل على أغلبية الأصوات في الانتخابات العامة لسنة</w:t>
      </w:r>
      <w:r w:rsidRPr="00926685">
        <w:rPr>
          <w:rtl/>
        </w:rPr>
        <w:t> </w:t>
      </w:r>
      <w:r w:rsidRPr="00926685">
        <w:rPr>
          <w:rFonts w:hint="cs"/>
          <w:rtl/>
        </w:rPr>
        <w:t>2022، ويليه تحالف الديمقراطيين وحركة العمل من أجل التغيير الاقتصادي. ويدعم هذه الأحزاب أحزاب أخرى أصغر لم تنضم إلى المعارضة. ولا تزال اللامركزية المالية تُشكل تحدياً، بما في ذلك تدريب السلطات المحلية وبناء قدراتها على العمل بشكل احترافي. وتم إنشاء مئة وثمانية وعشرين مجلساً للسلطات المحلية لتنفيذ مشاريع تنمية المجالس المحلية. وفي إطار تعزيز الديمقراطية والحوكمة السياسية، قُدم التدريب إلى السلطات المحلية في مجال العدالة التصالحية. وبالإضافة إلى ذلك، كان توسيع نطاق مشاريع تشييد الطرق الريفية مهمة رئيسية لهياكل السلطة</w:t>
      </w:r>
      <w:r w:rsidR="00353C28" w:rsidRPr="00926685">
        <w:rPr>
          <w:rtl/>
        </w:rPr>
        <w:t> </w:t>
      </w:r>
      <w:r w:rsidR="00353C28" w:rsidRPr="00926685">
        <w:rPr>
          <w:rFonts w:hint="cs"/>
          <w:rtl/>
        </w:rPr>
        <w:t>المحلية.</w:t>
      </w:r>
    </w:p>
    <w:p w14:paraId="018B0434" w14:textId="77777777" w:rsidR="00353C28" w:rsidRPr="00926685" w:rsidRDefault="00AF6603" w:rsidP="00AF6603">
      <w:pPr>
        <w:pStyle w:val="H23GA"/>
        <w:rPr>
          <w:rtl/>
        </w:rPr>
      </w:pPr>
      <w:r w:rsidRPr="00926685">
        <w:rPr>
          <w:rtl/>
        </w:rPr>
        <w:tab/>
      </w:r>
      <w:r w:rsidRPr="00926685">
        <w:rPr>
          <w:rtl/>
        </w:rPr>
        <w:tab/>
      </w:r>
      <w:r w:rsidRPr="00926685">
        <w:rPr>
          <w:rFonts w:hint="cs"/>
          <w:rtl/>
        </w:rPr>
        <w:t>السلطة</w:t>
      </w:r>
      <w:r w:rsidR="00353C28" w:rsidRPr="00926685">
        <w:rPr>
          <w:rtl/>
        </w:rPr>
        <w:t> </w:t>
      </w:r>
      <w:r w:rsidR="00353C28" w:rsidRPr="00926685">
        <w:rPr>
          <w:rFonts w:hint="cs"/>
          <w:rtl/>
        </w:rPr>
        <w:t>القضائية</w:t>
      </w:r>
    </w:p>
    <w:p w14:paraId="3D0DA0DF" w14:textId="77777777" w:rsidR="00353C28" w:rsidRPr="00926685" w:rsidRDefault="00AF6603" w:rsidP="00AF6603">
      <w:pPr>
        <w:pStyle w:val="SingleTxtGA"/>
        <w:rPr>
          <w:rtl/>
        </w:rPr>
      </w:pPr>
      <w:r w:rsidRPr="00926685">
        <w:rPr>
          <w:rFonts w:hint="cs"/>
          <w:rtl/>
        </w:rPr>
        <w:t>68-</w:t>
      </w:r>
      <w:r w:rsidRPr="00926685">
        <w:rPr>
          <w:rFonts w:hint="cs"/>
          <w:rtl/>
        </w:rPr>
        <w:tab/>
        <w:t>تتألف السلطة القضائية في ليسوتو من محكمة الاستئناف بوصفها أعلى سلطة قضائية، والمحكمة العليا، والمحاكم الجزئية المنصوص عليها في المادة</w:t>
      </w:r>
      <w:r w:rsidRPr="00926685">
        <w:rPr>
          <w:rtl/>
        </w:rPr>
        <w:t> </w:t>
      </w:r>
      <w:r w:rsidRPr="00926685">
        <w:rPr>
          <w:rFonts w:hint="cs"/>
          <w:rtl/>
        </w:rPr>
        <w:t>118 من دستور ليسوتو. وينص الدستور (المادة</w:t>
      </w:r>
      <w:r w:rsidRPr="00926685">
        <w:rPr>
          <w:rtl/>
        </w:rPr>
        <w:t> </w:t>
      </w:r>
      <w:r w:rsidRPr="00926685">
        <w:rPr>
          <w:rFonts w:hint="cs"/>
          <w:rtl/>
        </w:rPr>
        <w:t xml:space="preserve">18(2)) كذلك على ما يلي: </w:t>
      </w:r>
      <w:r w:rsidRPr="00926685">
        <w:rPr>
          <w:rFonts w:hint="eastAsia"/>
          <w:rtl/>
        </w:rPr>
        <w:t>”تكون الم</w:t>
      </w:r>
      <w:r w:rsidRPr="00926685">
        <w:rPr>
          <w:rFonts w:hint="cs"/>
          <w:rtl/>
        </w:rPr>
        <w:t>حاكم، في أداء وظائفها بموجب الدستور أو أي قانون آخر، مستقلة ولا يُفرض عليها أي تدخل ولا تخضع إلا لهذا الدستور وأي قانون آخر“. وتُطبق المحاكم الدستور والقوانين الأساسية والقانون العام (الروماني الهولندي)، والقانون العرفي. ويمنح قانون إدارة القضاء لسنة</w:t>
      </w:r>
      <w:r w:rsidRPr="00926685">
        <w:rPr>
          <w:rtl/>
        </w:rPr>
        <w:t> </w:t>
      </w:r>
      <w:r w:rsidRPr="00926685">
        <w:rPr>
          <w:rFonts w:hint="cs"/>
          <w:rtl/>
        </w:rPr>
        <w:t>2011 الاستقلال الإداري والمالي للسلطة القضائية. ويُعزز تفعيل القانون مبدأ الفصل بين السلطات واستقلال</w:t>
      </w:r>
      <w:r w:rsidR="00353C28" w:rsidRPr="00926685">
        <w:rPr>
          <w:rtl/>
        </w:rPr>
        <w:t> </w:t>
      </w:r>
      <w:r w:rsidR="00353C28" w:rsidRPr="00926685">
        <w:rPr>
          <w:rFonts w:hint="cs"/>
          <w:rtl/>
        </w:rPr>
        <w:t>القضاء.</w:t>
      </w:r>
    </w:p>
    <w:p w14:paraId="3B94DC9E" w14:textId="77777777" w:rsidR="00353C28" w:rsidRPr="00926685" w:rsidRDefault="00AF6603" w:rsidP="00AF6603">
      <w:pPr>
        <w:pStyle w:val="SingleTxtGA"/>
        <w:rPr>
          <w:rtl/>
        </w:rPr>
      </w:pPr>
      <w:r w:rsidRPr="00926685">
        <w:rPr>
          <w:rFonts w:hint="cs"/>
          <w:rtl/>
        </w:rPr>
        <w:t>69-</w:t>
      </w:r>
      <w:r w:rsidRPr="00926685">
        <w:rPr>
          <w:rFonts w:hint="cs"/>
          <w:rtl/>
        </w:rPr>
        <w:tab/>
        <w:t>وأما مكتب رئيس قلم المحكمة العليا فهو مكتب إداري. ويدعم هذا المكتب المحاكم في الوفاء بولايتها الدستورية المتمثلة في دعم سيادة القانون وتحقيق العدالة بنزاهة وبسرعة وفعالية وكفاءة. ويُقدم المكتب الإداري الذي يرأسه رئيس قلم المحكمة الدعم إلى المحاكم بتوجيه من رئيس المحكمة العليا وبإشراف منه. ويضطلع رئيس قلم المحكمة بالتسيير الإداري والمالي اليومي لشؤون السلطة القضائية ويساعده في ذلك نواب رئيس قلم المحكمة ومساعديه وغيرهم من</w:t>
      </w:r>
      <w:r w:rsidR="00353C28" w:rsidRPr="00926685">
        <w:rPr>
          <w:rtl/>
        </w:rPr>
        <w:t> </w:t>
      </w:r>
      <w:r w:rsidR="00353C28" w:rsidRPr="00926685">
        <w:rPr>
          <w:rFonts w:hint="cs"/>
          <w:rtl/>
        </w:rPr>
        <w:t>الموظفين.</w:t>
      </w:r>
    </w:p>
    <w:p w14:paraId="4473A865" w14:textId="77777777" w:rsidR="00353C28" w:rsidRPr="00926685" w:rsidRDefault="00AF6603" w:rsidP="00AF6603">
      <w:pPr>
        <w:pStyle w:val="SingleTxtGA"/>
        <w:rPr>
          <w:rtl/>
        </w:rPr>
      </w:pPr>
      <w:r w:rsidRPr="00926685">
        <w:rPr>
          <w:rFonts w:hint="cs"/>
          <w:rtl/>
        </w:rPr>
        <w:t>70-</w:t>
      </w:r>
      <w:r w:rsidRPr="00926685">
        <w:rPr>
          <w:rFonts w:hint="cs"/>
          <w:rtl/>
        </w:rPr>
        <w:tab/>
        <w:t>وورثت ليسوتو نظامها القضائي من النظام الاستعماري، وتعود أصوله إلى أواخر القرن التاسع عشر. ومنذ ذلك الحين، حدثت عدة تغييرات هيكلية تراوحت بين تحديد إدوار السلطة القضائية ومسؤولياتها وإصدار قوانين وسياسات</w:t>
      </w:r>
      <w:r w:rsidR="00353C28" w:rsidRPr="00926685">
        <w:rPr>
          <w:rtl/>
        </w:rPr>
        <w:t> </w:t>
      </w:r>
      <w:r w:rsidR="00353C28" w:rsidRPr="00926685">
        <w:rPr>
          <w:rFonts w:hint="cs"/>
          <w:rtl/>
        </w:rPr>
        <w:t>جديدة.</w:t>
      </w:r>
    </w:p>
    <w:p w14:paraId="42394596" w14:textId="77777777" w:rsidR="00353C28" w:rsidRPr="00926685" w:rsidRDefault="00AF6603" w:rsidP="00AF6603">
      <w:pPr>
        <w:pStyle w:val="H23GA"/>
        <w:rPr>
          <w:rtl/>
        </w:rPr>
      </w:pPr>
      <w:r w:rsidRPr="00926685">
        <w:rPr>
          <w:rtl/>
        </w:rPr>
        <w:tab/>
      </w:r>
      <w:r w:rsidRPr="00926685">
        <w:rPr>
          <w:rtl/>
        </w:rPr>
        <w:tab/>
      </w:r>
      <w:r w:rsidRPr="00926685">
        <w:rPr>
          <w:rFonts w:hint="cs"/>
          <w:rtl/>
        </w:rPr>
        <w:t>هياكل الدولة</w:t>
      </w:r>
      <w:r w:rsidR="00353C28" w:rsidRPr="00926685">
        <w:rPr>
          <w:rtl/>
        </w:rPr>
        <w:t> </w:t>
      </w:r>
      <w:r w:rsidR="00353C28" w:rsidRPr="00926685">
        <w:rPr>
          <w:rFonts w:hint="cs"/>
          <w:rtl/>
        </w:rPr>
        <w:t>الأخرى</w:t>
      </w:r>
    </w:p>
    <w:p w14:paraId="5845C077" w14:textId="77777777" w:rsidR="00353C28" w:rsidRPr="00926685" w:rsidRDefault="00AF6603" w:rsidP="00AF6603">
      <w:pPr>
        <w:pStyle w:val="H4GA"/>
        <w:rPr>
          <w:rtl/>
        </w:rPr>
      </w:pPr>
      <w:r w:rsidRPr="00926685">
        <w:rPr>
          <w:rtl/>
        </w:rPr>
        <w:tab/>
      </w:r>
      <w:r w:rsidRPr="00926685">
        <w:rPr>
          <w:rtl/>
        </w:rPr>
        <w:tab/>
      </w:r>
      <w:r w:rsidRPr="00926685">
        <w:rPr>
          <w:rFonts w:hint="cs"/>
          <w:rtl/>
        </w:rPr>
        <w:t>مراجع الحسابات</w:t>
      </w:r>
      <w:r w:rsidR="00353C28" w:rsidRPr="00926685">
        <w:rPr>
          <w:rtl/>
        </w:rPr>
        <w:t> </w:t>
      </w:r>
      <w:r w:rsidR="00353C28" w:rsidRPr="00926685">
        <w:rPr>
          <w:rFonts w:hint="cs"/>
          <w:rtl/>
        </w:rPr>
        <w:t>العام</w:t>
      </w:r>
    </w:p>
    <w:p w14:paraId="6E709427" w14:textId="77777777" w:rsidR="00353C28" w:rsidRPr="00926685" w:rsidRDefault="00AF6603" w:rsidP="00AF6603">
      <w:pPr>
        <w:pStyle w:val="SingleTxtGA"/>
        <w:rPr>
          <w:rtl/>
        </w:rPr>
      </w:pPr>
      <w:r w:rsidRPr="00926685">
        <w:rPr>
          <w:rFonts w:hint="cs"/>
          <w:rtl/>
        </w:rPr>
        <w:t>71-</w:t>
      </w:r>
      <w:r w:rsidRPr="00926685">
        <w:rPr>
          <w:rFonts w:hint="cs"/>
          <w:rtl/>
        </w:rPr>
        <w:tab/>
        <w:t>يمثل مكتب مراجع الحسابات العام، الذي أنشئ بموجب المادة</w:t>
      </w:r>
      <w:r w:rsidRPr="00926685">
        <w:rPr>
          <w:rtl/>
        </w:rPr>
        <w:t> </w:t>
      </w:r>
      <w:r w:rsidRPr="00926685">
        <w:rPr>
          <w:rFonts w:hint="cs"/>
          <w:rtl/>
        </w:rPr>
        <w:t xml:space="preserve">117 من الدستور، مؤسسة مهمة لمراقبة الأداء المالي لأجهزة الحكومة الثلاثة. وتُقدم التقارير السنوية التي يُعدها مراجع الحسابات العام إلى البرلمان ولجنة الحسابات العامة التابعة للجمعية الوطنية للنظر فيها. وتستعرض جميع الوزارات والإدارات الحكومية هذه التقارير في دورات تضم ممثلين من مكتبي مراجع الحسابات العام والمحاسب العام. </w:t>
      </w:r>
      <w:r w:rsidRPr="00926685">
        <w:rPr>
          <w:rtl/>
        </w:rPr>
        <w:t>يتلقى البرلمان، الذي يخصص ميزانيات النفقات والإيرادات لمختلف الوزارات التنفيذية من خلال قانون الاعتمادات، تقريراً شاملاً من مراجع الحسابات العام. ويوضح هذا التقرير بالتفصيل كيف أنفقت كل وزارة تنفيذية مخصصات ميزانيتها، مما يضمن قدرة البرلمان على الإشراف على الإدارة المالية لهذه الوزارات</w:t>
      </w:r>
      <w:r w:rsidR="00353C28" w:rsidRPr="00926685">
        <w:rPr>
          <w:rtl/>
        </w:rPr>
        <w:t> وتقييمها</w:t>
      </w:r>
      <w:r w:rsidR="00353C28" w:rsidRPr="00926685">
        <w:rPr>
          <w:rFonts w:hint="cs"/>
          <w:rtl/>
        </w:rPr>
        <w:t>.</w:t>
      </w:r>
    </w:p>
    <w:p w14:paraId="197D20AB" w14:textId="77777777" w:rsidR="00353C28" w:rsidRPr="00926685" w:rsidRDefault="00AF6603" w:rsidP="00AF6603">
      <w:pPr>
        <w:pStyle w:val="SingleTxtGA"/>
        <w:rPr>
          <w:rtl/>
        </w:rPr>
      </w:pPr>
      <w:r w:rsidRPr="00926685">
        <w:rPr>
          <w:rFonts w:hint="cs"/>
          <w:rtl/>
        </w:rPr>
        <w:lastRenderedPageBreak/>
        <w:t>72-</w:t>
      </w:r>
      <w:r w:rsidRPr="00926685">
        <w:rPr>
          <w:rFonts w:hint="cs"/>
          <w:rtl/>
        </w:rPr>
        <w:tab/>
      </w:r>
      <w:r w:rsidRPr="00926685">
        <w:rPr>
          <w:rtl/>
        </w:rPr>
        <w:t xml:space="preserve">وتصبح أي مجالات تتعلق بالمخالفات المالية في إجراءات الإنفاق والاختلاس وسوء تخصيص الأموال موضوع نقاشات بين الوزارات </w:t>
      </w:r>
      <w:r w:rsidRPr="00926685">
        <w:rPr>
          <w:rFonts w:hint="cs"/>
          <w:rtl/>
        </w:rPr>
        <w:t>واللجنة البرلمانية المعنية بالحسابات العامة. وينصب التركيز بشكل عام على المجالات التي تتطلب الوضوح والتفسير والمساءلة والشفافية. وتُدمج اللجنة المذكورة توصياتها لمختلف الوزارات الحكومية في تقرير شامل يُقدم بعد ذلك إلى البرلمان. ويتوقع أن تُعزز الوزارات المعنية نُظم الإدارة المالية بناءً على التوصيات الواردة في هذا التقرير. وانطلاقاً من تقارير مراجع الحسابات العام، أوصى البرلمان بأن يمتثل رؤساء المحاسبة لأمر عام 1988 والتشريعات الأخرى ذات الصلة. وبالإضافة إلى ذلك، أوصى البرلمان باتخاذ إجراءات تأديبية وإجراء ملاحقات جنائية في الحالات التي يتضح فيها ارتكاب ممارسات مهنية</w:t>
      </w:r>
      <w:r w:rsidR="00353C28" w:rsidRPr="00926685">
        <w:rPr>
          <w:rtl/>
        </w:rPr>
        <w:t> </w:t>
      </w:r>
      <w:r w:rsidR="00353C28" w:rsidRPr="00926685">
        <w:rPr>
          <w:rFonts w:hint="cs"/>
          <w:rtl/>
        </w:rPr>
        <w:t>سيئة.</w:t>
      </w:r>
    </w:p>
    <w:p w14:paraId="7F7012E6" w14:textId="77777777" w:rsidR="00353C28" w:rsidRPr="00926685" w:rsidRDefault="00AF6603" w:rsidP="00AF6603">
      <w:pPr>
        <w:pStyle w:val="H23GA"/>
        <w:rPr>
          <w:rtl/>
        </w:rPr>
      </w:pPr>
      <w:r w:rsidRPr="00926685">
        <w:rPr>
          <w:rtl/>
        </w:rPr>
        <w:tab/>
      </w:r>
      <w:r w:rsidRPr="00926685">
        <w:rPr>
          <w:rtl/>
        </w:rPr>
        <w:tab/>
      </w:r>
      <w:r w:rsidRPr="00926685">
        <w:rPr>
          <w:rFonts w:hint="cs"/>
          <w:rtl/>
        </w:rPr>
        <w:t>لجنة الخدمة</w:t>
      </w:r>
      <w:r w:rsidR="00353C28" w:rsidRPr="00926685">
        <w:rPr>
          <w:rtl/>
        </w:rPr>
        <w:t> </w:t>
      </w:r>
      <w:r w:rsidR="00353C28" w:rsidRPr="00926685">
        <w:rPr>
          <w:rFonts w:hint="cs"/>
          <w:rtl/>
        </w:rPr>
        <w:t>العامة</w:t>
      </w:r>
    </w:p>
    <w:p w14:paraId="073971C0" w14:textId="77777777" w:rsidR="00353C28" w:rsidRPr="00926685" w:rsidRDefault="00AF6603" w:rsidP="00AF6603">
      <w:pPr>
        <w:pStyle w:val="SingleTxtGA"/>
        <w:rPr>
          <w:rtl/>
        </w:rPr>
      </w:pPr>
      <w:r w:rsidRPr="00926685">
        <w:rPr>
          <w:rFonts w:hint="cs"/>
          <w:rtl/>
        </w:rPr>
        <w:t>73-</w:t>
      </w:r>
      <w:r w:rsidRPr="00926685">
        <w:rPr>
          <w:rFonts w:hint="cs"/>
          <w:rtl/>
        </w:rPr>
        <w:tab/>
        <w:t>تتمثل الولاية الدستورية للجنة الخدمة العامة في التعيين والترقية وإنهاء التعيينات في الخدمة العامة. ونُقلت سلطة اللجنة في تأديب الموظفين العموميين إلى رؤساء المحاسبة من خلال قانون الخدمة العامة رقم 1 لسنة</w:t>
      </w:r>
      <w:r w:rsidRPr="00926685">
        <w:rPr>
          <w:rtl/>
        </w:rPr>
        <w:t> </w:t>
      </w:r>
      <w:r w:rsidRPr="00926685">
        <w:rPr>
          <w:rFonts w:hint="cs"/>
          <w:rtl/>
        </w:rPr>
        <w:t>2005. وترد في هذا القانون مدونات الممارسات الجيدة والإجراءات الواجب اتباعها. ووفقاً للمادة</w:t>
      </w:r>
      <w:r w:rsidRPr="00926685">
        <w:rPr>
          <w:rtl/>
        </w:rPr>
        <w:t> </w:t>
      </w:r>
      <w:r w:rsidRPr="00926685">
        <w:rPr>
          <w:rFonts w:hint="cs"/>
          <w:rtl/>
        </w:rPr>
        <w:t>136 من الدستور، يُعين الملك أعضاء لجنة الخدمة العامة بناءً على مشورة مفوضية الجهاز القضائي التي يرأسها رئيس المحكمة العليا. ويستند التعيين في لجنة الخدمة العامة إلى الجدارة والكفاءة والمؤهلات الأكاديمية. والهدف من استقلال اللجنة هو ضمان الكفاءة المهنية للخدمة</w:t>
      </w:r>
      <w:r w:rsidR="00353C28" w:rsidRPr="00926685">
        <w:rPr>
          <w:rtl/>
        </w:rPr>
        <w:t> </w:t>
      </w:r>
      <w:r w:rsidR="00353C28" w:rsidRPr="00926685">
        <w:rPr>
          <w:rFonts w:hint="cs"/>
          <w:rtl/>
        </w:rPr>
        <w:t>العامة.</w:t>
      </w:r>
    </w:p>
    <w:p w14:paraId="6D03B4C5" w14:textId="77777777" w:rsidR="00353C28" w:rsidRPr="00926685" w:rsidRDefault="00AF6603" w:rsidP="00AF6603">
      <w:pPr>
        <w:pStyle w:val="H4GA"/>
        <w:rPr>
          <w:rtl/>
        </w:rPr>
      </w:pPr>
      <w:r w:rsidRPr="00926685">
        <w:rPr>
          <w:rtl/>
        </w:rPr>
        <w:tab/>
      </w:r>
      <w:r w:rsidRPr="00926685">
        <w:rPr>
          <w:rtl/>
        </w:rPr>
        <w:tab/>
        <w:t xml:space="preserve">إنشاء الرقابة المدنية </w:t>
      </w:r>
      <w:r w:rsidRPr="00926685">
        <w:rPr>
          <w:rFonts w:hint="cs"/>
          <w:rtl/>
        </w:rPr>
        <w:t xml:space="preserve">المؤسسية </w:t>
      </w:r>
      <w:r w:rsidRPr="00926685">
        <w:rPr>
          <w:rtl/>
        </w:rPr>
        <w:t>على قوات</w:t>
      </w:r>
      <w:r w:rsidR="00353C28" w:rsidRPr="00926685">
        <w:rPr>
          <w:rtl/>
        </w:rPr>
        <w:t> الأمن</w:t>
      </w:r>
    </w:p>
    <w:p w14:paraId="72C8F550" w14:textId="77777777" w:rsidR="00353C28" w:rsidRPr="00926685" w:rsidRDefault="00AF6603" w:rsidP="00AF6603">
      <w:pPr>
        <w:pStyle w:val="SingleTxtGA"/>
        <w:rPr>
          <w:rtl/>
        </w:rPr>
      </w:pPr>
      <w:r w:rsidRPr="00926685">
        <w:rPr>
          <w:rtl/>
        </w:rPr>
        <w:t>74-</w:t>
      </w:r>
      <w:r w:rsidRPr="00926685">
        <w:rPr>
          <w:rtl/>
        </w:rPr>
        <w:tab/>
        <w:t>ألغى التعديل الأول للقانون الدستوري رقم 1 لسنة 1996 لجنة الدفاع التي كانت تضم ضباط الجيش والشرطة. ويعين الملك الآن قائد الجيش ومفوض الشرطة بناءً على مشورة رئيس الوزراء. وتُحدد السلطات المدنية عمل الجيش والشرطة، وهما يقدمان تقاريرهما إلى البرلمان من خلال اللجنتين المعنيتين بالدفاع والسلامة العامة، مما يزيد من الشفافية</w:t>
      </w:r>
      <w:r w:rsidR="00353C28" w:rsidRPr="00926685">
        <w:rPr>
          <w:rtl/>
        </w:rPr>
        <w:t> والمساءلة.</w:t>
      </w:r>
    </w:p>
    <w:p w14:paraId="229FB754" w14:textId="77777777" w:rsidR="00353C28" w:rsidRPr="00926685" w:rsidRDefault="00AF6603" w:rsidP="00AF6603">
      <w:pPr>
        <w:pStyle w:val="H23GA"/>
        <w:rPr>
          <w:rtl/>
        </w:rPr>
      </w:pPr>
      <w:r w:rsidRPr="00926685">
        <w:rPr>
          <w:rtl/>
        </w:rPr>
        <w:tab/>
      </w:r>
      <w:r w:rsidRPr="00926685">
        <w:rPr>
          <w:rtl/>
        </w:rPr>
        <w:tab/>
        <w:t>الآلية المؤسسية المكلفة بمسؤولية الإشراف على إعمال حقوق</w:t>
      </w:r>
      <w:r w:rsidR="00353C28" w:rsidRPr="00926685">
        <w:rPr>
          <w:rtl/>
        </w:rPr>
        <w:t> الإنسان</w:t>
      </w:r>
    </w:p>
    <w:p w14:paraId="39C491E5" w14:textId="77777777" w:rsidR="00353C28" w:rsidRPr="00926685" w:rsidRDefault="00AF6603" w:rsidP="00AF6603">
      <w:pPr>
        <w:pStyle w:val="H4GA"/>
        <w:rPr>
          <w:rtl/>
        </w:rPr>
      </w:pPr>
      <w:r w:rsidRPr="00926685">
        <w:rPr>
          <w:rtl/>
        </w:rPr>
        <w:tab/>
      </w:r>
      <w:r w:rsidRPr="00926685">
        <w:rPr>
          <w:rtl/>
        </w:rPr>
        <w:tab/>
        <w:t>وحدة حقوق الإنسان التابعة لوزارة العدل والقانون والشؤون</w:t>
      </w:r>
      <w:r w:rsidR="00353C28" w:rsidRPr="00926685">
        <w:rPr>
          <w:rtl/>
        </w:rPr>
        <w:t> الدستورية</w:t>
      </w:r>
    </w:p>
    <w:p w14:paraId="51B030C8" w14:textId="77777777" w:rsidR="00353C28" w:rsidRPr="00926685" w:rsidRDefault="00AF6603" w:rsidP="00AF6603">
      <w:pPr>
        <w:pStyle w:val="SingleTxtGA"/>
        <w:rPr>
          <w:rtl/>
        </w:rPr>
      </w:pPr>
      <w:r w:rsidRPr="00926685">
        <w:rPr>
          <w:rtl/>
        </w:rPr>
        <w:t>75-</w:t>
      </w:r>
      <w:r w:rsidRPr="00926685">
        <w:rPr>
          <w:rtl/>
        </w:rPr>
        <w:tab/>
        <w:t>أنشئت وحدة حقوق الإنسان (الوحدة) في عام 1995 بموجب قرار صادر عن مجلس الوزراء، وتتمثل ولايتها في تعزيز حقوق الإنسان في البلد وحمايتها ورصدها. ومن ثم فهي مسؤولة عن</w:t>
      </w:r>
      <w:r w:rsidR="00353C28" w:rsidRPr="00926685">
        <w:rPr>
          <w:rtl/>
        </w:rPr>
        <w:t> الآتي:</w:t>
      </w:r>
    </w:p>
    <w:p w14:paraId="34083CE0" w14:textId="77777777" w:rsidR="00353C28" w:rsidRPr="00926685" w:rsidRDefault="00AF6603" w:rsidP="00AC3C4A">
      <w:pPr>
        <w:pStyle w:val="Abc"/>
        <w:rPr>
          <w:rtl/>
        </w:rPr>
      </w:pPr>
      <w:r w:rsidRPr="00926685">
        <w:rPr>
          <w:rtl/>
        </w:rPr>
        <w:tab/>
        <w:t>(أ)</w:t>
      </w:r>
      <w:r w:rsidRPr="00926685">
        <w:rPr>
          <w:rtl/>
        </w:rPr>
        <w:tab/>
        <w:t>نشر المعلومات وتنظيم حملات التثقيف والتوعية في مجال حقوق الإنسان لفائدة وكالات إنفاذ القانون والمنظمات غير الحكومية والمجموعات المهتمة الأخرى والجمهور، من خلال حلقات العمل والحلقات الدراسية والتجمعات العامة والمواقع الإعلامية والوثائق والكتيبات وصحائف الوقائع</w:t>
      </w:r>
      <w:r w:rsidR="00353C28" w:rsidRPr="00926685">
        <w:rPr>
          <w:rtl/>
        </w:rPr>
        <w:t> وغيرها.</w:t>
      </w:r>
    </w:p>
    <w:p w14:paraId="6F8FCC16" w14:textId="77777777" w:rsidR="00353C28" w:rsidRPr="00926685" w:rsidRDefault="00AF6603" w:rsidP="00AC3C4A">
      <w:pPr>
        <w:pStyle w:val="Abc"/>
        <w:rPr>
          <w:rtl/>
        </w:rPr>
      </w:pPr>
      <w:r w:rsidRPr="00926685">
        <w:rPr>
          <w:rtl/>
        </w:rPr>
        <w:tab/>
        <w:t>(ب)</w:t>
      </w:r>
      <w:r w:rsidRPr="00926685">
        <w:rPr>
          <w:rtl/>
        </w:rPr>
        <w:tab/>
        <w:t>رصد التشريعات المحلية وضمان توافقها مع الصكوك الدولية لحقوق الإنسان بالقدر المسموح به في الإطار الثقافي</w:t>
      </w:r>
      <w:r w:rsidR="00353C28" w:rsidRPr="00926685">
        <w:rPr>
          <w:rtl/>
        </w:rPr>
        <w:t> والتاريخي.</w:t>
      </w:r>
    </w:p>
    <w:p w14:paraId="16F44D1D" w14:textId="77777777" w:rsidR="00353C28" w:rsidRPr="00926685" w:rsidRDefault="00AF6603" w:rsidP="00AC3C4A">
      <w:pPr>
        <w:pStyle w:val="Abc"/>
        <w:rPr>
          <w:rtl/>
        </w:rPr>
      </w:pPr>
      <w:r w:rsidRPr="00926685">
        <w:rPr>
          <w:rtl/>
        </w:rPr>
        <w:tab/>
        <w:t>(ج)</w:t>
      </w:r>
      <w:r w:rsidRPr="00926685">
        <w:rPr>
          <w:rtl/>
        </w:rPr>
        <w:tab/>
        <w:t>الإشراف على رصد تنفيذ الصكوك الدولية والإقليمية لحقوق الإنسان التي أصبحت ليسوتو دولة طرفاً فيها وإدراجها في القوانين المحلية،</w:t>
      </w:r>
      <w:r w:rsidRPr="00926685">
        <w:rPr>
          <w:rFonts w:hint="cs"/>
          <w:rtl/>
        </w:rPr>
        <w:t xml:space="preserve"> </w:t>
      </w:r>
      <w:r w:rsidRPr="00926685">
        <w:rPr>
          <w:rtl/>
        </w:rPr>
        <w:t>وذلك من خلال تنسيق تجميع التقارير المقدمة إلى هيئات رصد المعاهدات ذات</w:t>
      </w:r>
      <w:r w:rsidR="00353C28" w:rsidRPr="00926685">
        <w:rPr>
          <w:rtl/>
        </w:rPr>
        <w:t> الصلة.</w:t>
      </w:r>
    </w:p>
    <w:p w14:paraId="20DD5FDF" w14:textId="77777777" w:rsidR="00353C28" w:rsidRPr="00926685" w:rsidRDefault="00AF6603" w:rsidP="00AF6603">
      <w:pPr>
        <w:pStyle w:val="H4GA"/>
        <w:rPr>
          <w:rtl/>
        </w:rPr>
      </w:pPr>
      <w:r w:rsidRPr="00926685">
        <w:rPr>
          <w:rtl/>
        </w:rPr>
        <w:lastRenderedPageBreak/>
        <w:tab/>
      </w:r>
      <w:r w:rsidRPr="00926685">
        <w:rPr>
          <w:rtl/>
        </w:rPr>
        <w:tab/>
        <w:t>هيئة الشكاوى</w:t>
      </w:r>
      <w:r w:rsidRPr="00926685">
        <w:rPr>
          <w:rFonts w:hint="cs"/>
          <w:rtl/>
        </w:rPr>
        <w:t xml:space="preserve"> المقدمة ضد</w:t>
      </w:r>
      <w:r w:rsidR="00353C28" w:rsidRPr="00926685">
        <w:rPr>
          <w:rtl/>
        </w:rPr>
        <w:t> الشرطة</w:t>
      </w:r>
    </w:p>
    <w:p w14:paraId="62F944D2" w14:textId="77777777" w:rsidR="00353C28" w:rsidRPr="00926685" w:rsidRDefault="00AF6603" w:rsidP="00AF6603">
      <w:pPr>
        <w:pStyle w:val="SingleTxtGA"/>
        <w:rPr>
          <w:rtl/>
        </w:rPr>
      </w:pPr>
      <w:r w:rsidRPr="00926685">
        <w:rPr>
          <w:rtl/>
        </w:rPr>
        <w:t>76-</w:t>
      </w:r>
      <w:r w:rsidRPr="00926685">
        <w:rPr>
          <w:rtl/>
        </w:rPr>
        <w:tab/>
        <w:t xml:space="preserve">هيئة الشكاوى </w:t>
      </w:r>
      <w:r w:rsidRPr="00926685">
        <w:rPr>
          <w:rFonts w:hint="cs"/>
          <w:rtl/>
        </w:rPr>
        <w:t xml:space="preserve">المقدمة ضد </w:t>
      </w:r>
      <w:r w:rsidRPr="00926685">
        <w:rPr>
          <w:rtl/>
        </w:rPr>
        <w:t>الشرطة هي هيئة رقابية تتعامل مع الشكاوى العامة المقدمة ضد الشرطة. وترد صلاحيات الهيئة في المادة 22 من قانون الشرطة لسنة 1998. و</w:t>
      </w:r>
      <w:r w:rsidRPr="00926685">
        <w:rPr>
          <w:rFonts w:hint="cs"/>
          <w:rtl/>
        </w:rPr>
        <w:t xml:space="preserve">قد تتعلق </w:t>
      </w:r>
      <w:r w:rsidRPr="00926685">
        <w:rPr>
          <w:rtl/>
        </w:rPr>
        <w:t xml:space="preserve">هذه الشكاوى </w:t>
      </w:r>
      <w:r w:rsidRPr="00926685">
        <w:rPr>
          <w:rFonts w:hint="cs"/>
          <w:rtl/>
        </w:rPr>
        <w:t>ب</w:t>
      </w:r>
      <w:r w:rsidRPr="00926685">
        <w:rPr>
          <w:rtl/>
        </w:rPr>
        <w:t xml:space="preserve">حالات انتهاك </w:t>
      </w:r>
      <w:r w:rsidRPr="00926685">
        <w:rPr>
          <w:rFonts w:hint="cs"/>
          <w:rtl/>
        </w:rPr>
        <w:t>ل</w:t>
      </w:r>
      <w:r w:rsidRPr="00926685">
        <w:rPr>
          <w:rtl/>
        </w:rPr>
        <w:t>حقوق الإنسان أثناء الاعتقال أو أي سوء استخدام للسلطة من جانب الشرطة</w:t>
      </w:r>
      <w:r w:rsidRPr="00926685">
        <w:rPr>
          <w:rFonts w:hint="cs"/>
          <w:rtl/>
        </w:rPr>
        <w:t xml:space="preserve"> ضد المواطنين</w:t>
      </w:r>
      <w:r w:rsidRPr="00926685">
        <w:rPr>
          <w:rtl/>
        </w:rPr>
        <w:t>. ومع ذلك، فإن التعامل مع الشكاوى المتعلقة بسوء سلوك الشرطة وانتهاك</w:t>
      </w:r>
      <w:r w:rsidRPr="00926685">
        <w:rPr>
          <w:rFonts w:hint="cs"/>
          <w:rtl/>
        </w:rPr>
        <w:t>ات</w:t>
      </w:r>
      <w:r w:rsidRPr="00926685">
        <w:rPr>
          <w:rtl/>
        </w:rPr>
        <w:t xml:space="preserve"> حقوق الإنسان وال</w:t>
      </w:r>
      <w:r w:rsidRPr="00926685">
        <w:rPr>
          <w:rFonts w:hint="cs"/>
          <w:rtl/>
        </w:rPr>
        <w:t xml:space="preserve">تجاوزات </w:t>
      </w:r>
      <w:r w:rsidRPr="00926685">
        <w:rPr>
          <w:rtl/>
        </w:rPr>
        <w:t xml:space="preserve">أمر صعب بعض الشيء، إذ يجب أن يُحيلها الوزير أولاً إلى هيئة الشكاوى </w:t>
      </w:r>
      <w:r w:rsidRPr="00926685">
        <w:rPr>
          <w:rFonts w:hint="cs"/>
          <w:rtl/>
        </w:rPr>
        <w:t xml:space="preserve">المقدمة ضد </w:t>
      </w:r>
      <w:r w:rsidRPr="00926685">
        <w:rPr>
          <w:rtl/>
        </w:rPr>
        <w:t>الشرطة. ويجب أن تمر الشكاوى أولاً من خلال مكتب الوزير، ولا يمكن للهيئة أن تباشر أي إجراء قبل تلقي هذه</w:t>
      </w:r>
      <w:r w:rsidR="00353C28" w:rsidRPr="00926685">
        <w:rPr>
          <w:rtl/>
        </w:rPr>
        <w:t> الإحالة.</w:t>
      </w:r>
    </w:p>
    <w:p w14:paraId="45B7BA5F" w14:textId="77777777" w:rsidR="00353C28" w:rsidRPr="00926685" w:rsidRDefault="00AF6603" w:rsidP="00AF6603">
      <w:pPr>
        <w:pStyle w:val="H23GA"/>
        <w:rPr>
          <w:rtl/>
        </w:rPr>
      </w:pPr>
      <w:r w:rsidRPr="00926685">
        <w:rPr>
          <w:rtl/>
        </w:rPr>
        <w:tab/>
      </w:r>
      <w:r w:rsidRPr="00926685">
        <w:rPr>
          <w:rtl/>
        </w:rPr>
        <w:tab/>
        <w:t>ديوان</w:t>
      </w:r>
      <w:r w:rsidR="00353C28" w:rsidRPr="00926685">
        <w:rPr>
          <w:rtl/>
        </w:rPr>
        <w:t> المظالم</w:t>
      </w:r>
    </w:p>
    <w:p w14:paraId="554AD461" w14:textId="77777777" w:rsidR="00353C28" w:rsidRPr="00926685" w:rsidRDefault="00AF6603" w:rsidP="00AF6603">
      <w:pPr>
        <w:pStyle w:val="SingleTxtGA"/>
        <w:rPr>
          <w:rtl/>
        </w:rPr>
      </w:pPr>
      <w:r w:rsidRPr="00926685">
        <w:rPr>
          <w:rtl/>
        </w:rPr>
        <w:t>77-</w:t>
      </w:r>
      <w:r w:rsidRPr="00926685">
        <w:rPr>
          <w:rtl/>
        </w:rPr>
        <w:tab/>
        <w:t>أنشئ ديوان المظالم بموجب المادة 134(1) من دستور عام 1993. وسُنّ تشريعه التمكيني في عام 1996 من خلال قانون ديوان المظالم رقم 9 لسنة 1996. ويعيّن الملك أمين المظالم بناءً على مشورة رئيس الوزراء لمدة أربع سنوات قابلة للتجديد مرة واحدة فقط. ويرفع أمين المظالم تقاريره مباشرة إلى البرلمان عن أنشطة مكتبه من خلال تقارير سنوية وتقارير خاصة عن حالات عدم الامتثال لتوصيات أمين المظالم والمشاكل النُظُمية أو الشكاوى التي قد تكون ذات أهمية عامة. ويبلغ عدد الموظفين الذين يعملون حالياً في ديوان المظالم 35 موظفاً، معظمهم من موظفي الدعم. ويتولى أمين المظالم رئاسة ديوان المظالم ولديه مساعد تقتصر مهمته على الجوانب الإدارية</w:t>
      </w:r>
      <w:r w:rsidR="00353C28" w:rsidRPr="00926685">
        <w:rPr>
          <w:rtl/>
        </w:rPr>
        <w:t> البحتة.</w:t>
      </w:r>
    </w:p>
    <w:p w14:paraId="033199AB" w14:textId="77777777" w:rsidR="00353C28" w:rsidRPr="00926685" w:rsidRDefault="00AF6603" w:rsidP="00AF6603">
      <w:pPr>
        <w:pStyle w:val="SingleTxtGA"/>
        <w:rPr>
          <w:rtl/>
        </w:rPr>
      </w:pPr>
      <w:r w:rsidRPr="00926685">
        <w:rPr>
          <w:rFonts w:hint="cs"/>
          <w:rtl/>
        </w:rPr>
        <w:t>78-</w:t>
      </w:r>
      <w:r w:rsidRPr="00926685">
        <w:rPr>
          <w:rFonts w:hint="cs"/>
          <w:rtl/>
        </w:rPr>
        <w:tab/>
        <w:t xml:space="preserve">ويختص ديوان المظالم بالتعامل مع سوء الإدارة والفساد والظلم وحقوق الإنسان والمسائل البيئية المتعلقة بالوكالات أو الشركات الحكومية أو المسؤولين والموظفين في هذه الوكالات أو الشركات. ولكن </w:t>
      </w:r>
      <w:r w:rsidRPr="00926685">
        <w:rPr>
          <w:rtl/>
        </w:rPr>
        <w:t>سلطة</w:t>
      </w:r>
      <w:r w:rsidRPr="00926685">
        <w:rPr>
          <w:rFonts w:hint="cs"/>
          <w:rtl/>
        </w:rPr>
        <w:t xml:space="preserve"> أمين المظالم في</w:t>
      </w:r>
      <w:r w:rsidRPr="00926685">
        <w:rPr>
          <w:rtl/>
        </w:rPr>
        <w:t xml:space="preserve"> التحقيق محدودة بموجب المادة 19</w:t>
      </w:r>
      <w:r w:rsidRPr="00926685">
        <w:rPr>
          <w:rFonts w:hint="cs"/>
          <w:rtl/>
        </w:rPr>
        <w:t>، إذ </w:t>
      </w:r>
      <w:r w:rsidRPr="00926685">
        <w:rPr>
          <w:rtl/>
        </w:rPr>
        <w:t xml:space="preserve">لا يجوز </w:t>
      </w:r>
      <w:r w:rsidRPr="00926685">
        <w:rPr>
          <w:rFonts w:hint="cs"/>
          <w:rtl/>
        </w:rPr>
        <w:t>له</w:t>
      </w:r>
      <w:r w:rsidRPr="00926685">
        <w:rPr>
          <w:rtl/>
        </w:rPr>
        <w:t xml:space="preserve"> التحقيق مع الملك والبرلمان ومجلس الوزراء والمحاكم القانونية ولجنة الخدمة العامة </w:t>
      </w:r>
      <w:r w:rsidRPr="00926685">
        <w:rPr>
          <w:rFonts w:hint="cs"/>
          <w:rtl/>
        </w:rPr>
        <w:t>والهيئات القضائية الإدارية. وعلى الرغم من هذه القيود، يتمتع أمين المظالم بصلاحيات دخول مراكز الشرطة والمنشآت العسكرية والمستشفيات الحكومية ومراكز الاحتجاز وتفتيشها لضمان سلامة الأفراد. وتُستثنى من ذلك المحاكم ولجنة الخدمة العامة، إذ يمكن لديوان المظالم أن يحقق في حالات التأخير غير المبرر أو مزاعم الفساد التي تشمل هذه الكيانات. ولزيادة فعالية المؤسسة، اقترح ديوان المظالم على الهيئة الوطنية للإصلاحات أن يكون مستقلاً بذاته وأن تكون توصيات أمين المظالم مُلزمة</w:t>
      </w:r>
      <w:r w:rsidR="00353C28" w:rsidRPr="00926685">
        <w:rPr>
          <w:rtl/>
        </w:rPr>
        <w:t> </w:t>
      </w:r>
      <w:r w:rsidR="00353C28" w:rsidRPr="00926685">
        <w:rPr>
          <w:rFonts w:hint="cs"/>
          <w:rtl/>
        </w:rPr>
        <w:t>قانوناً.</w:t>
      </w:r>
    </w:p>
    <w:p w14:paraId="697868D7" w14:textId="77777777" w:rsidR="00353C28" w:rsidRPr="00926685" w:rsidRDefault="00AF6603" w:rsidP="00AF6603">
      <w:pPr>
        <w:pStyle w:val="H23GA"/>
        <w:rPr>
          <w:rtl/>
        </w:rPr>
      </w:pPr>
      <w:r w:rsidRPr="00926685">
        <w:rPr>
          <w:rtl/>
        </w:rPr>
        <w:tab/>
      </w:r>
      <w:r w:rsidRPr="00926685">
        <w:rPr>
          <w:rtl/>
        </w:rPr>
        <w:tab/>
      </w:r>
      <w:r w:rsidRPr="00926685">
        <w:rPr>
          <w:rFonts w:hint="cs"/>
          <w:rtl/>
        </w:rPr>
        <w:t>مديرية مكافحة الفساد والجرائم</w:t>
      </w:r>
      <w:r w:rsidR="00353C28" w:rsidRPr="00926685">
        <w:rPr>
          <w:rtl/>
        </w:rPr>
        <w:t> </w:t>
      </w:r>
      <w:r w:rsidR="00353C28" w:rsidRPr="00926685">
        <w:rPr>
          <w:rFonts w:hint="cs"/>
          <w:rtl/>
        </w:rPr>
        <w:t>الاقتصادية</w:t>
      </w:r>
    </w:p>
    <w:p w14:paraId="45EFE4FD" w14:textId="77777777" w:rsidR="00353C28" w:rsidRPr="00926685" w:rsidRDefault="00AF6603" w:rsidP="00AF6603">
      <w:pPr>
        <w:pStyle w:val="SingleTxtGA"/>
        <w:rPr>
          <w:rtl/>
        </w:rPr>
      </w:pPr>
      <w:r w:rsidRPr="00926685">
        <w:rPr>
          <w:rFonts w:hint="cs"/>
          <w:rtl/>
        </w:rPr>
        <w:t>79-</w:t>
      </w:r>
      <w:r w:rsidRPr="00926685">
        <w:rPr>
          <w:rFonts w:hint="cs"/>
          <w:rtl/>
        </w:rPr>
        <w:tab/>
        <w:t>أنشئت مديرية مكافحة الفساد والجرائم الاقتصادية كهيئة رقابية لإرساء المساءلة والشفافية في إدارة الأموال العامة والتصرف فيها. وسنت الحكومة من خلال البرلمان قانون منع الفساد والجرائم الاقتصادية لسنة</w:t>
      </w:r>
      <w:r w:rsidRPr="00926685">
        <w:rPr>
          <w:rtl/>
        </w:rPr>
        <w:t> </w:t>
      </w:r>
      <w:r w:rsidRPr="00926685">
        <w:rPr>
          <w:rFonts w:hint="cs"/>
          <w:rtl/>
        </w:rPr>
        <w:t>1999 وأنشأت مديرية مكافحة الفساد والجرائم الاقتصادية وخولتها سلطة التحقيق في حالات الفساد المشتبه فيها. ومنذ بدء عملها، عززت مديرية مكافحة الفساد والجرائم الاقتصادية الإجراءات والضوابط الداخلية لردع الفساد وتيسير كشف الممارسات الفاسدة وملاحقة مرتكبيها قضائياً. وحددت الإدارة العامة الوظائف الرئيسية داخل مكاتب وزارات معيّنة معرضة للفساد، وأوصت بسُبل ووسائل الحد من الممارسات الفاسدة المحتملة. وينص قانون (تعديل) قانون منع الفساد والجرائم الاقتصادية رقم 8 لسنة</w:t>
      </w:r>
      <w:r w:rsidRPr="00926685">
        <w:rPr>
          <w:rtl/>
        </w:rPr>
        <w:t> </w:t>
      </w:r>
      <w:r w:rsidRPr="00926685">
        <w:rPr>
          <w:rFonts w:hint="cs"/>
          <w:rtl/>
        </w:rPr>
        <w:t>2006 على إلزام جميع موظفي الخدمة العامة بتقديم إقرارات يعلنون فيها عن أصولهم ودخلهم، مما يُعزز الاستقلال التشغيلي لمديرية مكافحة لمكافحة الفساد والجرائم</w:t>
      </w:r>
      <w:bookmarkEnd w:id="27"/>
      <w:r w:rsidR="00353C28" w:rsidRPr="00926685">
        <w:rPr>
          <w:rtl/>
        </w:rPr>
        <w:t> </w:t>
      </w:r>
      <w:bookmarkStart w:id="34" w:name="_Toc169000764"/>
      <w:bookmarkStart w:id="35" w:name="_Toc169021369"/>
      <w:r w:rsidR="00353C28" w:rsidRPr="00926685">
        <w:rPr>
          <w:rFonts w:hint="cs"/>
          <w:rtl/>
        </w:rPr>
        <w:t>الاقتصادية.</w:t>
      </w:r>
    </w:p>
    <w:p w14:paraId="4D579234" w14:textId="77777777" w:rsidR="00353C28" w:rsidRPr="00926685" w:rsidRDefault="00AF6603" w:rsidP="00AF6603">
      <w:pPr>
        <w:pStyle w:val="HChGA"/>
      </w:pPr>
      <w:r w:rsidRPr="00926685">
        <w:rPr>
          <w:rtl/>
        </w:rPr>
        <w:lastRenderedPageBreak/>
        <w:tab/>
      </w:r>
      <w:bookmarkStart w:id="36" w:name="_Toc176848139"/>
      <w:bookmarkStart w:id="37" w:name="_Toc176848194"/>
      <w:r w:rsidRPr="00926685">
        <w:rPr>
          <w:rFonts w:hint="cs"/>
          <w:rtl/>
        </w:rPr>
        <w:t>ثانياً-</w:t>
      </w:r>
      <w:r w:rsidRPr="00926685">
        <w:rPr>
          <w:rtl/>
        </w:rPr>
        <w:tab/>
        <w:t>الإطار العام لحماية حقوق الإنسان</w:t>
      </w:r>
      <w:bookmarkEnd w:id="34"/>
      <w:bookmarkEnd w:id="35"/>
      <w:bookmarkEnd w:id="36"/>
      <w:bookmarkEnd w:id="37"/>
      <w:r w:rsidR="00353C28" w:rsidRPr="00926685">
        <w:rPr>
          <w:rtl/>
        </w:rPr>
        <w:t> وتعزيزها</w:t>
      </w:r>
    </w:p>
    <w:p w14:paraId="3F961329" w14:textId="77777777" w:rsidR="00353C28" w:rsidRPr="00926685" w:rsidRDefault="00AF6603" w:rsidP="00AF6603">
      <w:pPr>
        <w:pStyle w:val="H1GA"/>
      </w:pPr>
      <w:r w:rsidRPr="00926685">
        <w:rPr>
          <w:rtl/>
        </w:rPr>
        <w:tab/>
      </w:r>
      <w:bookmarkStart w:id="38" w:name="_Toc169000765"/>
      <w:bookmarkStart w:id="39" w:name="_Toc169021370"/>
      <w:bookmarkStart w:id="40" w:name="_Toc176848140"/>
      <w:bookmarkStart w:id="41" w:name="_Toc176848195"/>
      <w:r w:rsidRPr="00926685">
        <w:rPr>
          <w:rFonts w:hint="cs"/>
          <w:rtl/>
        </w:rPr>
        <w:t>ألف-</w:t>
      </w:r>
      <w:r w:rsidRPr="00926685">
        <w:rPr>
          <w:rtl/>
        </w:rPr>
        <w:tab/>
        <w:t>قبول المعايير الدولية لحقوق</w:t>
      </w:r>
      <w:bookmarkEnd w:id="38"/>
      <w:bookmarkEnd w:id="39"/>
      <w:bookmarkEnd w:id="40"/>
      <w:bookmarkEnd w:id="41"/>
      <w:r w:rsidR="00353C28" w:rsidRPr="00926685">
        <w:rPr>
          <w:rtl/>
        </w:rPr>
        <w:t> الإنسان</w:t>
      </w:r>
    </w:p>
    <w:p w14:paraId="450CF53E" w14:textId="7B69E641" w:rsidR="00AF6603" w:rsidRPr="00926685" w:rsidRDefault="00AF6603" w:rsidP="00AF6603">
      <w:pPr>
        <w:pStyle w:val="SingleTxtGA"/>
      </w:pPr>
      <w:r w:rsidRPr="00926685">
        <w:rPr>
          <w:rFonts w:hint="cs"/>
          <w:rtl/>
        </w:rPr>
        <w:t>80-</w:t>
      </w:r>
      <w:r w:rsidRPr="00926685">
        <w:rPr>
          <w:rtl/>
        </w:rPr>
        <w:tab/>
        <w:t>ليسوتو دولة طرف في جميع الصكوك الدولية التسعة الرئيسية لحقوق الإنسان على النحو الوارد في الجدول أدناه:</w:t>
      </w:r>
    </w:p>
    <w:tbl>
      <w:tblPr>
        <w:bidiVisual/>
        <w:tblW w:w="9526" w:type="dxa"/>
        <w:tblLayout w:type="fixed"/>
        <w:tblCellMar>
          <w:left w:w="0" w:type="dxa"/>
          <w:right w:w="0" w:type="dxa"/>
        </w:tblCellMar>
        <w:tblLook w:val="04A0" w:firstRow="1" w:lastRow="0" w:firstColumn="1" w:lastColumn="0" w:noHBand="0" w:noVBand="1"/>
      </w:tblPr>
      <w:tblGrid>
        <w:gridCol w:w="2326"/>
        <w:gridCol w:w="2592"/>
        <w:gridCol w:w="2222"/>
        <w:gridCol w:w="2386"/>
      </w:tblGrid>
      <w:tr w:rsidR="00AF6603" w:rsidRPr="00926685" w14:paraId="5AEF1679" w14:textId="77777777" w:rsidTr="007166F6">
        <w:trPr>
          <w:tblHeader/>
        </w:trPr>
        <w:tc>
          <w:tcPr>
            <w:tcW w:w="2077" w:type="dxa"/>
            <w:tcBorders>
              <w:top w:val="single" w:sz="4" w:space="0" w:color="auto"/>
              <w:bottom w:val="single" w:sz="12" w:space="0" w:color="auto"/>
            </w:tcBorders>
            <w:shd w:val="clear" w:color="auto" w:fill="auto"/>
            <w:vAlign w:val="bottom"/>
          </w:tcPr>
          <w:p w14:paraId="1D292D75" w14:textId="77777777" w:rsidR="00AF6603" w:rsidRPr="00926685" w:rsidRDefault="00AF6603" w:rsidP="00320EC8">
            <w:pPr>
              <w:pStyle w:val="TABLEText"/>
              <w:keepNext/>
              <w:rPr>
                <w:i/>
                <w:iCs/>
              </w:rPr>
            </w:pPr>
            <w:r w:rsidRPr="00926685">
              <w:rPr>
                <w:rFonts w:hint="cs"/>
                <w:i/>
                <w:iCs/>
                <w:rtl/>
              </w:rPr>
              <w:t>المعاهدة</w:t>
            </w:r>
          </w:p>
        </w:tc>
        <w:tc>
          <w:tcPr>
            <w:tcW w:w="2314" w:type="dxa"/>
            <w:tcBorders>
              <w:top w:val="single" w:sz="4" w:space="0" w:color="auto"/>
              <w:bottom w:val="single" w:sz="12" w:space="0" w:color="auto"/>
            </w:tcBorders>
            <w:shd w:val="clear" w:color="auto" w:fill="auto"/>
            <w:vAlign w:val="bottom"/>
          </w:tcPr>
          <w:p w14:paraId="4FC1A47D" w14:textId="77777777" w:rsidR="00AF6603" w:rsidRPr="00926685" w:rsidRDefault="00AF6603" w:rsidP="00320EC8">
            <w:pPr>
              <w:pStyle w:val="TABLEText"/>
              <w:keepNext/>
              <w:rPr>
                <w:i/>
                <w:iCs/>
              </w:rPr>
            </w:pPr>
            <w:r w:rsidRPr="00926685">
              <w:rPr>
                <w:i/>
                <w:iCs/>
                <w:rtl/>
              </w:rPr>
              <w:t>تاريخ التصديق/الانضمام</w:t>
            </w:r>
          </w:p>
        </w:tc>
        <w:tc>
          <w:tcPr>
            <w:tcW w:w="1984" w:type="dxa"/>
            <w:tcBorders>
              <w:top w:val="single" w:sz="4" w:space="0" w:color="auto"/>
              <w:bottom w:val="single" w:sz="12" w:space="0" w:color="auto"/>
            </w:tcBorders>
            <w:shd w:val="clear" w:color="auto" w:fill="auto"/>
            <w:vAlign w:val="bottom"/>
          </w:tcPr>
          <w:p w14:paraId="52D03816" w14:textId="77777777" w:rsidR="00AF6603" w:rsidRPr="00926685" w:rsidRDefault="00AF6603" w:rsidP="00320EC8">
            <w:pPr>
              <w:pStyle w:val="TABLEText"/>
              <w:keepNext/>
              <w:rPr>
                <w:i/>
                <w:iCs/>
              </w:rPr>
            </w:pPr>
            <w:r w:rsidRPr="00926685">
              <w:rPr>
                <w:i/>
                <w:iCs/>
                <w:rtl/>
              </w:rPr>
              <w:t>قبول</w:t>
            </w:r>
            <w:r w:rsidRPr="00926685">
              <w:rPr>
                <w:rFonts w:hint="cs"/>
                <w:i/>
                <w:iCs/>
                <w:rtl/>
              </w:rPr>
              <w:t xml:space="preserve"> إجراء</w:t>
            </w:r>
            <w:r w:rsidRPr="00926685">
              <w:rPr>
                <w:i/>
                <w:iCs/>
                <w:rtl/>
              </w:rPr>
              <w:t xml:space="preserve"> الشكاوى</w:t>
            </w:r>
          </w:p>
        </w:tc>
        <w:tc>
          <w:tcPr>
            <w:tcW w:w="2130" w:type="dxa"/>
            <w:tcBorders>
              <w:top w:val="single" w:sz="4" w:space="0" w:color="auto"/>
              <w:bottom w:val="single" w:sz="12" w:space="0" w:color="auto"/>
            </w:tcBorders>
            <w:shd w:val="clear" w:color="auto" w:fill="auto"/>
            <w:vAlign w:val="bottom"/>
          </w:tcPr>
          <w:p w14:paraId="19047451" w14:textId="77777777" w:rsidR="00AF6603" w:rsidRPr="00926685" w:rsidRDefault="00AF6603" w:rsidP="00320EC8">
            <w:pPr>
              <w:pStyle w:val="TABLEText"/>
              <w:keepNext/>
              <w:rPr>
                <w:i/>
                <w:iCs/>
              </w:rPr>
            </w:pPr>
            <w:r w:rsidRPr="00926685">
              <w:rPr>
                <w:rFonts w:hint="cs"/>
                <w:i/>
                <w:iCs/>
                <w:rtl/>
              </w:rPr>
              <w:t>قبول</w:t>
            </w:r>
            <w:r w:rsidRPr="00926685">
              <w:rPr>
                <w:i/>
                <w:iCs/>
                <w:rtl/>
              </w:rPr>
              <w:t xml:space="preserve"> </w:t>
            </w:r>
            <w:r w:rsidRPr="00926685">
              <w:rPr>
                <w:rFonts w:hint="cs"/>
                <w:i/>
                <w:iCs/>
                <w:rtl/>
              </w:rPr>
              <w:t>إجراء التحري</w:t>
            </w:r>
          </w:p>
        </w:tc>
      </w:tr>
      <w:tr w:rsidR="00AF6603" w:rsidRPr="00926685" w14:paraId="4FDE0E6E" w14:textId="77777777" w:rsidTr="007166F6">
        <w:tc>
          <w:tcPr>
            <w:tcW w:w="2077" w:type="dxa"/>
            <w:tcBorders>
              <w:top w:val="single" w:sz="12" w:space="0" w:color="auto"/>
            </w:tcBorders>
            <w:shd w:val="clear" w:color="auto" w:fill="auto"/>
          </w:tcPr>
          <w:p w14:paraId="213E1200" w14:textId="77777777" w:rsidR="00AF6603" w:rsidRPr="00926685" w:rsidRDefault="00AF6603" w:rsidP="00320EC8">
            <w:pPr>
              <w:pStyle w:val="TABLEText"/>
              <w:keepNext/>
            </w:pPr>
            <w:r w:rsidRPr="00926685">
              <w:rPr>
                <w:rtl/>
              </w:rPr>
              <w:t>اتفاقية القضاء على جميع أشكال التمييز العنصري</w:t>
            </w:r>
          </w:p>
        </w:tc>
        <w:tc>
          <w:tcPr>
            <w:tcW w:w="2314" w:type="dxa"/>
            <w:tcBorders>
              <w:top w:val="single" w:sz="12" w:space="0" w:color="auto"/>
            </w:tcBorders>
            <w:shd w:val="clear" w:color="auto" w:fill="auto"/>
          </w:tcPr>
          <w:p w14:paraId="65454F02" w14:textId="381CC578" w:rsidR="00AF6603" w:rsidRPr="00926685" w:rsidRDefault="00AF6603" w:rsidP="00320EC8">
            <w:pPr>
              <w:pStyle w:val="TABLEText"/>
              <w:keepNext/>
            </w:pPr>
            <w:r w:rsidRPr="00926685">
              <w:rPr>
                <w:rtl/>
              </w:rPr>
              <w:t>4 تشرين الثاني/نوفمبر 1971</w:t>
            </w:r>
            <w:r w:rsidRPr="00926685">
              <w:rPr>
                <w:rFonts w:hint="cs"/>
                <w:rtl/>
              </w:rPr>
              <w:t xml:space="preserve"> </w:t>
            </w:r>
            <w:r w:rsidRPr="00926685">
              <w:rPr>
                <w:rtl/>
              </w:rPr>
              <w:t>(أ)</w:t>
            </w:r>
          </w:p>
        </w:tc>
        <w:tc>
          <w:tcPr>
            <w:tcW w:w="1984" w:type="dxa"/>
            <w:tcBorders>
              <w:top w:val="single" w:sz="12" w:space="0" w:color="auto"/>
            </w:tcBorders>
            <w:shd w:val="clear" w:color="auto" w:fill="auto"/>
          </w:tcPr>
          <w:p w14:paraId="2EF4E4BB" w14:textId="77777777" w:rsidR="00AF6603" w:rsidRPr="00926685" w:rsidRDefault="00AF6603" w:rsidP="00320EC8">
            <w:pPr>
              <w:pStyle w:val="TABLEText"/>
              <w:keepNext/>
            </w:pPr>
            <w:r w:rsidRPr="00926685">
              <w:rPr>
                <w:rFonts w:hint="cs"/>
                <w:rtl/>
              </w:rPr>
              <w:t>لا ينطبق</w:t>
            </w:r>
          </w:p>
        </w:tc>
        <w:tc>
          <w:tcPr>
            <w:tcW w:w="2130" w:type="dxa"/>
            <w:tcBorders>
              <w:top w:val="single" w:sz="12" w:space="0" w:color="auto"/>
            </w:tcBorders>
            <w:shd w:val="clear" w:color="auto" w:fill="auto"/>
          </w:tcPr>
          <w:p w14:paraId="03F7AE15" w14:textId="77777777" w:rsidR="00AF6603" w:rsidRPr="00926685" w:rsidRDefault="00AF6603" w:rsidP="00320EC8">
            <w:pPr>
              <w:pStyle w:val="TABLEText"/>
              <w:keepNext/>
            </w:pPr>
          </w:p>
        </w:tc>
      </w:tr>
      <w:tr w:rsidR="00AF6603" w:rsidRPr="00926685" w14:paraId="2B03EEF9" w14:textId="77777777" w:rsidTr="007166F6">
        <w:tc>
          <w:tcPr>
            <w:tcW w:w="2077" w:type="dxa"/>
            <w:shd w:val="clear" w:color="auto" w:fill="auto"/>
          </w:tcPr>
          <w:p w14:paraId="5623C85A" w14:textId="77777777" w:rsidR="00353C28" w:rsidRPr="00926685" w:rsidRDefault="00AF6603" w:rsidP="00320EC8">
            <w:pPr>
              <w:pStyle w:val="TABLEText"/>
            </w:pPr>
            <w:r w:rsidRPr="00926685">
              <w:rPr>
                <w:rFonts w:hint="cs"/>
                <w:rtl/>
              </w:rPr>
              <w:t>اتفاقية حقوق</w:t>
            </w:r>
            <w:r w:rsidR="00353C28" w:rsidRPr="00926685">
              <w:rPr>
                <w:rtl/>
              </w:rPr>
              <w:t> </w:t>
            </w:r>
            <w:r w:rsidR="00353C28" w:rsidRPr="00926685">
              <w:rPr>
                <w:rFonts w:hint="cs"/>
                <w:rtl/>
              </w:rPr>
              <w:t>الطفل</w:t>
            </w:r>
          </w:p>
          <w:p w14:paraId="260C3E48" w14:textId="77777777" w:rsidR="00353C28" w:rsidRPr="00926685" w:rsidRDefault="00AF6603" w:rsidP="00320EC8">
            <w:pPr>
              <w:pStyle w:val="TABLEText"/>
            </w:pPr>
            <w:r w:rsidRPr="00926685">
              <w:rPr>
                <w:rFonts w:hint="cs"/>
                <w:rtl/>
              </w:rPr>
              <w:t>البروتوكول الاختياري</w:t>
            </w:r>
            <w:r w:rsidRPr="00926685">
              <w:rPr>
                <w:rtl/>
              </w:rPr>
              <w:t xml:space="preserve"> - النزاع</w:t>
            </w:r>
            <w:r w:rsidR="00353C28" w:rsidRPr="00926685">
              <w:rPr>
                <w:rtl/>
              </w:rPr>
              <w:t> المسلح</w:t>
            </w:r>
          </w:p>
          <w:p w14:paraId="7AE2CD4D" w14:textId="3EBE0428" w:rsidR="00AF6603" w:rsidRPr="00926685" w:rsidRDefault="00AF6603" w:rsidP="00320EC8">
            <w:pPr>
              <w:pStyle w:val="TABLEText"/>
            </w:pPr>
            <w:r w:rsidRPr="00926685">
              <w:rPr>
                <w:rFonts w:hint="cs"/>
                <w:rtl/>
              </w:rPr>
              <w:t>البروتوكول الاختياري</w:t>
            </w:r>
            <w:r w:rsidRPr="00926685">
              <w:rPr>
                <w:rtl/>
              </w:rPr>
              <w:t xml:space="preserve"> - بيع الأطفال</w:t>
            </w:r>
          </w:p>
        </w:tc>
        <w:tc>
          <w:tcPr>
            <w:tcW w:w="2314" w:type="dxa"/>
            <w:shd w:val="clear" w:color="auto" w:fill="auto"/>
          </w:tcPr>
          <w:p w14:paraId="69EAEE6B" w14:textId="3D839071" w:rsidR="00AF6603" w:rsidRPr="00926685" w:rsidRDefault="00AF6603" w:rsidP="00320EC8">
            <w:pPr>
              <w:pStyle w:val="TABLEText"/>
            </w:pPr>
            <w:r w:rsidRPr="00926685">
              <w:rPr>
                <w:rtl/>
              </w:rPr>
              <w:t xml:space="preserve">10 </w:t>
            </w:r>
            <w:r w:rsidRPr="00926685">
              <w:rPr>
                <w:rFonts w:hint="cs"/>
                <w:rtl/>
              </w:rPr>
              <w:t>آذار/</w:t>
            </w:r>
            <w:r w:rsidRPr="00926685">
              <w:rPr>
                <w:rtl/>
              </w:rPr>
              <w:t>مارس 1992</w:t>
            </w:r>
          </w:p>
          <w:p w14:paraId="74C96AFD" w14:textId="584EC3E8" w:rsidR="00AF6603" w:rsidRPr="00926685" w:rsidRDefault="00AF6603" w:rsidP="00320EC8">
            <w:pPr>
              <w:pStyle w:val="TABLEText"/>
            </w:pPr>
            <w:r w:rsidRPr="00926685">
              <w:rPr>
                <w:rtl/>
              </w:rPr>
              <w:t>24 أيلول/سبتمبر 2003</w:t>
            </w:r>
          </w:p>
          <w:p w14:paraId="6E1A703B" w14:textId="053BB759" w:rsidR="00AF6603" w:rsidRPr="00926685" w:rsidRDefault="00AF6603" w:rsidP="00320EC8">
            <w:pPr>
              <w:pStyle w:val="TABLEText"/>
            </w:pPr>
            <w:r w:rsidRPr="00926685">
              <w:rPr>
                <w:rtl/>
              </w:rPr>
              <w:t>24 أيلول/سبتمبر 2003</w:t>
            </w:r>
          </w:p>
        </w:tc>
        <w:tc>
          <w:tcPr>
            <w:tcW w:w="1984" w:type="dxa"/>
            <w:shd w:val="clear" w:color="auto" w:fill="auto"/>
          </w:tcPr>
          <w:p w14:paraId="07507F3F" w14:textId="77777777" w:rsidR="00AF6603" w:rsidRPr="00926685" w:rsidRDefault="00AF6603" w:rsidP="00320EC8">
            <w:pPr>
              <w:pStyle w:val="TABLEText"/>
            </w:pPr>
            <w:r w:rsidRPr="00926685">
              <w:rPr>
                <w:rtl/>
              </w:rPr>
              <w:t>لا</w:t>
            </w:r>
          </w:p>
        </w:tc>
        <w:tc>
          <w:tcPr>
            <w:tcW w:w="2130" w:type="dxa"/>
            <w:shd w:val="clear" w:color="auto" w:fill="auto"/>
          </w:tcPr>
          <w:p w14:paraId="362E5872" w14:textId="77777777" w:rsidR="00AF6603" w:rsidRPr="00926685" w:rsidRDefault="00AF6603" w:rsidP="00320EC8">
            <w:pPr>
              <w:pStyle w:val="TABLEText"/>
            </w:pPr>
          </w:p>
        </w:tc>
      </w:tr>
      <w:tr w:rsidR="00AF6603" w:rsidRPr="00926685" w14:paraId="5E1FB38B" w14:textId="77777777" w:rsidTr="007166F6">
        <w:tc>
          <w:tcPr>
            <w:tcW w:w="2077" w:type="dxa"/>
            <w:shd w:val="clear" w:color="auto" w:fill="auto"/>
          </w:tcPr>
          <w:p w14:paraId="50F38CF7" w14:textId="77777777" w:rsidR="00AF6603" w:rsidRPr="00926685" w:rsidRDefault="00AF6603" w:rsidP="00320EC8">
            <w:pPr>
              <w:pStyle w:val="TABLEText"/>
            </w:pPr>
            <w:r w:rsidRPr="00926685">
              <w:rPr>
                <w:rtl/>
              </w:rPr>
              <w:t>العهد الدولي الخاص بالحقوق المدنية والسياسية</w:t>
            </w:r>
          </w:p>
        </w:tc>
        <w:tc>
          <w:tcPr>
            <w:tcW w:w="2314" w:type="dxa"/>
            <w:shd w:val="clear" w:color="auto" w:fill="auto"/>
          </w:tcPr>
          <w:p w14:paraId="2A73B6A6" w14:textId="3F28CFED" w:rsidR="00AF6603" w:rsidRPr="00926685" w:rsidRDefault="00AF6603" w:rsidP="00320EC8">
            <w:pPr>
              <w:pStyle w:val="TABLEText"/>
            </w:pPr>
            <w:r w:rsidRPr="00926685">
              <w:rPr>
                <w:rtl/>
              </w:rPr>
              <w:t xml:space="preserve">9 </w:t>
            </w:r>
            <w:r w:rsidRPr="00926685">
              <w:rPr>
                <w:rFonts w:hint="cs"/>
                <w:rtl/>
              </w:rPr>
              <w:t>أيلول/</w:t>
            </w:r>
            <w:r w:rsidRPr="00926685">
              <w:rPr>
                <w:rtl/>
              </w:rPr>
              <w:t>سبتمبر 1992</w:t>
            </w:r>
          </w:p>
        </w:tc>
        <w:tc>
          <w:tcPr>
            <w:tcW w:w="1984" w:type="dxa"/>
            <w:shd w:val="clear" w:color="auto" w:fill="auto"/>
          </w:tcPr>
          <w:p w14:paraId="3432CCC1" w14:textId="688CD737" w:rsidR="00AF6603" w:rsidRPr="00926685" w:rsidRDefault="00AF6603" w:rsidP="00320EC8">
            <w:pPr>
              <w:pStyle w:val="TABLEText"/>
            </w:pPr>
            <w:r w:rsidRPr="00926685">
              <w:rPr>
                <w:rFonts w:hint="cs"/>
                <w:rtl/>
              </w:rPr>
              <w:t>6 أيلول/</w:t>
            </w:r>
            <w:r w:rsidRPr="00926685">
              <w:rPr>
                <w:rtl/>
              </w:rPr>
              <w:t>سبتمبر 2000</w:t>
            </w:r>
          </w:p>
        </w:tc>
        <w:tc>
          <w:tcPr>
            <w:tcW w:w="2130" w:type="dxa"/>
            <w:shd w:val="clear" w:color="auto" w:fill="auto"/>
          </w:tcPr>
          <w:p w14:paraId="1BE5E8C6" w14:textId="77777777" w:rsidR="00AF6603" w:rsidRPr="00926685" w:rsidRDefault="00AF6603" w:rsidP="00320EC8">
            <w:pPr>
              <w:pStyle w:val="TABLEText"/>
            </w:pPr>
          </w:p>
        </w:tc>
      </w:tr>
      <w:tr w:rsidR="00AF6603" w:rsidRPr="00926685" w14:paraId="42B87358" w14:textId="77777777" w:rsidTr="007166F6">
        <w:tc>
          <w:tcPr>
            <w:tcW w:w="2077" w:type="dxa"/>
            <w:shd w:val="clear" w:color="auto" w:fill="auto"/>
          </w:tcPr>
          <w:p w14:paraId="0137BD82" w14:textId="77777777" w:rsidR="00AF6603" w:rsidRPr="00926685" w:rsidRDefault="00AF6603" w:rsidP="00320EC8">
            <w:pPr>
              <w:pStyle w:val="TABLEText"/>
            </w:pPr>
            <w:r w:rsidRPr="00926685">
              <w:rPr>
                <w:rtl/>
              </w:rPr>
              <w:t>العهد الدولي الخاص بالحقوق الاقتصادية والاجتماعية والثقافية</w:t>
            </w:r>
          </w:p>
        </w:tc>
        <w:tc>
          <w:tcPr>
            <w:tcW w:w="2314" w:type="dxa"/>
            <w:shd w:val="clear" w:color="auto" w:fill="auto"/>
          </w:tcPr>
          <w:p w14:paraId="526DC7D1" w14:textId="27A164DE" w:rsidR="00AF6603" w:rsidRPr="00926685" w:rsidRDefault="00AF6603" w:rsidP="00320EC8">
            <w:pPr>
              <w:pStyle w:val="TABLEText"/>
            </w:pPr>
            <w:r w:rsidRPr="00926685">
              <w:rPr>
                <w:rtl/>
              </w:rPr>
              <w:t xml:space="preserve">9 </w:t>
            </w:r>
            <w:r w:rsidRPr="00926685">
              <w:rPr>
                <w:rFonts w:hint="cs"/>
                <w:rtl/>
              </w:rPr>
              <w:t>أيلول/</w:t>
            </w:r>
            <w:r w:rsidRPr="00926685">
              <w:rPr>
                <w:rtl/>
              </w:rPr>
              <w:t>سبتمبر 1992</w:t>
            </w:r>
          </w:p>
        </w:tc>
        <w:tc>
          <w:tcPr>
            <w:tcW w:w="1984" w:type="dxa"/>
            <w:shd w:val="clear" w:color="auto" w:fill="auto"/>
          </w:tcPr>
          <w:p w14:paraId="5897817B" w14:textId="77777777" w:rsidR="00AF6603" w:rsidRPr="00926685" w:rsidRDefault="00AF6603" w:rsidP="00320EC8">
            <w:pPr>
              <w:pStyle w:val="TABLEText"/>
            </w:pPr>
            <w:r w:rsidRPr="00926685">
              <w:rPr>
                <w:rtl/>
              </w:rPr>
              <w:t>لا</w:t>
            </w:r>
          </w:p>
        </w:tc>
        <w:tc>
          <w:tcPr>
            <w:tcW w:w="2130" w:type="dxa"/>
            <w:shd w:val="clear" w:color="auto" w:fill="auto"/>
          </w:tcPr>
          <w:p w14:paraId="474F27D8" w14:textId="77777777" w:rsidR="00AF6603" w:rsidRPr="00926685" w:rsidRDefault="00AF6603" w:rsidP="00320EC8">
            <w:pPr>
              <w:pStyle w:val="TABLEText"/>
            </w:pPr>
          </w:p>
        </w:tc>
      </w:tr>
      <w:tr w:rsidR="00AF6603" w:rsidRPr="00926685" w14:paraId="1F2BD720" w14:textId="77777777" w:rsidTr="007166F6">
        <w:tc>
          <w:tcPr>
            <w:tcW w:w="2077" w:type="dxa"/>
            <w:shd w:val="clear" w:color="auto" w:fill="auto"/>
          </w:tcPr>
          <w:p w14:paraId="392DC3B2" w14:textId="77777777" w:rsidR="00AF6603" w:rsidRPr="00926685" w:rsidRDefault="00AF6603" w:rsidP="00320EC8">
            <w:pPr>
              <w:pStyle w:val="TABLEText"/>
            </w:pPr>
            <w:r w:rsidRPr="00926685">
              <w:rPr>
                <w:rtl/>
              </w:rPr>
              <w:t>اتفاقية القضاء على جميع أشكال التمييز ضد المرأة</w:t>
            </w:r>
          </w:p>
        </w:tc>
        <w:tc>
          <w:tcPr>
            <w:tcW w:w="2314" w:type="dxa"/>
            <w:shd w:val="clear" w:color="auto" w:fill="auto"/>
          </w:tcPr>
          <w:p w14:paraId="2BB95D81" w14:textId="493B0220" w:rsidR="00AF6603" w:rsidRPr="00926685" w:rsidRDefault="00AF6603" w:rsidP="00320EC8">
            <w:pPr>
              <w:pStyle w:val="TABLEText"/>
            </w:pPr>
            <w:r w:rsidRPr="00926685">
              <w:rPr>
                <w:rtl/>
              </w:rPr>
              <w:t xml:space="preserve">22 </w:t>
            </w:r>
            <w:r w:rsidRPr="00926685">
              <w:rPr>
                <w:rFonts w:hint="cs"/>
                <w:rtl/>
              </w:rPr>
              <w:t>آب/</w:t>
            </w:r>
            <w:r w:rsidRPr="00926685">
              <w:rPr>
                <w:rtl/>
              </w:rPr>
              <w:t>أغسطس 1995</w:t>
            </w:r>
          </w:p>
        </w:tc>
        <w:tc>
          <w:tcPr>
            <w:tcW w:w="1984" w:type="dxa"/>
            <w:shd w:val="clear" w:color="auto" w:fill="auto"/>
          </w:tcPr>
          <w:p w14:paraId="0144EF8A" w14:textId="128DE5A0" w:rsidR="00AF6603" w:rsidRPr="00926685" w:rsidRDefault="00AF6603" w:rsidP="00320EC8">
            <w:pPr>
              <w:pStyle w:val="TABLEText"/>
            </w:pPr>
            <w:r w:rsidRPr="00926685">
              <w:rPr>
                <w:rtl/>
              </w:rPr>
              <w:t>24 أيلول/سبتمبر 2004</w:t>
            </w:r>
          </w:p>
        </w:tc>
        <w:tc>
          <w:tcPr>
            <w:tcW w:w="2130" w:type="dxa"/>
            <w:shd w:val="clear" w:color="auto" w:fill="auto"/>
          </w:tcPr>
          <w:p w14:paraId="4CA63429" w14:textId="0C9CC493" w:rsidR="00AF6603" w:rsidRPr="00926685" w:rsidRDefault="00AF6603" w:rsidP="00320EC8">
            <w:pPr>
              <w:pStyle w:val="TABLEText"/>
            </w:pPr>
            <w:r w:rsidRPr="00926685">
              <w:rPr>
                <w:rtl/>
              </w:rPr>
              <w:t>24 أيلول/سبتمبر 2004</w:t>
            </w:r>
          </w:p>
        </w:tc>
      </w:tr>
      <w:tr w:rsidR="00AF6603" w:rsidRPr="00926685" w14:paraId="59C38BE6" w14:textId="77777777" w:rsidTr="007166F6">
        <w:tc>
          <w:tcPr>
            <w:tcW w:w="2077" w:type="dxa"/>
            <w:shd w:val="clear" w:color="auto" w:fill="auto"/>
          </w:tcPr>
          <w:p w14:paraId="6FE8977A" w14:textId="77777777" w:rsidR="00AF6603" w:rsidRPr="00926685" w:rsidRDefault="00AF6603" w:rsidP="00320EC8">
            <w:pPr>
              <w:pStyle w:val="TABLEText"/>
            </w:pPr>
            <w:r w:rsidRPr="00926685">
              <w:rPr>
                <w:rtl/>
              </w:rPr>
              <w:t>اتفاقية مناهضة التعذيب وغيره من ضروب المعاملة أو العقوبة القاسية أو اللاإنسانية أو المهينة</w:t>
            </w:r>
          </w:p>
        </w:tc>
        <w:tc>
          <w:tcPr>
            <w:tcW w:w="2314" w:type="dxa"/>
            <w:shd w:val="clear" w:color="auto" w:fill="auto"/>
          </w:tcPr>
          <w:p w14:paraId="49080DA5" w14:textId="23050D80" w:rsidR="00AF6603" w:rsidRPr="00926685" w:rsidRDefault="00AF6603" w:rsidP="00320EC8">
            <w:pPr>
              <w:pStyle w:val="TABLEText"/>
            </w:pPr>
            <w:r w:rsidRPr="00926685">
              <w:rPr>
                <w:rtl/>
              </w:rPr>
              <w:t xml:space="preserve">12 </w:t>
            </w:r>
            <w:r w:rsidRPr="00926685">
              <w:rPr>
                <w:rFonts w:hint="cs"/>
                <w:rtl/>
              </w:rPr>
              <w:t>تشرين الثاني/</w:t>
            </w:r>
            <w:r w:rsidRPr="00926685">
              <w:rPr>
                <w:rtl/>
              </w:rPr>
              <w:t>نوفمبر 2001</w:t>
            </w:r>
          </w:p>
        </w:tc>
        <w:tc>
          <w:tcPr>
            <w:tcW w:w="1984" w:type="dxa"/>
            <w:shd w:val="clear" w:color="auto" w:fill="auto"/>
          </w:tcPr>
          <w:p w14:paraId="55004330" w14:textId="77777777" w:rsidR="00AF6603" w:rsidRPr="00926685" w:rsidRDefault="00AF6603" w:rsidP="00320EC8">
            <w:pPr>
              <w:pStyle w:val="TABLEText"/>
            </w:pPr>
            <w:r w:rsidRPr="00926685">
              <w:rPr>
                <w:rFonts w:hint="cs"/>
                <w:rtl/>
              </w:rPr>
              <w:t>لا ينطبق</w:t>
            </w:r>
          </w:p>
        </w:tc>
        <w:tc>
          <w:tcPr>
            <w:tcW w:w="2130" w:type="dxa"/>
            <w:shd w:val="clear" w:color="auto" w:fill="auto"/>
          </w:tcPr>
          <w:p w14:paraId="061E76E3" w14:textId="65FB436D" w:rsidR="00AF6603" w:rsidRPr="00926685" w:rsidRDefault="00AF6603" w:rsidP="00320EC8">
            <w:pPr>
              <w:pStyle w:val="TABLEText"/>
            </w:pPr>
            <w:r w:rsidRPr="00926685">
              <w:rPr>
                <w:rtl/>
              </w:rPr>
              <w:t xml:space="preserve">12 </w:t>
            </w:r>
            <w:r w:rsidRPr="00926685">
              <w:rPr>
                <w:rFonts w:hint="cs"/>
                <w:rtl/>
              </w:rPr>
              <w:t>تشرين الثاني/</w:t>
            </w:r>
            <w:r w:rsidRPr="00926685">
              <w:rPr>
                <w:rtl/>
              </w:rPr>
              <w:t>نوفمبر 2001</w:t>
            </w:r>
          </w:p>
        </w:tc>
      </w:tr>
      <w:tr w:rsidR="00AF6603" w:rsidRPr="00926685" w14:paraId="4ED1BBA7" w14:textId="77777777" w:rsidTr="007166F6">
        <w:tc>
          <w:tcPr>
            <w:tcW w:w="2077" w:type="dxa"/>
            <w:shd w:val="clear" w:color="auto" w:fill="auto"/>
          </w:tcPr>
          <w:p w14:paraId="3DDAE18E" w14:textId="77777777" w:rsidR="00AF6603" w:rsidRPr="00926685" w:rsidRDefault="00AF6603" w:rsidP="00320EC8">
            <w:pPr>
              <w:pStyle w:val="TABLEText"/>
            </w:pPr>
            <w:r w:rsidRPr="00926685">
              <w:rPr>
                <w:rtl/>
              </w:rPr>
              <w:t>الاتفاقية الدولية لحماية حقوق جميع العمال المهاجرين وأفراد أسرهم</w:t>
            </w:r>
          </w:p>
        </w:tc>
        <w:tc>
          <w:tcPr>
            <w:tcW w:w="2314" w:type="dxa"/>
            <w:shd w:val="clear" w:color="auto" w:fill="auto"/>
          </w:tcPr>
          <w:p w14:paraId="110BC6C0" w14:textId="0488E055" w:rsidR="00AF6603" w:rsidRPr="00926685" w:rsidRDefault="00AF6603" w:rsidP="00320EC8">
            <w:pPr>
              <w:pStyle w:val="TABLEText"/>
            </w:pPr>
            <w:r w:rsidRPr="00926685">
              <w:rPr>
                <w:rtl/>
              </w:rPr>
              <w:t>16 أيلول/سبتمبر 2005</w:t>
            </w:r>
          </w:p>
        </w:tc>
        <w:tc>
          <w:tcPr>
            <w:tcW w:w="1984" w:type="dxa"/>
            <w:shd w:val="clear" w:color="auto" w:fill="auto"/>
          </w:tcPr>
          <w:p w14:paraId="0BD47624" w14:textId="77777777" w:rsidR="00AF6603" w:rsidRPr="00926685" w:rsidRDefault="00AF6603" w:rsidP="00320EC8">
            <w:pPr>
              <w:pStyle w:val="TABLEText"/>
            </w:pPr>
            <w:r w:rsidRPr="00926685">
              <w:rPr>
                <w:rtl/>
              </w:rPr>
              <w:t xml:space="preserve">لا </w:t>
            </w:r>
            <w:r w:rsidRPr="00926685">
              <w:rPr>
                <w:rFonts w:hint="cs"/>
                <w:rtl/>
              </w:rPr>
              <w:t>ينطبق</w:t>
            </w:r>
          </w:p>
        </w:tc>
        <w:tc>
          <w:tcPr>
            <w:tcW w:w="2130" w:type="dxa"/>
            <w:shd w:val="clear" w:color="auto" w:fill="auto"/>
          </w:tcPr>
          <w:p w14:paraId="70C4F401" w14:textId="77777777" w:rsidR="00AF6603" w:rsidRPr="00926685" w:rsidRDefault="00AF6603" w:rsidP="00320EC8">
            <w:pPr>
              <w:pStyle w:val="TABLEText"/>
            </w:pPr>
          </w:p>
        </w:tc>
      </w:tr>
      <w:tr w:rsidR="00AF6603" w:rsidRPr="00926685" w14:paraId="1E66F6DD" w14:textId="77777777" w:rsidTr="007166F6">
        <w:tc>
          <w:tcPr>
            <w:tcW w:w="2077" w:type="dxa"/>
            <w:shd w:val="clear" w:color="auto" w:fill="auto"/>
          </w:tcPr>
          <w:p w14:paraId="5F18E815" w14:textId="77777777" w:rsidR="00AF6603" w:rsidRPr="00926685" w:rsidRDefault="00AF6603" w:rsidP="00320EC8">
            <w:pPr>
              <w:pStyle w:val="TABLEText"/>
            </w:pPr>
            <w:r w:rsidRPr="00926685">
              <w:rPr>
                <w:rtl/>
              </w:rPr>
              <w:t>اتفاقية حقوق الأشخاص ذوي الإعاقة</w:t>
            </w:r>
          </w:p>
        </w:tc>
        <w:tc>
          <w:tcPr>
            <w:tcW w:w="2314" w:type="dxa"/>
            <w:shd w:val="clear" w:color="auto" w:fill="auto"/>
          </w:tcPr>
          <w:p w14:paraId="598C557A" w14:textId="741116E8" w:rsidR="00AF6603" w:rsidRPr="00926685" w:rsidRDefault="00AF6603" w:rsidP="00320EC8">
            <w:pPr>
              <w:pStyle w:val="TABLEText"/>
            </w:pPr>
            <w:r w:rsidRPr="00926685">
              <w:rPr>
                <w:rtl/>
              </w:rPr>
              <w:t xml:space="preserve">2 </w:t>
            </w:r>
            <w:r w:rsidRPr="00926685">
              <w:rPr>
                <w:rFonts w:hint="cs"/>
                <w:rtl/>
              </w:rPr>
              <w:t>كانون الأول/</w:t>
            </w:r>
            <w:r w:rsidRPr="00926685">
              <w:rPr>
                <w:rtl/>
              </w:rPr>
              <w:t>ديسمبر </w:t>
            </w:r>
            <w:r w:rsidRPr="00926685">
              <w:rPr>
                <w:rFonts w:hint="cs"/>
                <w:rtl/>
              </w:rPr>
              <w:t>2008</w:t>
            </w:r>
          </w:p>
        </w:tc>
        <w:tc>
          <w:tcPr>
            <w:tcW w:w="1984" w:type="dxa"/>
            <w:shd w:val="clear" w:color="auto" w:fill="auto"/>
          </w:tcPr>
          <w:p w14:paraId="77B82014" w14:textId="77777777" w:rsidR="00AF6603" w:rsidRPr="00926685" w:rsidRDefault="00AF6603" w:rsidP="00320EC8">
            <w:pPr>
              <w:pStyle w:val="TABLEText"/>
            </w:pPr>
            <w:r w:rsidRPr="00926685">
              <w:rPr>
                <w:rtl/>
              </w:rPr>
              <w:t>لا</w:t>
            </w:r>
          </w:p>
        </w:tc>
        <w:tc>
          <w:tcPr>
            <w:tcW w:w="2130" w:type="dxa"/>
            <w:shd w:val="clear" w:color="auto" w:fill="auto"/>
          </w:tcPr>
          <w:p w14:paraId="6DB39BA5" w14:textId="77777777" w:rsidR="00AF6603" w:rsidRPr="00926685" w:rsidRDefault="00AF6603" w:rsidP="00320EC8">
            <w:pPr>
              <w:pStyle w:val="TABLEText"/>
            </w:pPr>
          </w:p>
        </w:tc>
      </w:tr>
      <w:tr w:rsidR="00AF6603" w:rsidRPr="00926685" w14:paraId="2B527E64" w14:textId="77777777" w:rsidTr="007166F6">
        <w:tc>
          <w:tcPr>
            <w:tcW w:w="2077" w:type="dxa"/>
            <w:tcBorders>
              <w:bottom w:val="single" w:sz="12" w:space="0" w:color="auto"/>
            </w:tcBorders>
            <w:shd w:val="clear" w:color="auto" w:fill="auto"/>
          </w:tcPr>
          <w:p w14:paraId="6F1941BE" w14:textId="77777777" w:rsidR="00AF6603" w:rsidRPr="00926685" w:rsidRDefault="00AF6603" w:rsidP="00320EC8">
            <w:pPr>
              <w:pStyle w:val="TABLEText"/>
            </w:pPr>
            <w:r w:rsidRPr="00926685">
              <w:rPr>
                <w:rtl/>
              </w:rPr>
              <w:t>الاتفاقية الدولية لحماية جميع الأشخاص من الاختفاء القسري</w:t>
            </w:r>
          </w:p>
        </w:tc>
        <w:tc>
          <w:tcPr>
            <w:tcW w:w="2314" w:type="dxa"/>
            <w:tcBorders>
              <w:bottom w:val="single" w:sz="12" w:space="0" w:color="auto"/>
            </w:tcBorders>
            <w:shd w:val="clear" w:color="auto" w:fill="auto"/>
          </w:tcPr>
          <w:p w14:paraId="36FBFE79" w14:textId="4977F57F" w:rsidR="00AF6603" w:rsidRPr="00926685" w:rsidRDefault="00AF6603" w:rsidP="00320EC8">
            <w:pPr>
              <w:pStyle w:val="TABLEText"/>
            </w:pPr>
            <w:r w:rsidRPr="00926685">
              <w:rPr>
                <w:rFonts w:hint="cs"/>
                <w:rtl/>
              </w:rPr>
              <w:t>6 كانون الأول/</w:t>
            </w:r>
            <w:r w:rsidRPr="00926685">
              <w:rPr>
                <w:rtl/>
              </w:rPr>
              <w:t>ديسمبر 2013</w:t>
            </w:r>
          </w:p>
        </w:tc>
        <w:tc>
          <w:tcPr>
            <w:tcW w:w="1984" w:type="dxa"/>
            <w:tcBorders>
              <w:bottom w:val="single" w:sz="12" w:space="0" w:color="auto"/>
            </w:tcBorders>
            <w:shd w:val="clear" w:color="auto" w:fill="auto"/>
          </w:tcPr>
          <w:p w14:paraId="7C5E49E3" w14:textId="77777777" w:rsidR="00AF6603" w:rsidRPr="00926685" w:rsidRDefault="00AF6603" w:rsidP="00320EC8">
            <w:pPr>
              <w:pStyle w:val="TABLEText"/>
            </w:pPr>
          </w:p>
        </w:tc>
        <w:tc>
          <w:tcPr>
            <w:tcW w:w="2130" w:type="dxa"/>
            <w:tcBorders>
              <w:bottom w:val="single" w:sz="12" w:space="0" w:color="auto"/>
            </w:tcBorders>
            <w:shd w:val="clear" w:color="auto" w:fill="auto"/>
          </w:tcPr>
          <w:p w14:paraId="484572D0" w14:textId="508D05A9" w:rsidR="00AF6603" w:rsidRPr="00926685" w:rsidRDefault="00AF6603" w:rsidP="00320EC8">
            <w:pPr>
              <w:pStyle w:val="TABLEText"/>
            </w:pPr>
            <w:r w:rsidRPr="00926685">
              <w:rPr>
                <w:rFonts w:hint="cs"/>
                <w:rtl/>
              </w:rPr>
              <w:t>6 كانون الأول/</w:t>
            </w:r>
            <w:r w:rsidRPr="00926685">
              <w:rPr>
                <w:rtl/>
              </w:rPr>
              <w:t>ديسمبر 2013</w:t>
            </w:r>
          </w:p>
        </w:tc>
      </w:tr>
    </w:tbl>
    <w:p w14:paraId="16C77A3A" w14:textId="20FA0B8D" w:rsidR="00AF6603" w:rsidRPr="00926685" w:rsidRDefault="00AF6603" w:rsidP="00AF6603">
      <w:pPr>
        <w:pStyle w:val="SingleTxtGA"/>
        <w:spacing w:before="240"/>
        <w:rPr>
          <w:rtl/>
        </w:rPr>
      </w:pPr>
      <w:r w:rsidRPr="00926685">
        <w:rPr>
          <w:rtl/>
        </w:rPr>
        <w:t>81-</w:t>
      </w:r>
      <w:r w:rsidRPr="00926685">
        <w:rPr>
          <w:rtl/>
        </w:rPr>
        <w:tab/>
      </w:r>
      <w:r w:rsidRPr="00926685">
        <w:rPr>
          <w:rFonts w:hint="cs"/>
          <w:rtl/>
        </w:rPr>
        <w:t>و</w:t>
      </w:r>
      <w:r w:rsidRPr="00926685">
        <w:rPr>
          <w:rtl/>
        </w:rPr>
        <w:t xml:space="preserve">ليس لدى ليسوتو سوى تحفظ واحد فقط </w:t>
      </w:r>
      <w:r w:rsidRPr="00926685">
        <w:rPr>
          <w:rFonts w:hint="cs"/>
          <w:rtl/>
        </w:rPr>
        <w:t>فيما يتعلق</w:t>
      </w:r>
      <w:r w:rsidRPr="00926685">
        <w:rPr>
          <w:rtl/>
        </w:rPr>
        <w:t xml:space="preserve"> باتفاقية القضاء على جميع أشكال التمييز ضد المرأة، التي أصبحت طرفاً فيها في عام 1995. ويتعلق هذا التحفظ بالمادة 2 من الاتفاقية، وهو كما يلي:</w:t>
      </w:r>
    </w:p>
    <w:p w14:paraId="0810443A" w14:textId="77777777" w:rsidR="00353C28" w:rsidRPr="00926685" w:rsidRDefault="00AF6603" w:rsidP="00AF6603">
      <w:pPr>
        <w:pStyle w:val="SingleTxtGA"/>
        <w:ind w:left="1928"/>
        <w:rPr>
          <w:rtl/>
        </w:rPr>
      </w:pPr>
      <w:r w:rsidRPr="00926685">
        <w:rPr>
          <w:rtl/>
        </w:rPr>
        <w:tab/>
      </w:r>
      <w:r w:rsidRPr="00926685">
        <w:rPr>
          <w:rFonts w:hint="eastAsia"/>
          <w:rtl/>
        </w:rPr>
        <w:t>”</w:t>
      </w:r>
      <w:r w:rsidRPr="00926685">
        <w:rPr>
          <w:rtl/>
        </w:rPr>
        <w:t>لا تعتبر حكومة مملكة ليسوتو نفسها ملزمة بالمادة 2 من اتفاقية القضاء على جميع أشكال التمييز ضد المرأة ما دامت متعارضة مع الأحكام الدستورية المتعلقة بخلافة عرش ليسوتو والقوانين التي تحكم خلافة رؤساء القبائل. ومصادقة ليسوتو مشروطة بأن يكون مفهوماً أن التزاماتها بموجب الاتفاقية، ولا سيما المادة 2(ه) منها، لا تنطبق على الشؤون الداخلية للطوائف الدينية. وعلاوة على ذلك، تعلن حكومة ليسوتو أنها لن تسن أي تدابير تشريعية تقتضيها الاتفاقية ما دامت متعارضة مع دستور</w:t>
      </w:r>
      <w:r w:rsidR="00353C28" w:rsidRPr="00926685">
        <w:rPr>
          <w:rtl/>
        </w:rPr>
        <w:t> ليسوتو</w:t>
      </w:r>
      <w:r w:rsidR="00353C28" w:rsidRPr="00926685">
        <w:rPr>
          <w:rFonts w:hint="eastAsia"/>
          <w:rtl/>
        </w:rPr>
        <w:t>“</w:t>
      </w:r>
      <w:r w:rsidR="00353C28" w:rsidRPr="00926685">
        <w:rPr>
          <w:rtl/>
        </w:rPr>
        <w:t>.</w:t>
      </w:r>
    </w:p>
    <w:p w14:paraId="603CB7D9" w14:textId="77777777" w:rsidR="00353C28" w:rsidRPr="00926685" w:rsidRDefault="00AF6603" w:rsidP="00AF6603">
      <w:pPr>
        <w:pStyle w:val="SingleTxtGA"/>
        <w:rPr>
          <w:rtl/>
        </w:rPr>
      </w:pPr>
      <w:r w:rsidRPr="00926685">
        <w:rPr>
          <w:rtl/>
        </w:rPr>
        <w:t>82-</w:t>
      </w:r>
      <w:r w:rsidRPr="00926685">
        <w:rPr>
          <w:rtl/>
        </w:rPr>
        <w:tab/>
        <w:t xml:space="preserve">وينص النظام القانوني في ليسوتو على أن الصكوك الدولية لا تنطبق أو لا تصبح سارية المفعول تلقائياً عند التصديق عليها. فهي لا تصبح نافذة إلا بعد إدماجها في التشريعات الوطنية من خلال </w:t>
      </w:r>
      <w:r w:rsidRPr="00926685">
        <w:rPr>
          <w:rtl/>
        </w:rPr>
        <w:lastRenderedPageBreak/>
        <w:t>قانون صادر عن البرلمان. ويعبر هذا التحفظ ع</w:t>
      </w:r>
      <w:r w:rsidRPr="00926685">
        <w:rPr>
          <w:rFonts w:hint="cs"/>
          <w:rtl/>
        </w:rPr>
        <w:t>ن</w:t>
      </w:r>
      <w:r w:rsidRPr="00926685">
        <w:rPr>
          <w:rtl/>
        </w:rPr>
        <w:t xml:space="preserve"> </w:t>
      </w:r>
      <w:r w:rsidRPr="00926685">
        <w:rPr>
          <w:rFonts w:hint="cs"/>
          <w:rtl/>
        </w:rPr>
        <w:t>ارتباط</w:t>
      </w:r>
      <w:r w:rsidRPr="00926685">
        <w:rPr>
          <w:rtl/>
        </w:rPr>
        <w:t xml:space="preserve"> معدل التغيير بتطور التقاليد المجتمعية. </w:t>
      </w:r>
      <w:r w:rsidRPr="00926685">
        <w:rPr>
          <w:rFonts w:hint="cs"/>
          <w:rtl/>
        </w:rPr>
        <w:t>ومن المهم بالتالي</w:t>
      </w:r>
      <w:r w:rsidRPr="00926685">
        <w:rPr>
          <w:rtl/>
        </w:rPr>
        <w:t xml:space="preserve"> أن تكون الحكومة المنتخبة متناغمة مع التقاليد التي تؤثر على ناخبيها. وفي عام 2004، انسحبت ليسوتو من هذا التحفظ، ووردت الإشارة إلى ذلك بالخط المائل في البيان السابق. ولذلك، فإن التحفظ على هذه المادة لا ينطبق حالياً إلا على مسائل خلافة العرش والزعامة</w:t>
      </w:r>
      <w:r w:rsidR="00353C28" w:rsidRPr="00926685">
        <w:rPr>
          <w:rtl/>
        </w:rPr>
        <w:t> القبلية.</w:t>
      </w:r>
    </w:p>
    <w:p w14:paraId="0CA11E05" w14:textId="03FB64EC" w:rsidR="00353C28" w:rsidRPr="00926685" w:rsidRDefault="00AF6603" w:rsidP="00AF6603">
      <w:pPr>
        <w:pStyle w:val="SingleTxtGA"/>
        <w:rPr>
          <w:rtl/>
        </w:rPr>
      </w:pPr>
      <w:r w:rsidRPr="00926685">
        <w:rPr>
          <w:rtl/>
        </w:rPr>
        <w:t>83-</w:t>
      </w:r>
      <w:r w:rsidRPr="00926685">
        <w:rPr>
          <w:rtl/>
        </w:rPr>
        <w:tab/>
      </w:r>
      <w:r w:rsidRPr="00926685">
        <w:rPr>
          <w:rFonts w:hint="cs"/>
          <w:rtl/>
        </w:rPr>
        <w:t>و</w:t>
      </w:r>
      <w:r w:rsidRPr="00926685">
        <w:rPr>
          <w:rtl/>
        </w:rPr>
        <w:t>وقعت المملكة المتحدة وصدقت، في إعلان الخلافة الذي أصدرته في 20 أيار/مايو 1958، على اتفاقيات جنيف الأربع المتعلقة بالقانون الإنساني الدولي كجزء من المعايير الإنسانية الدولية الملزمة لليسوتو. وهي الاتفاقية المتعلقة بمعاملة أسرى الحرب المؤرخة </w:t>
      </w:r>
      <w:r w:rsidR="0089709A" w:rsidRPr="00926685">
        <w:rPr>
          <w:rFonts w:hint="cs"/>
          <w:rtl/>
        </w:rPr>
        <w:t>12 آب/أغسطس 1949</w:t>
      </w:r>
      <w:r w:rsidRPr="00926685">
        <w:rPr>
          <w:rtl/>
        </w:rPr>
        <w:t>، واتفاقية جنيف لتحسين حال جرحى ومرضى وغرقى القوات المسلحة في البحار؛ واتفاقية جنيف لتحسين حال الجرحى والمرضى بالقوات المسلحة في الميدان، واتفاقية جنيف بشأن حماية الأشخاص المدنيين في وقت</w:t>
      </w:r>
      <w:r w:rsidR="00353C28" w:rsidRPr="00926685">
        <w:rPr>
          <w:rtl/>
        </w:rPr>
        <w:t> الحرب.</w:t>
      </w:r>
    </w:p>
    <w:p w14:paraId="695D2D70" w14:textId="77777777" w:rsidR="00353C28" w:rsidRPr="00926685" w:rsidRDefault="00AF6603" w:rsidP="00AF6603">
      <w:pPr>
        <w:pStyle w:val="SingleTxtGA"/>
        <w:rPr>
          <w:rtl/>
        </w:rPr>
      </w:pPr>
      <w:r w:rsidRPr="00926685">
        <w:rPr>
          <w:rtl/>
        </w:rPr>
        <w:t>84-</w:t>
      </w:r>
      <w:r w:rsidRPr="00926685">
        <w:rPr>
          <w:rtl/>
        </w:rPr>
        <w:tab/>
        <w:t xml:space="preserve">وأصبحت ليسوتو ملزمة باتفاقيات جنيف الأربع بأثر رجعي منذ 4 </w:t>
      </w:r>
      <w:r w:rsidRPr="00926685">
        <w:rPr>
          <w:rFonts w:hint="cs"/>
          <w:rtl/>
        </w:rPr>
        <w:t>تشرين الأول/</w:t>
      </w:r>
      <w:r w:rsidRPr="00926685">
        <w:rPr>
          <w:rtl/>
        </w:rPr>
        <w:t>أكتوبر 1966، وهو تاريخ حصولها على الاستقلال. وبالإضافة إلى ذلك، انضمت ليسوتو في عام 1977 إلى البروتوكولات الإضافية الملحقة بهذه الاتفاقيات التي تركز على حماية الآثار التاريخية والثقافية والفنية، بما في ذلك الرموز الوطنية، أثناء النزاعات المسلحة الداخلية والخارجية. وأنشئت لجنة وطنية مخصصة للقانون الإنساني في آذار/مارس 2001. وهي تضم ممثلين عن وزارات مثل الشؤون الخارجية والدفاع والقانون والعدل والداخلية والصحة والتعليم ودائرة الشرطة، بما في ذلك جمعية الصليب الأحمر في ليسوتو. وكان لهذه اللجنة دور أساسي في إسداء المشورة إلى الحكومة بشأن المسائل المتصلة بالتصديق على الاتفاقيات الإنسانية، ووضع برامج للتثقيف والتدريب، وإجراء دراسات عن القانون الإنساني الدولي، وتحديد واتخاذ تدبير لإنفاذ القانون الإنساني الدولي، بما في ذلك رصد</w:t>
      </w:r>
      <w:r w:rsidR="00353C28" w:rsidRPr="00926685">
        <w:rPr>
          <w:rtl/>
        </w:rPr>
        <w:t> التنفيذ.</w:t>
      </w:r>
    </w:p>
    <w:p w14:paraId="09CE5E71" w14:textId="77777777" w:rsidR="00353C28" w:rsidRPr="00926685" w:rsidRDefault="00AF6603" w:rsidP="00AF6603">
      <w:pPr>
        <w:pStyle w:val="H23GA"/>
        <w:rPr>
          <w:rtl/>
        </w:rPr>
      </w:pPr>
      <w:r w:rsidRPr="00926685">
        <w:rPr>
          <w:rtl/>
        </w:rPr>
        <w:tab/>
      </w:r>
      <w:r w:rsidRPr="00926685">
        <w:rPr>
          <w:rtl/>
        </w:rPr>
        <w:tab/>
        <w:t>اتفاقيات منظمة العمل</w:t>
      </w:r>
      <w:r w:rsidR="00353C28" w:rsidRPr="00926685">
        <w:rPr>
          <w:rtl/>
        </w:rPr>
        <w:t> الدولية</w:t>
      </w:r>
    </w:p>
    <w:p w14:paraId="79A92CD5" w14:textId="77777777" w:rsidR="00353C28" w:rsidRPr="00926685" w:rsidRDefault="00AF6603" w:rsidP="00AF6603">
      <w:pPr>
        <w:pStyle w:val="SingleTxtGA"/>
        <w:rPr>
          <w:rtl/>
        </w:rPr>
      </w:pPr>
      <w:r w:rsidRPr="00926685">
        <w:rPr>
          <w:rtl/>
        </w:rPr>
        <w:t>85-</w:t>
      </w:r>
      <w:r w:rsidRPr="00926685">
        <w:rPr>
          <w:rtl/>
        </w:rPr>
        <w:tab/>
        <w:t xml:space="preserve">ليسوتو عضو في منظمة العمل الدولية وطرف في العديد من اتفاقياتها المتعلقة بالمعايير الدنيا لعلاقات العمل وحماية حقوق العمال. وقد بذل البلد جهوداً كبيرة لتعزيز وتنفيذ معايير العمل الدولية. ويوجد لدى ليسوتو إطار قوي لقانون العمل على المستوى الوطني. ويشكل أمر قانون العمل لسنة 1992 التشريع الرئيسي الذي ينظم مسائل العمل في ليسوتو. وجرى توسيع نطاق هذا القانون بموجب (تعديل) قانون العمل لسنة 2000، الذي أنشأ محكمة استئناف العمل وحدد اختصاصها وسلطتها القانونية. وأنشأ هذا التعديل أيضاً مجلس العلاقات الصناعية ومكتب </w:t>
      </w:r>
      <w:r w:rsidRPr="00926685">
        <w:rPr>
          <w:rFonts w:hint="cs"/>
          <w:rtl/>
        </w:rPr>
        <w:t>مديرية</w:t>
      </w:r>
      <w:r w:rsidRPr="00926685">
        <w:rPr>
          <w:rtl/>
        </w:rPr>
        <w:t xml:space="preserve"> منع المنازعات وتسويتها، اللذين يشرفان على التوفيق والتحكيم في المنازعات. وبالإضافة إلى ذلك، ينظم شؤون الموظفين العموميين قانون الخدمة العامة لسنة 2005 الذي يسمح بتشكيل رابطات وليس نقابات. وتوجد حالياً ثلاثة مراكز نقابية وثلاث وأربعون نقابة في</w:t>
      </w:r>
      <w:r w:rsidR="00353C28" w:rsidRPr="00926685">
        <w:rPr>
          <w:rtl/>
        </w:rPr>
        <w:t> البلد.</w:t>
      </w:r>
    </w:p>
    <w:p w14:paraId="75B53D85" w14:textId="297ACBC5" w:rsidR="00353C28" w:rsidRPr="00926685" w:rsidRDefault="00AF6603" w:rsidP="00AF6603">
      <w:pPr>
        <w:pStyle w:val="SingleTxtGA"/>
        <w:rPr>
          <w:rtl/>
        </w:rPr>
      </w:pPr>
      <w:r w:rsidRPr="00926685">
        <w:rPr>
          <w:rtl/>
        </w:rPr>
        <w:t>86-</w:t>
      </w:r>
      <w:r w:rsidRPr="00926685">
        <w:rPr>
          <w:rtl/>
        </w:rPr>
        <w:tab/>
        <w:t>وعلى الرغم من أنه يبدو أن هناك سجل</w:t>
      </w:r>
      <w:r w:rsidR="003A3412" w:rsidRPr="00926685">
        <w:rPr>
          <w:rtl/>
        </w:rPr>
        <w:t xml:space="preserve">اً </w:t>
      </w:r>
      <w:r w:rsidRPr="00926685">
        <w:rPr>
          <w:rtl/>
        </w:rPr>
        <w:t>مرضي</w:t>
      </w:r>
      <w:r w:rsidR="003A3412" w:rsidRPr="00926685">
        <w:rPr>
          <w:rtl/>
        </w:rPr>
        <w:t xml:space="preserve">اً </w:t>
      </w:r>
      <w:r w:rsidRPr="00926685">
        <w:rPr>
          <w:rtl/>
        </w:rPr>
        <w:t>بشأن حالة التصديق على صكوك منظمة العمل الدولية، فإن العاملين في صناعة النسيج يواجهون تحديات نابعة من جهات العمل. وتشمل هذه التحديات خصوصية التقارير الطبية وسريتها بوصفهما مسألتين أساسيتين لحقوق الإنسان حيثما توجد تشخيصات طبية فعلية لفيروس نقص المناعة البشرية/الإيدز. وقد أثارت العاملات شواغل بشأن كفاية إجازة الأمومة، التي قيل في بعض الحالات إنها قصيرة تصل إلى أسبوع واحد، تمييز</w:t>
      </w:r>
      <w:r w:rsidR="003A3412" w:rsidRPr="00926685">
        <w:rPr>
          <w:rtl/>
        </w:rPr>
        <w:t xml:space="preserve">اً </w:t>
      </w:r>
      <w:r w:rsidRPr="00926685">
        <w:rPr>
          <w:rtl/>
        </w:rPr>
        <w:t>لها عن فترة الأشهر الثلاثة المنصوص عليها</w:t>
      </w:r>
      <w:r w:rsidR="00353C28" w:rsidRPr="00926685">
        <w:rPr>
          <w:rtl/>
        </w:rPr>
        <w:t> قانونا</w:t>
      </w:r>
      <w:r w:rsidR="00353C28" w:rsidRPr="00926685">
        <w:rPr>
          <w:rFonts w:hint="cs"/>
          <w:rtl/>
        </w:rPr>
        <w:t>ً</w:t>
      </w:r>
      <w:r w:rsidR="00353C28" w:rsidRPr="00926685">
        <w:rPr>
          <w:rtl/>
        </w:rPr>
        <w:t>.</w:t>
      </w:r>
    </w:p>
    <w:p w14:paraId="4FDF79D5" w14:textId="77777777" w:rsidR="00353C28" w:rsidRPr="00926685" w:rsidRDefault="00AF6603" w:rsidP="00AF6603">
      <w:pPr>
        <w:pStyle w:val="H23GA"/>
        <w:rPr>
          <w:rtl/>
        </w:rPr>
      </w:pPr>
      <w:r w:rsidRPr="00926685">
        <w:rPr>
          <w:rtl/>
        </w:rPr>
        <w:lastRenderedPageBreak/>
        <w:tab/>
      </w:r>
      <w:r w:rsidRPr="00926685">
        <w:rPr>
          <w:rtl/>
        </w:rPr>
        <w:tab/>
        <w:t>أهداف التنمية</w:t>
      </w:r>
      <w:r w:rsidR="00353C28" w:rsidRPr="00926685">
        <w:rPr>
          <w:rtl/>
        </w:rPr>
        <w:t> المستدامة</w:t>
      </w:r>
    </w:p>
    <w:p w14:paraId="2F94CBA1" w14:textId="4F3E4FFF" w:rsidR="00353C28" w:rsidRPr="00926685" w:rsidRDefault="00AF6603" w:rsidP="00AF6603">
      <w:pPr>
        <w:pStyle w:val="SingleTxtGA"/>
        <w:rPr>
          <w:rtl/>
        </w:rPr>
      </w:pPr>
      <w:r w:rsidRPr="00926685">
        <w:rPr>
          <w:rtl/>
        </w:rPr>
        <w:t>87-</w:t>
      </w:r>
      <w:r w:rsidRPr="00926685">
        <w:rPr>
          <w:rtl/>
        </w:rPr>
        <w:tab/>
        <w:t>تلتزم ليسوتو التزام</w:t>
      </w:r>
      <w:r w:rsidR="003A3412" w:rsidRPr="00926685">
        <w:rPr>
          <w:rtl/>
        </w:rPr>
        <w:t xml:space="preserve">اً </w:t>
      </w:r>
      <w:r w:rsidRPr="00926685">
        <w:rPr>
          <w:rtl/>
        </w:rPr>
        <w:t>كبير</w:t>
      </w:r>
      <w:r w:rsidR="003A3412" w:rsidRPr="00926685">
        <w:rPr>
          <w:rtl/>
        </w:rPr>
        <w:t xml:space="preserve">اً </w:t>
      </w:r>
      <w:r w:rsidRPr="00926685">
        <w:rPr>
          <w:rtl/>
        </w:rPr>
        <w:t>بتنفيذ خطة التنمية المستدامة لسنة 2030. يتم تفعيل هذا الالتزام من خلال خطة التنمية الاستراتيجية الوطنية الثانية للفترة 2018/2019-2022/2023 التي تتماشى مع خطة الاتحاد الأفريقي لسنة 2063 والخطة الإنمائية الاستراتيجية الإرشادية الإقليمية للجماعة الإنمائية للجنوب الأفريقي. وتجسد أهداف التنمية المستدامة تطلعات شعب الباسوتو إلى العيش في ديمقراطية مستقرة، أمة موحدة ومزدهرة تعيش في سلام مع نفسها ومع جيرانها، وإلى أن يكون سكانها أصحاء وينعمون بمستوى جيد من</w:t>
      </w:r>
      <w:r w:rsidR="00353C28" w:rsidRPr="00926685">
        <w:rPr>
          <w:rtl/>
        </w:rPr>
        <w:t> التعليم.</w:t>
      </w:r>
    </w:p>
    <w:p w14:paraId="267800BE" w14:textId="2D21BB83" w:rsidR="00353C28" w:rsidRPr="00926685" w:rsidRDefault="00AF6603" w:rsidP="00AF6603">
      <w:pPr>
        <w:pStyle w:val="SingleTxtGA"/>
        <w:rPr>
          <w:rtl/>
        </w:rPr>
      </w:pPr>
      <w:r w:rsidRPr="00926685">
        <w:rPr>
          <w:rtl/>
        </w:rPr>
        <w:t>88-</w:t>
      </w:r>
      <w:r w:rsidRPr="00926685">
        <w:rPr>
          <w:rtl/>
        </w:rPr>
        <w:tab/>
        <w:t>وتدرك ليسوتو ترابط أهداف التنمية المستدامة وعدم قابليتها للتجزئة. وعلى سبيل المثال، من خلال التنفيذ الفعال للبرامج المتعلقة بالتخفيف من آثار تغير المناخ والتكيف معه (الهدف 13 من أهداف التنمية المستدامة)، ستعمل ليسوتو على الحد من الفقر والجوع وتهيئة فرص العمل اللائق (</w:t>
      </w:r>
      <w:r w:rsidRPr="00926685">
        <w:rPr>
          <w:rFonts w:hint="cs"/>
          <w:rtl/>
        </w:rPr>
        <w:t>الأهداف</w:t>
      </w:r>
      <w:r w:rsidRPr="00926685">
        <w:rPr>
          <w:rtl/>
        </w:rPr>
        <w:t> 1 و2 و8</w:t>
      </w:r>
      <w:r w:rsidRPr="00926685">
        <w:rPr>
          <w:rFonts w:hint="cs"/>
          <w:rtl/>
        </w:rPr>
        <w:t xml:space="preserve"> من أهداف </w:t>
      </w:r>
      <w:r w:rsidRPr="00926685">
        <w:rPr>
          <w:rtl/>
        </w:rPr>
        <w:t>التنمية المستدامة)، والحد من عدم المساواة والعنف الجنساني (الهدفان 10 و5</w:t>
      </w:r>
      <w:r w:rsidRPr="00926685">
        <w:rPr>
          <w:rFonts w:hint="cs"/>
          <w:rtl/>
        </w:rPr>
        <w:t xml:space="preserve"> من أهداف التنمية المستدامة</w:t>
      </w:r>
      <w:r w:rsidRPr="00926685">
        <w:rPr>
          <w:rtl/>
        </w:rPr>
        <w:t>). ومع الحد من الفقر والجوع وزيادة فرص العمل اللائق، سيتمكن شعب الباسوتو من الحصول على خدمات صحية وتعليمية شاملة محسنة (الهدفان 3 و4 من أهداف التنمية المستدامة)، والمياه النظيفة وخدمات الصرف الصحي والطاقة بأسعار ميسورة (الهدفان 6 و7 من أهداف التنمية المستدامة). تتطلب معالجة طبيعة أهداف التنمية المستدامة غير القابلة للتجزئة مؤسسات فعالة والوصول إلى العدالة (الهدف 16 من أهداف التنمية المستدامة) وشراكات فعالة وموارد مالية كافية (الهدف 17 من أهداف التنمية المستدامة). وانطلاق</w:t>
      </w:r>
      <w:r w:rsidR="003A3412" w:rsidRPr="00926685">
        <w:rPr>
          <w:rtl/>
        </w:rPr>
        <w:t xml:space="preserve">اً </w:t>
      </w:r>
      <w:r w:rsidRPr="00926685">
        <w:rPr>
          <w:rtl/>
        </w:rPr>
        <w:t>من هذا الفهم، وضعت ليسوتو خطة التنمية الاستراتيجية الوطنية الثانية، وهي أداة موجهة نحو التنمية البشرية لتحديد أولويات أهداف التنمية المستدامة وتنفيذها ورصدها والإبلاغ</w:t>
      </w:r>
      <w:r w:rsidR="00353C28" w:rsidRPr="00926685">
        <w:rPr>
          <w:rtl/>
        </w:rPr>
        <w:t> عنها.</w:t>
      </w:r>
    </w:p>
    <w:p w14:paraId="451520B9" w14:textId="77777777" w:rsidR="00353C28" w:rsidRPr="00926685" w:rsidRDefault="00AF6603" w:rsidP="00AF6603">
      <w:pPr>
        <w:pStyle w:val="H23GA"/>
        <w:rPr>
          <w:rtl/>
        </w:rPr>
      </w:pPr>
      <w:r w:rsidRPr="00926685">
        <w:rPr>
          <w:rtl/>
        </w:rPr>
        <w:tab/>
      </w:r>
      <w:r w:rsidRPr="00926685">
        <w:rPr>
          <w:rtl/>
        </w:rPr>
        <w:tab/>
        <w:t>التطورات في قطاع</w:t>
      </w:r>
      <w:r w:rsidR="00353C28" w:rsidRPr="00926685">
        <w:rPr>
          <w:rtl/>
        </w:rPr>
        <w:t> القضاء</w:t>
      </w:r>
    </w:p>
    <w:p w14:paraId="12E2EA06" w14:textId="77777777" w:rsidR="00353C28" w:rsidRPr="00926685" w:rsidRDefault="00AF6603" w:rsidP="00AF6603">
      <w:pPr>
        <w:pStyle w:val="SingleTxtGA"/>
        <w:rPr>
          <w:rtl/>
        </w:rPr>
      </w:pPr>
      <w:r w:rsidRPr="00926685">
        <w:rPr>
          <w:rtl/>
        </w:rPr>
        <w:t>89-</w:t>
      </w:r>
      <w:r w:rsidRPr="00926685">
        <w:rPr>
          <w:rtl/>
        </w:rPr>
        <w:tab/>
        <w:t>في إطار برنامج حساب تحدي الألفية، أطلقت ليسوتو ومؤسسة تحدي الألفية في الولايات المتحدة برنامجاً يهدف إلى تعزيز القطاع الخاص. وتشمل هذه المبادرة مشروع الإصلاح القانوني المدني، الذي يركز على تحسين عمليات المحاكم التجارية، وتنفيذ الآلية البديلة لتسوية المنازعات، وإنشاء محكمة للمطالبات الصغيرة، وتعزيز إدارة القضايا المدنية والجنائية والتجارية. ومن خلال هذه المساعدة، تم تحويل السلطة القضائية، بسن قانون إدارة السلطة القضائية لسنة 2011، ومنحها الاستقلال على النحو المتوخى في</w:t>
      </w:r>
      <w:r w:rsidR="00353C28" w:rsidRPr="00926685">
        <w:rPr>
          <w:rtl/>
        </w:rPr>
        <w:t> الدستور.</w:t>
      </w:r>
    </w:p>
    <w:p w14:paraId="1AB24C07" w14:textId="77777777" w:rsidR="00353C28" w:rsidRPr="00926685" w:rsidRDefault="00AF6603" w:rsidP="00AF6603">
      <w:pPr>
        <w:pStyle w:val="H23GA"/>
        <w:rPr>
          <w:rtl/>
        </w:rPr>
      </w:pPr>
      <w:r w:rsidRPr="00926685">
        <w:rPr>
          <w:rtl/>
        </w:rPr>
        <w:tab/>
      </w:r>
      <w:r w:rsidRPr="00926685">
        <w:rPr>
          <w:rtl/>
        </w:rPr>
        <w:tab/>
        <w:t>التصديق على الاتفاقيات الإقليمية لحقوق</w:t>
      </w:r>
      <w:r w:rsidR="00353C28" w:rsidRPr="00926685">
        <w:rPr>
          <w:rtl/>
        </w:rPr>
        <w:t> الإنسان</w:t>
      </w:r>
    </w:p>
    <w:p w14:paraId="62886542" w14:textId="77777777" w:rsidR="00353C28" w:rsidRPr="00926685" w:rsidRDefault="00AF6603" w:rsidP="00AF6603">
      <w:pPr>
        <w:pStyle w:val="SingleTxtGA"/>
        <w:rPr>
          <w:rtl/>
        </w:rPr>
      </w:pPr>
      <w:r w:rsidRPr="00926685">
        <w:rPr>
          <w:rtl/>
        </w:rPr>
        <w:t>90-</w:t>
      </w:r>
      <w:r w:rsidRPr="00926685">
        <w:rPr>
          <w:rtl/>
        </w:rPr>
        <w:tab/>
        <w:t xml:space="preserve">صدفت ليسوتو على الميثاق الأفريقي لحقوق الإنسان والشعوب لسنة 1981 على المستوى الإقليمي في عام 1992. وقدم البلد تقريره الأولي في عام 2002، وبعد تأخير، قدم تقريره الدوري الثاني في عام 2019، إلى جانب التقرير الأولي بشأن البروتوكول المتعلق بحقوق المرأة في أفريقيا الملحق بالميثاق الأفريقي لحقوق الإنسان والشعوب (بروتوكول مابوتو). وبالإضافة إلى ذلك، صدّقت ليسوتو على الميثاق الأفريقي لحقوق الطفل ورفاهيته في عام 1999، وقدمت التقرير الأولي في عام 2015 والتقرير الدوري اللاحق في </w:t>
      </w:r>
      <w:r w:rsidRPr="00926685">
        <w:rPr>
          <w:rFonts w:hint="cs"/>
          <w:rtl/>
        </w:rPr>
        <w:t>أيار/</w:t>
      </w:r>
      <w:r w:rsidRPr="00926685">
        <w:rPr>
          <w:rtl/>
        </w:rPr>
        <w:t xml:space="preserve">مايو 2023. وصدقت ليسوتو أيضاً على البروتوكول الملحق بالميثاق الأفريقي لحقوق الإنسان والشعوب بشأن حقوق كبار السن في أفريقيا، مؤكدةً التزامها بمبدأ </w:t>
      </w:r>
      <w:r w:rsidRPr="00926685">
        <w:rPr>
          <w:rFonts w:hint="eastAsia"/>
          <w:rtl/>
        </w:rPr>
        <w:t>”</w:t>
      </w:r>
      <w:r w:rsidRPr="00926685">
        <w:rPr>
          <w:rtl/>
        </w:rPr>
        <w:t>عدم ترك أحد خلف الركب</w:t>
      </w:r>
      <w:r w:rsidRPr="00926685">
        <w:rPr>
          <w:rFonts w:hint="eastAsia"/>
          <w:rtl/>
        </w:rPr>
        <w:t>“</w:t>
      </w:r>
      <w:r w:rsidRPr="00926685">
        <w:rPr>
          <w:rtl/>
        </w:rPr>
        <w:t xml:space="preserve"> الوارد في أهداف التنمية</w:t>
      </w:r>
      <w:r w:rsidR="00353C28" w:rsidRPr="00926685">
        <w:rPr>
          <w:rtl/>
        </w:rPr>
        <w:t> المستدامة.</w:t>
      </w:r>
    </w:p>
    <w:p w14:paraId="12F8223F" w14:textId="77777777" w:rsidR="00353C28" w:rsidRPr="00926685" w:rsidRDefault="00AF6603" w:rsidP="00AF6603">
      <w:pPr>
        <w:pStyle w:val="H1GA"/>
        <w:rPr>
          <w:rtl/>
        </w:rPr>
      </w:pPr>
      <w:r w:rsidRPr="00926685">
        <w:rPr>
          <w:rtl/>
        </w:rPr>
        <w:lastRenderedPageBreak/>
        <w:tab/>
      </w:r>
      <w:bookmarkStart w:id="42" w:name="_Toc169000766"/>
      <w:bookmarkStart w:id="43" w:name="_Toc169021371"/>
      <w:bookmarkStart w:id="44" w:name="_Toc176848141"/>
      <w:bookmarkStart w:id="45" w:name="_Toc176848196"/>
      <w:r w:rsidRPr="00926685">
        <w:rPr>
          <w:rtl/>
        </w:rPr>
        <w:t>باء-</w:t>
      </w:r>
      <w:r w:rsidRPr="00926685">
        <w:rPr>
          <w:rtl/>
        </w:rPr>
        <w:tab/>
        <w:t>الإطار القانوني لحماية حقوق الإنسان على المستوى</w:t>
      </w:r>
      <w:bookmarkEnd w:id="42"/>
      <w:bookmarkEnd w:id="43"/>
      <w:bookmarkEnd w:id="44"/>
      <w:bookmarkEnd w:id="45"/>
      <w:r w:rsidR="00353C28" w:rsidRPr="00926685">
        <w:rPr>
          <w:rtl/>
        </w:rPr>
        <w:t> الوطني</w:t>
      </w:r>
    </w:p>
    <w:p w14:paraId="04A91F0E" w14:textId="77777777" w:rsidR="00353C28" w:rsidRPr="00926685" w:rsidRDefault="00AF6603" w:rsidP="00AF6603">
      <w:pPr>
        <w:pStyle w:val="SingleTxtGA"/>
        <w:rPr>
          <w:rtl/>
        </w:rPr>
      </w:pPr>
      <w:r w:rsidRPr="00926685">
        <w:rPr>
          <w:rtl/>
        </w:rPr>
        <w:t>91-</w:t>
      </w:r>
      <w:r w:rsidRPr="00926685">
        <w:rPr>
          <w:rtl/>
        </w:rPr>
        <w:tab/>
        <w:t>و</w:t>
      </w:r>
      <w:r w:rsidRPr="00926685">
        <w:rPr>
          <w:rFonts w:hint="cs"/>
          <w:rtl/>
        </w:rPr>
        <w:t>تُ</w:t>
      </w:r>
      <w:r w:rsidRPr="00926685">
        <w:rPr>
          <w:rtl/>
        </w:rPr>
        <w:t>ولي الحكومة أهمية كبيرة لتعزيز حقوق الإنسان وحمايتها. ويكفل الفصل الثاني من دستور ليسوتو لسنة 1993، وهو القانون الأعلى للبلد، الحماية لحقوق الإنسان والحريات الأساسية، أو ما يسمى بالحقوق المدنية والسياسية. وتشمل هذه الحقوق الحق في الحياة، والحرية الشخصية، وحرية التنقل والإقامة، والحماية من المعاملة اللاإنسانية، والتحرر من الرق والسخرة، وعدم التعرض للتفتيش أو التدخل التعسفي أو غير القانوني في الحياة الخاصة، والحق في احترام الحياة الخاصة والأسرية، والحق في محاكمة عادلة، وحرية الوجدان، وحرية التعبير، وحرية التجمع السلمي، وحرية تكوين الجمعيات، والحماية من الاستيلاء التعسفي على الممتلكات، وعدم التعرض للتمييز، والحق في المساواة أمام القانون والمساواة في حماية القانون، والحق في المشاركة في</w:t>
      </w:r>
      <w:r w:rsidR="00353C28" w:rsidRPr="00926685">
        <w:rPr>
          <w:rtl/>
        </w:rPr>
        <w:t> الحكومة.</w:t>
      </w:r>
    </w:p>
    <w:p w14:paraId="56CFC208" w14:textId="77777777" w:rsidR="00353C28" w:rsidRPr="00926685" w:rsidRDefault="00AF6603" w:rsidP="00AF6603">
      <w:pPr>
        <w:pStyle w:val="SingleTxtGA"/>
        <w:rPr>
          <w:rtl/>
        </w:rPr>
      </w:pPr>
      <w:r w:rsidRPr="00926685">
        <w:rPr>
          <w:rtl/>
        </w:rPr>
        <w:t>92-</w:t>
      </w:r>
      <w:r w:rsidRPr="00926685">
        <w:rPr>
          <w:rtl/>
        </w:rPr>
        <w:tab/>
        <w:t xml:space="preserve">وترد الحقوق الاجتماعية والاقتصادية في الفصل الثالث من الدستور ويشار إليها كمبادئ لسياسة الدولة. غير أنها غير قابلة للإنفاذ من أي محكمة ولكنها </w:t>
      </w:r>
      <w:r w:rsidRPr="00926685">
        <w:rPr>
          <w:rFonts w:hint="cs"/>
          <w:rtl/>
        </w:rPr>
        <w:t>مرهونة بقدرة</w:t>
      </w:r>
      <w:r w:rsidRPr="00926685">
        <w:rPr>
          <w:rtl/>
        </w:rPr>
        <w:t xml:space="preserve"> ليسوتو الاقتصادية </w:t>
      </w:r>
      <w:r w:rsidRPr="00926685">
        <w:rPr>
          <w:rFonts w:hint="cs"/>
          <w:rtl/>
        </w:rPr>
        <w:t>ومستوى التنمية فيها</w:t>
      </w:r>
      <w:r w:rsidRPr="00926685">
        <w:rPr>
          <w:rtl/>
        </w:rPr>
        <w:t xml:space="preserve">. وهي تشمل حماية الصحة، وتوفير التعليم، وفرص العمل، وظروف العمل العادلة </w:t>
      </w:r>
      <w:r w:rsidRPr="00926685">
        <w:rPr>
          <w:rFonts w:hint="cs"/>
          <w:rtl/>
        </w:rPr>
        <w:t>والمواتية</w:t>
      </w:r>
      <w:r w:rsidRPr="00926685">
        <w:rPr>
          <w:rtl/>
        </w:rPr>
        <w:t xml:space="preserve">، وحماية حقوق العمال ومصالحهم، وحماية الأطفال والشباب، وتأهيل </w:t>
      </w:r>
      <w:r w:rsidRPr="00926685">
        <w:rPr>
          <w:rFonts w:hint="cs"/>
          <w:rtl/>
        </w:rPr>
        <w:t>الأشخاص ذوي الإعاقة</w:t>
      </w:r>
      <w:r w:rsidRPr="00926685">
        <w:rPr>
          <w:rtl/>
        </w:rPr>
        <w:t xml:space="preserve"> وتدريبهم وتأهيلهم اجتماعياً، والفرص الاقتصادية، والمشاركة في الأنشطة الثقافية، وحماية</w:t>
      </w:r>
      <w:r w:rsidR="00353C28" w:rsidRPr="00926685">
        <w:rPr>
          <w:rtl/>
        </w:rPr>
        <w:t> البيئة</w:t>
      </w:r>
      <w:r w:rsidR="00353C28" w:rsidRPr="00926685">
        <w:rPr>
          <w:rFonts w:hint="cs"/>
          <w:rtl/>
        </w:rPr>
        <w:t>.</w:t>
      </w:r>
    </w:p>
    <w:p w14:paraId="3A330C8C" w14:textId="77777777" w:rsidR="00353C28" w:rsidRPr="00926685" w:rsidRDefault="00AF6603" w:rsidP="00AF6603">
      <w:pPr>
        <w:pStyle w:val="H23GA"/>
        <w:rPr>
          <w:rtl/>
        </w:rPr>
      </w:pPr>
      <w:r w:rsidRPr="00926685">
        <w:rPr>
          <w:rtl/>
        </w:rPr>
        <w:tab/>
      </w:r>
      <w:r w:rsidRPr="00926685">
        <w:rPr>
          <w:rtl/>
        </w:rPr>
        <w:tab/>
        <w:t>أحكام عدم التقيد والتحديد والتقييد</w:t>
      </w:r>
      <w:r w:rsidR="00353C28" w:rsidRPr="00926685">
        <w:rPr>
          <w:rtl/>
        </w:rPr>
        <w:t> والاسترداد</w:t>
      </w:r>
    </w:p>
    <w:p w14:paraId="798B0988" w14:textId="2B8F7A9A" w:rsidR="00353C28" w:rsidRPr="00926685" w:rsidRDefault="00AF6603" w:rsidP="00AF6603">
      <w:pPr>
        <w:pStyle w:val="SingleTxtGA"/>
        <w:rPr>
          <w:rtl/>
        </w:rPr>
      </w:pPr>
      <w:r w:rsidRPr="00926685">
        <w:rPr>
          <w:rtl/>
        </w:rPr>
        <w:t>93-</w:t>
      </w:r>
      <w:r w:rsidRPr="00926685">
        <w:rPr>
          <w:rtl/>
        </w:rPr>
        <w:tab/>
        <w:t>في ما يتعلق بعدم التقيد بالدستور، تنص المادة 21(1) من الدستور على أنه في ظروف محددة، مثل إعلان حالة الطوارئ أو في أوقات الحرب، يجوز عدم التقيد بالدستور بموجب القانون. وبالتالي، فإن هذا الحكم يقيد بعض الحريات والحقوق الأساسية المبينة في الفصل</w:t>
      </w:r>
      <w:r w:rsidR="00353C28" w:rsidRPr="00926685">
        <w:rPr>
          <w:rtl/>
        </w:rPr>
        <w:t> الثاني.</w:t>
      </w:r>
    </w:p>
    <w:p w14:paraId="42D0123E" w14:textId="77777777" w:rsidR="00353C28" w:rsidRPr="00926685" w:rsidRDefault="00AF6603" w:rsidP="00AF6603">
      <w:pPr>
        <w:pStyle w:val="H23GA"/>
        <w:rPr>
          <w:rtl/>
        </w:rPr>
      </w:pPr>
      <w:r w:rsidRPr="00926685">
        <w:rPr>
          <w:rtl/>
        </w:rPr>
        <w:tab/>
      </w:r>
      <w:r w:rsidRPr="00926685">
        <w:rPr>
          <w:rtl/>
        </w:rPr>
        <w:tab/>
        <w:t>إدماج المعاهدات الدولية لحقوق الإنسان في النظام القانوني</w:t>
      </w:r>
      <w:r w:rsidR="00353C28" w:rsidRPr="00926685">
        <w:rPr>
          <w:rtl/>
        </w:rPr>
        <w:t> الوطني</w:t>
      </w:r>
    </w:p>
    <w:p w14:paraId="67BC804D" w14:textId="77777777" w:rsidR="00353C28" w:rsidRPr="00926685" w:rsidRDefault="00AF6603" w:rsidP="00AF6603">
      <w:pPr>
        <w:pStyle w:val="SingleTxtGA"/>
        <w:rPr>
          <w:rtl/>
        </w:rPr>
      </w:pPr>
      <w:r w:rsidRPr="00926685">
        <w:rPr>
          <w:rtl/>
        </w:rPr>
        <w:t>94-</w:t>
      </w:r>
      <w:r w:rsidRPr="00926685">
        <w:rPr>
          <w:rtl/>
        </w:rPr>
        <w:tab/>
        <w:t xml:space="preserve">تتبع ليسوتو نهج القانون العام الإنكليزي الذي </w:t>
      </w:r>
      <w:r w:rsidRPr="00926685">
        <w:rPr>
          <w:rFonts w:hint="cs"/>
          <w:rtl/>
        </w:rPr>
        <w:t>تلتزم به</w:t>
      </w:r>
      <w:r w:rsidRPr="00926685">
        <w:rPr>
          <w:rtl/>
        </w:rPr>
        <w:t xml:space="preserve"> معظم دول الكومنولث، والذي لا يُحتج بموجبه مباشرة بالاتفاقيات والعهود الدولية في المحاكم المحلية، أي أنها ليست ذاتية التنفيذ. ويتعين إدراجها في القوانين الداخلية من خلال القوانيين التي يسنها البرلمان أو اللوائح الإدارية التي تضعها الهيئات الإدارية لتكون قابلة للتنفيذ. ولكن ليسوتو بصفتها دولة موقعة على مبادئ بنغالور للكومنولث لسنة 1989 وإعلان هراري لسنة 1990، اللذين يدعوان إلى إدماج وتفسير معايير حقوق الإنسان، تسمح باستخدام المعايير الدولية لحقوق الإنسان لتفسيرها وحمايتها عندما </w:t>
      </w:r>
      <w:r w:rsidRPr="00926685">
        <w:rPr>
          <w:rFonts w:hint="cs"/>
          <w:rtl/>
        </w:rPr>
        <w:t>تسكت</w:t>
      </w:r>
      <w:r w:rsidRPr="00926685">
        <w:rPr>
          <w:rtl/>
        </w:rPr>
        <w:t xml:space="preserve"> القوانين المحلية </w:t>
      </w:r>
      <w:r w:rsidRPr="00926685">
        <w:rPr>
          <w:rFonts w:hint="cs"/>
          <w:rtl/>
        </w:rPr>
        <w:t>عن</w:t>
      </w:r>
      <w:r w:rsidRPr="00926685">
        <w:rPr>
          <w:rtl/>
        </w:rPr>
        <w:t xml:space="preserve"> مسألة قانونية أو </w:t>
      </w:r>
      <w:r w:rsidRPr="00926685">
        <w:rPr>
          <w:rFonts w:hint="cs"/>
          <w:rtl/>
        </w:rPr>
        <w:t xml:space="preserve">عندما تكون </w:t>
      </w:r>
      <w:r w:rsidRPr="00926685">
        <w:rPr>
          <w:rtl/>
        </w:rPr>
        <w:t>غير متسقة أو </w:t>
      </w:r>
      <w:r w:rsidRPr="00926685">
        <w:rPr>
          <w:rFonts w:hint="cs"/>
          <w:rtl/>
        </w:rPr>
        <w:t>عندما</w:t>
      </w:r>
      <w:r w:rsidRPr="00926685">
        <w:rPr>
          <w:rtl/>
        </w:rPr>
        <w:t xml:space="preserve"> لا تحمي حقوق الإنسان للفرد. </w:t>
      </w:r>
      <w:r w:rsidRPr="00926685">
        <w:rPr>
          <w:rFonts w:hint="cs"/>
          <w:rtl/>
        </w:rPr>
        <w:t>غير أن</w:t>
      </w:r>
      <w:r w:rsidRPr="00926685">
        <w:rPr>
          <w:rtl/>
        </w:rPr>
        <w:t xml:space="preserve"> تنفيذ أحكام المعاهدات من خلال التشريعات المختلفة لا </w:t>
      </w:r>
      <w:r w:rsidRPr="00926685">
        <w:rPr>
          <w:rFonts w:hint="cs"/>
          <w:rtl/>
        </w:rPr>
        <w:t xml:space="preserve">يزال </w:t>
      </w:r>
      <w:r w:rsidRPr="00926685">
        <w:rPr>
          <w:rtl/>
        </w:rPr>
        <w:t>يشكل</w:t>
      </w:r>
      <w:r w:rsidR="00353C28" w:rsidRPr="00926685">
        <w:rPr>
          <w:rtl/>
        </w:rPr>
        <w:t> تحدياً.</w:t>
      </w:r>
    </w:p>
    <w:p w14:paraId="2BEB9DA6" w14:textId="77777777" w:rsidR="00353C28" w:rsidRPr="00926685" w:rsidRDefault="00AF6603" w:rsidP="00AF6603">
      <w:pPr>
        <w:pStyle w:val="SingleTxtGA"/>
        <w:rPr>
          <w:rtl/>
        </w:rPr>
      </w:pPr>
      <w:r w:rsidRPr="00926685">
        <w:rPr>
          <w:rtl/>
        </w:rPr>
        <w:t>95-</w:t>
      </w:r>
      <w:r w:rsidRPr="00926685">
        <w:rPr>
          <w:rtl/>
        </w:rPr>
        <w:tab/>
      </w:r>
      <w:r w:rsidRPr="00926685">
        <w:rPr>
          <w:rFonts w:hint="cs"/>
          <w:rtl/>
        </w:rPr>
        <w:t>وبالتالي فإن من</w:t>
      </w:r>
      <w:r w:rsidRPr="00926685">
        <w:rPr>
          <w:rtl/>
        </w:rPr>
        <w:t xml:space="preserve"> طبيعة العملية القضائية أن تنظر المحاكم الوطنية في المعايير الدولية لحقوق الإنسان لتوضيح أوجه الغموض أو عدم اليقين في الدساتير والتشريعات الوطنية، بغض النظر عما إذا كانت هذه المعايير قد أدرجت في القانون المحلي. وينص قانون العمل رقم 9 لسنة 1992 في المادة 4(ج) منه على أنه </w:t>
      </w:r>
      <w:r w:rsidRPr="00926685">
        <w:rPr>
          <w:rFonts w:hint="eastAsia"/>
          <w:rtl/>
        </w:rPr>
        <w:t>”</w:t>
      </w:r>
      <w:r w:rsidRPr="00926685">
        <w:rPr>
          <w:rtl/>
        </w:rPr>
        <w:t>في حالة الغموض، تفسر أحكام القانون وأي قواعد ولوائح أخرى تصدر بموجبه، على نحو يتوافق بشكل أوثق مع أحكام الاتفاقيات التي اعتمدها مؤتمر منظمة العمل الدولية، وما اعتمده من توصيات</w:t>
      </w:r>
      <w:r w:rsidRPr="00926685">
        <w:rPr>
          <w:rFonts w:hint="eastAsia"/>
          <w:rtl/>
        </w:rPr>
        <w:t>“</w:t>
      </w:r>
      <w:r w:rsidRPr="00926685">
        <w:rPr>
          <w:vertAlign w:val="superscript"/>
          <w:rtl/>
        </w:rPr>
        <w:t>(</w:t>
      </w:r>
      <w:r w:rsidRPr="00926685">
        <w:rPr>
          <w:vertAlign w:val="superscript"/>
          <w:lang w:val="en-US"/>
        </w:rPr>
        <w:footnoteReference w:id="10"/>
      </w:r>
      <w:r w:rsidRPr="00926685">
        <w:rPr>
          <w:vertAlign w:val="superscript"/>
          <w:rtl/>
        </w:rPr>
        <w:t>)</w:t>
      </w:r>
      <w:r w:rsidRPr="00926685">
        <w:rPr>
          <w:rtl/>
        </w:rPr>
        <w:t xml:space="preserve">. وتنص هذه المادة صراحةً على أنه عندما لا تعالج القوانين الوطنية المتعلقة </w:t>
      </w:r>
      <w:r w:rsidRPr="00926685">
        <w:rPr>
          <w:rtl/>
        </w:rPr>
        <w:lastRenderedPageBreak/>
        <w:t xml:space="preserve">بمعايير العمل </w:t>
      </w:r>
      <w:r w:rsidRPr="00926685">
        <w:rPr>
          <w:rFonts w:hint="cs"/>
          <w:rtl/>
        </w:rPr>
        <w:t>مسائل</w:t>
      </w:r>
      <w:r w:rsidRPr="00926685">
        <w:rPr>
          <w:rtl/>
        </w:rPr>
        <w:t xml:space="preserve"> محددة، </w:t>
      </w:r>
      <w:r w:rsidRPr="00926685">
        <w:rPr>
          <w:rFonts w:hint="cs"/>
          <w:rtl/>
        </w:rPr>
        <w:t>تُطبّق</w:t>
      </w:r>
      <w:r w:rsidRPr="00926685">
        <w:rPr>
          <w:rtl/>
        </w:rPr>
        <w:t xml:space="preserve"> معايير العمل الدولية. </w:t>
      </w:r>
      <w:r w:rsidRPr="00926685">
        <w:rPr>
          <w:rFonts w:hint="cs"/>
          <w:rtl/>
        </w:rPr>
        <w:t>بل ويمكن الاحتكام إلى</w:t>
      </w:r>
      <w:r w:rsidRPr="00926685">
        <w:rPr>
          <w:rtl/>
        </w:rPr>
        <w:t xml:space="preserve"> اتفاقيات منظمة العمل الدولية التي لم تصادق عليها ليسوتو</w:t>
      </w:r>
      <w:r w:rsidRPr="00926685">
        <w:rPr>
          <w:rFonts w:hint="cs"/>
          <w:rtl/>
        </w:rPr>
        <w:t xml:space="preserve"> لمعالجة ما يشوب</w:t>
      </w:r>
      <w:r w:rsidRPr="00926685">
        <w:rPr>
          <w:rtl/>
        </w:rPr>
        <w:t xml:space="preserve"> التشريعات المحلية</w:t>
      </w:r>
      <w:r w:rsidRPr="00926685">
        <w:rPr>
          <w:rFonts w:hint="cs"/>
          <w:rtl/>
        </w:rPr>
        <w:t xml:space="preserve"> من</w:t>
      </w:r>
      <w:r w:rsidR="00353C28" w:rsidRPr="00926685">
        <w:rPr>
          <w:rtl/>
        </w:rPr>
        <w:t> </w:t>
      </w:r>
      <w:r w:rsidR="00353C28" w:rsidRPr="00926685">
        <w:rPr>
          <w:rFonts w:hint="cs"/>
          <w:rtl/>
        </w:rPr>
        <w:t>التباس</w:t>
      </w:r>
      <w:r w:rsidR="00353C28" w:rsidRPr="00926685">
        <w:rPr>
          <w:rtl/>
        </w:rPr>
        <w:t>.</w:t>
      </w:r>
    </w:p>
    <w:p w14:paraId="34A521ED" w14:textId="090BA57A" w:rsidR="00AF6603" w:rsidRPr="00926685" w:rsidRDefault="00AF6603" w:rsidP="00AF6603">
      <w:pPr>
        <w:pStyle w:val="SingleTxtGA"/>
        <w:rPr>
          <w:rtl/>
        </w:rPr>
      </w:pPr>
      <w:r w:rsidRPr="00926685">
        <w:rPr>
          <w:rtl/>
        </w:rPr>
        <w:t>96-</w:t>
      </w:r>
      <w:r w:rsidRPr="00926685">
        <w:rPr>
          <w:rtl/>
        </w:rPr>
        <w:tab/>
        <w:t>وفي بعض الحالات، أشارت المحاكم الوطنية إلى مختلف الصكوك الدولية لحقوق الإنسان. وتشمل هذه الصكوك ما يلي:</w:t>
      </w:r>
    </w:p>
    <w:p w14:paraId="16A6E9D9" w14:textId="77777777" w:rsidR="00353C28" w:rsidRPr="00926685" w:rsidRDefault="00AF6603" w:rsidP="00926685">
      <w:pPr>
        <w:pStyle w:val="Abc"/>
        <w:rPr>
          <w:rtl/>
        </w:rPr>
      </w:pPr>
      <w:r w:rsidRPr="00926685">
        <w:rPr>
          <w:rFonts w:hint="cs"/>
          <w:rtl/>
        </w:rPr>
        <w:tab/>
        <w:t>(أ)</w:t>
      </w:r>
      <w:r w:rsidRPr="00926685">
        <w:rPr>
          <w:rtl/>
        </w:rPr>
        <w:tab/>
      </w:r>
      <w:r w:rsidRPr="00926685">
        <w:rPr>
          <w:rFonts w:hint="cs"/>
          <w:rtl/>
        </w:rPr>
        <w:t>في قضية موليفي</w:t>
      </w:r>
      <w:r w:rsidRPr="00926685">
        <w:rPr>
          <w:rtl/>
        </w:rPr>
        <w:t xml:space="preserve"> </w:t>
      </w:r>
      <w:r w:rsidRPr="00926685">
        <w:rPr>
          <w:rFonts w:hint="cs"/>
          <w:rtl/>
        </w:rPr>
        <w:t>تسيبي</w:t>
      </w:r>
      <w:r w:rsidRPr="00926685">
        <w:rPr>
          <w:rtl/>
        </w:rPr>
        <w:t xml:space="preserve"> </w:t>
      </w:r>
      <w:r w:rsidRPr="00926685">
        <w:rPr>
          <w:rFonts w:hint="cs"/>
          <w:rtl/>
        </w:rPr>
        <w:t>ضد</w:t>
      </w:r>
      <w:r w:rsidRPr="00926685">
        <w:rPr>
          <w:rtl/>
        </w:rPr>
        <w:t xml:space="preserve"> </w:t>
      </w:r>
      <w:r w:rsidRPr="00926685">
        <w:rPr>
          <w:rFonts w:hint="cs"/>
          <w:rtl/>
        </w:rPr>
        <w:t xml:space="preserve">المفوضية المستقلة للانتخابات </w:t>
      </w:r>
      <w:r w:rsidRPr="00926685">
        <w:br/>
      </w:r>
      <w:r w:rsidRPr="00926685">
        <w:rPr>
          <w:rFonts w:hint="cs"/>
          <w:rtl/>
        </w:rPr>
        <w:t>(</w:t>
      </w:r>
      <w:r w:rsidRPr="00926685">
        <w:t>CIV/APN/11/05 CC</w:t>
      </w:r>
      <w:r w:rsidRPr="00926685">
        <w:rPr>
          <w:rFonts w:hint="cs"/>
          <w:rtl/>
        </w:rPr>
        <w:t>)،</w:t>
      </w:r>
      <w:r w:rsidRPr="00926685">
        <w:rPr>
          <w:rtl/>
        </w:rPr>
        <w:t xml:space="preserve"> أنه يجب اتخاذ تدابير لتنفيذ أحكام العهد الدولي الخاص بالحقوق المدنية والسياسية لضمان تحقيق المساواة، وهو أمر مؤقت يهدف إلى القضاء على عدم المساواة في شريحة محددة من المجتمع. </w:t>
      </w:r>
      <w:r w:rsidRPr="00926685">
        <w:rPr>
          <w:rFonts w:hint="cs"/>
          <w:rtl/>
        </w:rPr>
        <w:t>وقبل</w:t>
      </w:r>
      <w:r w:rsidRPr="00926685">
        <w:rPr>
          <w:rtl/>
        </w:rPr>
        <w:t xml:space="preserve"> </w:t>
      </w:r>
      <w:r w:rsidRPr="00926685">
        <w:rPr>
          <w:rFonts w:hint="cs"/>
          <w:rtl/>
        </w:rPr>
        <w:t>انتخابات</w:t>
      </w:r>
      <w:r w:rsidRPr="00926685">
        <w:rPr>
          <w:rtl/>
        </w:rPr>
        <w:t xml:space="preserve"> </w:t>
      </w:r>
      <w:r w:rsidRPr="00926685">
        <w:rPr>
          <w:rFonts w:hint="cs"/>
          <w:rtl/>
        </w:rPr>
        <w:t>الحكم المحلي</w:t>
      </w:r>
      <w:r w:rsidRPr="00926685">
        <w:rPr>
          <w:rtl/>
        </w:rPr>
        <w:t xml:space="preserve"> </w:t>
      </w:r>
      <w:r w:rsidRPr="00926685">
        <w:rPr>
          <w:rFonts w:hint="cs"/>
          <w:rtl/>
        </w:rPr>
        <w:t>في</w:t>
      </w:r>
      <w:r w:rsidRPr="00926685">
        <w:rPr>
          <w:rtl/>
        </w:rPr>
        <w:t xml:space="preserve"> عام 2005</w:t>
      </w:r>
      <w:r w:rsidRPr="00926685">
        <w:rPr>
          <w:rFonts w:hint="cs"/>
          <w:rtl/>
        </w:rPr>
        <w:t>،</w:t>
      </w:r>
      <w:r w:rsidRPr="00926685">
        <w:rPr>
          <w:rtl/>
        </w:rPr>
        <w:t xml:space="preserve"> رفع المستأنف دعوى يدعي فيها انتهاك حقه الدستوري في الترشح للانتخابات. وقد استندت دعواه إلى فرضية أن </w:t>
      </w:r>
      <w:r w:rsidRPr="00926685">
        <w:rPr>
          <w:rFonts w:hint="cs"/>
          <w:rtl/>
        </w:rPr>
        <w:t>قانون (تعديل)</w:t>
      </w:r>
      <w:r w:rsidRPr="00926685">
        <w:rPr>
          <w:rtl/>
        </w:rPr>
        <w:t xml:space="preserve"> </w:t>
      </w:r>
      <w:r w:rsidRPr="00926685">
        <w:rPr>
          <w:rFonts w:hint="cs"/>
          <w:rtl/>
        </w:rPr>
        <w:t>قانون انتخابات</w:t>
      </w:r>
      <w:r w:rsidRPr="00926685">
        <w:rPr>
          <w:rtl/>
        </w:rPr>
        <w:t xml:space="preserve"> </w:t>
      </w:r>
      <w:r w:rsidRPr="00926685">
        <w:rPr>
          <w:rFonts w:hint="cs"/>
          <w:rtl/>
        </w:rPr>
        <w:t>الحكم</w:t>
      </w:r>
      <w:r w:rsidRPr="00926685">
        <w:rPr>
          <w:rtl/>
        </w:rPr>
        <w:t xml:space="preserve"> </w:t>
      </w:r>
      <w:r w:rsidRPr="00926685">
        <w:rPr>
          <w:rFonts w:hint="cs"/>
          <w:rtl/>
        </w:rPr>
        <w:t>المحلي</w:t>
      </w:r>
      <w:r w:rsidRPr="00926685">
        <w:rPr>
          <w:rtl/>
        </w:rPr>
        <w:t xml:space="preserve"> </w:t>
      </w:r>
      <w:r w:rsidRPr="00926685">
        <w:rPr>
          <w:rFonts w:hint="cs"/>
          <w:rtl/>
        </w:rPr>
        <w:t>لسنة</w:t>
      </w:r>
      <w:r w:rsidRPr="00926685">
        <w:rPr>
          <w:rtl/>
        </w:rPr>
        <w:t> 2004</w:t>
      </w:r>
      <w:r w:rsidRPr="00926685">
        <w:rPr>
          <w:rFonts w:hint="cs"/>
          <w:rtl/>
        </w:rPr>
        <w:t>،</w:t>
      </w:r>
      <w:r w:rsidRPr="00926685">
        <w:rPr>
          <w:rtl/>
        </w:rPr>
        <w:t xml:space="preserve"> </w:t>
      </w:r>
      <w:r w:rsidRPr="00926685">
        <w:rPr>
          <w:rFonts w:hint="cs"/>
          <w:rtl/>
        </w:rPr>
        <w:t>الذي</w:t>
      </w:r>
      <w:r w:rsidRPr="00926685">
        <w:rPr>
          <w:rtl/>
        </w:rPr>
        <w:t xml:space="preserve"> </w:t>
      </w:r>
      <w:r w:rsidRPr="00926685">
        <w:rPr>
          <w:rFonts w:hint="cs"/>
          <w:rtl/>
        </w:rPr>
        <w:t>خصص</w:t>
      </w:r>
      <w:r w:rsidRPr="00926685">
        <w:rPr>
          <w:rtl/>
        </w:rPr>
        <w:t xml:space="preserve"> 30 </w:t>
      </w:r>
      <w:r w:rsidRPr="00926685">
        <w:rPr>
          <w:rFonts w:hint="cs"/>
          <w:rtl/>
        </w:rPr>
        <w:t>في</w:t>
      </w:r>
      <w:r w:rsidRPr="00926685">
        <w:rPr>
          <w:rtl/>
        </w:rPr>
        <w:t xml:space="preserve"> </w:t>
      </w:r>
      <w:r w:rsidRPr="00926685">
        <w:rPr>
          <w:rFonts w:hint="cs"/>
          <w:rtl/>
        </w:rPr>
        <w:t>المائة</w:t>
      </w:r>
      <w:r w:rsidRPr="00926685">
        <w:rPr>
          <w:rtl/>
        </w:rPr>
        <w:t xml:space="preserve"> </w:t>
      </w:r>
      <w:r w:rsidRPr="00926685">
        <w:rPr>
          <w:rFonts w:hint="cs"/>
          <w:rtl/>
        </w:rPr>
        <w:t>من</w:t>
      </w:r>
      <w:r w:rsidRPr="00926685">
        <w:rPr>
          <w:rtl/>
        </w:rPr>
        <w:t xml:space="preserve"> </w:t>
      </w:r>
      <w:r w:rsidRPr="00926685">
        <w:rPr>
          <w:rFonts w:hint="cs"/>
          <w:rtl/>
        </w:rPr>
        <w:t>جميع</w:t>
      </w:r>
      <w:r w:rsidRPr="00926685">
        <w:rPr>
          <w:rtl/>
        </w:rPr>
        <w:t xml:space="preserve"> </w:t>
      </w:r>
      <w:r w:rsidRPr="00926685">
        <w:rPr>
          <w:rFonts w:hint="cs"/>
          <w:rtl/>
        </w:rPr>
        <w:t>الدوائر</w:t>
      </w:r>
      <w:r w:rsidRPr="00926685">
        <w:rPr>
          <w:rtl/>
        </w:rPr>
        <w:t xml:space="preserve"> </w:t>
      </w:r>
      <w:r w:rsidRPr="00926685">
        <w:rPr>
          <w:rFonts w:hint="cs"/>
          <w:rtl/>
        </w:rPr>
        <w:t>الانتخابية</w:t>
      </w:r>
      <w:r w:rsidRPr="00926685">
        <w:rPr>
          <w:rtl/>
        </w:rPr>
        <w:t xml:space="preserve"> لتتنافس عليها النساء فقط</w:t>
      </w:r>
      <w:r w:rsidRPr="00926685">
        <w:rPr>
          <w:rFonts w:hint="cs"/>
          <w:rtl/>
        </w:rPr>
        <w:t>،</w:t>
      </w:r>
      <w:r w:rsidRPr="00926685">
        <w:rPr>
          <w:rtl/>
        </w:rPr>
        <w:t xml:space="preserve"> </w:t>
      </w:r>
      <w:r w:rsidRPr="00926685">
        <w:rPr>
          <w:rFonts w:hint="cs"/>
          <w:rtl/>
        </w:rPr>
        <w:t>يشكل</w:t>
      </w:r>
      <w:r w:rsidRPr="00926685">
        <w:rPr>
          <w:rtl/>
        </w:rPr>
        <w:t xml:space="preserve"> </w:t>
      </w:r>
      <w:r w:rsidRPr="00926685">
        <w:rPr>
          <w:rFonts w:hint="cs"/>
          <w:rtl/>
        </w:rPr>
        <w:t>تمييزاً على</w:t>
      </w:r>
      <w:r w:rsidRPr="00926685">
        <w:rPr>
          <w:rtl/>
        </w:rPr>
        <w:t xml:space="preserve"> </w:t>
      </w:r>
      <w:r w:rsidRPr="00926685">
        <w:rPr>
          <w:rFonts w:hint="cs"/>
          <w:rtl/>
        </w:rPr>
        <w:t>أساس</w:t>
      </w:r>
      <w:r w:rsidRPr="00926685">
        <w:rPr>
          <w:rtl/>
        </w:rPr>
        <w:t xml:space="preserve"> </w:t>
      </w:r>
      <w:r w:rsidRPr="00926685">
        <w:rPr>
          <w:rFonts w:hint="cs"/>
          <w:rtl/>
        </w:rPr>
        <w:t>الجنس</w:t>
      </w:r>
      <w:r w:rsidRPr="00926685">
        <w:rPr>
          <w:rtl/>
        </w:rPr>
        <w:t xml:space="preserve">. </w:t>
      </w:r>
      <w:r w:rsidRPr="00926685">
        <w:rPr>
          <w:rFonts w:hint="cs"/>
          <w:rtl/>
        </w:rPr>
        <w:t>ورُفضت</w:t>
      </w:r>
      <w:r w:rsidRPr="00926685">
        <w:rPr>
          <w:rtl/>
        </w:rPr>
        <w:t xml:space="preserve"> </w:t>
      </w:r>
      <w:r w:rsidRPr="00926685">
        <w:rPr>
          <w:rFonts w:hint="cs"/>
          <w:rtl/>
        </w:rPr>
        <w:t>دعواه</w:t>
      </w:r>
      <w:r w:rsidRPr="00926685">
        <w:rPr>
          <w:rtl/>
        </w:rPr>
        <w:t xml:space="preserve"> </w:t>
      </w:r>
      <w:r w:rsidRPr="00926685">
        <w:rPr>
          <w:rFonts w:hint="cs"/>
          <w:rtl/>
        </w:rPr>
        <w:t>استناداً</w:t>
      </w:r>
      <w:r w:rsidRPr="00926685">
        <w:rPr>
          <w:rtl/>
        </w:rPr>
        <w:t xml:space="preserve"> </w:t>
      </w:r>
      <w:r w:rsidRPr="00926685">
        <w:rPr>
          <w:rFonts w:hint="cs"/>
          <w:rtl/>
        </w:rPr>
        <w:t xml:space="preserve">إلى الأسس المنصوص </w:t>
      </w:r>
      <w:r w:rsidRPr="00926685">
        <w:rPr>
          <w:rtl/>
        </w:rPr>
        <w:t xml:space="preserve">الأسس المنصوص عليها في المادتين 18(4)(ه) و26 من الدستور. </w:t>
      </w:r>
      <w:r w:rsidRPr="00926685">
        <w:rPr>
          <w:rFonts w:hint="cs"/>
          <w:rtl/>
        </w:rPr>
        <w:t>وأشار</w:t>
      </w:r>
      <w:r w:rsidRPr="00926685">
        <w:rPr>
          <w:rtl/>
        </w:rPr>
        <w:t xml:space="preserve"> </w:t>
      </w:r>
      <w:r w:rsidRPr="00926685">
        <w:rPr>
          <w:rFonts w:hint="cs"/>
          <w:rtl/>
        </w:rPr>
        <w:t>قرار المحكمة</w:t>
      </w:r>
      <w:r w:rsidRPr="00926685">
        <w:rPr>
          <w:rtl/>
        </w:rPr>
        <w:t xml:space="preserve"> </w:t>
      </w:r>
      <w:r w:rsidRPr="00926685">
        <w:rPr>
          <w:rFonts w:hint="cs"/>
          <w:rtl/>
        </w:rPr>
        <w:t>إلى</w:t>
      </w:r>
      <w:r w:rsidRPr="00926685">
        <w:rPr>
          <w:rtl/>
        </w:rPr>
        <w:t xml:space="preserve"> </w:t>
      </w:r>
      <w:r w:rsidRPr="00926685">
        <w:rPr>
          <w:rFonts w:hint="cs"/>
          <w:rtl/>
        </w:rPr>
        <w:t>اتفاقية</w:t>
      </w:r>
      <w:r w:rsidRPr="00926685">
        <w:rPr>
          <w:rtl/>
        </w:rPr>
        <w:t xml:space="preserve"> </w:t>
      </w:r>
      <w:r w:rsidRPr="00926685">
        <w:rPr>
          <w:rFonts w:hint="cs"/>
          <w:rtl/>
        </w:rPr>
        <w:t>القضاء</w:t>
      </w:r>
      <w:r w:rsidRPr="00926685">
        <w:rPr>
          <w:rtl/>
        </w:rPr>
        <w:t xml:space="preserve"> </w:t>
      </w:r>
      <w:r w:rsidRPr="00926685">
        <w:rPr>
          <w:rFonts w:hint="cs"/>
          <w:rtl/>
        </w:rPr>
        <w:t>على</w:t>
      </w:r>
      <w:r w:rsidRPr="00926685">
        <w:rPr>
          <w:rtl/>
        </w:rPr>
        <w:t xml:space="preserve"> </w:t>
      </w:r>
      <w:r w:rsidRPr="00926685">
        <w:rPr>
          <w:rFonts w:hint="cs"/>
          <w:rtl/>
        </w:rPr>
        <w:t>جميع</w:t>
      </w:r>
      <w:r w:rsidRPr="00926685">
        <w:rPr>
          <w:rtl/>
        </w:rPr>
        <w:t xml:space="preserve"> </w:t>
      </w:r>
      <w:r w:rsidRPr="00926685">
        <w:rPr>
          <w:rFonts w:hint="cs"/>
          <w:rtl/>
        </w:rPr>
        <w:t>أشكال</w:t>
      </w:r>
      <w:r w:rsidRPr="00926685">
        <w:rPr>
          <w:rtl/>
        </w:rPr>
        <w:t xml:space="preserve"> </w:t>
      </w:r>
      <w:r w:rsidRPr="00926685">
        <w:rPr>
          <w:rFonts w:hint="cs"/>
          <w:rtl/>
        </w:rPr>
        <w:t>التمييز</w:t>
      </w:r>
      <w:r w:rsidRPr="00926685">
        <w:rPr>
          <w:rtl/>
        </w:rPr>
        <w:t xml:space="preserve"> </w:t>
      </w:r>
      <w:r w:rsidRPr="00926685">
        <w:rPr>
          <w:rFonts w:hint="cs"/>
          <w:rtl/>
        </w:rPr>
        <w:t>ضد</w:t>
      </w:r>
      <w:r w:rsidRPr="00926685">
        <w:rPr>
          <w:rtl/>
        </w:rPr>
        <w:t xml:space="preserve"> </w:t>
      </w:r>
      <w:r w:rsidRPr="00926685">
        <w:rPr>
          <w:rFonts w:hint="cs"/>
          <w:rtl/>
        </w:rPr>
        <w:t>المرأة،</w:t>
      </w:r>
      <w:r w:rsidRPr="00926685">
        <w:rPr>
          <w:rtl/>
        </w:rPr>
        <w:t xml:space="preserve"> </w:t>
      </w:r>
      <w:r w:rsidRPr="00926685">
        <w:rPr>
          <w:rFonts w:hint="cs"/>
          <w:rtl/>
        </w:rPr>
        <w:t>حيث إن</w:t>
      </w:r>
      <w:r w:rsidRPr="00926685">
        <w:rPr>
          <w:rtl/>
        </w:rPr>
        <w:t xml:space="preserve"> </w:t>
      </w:r>
      <w:r w:rsidRPr="00926685">
        <w:rPr>
          <w:rFonts w:hint="cs"/>
          <w:rtl/>
        </w:rPr>
        <w:t>ليسوتو</w:t>
      </w:r>
      <w:r w:rsidRPr="00926685">
        <w:rPr>
          <w:rtl/>
        </w:rPr>
        <w:t xml:space="preserve"> دولة طرف في الاتفاقية التي توصي باعتماد تدابير خاصة مؤقتة لمعالجة التمييز ضد المرأة</w:t>
      </w:r>
      <w:r w:rsidRPr="00926685">
        <w:rPr>
          <w:rFonts w:hint="cs"/>
          <w:rtl/>
        </w:rPr>
        <w:t>. ورأت المحكمة أن</w:t>
      </w:r>
      <w:r w:rsidRPr="00926685">
        <w:rPr>
          <w:rtl/>
        </w:rPr>
        <w:t xml:space="preserve"> </w:t>
      </w:r>
      <w:r w:rsidRPr="00926685">
        <w:rPr>
          <w:rFonts w:hint="cs"/>
          <w:rtl/>
        </w:rPr>
        <w:t>الإجراء</w:t>
      </w:r>
      <w:r w:rsidRPr="00926685">
        <w:rPr>
          <w:rtl/>
        </w:rPr>
        <w:t xml:space="preserve"> </w:t>
      </w:r>
      <w:r w:rsidRPr="00926685">
        <w:rPr>
          <w:rFonts w:hint="cs"/>
          <w:rtl/>
        </w:rPr>
        <w:t>المتخذ</w:t>
      </w:r>
      <w:r w:rsidRPr="00926685">
        <w:rPr>
          <w:rtl/>
        </w:rPr>
        <w:t xml:space="preserve"> </w:t>
      </w:r>
      <w:r w:rsidRPr="00926685">
        <w:rPr>
          <w:rFonts w:hint="cs"/>
          <w:rtl/>
        </w:rPr>
        <w:t>بموجب</w:t>
      </w:r>
      <w:r w:rsidRPr="00926685">
        <w:rPr>
          <w:rtl/>
        </w:rPr>
        <w:t xml:space="preserve"> </w:t>
      </w:r>
      <w:r w:rsidRPr="00926685">
        <w:rPr>
          <w:rFonts w:hint="cs"/>
          <w:rtl/>
        </w:rPr>
        <w:t>قانون</w:t>
      </w:r>
      <w:r w:rsidRPr="00926685">
        <w:rPr>
          <w:rtl/>
        </w:rPr>
        <w:t xml:space="preserve"> </w:t>
      </w:r>
      <w:r w:rsidRPr="00926685">
        <w:rPr>
          <w:rFonts w:hint="cs"/>
          <w:rtl/>
        </w:rPr>
        <w:t>الانتخابات</w:t>
      </w:r>
      <w:r w:rsidRPr="00926685">
        <w:rPr>
          <w:rtl/>
        </w:rPr>
        <w:t xml:space="preserve"> </w:t>
      </w:r>
      <w:r w:rsidRPr="00926685">
        <w:rPr>
          <w:rFonts w:hint="cs"/>
          <w:rtl/>
        </w:rPr>
        <w:t>هو</w:t>
      </w:r>
      <w:r w:rsidRPr="00926685">
        <w:rPr>
          <w:rtl/>
        </w:rPr>
        <w:t xml:space="preserve"> </w:t>
      </w:r>
      <w:r w:rsidRPr="00926685">
        <w:rPr>
          <w:rFonts w:hint="cs"/>
          <w:rtl/>
        </w:rPr>
        <w:t>شكل</w:t>
      </w:r>
      <w:r w:rsidRPr="00926685">
        <w:rPr>
          <w:rtl/>
        </w:rPr>
        <w:t xml:space="preserve"> </w:t>
      </w:r>
      <w:r w:rsidRPr="00926685">
        <w:rPr>
          <w:rFonts w:hint="cs"/>
          <w:rtl/>
        </w:rPr>
        <w:t>من</w:t>
      </w:r>
      <w:r w:rsidRPr="00926685">
        <w:rPr>
          <w:rtl/>
        </w:rPr>
        <w:t xml:space="preserve"> </w:t>
      </w:r>
      <w:r w:rsidRPr="00926685">
        <w:rPr>
          <w:rFonts w:hint="cs"/>
          <w:rtl/>
        </w:rPr>
        <w:t>أشكال</w:t>
      </w:r>
      <w:r w:rsidRPr="00926685">
        <w:rPr>
          <w:rtl/>
        </w:rPr>
        <w:t xml:space="preserve"> </w:t>
      </w:r>
      <w:r w:rsidRPr="00926685">
        <w:rPr>
          <w:rFonts w:hint="cs"/>
          <w:rtl/>
        </w:rPr>
        <w:t>التمييز</w:t>
      </w:r>
      <w:r w:rsidRPr="00926685">
        <w:rPr>
          <w:rtl/>
        </w:rPr>
        <w:t xml:space="preserve"> </w:t>
      </w:r>
      <w:r w:rsidRPr="00926685">
        <w:rPr>
          <w:rFonts w:hint="cs"/>
          <w:rtl/>
        </w:rPr>
        <w:t>الإيجابي</w:t>
      </w:r>
      <w:r w:rsidRPr="00926685">
        <w:rPr>
          <w:rtl/>
        </w:rPr>
        <w:t xml:space="preserve"> </w:t>
      </w:r>
      <w:r w:rsidRPr="00926685">
        <w:rPr>
          <w:rFonts w:hint="cs"/>
          <w:rtl/>
        </w:rPr>
        <w:t>والعمل</w:t>
      </w:r>
      <w:r w:rsidR="00353C28" w:rsidRPr="00926685">
        <w:rPr>
          <w:rtl/>
        </w:rPr>
        <w:t> </w:t>
      </w:r>
      <w:r w:rsidR="00353C28" w:rsidRPr="00926685">
        <w:rPr>
          <w:rFonts w:hint="cs"/>
          <w:rtl/>
        </w:rPr>
        <w:t>الإيجابي.</w:t>
      </w:r>
    </w:p>
    <w:p w14:paraId="4FEBD350" w14:textId="77777777" w:rsidR="00353C28" w:rsidRPr="00926685" w:rsidRDefault="00AF6603" w:rsidP="00AC3C4A">
      <w:pPr>
        <w:pStyle w:val="Abc"/>
        <w:rPr>
          <w:spacing w:val="-2"/>
          <w:rtl/>
        </w:rPr>
      </w:pPr>
      <w:r w:rsidRPr="00926685">
        <w:rPr>
          <w:rtl/>
        </w:rPr>
        <w:tab/>
      </w:r>
      <w:r w:rsidRPr="00926685">
        <w:rPr>
          <w:rFonts w:hint="cs"/>
          <w:rtl/>
        </w:rPr>
        <w:t>(ب)</w:t>
      </w:r>
      <w:r w:rsidRPr="00926685">
        <w:rPr>
          <w:rtl/>
        </w:rPr>
        <w:tab/>
      </w:r>
      <w:r w:rsidRPr="00926685">
        <w:rPr>
          <w:rFonts w:hint="cs"/>
          <w:spacing w:val="-2"/>
          <w:rtl/>
        </w:rPr>
        <w:t>هناك</w:t>
      </w:r>
      <w:r w:rsidRPr="00926685">
        <w:rPr>
          <w:spacing w:val="-2"/>
          <w:rtl/>
        </w:rPr>
        <w:t xml:space="preserve"> </w:t>
      </w:r>
      <w:r w:rsidRPr="00926685">
        <w:rPr>
          <w:rFonts w:hint="cs"/>
          <w:spacing w:val="-2"/>
          <w:rtl/>
        </w:rPr>
        <w:t>قضية</w:t>
      </w:r>
      <w:r w:rsidRPr="00926685">
        <w:rPr>
          <w:spacing w:val="-2"/>
          <w:rtl/>
        </w:rPr>
        <w:t xml:space="preserve"> </w:t>
      </w:r>
      <w:r w:rsidRPr="00926685">
        <w:rPr>
          <w:rFonts w:hint="cs"/>
          <w:spacing w:val="-2"/>
          <w:rtl/>
        </w:rPr>
        <w:t>واحدة</w:t>
      </w:r>
      <w:r w:rsidRPr="00926685">
        <w:rPr>
          <w:spacing w:val="-2"/>
          <w:rtl/>
        </w:rPr>
        <w:t xml:space="preserve"> </w:t>
      </w:r>
      <w:r w:rsidRPr="00926685">
        <w:rPr>
          <w:rFonts w:hint="cs"/>
          <w:spacing w:val="-2"/>
          <w:rtl/>
        </w:rPr>
        <w:t>على</w:t>
      </w:r>
      <w:r w:rsidRPr="00926685">
        <w:rPr>
          <w:spacing w:val="-2"/>
          <w:rtl/>
        </w:rPr>
        <w:t xml:space="preserve"> </w:t>
      </w:r>
      <w:r w:rsidRPr="00926685">
        <w:rPr>
          <w:rFonts w:hint="cs"/>
          <w:spacing w:val="-2"/>
          <w:rtl/>
        </w:rPr>
        <w:t>الأقل</w:t>
      </w:r>
      <w:r w:rsidRPr="00926685">
        <w:rPr>
          <w:spacing w:val="-2"/>
          <w:rtl/>
        </w:rPr>
        <w:t xml:space="preserve"> </w:t>
      </w:r>
      <w:r w:rsidRPr="00926685">
        <w:rPr>
          <w:rFonts w:hint="cs"/>
          <w:spacing w:val="-2"/>
          <w:rtl/>
        </w:rPr>
        <w:t>أشارت</w:t>
      </w:r>
      <w:r w:rsidRPr="00926685">
        <w:rPr>
          <w:spacing w:val="-2"/>
          <w:rtl/>
        </w:rPr>
        <w:t xml:space="preserve"> </w:t>
      </w:r>
      <w:r w:rsidRPr="00926685">
        <w:rPr>
          <w:rFonts w:hint="cs"/>
          <w:spacing w:val="-2"/>
          <w:rtl/>
        </w:rPr>
        <w:t>فيها</w:t>
      </w:r>
      <w:r w:rsidRPr="00926685">
        <w:rPr>
          <w:spacing w:val="-2"/>
          <w:rtl/>
        </w:rPr>
        <w:t xml:space="preserve"> </w:t>
      </w:r>
      <w:r w:rsidRPr="00926685">
        <w:rPr>
          <w:rFonts w:hint="cs"/>
          <w:spacing w:val="-2"/>
          <w:rtl/>
        </w:rPr>
        <w:t>محكمة</w:t>
      </w:r>
      <w:r w:rsidRPr="00926685">
        <w:rPr>
          <w:spacing w:val="-2"/>
          <w:rtl/>
        </w:rPr>
        <w:t xml:space="preserve"> </w:t>
      </w:r>
      <w:r w:rsidRPr="00926685">
        <w:rPr>
          <w:rFonts w:hint="cs"/>
          <w:spacing w:val="-2"/>
          <w:rtl/>
        </w:rPr>
        <w:t>وطنية</w:t>
      </w:r>
      <w:r w:rsidRPr="00926685">
        <w:rPr>
          <w:spacing w:val="-2"/>
          <w:rtl/>
        </w:rPr>
        <w:t xml:space="preserve"> </w:t>
      </w:r>
      <w:r w:rsidRPr="00926685">
        <w:rPr>
          <w:rFonts w:hint="cs"/>
          <w:spacing w:val="-2"/>
          <w:rtl/>
        </w:rPr>
        <w:t>إلى</w:t>
      </w:r>
      <w:r w:rsidRPr="00926685">
        <w:rPr>
          <w:spacing w:val="-2"/>
          <w:rtl/>
        </w:rPr>
        <w:t xml:space="preserve"> </w:t>
      </w:r>
      <w:r w:rsidRPr="00926685">
        <w:rPr>
          <w:rFonts w:hint="cs"/>
          <w:spacing w:val="-2"/>
          <w:rtl/>
        </w:rPr>
        <w:t>اتفاقية</w:t>
      </w:r>
      <w:r w:rsidRPr="00926685">
        <w:rPr>
          <w:spacing w:val="-2"/>
          <w:rtl/>
        </w:rPr>
        <w:t xml:space="preserve"> </w:t>
      </w:r>
      <w:r w:rsidRPr="00926685">
        <w:rPr>
          <w:rFonts w:hint="cs"/>
          <w:spacing w:val="-2"/>
          <w:rtl/>
        </w:rPr>
        <w:t>حقوق</w:t>
      </w:r>
      <w:r w:rsidRPr="00926685">
        <w:rPr>
          <w:spacing w:val="-2"/>
          <w:rtl/>
        </w:rPr>
        <w:t xml:space="preserve"> </w:t>
      </w:r>
      <w:r w:rsidRPr="00926685">
        <w:rPr>
          <w:rFonts w:hint="cs"/>
          <w:spacing w:val="-2"/>
          <w:rtl/>
        </w:rPr>
        <w:t>الطفل</w:t>
      </w:r>
      <w:r w:rsidRPr="00926685">
        <w:rPr>
          <w:spacing w:val="-2"/>
          <w:rtl/>
        </w:rPr>
        <w:t xml:space="preserve"> </w:t>
      </w:r>
      <w:r w:rsidRPr="00926685">
        <w:rPr>
          <w:rFonts w:hint="cs"/>
          <w:spacing w:val="-2"/>
          <w:rtl/>
        </w:rPr>
        <w:t>كصك</w:t>
      </w:r>
      <w:r w:rsidRPr="00926685">
        <w:rPr>
          <w:spacing w:val="-2"/>
          <w:rtl/>
        </w:rPr>
        <w:t xml:space="preserve"> </w:t>
      </w:r>
      <w:r w:rsidRPr="00926685">
        <w:rPr>
          <w:rFonts w:hint="cs"/>
          <w:spacing w:val="-2"/>
          <w:rtl/>
        </w:rPr>
        <w:t>توجيهي</w:t>
      </w:r>
      <w:r w:rsidRPr="00926685">
        <w:rPr>
          <w:spacing w:val="-2"/>
          <w:rtl/>
        </w:rPr>
        <w:t xml:space="preserve">. </w:t>
      </w:r>
      <w:r w:rsidRPr="00926685">
        <w:rPr>
          <w:rFonts w:hint="cs"/>
          <w:spacing w:val="-2"/>
          <w:rtl/>
        </w:rPr>
        <w:t>وغلى سبيل المثال، في قضية</w:t>
      </w:r>
      <w:r w:rsidRPr="00926685">
        <w:rPr>
          <w:spacing w:val="-2"/>
          <w:rtl/>
        </w:rPr>
        <w:t xml:space="preserve"> </w:t>
      </w:r>
      <w:r w:rsidRPr="00926685">
        <w:rPr>
          <w:spacing w:val="-2"/>
        </w:rPr>
        <w:t>R</w:t>
      </w:r>
      <w:r w:rsidRPr="00926685">
        <w:rPr>
          <w:spacing w:val="-2"/>
          <w:rtl/>
        </w:rPr>
        <w:t xml:space="preserve"> </w:t>
      </w:r>
      <w:r w:rsidRPr="00926685">
        <w:rPr>
          <w:rFonts w:hint="cs"/>
          <w:spacing w:val="-2"/>
          <w:rtl/>
        </w:rPr>
        <w:t>ضد</w:t>
      </w:r>
      <w:r w:rsidRPr="00926685">
        <w:rPr>
          <w:spacing w:val="-2"/>
          <w:rtl/>
        </w:rPr>
        <w:t xml:space="preserve"> </w:t>
      </w:r>
      <w:r w:rsidRPr="00926685">
        <w:rPr>
          <w:rFonts w:hint="cs"/>
          <w:spacing w:val="-2"/>
          <w:rtl/>
        </w:rPr>
        <w:t>ماليفيتسانيه</w:t>
      </w:r>
      <w:r w:rsidRPr="00926685">
        <w:rPr>
          <w:spacing w:val="-2"/>
          <w:rtl/>
        </w:rPr>
        <w:t xml:space="preserve"> </w:t>
      </w:r>
      <w:r w:rsidRPr="00926685">
        <w:rPr>
          <w:rFonts w:hint="cs"/>
          <w:spacing w:val="-2"/>
          <w:rtl/>
        </w:rPr>
        <w:t>موهلومي</w:t>
      </w:r>
      <w:r w:rsidRPr="00926685">
        <w:rPr>
          <w:spacing w:val="-2"/>
          <w:rtl/>
        </w:rPr>
        <w:t xml:space="preserve"> </w:t>
      </w:r>
      <w:r w:rsidRPr="00926685">
        <w:rPr>
          <w:rFonts w:hint="cs"/>
          <w:spacing w:val="-2"/>
          <w:rtl/>
        </w:rPr>
        <w:t>وآخرين</w:t>
      </w:r>
      <w:r w:rsidRPr="00926685">
        <w:rPr>
          <w:spacing w:val="-2"/>
          <w:rtl/>
        </w:rPr>
        <w:t xml:space="preserve"> </w:t>
      </w:r>
      <w:r w:rsidRPr="00926685">
        <w:rPr>
          <w:spacing w:val="-2"/>
        </w:rPr>
        <w:t>[2013] LSCH 27</w:t>
      </w:r>
      <w:r w:rsidRPr="00926685">
        <w:rPr>
          <w:spacing w:val="-2"/>
          <w:rtl/>
        </w:rPr>
        <w:t xml:space="preserve"> </w:t>
      </w:r>
      <w:r w:rsidRPr="00926685">
        <w:rPr>
          <w:rFonts w:hint="cs"/>
          <w:spacing w:val="-2"/>
          <w:rtl/>
        </w:rPr>
        <w:t>المتعلقة</w:t>
      </w:r>
      <w:r w:rsidRPr="00926685">
        <w:rPr>
          <w:spacing w:val="-2"/>
          <w:rtl/>
        </w:rPr>
        <w:t xml:space="preserve"> </w:t>
      </w:r>
      <w:r w:rsidRPr="00926685">
        <w:rPr>
          <w:rFonts w:hint="cs"/>
          <w:spacing w:val="-2"/>
          <w:rtl/>
        </w:rPr>
        <w:t>بقانون</w:t>
      </w:r>
      <w:r w:rsidRPr="00926685">
        <w:rPr>
          <w:spacing w:val="-2"/>
          <w:rtl/>
        </w:rPr>
        <w:t xml:space="preserve"> </w:t>
      </w:r>
      <w:r w:rsidRPr="00926685">
        <w:rPr>
          <w:rFonts w:hint="cs"/>
          <w:spacing w:val="-2"/>
          <w:rtl/>
        </w:rPr>
        <w:t>حماية</w:t>
      </w:r>
      <w:r w:rsidRPr="00926685">
        <w:rPr>
          <w:spacing w:val="-2"/>
          <w:rtl/>
        </w:rPr>
        <w:t xml:space="preserve"> </w:t>
      </w:r>
      <w:r w:rsidRPr="00926685">
        <w:rPr>
          <w:rFonts w:hint="cs"/>
          <w:spacing w:val="-2"/>
          <w:rtl/>
        </w:rPr>
        <w:t>الطفل</w:t>
      </w:r>
      <w:r w:rsidRPr="00926685">
        <w:rPr>
          <w:spacing w:val="-2"/>
          <w:rtl/>
        </w:rPr>
        <w:t xml:space="preserve"> </w:t>
      </w:r>
      <w:r w:rsidRPr="00926685">
        <w:rPr>
          <w:rFonts w:hint="cs"/>
          <w:spacing w:val="-2"/>
          <w:rtl/>
        </w:rPr>
        <w:t>ورفاهه،</w:t>
      </w:r>
      <w:r w:rsidRPr="00926685">
        <w:rPr>
          <w:spacing w:val="-2"/>
          <w:rtl/>
        </w:rPr>
        <w:t xml:space="preserve"> </w:t>
      </w:r>
      <w:r w:rsidRPr="00926685">
        <w:rPr>
          <w:rFonts w:hint="cs"/>
          <w:spacing w:val="-2"/>
          <w:rtl/>
        </w:rPr>
        <w:t>أشارت</w:t>
      </w:r>
      <w:r w:rsidRPr="00926685">
        <w:rPr>
          <w:spacing w:val="-2"/>
          <w:rtl/>
        </w:rPr>
        <w:t xml:space="preserve"> </w:t>
      </w:r>
      <w:r w:rsidRPr="00926685">
        <w:rPr>
          <w:rFonts w:hint="cs"/>
          <w:spacing w:val="-2"/>
          <w:rtl/>
        </w:rPr>
        <w:t>المحكمة</w:t>
      </w:r>
      <w:r w:rsidRPr="00926685">
        <w:rPr>
          <w:spacing w:val="-2"/>
          <w:rtl/>
        </w:rPr>
        <w:t xml:space="preserve"> </w:t>
      </w:r>
      <w:r w:rsidRPr="00926685">
        <w:rPr>
          <w:rFonts w:hint="cs"/>
          <w:spacing w:val="-2"/>
          <w:rtl/>
        </w:rPr>
        <w:t>العليا</w:t>
      </w:r>
      <w:r w:rsidRPr="00926685">
        <w:rPr>
          <w:spacing w:val="-2"/>
          <w:rtl/>
        </w:rPr>
        <w:t xml:space="preserve"> </w:t>
      </w:r>
      <w:r w:rsidRPr="00926685">
        <w:rPr>
          <w:rFonts w:hint="cs"/>
          <w:spacing w:val="-2"/>
          <w:rtl/>
        </w:rPr>
        <w:t>في</w:t>
      </w:r>
      <w:r w:rsidRPr="00926685">
        <w:rPr>
          <w:spacing w:val="-2"/>
          <w:rtl/>
        </w:rPr>
        <w:t xml:space="preserve"> </w:t>
      </w:r>
      <w:r w:rsidRPr="00926685">
        <w:rPr>
          <w:rFonts w:hint="cs"/>
          <w:spacing w:val="-2"/>
          <w:rtl/>
        </w:rPr>
        <w:t>ليسوتو</w:t>
      </w:r>
      <w:r w:rsidRPr="00926685">
        <w:rPr>
          <w:spacing w:val="-2"/>
          <w:rtl/>
        </w:rPr>
        <w:t xml:space="preserve"> </w:t>
      </w:r>
      <w:r w:rsidRPr="00926685">
        <w:rPr>
          <w:rFonts w:hint="cs"/>
          <w:spacing w:val="-2"/>
          <w:rtl/>
        </w:rPr>
        <w:t>إلى</w:t>
      </w:r>
      <w:r w:rsidRPr="00926685">
        <w:rPr>
          <w:spacing w:val="-2"/>
          <w:rtl/>
        </w:rPr>
        <w:t xml:space="preserve"> </w:t>
      </w:r>
      <w:r w:rsidRPr="00926685">
        <w:rPr>
          <w:rFonts w:hint="cs"/>
          <w:spacing w:val="-2"/>
          <w:rtl/>
        </w:rPr>
        <w:t>أنه</w:t>
      </w:r>
      <w:r w:rsidRPr="00926685">
        <w:rPr>
          <w:spacing w:val="-2"/>
          <w:rtl/>
        </w:rPr>
        <w:t xml:space="preserve"> ”</w:t>
      </w:r>
      <w:r w:rsidRPr="00926685">
        <w:rPr>
          <w:rFonts w:hint="cs"/>
          <w:spacing w:val="-2"/>
          <w:rtl/>
        </w:rPr>
        <w:t>ينبغي</w:t>
      </w:r>
      <w:r w:rsidRPr="00926685">
        <w:rPr>
          <w:spacing w:val="-2"/>
          <w:rtl/>
        </w:rPr>
        <w:t xml:space="preserve"> </w:t>
      </w:r>
      <w:r w:rsidRPr="00926685">
        <w:rPr>
          <w:rFonts w:hint="cs"/>
          <w:spacing w:val="-2"/>
          <w:rtl/>
        </w:rPr>
        <w:t>النظر</w:t>
      </w:r>
      <w:r w:rsidRPr="00926685">
        <w:rPr>
          <w:spacing w:val="-2"/>
          <w:rtl/>
        </w:rPr>
        <w:t xml:space="preserve"> </w:t>
      </w:r>
      <w:r w:rsidRPr="00926685">
        <w:rPr>
          <w:rFonts w:hint="cs"/>
          <w:spacing w:val="-2"/>
          <w:rtl/>
        </w:rPr>
        <w:t>إلى</w:t>
      </w:r>
      <w:r w:rsidRPr="00926685">
        <w:rPr>
          <w:spacing w:val="-2"/>
          <w:rtl/>
        </w:rPr>
        <w:t xml:space="preserve"> </w:t>
      </w:r>
      <w:r w:rsidRPr="00926685">
        <w:rPr>
          <w:rFonts w:hint="cs"/>
          <w:spacing w:val="-2"/>
          <w:rtl/>
        </w:rPr>
        <w:t>محتوى</w:t>
      </w:r>
      <w:r w:rsidRPr="00926685">
        <w:rPr>
          <w:spacing w:val="-2"/>
          <w:rtl/>
        </w:rPr>
        <w:t xml:space="preserve"> </w:t>
      </w:r>
      <w:r w:rsidRPr="00926685">
        <w:rPr>
          <w:rFonts w:hint="cs"/>
          <w:spacing w:val="-2"/>
          <w:rtl/>
        </w:rPr>
        <w:t>وشكل</w:t>
      </w:r>
      <w:r w:rsidRPr="00926685">
        <w:rPr>
          <w:spacing w:val="-2"/>
          <w:rtl/>
        </w:rPr>
        <w:t xml:space="preserve"> </w:t>
      </w:r>
      <w:r w:rsidRPr="00926685">
        <w:rPr>
          <w:rFonts w:hint="cs"/>
          <w:spacing w:val="-2"/>
          <w:rtl/>
        </w:rPr>
        <w:t>قانون</w:t>
      </w:r>
      <w:r w:rsidRPr="00926685">
        <w:rPr>
          <w:spacing w:val="-2"/>
          <w:rtl/>
        </w:rPr>
        <w:t xml:space="preserve"> </w:t>
      </w:r>
      <w:r w:rsidRPr="00926685">
        <w:rPr>
          <w:rFonts w:hint="cs"/>
          <w:spacing w:val="-2"/>
          <w:rtl/>
        </w:rPr>
        <w:t>حماية</w:t>
      </w:r>
      <w:r w:rsidRPr="00926685">
        <w:rPr>
          <w:spacing w:val="-2"/>
          <w:rtl/>
        </w:rPr>
        <w:t xml:space="preserve"> </w:t>
      </w:r>
      <w:r w:rsidRPr="00926685">
        <w:rPr>
          <w:rFonts w:hint="cs"/>
          <w:spacing w:val="-2"/>
          <w:rtl/>
        </w:rPr>
        <w:t>الطفل</w:t>
      </w:r>
      <w:r w:rsidRPr="00926685">
        <w:rPr>
          <w:spacing w:val="-2"/>
          <w:rtl/>
        </w:rPr>
        <w:t xml:space="preserve"> </w:t>
      </w:r>
      <w:r w:rsidRPr="00926685">
        <w:rPr>
          <w:rFonts w:hint="cs"/>
          <w:spacing w:val="-2"/>
          <w:rtl/>
        </w:rPr>
        <w:t>ورفاهه</w:t>
      </w:r>
      <w:r w:rsidRPr="00926685">
        <w:rPr>
          <w:spacing w:val="-2"/>
          <w:rtl/>
        </w:rPr>
        <w:t xml:space="preserve"> </w:t>
      </w:r>
      <w:r w:rsidRPr="00926685">
        <w:rPr>
          <w:rFonts w:hint="cs"/>
          <w:spacing w:val="-2"/>
          <w:rtl/>
        </w:rPr>
        <w:t>في سياق</w:t>
      </w:r>
      <w:r w:rsidRPr="00926685">
        <w:rPr>
          <w:spacing w:val="-2"/>
          <w:rtl/>
        </w:rPr>
        <w:t xml:space="preserve"> </w:t>
      </w:r>
      <w:r w:rsidRPr="00926685">
        <w:rPr>
          <w:rFonts w:hint="cs"/>
          <w:spacing w:val="-2"/>
          <w:rtl/>
        </w:rPr>
        <w:t>اتفاقية</w:t>
      </w:r>
      <w:r w:rsidRPr="00926685">
        <w:rPr>
          <w:spacing w:val="-2"/>
          <w:rtl/>
        </w:rPr>
        <w:t xml:space="preserve"> </w:t>
      </w:r>
      <w:r w:rsidRPr="00926685">
        <w:rPr>
          <w:rFonts w:hint="cs"/>
          <w:spacing w:val="-2"/>
          <w:rtl/>
        </w:rPr>
        <w:t>الأمم</w:t>
      </w:r>
      <w:r w:rsidRPr="00926685">
        <w:rPr>
          <w:spacing w:val="-2"/>
          <w:rtl/>
        </w:rPr>
        <w:t xml:space="preserve"> </w:t>
      </w:r>
      <w:r w:rsidRPr="00926685">
        <w:rPr>
          <w:rFonts w:hint="cs"/>
          <w:spacing w:val="-2"/>
          <w:rtl/>
        </w:rPr>
        <w:t>المتحدة</w:t>
      </w:r>
      <w:r w:rsidRPr="00926685">
        <w:rPr>
          <w:spacing w:val="-2"/>
          <w:rtl/>
        </w:rPr>
        <w:t xml:space="preserve"> </w:t>
      </w:r>
      <w:r w:rsidRPr="00926685">
        <w:rPr>
          <w:rFonts w:hint="cs"/>
          <w:spacing w:val="-2"/>
          <w:rtl/>
        </w:rPr>
        <w:t>لحقوق</w:t>
      </w:r>
      <w:r w:rsidRPr="00926685">
        <w:rPr>
          <w:spacing w:val="-2"/>
          <w:rtl/>
        </w:rPr>
        <w:t xml:space="preserve"> </w:t>
      </w:r>
      <w:r w:rsidRPr="00926685">
        <w:rPr>
          <w:rFonts w:hint="cs"/>
          <w:spacing w:val="-2"/>
          <w:rtl/>
        </w:rPr>
        <w:t>الطفل</w:t>
      </w:r>
      <w:r w:rsidRPr="00926685">
        <w:rPr>
          <w:spacing w:val="-2"/>
          <w:rtl/>
        </w:rPr>
        <w:t xml:space="preserve"> </w:t>
      </w:r>
      <w:r w:rsidRPr="00926685">
        <w:rPr>
          <w:rFonts w:hint="cs"/>
          <w:spacing w:val="-2"/>
          <w:rtl/>
        </w:rPr>
        <w:t>لسنة</w:t>
      </w:r>
      <w:r w:rsidRPr="00926685">
        <w:rPr>
          <w:spacing w:val="-2"/>
          <w:rtl/>
        </w:rPr>
        <w:t> 1989</w:t>
      </w:r>
      <w:r w:rsidRPr="00926685">
        <w:rPr>
          <w:rFonts w:hint="cs"/>
          <w:spacing w:val="-2"/>
          <w:rtl/>
        </w:rPr>
        <w:t>،</w:t>
      </w:r>
      <w:r w:rsidRPr="00926685">
        <w:rPr>
          <w:spacing w:val="-2"/>
          <w:rtl/>
        </w:rPr>
        <w:t xml:space="preserve"> </w:t>
      </w:r>
      <w:r w:rsidRPr="00926685">
        <w:rPr>
          <w:rFonts w:hint="cs"/>
          <w:spacing w:val="-2"/>
          <w:rtl/>
        </w:rPr>
        <w:t>والميثاق</w:t>
      </w:r>
      <w:r w:rsidRPr="00926685">
        <w:rPr>
          <w:spacing w:val="-2"/>
          <w:rtl/>
        </w:rPr>
        <w:t xml:space="preserve"> </w:t>
      </w:r>
      <w:r w:rsidRPr="00926685">
        <w:rPr>
          <w:rFonts w:hint="cs"/>
          <w:spacing w:val="-2"/>
          <w:rtl/>
        </w:rPr>
        <w:t>الأفريقي</w:t>
      </w:r>
      <w:r w:rsidRPr="00926685">
        <w:rPr>
          <w:spacing w:val="-2"/>
          <w:rtl/>
        </w:rPr>
        <w:t xml:space="preserve"> </w:t>
      </w:r>
      <w:r w:rsidRPr="00926685">
        <w:rPr>
          <w:rFonts w:hint="cs"/>
          <w:spacing w:val="-2"/>
          <w:rtl/>
        </w:rPr>
        <w:t>لحقوق</w:t>
      </w:r>
      <w:r w:rsidRPr="00926685">
        <w:rPr>
          <w:spacing w:val="-2"/>
          <w:rtl/>
        </w:rPr>
        <w:t xml:space="preserve"> </w:t>
      </w:r>
      <w:r w:rsidRPr="00926685">
        <w:rPr>
          <w:rFonts w:hint="cs"/>
          <w:spacing w:val="-2"/>
          <w:rtl/>
        </w:rPr>
        <w:t>الطفل</w:t>
      </w:r>
      <w:r w:rsidRPr="00926685">
        <w:rPr>
          <w:spacing w:val="-2"/>
          <w:rtl/>
        </w:rPr>
        <w:t xml:space="preserve"> </w:t>
      </w:r>
      <w:r w:rsidRPr="00926685">
        <w:rPr>
          <w:rFonts w:hint="cs"/>
          <w:spacing w:val="-2"/>
          <w:rtl/>
        </w:rPr>
        <w:t>ورفاهيته</w:t>
      </w:r>
      <w:r w:rsidRPr="00926685">
        <w:rPr>
          <w:spacing w:val="-2"/>
          <w:rtl/>
        </w:rPr>
        <w:t xml:space="preserve"> </w:t>
      </w:r>
      <w:r w:rsidRPr="00926685">
        <w:rPr>
          <w:rFonts w:hint="cs"/>
          <w:spacing w:val="-2"/>
          <w:rtl/>
        </w:rPr>
        <w:t>لسنة</w:t>
      </w:r>
      <w:r w:rsidRPr="00926685">
        <w:rPr>
          <w:spacing w:val="-2"/>
          <w:rtl/>
        </w:rPr>
        <w:t> 1990</w:t>
      </w:r>
      <w:r w:rsidRPr="00926685">
        <w:rPr>
          <w:rFonts w:hint="cs"/>
          <w:spacing w:val="-2"/>
          <w:rtl/>
        </w:rPr>
        <w:t>،</w:t>
      </w:r>
      <w:r w:rsidRPr="00926685">
        <w:rPr>
          <w:spacing w:val="-2"/>
          <w:rtl/>
        </w:rPr>
        <w:t xml:space="preserve"> </w:t>
      </w:r>
      <w:r w:rsidRPr="00926685">
        <w:rPr>
          <w:rFonts w:hint="cs"/>
          <w:spacing w:val="-2"/>
          <w:rtl/>
        </w:rPr>
        <w:t>والصكوك</w:t>
      </w:r>
      <w:r w:rsidRPr="00926685">
        <w:rPr>
          <w:spacing w:val="-2"/>
          <w:rtl/>
        </w:rPr>
        <w:t xml:space="preserve"> </w:t>
      </w:r>
      <w:r w:rsidRPr="00926685">
        <w:rPr>
          <w:rFonts w:hint="cs"/>
          <w:spacing w:val="-2"/>
          <w:rtl/>
        </w:rPr>
        <w:t>والبروتوكولات</w:t>
      </w:r>
      <w:r w:rsidRPr="00926685">
        <w:rPr>
          <w:spacing w:val="-2"/>
          <w:rtl/>
        </w:rPr>
        <w:t xml:space="preserve"> </w:t>
      </w:r>
      <w:r w:rsidRPr="00926685">
        <w:rPr>
          <w:rFonts w:hint="cs"/>
          <w:spacing w:val="-2"/>
          <w:rtl/>
        </w:rPr>
        <w:t>والمعايير</w:t>
      </w:r>
      <w:r w:rsidRPr="00926685">
        <w:rPr>
          <w:spacing w:val="-2"/>
          <w:rtl/>
        </w:rPr>
        <w:t xml:space="preserve"> </w:t>
      </w:r>
      <w:r w:rsidRPr="00926685">
        <w:rPr>
          <w:rFonts w:hint="cs"/>
          <w:spacing w:val="-2"/>
          <w:rtl/>
        </w:rPr>
        <w:t>والقواعد</w:t>
      </w:r>
      <w:r w:rsidRPr="00926685">
        <w:rPr>
          <w:spacing w:val="-2"/>
          <w:rtl/>
        </w:rPr>
        <w:t xml:space="preserve"> </w:t>
      </w:r>
      <w:r w:rsidRPr="00926685">
        <w:rPr>
          <w:rFonts w:hint="cs"/>
          <w:spacing w:val="-2"/>
          <w:rtl/>
        </w:rPr>
        <w:t>الدولية</w:t>
      </w:r>
      <w:r w:rsidRPr="00926685">
        <w:rPr>
          <w:spacing w:val="-2"/>
          <w:rtl/>
        </w:rPr>
        <w:t xml:space="preserve"> </w:t>
      </w:r>
      <w:r w:rsidRPr="00926685">
        <w:rPr>
          <w:rFonts w:hint="cs"/>
          <w:spacing w:val="-2"/>
          <w:rtl/>
        </w:rPr>
        <w:t>الأخرى</w:t>
      </w:r>
      <w:r w:rsidRPr="00926685">
        <w:rPr>
          <w:spacing w:val="-2"/>
          <w:rtl/>
        </w:rPr>
        <w:t xml:space="preserve"> </w:t>
      </w:r>
      <w:r w:rsidRPr="00926685">
        <w:rPr>
          <w:rFonts w:hint="cs"/>
          <w:spacing w:val="-2"/>
          <w:rtl/>
        </w:rPr>
        <w:t>المتعلقة</w:t>
      </w:r>
      <w:r w:rsidRPr="00926685">
        <w:rPr>
          <w:spacing w:val="-2"/>
          <w:rtl/>
        </w:rPr>
        <w:t xml:space="preserve"> </w:t>
      </w:r>
      <w:r w:rsidRPr="00926685">
        <w:rPr>
          <w:rFonts w:hint="cs"/>
          <w:spacing w:val="-2"/>
          <w:rtl/>
        </w:rPr>
        <w:t>بحماية</w:t>
      </w:r>
      <w:r w:rsidRPr="00926685">
        <w:rPr>
          <w:spacing w:val="-2"/>
          <w:rtl/>
        </w:rPr>
        <w:t xml:space="preserve"> </w:t>
      </w:r>
      <w:r w:rsidRPr="00926685">
        <w:rPr>
          <w:rFonts w:hint="cs"/>
          <w:spacing w:val="-2"/>
          <w:rtl/>
        </w:rPr>
        <w:t>الطفل</w:t>
      </w:r>
      <w:r w:rsidRPr="00926685">
        <w:rPr>
          <w:spacing w:val="-2"/>
          <w:rtl/>
        </w:rPr>
        <w:t xml:space="preserve"> </w:t>
      </w:r>
      <w:r w:rsidRPr="00926685">
        <w:rPr>
          <w:rFonts w:hint="cs"/>
          <w:spacing w:val="-2"/>
          <w:rtl/>
        </w:rPr>
        <w:t>ورفاهه</w:t>
      </w:r>
      <w:r w:rsidRPr="00926685">
        <w:rPr>
          <w:spacing w:val="-2"/>
          <w:rtl/>
        </w:rPr>
        <w:t xml:space="preserve"> </w:t>
      </w:r>
      <w:r w:rsidRPr="00926685">
        <w:rPr>
          <w:rFonts w:hint="cs"/>
          <w:spacing w:val="-2"/>
          <w:rtl/>
        </w:rPr>
        <w:t>التي</w:t>
      </w:r>
      <w:r w:rsidRPr="00926685">
        <w:rPr>
          <w:spacing w:val="-2"/>
          <w:rtl/>
        </w:rPr>
        <w:t xml:space="preserve"> </w:t>
      </w:r>
      <w:r w:rsidRPr="00926685">
        <w:rPr>
          <w:rFonts w:hint="cs"/>
          <w:spacing w:val="-2"/>
          <w:rtl/>
        </w:rPr>
        <w:t>وقّعت</w:t>
      </w:r>
      <w:r w:rsidRPr="00926685">
        <w:rPr>
          <w:spacing w:val="-2"/>
          <w:rtl/>
        </w:rPr>
        <w:t xml:space="preserve"> </w:t>
      </w:r>
      <w:r w:rsidRPr="00926685">
        <w:rPr>
          <w:rFonts w:hint="cs"/>
          <w:spacing w:val="-2"/>
          <w:rtl/>
        </w:rPr>
        <w:t>عليها</w:t>
      </w:r>
      <w:r w:rsidRPr="00926685">
        <w:rPr>
          <w:spacing w:val="-2"/>
          <w:rtl/>
        </w:rPr>
        <w:t xml:space="preserve"> </w:t>
      </w:r>
      <w:r w:rsidRPr="00926685">
        <w:rPr>
          <w:rFonts w:hint="cs"/>
          <w:spacing w:val="-2"/>
          <w:rtl/>
        </w:rPr>
        <w:t>ليسوتو</w:t>
      </w:r>
      <w:r w:rsidRPr="00926685">
        <w:rPr>
          <w:rFonts w:hint="eastAsia"/>
          <w:spacing w:val="-2"/>
          <w:rtl/>
        </w:rPr>
        <w:t>“</w:t>
      </w:r>
      <w:r w:rsidRPr="00926685">
        <w:rPr>
          <w:spacing w:val="-2"/>
          <w:rtl/>
        </w:rPr>
        <w:t xml:space="preserve">. </w:t>
      </w:r>
      <w:r w:rsidRPr="00926685">
        <w:rPr>
          <w:rFonts w:hint="cs"/>
          <w:spacing w:val="-2"/>
          <w:rtl/>
        </w:rPr>
        <w:t>ولاحظت</w:t>
      </w:r>
      <w:r w:rsidRPr="00926685">
        <w:rPr>
          <w:spacing w:val="-2"/>
          <w:rtl/>
        </w:rPr>
        <w:t xml:space="preserve"> </w:t>
      </w:r>
      <w:r w:rsidRPr="00926685">
        <w:rPr>
          <w:rFonts w:hint="cs"/>
          <w:spacing w:val="-2"/>
          <w:rtl/>
        </w:rPr>
        <w:t>المحكمة</w:t>
      </w:r>
      <w:r w:rsidRPr="00926685">
        <w:rPr>
          <w:spacing w:val="-2"/>
          <w:rtl/>
        </w:rPr>
        <w:t xml:space="preserve"> </w:t>
      </w:r>
      <w:r w:rsidRPr="00926685">
        <w:rPr>
          <w:rFonts w:hint="cs"/>
          <w:spacing w:val="-2"/>
          <w:rtl/>
        </w:rPr>
        <w:t xml:space="preserve">أيضاً أن </w:t>
      </w:r>
      <w:r w:rsidRPr="00926685">
        <w:rPr>
          <w:rFonts w:hint="eastAsia"/>
          <w:spacing w:val="-2"/>
          <w:rtl/>
        </w:rPr>
        <w:t>”</w:t>
      </w:r>
      <w:r w:rsidRPr="00926685">
        <w:rPr>
          <w:rFonts w:hint="cs"/>
          <w:spacing w:val="-2"/>
          <w:rtl/>
        </w:rPr>
        <w:t>البرلمان</w:t>
      </w:r>
      <w:r w:rsidRPr="00926685">
        <w:rPr>
          <w:spacing w:val="-2"/>
          <w:rtl/>
        </w:rPr>
        <w:t xml:space="preserve"> </w:t>
      </w:r>
      <w:r w:rsidRPr="00926685">
        <w:rPr>
          <w:rFonts w:hint="cs"/>
          <w:spacing w:val="-2"/>
          <w:rtl/>
        </w:rPr>
        <w:t>قصد</w:t>
      </w:r>
      <w:r w:rsidRPr="00926685">
        <w:rPr>
          <w:spacing w:val="-2"/>
          <w:rtl/>
        </w:rPr>
        <w:t xml:space="preserve"> </w:t>
      </w:r>
      <w:r w:rsidRPr="00926685">
        <w:rPr>
          <w:rFonts w:hint="cs"/>
          <w:spacing w:val="-2"/>
          <w:rtl/>
        </w:rPr>
        <w:t>أن</w:t>
      </w:r>
      <w:r w:rsidRPr="00926685">
        <w:rPr>
          <w:spacing w:val="-2"/>
          <w:rtl/>
        </w:rPr>
        <w:t xml:space="preserve"> </w:t>
      </w:r>
      <w:r w:rsidRPr="00926685">
        <w:rPr>
          <w:rFonts w:hint="cs"/>
          <w:spacing w:val="-2"/>
          <w:rtl/>
        </w:rPr>
        <w:t>تكون</w:t>
      </w:r>
      <w:r w:rsidRPr="00926685">
        <w:rPr>
          <w:spacing w:val="-2"/>
          <w:rtl/>
        </w:rPr>
        <w:t xml:space="preserve"> </w:t>
      </w:r>
      <w:r w:rsidRPr="00926685">
        <w:rPr>
          <w:rFonts w:hint="cs"/>
          <w:spacing w:val="-2"/>
          <w:rtl/>
        </w:rPr>
        <w:t>الصكوك</w:t>
      </w:r>
      <w:r w:rsidRPr="00926685">
        <w:rPr>
          <w:spacing w:val="-2"/>
          <w:rtl/>
        </w:rPr>
        <w:t xml:space="preserve"> </w:t>
      </w:r>
      <w:r w:rsidRPr="00926685">
        <w:rPr>
          <w:rFonts w:hint="cs"/>
          <w:spacing w:val="-2"/>
          <w:rtl/>
        </w:rPr>
        <w:t>الدولية</w:t>
      </w:r>
      <w:r w:rsidRPr="00926685">
        <w:rPr>
          <w:spacing w:val="-2"/>
          <w:rtl/>
        </w:rPr>
        <w:t xml:space="preserve"> </w:t>
      </w:r>
      <w:r w:rsidRPr="00926685">
        <w:rPr>
          <w:rFonts w:hint="cs"/>
          <w:spacing w:val="-2"/>
          <w:rtl/>
        </w:rPr>
        <w:t>المذكورة</w:t>
      </w:r>
      <w:r w:rsidRPr="00926685">
        <w:rPr>
          <w:spacing w:val="-2"/>
          <w:rtl/>
        </w:rPr>
        <w:t xml:space="preserve"> </w:t>
      </w:r>
      <w:r w:rsidRPr="00926685">
        <w:rPr>
          <w:rFonts w:hint="cs"/>
          <w:spacing w:val="-2"/>
          <w:rtl/>
        </w:rPr>
        <w:t>في</w:t>
      </w:r>
      <w:r w:rsidRPr="00926685">
        <w:rPr>
          <w:spacing w:val="-2"/>
          <w:rtl/>
        </w:rPr>
        <w:t xml:space="preserve"> </w:t>
      </w:r>
      <w:r w:rsidRPr="00926685">
        <w:rPr>
          <w:rFonts w:hint="cs"/>
          <w:spacing w:val="-2"/>
          <w:rtl/>
        </w:rPr>
        <w:t>هذه المادة</w:t>
      </w:r>
      <w:r w:rsidRPr="00926685">
        <w:rPr>
          <w:spacing w:val="-2"/>
          <w:rtl/>
        </w:rPr>
        <w:t xml:space="preserve"> بمثابة أساس فلسفي </w:t>
      </w:r>
      <w:r w:rsidRPr="00926685">
        <w:rPr>
          <w:rFonts w:hint="cs"/>
          <w:spacing w:val="-2"/>
          <w:rtl/>
        </w:rPr>
        <w:t>وملهم في هذا السياق. وينبغي</w:t>
      </w:r>
      <w:r w:rsidRPr="00926685">
        <w:rPr>
          <w:spacing w:val="-2"/>
          <w:rtl/>
        </w:rPr>
        <w:t xml:space="preserve"> أن يكون الأمر كذلك كلما تعلق الأمر برفاه الطفل أو </w:t>
      </w:r>
      <w:r w:rsidRPr="00926685">
        <w:rPr>
          <w:rFonts w:hint="cs"/>
          <w:spacing w:val="-2"/>
          <w:rtl/>
        </w:rPr>
        <w:t>تحقيق العدالة</w:t>
      </w:r>
      <w:r w:rsidR="00353C28" w:rsidRPr="00926685">
        <w:rPr>
          <w:spacing w:val="-2"/>
          <w:rtl/>
        </w:rPr>
        <w:t> </w:t>
      </w:r>
      <w:r w:rsidR="00353C28" w:rsidRPr="00926685">
        <w:rPr>
          <w:rFonts w:hint="cs"/>
          <w:spacing w:val="-2"/>
          <w:rtl/>
        </w:rPr>
        <w:t>له</w:t>
      </w:r>
      <w:r w:rsidR="00353C28" w:rsidRPr="00926685">
        <w:rPr>
          <w:rFonts w:hint="eastAsia"/>
          <w:spacing w:val="-2"/>
          <w:rtl/>
        </w:rPr>
        <w:t>“</w:t>
      </w:r>
      <w:r w:rsidR="00353C28" w:rsidRPr="00926685">
        <w:rPr>
          <w:spacing w:val="-2"/>
          <w:rtl/>
        </w:rPr>
        <w:t>.</w:t>
      </w:r>
    </w:p>
    <w:p w14:paraId="3F167232" w14:textId="3A5F2F9A" w:rsidR="00353C28" w:rsidRPr="00926685" w:rsidRDefault="00AF6603" w:rsidP="00AC3C4A">
      <w:pPr>
        <w:pStyle w:val="Abc"/>
        <w:rPr>
          <w:rtl/>
        </w:rPr>
      </w:pPr>
      <w:r w:rsidRPr="00926685">
        <w:rPr>
          <w:rtl/>
        </w:rPr>
        <w:tab/>
      </w:r>
      <w:r w:rsidRPr="00926685">
        <w:rPr>
          <w:rFonts w:hint="cs"/>
          <w:rtl/>
        </w:rPr>
        <w:t>(ج)</w:t>
      </w:r>
      <w:r w:rsidRPr="00926685">
        <w:rPr>
          <w:rtl/>
        </w:rPr>
        <w:tab/>
      </w:r>
      <w:r w:rsidRPr="00926685">
        <w:rPr>
          <w:rFonts w:hint="cs"/>
          <w:rtl/>
        </w:rPr>
        <w:t>في قضية بيتا</w:t>
      </w:r>
      <w:r w:rsidRPr="00926685">
        <w:rPr>
          <w:rtl/>
        </w:rPr>
        <w:t xml:space="preserve"> </w:t>
      </w:r>
      <w:r w:rsidRPr="00926685">
        <w:rPr>
          <w:rFonts w:hint="cs"/>
          <w:rtl/>
        </w:rPr>
        <w:t>ضد</w:t>
      </w:r>
      <w:r w:rsidRPr="00926685">
        <w:rPr>
          <w:rtl/>
        </w:rPr>
        <w:t xml:space="preserve"> </w:t>
      </w:r>
      <w:r w:rsidRPr="00926685">
        <w:rPr>
          <w:rFonts w:hint="cs"/>
          <w:rtl/>
        </w:rPr>
        <w:t>وزير</w:t>
      </w:r>
      <w:r w:rsidRPr="00926685">
        <w:rPr>
          <w:rtl/>
        </w:rPr>
        <w:t xml:space="preserve"> </w:t>
      </w:r>
      <w:r w:rsidRPr="00926685">
        <w:rPr>
          <w:rFonts w:hint="cs"/>
          <w:rtl/>
        </w:rPr>
        <w:t>القانون</w:t>
      </w:r>
      <w:r w:rsidRPr="00926685">
        <w:rPr>
          <w:rtl/>
        </w:rPr>
        <w:t xml:space="preserve"> </w:t>
      </w:r>
      <w:r w:rsidRPr="00926685">
        <w:rPr>
          <w:rFonts w:hint="cs"/>
          <w:rtl/>
        </w:rPr>
        <w:t>والشؤون</w:t>
      </w:r>
      <w:r w:rsidRPr="00926685">
        <w:rPr>
          <w:rtl/>
        </w:rPr>
        <w:t xml:space="preserve"> </w:t>
      </w:r>
      <w:r w:rsidRPr="00926685">
        <w:rPr>
          <w:rFonts w:hint="cs"/>
          <w:rtl/>
        </w:rPr>
        <w:t>الدستورية</w:t>
      </w:r>
      <w:r w:rsidRPr="00926685">
        <w:rPr>
          <w:rtl/>
        </w:rPr>
        <w:t xml:space="preserve"> </w:t>
      </w:r>
      <w:r w:rsidRPr="00926685">
        <w:rPr>
          <w:rFonts w:hint="cs"/>
          <w:rtl/>
        </w:rPr>
        <w:t>وحقوق</w:t>
      </w:r>
      <w:r w:rsidRPr="00926685">
        <w:rPr>
          <w:rtl/>
        </w:rPr>
        <w:t xml:space="preserve"> </w:t>
      </w:r>
      <w:r w:rsidRPr="00926685">
        <w:rPr>
          <w:rFonts w:hint="cs"/>
          <w:rtl/>
        </w:rPr>
        <w:t>الإنسان (</w:t>
      </w:r>
      <w:r w:rsidRPr="00926685">
        <w:t>CC/11/2016</w:t>
      </w:r>
      <w:r w:rsidRPr="00926685">
        <w:rPr>
          <w:rFonts w:hint="cs"/>
          <w:rtl/>
        </w:rPr>
        <w:t>)،</w:t>
      </w:r>
      <w:r w:rsidRPr="00926685">
        <w:rPr>
          <w:rtl/>
        </w:rPr>
        <w:t xml:space="preserve"> </w:t>
      </w:r>
      <w:r w:rsidRPr="00926685">
        <w:rPr>
          <w:rFonts w:hint="cs"/>
          <w:rtl/>
        </w:rPr>
        <w:t>انطوت</w:t>
      </w:r>
      <w:r w:rsidRPr="00926685">
        <w:rPr>
          <w:rtl/>
        </w:rPr>
        <w:t xml:space="preserve"> </w:t>
      </w:r>
      <w:r w:rsidRPr="00926685">
        <w:rPr>
          <w:rFonts w:hint="cs"/>
          <w:rtl/>
        </w:rPr>
        <w:t>هذه</w:t>
      </w:r>
      <w:r w:rsidRPr="00926685">
        <w:rPr>
          <w:rtl/>
        </w:rPr>
        <w:t xml:space="preserve"> </w:t>
      </w:r>
      <w:r w:rsidRPr="00926685">
        <w:rPr>
          <w:rFonts w:hint="cs"/>
          <w:rtl/>
        </w:rPr>
        <w:t>القضية</w:t>
      </w:r>
      <w:r w:rsidRPr="00926685">
        <w:rPr>
          <w:rtl/>
        </w:rPr>
        <w:t xml:space="preserve"> </w:t>
      </w:r>
      <w:r w:rsidRPr="00926685">
        <w:rPr>
          <w:rFonts w:hint="cs"/>
          <w:rtl/>
        </w:rPr>
        <w:t>على</w:t>
      </w:r>
      <w:r w:rsidRPr="00926685">
        <w:rPr>
          <w:rtl/>
        </w:rPr>
        <w:t xml:space="preserve"> </w:t>
      </w:r>
      <w:r w:rsidRPr="00926685">
        <w:rPr>
          <w:rFonts w:hint="cs"/>
          <w:rtl/>
        </w:rPr>
        <w:t>طلب</w:t>
      </w:r>
      <w:r w:rsidRPr="00926685">
        <w:rPr>
          <w:rtl/>
        </w:rPr>
        <w:t xml:space="preserve"> </w:t>
      </w:r>
      <w:r w:rsidRPr="00926685">
        <w:rPr>
          <w:rFonts w:hint="cs"/>
          <w:rtl/>
        </w:rPr>
        <w:t>إعلان تعارض</w:t>
      </w:r>
      <w:r w:rsidRPr="00926685">
        <w:rPr>
          <w:rtl/>
        </w:rPr>
        <w:t xml:space="preserve"> </w:t>
      </w:r>
      <w:r w:rsidRPr="00926685">
        <w:rPr>
          <w:rFonts w:hint="cs"/>
          <w:rtl/>
        </w:rPr>
        <w:t>المواد</w:t>
      </w:r>
      <w:r w:rsidRPr="00926685">
        <w:rPr>
          <w:rtl/>
        </w:rPr>
        <w:t xml:space="preserve"> 101 </w:t>
      </w:r>
      <w:r w:rsidRPr="00926685">
        <w:rPr>
          <w:rFonts w:hint="cs"/>
          <w:rtl/>
        </w:rPr>
        <w:t>و</w:t>
      </w:r>
      <w:r w:rsidRPr="00926685">
        <w:rPr>
          <w:rtl/>
        </w:rPr>
        <w:t xml:space="preserve">102 </w:t>
      </w:r>
      <w:r w:rsidRPr="00926685">
        <w:rPr>
          <w:rFonts w:hint="cs"/>
          <w:rtl/>
        </w:rPr>
        <w:t>و</w:t>
      </w:r>
      <w:r w:rsidRPr="00926685">
        <w:rPr>
          <w:rtl/>
        </w:rPr>
        <w:t xml:space="preserve">104 </w:t>
      </w:r>
      <w:r w:rsidRPr="00926685">
        <w:rPr>
          <w:rFonts w:hint="cs"/>
          <w:rtl/>
        </w:rPr>
        <w:t>من</w:t>
      </w:r>
      <w:r w:rsidRPr="00926685">
        <w:rPr>
          <w:rtl/>
        </w:rPr>
        <w:t xml:space="preserve"> </w:t>
      </w:r>
      <w:r w:rsidRPr="00926685">
        <w:rPr>
          <w:rFonts w:hint="cs"/>
          <w:rtl/>
        </w:rPr>
        <w:t>قانون</w:t>
      </w:r>
      <w:r w:rsidRPr="00926685">
        <w:rPr>
          <w:rtl/>
        </w:rPr>
        <w:t xml:space="preserve"> </w:t>
      </w:r>
      <w:r w:rsidRPr="00926685">
        <w:rPr>
          <w:rFonts w:hint="cs"/>
          <w:rtl/>
        </w:rPr>
        <w:t>العقوبات</w:t>
      </w:r>
      <w:r w:rsidRPr="00926685">
        <w:rPr>
          <w:rtl/>
        </w:rPr>
        <w:t xml:space="preserve"> </w:t>
      </w:r>
      <w:r w:rsidRPr="00926685">
        <w:rPr>
          <w:rFonts w:hint="cs"/>
          <w:rtl/>
        </w:rPr>
        <w:t>رقم </w:t>
      </w:r>
      <w:r w:rsidRPr="00926685">
        <w:rPr>
          <w:rtl/>
        </w:rPr>
        <w:t xml:space="preserve">6 </w:t>
      </w:r>
      <w:r w:rsidRPr="00926685">
        <w:rPr>
          <w:rFonts w:hint="cs"/>
          <w:rtl/>
        </w:rPr>
        <w:t>لسنة</w:t>
      </w:r>
      <w:r w:rsidRPr="00926685">
        <w:rPr>
          <w:rtl/>
        </w:rPr>
        <w:t xml:space="preserve"> 2010 </w:t>
      </w:r>
      <w:r w:rsidRPr="00926685">
        <w:rPr>
          <w:rFonts w:hint="cs"/>
          <w:rtl/>
        </w:rPr>
        <w:t>مع</w:t>
      </w:r>
      <w:r w:rsidRPr="00926685">
        <w:rPr>
          <w:rtl/>
        </w:rPr>
        <w:t xml:space="preserve"> </w:t>
      </w:r>
      <w:r w:rsidRPr="00926685">
        <w:rPr>
          <w:rFonts w:hint="cs"/>
          <w:rtl/>
        </w:rPr>
        <w:t>الدستور</w:t>
      </w:r>
      <w:r w:rsidRPr="00926685">
        <w:rPr>
          <w:rtl/>
        </w:rPr>
        <w:t xml:space="preserve">. </w:t>
      </w:r>
      <w:r w:rsidRPr="00926685">
        <w:rPr>
          <w:rFonts w:hint="cs"/>
          <w:rtl/>
        </w:rPr>
        <w:t>ورأت</w:t>
      </w:r>
      <w:r w:rsidRPr="00926685">
        <w:rPr>
          <w:rtl/>
        </w:rPr>
        <w:t xml:space="preserve"> </w:t>
      </w:r>
      <w:r w:rsidRPr="00926685">
        <w:rPr>
          <w:rFonts w:hint="cs"/>
          <w:rtl/>
        </w:rPr>
        <w:t>المحكمة</w:t>
      </w:r>
      <w:r w:rsidRPr="00926685">
        <w:rPr>
          <w:rtl/>
        </w:rPr>
        <w:t xml:space="preserve"> </w:t>
      </w:r>
      <w:r w:rsidRPr="00926685">
        <w:rPr>
          <w:rFonts w:hint="cs"/>
          <w:rtl/>
        </w:rPr>
        <w:t>أنه</w:t>
      </w:r>
      <w:r w:rsidRPr="00926685">
        <w:rPr>
          <w:rtl/>
        </w:rPr>
        <w:t xml:space="preserve"> </w:t>
      </w:r>
      <w:r w:rsidRPr="00926685">
        <w:rPr>
          <w:rFonts w:hint="cs"/>
          <w:rtl/>
        </w:rPr>
        <w:t>نظراً</w:t>
      </w:r>
      <w:r w:rsidRPr="00926685">
        <w:rPr>
          <w:rtl/>
        </w:rPr>
        <w:t xml:space="preserve"> </w:t>
      </w:r>
      <w:r w:rsidRPr="00926685">
        <w:rPr>
          <w:rFonts w:hint="cs"/>
          <w:rtl/>
        </w:rPr>
        <w:t>إلى</w:t>
      </w:r>
      <w:r w:rsidRPr="00926685">
        <w:rPr>
          <w:rtl/>
        </w:rPr>
        <w:t xml:space="preserve"> اتساع نطاق المواد المطعون فيها، وغموض المفاهيم المستخدمة، وتوافر سبل الانتصاف المدنية وعدم استصواب تجريم التشهير </w:t>
      </w:r>
      <w:r w:rsidRPr="00926685">
        <w:rPr>
          <w:rFonts w:hint="cs"/>
          <w:rtl/>
        </w:rPr>
        <w:t>عموماً،</w:t>
      </w:r>
      <w:r w:rsidRPr="00926685">
        <w:rPr>
          <w:rtl/>
        </w:rPr>
        <w:t xml:space="preserve"> </w:t>
      </w:r>
      <w:r w:rsidRPr="00926685">
        <w:rPr>
          <w:rFonts w:hint="cs"/>
          <w:rtl/>
        </w:rPr>
        <w:t>فإن</w:t>
      </w:r>
      <w:r w:rsidRPr="00926685">
        <w:rPr>
          <w:rtl/>
        </w:rPr>
        <w:t xml:space="preserve"> </w:t>
      </w:r>
      <w:r w:rsidRPr="00926685">
        <w:rPr>
          <w:rFonts w:hint="cs"/>
          <w:rtl/>
        </w:rPr>
        <w:t>هذه</w:t>
      </w:r>
      <w:r w:rsidRPr="00926685">
        <w:rPr>
          <w:rtl/>
        </w:rPr>
        <w:t xml:space="preserve"> </w:t>
      </w:r>
      <w:r w:rsidRPr="00926685">
        <w:rPr>
          <w:rFonts w:hint="cs"/>
          <w:rtl/>
        </w:rPr>
        <w:t>المواد</w:t>
      </w:r>
      <w:r w:rsidRPr="00926685">
        <w:rPr>
          <w:rtl/>
        </w:rPr>
        <w:t xml:space="preserve"> </w:t>
      </w:r>
      <w:r w:rsidRPr="00926685">
        <w:rPr>
          <w:rFonts w:hint="cs"/>
          <w:rtl/>
        </w:rPr>
        <w:t>تتعارض</w:t>
      </w:r>
      <w:r w:rsidRPr="00926685">
        <w:rPr>
          <w:rtl/>
        </w:rPr>
        <w:t xml:space="preserve"> </w:t>
      </w:r>
      <w:r w:rsidRPr="00926685">
        <w:rPr>
          <w:rFonts w:hint="cs"/>
          <w:rtl/>
        </w:rPr>
        <w:t>مع</w:t>
      </w:r>
      <w:r w:rsidRPr="00926685">
        <w:rPr>
          <w:rtl/>
        </w:rPr>
        <w:t xml:space="preserve"> </w:t>
      </w:r>
      <w:r w:rsidRPr="00926685">
        <w:rPr>
          <w:rFonts w:hint="cs"/>
          <w:rtl/>
        </w:rPr>
        <w:t>المادة</w:t>
      </w:r>
      <w:r w:rsidRPr="00926685">
        <w:rPr>
          <w:rtl/>
        </w:rPr>
        <w:t xml:space="preserve"> 14 </w:t>
      </w:r>
      <w:r w:rsidRPr="00926685">
        <w:rPr>
          <w:rFonts w:hint="cs"/>
          <w:rtl/>
        </w:rPr>
        <w:t>من</w:t>
      </w:r>
      <w:r w:rsidRPr="00926685">
        <w:rPr>
          <w:rtl/>
        </w:rPr>
        <w:t xml:space="preserve"> </w:t>
      </w:r>
      <w:r w:rsidRPr="00926685">
        <w:rPr>
          <w:rFonts w:hint="cs"/>
          <w:rtl/>
        </w:rPr>
        <w:t>الدستور</w:t>
      </w:r>
      <w:r w:rsidRPr="00926685">
        <w:rPr>
          <w:rtl/>
        </w:rPr>
        <w:t xml:space="preserve">. </w:t>
      </w:r>
      <w:r w:rsidRPr="00926685">
        <w:rPr>
          <w:rFonts w:hint="cs"/>
          <w:rtl/>
        </w:rPr>
        <w:t>وعلاوة</w:t>
      </w:r>
      <w:r w:rsidRPr="00926685">
        <w:rPr>
          <w:rtl/>
        </w:rPr>
        <w:t xml:space="preserve"> </w:t>
      </w:r>
      <w:r w:rsidRPr="00926685">
        <w:rPr>
          <w:rFonts w:hint="cs"/>
          <w:rtl/>
        </w:rPr>
        <w:t>على</w:t>
      </w:r>
      <w:r w:rsidRPr="00926685">
        <w:rPr>
          <w:rtl/>
        </w:rPr>
        <w:t xml:space="preserve"> </w:t>
      </w:r>
      <w:r w:rsidRPr="00926685">
        <w:rPr>
          <w:rFonts w:hint="cs"/>
          <w:rtl/>
        </w:rPr>
        <w:t>ذلك،</w:t>
      </w:r>
      <w:r w:rsidRPr="00926685">
        <w:rPr>
          <w:rtl/>
        </w:rPr>
        <w:t xml:space="preserve"> </w:t>
      </w:r>
      <w:r w:rsidRPr="00926685">
        <w:rPr>
          <w:rFonts w:hint="cs"/>
          <w:rtl/>
        </w:rPr>
        <w:t>يسري</w:t>
      </w:r>
      <w:r w:rsidRPr="00926685">
        <w:rPr>
          <w:rtl/>
        </w:rPr>
        <w:t xml:space="preserve"> </w:t>
      </w:r>
      <w:r w:rsidRPr="00926685">
        <w:rPr>
          <w:rFonts w:hint="cs"/>
          <w:rtl/>
        </w:rPr>
        <w:t>إعلان</w:t>
      </w:r>
      <w:r w:rsidRPr="00926685">
        <w:rPr>
          <w:rtl/>
        </w:rPr>
        <w:t xml:space="preserve"> </w:t>
      </w:r>
      <w:r w:rsidRPr="00926685">
        <w:rPr>
          <w:rFonts w:hint="cs"/>
          <w:rtl/>
        </w:rPr>
        <w:t>البطلان</w:t>
      </w:r>
      <w:r w:rsidRPr="00926685">
        <w:rPr>
          <w:rtl/>
        </w:rPr>
        <w:t xml:space="preserve"> </w:t>
      </w:r>
      <w:r w:rsidRPr="00926685">
        <w:rPr>
          <w:rFonts w:hint="cs"/>
          <w:rtl/>
        </w:rPr>
        <w:t>بأثر</w:t>
      </w:r>
      <w:r w:rsidRPr="00926685">
        <w:rPr>
          <w:rtl/>
        </w:rPr>
        <w:t xml:space="preserve"> </w:t>
      </w:r>
      <w:r w:rsidRPr="00926685">
        <w:rPr>
          <w:rFonts w:hint="cs"/>
          <w:rtl/>
        </w:rPr>
        <w:t>رجعي</w:t>
      </w:r>
      <w:r w:rsidRPr="00926685">
        <w:rPr>
          <w:rtl/>
        </w:rPr>
        <w:t>. ولا </w:t>
      </w:r>
      <w:r w:rsidRPr="00926685">
        <w:rPr>
          <w:rFonts w:hint="cs"/>
          <w:rtl/>
        </w:rPr>
        <w:t>تمنح</w:t>
      </w:r>
      <w:r w:rsidRPr="00926685">
        <w:rPr>
          <w:rtl/>
        </w:rPr>
        <w:t xml:space="preserve"> </w:t>
      </w:r>
      <w:r w:rsidRPr="00926685">
        <w:rPr>
          <w:rFonts w:hint="cs"/>
          <w:rtl/>
        </w:rPr>
        <w:t>المادة</w:t>
      </w:r>
      <w:r w:rsidRPr="00926685">
        <w:rPr>
          <w:rtl/>
        </w:rPr>
        <w:t xml:space="preserve"> 14 </w:t>
      </w:r>
      <w:r w:rsidRPr="00926685">
        <w:rPr>
          <w:rFonts w:hint="cs"/>
          <w:rtl/>
        </w:rPr>
        <w:t>حرية</w:t>
      </w:r>
      <w:r w:rsidRPr="00926685">
        <w:rPr>
          <w:rtl/>
        </w:rPr>
        <w:t xml:space="preserve"> </w:t>
      </w:r>
      <w:r w:rsidRPr="00926685">
        <w:rPr>
          <w:rFonts w:hint="cs"/>
          <w:rtl/>
        </w:rPr>
        <w:t>التعبير</w:t>
      </w:r>
      <w:r w:rsidRPr="00926685">
        <w:rPr>
          <w:rtl/>
        </w:rPr>
        <w:t xml:space="preserve"> </w:t>
      </w:r>
      <w:r w:rsidRPr="00926685">
        <w:rPr>
          <w:rFonts w:hint="cs"/>
          <w:rtl/>
        </w:rPr>
        <w:t>المطلقة</w:t>
      </w:r>
      <w:r w:rsidRPr="00926685">
        <w:rPr>
          <w:rtl/>
        </w:rPr>
        <w:t xml:space="preserve"> </w:t>
      </w:r>
      <w:r w:rsidRPr="00926685">
        <w:rPr>
          <w:rFonts w:hint="cs"/>
          <w:rtl/>
        </w:rPr>
        <w:t>وغير</w:t>
      </w:r>
      <w:r w:rsidRPr="00926685">
        <w:rPr>
          <w:rtl/>
        </w:rPr>
        <w:t xml:space="preserve"> </w:t>
      </w:r>
      <w:r w:rsidRPr="00926685">
        <w:rPr>
          <w:rFonts w:hint="cs"/>
          <w:rtl/>
        </w:rPr>
        <w:t>المشروطة، بل</w:t>
      </w:r>
      <w:r w:rsidRPr="00926685">
        <w:rPr>
          <w:rtl/>
        </w:rPr>
        <w:t xml:space="preserve"> </w:t>
      </w:r>
      <w:r w:rsidRPr="00926685">
        <w:rPr>
          <w:rFonts w:hint="cs"/>
          <w:rtl/>
        </w:rPr>
        <w:t>يجب</w:t>
      </w:r>
      <w:r w:rsidRPr="00926685">
        <w:rPr>
          <w:rtl/>
        </w:rPr>
        <w:t xml:space="preserve"> </w:t>
      </w:r>
      <w:r w:rsidRPr="00926685">
        <w:rPr>
          <w:rFonts w:hint="cs"/>
          <w:rtl/>
        </w:rPr>
        <w:t>ممارسة</w:t>
      </w:r>
      <w:r w:rsidRPr="00926685">
        <w:rPr>
          <w:rtl/>
        </w:rPr>
        <w:t xml:space="preserve"> </w:t>
      </w:r>
      <w:r w:rsidRPr="00926685">
        <w:rPr>
          <w:rFonts w:hint="cs"/>
          <w:rtl/>
        </w:rPr>
        <w:t>حرية</w:t>
      </w:r>
      <w:r w:rsidRPr="00926685">
        <w:rPr>
          <w:rtl/>
        </w:rPr>
        <w:t xml:space="preserve"> </w:t>
      </w:r>
      <w:r w:rsidRPr="00926685">
        <w:rPr>
          <w:rFonts w:hint="cs"/>
          <w:rtl/>
        </w:rPr>
        <w:t>التعبير</w:t>
      </w:r>
      <w:r w:rsidRPr="00926685">
        <w:rPr>
          <w:rtl/>
        </w:rPr>
        <w:t xml:space="preserve"> </w:t>
      </w:r>
      <w:r w:rsidRPr="00926685">
        <w:rPr>
          <w:rFonts w:hint="cs"/>
          <w:rtl/>
        </w:rPr>
        <w:t>من دون</w:t>
      </w:r>
      <w:r w:rsidRPr="00926685">
        <w:rPr>
          <w:rtl/>
        </w:rPr>
        <w:t xml:space="preserve"> </w:t>
      </w:r>
      <w:r w:rsidRPr="00926685">
        <w:rPr>
          <w:rFonts w:hint="cs"/>
          <w:rtl/>
        </w:rPr>
        <w:t>التعدي</w:t>
      </w:r>
      <w:r w:rsidRPr="00926685">
        <w:rPr>
          <w:rtl/>
        </w:rPr>
        <w:t xml:space="preserve"> </w:t>
      </w:r>
      <w:r w:rsidRPr="00926685">
        <w:rPr>
          <w:rFonts w:hint="cs"/>
          <w:rtl/>
        </w:rPr>
        <w:t>على</w:t>
      </w:r>
      <w:r w:rsidRPr="00926685">
        <w:rPr>
          <w:rtl/>
        </w:rPr>
        <w:t xml:space="preserve"> </w:t>
      </w:r>
      <w:r w:rsidRPr="00926685">
        <w:rPr>
          <w:rFonts w:hint="cs"/>
          <w:rtl/>
        </w:rPr>
        <w:t>حقوق</w:t>
      </w:r>
      <w:r w:rsidRPr="00926685">
        <w:rPr>
          <w:rtl/>
        </w:rPr>
        <w:t xml:space="preserve"> </w:t>
      </w:r>
      <w:r w:rsidRPr="00926685">
        <w:rPr>
          <w:rFonts w:hint="cs"/>
          <w:rtl/>
        </w:rPr>
        <w:t>الآخرين،</w:t>
      </w:r>
      <w:r w:rsidRPr="00926685">
        <w:rPr>
          <w:rtl/>
        </w:rPr>
        <w:t xml:space="preserve"> </w:t>
      </w:r>
      <w:r w:rsidRPr="00926685">
        <w:rPr>
          <w:rFonts w:hint="cs"/>
          <w:rtl/>
        </w:rPr>
        <w:t>ولهذا</w:t>
      </w:r>
      <w:r w:rsidRPr="00926685">
        <w:rPr>
          <w:rtl/>
        </w:rPr>
        <w:t xml:space="preserve"> </w:t>
      </w:r>
      <w:r w:rsidRPr="00926685">
        <w:rPr>
          <w:rFonts w:hint="cs"/>
          <w:rtl/>
        </w:rPr>
        <w:t>السبب</w:t>
      </w:r>
      <w:r w:rsidRPr="00926685">
        <w:rPr>
          <w:rtl/>
        </w:rPr>
        <w:t xml:space="preserve"> </w:t>
      </w:r>
      <w:r w:rsidRPr="00926685">
        <w:rPr>
          <w:rFonts w:hint="cs"/>
          <w:rtl/>
        </w:rPr>
        <w:t>يسمح</w:t>
      </w:r>
      <w:r w:rsidRPr="00926685">
        <w:rPr>
          <w:rtl/>
        </w:rPr>
        <w:t xml:space="preserve"> </w:t>
      </w:r>
      <w:r w:rsidRPr="00926685">
        <w:rPr>
          <w:rFonts w:hint="cs"/>
          <w:rtl/>
        </w:rPr>
        <w:t>الدستور</w:t>
      </w:r>
      <w:r w:rsidRPr="00926685">
        <w:rPr>
          <w:rtl/>
        </w:rPr>
        <w:t xml:space="preserve"> </w:t>
      </w:r>
      <w:r w:rsidRPr="00926685">
        <w:rPr>
          <w:rFonts w:hint="cs"/>
          <w:rtl/>
        </w:rPr>
        <w:t>بموجب</w:t>
      </w:r>
      <w:r w:rsidRPr="00926685">
        <w:rPr>
          <w:rtl/>
        </w:rPr>
        <w:t xml:space="preserve"> </w:t>
      </w:r>
      <w:r w:rsidRPr="00926685">
        <w:rPr>
          <w:rFonts w:hint="cs"/>
          <w:rtl/>
        </w:rPr>
        <w:t>المادة</w:t>
      </w:r>
      <w:r w:rsidRPr="00926685">
        <w:rPr>
          <w:rtl/>
        </w:rPr>
        <w:t xml:space="preserve"> 14(2) </w:t>
      </w:r>
      <w:r w:rsidRPr="00926685">
        <w:rPr>
          <w:rFonts w:hint="cs"/>
          <w:rtl/>
        </w:rPr>
        <w:t>بإصدار</w:t>
      </w:r>
      <w:r w:rsidRPr="00926685">
        <w:rPr>
          <w:rtl/>
        </w:rPr>
        <w:t xml:space="preserve"> </w:t>
      </w:r>
      <w:r w:rsidRPr="00926685">
        <w:rPr>
          <w:rFonts w:hint="cs"/>
          <w:rtl/>
        </w:rPr>
        <w:t>قوانين</w:t>
      </w:r>
      <w:r w:rsidRPr="00926685">
        <w:rPr>
          <w:rtl/>
        </w:rPr>
        <w:t xml:space="preserve"> </w:t>
      </w:r>
      <w:r w:rsidRPr="00926685">
        <w:rPr>
          <w:rFonts w:hint="cs"/>
          <w:rtl/>
        </w:rPr>
        <w:t>قد</w:t>
      </w:r>
      <w:r w:rsidRPr="00926685">
        <w:rPr>
          <w:rtl/>
        </w:rPr>
        <w:t xml:space="preserve"> </w:t>
      </w:r>
      <w:r w:rsidRPr="00926685">
        <w:rPr>
          <w:rFonts w:hint="cs"/>
          <w:rtl/>
        </w:rPr>
        <w:t>تحد</w:t>
      </w:r>
      <w:r w:rsidRPr="00926685">
        <w:rPr>
          <w:rtl/>
        </w:rPr>
        <w:t xml:space="preserve"> </w:t>
      </w:r>
      <w:r w:rsidRPr="00926685">
        <w:rPr>
          <w:rFonts w:hint="cs"/>
          <w:rtl/>
        </w:rPr>
        <w:t>من</w:t>
      </w:r>
      <w:r w:rsidRPr="00926685">
        <w:rPr>
          <w:rtl/>
        </w:rPr>
        <w:t xml:space="preserve"> </w:t>
      </w:r>
      <w:r w:rsidRPr="00926685">
        <w:rPr>
          <w:rFonts w:hint="cs"/>
          <w:rtl/>
        </w:rPr>
        <w:t>حرية</w:t>
      </w:r>
      <w:r w:rsidRPr="00926685">
        <w:rPr>
          <w:rtl/>
        </w:rPr>
        <w:t xml:space="preserve"> </w:t>
      </w:r>
      <w:r w:rsidRPr="00926685">
        <w:rPr>
          <w:rFonts w:hint="cs"/>
          <w:rtl/>
        </w:rPr>
        <w:t>التعبير</w:t>
      </w:r>
      <w:r w:rsidRPr="00926685">
        <w:rPr>
          <w:rtl/>
        </w:rPr>
        <w:t xml:space="preserve"> </w:t>
      </w:r>
      <w:r w:rsidRPr="00926685">
        <w:rPr>
          <w:rFonts w:hint="cs"/>
          <w:rtl/>
        </w:rPr>
        <w:t>من</w:t>
      </w:r>
      <w:r w:rsidRPr="00926685">
        <w:rPr>
          <w:rtl/>
        </w:rPr>
        <w:t xml:space="preserve"> </w:t>
      </w:r>
      <w:r w:rsidRPr="00926685">
        <w:rPr>
          <w:rFonts w:hint="cs"/>
          <w:rtl/>
        </w:rPr>
        <w:t>أجل</w:t>
      </w:r>
      <w:r w:rsidRPr="00926685">
        <w:rPr>
          <w:rtl/>
        </w:rPr>
        <w:t xml:space="preserve"> </w:t>
      </w:r>
      <w:r w:rsidRPr="00926685">
        <w:rPr>
          <w:rFonts w:hint="cs"/>
          <w:rtl/>
        </w:rPr>
        <w:t>حماية</w:t>
      </w:r>
      <w:r w:rsidRPr="00926685">
        <w:rPr>
          <w:rtl/>
        </w:rPr>
        <w:t xml:space="preserve"> </w:t>
      </w:r>
      <w:r w:rsidRPr="00926685">
        <w:rPr>
          <w:rFonts w:hint="cs"/>
          <w:rtl/>
        </w:rPr>
        <w:t>المسائل</w:t>
      </w:r>
      <w:r w:rsidRPr="00926685">
        <w:rPr>
          <w:rtl/>
        </w:rPr>
        <w:t xml:space="preserve"> </w:t>
      </w:r>
      <w:r w:rsidRPr="00926685">
        <w:rPr>
          <w:rFonts w:hint="cs"/>
          <w:rtl/>
        </w:rPr>
        <w:t>الواردة</w:t>
      </w:r>
      <w:r w:rsidRPr="00926685">
        <w:rPr>
          <w:rtl/>
        </w:rPr>
        <w:t xml:space="preserve"> </w:t>
      </w:r>
      <w:r w:rsidRPr="00926685">
        <w:rPr>
          <w:rFonts w:hint="cs"/>
          <w:rtl/>
        </w:rPr>
        <w:t>في</w:t>
      </w:r>
      <w:r w:rsidRPr="00926685">
        <w:rPr>
          <w:rtl/>
        </w:rPr>
        <w:t xml:space="preserve"> </w:t>
      </w:r>
      <w:r w:rsidRPr="00926685">
        <w:rPr>
          <w:rFonts w:hint="cs"/>
          <w:rtl/>
        </w:rPr>
        <w:t>هذه</w:t>
      </w:r>
      <w:r w:rsidRPr="00926685">
        <w:rPr>
          <w:rtl/>
        </w:rPr>
        <w:t xml:space="preserve"> </w:t>
      </w:r>
      <w:r w:rsidRPr="00926685">
        <w:rPr>
          <w:rFonts w:hint="cs"/>
          <w:rtl/>
        </w:rPr>
        <w:t>المادة</w:t>
      </w:r>
      <w:r w:rsidRPr="00926685">
        <w:rPr>
          <w:rtl/>
        </w:rPr>
        <w:t xml:space="preserve"> </w:t>
      </w:r>
      <w:r w:rsidRPr="00926685">
        <w:rPr>
          <w:rFonts w:hint="cs"/>
          <w:rtl/>
        </w:rPr>
        <w:t>الفرعية</w:t>
      </w:r>
      <w:r w:rsidRPr="00926685">
        <w:rPr>
          <w:rtl/>
        </w:rPr>
        <w:t xml:space="preserve"> </w:t>
      </w:r>
      <w:r w:rsidRPr="00926685">
        <w:rPr>
          <w:rFonts w:hint="cs"/>
          <w:rtl/>
        </w:rPr>
        <w:t>التي</w:t>
      </w:r>
      <w:r w:rsidRPr="00926685">
        <w:rPr>
          <w:rtl/>
        </w:rPr>
        <w:t xml:space="preserve"> </w:t>
      </w:r>
      <w:r w:rsidRPr="00926685">
        <w:rPr>
          <w:rFonts w:hint="cs"/>
          <w:rtl/>
        </w:rPr>
        <w:t>تشمل،</w:t>
      </w:r>
      <w:r w:rsidRPr="00926685">
        <w:rPr>
          <w:rtl/>
        </w:rPr>
        <w:t xml:space="preserve"> </w:t>
      </w:r>
      <w:r w:rsidRPr="00926685">
        <w:rPr>
          <w:rFonts w:hint="cs"/>
          <w:rtl/>
        </w:rPr>
        <w:t>من</w:t>
      </w:r>
      <w:r w:rsidRPr="00926685">
        <w:rPr>
          <w:rtl/>
        </w:rPr>
        <w:t xml:space="preserve"> </w:t>
      </w:r>
      <w:r w:rsidRPr="00926685">
        <w:rPr>
          <w:rFonts w:hint="cs"/>
          <w:rtl/>
        </w:rPr>
        <w:t>بين</w:t>
      </w:r>
      <w:r w:rsidRPr="00926685">
        <w:rPr>
          <w:rtl/>
        </w:rPr>
        <w:t xml:space="preserve"> </w:t>
      </w:r>
      <w:r w:rsidRPr="00926685">
        <w:rPr>
          <w:rFonts w:hint="cs"/>
          <w:rtl/>
        </w:rPr>
        <w:t>أمور</w:t>
      </w:r>
      <w:r w:rsidRPr="00926685">
        <w:rPr>
          <w:rtl/>
        </w:rPr>
        <w:t xml:space="preserve"> </w:t>
      </w:r>
      <w:r w:rsidRPr="00926685">
        <w:rPr>
          <w:rFonts w:hint="cs"/>
          <w:rtl/>
        </w:rPr>
        <w:t>أخرى،</w:t>
      </w:r>
      <w:r w:rsidRPr="00926685">
        <w:rPr>
          <w:rtl/>
        </w:rPr>
        <w:t xml:space="preserve"> </w:t>
      </w:r>
      <w:r w:rsidRPr="00926685">
        <w:rPr>
          <w:rFonts w:hint="cs"/>
          <w:rtl/>
        </w:rPr>
        <w:t>مصالح</w:t>
      </w:r>
      <w:r w:rsidRPr="00926685">
        <w:rPr>
          <w:rtl/>
        </w:rPr>
        <w:t xml:space="preserve"> </w:t>
      </w:r>
      <w:r w:rsidRPr="00926685">
        <w:rPr>
          <w:rFonts w:hint="cs"/>
          <w:rtl/>
        </w:rPr>
        <w:t>الأفراد</w:t>
      </w:r>
      <w:r w:rsidRPr="00926685">
        <w:rPr>
          <w:rtl/>
        </w:rPr>
        <w:t xml:space="preserve"> </w:t>
      </w:r>
      <w:r w:rsidRPr="00926685">
        <w:rPr>
          <w:rFonts w:hint="cs"/>
          <w:rtl/>
        </w:rPr>
        <w:t>المتعلقة</w:t>
      </w:r>
      <w:r w:rsidRPr="00926685">
        <w:rPr>
          <w:rtl/>
        </w:rPr>
        <w:t xml:space="preserve"> </w:t>
      </w:r>
      <w:r w:rsidRPr="00926685">
        <w:rPr>
          <w:rFonts w:hint="cs"/>
          <w:rtl/>
        </w:rPr>
        <w:t>بسمعتهم</w:t>
      </w:r>
      <w:r w:rsidRPr="00926685">
        <w:rPr>
          <w:rtl/>
        </w:rPr>
        <w:t xml:space="preserve">. </w:t>
      </w:r>
      <w:r w:rsidRPr="00926685">
        <w:rPr>
          <w:rFonts w:hint="cs"/>
          <w:rtl/>
        </w:rPr>
        <w:t>ويتوافق</w:t>
      </w:r>
      <w:r w:rsidRPr="00926685">
        <w:rPr>
          <w:rtl/>
        </w:rPr>
        <w:t xml:space="preserve"> </w:t>
      </w:r>
      <w:r w:rsidRPr="00926685">
        <w:rPr>
          <w:rFonts w:hint="cs"/>
          <w:rtl/>
        </w:rPr>
        <w:t>هذا</w:t>
      </w:r>
      <w:r w:rsidRPr="00926685">
        <w:rPr>
          <w:rtl/>
        </w:rPr>
        <w:t xml:space="preserve"> </w:t>
      </w:r>
      <w:r w:rsidRPr="00926685">
        <w:rPr>
          <w:rFonts w:hint="cs"/>
          <w:rtl/>
        </w:rPr>
        <w:t>النهج</w:t>
      </w:r>
      <w:r w:rsidRPr="00926685">
        <w:rPr>
          <w:rtl/>
        </w:rPr>
        <w:t xml:space="preserve"> </w:t>
      </w:r>
      <w:r w:rsidRPr="00926685">
        <w:rPr>
          <w:rFonts w:hint="cs"/>
          <w:rtl/>
        </w:rPr>
        <w:t>في</w:t>
      </w:r>
      <w:r w:rsidRPr="00926685">
        <w:rPr>
          <w:rtl/>
        </w:rPr>
        <w:t xml:space="preserve"> </w:t>
      </w:r>
      <w:r w:rsidRPr="00926685">
        <w:rPr>
          <w:rFonts w:hint="cs"/>
          <w:rtl/>
        </w:rPr>
        <w:t>تأكيد</w:t>
      </w:r>
      <w:r w:rsidRPr="00926685">
        <w:rPr>
          <w:rtl/>
        </w:rPr>
        <w:t xml:space="preserve"> </w:t>
      </w:r>
      <w:r w:rsidRPr="00926685">
        <w:rPr>
          <w:rFonts w:hint="cs"/>
          <w:rtl/>
        </w:rPr>
        <w:t>الحق</w:t>
      </w:r>
      <w:r w:rsidRPr="00926685">
        <w:rPr>
          <w:rtl/>
        </w:rPr>
        <w:t xml:space="preserve"> </w:t>
      </w:r>
      <w:r w:rsidRPr="00926685">
        <w:rPr>
          <w:rFonts w:hint="cs"/>
          <w:rtl/>
        </w:rPr>
        <w:t>مع</w:t>
      </w:r>
      <w:r w:rsidRPr="00926685">
        <w:rPr>
          <w:rtl/>
        </w:rPr>
        <w:t xml:space="preserve"> </w:t>
      </w:r>
      <w:r w:rsidRPr="00926685">
        <w:rPr>
          <w:rFonts w:hint="cs"/>
          <w:rtl/>
        </w:rPr>
        <w:t>السماح</w:t>
      </w:r>
      <w:r w:rsidRPr="00926685">
        <w:rPr>
          <w:rtl/>
        </w:rPr>
        <w:t xml:space="preserve"> </w:t>
      </w:r>
      <w:r w:rsidRPr="00926685">
        <w:rPr>
          <w:rFonts w:hint="cs"/>
          <w:rtl/>
        </w:rPr>
        <w:t>بتقييده</w:t>
      </w:r>
      <w:r w:rsidRPr="00926685">
        <w:rPr>
          <w:rtl/>
        </w:rPr>
        <w:t xml:space="preserve"> </w:t>
      </w:r>
      <w:r w:rsidRPr="00926685">
        <w:rPr>
          <w:rFonts w:hint="cs"/>
          <w:rtl/>
        </w:rPr>
        <w:t>في</w:t>
      </w:r>
      <w:r w:rsidRPr="00926685">
        <w:rPr>
          <w:rtl/>
        </w:rPr>
        <w:t xml:space="preserve"> </w:t>
      </w:r>
      <w:r w:rsidRPr="00926685">
        <w:rPr>
          <w:rFonts w:hint="cs"/>
          <w:rtl/>
        </w:rPr>
        <w:t>ظروف</w:t>
      </w:r>
      <w:r w:rsidRPr="00926685">
        <w:rPr>
          <w:rtl/>
        </w:rPr>
        <w:t xml:space="preserve"> </w:t>
      </w:r>
      <w:r w:rsidRPr="00926685">
        <w:rPr>
          <w:rFonts w:hint="cs"/>
          <w:rtl/>
        </w:rPr>
        <w:t>معينة</w:t>
      </w:r>
      <w:r w:rsidRPr="00926685">
        <w:rPr>
          <w:rtl/>
        </w:rPr>
        <w:t xml:space="preserve"> </w:t>
      </w:r>
      <w:r w:rsidRPr="00926685">
        <w:rPr>
          <w:rFonts w:hint="cs"/>
          <w:rtl/>
        </w:rPr>
        <w:t>مع</w:t>
      </w:r>
      <w:r w:rsidRPr="00926685">
        <w:rPr>
          <w:rtl/>
        </w:rPr>
        <w:t xml:space="preserve"> </w:t>
      </w:r>
      <w:r w:rsidRPr="00926685">
        <w:rPr>
          <w:rFonts w:hint="cs"/>
          <w:rtl/>
        </w:rPr>
        <w:t>المادة</w:t>
      </w:r>
      <w:r w:rsidRPr="00926685">
        <w:rPr>
          <w:rtl/>
        </w:rPr>
        <w:t xml:space="preserve"> 19 </w:t>
      </w:r>
      <w:r w:rsidRPr="00926685">
        <w:rPr>
          <w:rFonts w:hint="cs"/>
          <w:rtl/>
        </w:rPr>
        <w:t>من</w:t>
      </w:r>
      <w:r w:rsidRPr="00926685">
        <w:rPr>
          <w:rtl/>
        </w:rPr>
        <w:t xml:space="preserve"> </w:t>
      </w:r>
      <w:r w:rsidRPr="00926685">
        <w:rPr>
          <w:rFonts w:hint="cs"/>
          <w:rtl/>
        </w:rPr>
        <w:t>العهد</w:t>
      </w:r>
      <w:r w:rsidRPr="00926685">
        <w:rPr>
          <w:rtl/>
        </w:rPr>
        <w:t xml:space="preserve"> </w:t>
      </w:r>
      <w:r w:rsidRPr="00926685">
        <w:rPr>
          <w:rFonts w:hint="cs"/>
          <w:rtl/>
        </w:rPr>
        <w:t>الدولي</w:t>
      </w:r>
      <w:r w:rsidRPr="00926685">
        <w:rPr>
          <w:rtl/>
        </w:rPr>
        <w:t xml:space="preserve"> </w:t>
      </w:r>
      <w:r w:rsidRPr="00926685">
        <w:rPr>
          <w:rFonts w:hint="cs"/>
          <w:rtl/>
        </w:rPr>
        <w:t>الخاص</w:t>
      </w:r>
      <w:r w:rsidRPr="00926685">
        <w:rPr>
          <w:rtl/>
        </w:rPr>
        <w:t xml:space="preserve"> </w:t>
      </w:r>
      <w:r w:rsidRPr="00926685">
        <w:rPr>
          <w:rFonts w:hint="cs"/>
          <w:rtl/>
        </w:rPr>
        <w:t>بالحقوق</w:t>
      </w:r>
      <w:r w:rsidRPr="00926685">
        <w:rPr>
          <w:rtl/>
        </w:rPr>
        <w:t xml:space="preserve"> </w:t>
      </w:r>
      <w:r w:rsidRPr="00926685">
        <w:rPr>
          <w:rFonts w:hint="cs"/>
          <w:rtl/>
        </w:rPr>
        <w:t>المدنية</w:t>
      </w:r>
      <w:r w:rsidR="00353C28" w:rsidRPr="00926685">
        <w:rPr>
          <w:rtl/>
        </w:rPr>
        <w:t> </w:t>
      </w:r>
      <w:r w:rsidR="00353C28" w:rsidRPr="00926685">
        <w:rPr>
          <w:rFonts w:hint="cs"/>
          <w:rtl/>
        </w:rPr>
        <w:t>والسياسية</w:t>
      </w:r>
      <w:r w:rsidR="00353C28" w:rsidRPr="00926685">
        <w:rPr>
          <w:rtl/>
        </w:rPr>
        <w:t>.</w:t>
      </w:r>
    </w:p>
    <w:p w14:paraId="11D482E9" w14:textId="77777777" w:rsidR="00353C28" w:rsidRPr="00926685" w:rsidRDefault="00AF6603" w:rsidP="00AF6603">
      <w:pPr>
        <w:pStyle w:val="SingleTxtGA"/>
        <w:rPr>
          <w:rtl/>
        </w:rPr>
      </w:pPr>
      <w:r w:rsidRPr="00926685">
        <w:rPr>
          <w:rtl/>
        </w:rPr>
        <w:t>97-</w:t>
      </w:r>
      <w:r w:rsidRPr="00926685">
        <w:rPr>
          <w:rtl/>
        </w:rPr>
        <w:tab/>
      </w:r>
      <w:r w:rsidRPr="00926685">
        <w:rPr>
          <w:rFonts w:hint="cs"/>
          <w:rtl/>
        </w:rPr>
        <w:t>ولمواءمة</w:t>
      </w:r>
      <w:r w:rsidRPr="00926685">
        <w:rPr>
          <w:rtl/>
        </w:rPr>
        <w:t xml:space="preserve"> </w:t>
      </w:r>
      <w:r w:rsidRPr="00926685">
        <w:rPr>
          <w:rFonts w:hint="cs"/>
          <w:rtl/>
        </w:rPr>
        <w:t>القانون</w:t>
      </w:r>
      <w:r w:rsidRPr="00926685">
        <w:rPr>
          <w:rtl/>
        </w:rPr>
        <w:t xml:space="preserve"> </w:t>
      </w:r>
      <w:r w:rsidRPr="00926685">
        <w:rPr>
          <w:rFonts w:hint="cs"/>
          <w:rtl/>
        </w:rPr>
        <w:t>المحلي</w:t>
      </w:r>
      <w:r w:rsidRPr="00926685">
        <w:rPr>
          <w:rtl/>
        </w:rPr>
        <w:t xml:space="preserve"> </w:t>
      </w:r>
      <w:r w:rsidRPr="00926685">
        <w:rPr>
          <w:rFonts w:hint="cs"/>
          <w:rtl/>
        </w:rPr>
        <w:t>مع</w:t>
      </w:r>
      <w:r w:rsidRPr="00926685">
        <w:rPr>
          <w:rtl/>
        </w:rPr>
        <w:t xml:space="preserve"> </w:t>
      </w:r>
      <w:r w:rsidRPr="00926685">
        <w:rPr>
          <w:rFonts w:hint="cs"/>
          <w:rtl/>
        </w:rPr>
        <w:t>الحقوق</w:t>
      </w:r>
      <w:r w:rsidRPr="00926685">
        <w:rPr>
          <w:rtl/>
        </w:rPr>
        <w:t xml:space="preserve"> </w:t>
      </w:r>
      <w:r w:rsidRPr="00926685">
        <w:rPr>
          <w:rFonts w:hint="cs"/>
          <w:rtl/>
        </w:rPr>
        <w:t>المنصوص</w:t>
      </w:r>
      <w:r w:rsidRPr="00926685">
        <w:rPr>
          <w:rtl/>
        </w:rPr>
        <w:t xml:space="preserve"> </w:t>
      </w:r>
      <w:r w:rsidRPr="00926685">
        <w:rPr>
          <w:rFonts w:hint="cs"/>
          <w:rtl/>
        </w:rPr>
        <w:t>عليها</w:t>
      </w:r>
      <w:r w:rsidRPr="00926685">
        <w:rPr>
          <w:rtl/>
        </w:rPr>
        <w:t xml:space="preserve"> </w:t>
      </w:r>
      <w:r w:rsidRPr="00926685">
        <w:rPr>
          <w:rFonts w:hint="cs"/>
          <w:rtl/>
        </w:rPr>
        <w:t>في</w:t>
      </w:r>
      <w:r w:rsidRPr="00926685">
        <w:rPr>
          <w:rtl/>
        </w:rPr>
        <w:t xml:space="preserve"> </w:t>
      </w:r>
      <w:r w:rsidRPr="00926685">
        <w:rPr>
          <w:rFonts w:hint="cs"/>
          <w:rtl/>
        </w:rPr>
        <w:t>مختلف</w:t>
      </w:r>
      <w:r w:rsidRPr="00926685">
        <w:rPr>
          <w:rtl/>
        </w:rPr>
        <w:t xml:space="preserve"> </w:t>
      </w:r>
      <w:r w:rsidRPr="00926685">
        <w:rPr>
          <w:rFonts w:hint="cs"/>
          <w:rtl/>
        </w:rPr>
        <w:t>المعاهدات</w:t>
      </w:r>
      <w:r w:rsidRPr="00926685">
        <w:rPr>
          <w:rtl/>
        </w:rPr>
        <w:t xml:space="preserve"> </w:t>
      </w:r>
      <w:r w:rsidRPr="00926685">
        <w:rPr>
          <w:rFonts w:hint="cs"/>
          <w:rtl/>
        </w:rPr>
        <w:t>الدولية،</w:t>
      </w:r>
      <w:r w:rsidRPr="00926685">
        <w:rPr>
          <w:rtl/>
        </w:rPr>
        <w:t xml:space="preserve"> </w:t>
      </w:r>
      <w:r w:rsidRPr="00926685">
        <w:rPr>
          <w:rFonts w:hint="cs"/>
          <w:rtl/>
        </w:rPr>
        <w:t>سنت</w:t>
      </w:r>
      <w:r w:rsidRPr="00926685">
        <w:rPr>
          <w:rtl/>
        </w:rPr>
        <w:t xml:space="preserve"> </w:t>
      </w:r>
      <w:r w:rsidRPr="00926685">
        <w:rPr>
          <w:rFonts w:hint="cs"/>
          <w:rtl/>
        </w:rPr>
        <w:t>ليسوتو</w:t>
      </w:r>
      <w:r w:rsidRPr="00926685">
        <w:rPr>
          <w:rtl/>
        </w:rPr>
        <w:t xml:space="preserve"> </w:t>
      </w:r>
      <w:r w:rsidRPr="00926685">
        <w:rPr>
          <w:rFonts w:hint="cs"/>
          <w:rtl/>
        </w:rPr>
        <w:t>عدة</w:t>
      </w:r>
      <w:r w:rsidRPr="00926685">
        <w:rPr>
          <w:rtl/>
        </w:rPr>
        <w:t xml:space="preserve"> </w:t>
      </w:r>
      <w:r w:rsidRPr="00926685">
        <w:rPr>
          <w:rFonts w:hint="cs"/>
          <w:rtl/>
        </w:rPr>
        <w:t>قوانين،</w:t>
      </w:r>
      <w:r w:rsidR="00353C28" w:rsidRPr="00926685">
        <w:rPr>
          <w:rtl/>
        </w:rPr>
        <w:t> </w:t>
      </w:r>
      <w:r w:rsidR="00353C28" w:rsidRPr="00926685">
        <w:rPr>
          <w:rFonts w:hint="cs"/>
          <w:rtl/>
        </w:rPr>
        <w:t>منها</w:t>
      </w:r>
      <w:r w:rsidR="00353C28" w:rsidRPr="00926685">
        <w:rPr>
          <w:rtl/>
        </w:rPr>
        <w:t>:</w:t>
      </w:r>
    </w:p>
    <w:p w14:paraId="451BF888" w14:textId="77777777" w:rsidR="00353C28" w:rsidRPr="00926685" w:rsidRDefault="00AF6603" w:rsidP="00AC3C4A">
      <w:pPr>
        <w:pStyle w:val="Abc"/>
        <w:rPr>
          <w:rtl/>
        </w:rPr>
      </w:pPr>
      <w:r w:rsidRPr="00926685">
        <w:rPr>
          <w:rtl/>
        </w:rPr>
        <w:tab/>
        <w:t>(</w:t>
      </w:r>
      <w:r w:rsidRPr="00926685">
        <w:rPr>
          <w:rFonts w:hint="cs"/>
          <w:rtl/>
        </w:rPr>
        <w:t>أ</w:t>
      </w:r>
      <w:r w:rsidRPr="00926685">
        <w:rPr>
          <w:rtl/>
        </w:rPr>
        <w:t>)</w:t>
      </w:r>
      <w:r w:rsidRPr="00926685">
        <w:rPr>
          <w:rtl/>
        </w:rPr>
        <w:tab/>
      </w:r>
      <w:r w:rsidRPr="00926685">
        <w:rPr>
          <w:rFonts w:hint="cs"/>
          <w:rtl/>
        </w:rPr>
        <w:t>أمر قانون العمل رقم 24 لسنة</w:t>
      </w:r>
      <w:r w:rsidRPr="00926685">
        <w:rPr>
          <w:rtl/>
        </w:rPr>
        <w:t> </w:t>
      </w:r>
      <w:r w:rsidRPr="00926685">
        <w:rPr>
          <w:rFonts w:hint="cs"/>
          <w:rtl/>
        </w:rPr>
        <w:t>1992 الذي</w:t>
      </w:r>
      <w:r w:rsidRPr="00926685">
        <w:rPr>
          <w:rtl/>
        </w:rPr>
        <w:t xml:space="preserve"> </w:t>
      </w:r>
      <w:r w:rsidRPr="00926685">
        <w:rPr>
          <w:rFonts w:hint="cs"/>
          <w:rtl/>
        </w:rPr>
        <w:t>يحظر</w:t>
      </w:r>
      <w:r w:rsidRPr="00926685">
        <w:rPr>
          <w:rtl/>
        </w:rPr>
        <w:t xml:space="preserve"> </w:t>
      </w:r>
      <w:r w:rsidRPr="00926685">
        <w:rPr>
          <w:rFonts w:hint="cs"/>
          <w:rtl/>
        </w:rPr>
        <w:t>التمييز</w:t>
      </w:r>
      <w:r w:rsidRPr="00926685">
        <w:rPr>
          <w:rtl/>
        </w:rPr>
        <w:t xml:space="preserve"> </w:t>
      </w:r>
      <w:r w:rsidRPr="00926685">
        <w:rPr>
          <w:rFonts w:hint="cs"/>
          <w:rtl/>
        </w:rPr>
        <w:t>ويضمن</w:t>
      </w:r>
      <w:r w:rsidRPr="00926685">
        <w:rPr>
          <w:rtl/>
        </w:rPr>
        <w:t xml:space="preserve"> </w:t>
      </w:r>
      <w:r w:rsidRPr="00926685">
        <w:rPr>
          <w:rFonts w:hint="cs"/>
          <w:rtl/>
        </w:rPr>
        <w:t>تكافؤ</w:t>
      </w:r>
      <w:r w:rsidRPr="00926685">
        <w:rPr>
          <w:rtl/>
        </w:rPr>
        <w:t xml:space="preserve"> </w:t>
      </w:r>
      <w:r w:rsidRPr="00926685">
        <w:rPr>
          <w:rFonts w:hint="cs"/>
          <w:rtl/>
        </w:rPr>
        <w:t>الفرص</w:t>
      </w:r>
      <w:r w:rsidRPr="00926685">
        <w:rPr>
          <w:rtl/>
        </w:rPr>
        <w:t xml:space="preserve"> </w:t>
      </w:r>
      <w:r w:rsidRPr="00926685">
        <w:rPr>
          <w:rFonts w:hint="cs"/>
          <w:rtl/>
        </w:rPr>
        <w:t>والمعاملة</w:t>
      </w:r>
      <w:r w:rsidRPr="00926685">
        <w:rPr>
          <w:rtl/>
        </w:rPr>
        <w:t xml:space="preserve"> </w:t>
      </w:r>
      <w:r w:rsidRPr="00926685">
        <w:rPr>
          <w:rFonts w:hint="cs"/>
          <w:rtl/>
        </w:rPr>
        <w:t>المتساوية</w:t>
      </w:r>
      <w:r w:rsidRPr="00926685">
        <w:rPr>
          <w:rtl/>
        </w:rPr>
        <w:t xml:space="preserve"> </w:t>
      </w:r>
      <w:r w:rsidRPr="00926685">
        <w:rPr>
          <w:rFonts w:hint="cs"/>
          <w:rtl/>
        </w:rPr>
        <w:t>في</w:t>
      </w:r>
      <w:r w:rsidRPr="00926685">
        <w:rPr>
          <w:rtl/>
        </w:rPr>
        <w:t xml:space="preserve"> </w:t>
      </w:r>
      <w:r w:rsidRPr="00926685">
        <w:rPr>
          <w:rFonts w:hint="cs"/>
          <w:rtl/>
        </w:rPr>
        <w:t>مكان</w:t>
      </w:r>
      <w:r w:rsidR="00353C28" w:rsidRPr="00926685">
        <w:rPr>
          <w:rtl/>
        </w:rPr>
        <w:t> </w:t>
      </w:r>
      <w:r w:rsidR="00353C28" w:rsidRPr="00926685">
        <w:rPr>
          <w:rFonts w:hint="cs"/>
          <w:rtl/>
        </w:rPr>
        <w:t>العمل</w:t>
      </w:r>
      <w:r w:rsidR="00353C28" w:rsidRPr="00926685">
        <w:rPr>
          <w:rtl/>
        </w:rPr>
        <w:t>.</w:t>
      </w:r>
    </w:p>
    <w:p w14:paraId="7DADEA63" w14:textId="77777777" w:rsidR="00353C28" w:rsidRPr="00926685" w:rsidRDefault="00AF6603" w:rsidP="00AC3C4A">
      <w:pPr>
        <w:pStyle w:val="Abc"/>
      </w:pPr>
      <w:r w:rsidRPr="00926685">
        <w:rPr>
          <w:rtl/>
        </w:rPr>
        <w:lastRenderedPageBreak/>
        <w:tab/>
        <w:t>(</w:t>
      </w:r>
      <w:r w:rsidRPr="00926685">
        <w:rPr>
          <w:rFonts w:hint="cs"/>
          <w:rtl/>
        </w:rPr>
        <w:t>ب</w:t>
      </w:r>
      <w:r w:rsidRPr="00926685">
        <w:rPr>
          <w:rtl/>
        </w:rPr>
        <w:t>)</w:t>
      </w:r>
      <w:r w:rsidRPr="00926685">
        <w:rPr>
          <w:rtl/>
        </w:rPr>
        <w:tab/>
      </w:r>
      <w:r w:rsidRPr="00926685">
        <w:rPr>
          <w:rFonts w:hint="cs"/>
          <w:rtl/>
        </w:rPr>
        <w:t>قانون</w:t>
      </w:r>
      <w:r w:rsidRPr="00926685">
        <w:rPr>
          <w:rtl/>
        </w:rPr>
        <w:t xml:space="preserve"> </w:t>
      </w:r>
      <w:r w:rsidRPr="00926685">
        <w:rPr>
          <w:rFonts w:hint="cs"/>
          <w:rtl/>
        </w:rPr>
        <w:t>المحاكمات</w:t>
      </w:r>
      <w:r w:rsidRPr="00926685">
        <w:rPr>
          <w:rtl/>
        </w:rPr>
        <w:t xml:space="preserve"> </w:t>
      </w:r>
      <w:r w:rsidRPr="00926685">
        <w:rPr>
          <w:rFonts w:hint="cs"/>
          <w:rtl/>
        </w:rPr>
        <w:t>السريعة</w:t>
      </w:r>
      <w:r w:rsidRPr="00926685">
        <w:rPr>
          <w:rtl/>
        </w:rPr>
        <w:t xml:space="preserve"> </w:t>
      </w:r>
      <w:r w:rsidRPr="00926685">
        <w:rPr>
          <w:rFonts w:hint="cs"/>
          <w:rtl/>
        </w:rPr>
        <w:t>لسنة</w:t>
      </w:r>
      <w:r w:rsidRPr="00926685">
        <w:rPr>
          <w:rtl/>
        </w:rPr>
        <w:t> 2002</w:t>
      </w:r>
      <w:r w:rsidRPr="00926685">
        <w:rPr>
          <w:rFonts w:hint="cs"/>
          <w:rtl/>
        </w:rPr>
        <w:t>،</w:t>
      </w:r>
      <w:r w:rsidRPr="00926685">
        <w:rPr>
          <w:rtl/>
        </w:rPr>
        <w:t xml:space="preserve"> </w:t>
      </w:r>
      <w:r w:rsidRPr="00926685">
        <w:rPr>
          <w:rFonts w:hint="cs"/>
          <w:rtl/>
        </w:rPr>
        <w:t>الذي</w:t>
      </w:r>
      <w:r w:rsidRPr="00926685">
        <w:rPr>
          <w:rtl/>
        </w:rPr>
        <w:t xml:space="preserve"> </w:t>
      </w:r>
      <w:r w:rsidRPr="00926685">
        <w:rPr>
          <w:rFonts w:hint="cs"/>
          <w:rtl/>
        </w:rPr>
        <w:t>يحمي</w:t>
      </w:r>
      <w:r w:rsidRPr="00926685">
        <w:rPr>
          <w:rtl/>
        </w:rPr>
        <w:t xml:space="preserve"> </w:t>
      </w:r>
      <w:r w:rsidRPr="00926685">
        <w:rPr>
          <w:rFonts w:hint="cs"/>
          <w:rtl/>
        </w:rPr>
        <w:t>حق</w:t>
      </w:r>
      <w:r w:rsidRPr="00926685">
        <w:rPr>
          <w:rtl/>
        </w:rPr>
        <w:t xml:space="preserve"> </w:t>
      </w:r>
      <w:r w:rsidRPr="00926685">
        <w:rPr>
          <w:rFonts w:hint="cs"/>
          <w:rtl/>
        </w:rPr>
        <w:t>الجناة</w:t>
      </w:r>
      <w:r w:rsidRPr="00926685">
        <w:rPr>
          <w:rtl/>
        </w:rPr>
        <w:t xml:space="preserve"> </w:t>
      </w:r>
      <w:r w:rsidRPr="00926685">
        <w:rPr>
          <w:rFonts w:hint="cs"/>
          <w:rtl/>
        </w:rPr>
        <w:t>في</w:t>
      </w:r>
      <w:r w:rsidRPr="00926685">
        <w:rPr>
          <w:rtl/>
        </w:rPr>
        <w:t xml:space="preserve"> </w:t>
      </w:r>
      <w:r w:rsidRPr="00926685">
        <w:rPr>
          <w:rFonts w:hint="cs"/>
          <w:rtl/>
        </w:rPr>
        <w:t>محاكمة</w:t>
      </w:r>
      <w:r w:rsidRPr="00926685">
        <w:rPr>
          <w:rtl/>
        </w:rPr>
        <w:t xml:space="preserve"> </w:t>
      </w:r>
      <w:r w:rsidRPr="00926685">
        <w:rPr>
          <w:rFonts w:hint="cs"/>
          <w:rtl/>
        </w:rPr>
        <w:t>عادلة</w:t>
      </w:r>
      <w:r w:rsidRPr="00926685">
        <w:rPr>
          <w:rtl/>
        </w:rPr>
        <w:t xml:space="preserve"> </w:t>
      </w:r>
      <w:r w:rsidRPr="00926685">
        <w:rPr>
          <w:rFonts w:hint="cs"/>
          <w:rtl/>
        </w:rPr>
        <w:t>في</w:t>
      </w:r>
      <w:r w:rsidRPr="00926685">
        <w:rPr>
          <w:rtl/>
        </w:rPr>
        <w:t xml:space="preserve"> </w:t>
      </w:r>
      <w:r w:rsidRPr="00926685">
        <w:rPr>
          <w:rFonts w:hint="cs"/>
          <w:rtl/>
        </w:rPr>
        <w:t>غضون</w:t>
      </w:r>
      <w:r w:rsidRPr="00926685">
        <w:rPr>
          <w:rtl/>
        </w:rPr>
        <w:t xml:space="preserve"> </w:t>
      </w:r>
      <w:r w:rsidRPr="00926685">
        <w:rPr>
          <w:rFonts w:hint="cs"/>
          <w:rtl/>
        </w:rPr>
        <w:t>فترة</w:t>
      </w:r>
      <w:r w:rsidRPr="00926685">
        <w:rPr>
          <w:rtl/>
        </w:rPr>
        <w:t xml:space="preserve"> </w:t>
      </w:r>
      <w:r w:rsidRPr="00926685">
        <w:rPr>
          <w:rFonts w:hint="cs"/>
          <w:rtl/>
        </w:rPr>
        <w:t>زمنية</w:t>
      </w:r>
      <w:r w:rsidR="00353C28" w:rsidRPr="00926685">
        <w:rPr>
          <w:rtl/>
        </w:rPr>
        <w:t> </w:t>
      </w:r>
      <w:r w:rsidR="00353C28" w:rsidRPr="00926685">
        <w:rPr>
          <w:rFonts w:hint="cs"/>
          <w:rtl/>
        </w:rPr>
        <w:t>معقولة</w:t>
      </w:r>
      <w:r w:rsidR="00353C28" w:rsidRPr="00926685">
        <w:rPr>
          <w:rtl/>
        </w:rPr>
        <w:t>.</w:t>
      </w:r>
    </w:p>
    <w:p w14:paraId="6DE93F14" w14:textId="77777777" w:rsidR="00353C28" w:rsidRPr="00926685" w:rsidRDefault="00AF6603" w:rsidP="00AC3C4A">
      <w:pPr>
        <w:pStyle w:val="Abc"/>
      </w:pPr>
      <w:r w:rsidRPr="00926685">
        <w:rPr>
          <w:rtl/>
        </w:rPr>
        <w:tab/>
        <w:t>(</w:t>
      </w:r>
      <w:r w:rsidRPr="00926685">
        <w:rPr>
          <w:rFonts w:hint="cs"/>
          <w:rtl/>
        </w:rPr>
        <w:t>ج</w:t>
      </w:r>
      <w:r w:rsidRPr="00926685">
        <w:rPr>
          <w:rtl/>
        </w:rPr>
        <w:t>)</w:t>
      </w:r>
      <w:r w:rsidRPr="00926685">
        <w:rPr>
          <w:rtl/>
        </w:rPr>
        <w:tab/>
      </w:r>
      <w:r w:rsidRPr="00926685">
        <w:rPr>
          <w:rFonts w:hint="cs"/>
          <w:rtl/>
        </w:rPr>
        <w:t>قانون</w:t>
      </w:r>
      <w:r w:rsidRPr="00926685">
        <w:rPr>
          <w:rtl/>
        </w:rPr>
        <w:t xml:space="preserve"> </w:t>
      </w:r>
      <w:r w:rsidRPr="00926685">
        <w:rPr>
          <w:rFonts w:hint="cs"/>
          <w:rtl/>
        </w:rPr>
        <w:t>الجرائم</w:t>
      </w:r>
      <w:r w:rsidRPr="00926685">
        <w:rPr>
          <w:rtl/>
        </w:rPr>
        <w:t xml:space="preserve"> </w:t>
      </w:r>
      <w:r w:rsidRPr="00926685">
        <w:rPr>
          <w:rFonts w:hint="cs"/>
          <w:rtl/>
        </w:rPr>
        <w:t>الجنسية</w:t>
      </w:r>
      <w:r w:rsidRPr="00926685">
        <w:rPr>
          <w:rtl/>
        </w:rPr>
        <w:t xml:space="preserve"> </w:t>
      </w:r>
      <w:r w:rsidRPr="00926685">
        <w:rPr>
          <w:rFonts w:hint="cs"/>
          <w:rtl/>
        </w:rPr>
        <w:t>لسنة</w:t>
      </w:r>
      <w:r w:rsidRPr="00926685">
        <w:rPr>
          <w:rtl/>
        </w:rPr>
        <w:t> 2003</w:t>
      </w:r>
      <w:r w:rsidRPr="00926685">
        <w:rPr>
          <w:rFonts w:hint="cs"/>
          <w:rtl/>
        </w:rPr>
        <w:t>،</w:t>
      </w:r>
      <w:r w:rsidRPr="00926685">
        <w:rPr>
          <w:rtl/>
        </w:rPr>
        <w:t xml:space="preserve"> </w:t>
      </w:r>
      <w:r w:rsidRPr="00926685">
        <w:rPr>
          <w:rFonts w:hint="cs"/>
          <w:rtl/>
        </w:rPr>
        <w:t>الذي</w:t>
      </w:r>
      <w:r w:rsidRPr="00926685">
        <w:rPr>
          <w:rtl/>
        </w:rPr>
        <w:t xml:space="preserve"> </w:t>
      </w:r>
      <w:r w:rsidRPr="00926685">
        <w:rPr>
          <w:rFonts w:hint="cs"/>
          <w:rtl/>
        </w:rPr>
        <w:t>يحظر</w:t>
      </w:r>
      <w:r w:rsidRPr="00926685">
        <w:rPr>
          <w:rtl/>
        </w:rPr>
        <w:t xml:space="preserve"> </w:t>
      </w:r>
      <w:r w:rsidRPr="00926685">
        <w:rPr>
          <w:rFonts w:hint="cs"/>
          <w:rtl/>
        </w:rPr>
        <w:t>التمييز</w:t>
      </w:r>
      <w:r w:rsidRPr="00926685">
        <w:rPr>
          <w:rtl/>
        </w:rPr>
        <w:t xml:space="preserve"> </w:t>
      </w:r>
      <w:r w:rsidRPr="00926685">
        <w:rPr>
          <w:rFonts w:hint="cs"/>
          <w:rtl/>
        </w:rPr>
        <w:t>في</w:t>
      </w:r>
      <w:r w:rsidRPr="00926685">
        <w:rPr>
          <w:rtl/>
        </w:rPr>
        <w:t xml:space="preserve"> </w:t>
      </w:r>
      <w:r w:rsidRPr="00926685">
        <w:rPr>
          <w:rFonts w:hint="cs"/>
          <w:rtl/>
        </w:rPr>
        <w:t>تطبيقه</w:t>
      </w:r>
      <w:r w:rsidRPr="00926685">
        <w:rPr>
          <w:rtl/>
        </w:rPr>
        <w:t xml:space="preserve"> </w:t>
      </w:r>
      <w:r w:rsidRPr="00926685">
        <w:rPr>
          <w:rFonts w:hint="cs"/>
          <w:rtl/>
        </w:rPr>
        <w:t>ويعترف</w:t>
      </w:r>
      <w:r w:rsidRPr="00926685">
        <w:rPr>
          <w:rtl/>
        </w:rPr>
        <w:t xml:space="preserve"> </w:t>
      </w:r>
      <w:r w:rsidRPr="00926685">
        <w:rPr>
          <w:rFonts w:hint="cs"/>
          <w:rtl/>
        </w:rPr>
        <w:t>بالاغتصاب</w:t>
      </w:r>
      <w:r w:rsidRPr="00926685">
        <w:rPr>
          <w:rtl/>
        </w:rPr>
        <w:t xml:space="preserve"> </w:t>
      </w:r>
      <w:r w:rsidRPr="00926685">
        <w:rPr>
          <w:rFonts w:hint="cs"/>
          <w:rtl/>
        </w:rPr>
        <w:t>الزوجي</w:t>
      </w:r>
      <w:r w:rsidR="00353C28" w:rsidRPr="00926685">
        <w:rPr>
          <w:rtl/>
        </w:rPr>
        <w:t> </w:t>
      </w:r>
      <w:r w:rsidR="00353C28" w:rsidRPr="00926685">
        <w:rPr>
          <w:rFonts w:hint="cs"/>
          <w:rtl/>
        </w:rPr>
        <w:t>كجريمة</w:t>
      </w:r>
      <w:r w:rsidR="00353C28" w:rsidRPr="00926685">
        <w:rPr>
          <w:rtl/>
        </w:rPr>
        <w:t>.</w:t>
      </w:r>
    </w:p>
    <w:p w14:paraId="17B83239" w14:textId="77777777" w:rsidR="00353C28" w:rsidRPr="00926685" w:rsidRDefault="00AF6603" w:rsidP="00AC3C4A">
      <w:pPr>
        <w:pStyle w:val="Abc"/>
      </w:pPr>
      <w:r w:rsidRPr="00926685">
        <w:rPr>
          <w:rtl/>
        </w:rPr>
        <w:tab/>
        <w:t>(</w:t>
      </w:r>
      <w:r w:rsidRPr="00926685">
        <w:rPr>
          <w:rFonts w:hint="cs"/>
          <w:rtl/>
        </w:rPr>
        <w:t>د</w:t>
      </w:r>
      <w:r w:rsidRPr="00926685">
        <w:rPr>
          <w:rtl/>
        </w:rPr>
        <w:t>)</w:t>
      </w:r>
      <w:r w:rsidRPr="00926685">
        <w:rPr>
          <w:rtl/>
        </w:rPr>
        <w:tab/>
      </w:r>
      <w:r w:rsidRPr="00926685">
        <w:rPr>
          <w:rFonts w:hint="cs"/>
          <w:rtl/>
        </w:rPr>
        <w:t>قانون (تعديل) قانون</w:t>
      </w:r>
      <w:r w:rsidRPr="00926685">
        <w:rPr>
          <w:rtl/>
        </w:rPr>
        <w:t xml:space="preserve"> </w:t>
      </w:r>
      <w:r w:rsidRPr="00926685">
        <w:rPr>
          <w:rFonts w:hint="cs"/>
          <w:rtl/>
        </w:rPr>
        <w:t>انتخابات</w:t>
      </w:r>
      <w:r w:rsidRPr="00926685">
        <w:rPr>
          <w:rtl/>
        </w:rPr>
        <w:t xml:space="preserve"> </w:t>
      </w:r>
      <w:r w:rsidRPr="00926685">
        <w:rPr>
          <w:rFonts w:hint="cs"/>
          <w:rtl/>
        </w:rPr>
        <w:t>الحكم</w:t>
      </w:r>
      <w:r w:rsidRPr="00926685">
        <w:rPr>
          <w:rtl/>
        </w:rPr>
        <w:t xml:space="preserve"> </w:t>
      </w:r>
      <w:r w:rsidRPr="00926685">
        <w:rPr>
          <w:rFonts w:hint="cs"/>
          <w:rtl/>
        </w:rPr>
        <w:t>المحلي</w:t>
      </w:r>
      <w:r w:rsidRPr="00926685">
        <w:rPr>
          <w:rtl/>
        </w:rPr>
        <w:t xml:space="preserve"> </w:t>
      </w:r>
      <w:r w:rsidRPr="00926685">
        <w:rPr>
          <w:rFonts w:hint="cs"/>
          <w:rtl/>
        </w:rPr>
        <w:t>لسنة</w:t>
      </w:r>
      <w:r w:rsidRPr="00926685">
        <w:rPr>
          <w:rtl/>
        </w:rPr>
        <w:t> 2004</w:t>
      </w:r>
      <w:r w:rsidRPr="00926685">
        <w:rPr>
          <w:rFonts w:hint="cs"/>
          <w:rtl/>
        </w:rPr>
        <w:t>،</w:t>
      </w:r>
      <w:r w:rsidRPr="00926685">
        <w:rPr>
          <w:rtl/>
        </w:rPr>
        <w:t xml:space="preserve"> </w:t>
      </w:r>
      <w:r w:rsidRPr="00926685">
        <w:rPr>
          <w:rFonts w:hint="cs"/>
          <w:rtl/>
        </w:rPr>
        <w:t>الذي</w:t>
      </w:r>
      <w:r w:rsidRPr="00926685">
        <w:rPr>
          <w:rtl/>
        </w:rPr>
        <w:t xml:space="preserve"> </w:t>
      </w:r>
      <w:r w:rsidRPr="00926685">
        <w:rPr>
          <w:rFonts w:hint="cs"/>
          <w:rtl/>
        </w:rPr>
        <w:t>يخصص</w:t>
      </w:r>
      <w:r w:rsidRPr="00926685">
        <w:rPr>
          <w:rtl/>
        </w:rPr>
        <w:t xml:space="preserve"> 30 </w:t>
      </w:r>
      <w:r w:rsidRPr="00926685">
        <w:rPr>
          <w:rFonts w:hint="cs"/>
          <w:rtl/>
        </w:rPr>
        <w:t>في</w:t>
      </w:r>
      <w:r w:rsidRPr="00926685">
        <w:rPr>
          <w:rtl/>
        </w:rPr>
        <w:t xml:space="preserve"> </w:t>
      </w:r>
      <w:r w:rsidRPr="00926685">
        <w:rPr>
          <w:rFonts w:hint="cs"/>
          <w:rtl/>
        </w:rPr>
        <w:t>المائة</w:t>
      </w:r>
      <w:r w:rsidRPr="00926685">
        <w:rPr>
          <w:rtl/>
        </w:rPr>
        <w:t xml:space="preserve"> </w:t>
      </w:r>
      <w:r w:rsidRPr="00926685">
        <w:rPr>
          <w:rFonts w:hint="cs"/>
          <w:rtl/>
        </w:rPr>
        <w:t>من</w:t>
      </w:r>
      <w:r w:rsidRPr="00926685">
        <w:rPr>
          <w:rtl/>
        </w:rPr>
        <w:t xml:space="preserve"> </w:t>
      </w:r>
      <w:r w:rsidRPr="00926685">
        <w:rPr>
          <w:rFonts w:hint="cs"/>
          <w:rtl/>
        </w:rPr>
        <w:t>الدوائر</w:t>
      </w:r>
      <w:r w:rsidRPr="00926685">
        <w:rPr>
          <w:rtl/>
        </w:rPr>
        <w:t xml:space="preserve"> </w:t>
      </w:r>
      <w:r w:rsidRPr="00926685">
        <w:rPr>
          <w:rFonts w:hint="cs"/>
          <w:rtl/>
        </w:rPr>
        <w:t>الانتخابية</w:t>
      </w:r>
      <w:r w:rsidRPr="00926685">
        <w:rPr>
          <w:rtl/>
        </w:rPr>
        <w:t xml:space="preserve"> </w:t>
      </w:r>
      <w:r w:rsidRPr="00926685">
        <w:rPr>
          <w:rFonts w:hint="cs"/>
          <w:rtl/>
        </w:rPr>
        <w:t>للنساء</w:t>
      </w:r>
      <w:r w:rsidRPr="00926685">
        <w:rPr>
          <w:rtl/>
        </w:rPr>
        <w:t xml:space="preserve"> </w:t>
      </w:r>
      <w:r w:rsidRPr="00926685">
        <w:rPr>
          <w:rFonts w:hint="cs"/>
          <w:rtl/>
        </w:rPr>
        <w:t>لزيادة</w:t>
      </w:r>
      <w:r w:rsidRPr="00926685">
        <w:rPr>
          <w:rtl/>
        </w:rPr>
        <w:t xml:space="preserve"> </w:t>
      </w:r>
      <w:r w:rsidRPr="00926685">
        <w:rPr>
          <w:rFonts w:hint="cs"/>
          <w:rtl/>
        </w:rPr>
        <w:t>مشاركتهن</w:t>
      </w:r>
      <w:r w:rsidRPr="00926685">
        <w:rPr>
          <w:rtl/>
        </w:rPr>
        <w:t xml:space="preserve"> </w:t>
      </w:r>
      <w:r w:rsidRPr="00926685">
        <w:rPr>
          <w:rFonts w:hint="cs"/>
          <w:rtl/>
        </w:rPr>
        <w:t>في</w:t>
      </w:r>
      <w:r w:rsidRPr="00926685">
        <w:rPr>
          <w:rtl/>
        </w:rPr>
        <w:t xml:space="preserve"> </w:t>
      </w:r>
      <w:r w:rsidRPr="00926685">
        <w:rPr>
          <w:rFonts w:hint="cs"/>
          <w:rtl/>
        </w:rPr>
        <w:t>المناصب</w:t>
      </w:r>
      <w:r w:rsidRPr="00926685">
        <w:rPr>
          <w:rtl/>
        </w:rPr>
        <w:t xml:space="preserve"> </w:t>
      </w:r>
      <w:r w:rsidRPr="00926685">
        <w:rPr>
          <w:rFonts w:hint="cs"/>
          <w:rtl/>
        </w:rPr>
        <w:t>السياسية</w:t>
      </w:r>
      <w:r w:rsidRPr="00926685">
        <w:rPr>
          <w:rtl/>
        </w:rPr>
        <w:t xml:space="preserve"> </w:t>
      </w:r>
      <w:r w:rsidRPr="00926685">
        <w:rPr>
          <w:rFonts w:hint="cs"/>
          <w:rtl/>
        </w:rPr>
        <w:t>ومناصب</w:t>
      </w:r>
      <w:r w:rsidRPr="00926685">
        <w:rPr>
          <w:rtl/>
        </w:rPr>
        <w:t xml:space="preserve"> </w:t>
      </w:r>
      <w:r w:rsidRPr="00926685">
        <w:rPr>
          <w:rFonts w:hint="cs"/>
          <w:rtl/>
        </w:rPr>
        <w:t>صنع</w:t>
      </w:r>
      <w:r w:rsidR="00353C28" w:rsidRPr="00926685">
        <w:rPr>
          <w:rtl/>
        </w:rPr>
        <w:t> </w:t>
      </w:r>
      <w:r w:rsidR="00353C28" w:rsidRPr="00926685">
        <w:rPr>
          <w:rFonts w:hint="cs"/>
          <w:rtl/>
        </w:rPr>
        <w:t>القرار</w:t>
      </w:r>
      <w:r w:rsidR="00353C28" w:rsidRPr="00926685">
        <w:rPr>
          <w:rtl/>
        </w:rPr>
        <w:t>.</w:t>
      </w:r>
    </w:p>
    <w:p w14:paraId="55CA524E" w14:textId="77777777" w:rsidR="00353C28" w:rsidRPr="00926685" w:rsidRDefault="00AF6603" w:rsidP="00AC3C4A">
      <w:pPr>
        <w:pStyle w:val="Abc"/>
      </w:pPr>
      <w:r w:rsidRPr="00926685">
        <w:rPr>
          <w:rtl/>
        </w:rPr>
        <w:tab/>
        <w:t>(</w:t>
      </w:r>
      <w:r w:rsidRPr="00926685">
        <w:rPr>
          <w:rFonts w:hint="cs"/>
          <w:rtl/>
        </w:rPr>
        <w:t>ه</w:t>
      </w:r>
      <w:r w:rsidRPr="00926685">
        <w:rPr>
          <w:rtl/>
        </w:rPr>
        <w:t>)</w:t>
      </w:r>
      <w:r w:rsidRPr="00926685">
        <w:rPr>
          <w:rtl/>
        </w:rPr>
        <w:tab/>
        <w:t xml:space="preserve">قانون الأهلية القانونية للأشخاص المتزوجين لسنة 2006، الذي يلغي اعتبار المرأة </w:t>
      </w:r>
      <w:r w:rsidRPr="00926685">
        <w:rPr>
          <w:rFonts w:hint="cs"/>
          <w:rtl/>
        </w:rPr>
        <w:t>ناقصة الأهلية</w:t>
      </w:r>
      <w:r w:rsidRPr="00926685">
        <w:rPr>
          <w:rtl/>
        </w:rPr>
        <w:t xml:space="preserve"> ضمن إطار الملكية المشتركة وسلطة الزوج على شخص الزوجة والممتلكات</w:t>
      </w:r>
      <w:r w:rsidR="00353C28" w:rsidRPr="00926685">
        <w:rPr>
          <w:rtl/>
        </w:rPr>
        <w:t> المشتركة.</w:t>
      </w:r>
    </w:p>
    <w:p w14:paraId="6EA0FFB0" w14:textId="4DC45719" w:rsidR="00AF6603" w:rsidRPr="00926685" w:rsidRDefault="00AF6603" w:rsidP="00AC3C4A">
      <w:pPr>
        <w:pStyle w:val="Abc"/>
      </w:pPr>
      <w:r w:rsidRPr="00926685">
        <w:rPr>
          <w:rtl/>
        </w:rPr>
        <w:tab/>
        <w:t>(</w:t>
      </w:r>
      <w:r w:rsidRPr="00926685">
        <w:rPr>
          <w:rFonts w:hint="cs"/>
          <w:rtl/>
        </w:rPr>
        <w:t>و</w:t>
      </w:r>
      <w:r w:rsidRPr="00926685">
        <w:rPr>
          <w:rtl/>
        </w:rPr>
        <w:t>)</w:t>
      </w:r>
      <w:r w:rsidRPr="00926685">
        <w:rPr>
          <w:rtl/>
        </w:rPr>
        <w:tab/>
      </w:r>
      <w:r w:rsidRPr="00926685">
        <w:rPr>
          <w:rFonts w:hint="cs"/>
          <w:rtl/>
        </w:rPr>
        <w:t>قانون</w:t>
      </w:r>
      <w:r w:rsidRPr="00926685">
        <w:rPr>
          <w:rtl/>
        </w:rPr>
        <w:t xml:space="preserve"> </w:t>
      </w:r>
      <w:r w:rsidRPr="00926685">
        <w:rPr>
          <w:rFonts w:hint="cs"/>
          <w:rtl/>
        </w:rPr>
        <w:t>التعليم</w:t>
      </w:r>
      <w:r w:rsidRPr="00926685">
        <w:rPr>
          <w:rtl/>
        </w:rPr>
        <w:t xml:space="preserve"> </w:t>
      </w:r>
      <w:r w:rsidRPr="00926685">
        <w:rPr>
          <w:rFonts w:hint="cs"/>
          <w:rtl/>
        </w:rPr>
        <w:t>لسنة</w:t>
      </w:r>
      <w:r w:rsidRPr="00926685">
        <w:rPr>
          <w:rtl/>
        </w:rPr>
        <w:t> 2010.</w:t>
      </w:r>
    </w:p>
    <w:p w14:paraId="54BD81BF" w14:textId="77777777" w:rsidR="00353C28" w:rsidRPr="00926685" w:rsidRDefault="00AF6603" w:rsidP="00AC3C4A">
      <w:pPr>
        <w:pStyle w:val="Abc"/>
      </w:pPr>
      <w:r w:rsidRPr="00926685">
        <w:rPr>
          <w:rtl/>
        </w:rPr>
        <w:tab/>
        <w:t>(</w:t>
      </w:r>
      <w:r w:rsidRPr="00926685">
        <w:rPr>
          <w:rFonts w:hint="cs"/>
          <w:rtl/>
        </w:rPr>
        <w:t>ز</w:t>
      </w:r>
      <w:r w:rsidRPr="00926685">
        <w:rPr>
          <w:rtl/>
        </w:rPr>
        <w:t>)</w:t>
      </w:r>
      <w:r w:rsidRPr="00926685">
        <w:rPr>
          <w:rtl/>
        </w:rPr>
        <w:tab/>
      </w:r>
      <w:r w:rsidRPr="00926685">
        <w:rPr>
          <w:rFonts w:hint="cs"/>
          <w:rtl/>
        </w:rPr>
        <w:t>قانون</w:t>
      </w:r>
      <w:r w:rsidRPr="00926685">
        <w:rPr>
          <w:rtl/>
        </w:rPr>
        <w:t xml:space="preserve"> </w:t>
      </w:r>
      <w:r w:rsidRPr="00926685">
        <w:rPr>
          <w:rFonts w:hint="cs"/>
          <w:rtl/>
        </w:rPr>
        <w:t>انتخابات</w:t>
      </w:r>
      <w:r w:rsidRPr="00926685">
        <w:rPr>
          <w:rtl/>
        </w:rPr>
        <w:t xml:space="preserve"> </w:t>
      </w:r>
      <w:r w:rsidRPr="00926685">
        <w:rPr>
          <w:rFonts w:hint="cs"/>
          <w:rtl/>
        </w:rPr>
        <w:t>الجمعية</w:t>
      </w:r>
      <w:r w:rsidRPr="00926685">
        <w:rPr>
          <w:rtl/>
        </w:rPr>
        <w:t xml:space="preserve"> </w:t>
      </w:r>
      <w:r w:rsidRPr="00926685">
        <w:rPr>
          <w:rFonts w:hint="cs"/>
          <w:rtl/>
        </w:rPr>
        <w:t>الوطنية</w:t>
      </w:r>
      <w:r w:rsidRPr="00926685">
        <w:rPr>
          <w:rtl/>
        </w:rPr>
        <w:t xml:space="preserve"> </w:t>
      </w:r>
      <w:r w:rsidRPr="00926685">
        <w:rPr>
          <w:rFonts w:hint="cs"/>
          <w:rtl/>
        </w:rPr>
        <w:t>لسنة</w:t>
      </w:r>
      <w:r w:rsidRPr="00926685">
        <w:rPr>
          <w:rtl/>
        </w:rPr>
        <w:t xml:space="preserve"> 2011 </w:t>
      </w:r>
      <w:r w:rsidRPr="00926685">
        <w:rPr>
          <w:rFonts w:hint="cs"/>
          <w:rtl/>
        </w:rPr>
        <w:t>الذي</w:t>
      </w:r>
      <w:r w:rsidRPr="00926685">
        <w:rPr>
          <w:rtl/>
        </w:rPr>
        <w:t xml:space="preserve"> </w:t>
      </w:r>
      <w:r w:rsidRPr="00926685">
        <w:rPr>
          <w:rFonts w:hint="cs"/>
          <w:rtl/>
        </w:rPr>
        <w:t>يمنح</w:t>
      </w:r>
      <w:r w:rsidRPr="00926685">
        <w:rPr>
          <w:rtl/>
        </w:rPr>
        <w:t xml:space="preserve"> </w:t>
      </w:r>
      <w:r w:rsidRPr="00926685">
        <w:rPr>
          <w:rFonts w:hint="cs"/>
          <w:rtl/>
        </w:rPr>
        <w:t>الحق</w:t>
      </w:r>
      <w:r w:rsidRPr="00926685">
        <w:rPr>
          <w:rtl/>
        </w:rPr>
        <w:t xml:space="preserve"> </w:t>
      </w:r>
      <w:r w:rsidRPr="00926685">
        <w:rPr>
          <w:rFonts w:hint="cs"/>
          <w:rtl/>
        </w:rPr>
        <w:t>في</w:t>
      </w:r>
      <w:r w:rsidRPr="00926685">
        <w:rPr>
          <w:rtl/>
        </w:rPr>
        <w:t xml:space="preserve"> </w:t>
      </w:r>
      <w:r w:rsidRPr="00926685">
        <w:rPr>
          <w:rFonts w:hint="cs"/>
          <w:rtl/>
        </w:rPr>
        <w:t>التصويت</w:t>
      </w:r>
      <w:r w:rsidRPr="00926685">
        <w:rPr>
          <w:rtl/>
        </w:rPr>
        <w:t xml:space="preserve"> </w:t>
      </w:r>
      <w:r w:rsidRPr="00926685">
        <w:rPr>
          <w:rFonts w:hint="cs"/>
          <w:rtl/>
        </w:rPr>
        <w:t>والترشح</w:t>
      </w:r>
      <w:r w:rsidRPr="00926685">
        <w:rPr>
          <w:rtl/>
        </w:rPr>
        <w:t xml:space="preserve"> </w:t>
      </w:r>
      <w:r w:rsidRPr="00926685">
        <w:rPr>
          <w:rFonts w:hint="cs"/>
          <w:rtl/>
        </w:rPr>
        <w:t>للانتخابات</w:t>
      </w:r>
      <w:r w:rsidRPr="00926685">
        <w:rPr>
          <w:rtl/>
        </w:rPr>
        <w:t xml:space="preserve"> </w:t>
      </w:r>
      <w:r w:rsidRPr="00926685">
        <w:rPr>
          <w:rFonts w:hint="cs"/>
          <w:rtl/>
        </w:rPr>
        <w:t>وينص</w:t>
      </w:r>
      <w:r w:rsidRPr="00926685">
        <w:rPr>
          <w:rtl/>
        </w:rPr>
        <w:t xml:space="preserve"> </w:t>
      </w:r>
      <w:r w:rsidRPr="00926685">
        <w:rPr>
          <w:rFonts w:hint="cs"/>
          <w:rtl/>
        </w:rPr>
        <w:t>على</w:t>
      </w:r>
      <w:r w:rsidRPr="00926685">
        <w:rPr>
          <w:rtl/>
        </w:rPr>
        <w:t xml:space="preserve"> </w:t>
      </w:r>
      <w:r w:rsidRPr="00926685">
        <w:rPr>
          <w:rFonts w:hint="cs"/>
          <w:rtl/>
        </w:rPr>
        <w:t>إجراء</w:t>
      </w:r>
      <w:r w:rsidRPr="00926685">
        <w:rPr>
          <w:rtl/>
        </w:rPr>
        <w:t xml:space="preserve"> </w:t>
      </w:r>
      <w:r w:rsidRPr="00926685">
        <w:rPr>
          <w:rFonts w:hint="cs"/>
          <w:rtl/>
        </w:rPr>
        <w:t>انتخابات</w:t>
      </w:r>
      <w:r w:rsidR="00353C28" w:rsidRPr="00926685">
        <w:rPr>
          <w:rtl/>
        </w:rPr>
        <w:t> </w:t>
      </w:r>
      <w:r w:rsidR="00353C28" w:rsidRPr="00926685">
        <w:rPr>
          <w:rFonts w:hint="cs"/>
          <w:rtl/>
        </w:rPr>
        <w:t>دورية</w:t>
      </w:r>
      <w:r w:rsidR="00353C28" w:rsidRPr="00926685">
        <w:rPr>
          <w:rtl/>
        </w:rPr>
        <w:t>.</w:t>
      </w:r>
    </w:p>
    <w:p w14:paraId="7A96554C" w14:textId="77777777" w:rsidR="00353C28" w:rsidRPr="00926685" w:rsidRDefault="00AF6603" w:rsidP="00AC3C4A">
      <w:pPr>
        <w:pStyle w:val="Abc"/>
      </w:pPr>
      <w:r w:rsidRPr="00926685">
        <w:rPr>
          <w:rtl/>
        </w:rPr>
        <w:tab/>
        <w:t>(</w:t>
      </w:r>
      <w:r w:rsidRPr="00926685">
        <w:rPr>
          <w:rFonts w:hint="cs"/>
          <w:rtl/>
        </w:rPr>
        <w:t>ح</w:t>
      </w:r>
      <w:r w:rsidRPr="00926685">
        <w:rPr>
          <w:rtl/>
        </w:rPr>
        <w:t>)</w:t>
      </w:r>
      <w:r w:rsidRPr="00926685">
        <w:rPr>
          <w:rtl/>
        </w:rPr>
        <w:tab/>
      </w:r>
      <w:r w:rsidRPr="00926685">
        <w:rPr>
          <w:rFonts w:hint="cs"/>
          <w:rtl/>
        </w:rPr>
        <w:t>قانون</w:t>
      </w:r>
      <w:r w:rsidRPr="00926685">
        <w:rPr>
          <w:rtl/>
        </w:rPr>
        <w:t xml:space="preserve"> </w:t>
      </w:r>
      <w:r w:rsidRPr="00926685">
        <w:rPr>
          <w:rFonts w:hint="cs"/>
          <w:rtl/>
        </w:rPr>
        <w:t>إدارة</w:t>
      </w:r>
      <w:r w:rsidRPr="00926685">
        <w:rPr>
          <w:rtl/>
        </w:rPr>
        <w:t xml:space="preserve"> </w:t>
      </w:r>
      <w:r w:rsidRPr="00926685">
        <w:rPr>
          <w:rFonts w:hint="cs"/>
          <w:rtl/>
        </w:rPr>
        <w:t>القضاء</w:t>
      </w:r>
      <w:r w:rsidRPr="00926685">
        <w:rPr>
          <w:rtl/>
        </w:rPr>
        <w:t xml:space="preserve"> </w:t>
      </w:r>
      <w:r w:rsidRPr="00926685">
        <w:rPr>
          <w:rFonts w:hint="cs"/>
          <w:rtl/>
        </w:rPr>
        <w:t>لسنة</w:t>
      </w:r>
      <w:r w:rsidRPr="00926685">
        <w:rPr>
          <w:rtl/>
        </w:rPr>
        <w:t> 2011</w:t>
      </w:r>
      <w:r w:rsidRPr="00926685">
        <w:rPr>
          <w:rFonts w:hint="cs"/>
          <w:rtl/>
        </w:rPr>
        <w:t>،</w:t>
      </w:r>
      <w:r w:rsidRPr="00926685">
        <w:rPr>
          <w:rtl/>
        </w:rPr>
        <w:t xml:space="preserve"> </w:t>
      </w:r>
      <w:r w:rsidRPr="00926685">
        <w:rPr>
          <w:rFonts w:hint="cs"/>
          <w:rtl/>
        </w:rPr>
        <w:t>الذي</w:t>
      </w:r>
      <w:r w:rsidRPr="00926685">
        <w:rPr>
          <w:rtl/>
        </w:rPr>
        <w:t xml:space="preserve"> </w:t>
      </w:r>
      <w:r w:rsidRPr="00926685">
        <w:rPr>
          <w:rFonts w:hint="cs"/>
          <w:rtl/>
        </w:rPr>
        <w:t>يضمن</w:t>
      </w:r>
      <w:r w:rsidRPr="00926685">
        <w:rPr>
          <w:rtl/>
        </w:rPr>
        <w:t xml:space="preserve"> </w:t>
      </w:r>
      <w:r w:rsidRPr="00926685">
        <w:rPr>
          <w:rFonts w:hint="cs"/>
          <w:rtl/>
        </w:rPr>
        <w:t>استقلالية</w:t>
      </w:r>
      <w:r w:rsidRPr="00926685">
        <w:rPr>
          <w:rtl/>
        </w:rPr>
        <w:t xml:space="preserve"> </w:t>
      </w:r>
      <w:r w:rsidRPr="00926685">
        <w:rPr>
          <w:rFonts w:hint="cs"/>
          <w:rtl/>
        </w:rPr>
        <w:t>القضاء</w:t>
      </w:r>
      <w:r w:rsidRPr="00926685">
        <w:rPr>
          <w:rtl/>
        </w:rPr>
        <w:t xml:space="preserve"> </w:t>
      </w:r>
      <w:r w:rsidRPr="00926685">
        <w:rPr>
          <w:rFonts w:hint="cs"/>
          <w:rtl/>
        </w:rPr>
        <w:t>واستقلاليته،</w:t>
      </w:r>
      <w:r w:rsidRPr="00926685">
        <w:rPr>
          <w:rtl/>
        </w:rPr>
        <w:t xml:space="preserve"> مما </w:t>
      </w:r>
      <w:r w:rsidRPr="00926685">
        <w:rPr>
          <w:rFonts w:hint="cs"/>
          <w:rtl/>
        </w:rPr>
        <w:t>يمكّنه</w:t>
      </w:r>
      <w:r w:rsidRPr="00926685">
        <w:rPr>
          <w:rtl/>
        </w:rPr>
        <w:t xml:space="preserve"> </w:t>
      </w:r>
      <w:r w:rsidRPr="00926685">
        <w:rPr>
          <w:rFonts w:hint="cs"/>
          <w:rtl/>
        </w:rPr>
        <w:t>من</w:t>
      </w:r>
      <w:r w:rsidRPr="00926685">
        <w:rPr>
          <w:rtl/>
        </w:rPr>
        <w:t xml:space="preserve"> </w:t>
      </w:r>
      <w:r w:rsidRPr="00926685">
        <w:rPr>
          <w:rFonts w:hint="cs"/>
          <w:rtl/>
        </w:rPr>
        <w:t>أداء</w:t>
      </w:r>
      <w:r w:rsidRPr="00926685">
        <w:rPr>
          <w:rtl/>
        </w:rPr>
        <w:t xml:space="preserve"> </w:t>
      </w:r>
      <w:r w:rsidRPr="00926685">
        <w:rPr>
          <w:rFonts w:hint="cs"/>
          <w:rtl/>
        </w:rPr>
        <w:t>واجباته</w:t>
      </w:r>
      <w:r w:rsidR="00353C28" w:rsidRPr="00926685">
        <w:rPr>
          <w:rtl/>
        </w:rPr>
        <w:t> </w:t>
      </w:r>
      <w:r w:rsidR="00353C28" w:rsidRPr="00926685">
        <w:rPr>
          <w:rFonts w:hint="cs"/>
          <w:rtl/>
        </w:rPr>
        <w:t>بفعالية</w:t>
      </w:r>
      <w:r w:rsidR="00353C28" w:rsidRPr="00926685">
        <w:rPr>
          <w:rtl/>
        </w:rPr>
        <w:t>.</w:t>
      </w:r>
    </w:p>
    <w:p w14:paraId="25C545AC" w14:textId="77777777" w:rsidR="00353C28" w:rsidRPr="00926685" w:rsidRDefault="00AF6603" w:rsidP="00AC3C4A">
      <w:pPr>
        <w:pStyle w:val="Abc"/>
      </w:pPr>
      <w:r w:rsidRPr="00926685">
        <w:rPr>
          <w:rtl/>
        </w:rPr>
        <w:tab/>
        <w:t>(</w:t>
      </w:r>
      <w:r w:rsidRPr="00926685">
        <w:rPr>
          <w:rFonts w:hint="cs"/>
          <w:rtl/>
        </w:rPr>
        <w:t>ط</w:t>
      </w:r>
      <w:r w:rsidRPr="00926685">
        <w:rPr>
          <w:rtl/>
        </w:rPr>
        <w:t>)</w:t>
      </w:r>
      <w:r w:rsidRPr="00926685">
        <w:rPr>
          <w:rtl/>
        </w:rPr>
        <w:tab/>
      </w:r>
      <w:r w:rsidRPr="00926685">
        <w:rPr>
          <w:rFonts w:hint="cs"/>
          <w:rtl/>
        </w:rPr>
        <w:t>قانون</w:t>
      </w:r>
      <w:r w:rsidRPr="00926685">
        <w:rPr>
          <w:rtl/>
        </w:rPr>
        <w:t xml:space="preserve"> </w:t>
      </w:r>
      <w:r w:rsidRPr="00926685">
        <w:rPr>
          <w:rFonts w:hint="cs"/>
          <w:rtl/>
        </w:rPr>
        <w:t>إنصاف</w:t>
      </w:r>
      <w:r w:rsidRPr="00926685">
        <w:rPr>
          <w:rtl/>
        </w:rPr>
        <w:t xml:space="preserve"> </w:t>
      </w:r>
      <w:r w:rsidRPr="00926685">
        <w:rPr>
          <w:rFonts w:hint="cs"/>
          <w:rtl/>
        </w:rPr>
        <w:t>الأشخاص</w:t>
      </w:r>
      <w:r w:rsidRPr="00926685">
        <w:rPr>
          <w:rtl/>
        </w:rPr>
        <w:t xml:space="preserve"> </w:t>
      </w:r>
      <w:r w:rsidRPr="00926685">
        <w:rPr>
          <w:rFonts w:hint="cs"/>
          <w:rtl/>
        </w:rPr>
        <w:t>ذوي</w:t>
      </w:r>
      <w:r w:rsidRPr="00926685">
        <w:rPr>
          <w:rtl/>
        </w:rPr>
        <w:t xml:space="preserve"> </w:t>
      </w:r>
      <w:r w:rsidRPr="00926685">
        <w:rPr>
          <w:rFonts w:hint="cs"/>
          <w:rtl/>
        </w:rPr>
        <w:t>الإعاقة</w:t>
      </w:r>
      <w:r w:rsidRPr="00926685">
        <w:rPr>
          <w:rtl/>
        </w:rPr>
        <w:t xml:space="preserve"> </w:t>
      </w:r>
      <w:r w:rsidRPr="00926685">
        <w:rPr>
          <w:rFonts w:hint="cs"/>
          <w:rtl/>
        </w:rPr>
        <w:t>لسنة</w:t>
      </w:r>
      <w:r w:rsidRPr="00926685">
        <w:rPr>
          <w:rtl/>
        </w:rPr>
        <w:t> 2021</w:t>
      </w:r>
      <w:r w:rsidRPr="00926685">
        <w:rPr>
          <w:rFonts w:hint="cs"/>
          <w:rtl/>
        </w:rPr>
        <w:t>،</w:t>
      </w:r>
      <w:r w:rsidRPr="00926685">
        <w:rPr>
          <w:rtl/>
        </w:rPr>
        <w:t xml:space="preserve"> </w:t>
      </w:r>
      <w:r w:rsidRPr="00926685">
        <w:rPr>
          <w:rFonts w:hint="cs"/>
          <w:rtl/>
        </w:rPr>
        <w:t>الذي</w:t>
      </w:r>
      <w:r w:rsidRPr="00926685">
        <w:rPr>
          <w:rtl/>
        </w:rPr>
        <w:t xml:space="preserve"> </w:t>
      </w:r>
      <w:r w:rsidRPr="00926685">
        <w:rPr>
          <w:rFonts w:hint="cs"/>
          <w:rtl/>
        </w:rPr>
        <w:t>يحظر</w:t>
      </w:r>
      <w:r w:rsidRPr="00926685">
        <w:rPr>
          <w:rtl/>
        </w:rPr>
        <w:t xml:space="preserve"> </w:t>
      </w:r>
      <w:r w:rsidRPr="00926685">
        <w:rPr>
          <w:rFonts w:hint="cs"/>
          <w:rtl/>
        </w:rPr>
        <w:t>التمييز</w:t>
      </w:r>
      <w:r w:rsidRPr="00926685">
        <w:rPr>
          <w:rtl/>
        </w:rPr>
        <w:t xml:space="preserve"> </w:t>
      </w:r>
      <w:r w:rsidRPr="00926685">
        <w:rPr>
          <w:rFonts w:hint="cs"/>
          <w:rtl/>
        </w:rPr>
        <w:t>ضد</w:t>
      </w:r>
      <w:r w:rsidRPr="00926685">
        <w:rPr>
          <w:rtl/>
        </w:rPr>
        <w:t xml:space="preserve"> </w:t>
      </w:r>
      <w:r w:rsidRPr="00926685">
        <w:rPr>
          <w:rFonts w:hint="cs"/>
          <w:rtl/>
        </w:rPr>
        <w:t>الأشخاص</w:t>
      </w:r>
      <w:r w:rsidRPr="00926685">
        <w:rPr>
          <w:rtl/>
        </w:rPr>
        <w:t xml:space="preserve"> </w:t>
      </w:r>
      <w:r w:rsidRPr="00926685">
        <w:rPr>
          <w:rFonts w:hint="cs"/>
          <w:rtl/>
        </w:rPr>
        <w:t>ذوي</w:t>
      </w:r>
      <w:r w:rsidRPr="00926685">
        <w:rPr>
          <w:rtl/>
        </w:rPr>
        <w:t xml:space="preserve"> </w:t>
      </w:r>
      <w:r w:rsidRPr="00926685">
        <w:rPr>
          <w:rFonts w:hint="cs"/>
          <w:rtl/>
        </w:rPr>
        <w:t>الإعاقة</w:t>
      </w:r>
      <w:r w:rsidRPr="00926685">
        <w:rPr>
          <w:rtl/>
        </w:rPr>
        <w:t xml:space="preserve"> </w:t>
      </w:r>
      <w:r w:rsidRPr="00926685">
        <w:rPr>
          <w:rFonts w:hint="cs"/>
          <w:rtl/>
        </w:rPr>
        <w:t>ويتضمن</w:t>
      </w:r>
      <w:r w:rsidRPr="00926685">
        <w:rPr>
          <w:rtl/>
        </w:rPr>
        <w:t xml:space="preserve"> </w:t>
      </w:r>
      <w:r w:rsidRPr="00926685">
        <w:rPr>
          <w:rFonts w:hint="cs"/>
          <w:rtl/>
        </w:rPr>
        <w:t>أحكاماً</w:t>
      </w:r>
      <w:r w:rsidRPr="00926685">
        <w:rPr>
          <w:rtl/>
        </w:rPr>
        <w:t xml:space="preserve"> </w:t>
      </w:r>
      <w:r w:rsidRPr="00926685">
        <w:rPr>
          <w:rFonts w:hint="cs"/>
          <w:rtl/>
        </w:rPr>
        <w:t>تتعلق</w:t>
      </w:r>
      <w:r w:rsidRPr="00926685">
        <w:rPr>
          <w:rtl/>
        </w:rPr>
        <w:t xml:space="preserve"> </w:t>
      </w:r>
      <w:r w:rsidRPr="00926685">
        <w:rPr>
          <w:rFonts w:hint="cs"/>
          <w:rtl/>
        </w:rPr>
        <w:t>بمنح</w:t>
      </w:r>
      <w:r w:rsidRPr="00926685">
        <w:rPr>
          <w:rtl/>
        </w:rPr>
        <w:t xml:space="preserve"> </w:t>
      </w:r>
      <w:r w:rsidRPr="00926685">
        <w:rPr>
          <w:rFonts w:hint="cs"/>
          <w:rtl/>
        </w:rPr>
        <w:t>الإعاقة،</w:t>
      </w:r>
      <w:r w:rsidRPr="00926685">
        <w:rPr>
          <w:rtl/>
        </w:rPr>
        <w:t xml:space="preserve"> </w:t>
      </w:r>
      <w:r w:rsidRPr="00926685">
        <w:rPr>
          <w:rFonts w:hint="cs"/>
          <w:rtl/>
        </w:rPr>
        <w:t>من</w:t>
      </w:r>
      <w:r w:rsidRPr="00926685">
        <w:rPr>
          <w:rtl/>
        </w:rPr>
        <w:t xml:space="preserve"> </w:t>
      </w:r>
      <w:r w:rsidRPr="00926685">
        <w:rPr>
          <w:rFonts w:hint="cs"/>
          <w:rtl/>
        </w:rPr>
        <w:t>بين</w:t>
      </w:r>
      <w:r w:rsidRPr="00926685">
        <w:rPr>
          <w:rtl/>
        </w:rPr>
        <w:t xml:space="preserve"> </w:t>
      </w:r>
      <w:r w:rsidRPr="00926685">
        <w:rPr>
          <w:rFonts w:hint="cs"/>
          <w:rtl/>
        </w:rPr>
        <w:t>تدابير</w:t>
      </w:r>
      <w:r w:rsidRPr="00926685">
        <w:rPr>
          <w:rtl/>
        </w:rPr>
        <w:t xml:space="preserve"> </w:t>
      </w:r>
      <w:r w:rsidRPr="00926685">
        <w:rPr>
          <w:rFonts w:hint="cs"/>
          <w:rtl/>
        </w:rPr>
        <w:t>أخرى</w:t>
      </w:r>
      <w:r w:rsidRPr="00926685">
        <w:rPr>
          <w:rtl/>
        </w:rPr>
        <w:t xml:space="preserve"> </w:t>
      </w:r>
      <w:r w:rsidRPr="00926685">
        <w:rPr>
          <w:rFonts w:hint="cs"/>
          <w:rtl/>
        </w:rPr>
        <w:t>يجري</w:t>
      </w:r>
      <w:r w:rsidRPr="00926685">
        <w:rPr>
          <w:rtl/>
        </w:rPr>
        <w:t xml:space="preserve"> </w:t>
      </w:r>
      <w:r w:rsidRPr="00926685">
        <w:rPr>
          <w:rFonts w:hint="cs"/>
          <w:rtl/>
        </w:rPr>
        <w:t>تنفيذها</w:t>
      </w:r>
      <w:r w:rsidR="00353C28" w:rsidRPr="00926685">
        <w:rPr>
          <w:rtl/>
        </w:rPr>
        <w:t> </w:t>
      </w:r>
      <w:r w:rsidR="00353C28" w:rsidRPr="00926685">
        <w:rPr>
          <w:rFonts w:hint="cs"/>
          <w:rtl/>
        </w:rPr>
        <w:t>بالفعل</w:t>
      </w:r>
      <w:r w:rsidR="00353C28" w:rsidRPr="00926685">
        <w:rPr>
          <w:rtl/>
        </w:rPr>
        <w:t>.</w:t>
      </w:r>
    </w:p>
    <w:p w14:paraId="341DC04B" w14:textId="77777777" w:rsidR="00353C28" w:rsidRPr="00926685" w:rsidRDefault="00AF6603" w:rsidP="00AC3C4A">
      <w:pPr>
        <w:pStyle w:val="Abc"/>
      </w:pPr>
      <w:r w:rsidRPr="00926685">
        <w:rPr>
          <w:rtl/>
        </w:rPr>
        <w:tab/>
        <w:t>(</w:t>
      </w:r>
      <w:r w:rsidRPr="00926685">
        <w:rPr>
          <w:rFonts w:hint="cs"/>
          <w:rtl/>
        </w:rPr>
        <w:t>ي</w:t>
      </w:r>
      <w:r w:rsidRPr="00926685">
        <w:rPr>
          <w:rtl/>
        </w:rPr>
        <w:t>)</w:t>
      </w:r>
      <w:r w:rsidRPr="00926685">
        <w:rPr>
          <w:rtl/>
        </w:rPr>
        <w:tab/>
      </w:r>
      <w:r w:rsidRPr="00926685">
        <w:rPr>
          <w:rFonts w:hint="cs"/>
          <w:rtl/>
        </w:rPr>
        <w:t>قانون</w:t>
      </w:r>
      <w:r w:rsidRPr="00926685">
        <w:rPr>
          <w:rtl/>
        </w:rPr>
        <w:t xml:space="preserve"> </w:t>
      </w:r>
      <w:r w:rsidRPr="00926685">
        <w:rPr>
          <w:rFonts w:hint="cs"/>
          <w:rtl/>
        </w:rPr>
        <w:t>حماية</w:t>
      </w:r>
      <w:r w:rsidRPr="00926685">
        <w:rPr>
          <w:rtl/>
        </w:rPr>
        <w:t xml:space="preserve"> </w:t>
      </w:r>
      <w:r w:rsidRPr="00926685">
        <w:rPr>
          <w:rFonts w:hint="cs"/>
          <w:rtl/>
        </w:rPr>
        <w:t>الشهود</w:t>
      </w:r>
      <w:r w:rsidRPr="00926685">
        <w:rPr>
          <w:rtl/>
        </w:rPr>
        <w:t xml:space="preserve"> </w:t>
      </w:r>
      <w:r w:rsidRPr="00926685">
        <w:rPr>
          <w:rFonts w:hint="cs"/>
          <w:rtl/>
        </w:rPr>
        <w:t>لسنة</w:t>
      </w:r>
      <w:r w:rsidRPr="00926685">
        <w:rPr>
          <w:rtl/>
        </w:rPr>
        <w:t> 2021</w:t>
      </w:r>
      <w:r w:rsidRPr="00926685">
        <w:rPr>
          <w:rFonts w:hint="cs"/>
          <w:rtl/>
        </w:rPr>
        <w:t>،</w:t>
      </w:r>
      <w:r w:rsidRPr="00926685">
        <w:rPr>
          <w:rtl/>
        </w:rPr>
        <w:t xml:space="preserve"> </w:t>
      </w:r>
      <w:r w:rsidRPr="00926685">
        <w:rPr>
          <w:rFonts w:hint="cs"/>
          <w:rtl/>
        </w:rPr>
        <w:t>الذي</w:t>
      </w:r>
      <w:r w:rsidRPr="00926685">
        <w:rPr>
          <w:rtl/>
        </w:rPr>
        <w:t xml:space="preserve"> </w:t>
      </w:r>
      <w:r w:rsidRPr="00926685">
        <w:rPr>
          <w:rFonts w:hint="cs"/>
          <w:rtl/>
        </w:rPr>
        <w:t>سنه</w:t>
      </w:r>
      <w:r w:rsidRPr="00926685">
        <w:rPr>
          <w:rtl/>
        </w:rPr>
        <w:t xml:space="preserve"> </w:t>
      </w:r>
      <w:r w:rsidRPr="00926685">
        <w:rPr>
          <w:rFonts w:hint="cs"/>
          <w:rtl/>
        </w:rPr>
        <w:t>البرلمان</w:t>
      </w:r>
      <w:r w:rsidRPr="00926685">
        <w:rPr>
          <w:rtl/>
        </w:rPr>
        <w:t xml:space="preserve"> </w:t>
      </w:r>
      <w:r w:rsidRPr="00926685">
        <w:rPr>
          <w:rFonts w:hint="cs"/>
          <w:rtl/>
        </w:rPr>
        <w:t>مؤخراً</w:t>
      </w:r>
      <w:r w:rsidRPr="00926685">
        <w:rPr>
          <w:rtl/>
        </w:rPr>
        <w:t xml:space="preserve"> </w:t>
      </w:r>
      <w:r w:rsidRPr="00926685">
        <w:rPr>
          <w:rFonts w:hint="cs"/>
          <w:rtl/>
        </w:rPr>
        <w:t>لإنشاء</w:t>
      </w:r>
      <w:r w:rsidRPr="00926685">
        <w:rPr>
          <w:rtl/>
        </w:rPr>
        <w:t xml:space="preserve"> </w:t>
      </w:r>
      <w:r w:rsidRPr="00926685">
        <w:rPr>
          <w:rFonts w:hint="cs"/>
          <w:rtl/>
        </w:rPr>
        <w:t>برنامج</w:t>
      </w:r>
      <w:r w:rsidRPr="00926685">
        <w:rPr>
          <w:rtl/>
        </w:rPr>
        <w:t xml:space="preserve"> </w:t>
      </w:r>
      <w:r w:rsidRPr="00926685">
        <w:rPr>
          <w:rFonts w:hint="cs"/>
          <w:rtl/>
        </w:rPr>
        <w:t>لحماية</w:t>
      </w:r>
      <w:r w:rsidRPr="00926685">
        <w:rPr>
          <w:rtl/>
        </w:rPr>
        <w:t xml:space="preserve"> </w:t>
      </w:r>
      <w:r w:rsidRPr="00926685">
        <w:rPr>
          <w:rFonts w:hint="cs"/>
          <w:rtl/>
        </w:rPr>
        <w:t>الشهود</w:t>
      </w:r>
      <w:r w:rsidRPr="00926685">
        <w:rPr>
          <w:rtl/>
        </w:rPr>
        <w:t xml:space="preserve"> </w:t>
      </w:r>
      <w:r w:rsidRPr="00926685">
        <w:rPr>
          <w:rFonts w:hint="cs"/>
          <w:rtl/>
        </w:rPr>
        <w:t>يديره</w:t>
      </w:r>
      <w:r w:rsidRPr="00926685">
        <w:rPr>
          <w:rtl/>
        </w:rPr>
        <w:t xml:space="preserve"> </w:t>
      </w:r>
      <w:r w:rsidRPr="00926685">
        <w:rPr>
          <w:rFonts w:hint="cs"/>
          <w:rtl/>
        </w:rPr>
        <w:t>مدير</w:t>
      </w:r>
      <w:r w:rsidRPr="00926685">
        <w:rPr>
          <w:rtl/>
        </w:rPr>
        <w:t xml:space="preserve"> </w:t>
      </w:r>
      <w:r w:rsidRPr="00926685">
        <w:rPr>
          <w:rFonts w:hint="cs"/>
          <w:rtl/>
        </w:rPr>
        <w:t>النيابة</w:t>
      </w:r>
      <w:r w:rsidRPr="00926685">
        <w:rPr>
          <w:rtl/>
        </w:rPr>
        <w:t xml:space="preserve"> </w:t>
      </w:r>
      <w:r w:rsidRPr="00926685">
        <w:rPr>
          <w:rFonts w:hint="cs"/>
          <w:rtl/>
        </w:rPr>
        <w:t>العامة</w:t>
      </w:r>
      <w:r w:rsidRPr="00926685">
        <w:rPr>
          <w:rtl/>
        </w:rPr>
        <w:t xml:space="preserve"> </w:t>
      </w:r>
      <w:r w:rsidRPr="00926685">
        <w:rPr>
          <w:rFonts w:hint="cs"/>
          <w:rtl/>
        </w:rPr>
        <w:t>لضمان</w:t>
      </w:r>
      <w:r w:rsidRPr="00926685">
        <w:rPr>
          <w:rtl/>
        </w:rPr>
        <w:t xml:space="preserve"> </w:t>
      </w:r>
      <w:r w:rsidRPr="00926685">
        <w:rPr>
          <w:rFonts w:hint="cs"/>
          <w:rtl/>
        </w:rPr>
        <w:t>حماية</w:t>
      </w:r>
      <w:r w:rsidRPr="00926685">
        <w:rPr>
          <w:rtl/>
        </w:rPr>
        <w:t xml:space="preserve"> </w:t>
      </w:r>
      <w:r w:rsidRPr="00926685">
        <w:rPr>
          <w:rFonts w:hint="cs"/>
          <w:rtl/>
        </w:rPr>
        <w:t>الشهود</w:t>
      </w:r>
      <w:r w:rsidRPr="00926685">
        <w:rPr>
          <w:rtl/>
        </w:rPr>
        <w:t xml:space="preserve"> </w:t>
      </w:r>
      <w:r w:rsidRPr="00926685">
        <w:rPr>
          <w:rFonts w:hint="cs"/>
          <w:rtl/>
        </w:rPr>
        <w:t>وسلامتهم</w:t>
      </w:r>
      <w:r w:rsidRPr="00926685">
        <w:rPr>
          <w:rtl/>
        </w:rPr>
        <w:t xml:space="preserve"> </w:t>
      </w:r>
      <w:r w:rsidRPr="00926685">
        <w:rPr>
          <w:rFonts w:hint="cs"/>
          <w:rtl/>
        </w:rPr>
        <w:t>ورفاههم</w:t>
      </w:r>
      <w:r w:rsidRPr="00926685">
        <w:rPr>
          <w:rtl/>
        </w:rPr>
        <w:t xml:space="preserve"> </w:t>
      </w:r>
      <w:r w:rsidRPr="00926685">
        <w:rPr>
          <w:rFonts w:hint="cs"/>
          <w:rtl/>
        </w:rPr>
        <w:t>في</w:t>
      </w:r>
      <w:r w:rsidRPr="00926685">
        <w:rPr>
          <w:rtl/>
        </w:rPr>
        <w:t xml:space="preserve"> </w:t>
      </w:r>
      <w:r w:rsidRPr="00926685">
        <w:rPr>
          <w:rFonts w:hint="cs"/>
          <w:rtl/>
        </w:rPr>
        <w:t>الإجراءات</w:t>
      </w:r>
      <w:r w:rsidRPr="00926685">
        <w:rPr>
          <w:rtl/>
        </w:rPr>
        <w:t xml:space="preserve"> </w:t>
      </w:r>
      <w:r w:rsidRPr="00926685">
        <w:rPr>
          <w:rFonts w:hint="cs"/>
          <w:rtl/>
        </w:rPr>
        <w:t>الجنائية،</w:t>
      </w:r>
      <w:r w:rsidRPr="00926685">
        <w:rPr>
          <w:rtl/>
        </w:rPr>
        <w:t xml:space="preserve"> </w:t>
      </w:r>
      <w:r w:rsidRPr="00926685">
        <w:rPr>
          <w:rFonts w:hint="cs"/>
          <w:rtl/>
        </w:rPr>
        <w:t>حيث</w:t>
      </w:r>
      <w:r w:rsidRPr="00926685">
        <w:rPr>
          <w:rtl/>
        </w:rPr>
        <w:t xml:space="preserve"> </w:t>
      </w:r>
      <w:r w:rsidRPr="00926685">
        <w:rPr>
          <w:rFonts w:hint="cs"/>
          <w:rtl/>
        </w:rPr>
        <w:t>يتردد</w:t>
      </w:r>
      <w:r w:rsidRPr="00926685">
        <w:rPr>
          <w:rtl/>
        </w:rPr>
        <w:t xml:space="preserve"> </w:t>
      </w:r>
      <w:r w:rsidRPr="00926685">
        <w:rPr>
          <w:rFonts w:hint="cs"/>
          <w:rtl/>
        </w:rPr>
        <w:t>الشهود</w:t>
      </w:r>
      <w:r w:rsidRPr="00926685">
        <w:rPr>
          <w:rtl/>
        </w:rPr>
        <w:t xml:space="preserve"> </w:t>
      </w:r>
      <w:r w:rsidRPr="00926685">
        <w:rPr>
          <w:rFonts w:hint="cs"/>
          <w:rtl/>
        </w:rPr>
        <w:t>في</w:t>
      </w:r>
      <w:r w:rsidRPr="00926685">
        <w:rPr>
          <w:rtl/>
        </w:rPr>
        <w:t xml:space="preserve"> </w:t>
      </w:r>
      <w:r w:rsidRPr="00926685">
        <w:rPr>
          <w:rFonts w:hint="cs"/>
          <w:rtl/>
        </w:rPr>
        <w:t>كثير</w:t>
      </w:r>
      <w:r w:rsidRPr="00926685">
        <w:rPr>
          <w:rtl/>
        </w:rPr>
        <w:t xml:space="preserve"> </w:t>
      </w:r>
      <w:r w:rsidRPr="00926685">
        <w:rPr>
          <w:rFonts w:hint="cs"/>
          <w:rtl/>
        </w:rPr>
        <w:t>من</w:t>
      </w:r>
      <w:r w:rsidRPr="00926685">
        <w:rPr>
          <w:rtl/>
        </w:rPr>
        <w:t xml:space="preserve"> </w:t>
      </w:r>
      <w:r w:rsidRPr="00926685">
        <w:rPr>
          <w:rFonts w:hint="cs"/>
          <w:rtl/>
        </w:rPr>
        <w:t>الأحيان</w:t>
      </w:r>
      <w:r w:rsidRPr="00926685">
        <w:rPr>
          <w:rtl/>
        </w:rPr>
        <w:t xml:space="preserve"> </w:t>
      </w:r>
      <w:r w:rsidRPr="00926685">
        <w:rPr>
          <w:rFonts w:hint="cs"/>
          <w:rtl/>
        </w:rPr>
        <w:t>في</w:t>
      </w:r>
      <w:r w:rsidRPr="00926685">
        <w:rPr>
          <w:rtl/>
        </w:rPr>
        <w:t xml:space="preserve"> </w:t>
      </w:r>
      <w:r w:rsidRPr="00926685">
        <w:rPr>
          <w:rFonts w:hint="cs"/>
          <w:rtl/>
        </w:rPr>
        <w:t>الإدلاء</w:t>
      </w:r>
      <w:r w:rsidRPr="00926685">
        <w:rPr>
          <w:rtl/>
        </w:rPr>
        <w:t xml:space="preserve"> </w:t>
      </w:r>
      <w:r w:rsidRPr="00926685">
        <w:rPr>
          <w:rFonts w:hint="cs"/>
          <w:rtl/>
        </w:rPr>
        <w:t>بشهاداتهم</w:t>
      </w:r>
      <w:r w:rsidRPr="00926685">
        <w:rPr>
          <w:rtl/>
        </w:rPr>
        <w:t xml:space="preserve"> </w:t>
      </w:r>
      <w:r w:rsidRPr="00926685">
        <w:rPr>
          <w:rFonts w:hint="cs"/>
          <w:rtl/>
        </w:rPr>
        <w:t>بسبب</w:t>
      </w:r>
      <w:r w:rsidRPr="00926685">
        <w:rPr>
          <w:rtl/>
        </w:rPr>
        <w:t xml:space="preserve"> </w:t>
      </w:r>
      <w:r w:rsidRPr="00926685">
        <w:rPr>
          <w:rFonts w:hint="cs"/>
          <w:rtl/>
        </w:rPr>
        <w:t>الخوف</w:t>
      </w:r>
      <w:r w:rsidRPr="00926685">
        <w:rPr>
          <w:rtl/>
        </w:rPr>
        <w:t xml:space="preserve"> </w:t>
      </w:r>
      <w:r w:rsidRPr="00926685">
        <w:rPr>
          <w:rFonts w:hint="cs"/>
          <w:rtl/>
        </w:rPr>
        <w:t>على</w:t>
      </w:r>
      <w:r w:rsidR="00353C28" w:rsidRPr="00926685">
        <w:rPr>
          <w:rtl/>
        </w:rPr>
        <w:t> </w:t>
      </w:r>
      <w:r w:rsidR="00353C28" w:rsidRPr="00926685">
        <w:rPr>
          <w:rFonts w:hint="cs"/>
          <w:rtl/>
        </w:rPr>
        <w:t>سلامتهم</w:t>
      </w:r>
      <w:r w:rsidR="00353C28" w:rsidRPr="00926685">
        <w:rPr>
          <w:rtl/>
        </w:rPr>
        <w:t>.</w:t>
      </w:r>
    </w:p>
    <w:p w14:paraId="2B3D744A" w14:textId="77777777" w:rsidR="00353C28" w:rsidRPr="00926685" w:rsidRDefault="00AF6603" w:rsidP="00AC3C4A">
      <w:pPr>
        <w:pStyle w:val="Abc"/>
      </w:pPr>
      <w:r w:rsidRPr="00926685">
        <w:rPr>
          <w:rtl/>
        </w:rPr>
        <w:tab/>
        <w:t>(</w:t>
      </w:r>
      <w:r w:rsidRPr="00926685">
        <w:rPr>
          <w:rFonts w:hint="cs"/>
          <w:rtl/>
        </w:rPr>
        <w:t>ك</w:t>
      </w:r>
      <w:r w:rsidRPr="00926685">
        <w:rPr>
          <w:rtl/>
        </w:rPr>
        <w:t>)</w:t>
      </w:r>
      <w:r w:rsidRPr="00926685">
        <w:rPr>
          <w:rtl/>
        </w:rPr>
        <w:tab/>
      </w:r>
      <w:r w:rsidRPr="00926685">
        <w:rPr>
          <w:rFonts w:hint="cs"/>
          <w:rtl/>
        </w:rPr>
        <w:t>قانون</w:t>
      </w:r>
      <w:r w:rsidRPr="00926685">
        <w:rPr>
          <w:rtl/>
        </w:rPr>
        <w:t xml:space="preserve"> </w:t>
      </w:r>
      <w:r w:rsidRPr="00926685">
        <w:rPr>
          <w:rFonts w:hint="cs"/>
          <w:rtl/>
        </w:rPr>
        <w:t>مكافحة</w:t>
      </w:r>
      <w:r w:rsidRPr="00926685">
        <w:rPr>
          <w:rtl/>
        </w:rPr>
        <w:t xml:space="preserve"> </w:t>
      </w:r>
      <w:r w:rsidRPr="00926685">
        <w:rPr>
          <w:rFonts w:hint="cs"/>
          <w:rtl/>
        </w:rPr>
        <w:t>العنف</w:t>
      </w:r>
      <w:r w:rsidRPr="00926685">
        <w:rPr>
          <w:rtl/>
        </w:rPr>
        <w:t xml:space="preserve"> </w:t>
      </w:r>
      <w:r w:rsidRPr="00926685">
        <w:rPr>
          <w:rFonts w:hint="cs"/>
          <w:rtl/>
        </w:rPr>
        <w:t>العائلي</w:t>
      </w:r>
      <w:r w:rsidRPr="00926685">
        <w:rPr>
          <w:rtl/>
        </w:rPr>
        <w:t xml:space="preserve"> 2022 </w:t>
      </w:r>
      <w:r w:rsidRPr="00926685">
        <w:rPr>
          <w:rFonts w:hint="cs"/>
          <w:rtl/>
        </w:rPr>
        <w:t>الذي</w:t>
      </w:r>
      <w:r w:rsidRPr="00926685">
        <w:rPr>
          <w:rtl/>
        </w:rPr>
        <w:t xml:space="preserve"> </w:t>
      </w:r>
      <w:r w:rsidRPr="00926685">
        <w:rPr>
          <w:rFonts w:hint="cs"/>
          <w:rtl/>
        </w:rPr>
        <w:t>يجرم</w:t>
      </w:r>
      <w:r w:rsidRPr="00926685">
        <w:rPr>
          <w:rtl/>
        </w:rPr>
        <w:t xml:space="preserve"> </w:t>
      </w:r>
      <w:r w:rsidRPr="00926685">
        <w:rPr>
          <w:rFonts w:hint="cs"/>
          <w:rtl/>
        </w:rPr>
        <w:t>العنف</w:t>
      </w:r>
      <w:r w:rsidRPr="00926685">
        <w:rPr>
          <w:rtl/>
        </w:rPr>
        <w:t xml:space="preserve"> </w:t>
      </w:r>
      <w:r w:rsidRPr="00926685">
        <w:rPr>
          <w:rFonts w:hint="cs"/>
          <w:rtl/>
        </w:rPr>
        <w:t>العائلي</w:t>
      </w:r>
      <w:r w:rsidRPr="00926685">
        <w:rPr>
          <w:rtl/>
        </w:rPr>
        <w:t xml:space="preserve"> </w:t>
      </w:r>
      <w:r w:rsidRPr="00926685">
        <w:rPr>
          <w:rFonts w:hint="cs"/>
          <w:rtl/>
        </w:rPr>
        <w:t>ويحمي</w:t>
      </w:r>
      <w:r w:rsidRPr="00926685">
        <w:rPr>
          <w:rtl/>
        </w:rPr>
        <w:t xml:space="preserve"> </w:t>
      </w:r>
      <w:r w:rsidRPr="00926685">
        <w:rPr>
          <w:rFonts w:hint="cs"/>
          <w:rtl/>
        </w:rPr>
        <w:t>جميع</w:t>
      </w:r>
      <w:r w:rsidR="00353C28" w:rsidRPr="00926685">
        <w:rPr>
          <w:rtl/>
        </w:rPr>
        <w:t> </w:t>
      </w:r>
      <w:r w:rsidR="00353C28" w:rsidRPr="00926685">
        <w:rPr>
          <w:rFonts w:hint="cs"/>
          <w:rtl/>
        </w:rPr>
        <w:t>ضحاياه</w:t>
      </w:r>
      <w:r w:rsidR="00353C28" w:rsidRPr="00926685">
        <w:rPr>
          <w:rtl/>
        </w:rPr>
        <w:t>.</w:t>
      </w:r>
    </w:p>
    <w:p w14:paraId="7475CCB3" w14:textId="77777777" w:rsidR="00353C28" w:rsidRPr="00926685" w:rsidRDefault="00AF6603" w:rsidP="00AC3C4A">
      <w:pPr>
        <w:pStyle w:val="Abc"/>
        <w:rPr>
          <w:rtl/>
        </w:rPr>
      </w:pPr>
      <w:r w:rsidRPr="00926685">
        <w:rPr>
          <w:rtl/>
        </w:rPr>
        <w:tab/>
        <w:t>(</w:t>
      </w:r>
      <w:r w:rsidRPr="00926685">
        <w:rPr>
          <w:rFonts w:hint="cs"/>
          <w:rtl/>
        </w:rPr>
        <w:t>ل</w:t>
      </w:r>
      <w:r w:rsidRPr="00926685">
        <w:rPr>
          <w:rtl/>
        </w:rPr>
        <w:t>)</w:t>
      </w:r>
      <w:r w:rsidRPr="00926685">
        <w:rPr>
          <w:rtl/>
        </w:rPr>
        <w:tab/>
      </w:r>
      <w:r w:rsidRPr="00926685">
        <w:rPr>
          <w:rFonts w:hint="cs"/>
          <w:rtl/>
        </w:rPr>
        <w:t>قانون</w:t>
      </w:r>
      <w:r w:rsidRPr="00926685">
        <w:rPr>
          <w:rtl/>
        </w:rPr>
        <w:t xml:space="preserve"> </w:t>
      </w:r>
      <w:r w:rsidRPr="00926685">
        <w:rPr>
          <w:rFonts w:hint="cs"/>
          <w:rtl/>
        </w:rPr>
        <w:t>مواءمة</w:t>
      </w:r>
      <w:r w:rsidRPr="00926685">
        <w:rPr>
          <w:rtl/>
        </w:rPr>
        <w:t xml:space="preserve"> </w:t>
      </w:r>
      <w:r w:rsidRPr="00926685">
        <w:rPr>
          <w:rFonts w:hint="cs"/>
          <w:rtl/>
        </w:rPr>
        <w:t>حقوق</w:t>
      </w:r>
      <w:r w:rsidRPr="00926685">
        <w:rPr>
          <w:rtl/>
        </w:rPr>
        <w:t xml:space="preserve"> </w:t>
      </w:r>
      <w:r w:rsidRPr="00926685">
        <w:rPr>
          <w:rFonts w:hint="cs"/>
          <w:rtl/>
        </w:rPr>
        <w:t>الأرامل</w:t>
      </w:r>
      <w:r w:rsidRPr="00926685">
        <w:rPr>
          <w:rtl/>
        </w:rPr>
        <w:t xml:space="preserve"> </w:t>
      </w:r>
      <w:r w:rsidRPr="00926685">
        <w:rPr>
          <w:rFonts w:hint="cs"/>
          <w:rtl/>
        </w:rPr>
        <w:t>العرفي</w:t>
      </w:r>
      <w:r w:rsidRPr="00926685">
        <w:rPr>
          <w:rtl/>
        </w:rPr>
        <w:t xml:space="preserve"> </w:t>
      </w:r>
      <w:r w:rsidRPr="00926685">
        <w:rPr>
          <w:rFonts w:hint="cs"/>
          <w:rtl/>
        </w:rPr>
        <w:t>والأهلية</w:t>
      </w:r>
      <w:r w:rsidRPr="00926685">
        <w:rPr>
          <w:rtl/>
        </w:rPr>
        <w:t xml:space="preserve"> </w:t>
      </w:r>
      <w:r w:rsidRPr="00926685">
        <w:rPr>
          <w:rFonts w:hint="cs"/>
          <w:rtl/>
        </w:rPr>
        <w:t>القانونية</w:t>
      </w:r>
      <w:r w:rsidRPr="00926685">
        <w:rPr>
          <w:rtl/>
        </w:rPr>
        <w:t xml:space="preserve"> </w:t>
      </w:r>
      <w:r w:rsidRPr="00926685">
        <w:rPr>
          <w:rFonts w:hint="cs"/>
          <w:rtl/>
        </w:rPr>
        <w:t>للأشخاص المتزوجين</w:t>
      </w:r>
      <w:r w:rsidRPr="00926685">
        <w:rPr>
          <w:rtl/>
        </w:rPr>
        <w:t xml:space="preserve"> </w:t>
      </w:r>
      <w:r w:rsidRPr="00926685">
        <w:rPr>
          <w:rFonts w:hint="cs"/>
          <w:rtl/>
        </w:rPr>
        <w:t>لسنة</w:t>
      </w:r>
      <w:r w:rsidRPr="00926685">
        <w:rPr>
          <w:rtl/>
        </w:rPr>
        <w:t xml:space="preserve"> 2022 </w:t>
      </w:r>
      <w:r w:rsidRPr="00926685">
        <w:rPr>
          <w:rFonts w:hint="cs"/>
          <w:rtl/>
        </w:rPr>
        <w:t>الذي</w:t>
      </w:r>
      <w:r w:rsidRPr="00926685">
        <w:rPr>
          <w:rtl/>
        </w:rPr>
        <w:t xml:space="preserve"> </w:t>
      </w:r>
      <w:r w:rsidRPr="00926685">
        <w:rPr>
          <w:rFonts w:hint="cs"/>
          <w:rtl/>
        </w:rPr>
        <w:t>يلغي</w:t>
      </w:r>
      <w:r w:rsidRPr="00926685">
        <w:rPr>
          <w:rtl/>
        </w:rPr>
        <w:t xml:space="preserve"> </w:t>
      </w:r>
      <w:r w:rsidRPr="00926685">
        <w:rPr>
          <w:rFonts w:hint="cs"/>
          <w:rtl/>
        </w:rPr>
        <w:t>الممارسة</w:t>
      </w:r>
      <w:r w:rsidRPr="00926685">
        <w:rPr>
          <w:rtl/>
        </w:rPr>
        <w:t xml:space="preserve"> </w:t>
      </w:r>
      <w:r w:rsidRPr="00926685">
        <w:rPr>
          <w:rFonts w:hint="cs"/>
          <w:rtl/>
        </w:rPr>
        <w:t>العرفية</w:t>
      </w:r>
      <w:r w:rsidRPr="00926685">
        <w:rPr>
          <w:rtl/>
        </w:rPr>
        <w:t xml:space="preserve"> </w:t>
      </w:r>
      <w:r w:rsidRPr="00926685">
        <w:rPr>
          <w:rFonts w:hint="cs"/>
          <w:rtl/>
        </w:rPr>
        <w:t>التي</w:t>
      </w:r>
      <w:r w:rsidRPr="00926685">
        <w:rPr>
          <w:rtl/>
        </w:rPr>
        <w:t xml:space="preserve"> </w:t>
      </w:r>
      <w:r w:rsidRPr="00926685">
        <w:rPr>
          <w:rFonts w:hint="cs"/>
          <w:rtl/>
        </w:rPr>
        <w:t>تمنع</w:t>
      </w:r>
      <w:r w:rsidRPr="00926685">
        <w:rPr>
          <w:rtl/>
        </w:rPr>
        <w:t xml:space="preserve"> </w:t>
      </w:r>
      <w:r w:rsidRPr="00926685">
        <w:rPr>
          <w:rFonts w:hint="cs"/>
          <w:rtl/>
        </w:rPr>
        <w:t>الأرامل</w:t>
      </w:r>
      <w:r w:rsidRPr="00926685">
        <w:rPr>
          <w:rtl/>
        </w:rPr>
        <w:t xml:space="preserve"> </w:t>
      </w:r>
      <w:r w:rsidRPr="00926685">
        <w:rPr>
          <w:rFonts w:hint="cs"/>
          <w:rtl/>
        </w:rPr>
        <w:t>المتزوجات</w:t>
      </w:r>
      <w:r w:rsidRPr="00926685">
        <w:rPr>
          <w:rtl/>
        </w:rPr>
        <w:t xml:space="preserve"> </w:t>
      </w:r>
      <w:r w:rsidRPr="00926685">
        <w:rPr>
          <w:rFonts w:hint="cs"/>
          <w:rtl/>
        </w:rPr>
        <w:t>بموجب</w:t>
      </w:r>
      <w:r w:rsidRPr="00926685">
        <w:rPr>
          <w:rtl/>
        </w:rPr>
        <w:t xml:space="preserve"> </w:t>
      </w:r>
      <w:r w:rsidRPr="00926685">
        <w:rPr>
          <w:rFonts w:hint="cs"/>
          <w:rtl/>
        </w:rPr>
        <w:t>القانون</w:t>
      </w:r>
      <w:r w:rsidRPr="00926685">
        <w:rPr>
          <w:rtl/>
        </w:rPr>
        <w:t xml:space="preserve"> </w:t>
      </w:r>
      <w:r w:rsidRPr="00926685">
        <w:rPr>
          <w:rFonts w:hint="cs"/>
          <w:rtl/>
        </w:rPr>
        <w:t>العرفي</w:t>
      </w:r>
      <w:r w:rsidRPr="00926685">
        <w:rPr>
          <w:rtl/>
        </w:rPr>
        <w:t xml:space="preserve"> </w:t>
      </w:r>
      <w:r w:rsidRPr="00926685">
        <w:rPr>
          <w:rFonts w:hint="cs"/>
          <w:rtl/>
        </w:rPr>
        <w:t>من</w:t>
      </w:r>
      <w:r w:rsidRPr="00926685">
        <w:rPr>
          <w:rtl/>
        </w:rPr>
        <w:t xml:space="preserve"> </w:t>
      </w:r>
      <w:r w:rsidRPr="00926685">
        <w:rPr>
          <w:rFonts w:hint="cs"/>
          <w:rtl/>
        </w:rPr>
        <w:t>وراثة</w:t>
      </w:r>
      <w:r w:rsidRPr="00926685">
        <w:rPr>
          <w:rtl/>
        </w:rPr>
        <w:t xml:space="preserve"> </w:t>
      </w:r>
      <w:r w:rsidRPr="00926685">
        <w:rPr>
          <w:rFonts w:hint="cs"/>
          <w:rtl/>
        </w:rPr>
        <w:t>الأرض،</w:t>
      </w:r>
      <w:r w:rsidRPr="00926685">
        <w:rPr>
          <w:rtl/>
        </w:rPr>
        <w:t xml:space="preserve"> </w:t>
      </w:r>
      <w:r w:rsidRPr="00926685">
        <w:rPr>
          <w:rFonts w:hint="cs"/>
          <w:rtl/>
        </w:rPr>
        <w:t>ويضمن</w:t>
      </w:r>
      <w:r w:rsidRPr="00926685">
        <w:rPr>
          <w:rtl/>
        </w:rPr>
        <w:t xml:space="preserve"> </w:t>
      </w:r>
      <w:r w:rsidRPr="00926685">
        <w:rPr>
          <w:rFonts w:hint="cs"/>
          <w:rtl/>
        </w:rPr>
        <w:t>حقهن</w:t>
      </w:r>
      <w:r w:rsidRPr="00926685">
        <w:rPr>
          <w:rtl/>
        </w:rPr>
        <w:t xml:space="preserve"> </w:t>
      </w:r>
      <w:r w:rsidRPr="00926685">
        <w:rPr>
          <w:rFonts w:hint="cs"/>
          <w:rtl/>
        </w:rPr>
        <w:t>في</w:t>
      </w:r>
      <w:r w:rsidRPr="00926685">
        <w:rPr>
          <w:rtl/>
        </w:rPr>
        <w:t xml:space="preserve"> </w:t>
      </w:r>
      <w:r w:rsidRPr="00926685">
        <w:rPr>
          <w:rFonts w:hint="cs"/>
          <w:rtl/>
        </w:rPr>
        <w:t>وراثة</w:t>
      </w:r>
      <w:r w:rsidRPr="00926685">
        <w:rPr>
          <w:rtl/>
        </w:rPr>
        <w:t xml:space="preserve"> </w:t>
      </w:r>
      <w:r w:rsidRPr="00926685">
        <w:rPr>
          <w:rFonts w:hint="cs"/>
          <w:rtl/>
        </w:rPr>
        <w:t>الأرض</w:t>
      </w:r>
      <w:r w:rsidRPr="00926685">
        <w:rPr>
          <w:rtl/>
        </w:rPr>
        <w:t xml:space="preserve"> </w:t>
      </w:r>
      <w:r w:rsidRPr="00926685">
        <w:rPr>
          <w:rFonts w:hint="cs"/>
          <w:rtl/>
        </w:rPr>
        <w:t>بغض</w:t>
      </w:r>
      <w:r w:rsidRPr="00926685">
        <w:rPr>
          <w:rtl/>
        </w:rPr>
        <w:t xml:space="preserve"> </w:t>
      </w:r>
      <w:r w:rsidRPr="00926685">
        <w:rPr>
          <w:rFonts w:hint="cs"/>
          <w:rtl/>
        </w:rPr>
        <w:t>النظر</w:t>
      </w:r>
      <w:r w:rsidRPr="00926685">
        <w:rPr>
          <w:rtl/>
        </w:rPr>
        <w:t xml:space="preserve"> </w:t>
      </w:r>
      <w:r w:rsidRPr="00926685">
        <w:rPr>
          <w:rFonts w:hint="cs"/>
          <w:rtl/>
        </w:rPr>
        <w:t>عن</w:t>
      </w:r>
      <w:r w:rsidRPr="00926685">
        <w:rPr>
          <w:rtl/>
        </w:rPr>
        <w:t xml:space="preserve"> </w:t>
      </w:r>
      <w:r w:rsidRPr="00926685">
        <w:rPr>
          <w:rFonts w:hint="cs"/>
          <w:rtl/>
        </w:rPr>
        <w:t>نظام</w:t>
      </w:r>
      <w:r w:rsidR="00353C28" w:rsidRPr="00926685">
        <w:rPr>
          <w:rtl/>
        </w:rPr>
        <w:t> </w:t>
      </w:r>
      <w:r w:rsidR="00353C28" w:rsidRPr="00926685">
        <w:rPr>
          <w:rFonts w:hint="cs"/>
          <w:rtl/>
        </w:rPr>
        <w:t>زواجهن</w:t>
      </w:r>
      <w:r w:rsidR="00353C28" w:rsidRPr="00926685">
        <w:rPr>
          <w:rtl/>
        </w:rPr>
        <w:t>.</w:t>
      </w:r>
    </w:p>
    <w:p w14:paraId="1BB3C9E7" w14:textId="77777777" w:rsidR="00353C28" w:rsidRPr="00926685" w:rsidRDefault="00AF6603" w:rsidP="00AF6603">
      <w:pPr>
        <w:pStyle w:val="H23GA"/>
        <w:rPr>
          <w:rtl/>
        </w:rPr>
      </w:pPr>
      <w:r w:rsidRPr="00926685">
        <w:rPr>
          <w:rtl/>
        </w:rPr>
        <w:tab/>
      </w:r>
      <w:r w:rsidRPr="00926685">
        <w:rPr>
          <w:rtl/>
        </w:rPr>
        <w:tab/>
        <w:t xml:space="preserve">السلطات القضائية </w:t>
      </w:r>
      <w:r w:rsidRPr="00926685">
        <w:rPr>
          <w:rFonts w:hint="cs"/>
          <w:rtl/>
        </w:rPr>
        <w:t>و</w:t>
      </w:r>
      <w:r w:rsidRPr="00926685">
        <w:rPr>
          <w:rtl/>
        </w:rPr>
        <w:t>السلطات الإدارية المختصة</w:t>
      </w:r>
      <w:r w:rsidRPr="00926685">
        <w:rPr>
          <w:rFonts w:hint="cs"/>
          <w:rtl/>
        </w:rPr>
        <w:t xml:space="preserve"> الأخرى</w:t>
      </w:r>
      <w:r w:rsidRPr="00926685">
        <w:rPr>
          <w:rtl/>
        </w:rPr>
        <w:t xml:space="preserve"> التي لها ولاية على حقوق</w:t>
      </w:r>
      <w:r w:rsidR="00353C28" w:rsidRPr="00926685">
        <w:rPr>
          <w:rtl/>
        </w:rPr>
        <w:t> الإنسان</w:t>
      </w:r>
    </w:p>
    <w:p w14:paraId="1E41E5E8" w14:textId="77777777" w:rsidR="00353C28" w:rsidRPr="00926685" w:rsidRDefault="00AF6603" w:rsidP="00AF6603">
      <w:pPr>
        <w:pStyle w:val="SingleTxtGA"/>
        <w:rPr>
          <w:rtl/>
        </w:rPr>
      </w:pPr>
      <w:r w:rsidRPr="00926685">
        <w:rPr>
          <w:rFonts w:hint="cs"/>
          <w:rtl/>
        </w:rPr>
        <w:t>98-</w:t>
      </w:r>
      <w:r w:rsidRPr="00926685">
        <w:rPr>
          <w:rtl/>
        </w:rPr>
        <w:tab/>
        <w:t xml:space="preserve">يتناول الفصل الحادي عشر من دستور عام 1993 السلطة القضائية. </w:t>
      </w:r>
      <w:r w:rsidRPr="00926685">
        <w:rPr>
          <w:rFonts w:hint="cs"/>
          <w:rtl/>
        </w:rPr>
        <w:t>وتمنح</w:t>
      </w:r>
      <w:r w:rsidRPr="00926685">
        <w:rPr>
          <w:rtl/>
        </w:rPr>
        <w:t xml:space="preserve"> </w:t>
      </w:r>
      <w:r w:rsidRPr="00926685">
        <w:rPr>
          <w:rFonts w:hint="cs"/>
          <w:rtl/>
        </w:rPr>
        <w:t>المادة</w:t>
      </w:r>
      <w:r w:rsidRPr="00926685">
        <w:rPr>
          <w:rtl/>
        </w:rPr>
        <w:t xml:space="preserve"> 118(1) </w:t>
      </w:r>
      <w:r w:rsidRPr="00926685">
        <w:rPr>
          <w:rFonts w:hint="cs"/>
          <w:rtl/>
        </w:rPr>
        <w:t>السلطة</w:t>
      </w:r>
      <w:r w:rsidRPr="00926685">
        <w:rPr>
          <w:rtl/>
        </w:rPr>
        <w:t xml:space="preserve"> </w:t>
      </w:r>
      <w:r w:rsidRPr="00926685">
        <w:rPr>
          <w:rFonts w:hint="cs"/>
          <w:rtl/>
        </w:rPr>
        <w:t>القضائية</w:t>
      </w:r>
      <w:r w:rsidRPr="00926685">
        <w:rPr>
          <w:rtl/>
        </w:rPr>
        <w:t xml:space="preserve"> </w:t>
      </w:r>
      <w:r w:rsidRPr="00926685">
        <w:rPr>
          <w:rFonts w:hint="cs"/>
          <w:rtl/>
        </w:rPr>
        <w:t>للمحاكم</w:t>
      </w:r>
      <w:r w:rsidRPr="00926685">
        <w:rPr>
          <w:rtl/>
        </w:rPr>
        <w:t xml:space="preserve">. </w:t>
      </w:r>
      <w:r w:rsidRPr="00926685">
        <w:rPr>
          <w:rFonts w:hint="cs"/>
          <w:rtl/>
        </w:rPr>
        <w:t>وتنص</w:t>
      </w:r>
      <w:r w:rsidRPr="00926685">
        <w:rPr>
          <w:rtl/>
        </w:rPr>
        <w:t xml:space="preserve"> </w:t>
      </w:r>
      <w:r w:rsidRPr="00926685">
        <w:rPr>
          <w:rFonts w:hint="cs"/>
          <w:rtl/>
        </w:rPr>
        <w:t>على</w:t>
      </w:r>
      <w:r w:rsidRPr="00926685">
        <w:rPr>
          <w:rtl/>
        </w:rPr>
        <w:t xml:space="preserve"> </w:t>
      </w:r>
      <w:r w:rsidRPr="00926685">
        <w:rPr>
          <w:rFonts w:hint="cs"/>
          <w:rtl/>
        </w:rPr>
        <w:t>أن</w:t>
      </w:r>
      <w:r w:rsidRPr="00926685">
        <w:rPr>
          <w:rtl/>
        </w:rPr>
        <w:t xml:space="preserve"> </w:t>
      </w:r>
      <w:r w:rsidRPr="00926685">
        <w:rPr>
          <w:rFonts w:hint="cs"/>
          <w:rtl/>
        </w:rPr>
        <w:t>السلطة</w:t>
      </w:r>
      <w:r w:rsidRPr="00926685">
        <w:rPr>
          <w:rtl/>
        </w:rPr>
        <w:t xml:space="preserve"> </w:t>
      </w:r>
      <w:r w:rsidRPr="00926685">
        <w:rPr>
          <w:rFonts w:hint="cs"/>
          <w:rtl/>
        </w:rPr>
        <w:t>القضائية</w:t>
      </w:r>
      <w:r w:rsidRPr="00926685">
        <w:rPr>
          <w:rtl/>
        </w:rPr>
        <w:t xml:space="preserve"> </w:t>
      </w:r>
      <w:r w:rsidRPr="00926685">
        <w:rPr>
          <w:rFonts w:hint="cs"/>
          <w:rtl/>
        </w:rPr>
        <w:t>منوطة</w:t>
      </w:r>
      <w:r w:rsidRPr="00926685">
        <w:rPr>
          <w:rtl/>
        </w:rPr>
        <w:t xml:space="preserve"> </w:t>
      </w:r>
      <w:r w:rsidRPr="00926685">
        <w:rPr>
          <w:rFonts w:hint="cs"/>
          <w:rtl/>
        </w:rPr>
        <w:t>بمحاكم</w:t>
      </w:r>
      <w:r w:rsidRPr="00926685">
        <w:rPr>
          <w:rtl/>
        </w:rPr>
        <w:t xml:space="preserve"> </w:t>
      </w:r>
      <w:r w:rsidRPr="00926685">
        <w:rPr>
          <w:rFonts w:hint="cs"/>
          <w:rtl/>
        </w:rPr>
        <w:t>ليسوتو</w:t>
      </w:r>
      <w:r w:rsidRPr="00926685">
        <w:rPr>
          <w:rtl/>
        </w:rPr>
        <w:t xml:space="preserve"> </w:t>
      </w:r>
      <w:r w:rsidRPr="00926685">
        <w:rPr>
          <w:rFonts w:hint="cs"/>
          <w:rtl/>
        </w:rPr>
        <w:t>التي</w:t>
      </w:r>
      <w:r w:rsidRPr="00926685">
        <w:rPr>
          <w:rtl/>
        </w:rPr>
        <w:t xml:space="preserve"> </w:t>
      </w:r>
      <w:r w:rsidRPr="00926685">
        <w:rPr>
          <w:rFonts w:hint="cs"/>
          <w:rtl/>
        </w:rPr>
        <w:t>تتألف</w:t>
      </w:r>
      <w:r w:rsidR="00353C28" w:rsidRPr="00926685">
        <w:rPr>
          <w:rtl/>
        </w:rPr>
        <w:t> </w:t>
      </w:r>
      <w:r w:rsidR="00353C28" w:rsidRPr="00926685">
        <w:rPr>
          <w:rFonts w:hint="cs"/>
          <w:rtl/>
        </w:rPr>
        <w:t>من</w:t>
      </w:r>
      <w:r w:rsidR="00353C28" w:rsidRPr="00926685">
        <w:rPr>
          <w:rtl/>
        </w:rPr>
        <w:t>:</w:t>
      </w:r>
    </w:p>
    <w:p w14:paraId="4B59C128" w14:textId="77777777" w:rsidR="00353C28" w:rsidRPr="00926685" w:rsidRDefault="00AF6603" w:rsidP="00AC3C4A">
      <w:pPr>
        <w:pStyle w:val="Abc"/>
      </w:pPr>
      <w:r w:rsidRPr="00926685">
        <w:rPr>
          <w:rtl/>
        </w:rPr>
        <w:tab/>
        <w:t>(</w:t>
      </w:r>
      <w:r w:rsidRPr="00926685">
        <w:rPr>
          <w:rFonts w:hint="cs"/>
          <w:rtl/>
        </w:rPr>
        <w:t>أ</w:t>
      </w:r>
      <w:r w:rsidRPr="00926685">
        <w:rPr>
          <w:rtl/>
        </w:rPr>
        <w:t>)</w:t>
      </w:r>
      <w:r w:rsidRPr="00926685">
        <w:rPr>
          <w:rtl/>
        </w:rPr>
        <w:tab/>
      </w:r>
      <w:r w:rsidRPr="00926685">
        <w:rPr>
          <w:rFonts w:hint="cs"/>
          <w:rtl/>
        </w:rPr>
        <w:t>محكمة</w:t>
      </w:r>
      <w:r w:rsidR="00353C28" w:rsidRPr="00926685">
        <w:rPr>
          <w:rtl/>
        </w:rPr>
        <w:t> </w:t>
      </w:r>
      <w:r w:rsidR="00353C28" w:rsidRPr="00926685">
        <w:rPr>
          <w:rFonts w:hint="cs"/>
          <w:rtl/>
        </w:rPr>
        <w:t>الاستئناف</w:t>
      </w:r>
      <w:r w:rsidR="00353C28" w:rsidRPr="00926685">
        <w:rPr>
          <w:rtl/>
        </w:rPr>
        <w:t>.</w:t>
      </w:r>
    </w:p>
    <w:p w14:paraId="683A1FE6" w14:textId="77777777" w:rsidR="00353C28" w:rsidRPr="00926685" w:rsidRDefault="00AF6603" w:rsidP="00AC3C4A">
      <w:pPr>
        <w:pStyle w:val="Abc"/>
      </w:pPr>
      <w:r w:rsidRPr="00926685">
        <w:rPr>
          <w:rtl/>
        </w:rPr>
        <w:tab/>
        <w:t>(</w:t>
      </w:r>
      <w:r w:rsidRPr="00926685">
        <w:rPr>
          <w:rFonts w:hint="cs"/>
          <w:rtl/>
        </w:rPr>
        <w:t>ب</w:t>
      </w:r>
      <w:r w:rsidRPr="00926685">
        <w:rPr>
          <w:rtl/>
        </w:rPr>
        <w:t>)</w:t>
      </w:r>
      <w:r w:rsidRPr="00926685">
        <w:rPr>
          <w:rtl/>
        </w:rPr>
        <w:tab/>
      </w:r>
      <w:r w:rsidRPr="00926685">
        <w:rPr>
          <w:rFonts w:hint="cs"/>
          <w:rtl/>
        </w:rPr>
        <w:t>المحكمة</w:t>
      </w:r>
      <w:r w:rsidR="00353C28" w:rsidRPr="00926685">
        <w:rPr>
          <w:rtl/>
        </w:rPr>
        <w:t> </w:t>
      </w:r>
      <w:r w:rsidR="00353C28" w:rsidRPr="00926685">
        <w:rPr>
          <w:rFonts w:hint="cs"/>
          <w:rtl/>
        </w:rPr>
        <w:t>العليا</w:t>
      </w:r>
      <w:r w:rsidR="00353C28" w:rsidRPr="00926685">
        <w:rPr>
          <w:rtl/>
        </w:rPr>
        <w:t>.</w:t>
      </w:r>
    </w:p>
    <w:p w14:paraId="432A305E" w14:textId="77777777" w:rsidR="00353C28" w:rsidRPr="00926685" w:rsidRDefault="00AF6603" w:rsidP="00AC3C4A">
      <w:pPr>
        <w:pStyle w:val="Abc"/>
        <w:rPr>
          <w:rtl/>
        </w:rPr>
      </w:pPr>
      <w:r w:rsidRPr="00926685">
        <w:rPr>
          <w:rtl/>
        </w:rPr>
        <w:tab/>
        <w:t>(</w:t>
      </w:r>
      <w:r w:rsidRPr="00926685">
        <w:rPr>
          <w:rFonts w:hint="cs"/>
          <w:rtl/>
        </w:rPr>
        <w:t>ج</w:t>
      </w:r>
      <w:r w:rsidRPr="00926685">
        <w:rPr>
          <w:rtl/>
        </w:rPr>
        <w:t>)</w:t>
      </w:r>
      <w:r w:rsidRPr="00926685">
        <w:rPr>
          <w:rtl/>
        </w:rPr>
        <w:tab/>
      </w:r>
      <w:r w:rsidRPr="00926685">
        <w:rPr>
          <w:rFonts w:hint="cs"/>
          <w:rtl/>
        </w:rPr>
        <w:t>المحاكم الجزئية</w:t>
      </w:r>
      <w:r w:rsidRPr="00926685">
        <w:rPr>
          <w:rtl/>
        </w:rPr>
        <w:t xml:space="preserve"> </w:t>
      </w:r>
      <w:r w:rsidRPr="00926685">
        <w:rPr>
          <w:rFonts w:hint="cs"/>
          <w:rtl/>
        </w:rPr>
        <w:t>والمحاكم</w:t>
      </w:r>
      <w:r w:rsidR="00353C28" w:rsidRPr="00926685">
        <w:rPr>
          <w:rtl/>
        </w:rPr>
        <w:t> </w:t>
      </w:r>
      <w:r w:rsidR="00353C28" w:rsidRPr="00926685">
        <w:rPr>
          <w:rFonts w:hint="cs"/>
          <w:rtl/>
        </w:rPr>
        <w:t>العسكرية</w:t>
      </w:r>
      <w:r w:rsidR="00353C28" w:rsidRPr="00926685">
        <w:rPr>
          <w:rtl/>
        </w:rPr>
        <w:t>.</w:t>
      </w:r>
    </w:p>
    <w:p w14:paraId="28452AD3" w14:textId="77777777" w:rsidR="00353C28" w:rsidRPr="00926685" w:rsidRDefault="00AF6603" w:rsidP="00AC3C4A">
      <w:pPr>
        <w:pStyle w:val="Abc"/>
      </w:pPr>
      <w:r w:rsidRPr="00926685">
        <w:rPr>
          <w:rtl/>
        </w:rPr>
        <w:tab/>
        <w:t>(</w:t>
      </w:r>
      <w:r w:rsidRPr="00926685">
        <w:rPr>
          <w:rFonts w:hint="cs"/>
          <w:rtl/>
        </w:rPr>
        <w:t>د</w:t>
      </w:r>
      <w:r w:rsidRPr="00926685">
        <w:rPr>
          <w:rtl/>
        </w:rPr>
        <w:t>)</w:t>
      </w:r>
      <w:r w:rsidRPr="00926685">
        <w:rPr>
          <w:rtl/>
        </w:rPr>
        <w:tab/>
      </w:r>
      <w:r w:rsidRPr="00926685">
        <w:rPr>
          <w:rFonts w:hint="cs"/>
          <w:rtl/>
        </w:rPr>
        <w:t>المحاكم</w:t>
      </w:r>
      <w:r w:rsidRPr="00926685">
        <w:rPr>
          <w:rtl/>
        </w:rPr>
        <w:t xml:space="preserve"> </w:t>
      </w:r>
      <w:r w:rsidRPr="00926685">
        <w:rPr>
          <w:rFonts w:hint="cs"/>
          <w:rtl/>
        </w:rPr>
        <w:t>التي</w:t>
      </w:r>
      <w:r w:rsidRPr="00926685">
        <w:rPr>
          <w:rtl/>
        </w:rPr>
        <w:t xml:space="preserve"> </w:t>
      </w:r>
      <w:r w:rsidRPr="00926685">
        <w:rPr>
          <w:rFonts w:hint="cs"/>
          <w:rtl/>
        </w:rPr>
        <w:t>تمارس</w:t>
      </w:r>
      <w:r w:rsidRPr="00926685">
        <w:rPr>
          <w:rtl/>
        </w:rPr>
        <w:t xml:space="preserve"> </w:t>
      </w:r>
      <w:r w:rsidRPr="00926685">
        <w:rPr>
          <w:rFonts w:hint="cs"/>
          <w:rtl/>
        </w:rPr>
        <w:t>وظيفة</w:t>
      </w:r>
      <w:r w:rsidRPr="00926685">
        <w:rPr>
          <w:rtl/>
        </w:rPr>
        <w:t xml:space="preserve"> </w:t>
      </w:r>
      <w:r w:rsidRPr="00926685">
        <w:rPr>
          <w:rFonts w:hint="cs"/>
          <w:rtl/>
        </w:rPr>
        <w:t>قضائية</w:t>
      </w:r>
      <w:r w:rsidRPr="00926685">
        <w:rPr>
          <w:rtl/>
        </w:rPr>
        <w:t xml:space="preserve"> </w:t>
      </w:r>
      <w:r w:rsidRPr="00926685">
        <w:rPr>
          <w:rFonts w:hint="cs"/>
          <w:rtl/>
        </w:rPr>
        <w:t>على</w:t>
      </w:r>
      <w:r w:rsidRPr="00926685">
        <w:rPr>
          <w:rtl/>
        </w:rPr>
        <w:t xml:space="preserve"> </w:t>
      </w:r>
      <w:r w:rsidRPr="00926685">
        <w:rPr>
          <w:rFonts w:hint="cs"/>
          <w:rtl/>
        </w:rPr>
        <w:t>النحو</w:t>
      </w:r>
      <w:r w:rsidRPr="00926685">
        <w:rPr>
          <w:rtl/>
        </w:rPr>
        <w:t xml:space="preserve"> </w:t>
      </w:r>
      <w:r w:rsidRPr="00926685">
        <w:rPr>
          <w:rFonts w:hint="cs"/>
          <w:rtl/>
        </w:rPr>
        <w:t>الذي</w:t>
      </w:r>
      <w:r w:rsidRPr="00926685">
        <w:rPr>
          <w:rtl/>
        </w:rPr>
        <w:t xml:space="preserve"> </w:t>
      </w:r>
      <w:r w:rsidRPr="00926685">
        <w:rPr>
          <w:rFonts w:hint="cs"/>
          <w:rtl/>
        </w:rPr>
        <w:t>يقرره</w:t>
      </w:r>
      <w:r w:rsidR="00353C28" w:rsidRPr="00926685">
        <w:rPr>
          <w:rtl/>
        </w:rPr>
        <w:t> </w:t>
      </w:r>
      <w:r w:rsidR="00353C28" w:rsidRPr="00926685">
        <w:rPr>
          <w:rFonts w:hint="cs"/>
          <w:rtl/>
        </w:rPr>
        <w:t>البرلمان</w:t>
      </w:r>
      <w:r w:rsidR="00353C28" w:rsidRPr="00926685">
        <w:rPr>
          <w:rtl/>
        </w:rPr>
        <w:t>.</w:t>
      </w:r>
    </w:p>
    <w:p w14:paraId="5A1E3696" w14:textId="77777777" w:rsidR="00353C28" w:rsidRPr="00926685" w:rsidRDefault="00AF6603" w:rsidP="00AF6603">
      <w:pPr>
        <w:pStyle w:val="SingleTxtGA"/>
        <w:rPr>
          <w:rtl/>
        </w:rPr>
      </w:pPr>
      <w:r w:rsidRPr="00926685">
        <w:rPr>
          <w:rFonts w:hint="cs"/>
          <w:rtl/>
        </w:rPr>
        <w:t>99-</w:t>
      </w:r>
      <w:r w:rsidRPr="00926685">
        <w:rPr>
          <w:rtl/>
        </w:rPr>
        <w:tab/>
      </w:r>
      <w:r w:rsidRPr="00926685">
        <w:rPr>
          <w:rFonts w:hint="cs"/>
          <w:rtl/>
        </w:rPr>
        <w:t>ويضمن</w:t>
      </w:r>
      <w:r w:rsidRPr="00926685">
        <w:rPr>
          <w:rtl/>
        </w:rPr>
        <w:t xml:space="preserve"> </w:t>
      </w:r>
      <w:r w:rsidRPr="00926685">
        <w:rPr>
          <w:rFonts w:hint="cs"/>
          <w:rtl/>
        </w:rPr>
        <w:t>الدستور</w:t>
      </w:r>
      <w:r w:rsidRPr="00926685">
        <w:rPr>
          <w:rtl/>
        </w:rPr>
        <w:t xml:space="preserve"> </w:t>
      </w:r>
      <w:r w:rsidRPr="00926685">
        <w:rPr>
          <w:rFonts w:hint="cs"/>
          <w:rtl/>
        </w:rPr>
        <w:t>في</w:t>
      </w:r>
      <w:r w:rsidRPr="00926685">
        <w:rPr>
          <w:rtl/>
        </w:rPr>
        <w:t xml:space="preserve"> </w:t>
      </w:r>
      <w:r w:rsidRPr="00926685">
        <w:rPr>
          <w:rFonts w:hint="cs"/>
          <w:rtl/>
        </w:rPr>
        <w:t>المادة</w:t>
      </w:r>
      <w:r w:rsidRPr="00926685">
        <w:rPr>
          <w:rtl/>
        </w:rPr>
        <w:t xml:space="preserve"> </w:t>
      </w:r>
      <w:r w:rsidRPr="00926685">
        <w:rPr>
          <w:rFonts w:hint="cs"/>
          <w:rtl/>
        </w:rPr>
        <w:t>الفرعية</w:t>
      </w:r>
      <w:r w:rsidRPr="00926685">
        <w:rPr>
          <w:rtl/>
        </w:rPr>
        <w:t xml:space="preserve"> (2) </w:t>
      </w:r>
      <w:r w:rsidRPr="00926685">
        <w:rPr>
          <w:rFonts w:hint="cs"/>
          <w:rtl/>
        </w:rPr>
        <w:t>استقلال</w:t>
      </w:r>
      <w:r w:rsidRPr="00926685">
        <w:rPr>
          <w:rtl/>
        </w:rPr>
        <w:t xml:space="preserve"> </w:t>
      </w:r>
      <w:r w:rsidRPr="00926685">
        <w:rPr>
          <w:rFonts w:hint="cs"/>
          <w:rtl/>
        </w:rPr>
        <w:t>القضاء</w:t>
      </w:r>
      <w:r w:rsidRPr="00926685">
        <w:rPr>
          <w:rtl/>
        </w:rPr>
        <w:t xml:space="preserve"> </w:t>
      </w:r>
      <w:r w:rsidRPr="00926685">
        <w:rPr>
          <w:rFonts w:hint="cs"/>
          <w:rtl/>
        </w:rPr>
        <w:t>عندما</w:t>
      </w:r>
      <w:r w:rsidRPr="00926685">
        <w:rPr>
          <w:rtl/>
        </w:rPr>
        <w:t xml:space="preserve"> </w:t>
      </w:r>
      <w:r w:rsidRPr="00926685">
        <w:rPr>
          <w:rFonts w:hint="cs"/>
          <w:rtl/>
        </w:rPr>
        <w:t>ينص</w:t>
      </w:r>
      <w:r w:rsidRPr="00926685">
        <w:rPr>
          <w:rtl/>
        </w:rPr>
        <w:t xml:space="preserve"> </w:t>
      </w:r>
      <w:r w:rsidRPr="00926685">
        <w:rPr>
          <w:rFonts w:hint="cs"/>
          <w:rtl/>
        </w:rPr>
        <w:t>على</w:t>
      </w:r>
      <w:r w:rsidRPr="00926685">
        <w:rPr>
          <w:rtl/>
        </w:rPr>
        <w:t xml:space="preserve"> </w:t>
      </w:r>
      <w:r w:rsidRPr="00926685">
        <w:rPr>
          <w:rFonts w:hint="cs"/>
          <w:rtl/>
        </w:rPr>
        <w:t>أن</w:t>
      </w:r>
      <w:r w:rsidRPr="00926685">
        <w:rPr>
          <w:rtl/>
        </w:rPr>
        <w:t xml:space="preserve"> </w:t>
      </w:r>
      <w:r w:rsidRPr="00926685">
        <w:rPr>
          <w:rFonts w:hint="cs"/>
          <w:rtl/>
        </w:rPr>
        <w:t>تكون</w:t>
      </w:r>
      <w:r w:rsidRPr="00926685">
        <w:rPr>
          <w:rtl/>
        </w:rPr>
        <w:t xml:space="preserve"> </w:t>
      </w:r>
      <w:r w:rsidRPr="00926685">
        <w:rPr>
          <w:rFonts w:hint="cs"/>
          <w:rtl/>
        </w:rPr>
        <w:t>المحاكم،</w:t>
      </w:r>
      <w:r w:rsidRPr="00926685">
        <w:rPr>
          <w:rtl/>
        </w:rPr>
        <w:t xml:space="preserve"> </w:t>
      </w:r>
      <w:r w:rsidRPr="00926685">
        <w:rPr>
          <w:rFonts w:hint="cs"/>
          <w:rtl/>
        </w:rPr>
        <w:t>في</w:t>
      </w:r>
      <w:r w:rsidRPr="00926685">
        <w:rPr>
          <w:rtl/>
        </w:rPr>
        <w:t xml:space="preserve"> </w:t>
      </w:r>
      <w:r w:rsidRPr="00926685">
        <w:rPr>
          <w:rFonts w:hint="cs"/>
          <w:rtl/>
        </w:rPr>
        <w:t>أداء</w:t>
      </w:r>
      <w:r w:rsidRPr="00926685">
        <w:rPr>
          <w:rtl/>
        </w:rPr>
        <w:t xml:space="preserve"> </w:t>
      </w:r>
      <w:r w:rsidRPr="00926685">
        <w:rPr>
          <w:rFonts w:hint="cs"/>
          <w:rtl/>
        </w:rPr>
        <w:t>وظائفها</w:t>
      </w:r>
      <w:r w:rsidRPr="00926685">
        <w:rPr>
          <w:rtl/>
        </w:rPr>
        <w:t xml:space="preserve"> </w:t>
      </w:r>
      <w:r w:rsidRPr="00926685">
        <w:rPr>
          <w:rFonts w:hint="cs"/>
          <w:rtl/>
        </w:rPr>
        <w:t>بموجب</w:t>
      </w:r>
      <w:r w:rsidRPr="00926685">
        <w:rPr>
          <w:rtl/>
        </w:rPr>
        <w:t xml:space="preserve"> </w:t>
      </w:r>
      <w:r w:rsidRPr="00926685">
        <w:rPr>
          <w:rFonts w:hint="cs"/>
          <w:rtl/>
        </w:rPr>
        <w:t>الدستور</w:t>
      </w:r>
      <w:r w:rsidRPr="00926685">
        <w:rPr>
          <w:rtl/>
        </w:rPr>
        <w:t xml:space="preserve"> أو </w:t>
      </w:r>
      <w:r w:rsidRPr="00926685">
        <w:rPr>
          <w:rFonts w:hint="cs"/>
          <w:rtl/>
        </w:rPr>
        <w:t>أي</w:t>
      </w:r>
      <w:r w:rsidRPr="00926685">
        <w:rPr>
          <w:rtl/>
        </w:rPr>
        <w:t xml:space="preserve"> </w:t>
      </w:r>
      <w:r w:rsidRPr="00926685">
        <w:rPr>
          <w:rFonts w:hint="cs"/>
          <w:rtl/>
        </w:rPr>
        <w:t>قانون</w:t>
      </w:r>
      <w:r w:rsidRPr="00926685">
        <w:rPr>
          <w:rtl/>
        </w:rPr>
        <w:t xml:space="preserve"> </w:t>
      </w:r>
      <w:r w:rsidRPr="00926685">
        <w:rPr>
          <w:rFonts w:hint="cs"/>
          <w:rtl/>
        </w:rPr>
        <w:t>آخر،</w:t>
      </w:r>
      <w:r w:rsidRPr="00926685">
        <w:rPr>
          <w:rtl/>
        </w:rPr>
        <w:t xml:space="preserve"> </w:t>
      </w:r>
      <w:r w:rsidRPr="00926685">
        <w:rPr>
          <w:rFonts w:hint="cs"/>
          <w:rtl/>
        </w:rPr>
        <w:t>مستقلة</w:t>
      </w:r>
      <w:r w:rsidRPr="00926685">
        <w:rPr>
          <w:rtl/>
        </w:rPr>
        <w:t xml:space="preserve"> </w:t>
      </w:r>
      <w:r w:rsidRPr="00926685">
        <w:rPr>
          <w:rFonts w:hint="cs"/>
          <w:rtl/>
        </w:rPr>
        <w:t>وغير</w:t>
      </w:r>
      <w:r w:rsidRPr="00926685">
        <w:rPr>
          <w:rtl/>
        </w:rPr>
        <w:t xml:space="preserve"> </w:t>
      </w:r>
      <w:r w:rsidRPr="00926685">
        <w:rPr>
          <w:rFonts w:hint="cs"/>
          <w:rtl/>
        </w:rPr>
        <w:t>خاضعة</w:t>
      </w:r>
      <w:r w:rsidRPr="00926685">
        <w:rPr>
          <w:rtl/>
        </w:rPr>
        <w:t xml:space="preserve"> </w:t>
      </w:r>
      <w:r w:rsidRPr="00926685">
        <w:rPr>
          <w:rFonts w:hint="cs"/>
          <w:rtl/>
        </w:rPr>
        <w:t>للتدخل</w:t>
      </w:r>
      <w:r w:rsidRPr="00926685">
        <w:rPr>
          <w:rtl/>
        </w:rPr>
        <w:t xml:space="preserve"> ولا </w:t>
      </w:r>
      <w:r w:rsidRPr="00926685">
        <w:rPr>
          <w:rFonts w:hint="cs"/>
          <w:rtl/>
        </w:rPr>
        <w:t>تخضع</w:t>
      </w:r>
      <w:r w:rsidRPr="00926685">
        <w:rPr>
          <w:rtl/>
        </w:rPr>
        <w:t xml:space="preserve"> إلا </w:t>
      </w:r>
      <w:r w:rsidRPr="00926685">
        <w:rPr>
          <w:rFonts w:hint="cs"/>
          <w:rtl/>
        </w:rPr>
        <w:t>للدستور</w:t>
      </w:r>
      <w:r w:rsidRPr="00926685">
        <w:rPr>
          <w:rtl/>
        </w:rPr>
        <w:t xml:space="preserve"> </w:t>
      </w:r>
      <w:r w:rsidRPr="00926685">
        <w:rPr>
          <w:rFonts w:hint="cs"/>
          <w:rtl/>
        </w:rPr>
        <w:t>وأي</w:t>
      </w:r>
      <w:r w:rsidRPr="00926685">
        <w:rPr>
          <w:rtl/>
        </w:rPr>
        <w:t xml:space="preserve"> </w:t>
      </w:r>
      <w:r w:rsidRPr="00926685">
        <w:rPr>
          <w:rFonts w:hint="cs"/>
          <w:rtl/>
        </w:rPr>
        <w:t>قانون</w:t>
      </w:r>
      <w:r w:rsidRPr="00926685">
        <w:rPr>
          <w:rtl/>
        </w:rPr>
        <w:t xml:space="preserve"> </w:t>
      </w:r>
      <w:r w:rsidRPr="00926685">
        <w:rPr>
          <w:rFonts w:hint="cs"/>
          <w:rtl/>
        </w:rPr>
        <w:t>آخر</w:t>
      </w:r>
      <w:r w:rsidRPr="00926685">
        <w:rPr>
          <w:rtl/>
        </w:rPr>
        <w:t xml:space="preserve">. </w:t>
      </w:r>
      <w:r w:rsidRPr="00926685">
        <w:rPr>
          <w:rFonts w:hint="cs"/>
          <w:rtl/>
        </w:rPr>
        <w:t>وتنص المادة الفرعية</w:t>
      </w:r>
      <w:r w:rsidRPr="00926685">
        <w:rPr>
          <w:rtl/>
        </w:rPr>
        <w:t xml:space="preserve"> (3) </w:t>
      </w:r>
      <w:r w:rsidRPr="00926685">
        <w:rPr>
          <w:rFonts w:hint="cs"/>
          <w:rtl/>
        </w:rPr>
        <w:t>على</w:t>
      </w:r>
      <w:r w:rsidRPr="00926685">
        <w:rPr>
          <w:rtl/>
        </w:rPr>
        <w:t xml:space="preserve"> </w:t>
      </w:r>
      <w:r w:rsidRPr="00926685">
        <w:rPr>
          <w:rFonts w:hint="cs"/>
          <w:rtl/>
        </w:rPr>
        <w:t>أن</w:t>
      </w:r>
      <w:r w:rsidRPr="00926685">
        <w:rPr>
          <w:rtl/>
        </w:rPr>
        <w:t xml:space="preserve"> </w:t>
      </w:r>
      <w:r w:rsidRPr="00926685">
        <w:rPr>
          <w:rFonts w:hint="cs"/>
          <w:rtl/>
        </w:rPr>
        <w:t>تقدم</w:t>
      </w:r>
      <w:r w:rsidRPr="00926685">
        <w:rPr>
          <w:rtl/>
        </w:rPr>
        <w:t xml:space="preserve"> </w:t>
      </w:r>
      <w:r w:rsidRPr="00926685">
        <w:rPr>
          <w:rFonts w:hint="cs"/>
          <w:rtl/>
        </w:rPr>
        <w:t>الحكومة إلى المحاكم</w:t>
      </w:r>
      <w:r w:rsidRPr="00926685">
        <w:rPr>
          <w:rtl/>
        </w:rPr>
        <w:t xml:space="preserve"> </w:t>
      </w:r>
      <w:r w:rsidRPr="00926685">
        <w:rPr>
          <w:rFonts w:hint="cs"/>
          <w:rtl/>
        </w:rPr>
        <w:t>المساعدة</w:t>
      </w:r>
      <w:r w:rsidRPr="00926685">
        <w:rPr>
          <w:rtl/>
        </w:rPr>
        <w:t xml:space="preserve"> </w:t>
      </w:r>
      <w:r w:rsidRPr="00926685">
        <w:rPr>
          <w:rFonts w:hint="cs"/>
          <w:rtl/>
        </w:rPr>
        <w:t>التي</w:t>
      </w:r>
      <w:r w:rsidRPr="00926685">
        <w:rPr>
          <w:rtl/>
        </w:rPr>
        <w:t xml:space="preserve"> </w:t>
      </w:r>
      <w:r w:rsidRPr="00926685">
        <w:rPr>
          <w:rFonts w:hint="cs"/>
          <w:rtl/>
        </w:rPr>
        <w:t>قد</w:t>
      </w:r>
      <w:r w:rsidRPr="00926685">
        <w:rPr>
          <w:rtl/>
        </w:rPr>
        <w:t xml:space="preserve"> </w:t>
      </w:r>
      <w:r w:rsidRPr="00926685">
        <w:rPr>
          <w:rFonts w:hint="cs"/>
          <w:rtl/>
        </w:rPr>
        <w:t>تحاج إليها</w:t>
      </w:r>
      <w:r w:rsidRPr="00926685">
        <w:rPr>
          <w:rtl/>
        </w:rPr>
        <w:t xml:space="preserve"> </w:t>
      </w:r>
      <w:r w:rsidRPr="00926685">
        <w:rPr>
          <w:rFonts w:hint="cs"/>
          <w:rtl/>
        </w:rPr>
        <w:t>لتمكينها</w:t>
      </w:r>
      <w:r w:rsidRPr="00926685">
        <w:rPr>
          <w:rtl/>
        </w:rPr>
        <w:t xml:space="preserve"> </w:t>
      </w:r>
      <w:r w:rsidRPr="00926685">
        <w:rPr>
          <w:rFonts w:hint="cs"/>
          <w:rtl/>
        </w:rPr>
        <w:t>من</w:t>
      </w:r>
      <w:r w:rsidRPr="00926685">
        <w:rPr>
          <w:rtl/>
        </w:rPr>
        <w:t xml:space="preserve"> </w:t>
      </w:r>
      <w:r w:rsidRPr="00926685">
        <w:rPr>
          <w:rFonts w:hint="cs"/>
          <w:rtl/>
        </w:rPr>
        <w:t>حماية</w:t>
      </w:r>
      <w:r w:rsidRPr="00926685">
        <w:rPr>
          <w:rtl/>
        </w:rPr>
        <w:t xml:space="preserve"> </w:t>
      </w:r>
      <w:r w:rsidRPr="00926685">
        <w:rPr>
          <w:rFonts w:hint="cs"/>
          <w:rtl/>
        </w:rPr>
        <w:t>استقلالها</w:t>
      </w:r>
      <w:r w:rsidRPr="00926685">
        <w:rPr>
          <w:rtl/>
        </w:rPr>
        <w:t xml:space="preserve"> </w:t>
      </w:r>
      <w:r w:rsidRPr="00926685">
        <w:rPr>
          <w:rFonts w:hint="cs"/>
          <w:rtl/>
        </w:rPr>
        <w:t>وكرامتها</w:t>
      </w:r>
      <w:r w:rsidRPr="00926685">
        <w:rPr>
          <w:rtl/>
        </w:rPr>
        <w:t xml:space="preserve"> </w:t>
      </w:r>
      <w:r w:rsidRPr="00926685">
        <w:rPr>
          <w:rFonts w:hint="cs"/>
          <w:rtl/>
        </w:rPr>
        <w:t>وفعاليتها</w:t>
      </w:r>
      <w:r w:rsidRPr="00926685">
        <w:rPr>
          <w:rtl/>
        </w:rPr>
        <w:t xml:space="preserve"> بما </w:t>
      </w:r>
      <w:r w:rsidRPr="00926685">
        <w:rPr>
          <w:rFonts w:hint="cs"/>
          <w:rtl/>
        </w:rPr>
        <w:t>يتفق</w:t>
      </w:r>
      <w:r w:rsidRPr="00926685">
        <w:rPr>
          <w:rtl/>
        </w:rPr>
        <w:t xml:space="preserve"> </w:t>
      </w:r>
      <w:r w:rsidRPr="00926685">
        <w:rPr>
          <w:rFonts w:hint="cs"/>
          <w:rtl/>
        </w:rPr>
        <w:t>مع</w:t>
      </w:r>
      <w:r w:rsidRPr="00926685">
        <w:rPr>
          <w:rtl/>
        </w:rPr>
        <w:t xml:space="preserve"> </w:t>
      </w:r>
      <w:r w:rsidRPr="00926685">
        <w:rPr>
          <w:rFonts w:hint="cs"/>
          <w:rtl/>
        </w:rPr>
        <w:t>الدستور</w:t>
      </w:r>
      <w:r w:rsidRPr="00926685">
        <w:rPr>
          <w:rtl/>
        </w:rPr>
        <w:t xml:space="preserve"> </w:t>
      </w:r>
      <w:r w:rsidRPr="00926685">
        <w:rPr>
          <w:rFonts w:hint="cs"/>
          <w:rtl/>
        </w:rPr>
        <w:t>والقوانين</w:t>
      </w:r>
      <w:r w:rsidR="00353C28" w:rsidRPr="00926685">
        <w:rPr>
          <w:rtl/>
        </w:rPr>
        <w:t> </w:t>
      </w:r>
      <w:r w:rsidR="00353C28" w:rsidRPr="00926685">
        <w:rPr>
          <w:rFonts w:hint="cs"/>
          <w:rtl/>
        </w:rPr>
        <w:t>الأخرى.</w:t>
      </w:r>
    </w:p>
    <w:p w14:paraId="05071C8E" w14:textId="77777777" w:rsidR="00353C28" w:rsidRPr="00926685" w:rsidRDefault="00AF6603" w:rsidP="00AF6603">
      <w:pPr>
        <w:pStyle w:val="H4GA"/>
        <w:rPr>
          <w:rtl/>
        </w:rPr>
      </w:pPr>
      <w:r w:rsidRPr="00926685">
        <w:rPr>
          <w:rtl/>
        </w:rPr>
        <w:lastRenderedPageBreak/>
        <w:tab/>
      </w:r>
      <w:r w:rsidRPr="00926685">
        <w:rPr>
          <w:rtl/>
        </w:rPr>
        <w:tab/>
      </w:r>
      <w:r w:rsidRPr="00926685">
        <w:rPr>
          <w:rFonts w:hint="cs"/>
          <w:rtl/>
        </w:rPr>
        <w:t>محكمة</w:t>
      </w:r>
      <w:r w:rsidR="00353C28" w:rsidRPr="00926685">
        <w:rPr>
          <w:rtl/>
        </w:rPr>
        <w:t> </w:t>
      </w:r>
      <w:r w:rsidR="00353C28" w:rsidRPr="00926685">
        <w:rPr>
          <w:rFonts w:hint="cs"/>
          <w:rtl/>
        </w:rPr>
        <w:t>الاستئناف</w:t>
      </w:r>
    </w:p>
    <w:p w14:paraId="75336403" w14:textId="36976023" w:rsidR="00AF6603" w:rsidRPr="00926685" w:rsidRDefault="00AF6603" w:rsidP="00766EA4">
      <w:pPr>
        <w:pStyle w:val="SingleTxtGA"/>
        <w:rPr>
          <w:rtl/>
        </w:rPr>
      </w:pPr>
      <w:r w:rsidRPr="00926685">
        <w:rPr>
          <w:rFonts w:hint="cs"/>
          <w:rtl/>
        </w:rPr>
        <w:t>100-</w:t>
      </w:r>
      <w:r w:rsidRPr="00926685">
        <w:rPr>
          <w:rtl/>
        </w:rPr>
        <w:tab/>
      </w:r>
      <w:r w:rsidR="00766EA4" w:rsidRPr="00766EA4">
        <w:rPr>
          <w:lang w:val="en-US"/>
        </w:rPr>
        <w:t> </w:t>
      </w:r>
      <w:r w:rsidR="00766EA4" w:rsidRPr="00766EA4">
        <w:rPr>
          <w:rtl/>
        </w:rPr>
        <w:t>أنشئت محكمة الاستئناف بموجب المادة 123(1) من الدستور، التي تنص على أن يكون لليسوتو محكمة استئناف تتمتع بالاختصاصات والصلاحيات لتي يمنحها إياها الدستور أو أي قانون آخر</w:t>
      </w:r>
      <w:r w:rsidRPr="00926685">
        <w:rPr>
          <w:rtl/>
        </w:rPr>
        <w:t xml:space="preserve">. </w:t>
      </w:r>
      <w:r w:rsidRPr="00926685">
        <w:rPr>
          <w:rFonts w:hint="cs"/>
          <w:rtl/>
        </w:rPr>
        <w:t>ويشمل</w:t>
      </w:r>
      <w:r w:rsidRPr="00926685">
        <w:rPr>
          <w:rtl/>
        </w:rPr>
        <w:t xml:space="preserve"> </w:t>
      </w:r>
      <w:r w:rsidRPr="00926685">
        <w:rPr>
          <w:rFonts w:hint="cs"/>
          <w:rtl/>
        </w:rPr>
        <w:t>قضاة</w:t>
      </w:r>
      <w:r w:rsidRPr="00926685">
        <w:rPr>
          <w:rtl/>
        </w:rPr>
        <w:t xml:space="preserve"> </w:t>
      </w:r>
      <w:r w:rsidRPr="00926685">
        <w:rPr>
          <w:rFonts w:hint="cs"/>
          <w:rtl/>
        </w:rPr>
        <w:t>هذه</w:t>
      </w:r>
      <w:r w:rsidRPr="00926685">
        <w:rPr>
          <w:rtl/>
        </w:rPr>
        <w:t xml:space="preserve"> </w:t>
      </w:r>
      <w:r w:rsidRPr="00926685">
        <w:rPr>
          <w:rFonts w:hint="cs"/>
          <w:rtl/>
        </w:rPr>
        <w:t>المحكمة</w:t>
      </w:r>
      <w:r w:rsidRPr="00926685">
        <w:rPr>
          <w:rtl/>
        </w:rPr>
        <w:t xml:space="preserve"> </w:t>
      </w:r>
      <w:r w:rsidRPr="00926685">
        <w:rPr>
          <w:rFonts w:hint="cs"/>
          <w:rtl/>
        </w:rPr>
        <w:t>رئيس المحكمة</w:t>
      </w:r>
      <w:r w:rsidRPr="00926685">
        <w:rPr>
          <w:rtl/>
        </w:rPr>
        <w:t xml:space="preserve"> </w:t>
      </w:r>
      <w:r w:rsidRPr="00926685">
        <w:rPr>
          <w:rFonts w:hint="cs"/>
          <w:rtl/>
        </w:rPr>
        <w:t>والعدد</w:t>
      </w:r>
      <w:r w:rsidRPr="00926685">
        <w:rPr>
          <w:rtl/>
        </w:rPr>
        <w:t xml:space="preserve"> </w:t>
      </w:r>
      <w:r w:rsidRPr="00926685">
        <w:rPr>
          <w:rFonts w:hint="cs"/>
          <w:rtl/>
        </w:rPr>
        <w:t>الذي</w:t>
      </w:r>
      <w:r w:rsidRPr="00926685">
        <w:rPr>
          <w:rtl/>
        </w:rPr>
        <w:t xml:space="preserve"> </w:t>
      </w:r>
      <w:r w:rsidRPr="00926685">
        <w:rPr>
          <w:rFonts w:hint="cs"/>
          <w:rtl/>
        </w:rPr>
        <w:t>يحدده</w:t>
      </w:r>
      <w:r w:rsidRPr="00926685">
        <w:rPr>
          <w:rtl/>
        </w:rPr>
        <w:t xml:space="preserve"> </w:t>
      </w:r>
      <w:r w:rsidRPr="00926685">
        <w:rPr>
          <w:rFonts w:hint="cs"/>
          <w:rtl/>
        </w:rPr>
        <w:t>البرلمان</w:t>
      </w:r>
      <w:r w:rsidRPr="00926685">
        <w:rPr>
          <w:rtl/>
        </w:rPr>
        <w:t xml:space="preserve"> </w:t>
      </w:r>
      <w:r w:rsidRPr="00926685">
        <w:rPr>
          <w:rFonts w:hint="cs"/>
          <w:rtl/>
        </w:rPr>
        <w:t>من</w:t>
      </w:r>
      <w:r w:rsidRPr="00926685">
        <w:rPr>
          <w:rtl/>
        </w:rPr>
        <w:t xml:space="preserve"> </w:t>
      </w:r>
      <w:r w:rsidRPr="00926685">
        <w:rPr>
          <w:rFonts w:hint="cs"/>
          <w:rtl/>
        </w:rPr>
        <w:t>قضاة</w:t>
      </w:r>
      <w:r w:rsidRPr="00926685">
        <w:rPr>
          <w:rtl/>
        </w:rPr>
        <w:t xml:space="preserve"> </w:t>
      </w:r>
      <w:r w:rsidRPr="00926685">
        <w:rPr>
          <w:rFonts w:hint="cs"/>
          <w:rtl/>
        </w:rPr>
        <w:t>الاستئناف</w:t>
      </w:r>
      <w:r w:rsidRPr="00926685">
        <w:rPr>
          <w:rtl/>
        </w:rPr>
        <w:t xml:space="preserve">. </w:t>
      </w:r>
      <w:r w:rsidRPr="00926685">
        <w:rPr>
          <w:rFonts w:hint="cs"/>
          <w:rtl/>
        </w:rPr>
        <w:t>ويتولى</w:t>
      </w:r>
      <w:r w:rsidRPr="00926685">
        <w:rPr>
          <w:rtl/>
        </w:rPr>
        <w:t xml:space="preserve"> </w:t>
      </w:r>
      <w:r w:rsidRPr="00926685">
        <w:rPr>
          <w:rFonts w:hint="cs"/>
          <w:rtl/>
        </w:rPr>
        <w:t>رئيس</w:t>
      </w:r>
      <w:r w:rsidRPr="00926685">
        <w:rPr>
          <w:rtl/>
        </w:rPr>
        <w:t xml:space="preserve"> </w:t>
      </w:r>
      <w:r w:rsidRPr="00926685">
        <w:rPr>
          <w:rFonts w:hint="cs"/>
          <w:rtl/>
        </w:rPr>
        <w:t>المحكمة</w:t>
      </w:r>
      <w:r w:rsidRPr="00926685">
        <w:rPr>
          <w:rtl/>
        </w:rPr>
        <w:t xml:space="preserve"> </w:t>
      </w:r>
      <w:r w:rsidRPr="00926685">
        <w:rPr>
          <w:rFonts w:hint="cs"/>
          <w:rtl/>
        </w:rPr>
        <w:t>العليا</w:t>
      </w:r>
      <w:r w:rsidRPr="00926685">
        <w:rPr>
          <w:rtl/>
        </w:rPr>
        <w:t xml:space="preserve"> </w:t>
      </w:r>
      <w:r w:rsidRPr="00926685">
        <w:rPr>
          <w:rFonts w:hint="cs"/>
          <w:rtl/>
        </w:rPr>
        <w:t>والقضاة</w:t>
      </w:r>
      <w:r w:rsidRPr="00926685">
        <w:rPr>
          <w:rtl/>
        </w:rPr>
        <w:t xml:space="preserve"> </w:t>
      </w:r>
      <w:r w:rsidRPr="00926685">
        <w:rPr>
          <w:rFonts w:hint="cs"/>
          <w:rtl/>
        </w:rPr>
        <w:t>المختصون</w:t>
      </w:r>
      <w:r w:rsidRPr="00926685">
        <w:rPr>
          <w:rtl/>
        </w:rPr>
        <w:t xml:space="preserve"> </w:t>
      </w:r>
      <w:r w:rsidRPr="00926685">
        <w:rPr>
          <w:rFonts w:hint="cs"/>
          <w:rtl/>
        </w:rPr>
        <w:t>مناصبهم</w:t>
      </w:r>
      <w:r w:rsidRPr="00926685">
        <w:rPr>
          <w:rtl/>
        </w:rPr>
        <w:t xml:space="preserve"> </w:t>
      </w:r>
      <w:r w:rsidRPr="00926685">
        <w:rPr>
          <w:rFonts w:hint="cs"/>
          <w:rtl/>
        </w:rPr>
        <w:t>بحكم</w:t>
      </w:r>
      <w:r w:rsidRPr="00926685">
        <w:rPr>
          <w:rtl/>
        </w:rPr>
        <w:t xml:space="preserve"> </w:t>
      </w:r>
      <w:r w:rsidRPr="00926685">
        <w:rPr>
          <w:rFonts w:hint="cs"/>
          <w:rtl/>
        </w:rPr>
        <w:t>مناصبهم</w:t>
      </w:r>
      <w:r w:rsidRPr="00926685">
        <w:rPr>
          <w:rtl/>
        </w:rPr>
        <w:t xml:space="preserve"> (</w:t>
      </w:r>
      <w:r w:rsidRPr="00926685">
        <w:rPr>
          <w:rFonts w:hint="cs"/>
          <w:rtl/>
        </w:rPr>
        <w:t>المادة</w:t>
      </w:r>
      <w:r w:rsidRPr="00926685">
        <w:rPr>
          <w:rtl/>
        </w:rPr>
        <w:t> 123(2)(</w:t>
      </w:r>
      <w:r w:rsidRPr="00926685">
        <w:rPr>
          <w:rFonts w:hint="cs"/>
          <w:rtl/>
        </w:rPr>
        <w:t>أ</w:t>
      </w:r>
      <w:r w:rsidRPr="00926685">
        <w:rPr>
          <w:rtl/>
        </w:rPr>
        <w:t xml:space="preserve">) </w:t>
      </w:r>
      <w:r w:rsidRPr="00926685">
        <w:rPr>
          <w:rFonts w:hint="cs"/>
          <w:rtl/>
        </w:rPr>
        <w:t>و</w:t>
      </w:r>
      <w:r w:rsidRPr="00926685">
        <w:rPr>
          <w:rtl/>
        </w:rPr>
        <w:t>(</w:t>
      </w:r>
      <w:r w:rsidRPr="00926685">
        <w:rPr>
          <w:rFonts w:hint="cs"/>
          <w:rtl/>
        </w:rPr>
        <w:t>ب</w:t>
      </w:r>
      <w:r w:rsidRPr="00926685">
        <w:rPr>
          <w:rtl/>
        </w:rPr>
        <w:t>)</w:t>
      </w:r>
      <w:r w:rsidRPr="00926685">
        <w:rPr>
          <w:rFonts w:hint="cs"/>
          <w:rtl/>
        </w:rPr>
        <w:t>؛</w:t>
      </w:r>
      <w:r w:rsidRPr="00926685">
        <w:rPr>
          <w:rtl/>
        </w:rPr>
        <w:t xml:space="preserve"> </w:t>
      </w:r>
      <w:r w:rsidRPr="00926685">
        <w:rPr>
          <w:rFonts w:hint="cs"/>
          <w:rtl/>
        </w:rPr>
        <w:t>انظر</w:t>
      </w:r>
      <w:r w:rsidRPr="00926685">
        <w:rPr>
          <w:rtl/>
        </w:rPr>
        <w:t xml:space="preserve"> </w:t>
      </w:r>
      <w:r w:rsidRPr="00926685">
        <w:rPr>
          <w:rFonts w:hint="cs"/>
          <w:rtl/>
        </w:rPr>
        <w:t>قانون</w:t>
      </w:r>
      <w:r w:rsidRPr="00926685">
        <w:rPr>
          <w:rtl/>
        </w:rPr>
        <w:t xml:space="preserve"> </w:t>
      </w:r>
      <w:r w:rsidRPr="00926685">
        <w:rPr>
          <w:rFonts w:hint="cs"/>
          <w:rtl/>
        </w:rPr>
        <w:t>محكمة</w:t>
      </w:r>
      <w:r w:rsidRPr="00926685">
        <w:rPr>
          <w:rtl/>
        </w:rPr>
        <w:t xml:space="preserve"> </w:t>
      </w:r>
      <w:r w:rsidRPr="00926685">
        <w:rPr>
          <w:rFonts w:hint="cs"/>
          <w:rtl/>
        </w:rPr>
        <w:t>الاستئناف</w:t>
      </w:r>
      <w:r w:rsidRPr="00926685">
        <w:rPr>
          <w:rtl/>
        </w:rPr>
        <w:t xml:space="preserve"> </w:t>
      </w:r>
      <w:r w:rsidRPr="00926685">
        <w:rPr>
          <w:rFonts w:hint="cs"/>
          <w:rtl/>
        </w:rPr>
        <w:t>رقم </w:t>
      </w:r>
      <w:r w:rsidRPr="00926685">
        <w:rPr>
          <w:rtl/>
        </w:rPr>
        <w:t>10</w:t>
      </w:r>
      <w:r w:rsidRPr="00926685">
        <w:rPr>
          <w:rFonts w:hint="cs"/>
          <w:rtl/>
        </w:rPr>
        <w:t xml:space="preserve"> لسنة</w:t>
      </w:r>
      <w:r w:rsidRPr="00926685">
        <w:rPr>
          <w:rtl/>
        </w:rPr>
        <w:t> 1978)</w:t>
      </w:r>
      <w:r w:rsidRPr="00926685">
        <w:rPr>
          <w:rFonts w:hint="cs"/>
          <w:rtl/>
        </w:rPr>
        <w:t>)</w:t>
      </w:r>
      <w:r w:rsidRPr="00926685">
        <w:rPr>
          <w:rtl/>
        </w:rPr>
        <w:t xml:space="preserve">. </w:t>
      </w:r>
      <w:r w:rsidRPr="00926685">
        <w:rPr>
          <w:rFonts w:hint="cs"/>
          <w:rtl/>
        </w:rPr>
        <w:t>ويعين</w:t>
      </w:r>
      <w:r w:rsidRPr="00926685">
        <w:rPr>
          <w:rtl/>
        </w:rPr>
        <w:t xml:space="preserve"> </w:t>
      </w:r>
      <w:r w:rsidRPr="00926685">
        <w:rPr>
          <w:rFonts w:hint="cs"/>
          <w:rtl/>
        </w:rPr>
        <w:t>الملك</w:t>
      </w:r>
      <w:r w:rsidRPr="00926685">
        <w:rPr>
          <w:rtl/>
        </w:rPr>
        <w:t xml:space="preserve"> </w:t>
      </w:r>
      <w:r w:rsidRPr="00926685">
        <w:rPr>
          <w:rFonts w:hint="cs"/>
          <w:rtl/>
        </w:rPr>
        <w:t>رئيس</w:t>
      </w:r>
      <w:r w:rsidRPr="00926685">
        <w:rPr>
          <w:rtl/>
        </w:rPr>
        <w:t xml:space="preserve"> </w:t>
      </w:r>
      <w:r w:rsidRPr="00926685">
        <w:rPr>
          <w:rFonts w:hint="cs"/>
          <w:rtl/>
        </w:rPr>
        <w:t>المحكمة</w:t>
      </w:r>
      <w:r w:rsidRPr="00926685">
        <w:rPr>
          <w:rtl/>
        </w:rPr>
        <w:t xml:space="preserve"> </w:t>
      </w:r>
      <w:r w:rsidRPr="00926685">
        <w:rPr>
          <w:rFonts w:hint="cs"/>
          <w:rtl/>
        </w:rPr>
        <w:t>بناء</w:t>
      </w:r>
      <w:r w:rsidRPr="00926685">
        <w:rPr>
          <w:rtl/>
        </w:rPr>
        <w:t xml:space="preserve"> </w:t>
      </w:r>
      <w:r w:rsidRPr="00926685">
        <w:rPr>
          <w:rFonts w:hint="cs"/>
          <w:rtl/>
        </w:rPr>
        <w:t>على</w:t>
      </w:r>
      <w:r w:rsidRPr="00926685">
        <w:rPr>
          <w:rtl/>
        </w:rPr>
        <w:t xml:space="preserve"> </w:t>
      </w:r>
      <w:r w:rsidRPr="00926685">
        <w:rPr>
          <w:rFonts w:hint="cs"/>
          <w:rtl/>
        </w:rPr>
        <w:t>مشورة</w:t>
      </w:r>
      <w:r w:rsidRPr="00926685">
        <w:rPr>
          <w:rtl/>
        </w:rPr>
        <w:t xml:space="preserve"> </w:t>
      </w:r>
      <w:r w:rsidRPr="00926685">
        <w:rPr>
          <w:rFonts w:hint="cs"/>
          <w:rtl/>
        </w:rPr>
        <w:t>رئيس</w:t>
      </w:r>
      <w:r w:rsidRPr="00926685">
        <w:rPr>
          <w:rtl/>
        </w:rPr>
        <w:t xml:space="preserve"> </w:t>
      </w:r>
      <w:r w:rsidRPr="00926685">
        <w:rPr>
          <w:rFonts w:hint="cs"/>
          <w:rtl/>
        </w:rPr>
        <w:t>الوزراء</w:t>
      </w:r>
      <w:r w:rsidRPr="00926685">
        <w:rPr>
          <w:rtl/>
        </w:rPr>
        <w:t xml:space="preserve">. </w:t>
      </w:r>
      <w:r w:rsidRPr="00926685">
        <w:rPr>
          <w:rFonts w:hint="cs"/>
          <w:rtl/>
        </w:rPr>
        <w:t>وتسمح</w:t>
      </w:r>
      <w:r w:rsidRPr="00926685">
        <w:rPr>
          <w:rtl/>
        </w:rPr>
        <w:t xml:space="preserve"> </w:t>
      </w:r>
      <w:r w:rsidRPr="00926685">
        <w:rPr>
          <w:rFonts w:hint="cs"/>
          <w:rtl/>
        </w:rPr>
        <w:t>المادة</w:t>
      </w:r>
      <w:r w:rsidRPr="00926685">
        <w:rPr>
          <w:rtl/>
        </w:rPr>
        <w:t xml:space="preserve"> 123(5) </w:t>
      </w:r>
      <w:r w:rsidRPr="00926685">
        <w:rPr>
          <w:rFonts w:hint="cs"/>
          <w:rtl/>
        </w:rPr>
        <w:t>لمحكمة</w:t>
      </w:r>
      <w:r w:rsidRPr="00926685">
        <w:rPr>
          <w:rtl/>
        </w:rPr>
        <w:t xml:space="preserve"> </w:t>
      </w:r>
      <w:r w:rsidRPr="00926685">
        <w:rPr>
          <w:rFonts w:hint="cs"/>
          <w:rtl/>
        </w:rPr>
        <w:t>الاستئناف</w:t>
      </w:r>
      <w:r w:rsidRPr="00926685">
        <w:rPr>
          <w:rtl/>
        </w:rPr>
        <w:t xml:space="preserve"> </w:t>
      </w:r>
      <w:r w:rsidRPr="00926685">
        <w:rPr>
          <w:rFonts w:hint="cs"/>
          <w:rtl/>
        </w:rPr>
        <w:t>بأن</w:t>
      </w:r>
      <w:r w:rsidRPr="00926685">
        <w:rPr>
          <w:rtl/>
        </w:rPr>
        <w:t xml:space="preserve"> </w:t>
      </w:r>
      <w:r w:rsidRPr="00926685">
        <w:rPr>
          <w:rFonts w:hint="cs"/>
          <w:rtl/>
        </w:rPr>
        <w:t>تعقد جلساتها</w:t>
      </w:r>
      <w:r w:rsidRPr="00926685">
        <w:rPr>
          <w:rtl/>
        </w:rPr>
        <w:t xml:space="preserve"> </w:t>
      </w:r>
      <w:r w:rsidRPr="00926685">
        <w:rPr>
          <w:rFonts w:hint="cs"/>
          <w:rtl/>
        </w:rPr>
        <w:t>خارج</w:t>
      </w:r>
      <w:r w:rsidRPr="00926685">
        <w:rPr>
          <w:rtl/>
        </w:rPr>
        <w:t xml:space="preserve"> </w:t>
      </w:r>
      <w:r w:rsidRPr="00926685">
        <w:rPr>
          <w:rFonts w:hint="cs"/>
          <w:rtl/>
        </w:rPr>
        <w:t>ليسوتو</w:t>
      </w:r>
      <w:r w:rsidRPr="00926685">
        <w:rPr>
          <w:rtl/>
        </w:rPr>
        <w:t xml:space="preserve">. </w:t>
      </w:r>
      <w:r w:rsidRPr="00926685">
        <w:rPr>
          <w:rFonts w:hint="cs"/>
          <w:rtl/>
        </w:rPr>
        <w:t>ويرجع</w:t>
      </w:r>
      <w:r w:rsidRPr="00926685">
        <w:rPr>
          <w:rtl/>
        </w:rPr>
        <w:t xml:space="preserve"> </w:t>
      </w:r>
      <w:r w:rsidRPr="00926685">
        <w:rPr>
          <w:rFonts w:hint="cs"/>
          <w:rtl/>
        </w:rPr>
        <w:t>ذلك،</w:t>
      </w:r>
      <w:r w:rsidRPr="00926685">
        <w:rPr>
          <w:rtl/>
        </w:rPr>
        <w:t xml:space="preserve"> </w:t>
      </w:r>
      <w:r w:rsidRPr="00926685">
        <w:rPr>
          <w:rFonts w:hint="cs"/>
          <w:rtl/>
        </w:rPr>
        <w:t>في</w:t>
      </w:r>
      <w:r w:rsidRPr="00926685">
        <w:rPr>
          <w:rtl/>
        </w:rPr>
        <w:t xml:space="preserve"> </w:t>
      </w:r>
      <w:r w:rsidRPr="00926685">
        <w:rPr>
          <w:rFonts w:hint="cs"/>
          <w:rtl/>
        </w:rPr>
        <w:t>جملة</w:t>
      </w:r>
      <w:r w:rsidRPr="00926685">
        <w:rPr>
          <w:rtl/>
        </w:rPr>
        <w:t xml:space="preserve"> </w:t>
      </w:r>
      <w:r w:rsidRPr="00926685">
        <w:rPr>
          <w:rFonts w:hint="cs"/>
          <w:rtl/>
        </w:rPr>
        <w:t>أمور،</w:t>
      </w:r>
      <w:r w:rsidRPr="00926685">
        <w:rPr>
          <w:rtl/>
        </w:rPr>
        <w:t xml:space="preserve"> </w:t>
      </w:r>
      <w:r w:rsidRPr="00926685">
        <w:rPr>
          <w:rFonts w:hint="cs"/>
          <w:rtl/>
        </w:rPr>
        <w:t>إلى</w:t>
      </w:r>
      <w:r w:rsidRPr="00926685">
        <w:rPr>
          <w:rtl/>
        </w:rPr>
        <w:t xml:space="preserve"> </w:t>
      </w:r>
      <w:r w:rsidRPr="00926685">
        <w:rPr>
          <w:rFonts w:hint="cs"/>
          <w:rtl/>
        </w:rPr>
        <w:t>عدم</w:t>
      </w:r>
      <w:r w:rsidRPr="00926685">
        <w:rPr>
          <w:rtl/>
        </w:rPr>
        <w:t xml:space="preserve"> </w:t>
      </w:r>
      <w:r w:rsidRPr="00926685">
        <w:rPr>
          <w:rFonts w:hint="cs"/>
          <w:rtl/>
        </w:rPr>
        <w:t>وجود</w:t>
      </w:r>
      <w:r w:rsidRPr="00926685">
        <w:rPr>
          <w:rtl/>
        </w:rPr>
        <w:t xml:space="preserve"> </w:t>
      </w:r>
      <w:r w:rsidRPr="00926685">
        <w:rPr>
          <w:rFonts w:hint="cs"/>
          <w:rtl/>
        </w:rPr>
        <w:t>قضاة</w:t>
      </w:r>
      <w:r w:rsidRPr="00926685">
        <w:rPr>
          <w:rtl/>
        </w:rPr>
        <w:t xml:space="preserve"> </w:t>
      </w:r>
      <w:r w:rsidRPr="00926685">
        <w:rPr>
          <w:rFonts w:hint="cs"/>
          <w:rtl/>
        </w:rPr>
        <w:t>من</w:t>
      </w:r>
      <w:r w:rsidRPr="00926685">
        <w:rPr>
          <w:rtl/>
        </w:rPr>
        <w:t xml:space="preserve"> </w:t>
      </w:r>
      <w:r w:rsidRPr="00926685">
        <w:rPr>
          <w:rFonts w:hint="cs"/>
          <w:rtl/>
        </w:rPr>
        <w:t>السكان</w:t>
      </w:r>
      <w:r w:rsidRPr="00926685">
        <w:rPr>
          <w:rtl/>
        </w:rPr>
        <w:t xml:space="preserve"> </w:t>
      </w:r>
      <w:r w:rsidRPr="00926685">
        <w:rPr>
          <w:rFonts w:hint="cs"/>
          <w:rtl/>
        </w:rPr>
        <w:t>الأصليين</w:t>
      </w:r>
      <w:r w:rsidRPr="00926685">
        <w:rPr>
          <w:rtl/>
        </w:rPr>
        <w:t xml:space="preserve"> </w:t>
      </w:r>
      <w:r w:rsidRPr="00926685">
        <w:rPr>
          <w:rFonts w:hint="cs"/>
          <w:rtl/>
        </w:rPr>
        <w:t>في</w:t>
      </w:r>
      <w:r w:rsidRPr="00926685">
        <w:rPr>
          <w:rtl/>
        </w:rPr>
        <w:t xml:space="preserve"> </w:t>
      </w:r>
      <w:r w:rsidRPr="00926685">
        <w:rPr>
          <w:rFonts w:hint="cs"/>
          <w:rtl/>
        </w:rPr>
        <w:t>محكمة</w:t>
      </w:r>
      <w:r w:rsidRPr="00926685">
        <w:rPr>
          <w:rtl/>
        </w:rPr>
        <w:t xml:space="preserve"> </w:t>
      </w:r>
      <w:r w:rsidRPr="00926685">
        <w:rPr>
          <w:rFonts w:hint="cs"/>
          <w:rtl/>
        </w:rPr>
        <w:t>الاستئناف؛</w:t>
      </w:r>
      <w:r w:rsidRPr="00926685">
        <w:rPr>
          <w:rtl/>
        </w:rPr>
        <w:t xml:space="preserve"> </w:t>
      </w:r>
      <w:r w:rsidRPr="00926685">
        <w:rPr>
          <w:rFonts w:hint="cs"/>
          <w:rtl/>
        </w:rPr>
        <w:t>ومعظمهم</w:t>
      </w:r>
      <w:r w:rsidRPr="00926685">
        <w:rPr>
          <w:rtl/>
        </w:rPr>
        <w:t xml:space="preserve"> </w:t>
      </w:r>
      <w:r w:rsidRPr="00926685">
        <w:rPr>
          <w:rFonts w:hint="cs"/>
          <w:rtl/>
        </w:rPr>
        <w:t>من</w:t>
      </w:r>
      <w:r w:rsidRPr="00926685">
        <w:rPr>
          <w:rtl/>
        </w:rPr>
        <w:t xml:space="preserve"> </w:t>
      </w:r>
      <w:r w:rsidRPr="00926685">
        <w:rPr>
          <w:rFonts w:hint="cs"/>
          <w:rtl/>
        </w:rPr>
        <w:t>جنوب</w:t>
      </w:r>
      <w:r w:rsidRPr="00926685">
        <w:rPr>
          <w:rtl/>
        </w:rPr>
        <w:t xml:space="preserve"> </w:t>
      </w:r>
      <w:r w:rsidRPr="00926685">
        <w:rPr>
          <w:rFonts w:hint="cs"/>
          <w:rtl/>
        </w:rPr>
        <w:t>أفريقيا</w:t>
      </w:r>
      <w:r w:rsidRPr="00926685">
        <w:rPr>
          <w:rtl/>
        </w:rPr>
        <w:t xml:space="preserve">. </w:t>
      </w:r>
      <w:r w:rsidRPr="00926685">
        <w:rPr>
          <w:rFonts w:hint="cs"/>
          <w:rtl/>
        </w:rPr>
        <w:t>ويعين</w:t>
      </w:r>
      <w:r w:rsidRPr="00926685">
        <w:rPr>
          <w:rtl/>
        </w:rPr>
        <w:t xml:space="preserve"> </w:t>
      </w:r>
      <w:r w:rsidRPr="00926685">
        <w:rPr>
          <w:rFonts w:hint="cs"/>
          <w:rtl/>
        </w:rPr>
        <w:t>الملك</w:t>
      </w:r>
      <w:r w:rsidRPr="00926685">
        <w:rPr>
          <w:rtl/>
        </w:rPr>
        <w:t xml:space="preserve"> </w:t>
      </w:r>
      <w:r w:rsidRPr="00926685">
        <w:rPr>
          <w:rFonts w:hint="cs"/>
          <w:rtl/>
        </w:rPr>
        <w:t>قضاة</w:t>
      </w:r>
      <w:r w:rsidRPr="00926685">
        <w:rPr>
          <w:rtl/>
        </w:rPr>
        <w:t xml:space="preserve"> </w:t>
      </w:r>
      <w:r w:rsidRPr="00926685">
        <w:rPr>
          <w:rFonts w:hint="cs"/>
          <w:rtl/>
        </w:rPr>
        <w:t>محكمة</w:t>
      </w:r>
      <w:r w:rsidRPr="00926685">
        <w:rPr>
          <w:rtl/>
        </w:rPr>
        <w:t xml:space="preserve"> </w:t>
      </w:r>
      <w:r w:rsidRPr="00926685">
        <w:rPr>
          <w:rFonts w:hint="cs"/>
          <w:rtl/>
        </w:rPr>
        <w:t>الاستئناف</w:t>
      </w:r>
      <w:r w:rsidRPr="00926685">
        <w:rPr>
          <w:rtl/>
        </w:rPr>
        <w:t xml:space="preserve"> </w:t>
      </w:r>
      <w:r w:rsidRPr="00926685">
        <w:rPr>
          <w:rFonts w:hint="cs"/>
          <w:rtl/>
        </w:rPr>
        <w:t>بناء</w:t>
      </w:r>
      <w:r w:rsidRPr="00926685">
        <w:rPr>
          <w:rtl/>
        </w:rPr>
        <w:t xml:space="preserve"> </w:t>
      </w:r>
      <w:r w:rsidRPr="00926685">
        <w:rPr>
          <w:rFonts w:hint="cs"/>
          <w:rtl/>
        </w:rPr>
        <w:t>على</w:t>
      </w:r>
      <w:r w:rsidRPr="00926685">
        <w:rPr>
          <w:rtl/>
        </w:rPr>
        <w:t xml:space="preserve"> </w:t>
      </w:r>
      <w:r w:rsidRPr="00926685">
        <w:rPr>
          <w:rFonts w:hint="cs"/>
          <w:rtl/>
        </w:rPr>
        <w:t>مشورة</w:t>
      </w:r>
      <w:r w:rsidRPr="00926685">
        <w:rPr>
          <w:rtl/>
        </w:rPr>
        <w:t xml:space="preserve"> </w:t>
      </w:r>
      <w:r w:rsidRPr="00926685">
        <w:rPr>
          <w:rFonts w:hint="cs"/>
          <w:rtl/>
        </w:rPr>
        <w:t>مفوضية الجهاز القضائي</w:t>
      </w:r>
      <w:r w:rsidRPr="00926685">
        <w:rPr>
          <w:rtl/>
        </w:rPr>
        <w:t xml:space="preserve"> </w:t>
      </w:r>
      <w:r w:rsidRPr="00926685">
        <w:rPr>
          <w:rFonts w:hint="cs"/>
          <w:rtl/>
        </w:rPr>
        <w:t>بعد</w:t>
      </w:r>
      <w:r w:rsidRPr="00926685">
        <w:rPr>
          <w:rtl/>
        </w:rPr>
        <w:t xml:space="preserve"> </w:t>
      </w:r>
      <w:r w:rsidRPr="00926685">
        <w:rPr>
          <w:rFonts w:hint="cs"/>
          <w:rtl/>
        </w:rPr>
        <w:t>التشاور</w:t>
      </w:r>
      <w:r w:rsidRPr="00926685">
        <w:rPr>
          <w:rtl/>
        </w:rPr>
        <w:t xml:space="preserve"> </w:t>
      </w:r>
      <w:r w:rsidRPr="00926685">
        <w:rPr>
          <w:rFonts w:hint="cs"/>
          <w:rtl/>
        </w:rPr>
        <w:t>مع</w:t>
      </w:r>
      <w:r w:rsidRPr="00926685">
        <w:rPr>
          <w:rtl/>
        </w:rPr>
        <w:t xml:space="preserve"> </w:t>
      </w:r>
      <w:r w:rsidRPr="00926685">
        <w:rPr>
          <w:rFonts w:hint="cs"/>
          <w:rtl/>
        </w:rPr>
        <w:t>رئيس</w:t>
      </w:r>
      <w:r w:rsidRPr="00926685">
        <w:rPr>
          <w:rtl/>
        </w:rPr>
        <w:t xml:space="preserve"> كما </w:t>
      </w:r>
      <w:r w:rsidRPr="00926685">
        <w:rPr>
          <w:rFonts w:hint="cs"/>
          <w:rtl/>
        </w:rPr>
        <w:t>هو</w:t>
      </w:r>
      <w:r w:rsidRPr="00926685">
        <w:rPr>
          <w:rtl/>
        </w:rPr>
        <w:t xml:space="preserve"> </w:t>
      </w:r>
      <w:r w:rsidRPr="00926685">
        <w:rPr>
          <w:rFonts w:hint="cs"/>
          <w:rtl/>
        </w:rPr>
        <w:t>منصوص</w:t>
      </w:r>
      <w:r w:rsidRPr="00926685">
        <w:rPr>
          <w:rtl/>
        </w:rPr>
        <w:t xml:space="preserve"> </w:t>
      </w:r>
      <w:r w:rsidRPr="00926685">
        <w:rPr>
          <w:rFonts w:hint="cs"/>
          <w:rtl/>
        </w:rPr>
        <w:t>عليه</w:t>
      </w:r>
      <w:r w:rsidRPr="00926685">
        <w:rPr>
          <w:rtl/>
        </w:rPr>
        <w:t xml:space="preserve"> </w:t>
      </w:r>
      <w:r w:rsidRPr="00926685">
        <w:rPr>
          <w:rFonts w:hint="cs"/>
          <w:rtl/>
        </w:rPr>
        <w:t>في</w:t>
      </w:r>
      <w:r w:rsidRPr="00926685">
        <w:rPr>
          <w:rtl/>
        </w:rPr>
        <w:t xml:space="preserve"> </w:t>
      </w:r>
      <w:r w:rsidRPr="00926685">
        <w:rPr>
          <w:rFonts w:hint="cs"/>
          <w:rtl/>
        </w:rPr>
        <w:t>المادتين</w:t>
      </w:r>
      <w:r w:rsidRPr="00926685">
        <w:rPr>
          <w:rtl/>
        </w:rPr>
        <w:t xml:space="preserve"> 124(1) </w:t>
      </w:r>
      <w:r w:rsidRPr="00926685">
        <w:rPr>
          <w:rFonts w:hint="cs"/>
          <w:rtl/>
        </w:rPr>
        <w:t>و</w:t>
      </w:r>
      <w:r w:rsidRPr="00926685">
        <w:rPr>
          <w:rtl/>
        </w:rPr>
        <w:t xml:space="preserve">(2). </w:t>
      </w:r>
      <w:r w:rsidRPr="00926685">
        <w:rPr>
          <w:rFonts w:hint="cs"/>
          <w:rtl/>
        </w:rPr>
        <w:t>ويجب</w:t>
      </w:r>
      <w:r w:rsidRPr="00926685">
        <w:rPr>
          <w:rtl/>
        </w:rPr>
        <w:t xml:space="preserve"> </w:t>
      </w:r>
      <w:r w:rsidRPr="00926685">
        <w:rPr>
          <w:rFonts w:hint="cs"/>
          <w:rtl/>
        </w:rPr>
        <w:t>أن</w:t>
      </w:r>
      <w:r w:rsidRPr="00926685">
        <w:rPr>
          <w:rtl/>
        </w:rPr>
        <w:t xml:space="preserve"> </w:t>
      </w:r>
      <w:r w:rsidRPr="00926685">
        <w:rPr>
          <w:rFonts w:hint="cs"/>
          <w:rtl/>
        </w:rPr>
        <w:t>يكون</w:t>
      </w:r>
      <w:r w:rsidRPr="00926685">
        <w:rPr>
          <w:rtl/>
        </w:rPr>
        <w:t xml:space="preserve"> </w:t>
      </w:r>
      <w:r w:rsidRPr="00926685">
        <w:rPr>
          <w:rFonts w:hint="cs"/>
          <w:rtl/>
        </w:rPr>
        <w:t>قاضي</w:t>
      </w:r>
      <w:r w:rsidRPr="00926685">
        <w:rPr>
          <w:rtl/>
        </w:rPr>
        <w:t xml:space="preserve"> </w:t>
      </w:r>
      <w:r w:rsidRPr="00926685">
        <w:rPr>
          <w:rFonts w:hint="cs"/>
          <w:rtl/>
        </w:rPr>
        <w:t>محكمة</w:t>
      </w:r>
      <w:r w:rsidRPr="00926685">
        <w:rPr>
          <w:rtl/>
        </w:rPr>
        <w:t xml:space="preserve"> </w:t>
      </w:r>
      <w:r w:rsidRPr="00926685">
        <w:rPr>
          <w:rFonts w:hint="cs"/>
          <w:rtl/>
        </w:rPr>
        <w:t>الاستئناف</w:t>
      </w:r>
      <w:r w:rsidRPr="00926685">
        <w:rPr>
          <w:rtl/>
        </w:rPr>
        <w:t xml:space="preserve"> </w:t>
      </w:r>
      <w:r w:rsidRPr="00926685">
        <w:rPr>
          <w:rFonts w:hint="cs"/>
          <w:rtl/>
        </w:rPr>
        <w:t>قد</w:t>
      </w:r>
      <w:r w:rsidRPr="00926685">
        <w:rPr>
          <w:rtl/>
        </w:rPr>
        <w:t xml:space="preserve"> </w:t>
      </w:r>
      <w:r w:rsidRPr="00926685">
        <w:rPr>
          <w:rFonts w:hint="cs"/>
          <w:rtl/>
        </w:rPr>
        <w:t>عمل</w:t>
      </w:r>
      <w:r w:rsidRPr="00926685">
        <w:rPr>
          <w:rtl/>
        </w:rPr>
        <w:t xml:space="preserve"> </w:t>
      </w:r>
      <w:r w:rsidRPr="00926685">
        <w:rPr>
          <w:rFonts w:hint="cs"/>
          <w:rtl/>
        </w:rPr>
        <w:t>كقاضٍ</w:t>
      </w:r>
      <w:r w:rsidRPr="00926685">
        <w:rPr>
          <w:rtl/>
        </w:rPr>
        <w:t xml:space="preserve"> </w:t>
      </w:r>
      <w:r w:rsidRPr="00926685">
        <w:rPr>
          <w:rFonts w:hint="cs"/>
          <w:rtl/>
        </w:rPr>
        <w:t>في</w:t>
      </w:r>
      <w:r w:rsidRPr="00926685">
        <w:rPr>
          <w:rtl/>
        </w:rPr>
        <w:t xml:space="preserve"> </w:t>
      </w:r>
      <w:r w:rsidRPr="00926685">
        <w:rPr>
          <w:rFonts w:hint="cs"/>
          <w:rtl/>
        </w:rPr>
        <w:t>محكمة</w:t>
      </w:r>
      <w:r w:rsidRPr="00926685">
        <w:rPr>
          <w:rtl/>
        </w:rPr>
        <w:t xml:space="preserve"> </w:t>
      </w:r>
      <w:r w:rsidRPr="00926685">
        <w:rPr>
          <w:rFonts w:hint="cs"/>
          <w:rtl/>
        </w:rPr>
        <w:t>ذات</w:t>
      </w:r>
      <w:r w:rsidRPr="00926685">
        <w:rPr>
          <w:rtl/>
        </w:rPr>
        <w:t xml:space="preserve"> </w:t>
      </w:r>
      <w:r w:rsidRPr="00926685">
        <w:rPr>
          <w:rFonts w:hint="cs"/>
          <w:rtl/>
        </w:rPr>
        <w:t>اختصاص</w:t>
      </w:r>
      <w:r w:rsidRPr="00926685">
        <w:rPr>
          <w:rtl/>
        </w:rPr>
        <w:t xml:space="preserve"> </w:t>
      </w:r>
      <w:r w:rsidRPr="00926685">
        <w:rPr>
          <w:rFonts w:hint="cs"/>
          <w:rtl/>
        </w:rPr>
        <w:t>قضائي</w:t>
      </w:r>
      <w:r w:rsidRPr="00926685">
        <w:rPr>
          <w:rtl/>
        </w:rPr>
        <w:t xml:space="preserve"> </w:t>
      </w:r>
      <w:r w:rsidRPr="00926685">
        <w:rPr>
          <w:rFonts w:hint="cs"/>
          <w:rtl/>
        </w:rPr>
        <w:t>غير</w:t>
      </w:r>
      <w:r w:rsidRPr="00926685">
        <w:rPr>
          <w:rtl/>
        </w:rPr>
        <w:t xml:space="preserve"> </w:t>
      </w:r>
      <w:r w:rsidRPr="00926685">
        <w:rPr>
          <w:rFonts w:hint="cs"/>
          <w:rtl/>
        </w:rPr>
        <w:t>محدود</w:t>
      </w:r>
      <w:r w:rsidRPr="00926685">
        <w:rPr>
          <w:rtl/>
        </w:rPr>
        <w:t xml:space="preserve"> </w:t>
      </w:r>
      <w:r w:rsidRPr="00926685">
        <w:rPr>
          <w:rFonts w:hint="cs"/>
          <w:rtl/>
        </w:rPr>
        <w:t>في</w:t>
      </w:r>
      <w:r w:rsidRPr="00926685">
        <w:rPr>
          <w:rtl/>
        </w:rPr>
        <w:t xml:space="preserve"> </w:t>
      </w:r>
      <w:r w:rsidRPr="00926685">
        <w:rPr>
          <w:rFonts w:hint="cs"/>
          <w:rtl/>
        </w:rPr>
        <w:t>المسائل</w:t>
      </w:r>
      <w:r w:rsidRPr="00926685">
        <w:rPr>
          <w:rtl/>
        </w:rPr>
        <w:t xml:space="preserve"> </w:t>
      </w:r>
      <w:r w:rsidRPr="00926685">
        <w:rPr>
          <w:rFonts w:hint="cs"/>
          <w:rtl/>
        </w:rPr>
        <w:t>المدنية</w:t>
      </w:r>
      <w:r w:rsidRPr="00926685">
        <w:rPr>
          <w:rtl/>
        </w:rPr>
        <w:t xml:space="preserve"> </w:t>
      </w:r>
      <w:r w:rsidRPr="00926685">
        <w:rPr>
          <w:rFonts w:hint="cs"/>
          <w:rtl/>
        </w:rPr>
        <w:t>والجنائية</w:t>
      </w:r>
      <w:r w:rsidRPr="00926685">
        <w:rPr>
          <w:rtl/>
        </w:rPr>
        <w:t xml:space="preserve"> </w:t>
      </w:r>
      <w:r w:rsidRPr="00926685">
        <w:rPr>
          <w:rFonts w:hint="cs"/>
          <w:rtl/>
        </w:rPr>
        <w:t>في</w:t>
      </w:r>
      <w:r w:rsidRPr="00926685">
        <w:rPr>
          <w:rtl/>
        </w:rPr>
        <w:t xml:space="preserve"> </w:t>
      </w:r>
      <w:r w:rsidRPr="00926685">
        <w:rPr>
          <w:rFonts w:hint="cs"/>
          <w:rtl/>
        </w:rPr>
        <w:t>الكومنولث،</w:t>
      </w:r>
      <w:r w:rsidRPr="00926685">
        <w:rPr>
          <w:rtl/>
        </w:rPr>
        <w:t xml:space="preserve"> أو </w:t>
      </w:r>
      <w:r w:rsidRPr="00926685">
        <w:rPr>
          <w:rFonts w:hint="cs"/>
          <w:rtl/>
        </w:rPr>
        <w:t>في</w:t>
      </w:r>
      <w:r w:rsidRPr="00926685">
        <w:rPr>
          <w:rtl/>
        </w:rPr>
        <w:t xml:space="preserve"> </w:t>
      </w:r>
      <w:r w:rsidRPr="00926685">
        <w:rPr>
          <w:rFonts w:hint="cs"/>
          <w:rtl/>
        </w:rPr>
        <w:t>بلد</w:t>
      </w:r>
      <w:r w:rsidRPr="00926685">
        <w:rPr>
          <w:rtl/>
        </w:rPr>
        <w:t xml:space="preserve"> </w:t>
      </w:r>
      <w:r w:rsidRPr="00926685">
        <w:rPr>
          <w:rFonts w:hint="cs"/>
          <w:rtl/>
        </w:rPr>
        <w:t>خارج</w:t>
      </w:r>
      <w:r w:rsidRPr="00926685">
        <w:rPr>
          <w:rtl/>
        </w:rPr>
        <w:t xml:space="preserve"> </w:t>
      </w:r>
      <w:r w:rsidRPr="00926685">
        <w:rPr>
          <w:rFonts w:hint="cs"/>
          <w:rtl/>
        </w:rPr>
        <w:t>الكومنولث</w:t>
      </w:r>
      <w:r w:rsidRPr="00926685">
        <w:rPr>
          <w:rtl/>
        </w:rPr>
        <w:t xml:space="preserve"> </w:t>
      </w:r>
      <w:r w:rsidRPr="00926685">
        <w:rPr>
          <w:rFonts w:hint="cs"/>
          <w:rtl/>
        </w:rPr>
        <w:t>على</w:t>
      </w:r>
      <w:r w:rsidRPr="00926685">
        <w:rPr>
          <w:rtl/>
        </w:rPr>
        <w:t xml:space="preserve"> </w:t>
      </w:r>
      <w:r w:rsidRPr="00926685">
        <w:rPr>
          <w:rFonts w:hint="cs"/>
          <w:rtl/>
        </w:rPr>
        <w:t>النحو</w:t>
      </w:r>
      <w:r w:rsidRPr="00926685">
        <w:rPr>
          <w:rtl/>
        </w:rPr>
        <w:t xml:space="preserve"> </w:t>
      </w:r>
      <w:r w:rsidRPr="00926685">
        <w:rPr>
          <w:rFonts w:hint="cs"/>
          <w:rtl/>
        </w:rPr>
        <w:t>الذي</w:t>
      </w:r>
      <w:r w:rsidRPr="00926685">
        <w:rPr>
          <w:rtl/>
        </w:rPr>
        <w:t xml:space="preserve"> </w:t>
      </w:r>
      <w:r w:rsidRPr="00926685">
        <w:rPr>
          <w:rFonts w:hint="cs"/>
          <w:rtl/>
        </w:rPr>
        <w:t>يحدده</w:t>
      </w:r>
      <w:r w:rsidRPr="00926685">
        <w:rPr>
          <w:rtl/>
        </w:rPr>
        <w:t xml:space="preserve"> </w:t>
      </w:r>
      <w:r w:rsidRPr="00926685">
        <w:rPr>
          <w:rFonts w:hint="cs"/>
          <w:rtl/>
        </w:rPr>
        <w:t>البرلمان،</w:t>
      </w:r>
      <w:r w:rsidRPr="00926685">
        <w:rPr>
          <w:rtl/>
        </w:rPr>
        <w:t xml:space="preserve"> أو </w:t>
      </w:r>
      <w:r w:rsidRPr="00926685">
        <w:rPr>
          <w:rFonts w:hint="cs"/>
          <w:rtl/>
        </w:rPr>
        <w:t>في</w:t>
      </w:r>
      <w:r w:rsidRPr="00926685">
        <w:rPr>
          <w:rtl/>
        </w:rPr>
        <w:t xml:space="preserve"> </w:t>
      </w:r>
      <w:r w:rsidRPr="00926685">
        <w:rPr>
          <w:rFonts w:hint="cs"/>
          <w:rtl/>
        </w:rPr>
        <w:t>محكمة</w:t>
      </w:r>
      <w:r w:rsidRPr="00926685">
        <w:rPr>
          <w:rtl/>
        </w:rPr>
        <w:t xml:space="preserve"> </w:t>
      </w:r>
      <w:r w:rsidRPr="00926685">
        <w:rPr>
          <w:rFonts w:hint="cs"/>
          <w:rtl/>
        </w:rPr>
        <w:t>ذات</w:t>
      </w:r>
      <w:r w:rsidRPr="00926685">
        <w:rPr>
          <w:rtl/>
        </w:rPr>
        <w:t xml:space="preserve"> </w:t>
      </w:r>
      <w:r w:rsidRPr="00926685">
        <w:rPr>
          <w:rFonts w:hint="cs"/>
          <w:rtl/>
        </w:rPr>
        <w:t>اختصاص</w:t>
      </w:r>
      <w:r w:rsidRPr="00926685">
        <w:rPr>
          <w:rtl/>
        </w:rPr>
        <w:t xml:space="preserve"> </w:t>
      </w:r>
      <w:r w:rsidRPr="00926685">
        <w:rPr>
          <w:rFonts w:hint="cs"/>
          <w:rtl/>
        </w:rPr>
        <w:t>استئنافي</w:t>
      </w:r>
      <w:r w:rsidRPr="00926685">
        <w:rPr>
          <w:rtl/>
        </w:rPr>
        <w:t xml:space="preserve"> </w:t>
      </w:r>
      <w:r w:rsidRPr="00926685">
        <w:rPr>
          <w:rFonts w:hint="cs"/>
          <w:rtl/>
        </w:rPr>
        <w:t>على</w:t>
      </w:r>
      <w:r w:rsidRPr="00926685">
        <w:rPr>
          <w:rtl/>
        </w:rPr>
        <w:t xml:space="preserve"> </w:t>
      </w:r>
      <w:r w:rsidRPr="00926685">
        <w:rPr>
          <w:rFonts w:hint="cs"/>
          <w:rtl/>
        </w:rPr>
        <w:t>هذه</w:t>
      </w:r>
      <w:r w:rsidRPr="00926685">
        <w:rPr>
          <w:rtl/>
        </w:rPr>
        <w:t xml:space="preserve"> </w:t>
      </w:r>
      <w:r w:rsidRPr="00926685">
        <w:rPr>
          <w:rFonts w:hint="cs"/>
          <w:rtl/>
        </w:rPr>
        <w:t>المحاكم</w:t>
      </w:r>
      <w:r w:rsidRPr="00926685">
        <w:rPr>
          <w:rtl/>
        </w:rPr>
        <w:t>. ولا </w:t>
      </w:r>
      <w:r w:rsidRPr="00926685">
        <w:rPr>
          <w:rFonts w:hint="cs"/>
          <w:rtl/>
        </w:rPr>
        <w:t>تقل</w:t>
      </w:r>
      <w:r w:rsidRPr="00926685">
        <w:rPr>
          <w:rtl/>
        </w:rPr>
        <w:t xml:space="preserve"> </w:t>
      </w:r>
      <w:r w:rsidRPr="00926685">
        <w:rPr>
          <w:rFonts w:hint="cs"/>
          <w:rtl/>
        </w:rPr>
        <w:t>مدة</w:t>
      </w:r>
      <w:r w:rsidRPr="00926685">
        <w:rPr>
          <w:rtl/>
        </w:rPr>
        <w:t xml:space="preserve"> </w:t>
      </w:r>
      <w:r w:rsidRPr="00926685">
        <w:rPr>
          <w:rFonts w:hint="cs"/>
          <w:rtl/>
        </w:rPr>
        <w:t>الخدمة</w:t>
      </w:r>
      <w:r w:rsidRPr="00926685">
        <w:rPr>
          <w:rtl/>
        </w:rPr>
        <w:t xml:space="preserve"> </w:t>
      </w:r>
      <w:r w:rsidRPr="00926685">
        <w:rPr>
          <w:rFonts w:hint="cs"/>
          <w:rtl/>
        </w:rPr>
        <w:t>المطلوبة</w:t>
      </w:r>
      <w:r w:rsidRPr="00926685">
        <w:rPr>
          <w:rtl/>
        </w:rPr>
        <w:t xml:space="preserve"> </w:t>
      </w:r>
      <w:r w:rsidRPr="00926685">
        <w:rPr>
          <w:rFonts w:hint="cs"/>
          <w:rtl/>
        </w:rPr>
        <w:t>لهذا</w:t>
      </w:r>
      <w:r w:rsidRPr="00926685">
        <w:rPr>
          <w:rtl/>
        </w:rPr>
        <w:t xml:space="preserve"> </w:t>
      </w:r>
      <w:r w:rsidRPr="00926685">
        <w:rPr>
          <w:rFonts w:hint="cs"/>
          <w:rtl/>
        </w:rPr>
        <w:t>المؤهل</w:t>
      </w:r>
      <w:r w:rsidRPr="00926685">
        <w:rPr>
          <w:rtl/>
        </w:rPr>
        <w:t xml:space="preserve"> </w:t>
      </w:r>
      <w:r w:rsidRPr="00926685">
        <w:rPr>
          <w:rFonts w:hint="cs"/>
          <w:rtl/>
        </w:rPr>
        <w:t>عن</w:t>
      </w:r>
      <w:r w:rsidRPr="00926685">
        <w:rPr>
          <w:rtl/>
        </w:rPr>
        <w:t xml:space="preserve"> </w:t>
      </w:r>
      <w:r w:rsidRPr="00926685">
        <w:rPr>
          <w:rFonts w:hint="cs"/>
          <w:rtl/>
        </w:rPr>
        <w:t>سبع</w:t>
      </w:r>
      <w:r w:rsidRPr="00926685">
        <w:rPr>
          <w:rtl/>
        </w:rPr>
        <w:t xml:space="preserve"> </w:t>
      </w:r>
      <w:r w:rsidRPr="00926685">
        <w:rPr>
          <w:rFonts w:hint="cs"/>
          <w:rtl/>
        </w:rPr>
        <w:t>سنوات،</w:t>
      </w:r>
      <w:r w:rsidRPr="00926685">
        <w:rPr>
          <w:rtl/>
        </w:rPr>
        <w:t xml:space="preserve"> </w:t>
      </w:r>
      <w:r w:rsidRPr="00926685">
        <w:rPr>
          <w:rFonts w:hint="cs"/>
          <w:rtl/>
        </w:rPr>
        <w:t>(المادة</w:t>
      </w:r>
      <w:r w:rsidRPr="00926685">
        <w:rPr>
          <w:rtl/>
        </w:rPr>
        <w:t> 124(3)(</w:t>
      </w:r>
      <w:r w:rsidRPr="00926685">
        <w:rPr>
          <w:rFonts w:hint="cs"/>
          <w:rtl/>
        </w:rPr>
        <w:t>أ</w:t>
      </w:r>
      <w:r w:rsidRPr="00926685">
        <w:rPr>
          <w:rtl/>
        </w:rPr>
        <w:t>)’</w:t>
      </w:r>
      <w:r w:rsidRPr="00926685">
        <w:t>1</w:t>
      </w:r>
      <w:r w:rsidRPr="00926685">
        <w:rPr>
          <w:rtl/>
        </w:rPr>
        <w:t xml:space="preserve">‘ </w:t>
      </w:r>
      <w:r w:rsidRPr="00926685">
        <w:rPr>
          <w:rFonts w:hint="cs"/>
          <w:rtl/>
        </w:rPr>
        <w:t>و</w:t>
      </w:r>
      <w:r w:rsidRPr="00926685">
        <w:rPr>
          <w:rtl/>
        </w:rPr>
        <w:t>’2‘).</w:t>
      </w:r>
    </w:p>
    <w:p w14:paraId="457E777C" w14:textId="77777777" w:rsidR="00353C28" w:rsidRPr="00926685" w:rsidRDefault="00AF6603" w:rsidP="00AF6603">
      <w:pPr>
        <w:pStyle w:val="H4GA"/>
        <w:rPr>
          <w:rtl/>
        </w:rPr>
      </w:pPr>
      <w:r w:rsidRPr="00926685">
        <w:rPr>
          <w:rtl/>
        </w:rPr>
        <w:tab/>
      </w:r>
      <w:r w:rsidRPr="00926685">
        <w:rPr>
          <w:rtl/>
        </w:rPr>
        <w:tab/>
      </w:r>
      <w:r w:rsidRPr="00926685">
        <w:rPr>
          <w:rFonts w:hint="cs"/>
          <w:rtl/>
        </w:rPr>
        <w:t>المحكمة</w:t>
      </w:r>
      <w:r w:rsidR="00353C28" w:rsidRPr="00926685">
        <w:rPr>
          <w:rtl/>
        </w:rPr>
        <w:t> </w:t>
      </w:r>
      <w:r w:rsidR="00353C28" w:rsidRPr="00926685">
        <w:rPr>
          <w:rFonts w:hint="cs"/>
          <w:rtl/>
        </w:rPr>
        <w:t>العليا</w:t>
      </w:r>
    </w:p>
    <w:p w14:paraId="00097C45" w14:textId="1FBA9788" w:rsidR="00AF6603" w:rsidRPr="00926685" w:rsidRDefault="00AF6603" w:rsidP="00AF6603">
      <w:pPr>
        <w:pStyle w:val="SingleTxtGA"/>
        <w:rPr>
          <w:rtl/>
        </w:rPr>
      </w:pPr>
      <w:r w:rsidRPr="00926685">
        <w:rPr>
          <w:rFonts w:hint="cs"/>
          <w:rtl/>
        </w:rPr>
        <w:t>101-</w:t>
      </w:r>
      <w:r w:rsidRPr="00926685">
        <w:rPr>
          <w:rtl/>
        </w:rPr>
        <w:tab/>
      </w:r>
      <w:r w:rsidRPr="00926685">
        <w:rPr>
          <w:rFonts w:hint="cs"/>
          <w:rtl/>
        </w:rPr>
        <w:t>أنشئت</w:t>
      </w:r>
      <w:r w:rsidRPr="00926685">
        <w:rPr>
          <w:rtl/>
        </w:rPr>
        <w:t xml:space="preserve"> </w:t>
      </w:r>
      <w:r w:rsidRPr="00926685">
        <w:rPr>
          <w:rFonts w:hint="cs"/>
          <w:rtl/>
        </w:rPr>
        <w:t>المحكمة</w:t>
      </w:r>
      <w:r w:rsidRPr="00926685">
        <w:rPr>
          <w:rtl/>
        </w:rPr>
        <w:t xml:space="preserve"> </w:t>
      </w:r>
      <w:r w:rsidRPr="00926685">
        <w:rPr>
          <w:rFonts w:hint="cs"/>
          <w:rtl/>
        </w:rPr>
        <w:t>العليا</w:t>
      </w:r>
      <w:r w:rsidRPr="00926685">
        <w:rPr>
          <w:rtl/>
        </w:rPr>
        <w:t xml:space="preserve"> </w:t>
      </w:r>
      <w:r w:rsidRPr="00926685">
        <w:rPr>
          <w:rFonts w:hint="cs"/>
          <w:rtl/>
        </w:rPr>
        <w:t>بموجب</w:t>
      </w:r>
      <w:r w:rsidRPr="00926685">
        <w:rPr>
          <w:rtl/>
        </w:rPr>
        <w:t xml:space="preserve"> </w:t>
      </w:r>
      <w:r w:rsidRPr="00926685">
        <w:rPr>
          <w:rFonts w:hint="cs"/>
          <w:rtl/>
        </w:rPr>
        <w:t>المادة</w:t>
      </w:r>
      <w:r w:rsidRPr="00926685">
        <w:rPr>
          <w:rtl/>
        </w:rPr>
        <w:t xml:space="preserve"> 119(1) </w:t>
      </w:r>
      <w:r w:rsidRPr="00926685">
        <w:rPr>
          <w:rFonts w:hint="cs"/>
          <w:rtl/>
        </w:rPr>
        <w:t>من</w:t>
      </w:r>
      <w:r w:rsidRPr="00926685">
        <w:rPr>
          <w:rtl/>
        </w:rPr>
        <w:t xml:space="preserve"> </w:t>
      </w:r>
      <w:r w:rsidRPr="00926685">
        <w:rPr>
          <w:rFonts w:hint="cs"/>
          <w:rtl/>
        </w:rPr>
        <w:t>الدستور</w:t>
      </w:r>
      <w:r w:rsidRPr="00926685">
        <w:rPr>
          <w:rtl/>
        </w:rPr>
        <w:t xml:space="preserve">. </w:t>
      </w:r>
      <w:r w:rsidRPr="00926685">
        <w:rPr>
          <w:rFonts w:hint="cs"/>
          <w:rtl/>
        </w:rPr>
        <w:t>وتنص هذه المادة</w:t>
      </w:r>
      <w:r w:rsidRPr="00926685">
        <w:rPr>
          <w:rtl/>
        </w:rPr>
        <w:t xml:space="preserve"> </w:t>
      </w:r>
      <w:r w:rsidRPr="00926685">
        <w:rPr>
          <w:rFonts w:hint="cs"/>
          <w:rtl/>
        </w:rPr>
        <w:t>على</w:t>
      </w:r>
      <w:r w:rsidRPr="00926685">
        <w:rPr>
          <w:rtl/>
        </w:rPr>
        <w:t xml:space="preserve"> ما </w:t>
      </w:r>
      <w:r w:rsidRPr="00926685">
        <w:rPr>
          <w:rFonts w:hint="cs"/>
          <w:rtl/>
        </w:rPr>
        <w:t>يلي</w:t>
      </w:r>
      <w:r w:rsidRPr="00926685">
        <w:rPr>
          <w:rtl/>
        </w:rPr>
        <w:t>: ”</w:t>
      </w:r>
      <w:r w:rsidRPr="00926685">
        <w:rPr>
          <w:rFonts w:hint="cs"/>
          <w:rtl/>
        </w:rPr>
        <w:t>تنشأ</w:t>
      </w:r>
      <w:r w:rsidRPr="00926685">
        <w:rPr>
          <w:rtl/>
        </w:rPr>
        <w:t xml:space="preserve"> </w:t>
      </w:r>
      <w:r w:rsidRPr="00926685">
        <w:rPr>
          <w:rFonts w:hint="cs"/>
          <w:rtl/>
        </w:rPr>
        <w:t>محكمة</w:t>
      </w:r>
      <w:r w:rsidRPr="00926685">
        <w:rPr>
          <w:rtl/>
        </w:rPr>
        <w:t xml:space="preserve"> </w:t>
      </w:r>
      <w:r w:rsidRPr="00926685">
        <w:rPr>
          <w:rFonts w:hint="cs"/>
          <w:rtl/>
        </w:rPr>
        <w:t>عليا</w:t>
      </w:r>
      <w:r w:rsidRPr="00926685">
        <w:rPr>
          <w:rtl/>
        </w:rPr>
        <w:t xml:space="preserve"> </w:t>
      </w:r>
      <w:r w:rsidRPr="00926685">
        <w:rPr>
          <w:rFonts w:hint="cs"/>
          <w:rtl/>
        </w:rPr>
        <w:t>تكون</w:t>
      </w:r>
      <w:r w:rsidRPr="00926685">
        <w:rPr>
          <w:rtl/>
        </w:rPr>
        <w:t xml:space="preserve"> </w:t>
      </w:r>
      <w:r w:rsidRPr="00926685">
        <w:rPr>
          <w:rFonts w:hint="cs"/>
          <w:rtl/>
        </w:rPr>
        <w:t>لها</w:t>
      </w:r>
      <w:r w:rsidRPr="00926685">
        <w:rPr>
          <w:rtl/>
        </w:rPr>
        <w:t xml:space="preserve"> </w:t>
      </w:r>
      <w:r w:rsidRPr="00926685">
        <w:rPr>
          <w:rFonts w:hint="cs"/>
          <w:rtl/>
        </w:rPr>
        <w:t>ولاية</w:t>
      </w:r>
      <w:r w:rsidRPr="00926685">
        <w:rPr>
          <w:rtl/>
        </w:rPr>
        <w:t xml:space="preserve"> </w:t>
      </w:r>
      <w:r w:rsidRPr="00926685">
        <w:rPr>
          <w:rFonts w:hint="cs"/>
          <w:rtl/>
        </w:rPr>
        <w:t>قضائية</w:t>
      </w:r>
      <w:r w:rsidRPr="00926685">
        <w:rPr>
          <w:rtl/>
        </w:rPr>
        <w:t xml:space="preserve"> </w:t>
      </w:r>
      <w:r w:rsidRPr="00926685">
        <w:rPr>
          <w:rFonts w:hint="cs"/>
          <w:rtl/>
        </w:rPr>
        <w:t>أصلية</w:t>
      </w:r>
      <w:r w:rsidRPr="00926685">
        <w:rPr>
          <w:rtl/>
        </w:rPr>
        <w:t xml:space="preserve"> </w:t>
      </w:r>
      <w:r w:rsidRPr="00926685">
        <w:rPr>
          <w:rFonts w:hint="cs"/>
          <w:rtl/>
        </w:rPr>
        <w:t>غير</w:t>
      </w:r>
      <w:r w:rsidRPr="00926685">
        <w:rPr>
          <w:rtl/>
        </w:rPr>
        <w:t xml:space="preserve"> </w:t>
      </w:r>
      <w:r w:rsidRPr="00926685">
        <w:rPr>
          <w:rFonts w:hint="cs"/>
          <w:rtl/>
        </w:rPr>
        <w:t>محدودة</w:t>
      </w:r>
      <w:r w:rsidRPr="00926685">
        <w:rPr>
          <w:rtl/>
        </w:rPr>
        <w:t xml:space="preserve"> </w:t>
      </w:r>
      <w:r w:rsidRPr="00926685">
        <w:rPr>
          <w:rFonts w:hint="cs"/>
          <w:rtl/>
        </w:rPr>
        <w:t>للنظر</w:t>
      </w:r>
      <w:r w:rsidRPr="00926685">
        <w:rPr>
          <w:rtl/>
        </w:rPr>
        <w:t xml:space="preserve"> </w:t>
      </w:r>
      <w:r w:rsidRPr="00926685">
        <w:rPr>
          <w:rFonts w:hint="cs"/>
          <w:rtl/>
        </w:rPr>
        <w:t>أي</w:t>
      </w:r>
      <w:r w:rsidRPr="00926685">
        <w:rPr>
          <w:rtl/>
        </w:rPr>
        <w:t xml:space="preserve"> </w:t>
      </w:r>
      <w:r w:rsidRPr="00926685">
        <w:rPr>
          <w:rFonts w:hint="cs"/>
          <w:rtl/>
        </w:rPr>
        <w:t>دعاوى</w:t>
      </w:r>
      <w:r w:rsidRPr="00926685">
        <w:rPr>
          <w:rtl/>
        </w:rPr>
        <w:t xml:space="preserve"> </w:t>
      </w:r>
      <w:r w:rsidRPr="00926685">
        <w:rPr>
          <w:rFonts w:hint="cs"/>
          <w:rtl/>
        </w:rPr>
        <w:t>مدنية</w:t>
      </w:r>
      <w:r w:rsidRPr="00926685">
        <w:rPr>
          <w:rtl/>
        </w:rPr>
        <w:t xml:space="preserve"> أو </w:t>
      </w:r>
      <w:r w:rsidRPr="00926685">
        <w:rPr>
          <w:rFonts w:hint="cs"/>
          <w:rtl/>
        </w:rPr>
        <w:t>جنائية</w:t>
      </w:r>
      <w:r w:rsidRPr="00926685">
        <w:rPr>
          <w:rtl/>
        </w:rPr>
        <w:t xml:space="preserve"> </w:t>
      </w:r>
      <w:r w:rsidRPr="00926685">
        <w:rPr>
          <w:rFonts w:hint="cs"/>
          <w:rtl/>
        </w:rPr>
        <w:t>والبت فيها، وسلطة</w:t>
      </w:r>
      <w:r w:rsidRPr="00926685">
        <w:rPr>
          <w:rtl/>
        </w:rPr>
        <w:t xml:space="preserve"> </w:t>
      </w:r>
      <w:r w:rsidRPr="00926685">
        <w:rPr>
          <w:rFonts w:hint="cs"/>
          <w:rtl/>
        </w:rPr>
        <w:t>مراجعة</w:t>
      </w:r>
      <w:r w:rsidRPr="00926685">
        <w:rPr>
          <w:rtl/>
        </w:rPr>
        <w:t xml:space="preserve"> </w:t>
      </w:r>
      <w:r w:rsidRPr="00926685">
        <w:rPr>
          <w:rFonts w:hint="cs"/>
          <w:rtl/>
        </w:rPr>
        <w:t>قرارات</w:t>
      </w:r>
      <w:r w:rsidRPr="00926685">
        <w:rPr>
          <w:rtl/>
        </w:rPr>
        <w:t xml:space="preserve"> أو </w:t>
      </w:r>
      <w:r w:rsidRPr="00926685">
        <w:rPr>
          <w:rFonts w:hint="cs"/>
          <w:rtl/>
        </w:rPr>
        <w:t>إجراءات</w:t>
      </w:r>
      <w:r w:rsidRPr="00926685">
        <w:rPr>
          <w:rtl/>
        </w:rPr>
        <w:t xml:space="preserve"> </w:t>
      </w:r>
      <w:r w:rsidRPr="00926685">
        <w:rPr>
          <w:rFonts w:hint="cs"/>
          <w:rtl/>
        </w:rPr>
        <w:t>أي</w:t>
      </w:r>
      <w:r w:rsidRPr="00926685">
        <w:rPr>
          <w:rtl/>
        </w:rPr>
        <w:t xml:space="preserve"> </w:t>
      </w:r>
      <w:r w:rsidRPr="00926685">
        <w:rPr>
          <w:rFonts w:hint="cs"/>
          <w:rtl/>
        </w:rPr>
        <w:t>محكمة</w:t>
      </w:r>
      <w:r w:rsidRPr="00926685">
        <w:rPr>
          <w:rtl/>
        </w:rPr>
        <w:t xml:space="preserve"> </w:t>
      </w:r>
      <w:r w:rsidRPr="00926685">
        <w:rPr>
          <w:rFonts w:hint="cs"/>
          <w:rtl/>
        </w:rPr>
        <w:t>جزئية</w:t>
      </w:r>
      <w:r w:rsidRPr="00926685">
        <w:rPr>
          <w:rtl/>
        </w:rPr>
        <w:t xml:space="preserve"> أو </w:t>
      </w:r>
      <w:r w:rsidRPr="00926685">
        <w:rPr>
          <w:rFonts w:hint="cs"/>
          <w:rtl/>
        </w:rPr>
        <w:t>أدنى</w:t>
      </w:r>
      <w:r w:rsidRPr="00926685">
        <w:rPr>
          <w:rtl/>
        </w:rPr>
        <w:t xml:space="preserve"> أو </w:t>
      </w:r>
      <w:r w:rsidRPr="00926685">
        <w:rPr>
          <w:rFonts w:hint="cs"/>
          <w:rtl/>
        </w:rPr>
        <w:t>أي محكمة</w:t>
      </w:r>
      <w:r w:rsidRPr="00926685">
        <w:rPr>
          <w:rtl/>
        </w:rPr>
        <w:t xml:space="preserve"> </w:t>
      </w:r>
      <w:r w:rsidRPr="00926685">
        <w:rPr>
          <w:rFonts w:hint="cs"/>
          <w:rtl/>
        </w:rPr>
        <w:t>عسكرية</w:t>
      </w:r>
      <w:r w:rsidRPr="00926685">
        <w:rPr>
          <w:rtl/>
        </w:rPr>
        <w:t xml:space="preserve"> أو </w:t>
      </w:r>
      <w:r w:rsidRPr="00926685">
        <w:rPr>
          <w:rFonts w:hint="cs"/>
          <w:rtl/>
        </w:rPr>
        <w:t>هيئة</w:t>
      </w:r>
      <w:r w:rsidRPr="00926685">
        <w:rPr>
          <w:rtl/>
        </w:rPr>
        <w:t xml:space="preserve"> </w:t>
      </w:r>
      <w:r w:rsidRPr="00926685">
        <w:rPr>
          <w:rFonts w:hint="cs"/>
          <w:rtl/>
        </w:rPr>
        <w:t>قضائية</w:t>
      </w:r>
      <w:r w:rsidRPr="00926685">
        <w:rPr>
          <w:rtl/>
        </w:rPr>
        <w:t xml:space="preserve"> أو </w:t>
      </w:r>
      <w:r w:rsidRPr="00926685">
        <w:rPr>
          <w:rFonts w:hint="cs"/>
          <w:rtl/>
        </w:rPr>
        <w:t>مجلس</w:t>
      </w:r>
      <w:r w:rsidRPr="00926685">
        <w:rPr>
          <w:rtl/>
        </w:rPr>
        <w:t xml:space="preserve"> أو </w:t>
      </w:r>
      <w:r w:rsidRPr="00926685">
        <w:rPr>
          <w:rFonts w:hint="cs"/>
          <w:rtl/>
        </w:rPr>
        <w:t>موظف</w:t>
      </w:r>
      <w:r w:rsidRPr="00926685">
        <w:rPr>
          <w:rtl/>
        </w:rPr>
        <w:t xml:space="preserve"> </w:t>
      </w:r>
      <w:r w:rsidRPr="00926685">
        <w:rPr>
          <w:rFonts w:hint="cs"/>
          <w:rtl/>
        </w:rPr>
        <w:t>يمارس</w:t>
      </w:r>
      <w:r w:rsidRPr="00926685">
        <w:rPr>
          <w:rtl/>
        </w:rPr>
        <w:t xml:space="preserve"> </w:t>
      </w:r>
      <w:r w:rsidRPr="00926685">
        <w:rPr>
          <w:rFonts w:hint="cs"/>
          <w:rtl/>
        </w:rPr>
        <w:t>وظائف</w:t>
      </w:r>
      <w:r w:rsidRPr="00926685">
        <w:rPr>
          <w:rtl/>
        </w:rPr>
        <w:t xml:space="preserve"> </w:t>
      </w:r>
      <w:r w:rsidRPr="00926685">
        <w:rPr>
          <w:rFonts w:hint="cs"/>
          <w:rtl/>
        </w:rPr>
        <w:t>قضائية</w:t>
      </w:r>
      <w:r w:rsidRPr="00926685">
        <w:rPr>
          <w:rtl/>
        </w:rPr>
        <w:t xml:space="preserve"> أو </w:t>
      </w:r>
      <w:r w:rsidRPr="00926685">
        <w:rPr>
          <w:rFonts w:hint="cs"/>
          <w:rtl/>
        </w:rPr>
        <w:t>شبه</w:t>
      </w:r>
      <w:r w:rsidRPr="00926685">
        <w:rPr>
          <w:rtl/>
        </w:rPr>
        <w:t xml:space="preserve"> </w:t>
      </w:r>
      <w:r w:rsidRPr="00926685">
        <w:rPr>
          <w:rFonts w:hint="cs"/>
          <w:rtl/>
        </w:rPr>
        <w:t>قضائية</w:t>
      </w:r>
      <w:r w:rsidRPr="00926685">
        <w:rPr>
          <w:rtl/>
        </w:rPr>
        <w:t xml:space="preserve"> أو </w:t>
      </w:r>
      <w:r w:rsidRPr="00926685">
        <w:rPr>
          <w:rFonts w:hint="cs"/>
          <w:rtl/>
        </w:rPr>
        <w:t>إدارية</w:t>
      </w:r>
      <w:r w:rsidRPr="00926685">
        <w:rPr>
          <w:rtl/>
        </w:rPr>
        <w:t xml:space="preserve"> </w:t>
      </w:r>
      <w:r w:rsidRPr="00926685">
        <w:rPr>
          <w:rFonts w:hint="cs"/>
          <w:rtl/>
        </w:rPr>
        <w:t>عامة</w:t>
      </w:r>
      <w:r w:rsidRPr="00926685">
        <w:rPr>
          <w:rtl/>
        </w:rPr>
        <w:t xml:space="preserve"> </w:t>
      </w:r>
      <w:r w:rsidRPr="00926685">
        <w:rPr>
          <w:rFonts w:hint="cs"/>
          <w:rtl/>
        </w:rPr>
        <w:t>بموجب</w:t>
      </w:r>
      <w:r w:rsidRPr="00926685">
        <w:rPr>
          <w:rtl/>
        </w:rPr>
        <w:t xml:space="preserve"> </w:t>
      </w:r>
      <w:r w:rsidRPr="00926685">
        <w:rPr>
          <w:rFonts w:hint="cs"/>
          <w:rtl/>
        </w:rPr>
        <w:t>أي</w:t>
      </w:r>
      <w:r w:rsidRPr="00926685">
        <w:rPr>
          <w:rtl/>
        </w:rPr>
        <w:t xml:space="preserve"> </w:t>
      </w:r>
      <w:r w:rsidRPr="00926685">
        <w:rPr>
          <w:rFonts w:hint="cs"/>
          <w:rtl/>
        </w:rPr>
        <w:t>قانون،</w:t>
      </w:r>
      <w:r w:rsidRPr="00926685">
        <w:rPr>
          <w:rtl/>
        </w:rPr>
        <w:t xml:space="preserve"> وما </w:t>
      </w:r>
      <w:r w:rsidRPr="00926685">
        <w:rPr>
          <w:rFonts w:hint="cs"/>
          <w:rtl/>
        </w:rPr>
        <w:t>قد</w:t>
      </w:r>
      <w:r w:rsidRPr="00926685">
        <w:rPr>
          <w:rtl/>
        </w:rPr>
        <w:t xml:space="preserve"> </w:t>
      </w:r>
      <w:r w:rsidRPr="00926685">
        <w:rPr>
          <w:rFonts w:hint="cs"/>
          <w:rtl/>
        </w:rPr>
        <w:t>يسنده</w:t>
      </w:r>
      <w:r w:rsidRPr="00926685">
        <w:rPr>
          <w:rtl/>
        </w:rPr>
        <w:t xml:space="preserve"> </w:t>
      </w:r>
      <w:r w:rsidRPr="00926685">
        <w:rPr>
          <w:rFonts w:hint="cs"/>
          <w:rtl/>
        </w:rPr>
        <w:t>إليها</w:t>
      </w:r>
      <w:r w:rsidRPr="00926685">
        <w:rPr>
          <w:rtl/>
        </w:rPr>
        <w:t xml:space="preserve"> </w:t>
      </w:r>
      <w:r w:rsidRPr="00926685">
        <w:rPr>
          <w:rFonts w:hint="cs"/>
          <w:rtl/>
        </w:rPr>
        <w:t>هذا</w:t>
      </w:r>
      <w:r w:rsidRPr="00926685">
        <w:rPr>
          <w:rtl/>
        </w:rPr>
        <w:t xml:space="preserve"> </w:t>
      </w:r>
      <w:r w:rsidRPr="00926685">
        <w:rPr>
          <w:rFonts w:hint="cs"/>
          <w:rtl/>
        </w:rPr>
        <w:t>الدستور</w:t>
      </w:r>
      <w:r w:rsidRPr="00926685">
        <w:rPr>
          <w:rtl/>
        </w:rPr>
        <w:t xml:space="preserve"> أو </w:t>
      </w:r>
      <w:r w:rsidRPr="00926685">
        <w:rPr>
          <w:rFonts w:hint="cs"/>
          <w:rtl/>
        </w:rPr>
        <w:t>أي</w:t>
      </w:r>
      <w:r w:rsidRPr="00926685">
        <w:rPr>
          <w:rtl/>
        </w:rPr>
        <w:t xml:space="preserve"> </w:t>
      </w:r>
      <w:r w:rsidRPr="00926685">
        <w:rPr>
          <w:rFonts w:hint="cs"/>
          <w:rtl/>
        </w:rPr>
        <w:t>قانون</w:t>
      </w:r>
      <w:r w:rsidRPr="00926685">
        <w:rPr>
          <w:rtl/>
        </w:rPr>
        <w:t xml:space="preserve"> </w:t>
      </w:r>
      <w:r w:rsidRPr="00926685">
        <w:rPr>
          <w:rFonts w:hint="cs"/>
          <w:rtl/>
        </w:rPr>
        <w:t>آخر</w:t>
      </w:r>
      <w:r w:rsidRPr="00926685">
        <w:rPr>
          <w:rtl/>
        </w:rPr>
        <w:t xml:space="preserve"> أو </w:t>
      </w:r>
      <w:r w:rsidRPr="00926685">
        <w:rPr>
          <w:rFonts w:hint="cs"/>
          <w:rtl/>
        </w:rPr>
        <w:t>بموجب</w:t>
      </w:r>
      <w:r w:rsidRPr="00926685">
        <w:rPr>
          <w:rtl/>
        </w:rPr>
        <w:t xml:space="preserve"> </w:t>
      </w:r>
      <w:r w:rsidRPr="00926685">
        <w:rPr>
          <w:rFonts w:hint="cs"/>
          <w:rtl/>
        </w:rPr>
        <w:t>أي</w:t>
      </w:r>
      <w:r w:rsidRPr="00926685">
        <w:rPr>
          <w:rtl/>
        </w:rPr>
        <w:t xml:space="preserve"> </w:t>
      </w:r>
      <w:r w:rsidRPr="00926685">
        <w:rPr>
          <w:rFonts w:hint="cs"/>
          <w:rtl/>
        </w:rPr>
        <w:t>قانون</w:t>
      </w:r>
      <w:r w:rsidRPr="00926685">
        <w:rPr>
          <w:rtl/>
        </w:rPr>
        <w:t xml:space="preserve"> </w:t>
      </w:r>
      <w:r w:rsidRPr="00926685">
        <w:rPr>
          <w:rFonts w:hint="cs"/>
          <w:rtl/>
        </w:rPr>
        <w:t>آخر</w:t>
      </w:r>
      <w:r w:rsidRPr="00926685">
        <w:rPr>
          <w:rtl/>
        </w:rPr>
        <w:t xml:space="preserve"> </w:t>
      </w:r>
      <w:r w:rsidRPr="00926685">
        <w:rPr>
          <w:rFonts w:hint="cs"/>
          <w:rtl/>
        </w:rPr>
        <w:t>من</w:t>
      </w:r>
      <w:r w:rsidRPr="00926685">
        <w:rPr>
          <w:rtl/>
        </w:rPr>
        <w:t xml:space="preserve"> </w:t>
      </w:r>
      <w:r w:rsidRPr="00926685">
        <w:rPr>
          <w:rFonts w:hint="cs"/>
          <w:rtl/>
        </w:rPr>
        <w:t>اختصاصات</w:t>
      </w:r>
      <w:r w:rsidRPr="00926685">
        <w:rPr>
          <w:rtl/>
        </w:rPr>
        <w:t xml:space="preserve"> </w:t>
      </w:r>
      <w:r w:rsidRPr="00926685">
        <w:rPr>
          <w:rFonts w:hint="cs"/>
          <w:rtl/>
        </w:rPr>
        <w:t>وسلطات</w:t>
      </w:r>
      <w:r w:rsidRPr="00926685">
        <w:rPr>
          <w:rFonts w:hint="eastAsia"/>
          <w:rtl/>
        </w:rPr>
        <w:t>“</w:t>
      </w:r>
      <w:r w:rsidRPr="00926685">
        <w:rPr>
          <w:rtl/>
        </w:rPr>
        <w:t xml:space="preserve"> (</w:t>
      </w:r>
      <w:r w:rsidRPr="00926685">
        <w:rPr>
          <w:rFonts w:hint="cs"/>
          <w:rtl/>
        </w:rPr>
        <w:t>انظر</w:t>
      </w:r>
      <w:r w:rsidRPr="00926685">
        <w:rPr>
          <w:rtl/>
        </w:rPr>
        <w:t xml:space="preserve"> </w:t>
      </w:r>
      <w:r w:rsidRPr="00926685">
        <w:rPr>
          <w:rFonts w:hint="cs"/>
          <w:rtl/>
        </w:rPr>
        <w:t>قانون</w:t>
      </w:r>
      <w:r w:rsidRPr="00926685">
        <w:rPr>
          <w:rtl/>
        </w:rPr>
        <w:t xml:space="preserve"> </w:t>
      </w:r>
      <w:r w:rsidRPr="00926685">
        <w:rPr>
          <w:rFonts w:hint="cs"/>
          <w:rtl/>
        </w:rPr>
        <w:t>المحكمة</w:t>
      </w:r>
      <w:r w:rsidRPr="00926685">
        <w:rPr>
          <w:rtl/>
        </w:rPr>
        <w:t xml:space="preserve"> </w:t>
      </w:r>
      <w:r w:rsidRPr="00926685">
        <w:rPr>
          <w:rFonts w:hint="cs"/>
          <w:rtl/>
        </w:rPr>
        <w:t>العليا</w:t>
      </w:r>
      <w:r w:rsidRPr="00926685">
        <w:rPr>
          <w:rtl/>
        </w:rPr>
        <w:t xml:space="preserve"> </w:t>
      </w:r>
      <w:r w:rsidRPr="00926685">
        <w:rPr>
          <w:rFonts w:hint="cs"/>
          <w:rtl/>
        </w:rPr>
        <w:t>رقم </w:t>
      </w:r>
      <w:r w:rsidRPr="00926685">
        <w:rPr>
          <w:rtl/>
        </w:rPr>
        <w:t xml:space="preserve">5 </w:t>
      </w:r>
      <w:r w:rsidRPr="00926685">
        <w:rPr>
          <w:rFonts w:hint="cs"/>
          <w:rtl/>
        </w:rPr>
        <w:t>لسنة</w:t>
      </w:r>
      <w:r w:rsidRPr="00926685">
        <w:rPr>
          <w:rtl/>
        </w:rPr>
        <w:t> 1978).</w:t>
      </w:r>
    </w:p>
    <w:p w14:paraId="4B292992" w14:textId="053A5C99" w:rsidR="00353C28" w:rsidRPr="00926685" w:rsidRDefault="00AF6603" w:rsidP="00AF6603">
      <w:pPr>
        <w:pStyle w:val="SingleTxtGA"/>
      </w:pPr>
      <w:r w:rsidRPr="00926685">
        <w:rPr>
          <w:rFonts w:hint="cs"/>
          <w:rtl/>
        </w:rPr>
        <w:t>102-</w:t>
      </w:r>
      <w:r w:rsidRPr="00926685">
        <w:rPr>
          <w:rtl/>
        </w:rPr>
        <w:tab/>
      </w:r>
      <w:r w:rsidRPr="00926685">
        <w:rPr>
          <w:rFonts w:hint="cs"/>
          <w:rtl/>
        </w:rPr>
        <w:t>وقضاة</w:t>
      </w:r>
      <w:r w:rsidRPr="00926685">
        <w:rPr>
          <w:rtl/>
        </w:rPr>
        <w:t xml:space="preserve"> </w:t>
      </w:r>
      <w:r w:rsidRPr="00926685">
        <w:rPr>
          <w:rFonts w:hint="cs"/>
          <w:rtl/>
        </w:rPr>
        <w:t>المحكمة</w:t>
      </w:r>
      <w:r w:rsidRPr="00926685">
        <w:rPr>
          <w:rtl/>
        </w:rPr>
        <w:t xml:space="preserve"> </w:t>
      </w:r>
      <w:r w:rsidRPr="00926685">
        <w:rPr>
          <w:rFonts w:hint="cs"/>
          <w:rtl/>
        </w:rPr>
        <w:t>العليا</w:t>
      </w:r>
      <w:r w:rsidRPr="00926685">
        <w:rPr>
          <w:rtl/>
        </w:rPr>
        <w:t xml:space="preserve"> </w:t>
      </w:r>
      <w:r w:rsidRPr="00926685">
        <w:rPr>
          <w:rFonts w:hint="cs"/>
          <w:rtl/>
        </w:rPr>
        <w:t>هم</w:t>
      </w:r>
      <w:r w:rsidRPr="00926685">
        <w:rPr>
          <w:rtl/>
        </w:rPr>
        <w:t xml:space="preserve"> </w:t>
      </w:r>
      <w:r w:rsidRPr="00926685">
        <w:rPr>
          <w:rFonts w:hint="cs"/>
          <w:rtl/>
        </w:rPr>
        <w:t>رئيس</w:t>
      </w:r>
      <w:r w:rsidRPr="00926685">
        <w:rPr>
          <w:rtl/>
        </w:rPr>
        <w:t xml:space="preserve"> </w:t>
      </w:r>
      <w:r w:rsidRPr="00926685">
        <w:rPr>
          <w:rFonts w:hint="cs"/>
          <w:rtl/>
        </w:rPr>
        <w:t>المحكمة،</w:t>
      </w:r>
      <w:r w:rsidRPr="00926685">
        <w:rPr>
          <w:rtl/>
        </w:rPr>
        <w:t xml:space="preserve"> </w:t>
      </w:r>
      <w:r w:rsidRPr="00926685">
        <w:rPr>
          <w:rFonts w:hint="cs"/>
          <w:rtl/>
        </w:rPr>
        <w:t>الذي</w:t>
      </w:r>
      <w:r w:rsidRPr="00926685">
        <w:rPr>
          <w:rtl/>
        </w:rPr>
        <w:t xml:space="preserve"> </w:t>
      </w:r>
      <w:r w:rsidRPr="00926685">
        <w:rPr>
          <w:rFonts w:hint="cs"/>
          <w:rtl/>
        </w:rPr>
        <w:t>يعينه</w:t>
      </w:r>
      <w:r w:rsidRPr="00926685">
        <w:rPr>
          <w:rtl/>
        </w:rPr>
        <w:t xml:space="preserve"> </w:t>
      </w:r>
      <w:r w:rsidRPr="00926685">
        <w:rPr>
          <w:rFonts w:hint="cs"/>
          <w:rtl/>
        </w:rPr>
        <w:t>الملك</w:t>
      </w:r>
      <w:r w:rsidRPr="00926685">
        <w:rPr>
          <w:rtl/>
        </w:rPr>
        <w:t xml:space="preserve"> </w:t>
      </w:r>
      <w:r w:rsidRPr="00926685">
        <w:rPr>
          <w:rFonts w:hint="cs"/>
          <w:rtl/>
        </w:rPr>
        <w:t>بناء</w:t>
      </w:r>
      <w:r w:rsidRPr="00926685">
        <w:rPr>
          <w:rtl/>
        </w:rPr>
        <w:t xml:space="preserve"> </w:t>
      </w:r>
      <w:r w:rsidRPr="00926685">
        <w:rPr>
          <w:rFonts w:hint="cs"/>
          <w:rtl/>
        </w:rPr>
        <w:t>على</w:t>
      </w:r>
      <w:r w:rsidRPr="00926685">
        <w:rPr>
          <w:rtl/>
        </w:rPr>
        <w:t xml:space="preserve"> </w:t>
      </w:r>
      <w:r w:rsidRPr="00926685">
        <w:rPr>
          <w:rFonts w:hint="cs"/>
          <w:rtl/>
        </w:rPr>
        <w:t>مشورة</w:t>
      </w:r>
      <w:r w:rsidRPr="00926685">
        <w:rPr>
          <w:rtl/>
        </w:rPr>
        <w:t xml:space="preserve"> </w:t>
      </w:r>
      <w:r w:rsidRPr="00926685">
        <w:rPr>
          <w:rFonts w:hint="cs"/>
          <w:rtl/>
        </w:rPr>
        <w:t>رئيس</w:t>
      </w:r>
      <w:r w:rsidRPr="00926685">
        <w:rPr>
          <w:rtl/>
        </w:rPr>
        <w:t xml:space="preserve"> </w:t>
      </w:r>
      <w:r w:rsidRPr="00926685">
        <w:rPr>
          <w:rFonts w:hint="cs"/>
          <w:rtl/>
        </w:rPr>
        <w:t>الوزراء</w:t>
      </w:r>
      <w:r w:rsidRPr="00926685">
        <w:rPr>
          <w:rtl/>
        </w:rPr>
        <w:t xml:space="preserve"> (</w:t>
      </w:r>
      <w:r w:rsidRPr="00926685">
        <w:rPr>
          <w:rFonts w:hint="cs"/>
          <w:rtl/>
        </w:rPr>
        <w:t>المادة</w:t>
      </w:r>
      <w:r w:rsidRPr="00926685">
        <w:rPr>
          <w:rtl/>
        </w:rPr>
        <w:t xml:space="preserve"> 120(1)) </w:t>
      </w:r>
      <w:r w:rsidRPr="00926685">
        <w:rPr>
          <w:rFonts w:hint="cs"/>
          <w:rtl/>
        </w:rPr>
        <w:t>والقضاة</w:t>
      </w:r>
      <w:r w:rsidRPr="00926685">
        <w:rPr>
          <w:rtl/>
        </w:rPr>
        <w:t xml:space="preserve"> </w:t>
      </w:r>
      <w:r w:rsidRPr="00926685">
        <w:rPr>
          <w:rFonts w:hint="cs"/>
          <w:rtl/>
        </w:rPr>
        <w:t>الذين</w:t>
      </w:r>
      <w:r w:rsidRPr="00926685">
        <w:rPr>
          <w:rtl/>
        </w:rPr>
        <w:t xml:space="preserve"> </w:t>
      </w:r>
      <w:r w:rsidRPr="00926685">
        <w:rPr>
          <w:rFonts w:hint="cs"/>
          <w:rtl/>
        </w:rPr>
        <w:t>يعينهم</w:t>
      </w:r>
      <w:r w:rsidRPr="00926685">
        <w:rPr>
          <w:rtl/>
        </w:rPr>
        <w:t xml:space="preserve"> </w:t>
      </w:r>
      <w:r w:rsidRPr="00926685">
        <w:rPr>
          <w:rFonts w:hint="cs"/>
          <w:rtl/>
        </w:rPr>
        <w:t>الملك</w:t>
      </w:r>
      <w:r w:rsidRPr="00926685">
        <w:rPr>
          <w:rtl/>
        </w:rPr>
        <w:t xml:space="preserve"> </w:t>
      </w:r>
      <w:r w:rsidRPr="00926685">
        <w:rPr>
          <w:rFonts w:hint="cs"/>
          <w:rtl/>
        </w:rPr>
        <w:t>بناء</w:t>
      </w:r>
      <w:r w:rsidRPr="00926685">
        <w:rPr>
          <w:rtl/>
        </w:rPr>
        <w:t xml:space="preserve"> </w:t>
      </w:r>
      <w:r w:rsidRPr="00926685">
        <w:rPr>
          <w:rFonts w:hint="cs"/>
          <w:rtl/>
        </w:rPr>
        <w:t>على</w:t>
      </w:r>
      <w:r w:rsidRPr="00926685">
        <w:rPr>
          <w:rtl/>
        </w:rPr>
        <w:t xml:space="preserve"> </w:t>
      </w:r>
      <w:r w:rsidRPr="00926685">
        <w:rPr>
          <w:rFonts w:hint="cs"/>
          <w:rtl/>
        </w:rPr>
        <w:t>مشورة</w:t>
      </w:r>
      <w:r w:rsidRPr="00926685">
        <w:rPr>
          <w:rtl/>
        </w:rPr>
        <w:t xml:space="preserve"> </w:t>
      </w:r>
      <w:r w:rsidRPr="00926685">
        <w:rPr>
          <w:rFonts w:hint="cs"/>
          <w:rtl/>
        </w:rPr>
        <w:t>مفوضية الجهاز القضائي</w:t>
      </w:r>
      <w:r w:rsidRPr="00926685">
        <w:rPr>
          <w:rtl/>
        </w:rPr>
        <w:t xml:space="preserve">. </w:t>
      </w:r>
      <w:r w:rsidRPr="00926685">
        <w:rPr>
          <w:rFonts w:hint="cs"/>
          <w:rtl/>
        </w:rPr>
        <w:t>ولكي</w:t>
      </w:r>
      <w:r w:rsidRPr="00926685">
        <w:rPr>
          <w:rtl/>
        </w:rPr>
        <w:t xml:space="preserve"> </w:t>
      </w:r>
      <w:r w:rsidRPr="00926685">
        <w:rPr>
          <w:rFonts w:hint="cs"/>
          <w:rtl/>
        </w:rPr>
        <w:t>يكون</w:t>
      </w:r>
      <w:r w:rsidRPr="00926685">
        <w:rPr>
          <w:rtl/>
        </w:rPr>
        <w:t xml:space="preserve"> </w:t>
      </w:r>
      <w:r w:rsidRPr="00926685">
        <w:rPr>
          <w:rFonts w:hint="cs"/>
          <w:rtl/>
        </w:rPr>
        <w:t>المرء</w:t>
      </w:r>
      <w:r w:rsidRPr="00926685">
        <w:rPr>
          <w:rtl/>
        </w:rPr>
        <w:t xml:space="preserve"> </w:t>
      </w:r>
      <w:r w:rsidRPr="00926685">
        <w:rPr>
          <w:rFonts w:hint="cs"/>
          <w:rtl/>
        </w:rPr>
        <w:t>مؤهلاً</w:t>
      </w:r>
      <w:r w:rsidRPr="00926685">
        <w:rPr>
          <w:rtl/>
        </w:rPr>
        <w:t xml:space="preserve"> </w:t>
      </w:r>
      <w:r w:rsidRPr="00926685">
        <w:rPr>
          <w:rFonts w:hint="cs"/>
          <w:rtl/>
        </w:rPr>
        <w:t>للتعيين</w:t>
      </w:r>
      <w:r w:rsidRPr="00926685">
        <w:rPr>
          <w:rtl/>
        </w:rPr>
        <w:t xml:space="preserve"> </w:t>
      </w:r>
      <w:r w:rsidRPr="00926685">
        <w:rPr>
          <w:rFonts w:hint="cs"/>
          <w:rtl/>
        </w:rPr>
        <w:t>كقاضٍ</w:t>
      </w:r>
      <w:r w:rsidRPr="00926685">
        <w:rPr>
          <w:rtl/>
        </w:rPr>
        <w:t xml:space="preserve"> </w:t>
      </w:r>
      <w:r w:rsidRPr="00926685">
        <w:rPr>
          <w:rFonts w:hint="cs"/>
          <w:rtl/>
        </w:rPr>
        <w:t>في</w:t>
      </w:r>
      <w:r w:rsidRPr="00926685">
        <w:rPr>
          <w:rtl/>
        </w:rPr>
        <w:t xml:space="preserve"> </w:t>
      </w:r>
      <w:r w:rsidRPr="00926685">
        <w:rPr>
          <w:rFonts w:hint="cs"/>
          <w:rtl/>
        </w:rPr>
        <w:t>المحكمة</w:t>
      </w:r>
      <w:r w:rsidRPr="00926685">
        <w:rPr>
          <w:rtl/>
        </w:rPr>
        <w:t xml:space="preserve"> </w:t>
      </w:r>
      <w:r w:rsidRPr="00926685">
        <w:rPr>
          <w:rFonts w:hint="cs"/>
          <w:rtl/>
        </w:rPr>
        <w:t>العليا،</w:t>
      </w:r>
      <w:r w:rsidRPr="00926685">
        <w:rPr>
          <w:rtl/>
        </w:rPr>
        <w:t xml:space="preserve"> </w:t>
      </w:r>
      <w:r w:rsidRPr="00926685">
        <w:rPr>
          <w:rFonts w:hint="cs"/>
          <w:rtl/>
        </w:rPr>
        <w:t>يجب</w:t>
      </w:r>
      <w:r w:rsidRPr="00926685">
        <w:rPr>
          <w:rtl/>
        </w:rPr>
        <w:t xml:space="preserve"> </w:t>
      </w:r>
      <w:r w:rsidRPr="00926685">
        <w:rPr>
          <w:rFonts w:hint="cs"/>
          <w:rtl/>
        </w:rPr>
        <w:t>أن</w:t>
      </w:r>
      <w:r w:rsidRPr="00926685">
        <w:rPr>
          <w:rtl/>
        </w:rPr>
        <w:t xml:space="preserve"> </w:t>
      </w:r>
      <w:r w:rsidRPr="00926685">
        <w:rPr>
          <w:rFonts w:hint="cs"/>
          <w:rtl/>
        </w:rPr>
        <w:t>يكون</w:t>
      </w:r>
      <w:r w:rsidRPr="00926685">
        <w:rPr>
          <w:rtl/>
        </w:rPr>
        <w:t xml:space="preserve"> </w:t>
      </w:r>
      <w:r w:rsidRPr="00926685">
        <w:rPr>
          <w:rFonts w:hint="cs"/>
          <w:rtl/>
        </w:rPr>
        <w:t>إما قد</w:t>
      </w:r>
      <w:r w:rsidRPr="00926685">
        <w:rPr>
          <w:rtl/>
        </w:rPr>
        <w:t xml:space="preserve"> </w:t>
      </w:r>
      <w:r w:rsidRPr="00926685">
        <w:rPr>
          <w:rFonts w:hint="cs"/>
          <w:rtl/>
        </w:rPr>
        <w:t>شغل</w:t>
      </w:r>
      <w:r w:rsidRPr="00926685">
        <w:rPr>
          <w:rtl/>
        </w:rPr>
        <w:t xml:space="preserve"> </w:t>
      </w:r>
      <w:r w:rsidRPr="00926685">
        <w:rPr>
          <w:rFonts w:hint="cs"/>
          <w:rtl/>
        </w:rPr>
        <w:t>منصب</w:t>
      </w:r>
      <w:r w:rsidRPr="00926685">
        <w:rPr>
          <w:rtl/>
        </w:rPr>
        <w:t xml:space="preserve"> </w:t>
      </w:r>
      <w:r w:rsidRPr="00926685">
        <w:rPr>
          <w:rFonts w:hint="cs"/>
          <w:rtl/>
        </w:rPr>
        <w:t>قاضٍ</w:t>
      </w:r>
      <w:r w:rsidRPr="00926685">
        <w:rPr>
          <w:rtl/>
        </w:rPr>
        <w:t xml:space="preserve"> </w:t>
      </w:r>
      <w:r w:rsidRPr="00926685">
        <w:rPr>
          <w:rFonts w:hint="cs"/>
          <w:rtl/>
        </w:rPr>
        <w:t>في</w:t>
      </w:r>
      <w:r w:rsidRPr="00926685">
        <w:rPr>
          <w:rtl/>
        </w:rPr>
        <w:t xml:space="preserve"> </w:t>
      </w:r>
      <w:r w:rsidRPr="00926685">
        <w:rPr>
          <w:rFonts w:hint="cs"/>
          <w:rtl/>
        </w:rPr>
        <w:t>محكمة</w:t>
      </w:r>
      <w:r w:rsidRPr="00926685">
        <w:rPr>
          <w:rtl/>
        </w:rPr>
        <w:t xml:space="preserve"> </w:t>
      </w:r>
      <w:r w:rsidRPr="00926685">
        <w:rPr>
          <w:rFonts w:hint="cs"/>
          <w:rtl/>
        </w:rPr>
        <w:t>ذات</w:t>
      </w:r>
      <w:r w:rsidRPr="00926685">
        <w:rPr>
          <w:rtl/>
        </w:rPr>
        <w:t xml:space="preserve"> </w:t>
      </w:r>
      <w:r w:rsidRPr="00926685">
        <w:rPr>
          <w:rFonts w:hint="cs"/>
          <w:rtl/>
        </w:rPr>
        <w:t>اختصاص</w:t>
      </w:r>
      <w:r w:rsidRPr="00926685">
        <w:rPr>
          <w:rtl/>
        </w:rPr>
        <w:t xml:space="preserve"> </w:t>
      </w:r>
      <w:r w:rsidRPr="00926685">
        <w:rPr>
          <w:rFonts w:hint="cs"/>
          <w:rtl/>
        </w:rPr>
        <w:t>غير</w:t>
      </w:r>
      <w:r w:rsidRPr="00926685">
        <w:rPr>
          <w:rtl/>
        </w:rPr>
        <w:t xml:space="preserve"> </w:t>
      </w:r>
      <w:r w:rsidRPr="00926685">
        <w:rPr>
          <w:rFonts w:hint="cs"/>
          <w:rtl/>
        </w:rPr>
        <w:t>محدود</w:t>
      </w:r>
      <w:r w:rsidRPr="00926685">
        <w:rPr>
          <w:rtl/>
        </w:rPr>
        <w:t xml:space="preserve"> </w:t>
      </w:r>
      <w:r w:rsidRPr="00926685">
        <w:rPr>
          <w:rFonts w:hint="cs"/>
          <w:rtl/>
        </w:rPr>
        <w:t>في</w:t>
      </w:r>
      <w:r w:rsidRPr="00926685">
        <w:rPr>
          <w:rtl/>
        </w:rPr>
        <w:t xml:space="preserve"> </w:t>
      </w:r>
      <w:r w:rsidRPr="00926685">
        <w:rPr>
          <w:rFonts w:hint="cs"/>
          <w:rtl/>
        </w:rPr>
        <w:t>المسائل</w:t>
      </w:r>
      <w:r w:rsidRPr="00926685">
        <w:rPr>
          <w:rtl/>
        </w:rPr>
        <w:t xml:space="preserve"> </w:t>
      </w:r>
      <w:r w:rsidRPr="00926685">
        <w:rPr>
          <w:rFonts w:hint="cs"/>
          <w:rtl/>
        </w:rPr>
        <w:t>الجنائية</w:t>
      </w:r>
      <w:r w:rsidRPr="00926685">
        <w:rPr>
          <w:rtl/>
        </w:rPr>
        <w:t xml:space="preserve"> </w:t>
      </w:r>
      <w:r w:rsidRPr="00926685">
        <w:rPr>
          <w:rFonts w:hint="cs"/>
          <w:rtl/>
        </w:rPr>
        <w:t>والمدنية</w:t>
      </w:r>
      <w:r w:rsidRPr="00926685">
        <w:rPr>
          <w:rtl/>
        </w:rPr>
        <w:t xml:space="preserve"> </w:t>
      </w:r>
      <w:r w:rsidRPr="00926685">
        <w:rPr>
          <w:rFonts w:hint="cs"/>
          <w:rtl/>
        </w:rPr>
        <w:t>في</w:t>
      </w:r>
      <w:r w:rsidRPr="00926685">
        <w:rPr>
          <w:rtl/>
        </w:rPr>
        <w:t xml:space="preserve"> </w:t>
      </w:r>
      <w:r w:rsidRPr="00926685">
        <w:rPr>
          <w:rFonts w:hint="cs"/>
          <w:rtl/>
        </w:rPr>
        <w:t>إحدى</w:t>
      </w:r>
      <w:r w:rsidRPr="00926685">
        <w:rPr>
          <w:rtl/>
        </w:rPr>
        <w:t xml:space="preserve"> </w:t>
      </w:r>
      <w:r w:rsidRPr="00926685">
        <w:rPr>
          <w:rFonts w:hint="cs"/>
          <w:rtl/>
        </w:rPr>
        <w:t>دول</w:t>
      </w:r>
      <w:r w:rsidRPr="00926685">
        <w:rPr>
          <w:rtl/>
        </w:rPr>
        <w:t xml:space="preserve"> </w:t>
      </w:r>
      <w:r w:rsidRPr="00926685">
        <w:rPr>
          <w:rFonts w:hint="cs"/>
          <w:rtl/>
        </w:rPr>
        <w:t>الكومنولث</w:t>
      </w:r>
      <w:r w:rsidRPr="00926685">
        <w:rPr>
          <w:rtl/>
        </w:rPr>
        <w:t xml:space="preserve"> أو </w:t>
      </w:r>
      <w:r w:rsidRPr="00926685">
        <w:rPr>
          <w:rFonts w:hint="cs"/>
          <w:rtl/>
        </w:rPr>
        <w:t>في</w:t>
      </w:r>
      <w:r w:rsidRPr="00926685">
        <w:rPr>
          <w:rtl/>
        </w:rPr>
        <w:t xml:space="preserve"> </w:t>
      </w:r>
      <w:r w:rsidRPr="00926685">
        <w:rPr>
          <w:rFonts w:hint="cs"/>
          <w:rtl/>
        </w:rPr>
        <w:t>بلد</w:t>
      </w:r>
      <w:r w:rsidRPr="00926685">
        <w:rPr>
          <w:rtl/>
        </w:rPr>
        <w:t xml:space="preserve"> </w:t>
      </w:r>
      <w:r w:rsidRPr="00926685">
        <w:rPr>
          <w:rFonts w:hint="cs"/>
          <w:rtl/>
        </w:rPr>
        <w:t>يحدده</w:t>
      </w:r>
      <w:r w:rsidRPr="00926685">
        <w:rPr>
          <w:rtl/>
        </w:rPr>
        <w:t xml:space="preserve"> </w:t>
      </w:r>
      <w:r w:rsidRPr="00926685">
        <w:rPr>
          <w:rFonts w:hint="cs"/>
          <w:rtl/>
        </w:rPr>
        <w:t>البرلمان</w:t>
      </w:r>
      <w:r w:rsidRPr="00926685">
        <w:rPr>
          <w:rtl/>
        </w:rPr>
        <w:t xml:space="preserve"> (</w:t>
      </w:r>
      <w:r w:rsidRPr="00926685">
        <w:rPr>
          <w:rFonts w:hint="cs"/>
          <w:rtl/>
        </w:rPr>
        <w:t>المادة</w:t>
      </w:r>
      <w:r w:rsidRPr="00926685">
        <w:rPr>
          <w:rtl/>
        </w:rPr>
        <w:t> 120(3)(1)</w:t>
      </w:r>
      <w:r w:rsidRPr="00926685">
        <w:rPr>
          <w:rFonts w:hint="cs"/>
          <w:rtl/>
        </w:rPr>
        <w:t>)</w:t>
      </w:r>
      <w:r w:rsidRPr="00926685">
        <w:rPr>
          <w:rtl/>
        </w:rPr>
        <w:t xml:space="preserve"> أو </w:t>
      </w:r>
      <w:r w:rsidRPr="00926685">
        <w:rPr>
          <w:rFonts w:hint="cs"/>
          <w:rtl/>
        </w:rPr>
        <w:t>أن</w:t>
      </w:r>
      <w:r w:rsidRPr="00926685">
        <w:rPr>
          <w:rtl/>
        </w:rPr>
        <w:t xml:space="preserve"> </w:t>
      </w:r>
      <w:r w:rsidRPr="00926685">
        <w:rPr>
          <w:rFonts w:hint="cs"/>
          <w:rtl/>
        </w:rPr>
        <w:t>يكون</w:t>
      </w:r>
      <w:r w:rsidRPr="00926685">
        <w:rPr>
          <w:rtl/>
        </w:rPr>
        <w:t xml:space="preserve"> </w:t>
      </w:r>
      <w:r w:rsidRPr="00926685">
        <w:rPr>
          <w:rFonts w:hint="cs"/>
          <w:rtl/>
        </w:rPr>
        <w:t>قد</w:t>
      </w:r>
      <w:r w:rsidRPr="00926685">
        <w:rPr>
          <w:rtl/>
        </w:rPr>
        <w:t xml:space="preserve"> </w:t>
      </w:r>
      <w:r w:rsidRPr="00926685">
        <w:rPr>
          <w:rFonts w:hint="cs"/>
          <w:rtl/>
        </w:rPr>
        <w:t>مارس</w:t>
      </w:r>
      <w:r w:rsidRPr="00926685">
        <w:rPr>
          <w:rtl/>
        </w:rPr>
        <w:t xml:space="preserve"> </w:t>
      </w:r>
      <w:r w:rsidRPr="00926685">
        <w:rPr>
          <w:rFonts w:hint="cs"/>
          <w:rtl/>
        </w:rPr>
        <w:t>المحاماة</w:t>
      </w:r>
      <w:r w:rsidRPr="00926685">
        <w:rPr>
          <w:rtl/>
        </w:rPr>
        <w:t xml:space="preserve"> </w:t>
      </w:r>
      <w:r w:rsidRPr="00926685">
        <w:rPr>
          <w:rFonts w:hint="cs"/>
          <w:rtl/>
        </w:rPr>
        <w:t>بموجب</w:t>
      </w:r>
      <w:r w:rsidRPr="00926685">
        <w:rPr>
          <w:rtl/>
        </w:rPr>
        <w:t xml:space="preserve"> </w:t>
      </w:r>
      <w:r w:rsidRPr="00926685">
        <w:rPr>
          <w:rFonts w:hint="cs"/>
          <w:rtl/>
        </w:rPr>
        <w:t>قانون</w:t>
      </w:r>
      <w:r w:rsidRPr="00926685">
        <w:rPr>
          <w:rtl/>
        </w:rPr>
        <w:t xml:space="preserve"> </w:t>
      </w:r>
      <w:r w:rsidRPr="00926685">
        <w:rPr>
          <w:rFonts w:hint="cs"/>
          <w:rtl/>
        </w:rPr>
        <w:t>الممارسين</w:t>
      </w:r>
      <w:r w:rsidRPr="00926685">
        <w:rPr>
          <w:rtl/>
        </w:rPr>
        <w:t xml:space="preserve"> </w:t>
      </w:r>
      <w:r w:rsidRPr="00926685">
        <w:rPr>
          <w:rFonts w:hint="cs"/>
          <w:rtl/>
        </w:rPr>
        <w:t>القانونيين</w:t>
      </w:r>
      <w:r w:rsidRPr="00926685">
        <w:rPr>
          <w:rtl/>
        </w:rPr>
        <w:t xml:space="preserve"> </w:t>
      </w:r>
      <w:r w:rsidRPr="00926685">
        <w:rPr>
          <w:rFonts w:hint="cs"/>
          <w:rtl/>
        </w:rPr>
        <w:t>لسنة</w:t>
      </w:r>
      <w:r w:rsidRPr="00926685">
        <w:rPr>
          <w:rtl/>
        </w:rPr>
        <w:t xml:space="preserve"> 1983 </w:t>
      </w:r>
      <w:r w:rsidRPr="00926685">
        <w:rPr>
          <w:rFonts w:hint="cs"/>
          <w:rtl/>
        </w:rPr>
        <w:t>لمدة</w:t>
      </w:r>
      <w:r w:rsidRPr="00926685">
        <w:rPr>
          <w:rtl/>
        </w:rPr>
        <w:t xml:space="preserve"> لا </w:t>
      </w:r>
      <w:r w:rsidRPr="00926685">
        <w:rPr>
          <w:rFonts w:hint="cs"/>
          <w:rtl/>
        </w:rPr>
        <w:t>تقل</w:t>
      </w:r>
      <w:r w:rsidRPr="00926685">
        <w:rPr>
          <w:rtl/>
        </w:rPr>
        <w:t xml:space="preserve"> </w:t>
      </w:r>
      <w:r w:rsidRPr="00926685">
        <w:rPr>
          <w:rFonts w:hint="cs"/>
          <w:rtl/>
        </w:rPr>
        <w:t>عن</w:t>
      </w:r>
      <w:r w:rsidRPr="00926685">
        <w:rPr>
          <w:rtl/>
        </w:rPr>
        <w:t xml:space="preserve"> </w:t>
      </w:r>
      <w:r w:rsidRPr="00926685">
        <w:rPr>
          <w:rFonts w:hint="cs"/>
          <w:rtl/>
        </w:rPr>
        <w:t>خمس</w:t>
      </w:r>
      <w:r w:rsidRPr="00926685">
        <w:rPr>
          <w:rtl/>
        </w:rPr>
        <w:t xml:space="preserve"> </w:t>
      </w:r>
      <w:r w:rsidRPr="00926685">
        <w:rPr>
          <w:rFonts w:hint="cs"/>
          <w:rtl/>
        </w:rPr>
        <w:t>سنوات</w:t>
      </w:r>
      <w:r w:rsidRPr="00926685">
        <w:rPr>
          <w:rtl/>
        </w:rPr>
        <w:t xml:space="preserve"> (</w:t>
      </w:r>
      <w:r w:rsidRPr="00926685">
        <w:rPr>
          <w:rFonts w:hint="cs"/>
          <w:rtl/>
        </w:rPr>
        <w:t>المادة</w:t>
      </w:r>
      <w:r w:rsidRPr="00926685">
        <w:rPr>
          <w:rtl/>
        </w:rPr>
        <w:t> 120’2‘</w:t>
      </w:r>
      <w:r w:rsidR="00353C28" w:rsidRPr="00926685">
        <w:rPr>
          <w:rtl/>
        </w:rPr>
        <w:t> </w:t>
      </w:r>
      <w:r w:rsidR="00353C28" w:rsidRPr="00926685">
        <w:rPr>
          <w:rFonts w:hint="cs"/>
          <w:rtl/>
        </w:rPr>
        <w:t>و</w:t>
      </w:r>
      <w:r w:rsidR="00353C28" w:rsidRPr="00926685">
        <w:rPr>
          <w:rtl/>
        </w:rPr>
        <w:t>(</w:t>
      </w:r>
      <w:r w:rsidR="00353C28" w:rsidRPr="00926685">
        <w:rPr>
          <w:rFonts w:hint="cs"/>
          <w:rtl/>
        </w:rPr>
        <w:t>ب</w:t>
      </w:r>
      <w:r w:rsidR="00353C28" w:rsidRPr="00926685">
        <w:rPr>
          <w:rtl/>
        </w:rPr>
        <w:t>)).</w:t>
      </w:r>
    </w:p>
    <w:p w14:paraId="37F28E15" w14:textId="77777777" w:rsidR="00353C28" w:rsidRPr="00926685" w:rsidRDefault="00AF6603" w:rsidP="00AF6603">
      <w:pPr>
        <w:pStyle w:val="H4GA"/>
        <w:rPr>
          <w:rtl/>
        </w:rPr>
      </w:pPr>
      <w:r w:rsidRPr="00926685">
        <w:rPr>
          <w:rtl/>
        </w:rPr>
        <w:tab/>
      </w:r>
      <w:r w:rsidRPr="00926685">
        <w:rPr>
          <w:rtl/>
        </w:rPr>
        <w:tab/>
      </w:r>
      <w:r w:rsidRPr="00926685">
        <w:rPr>
          <w:rFonts w:hint="cs"/>
          <w:rtl/>
        </w:rPr>
        <w:t>المحاكم الجزئية</w:t>
      </w:r>
      <w:r w:rsidRPr="00926685">
        <w:rPr>
          <w:rtl/>
        </w:rPr>
        <w:t xml:space="preserve"> </w:t>
      </w:r>
      <w:r w:rsidRPr="00926685">
        <w:rPr>
          <w:rFonts w:hint="cs"/>
          <w:rtl/>
        </w:rPr>
        <w:t>والمحاكم</w:t>
      </w:r>
      <w:r w:rsidRPr="00926685">
        <w:rPr>
          <w:rtl/>
        </w:rPr>
        <w:t xml:space="preserve"> </w:t>
      </w:r>
      <w:r w:rsidRPr="00926685">
        <w:rPr>
          <w:rFonts w:hint="cs"/>
          <w:rtl/>
        </w:rPr>
        <w:t>العسكرية</w:t>
      </w:r>
      <w:r w:rsidRPr="00926685">
        <w:rPr>
          <w:rtl/>
        </w:rPr>
        <w:t xml:space="preserve"> </w:t>
      </w:r>
      <w:r w:rsidRPr="00926685">
        <w:rPr>
          <w:rFonts w:hint="cs"/>
          <w:rtl/>
        </w:rPr>
        <w:t>والهيئات</w:t>
      </w:r>
      <w:r w:rsidR="00353C28" w:rsidRPr="00926685">
        <w:rPr>
          <w:rtl/>
        </w:rPr>
        <w:t> </w:t>
      </w:r>
      <w:r w:rsidR="00353C28" w:rsidRPr="00926685">
        <w:rPr>
          <w:rFonts w:hint="cs"/>
          <w:rtl/>
        </w:rPr>
        <w:t>القضائية</w:t>
      </w:r>
    </w:p>
    <w:p w14:paraId="028090B8" w14:textId="6F418D60" w:rsidR="00AF6603" w:rsidRPr="00926685" w:rsidRDefault="00AF6603" w:rsidP="00AF6603">
      <w:pPr>
        <w:pStyle w:val="SingleTxtGA"/>
        <w:rPr>
          <w:rtl/>
        </w:rPr>
      </w:pPr>
      <w:r w:rsidRPr="00926685">
        <w:rPr>
          <w:rFonts w:hint="cs"/>
          <w:rtl/>
        </w:rPr>
        <w:t>103-</w:t>
      </w:r>
      <w:r w:rsidRPr="00926685">
        <w:rPr>
          <w:rtl/>
        </w:rPr>
        <w:tab/>
      </w:r>
      <w:r w:rsidRPr="00926685">
        <w:rPr>
          <w:rFonts w:hint="cs"/>
          <w:rtl/>
        </w:rPr>
        <w:t>أُنشئت</w:t>
      </w:r>
      <w:r w:rsidRPr="00926685">
        <w:rPr>
          <w:rtl/>
        </w:rPr>
        <w:t xml:space="preserve"> </w:t>
      </w:r>
      <w:r w:rsidRPr="00926685">
        <w:rPr>
          <w:rFonts w:hint="cs"/>
          <w:rtl/>
        </w:rPr>
        <w:t>هذه</w:t>
      </w:r>
      <w:r w:rsidRPr="00926685">
        <w:rPr>
          <w:rtl/>
        </w:rPr>
        <w:t xml:space="preserve"> </w:t>
      </w:r>
      <w:r w:rsidRPr="00926685">
        <w:rPr>
          <w:rFonts w:hint="cs"/>
          <w:rtl/>
        </w:rPr>
        <w:t>المحاكم</w:t>
      </w:r>
      <w:r w:rsidRPr="00926685">
        <w:rPr>
          <w:rtl/>
        </w:rPr>
        <w:t xml:space="preserve"> </w:t>
      </w:r>
      <w:r w:rsidRPr="00926685">
        <w:rPr>
          <w:rFonts w:hint="cs"/>
          <w:rtl/>
        </w:rPr>
        <w:t>بموجب</w:t>
      </w:r>
      <w:r w:rsidRPr="00926685">
        <w:rPr>
          <w:rtl/>
        </w:rPr>
        <w:t xml:space="preserve"> </w:t>
      </w:r>
      <w:r w:rsidRPr="00926685">
        <w:rPr>
          <w:rFonts w:hint="cs"/>
          <w:rtl/>
        </w:rPr>
        <w:t>المادة</w:t>
      </w:r>
      <w:r w:rsidRPr="00926685">
        <w:rPr>
          <w:rtl/>
        </w:rPr>
        <w:t xml:space="preserve"> 127 </w:t>
      </w:r>
      <w:r w:rsidRPr="00926685">
        <w:rPr>
          <w:rFonts w:hint="cs"/>
          <w:rtl/>
        </w:rPr>
        <w:t>من</w:t>
      </w:r>
      <w:r w:rsidRPr="00926685">
        <w:rPr>
          <w:rtl/>
        </w:rPr>
        <w:t xml:space="preserve"> </w:t>
      </w:r>
      <w:r w:rsidRPr="00926685">
        <w:rPr>
          <w:rFonts w:hint="cs"/>
          <w:rtl/>
        </w:rPr>
        <w:t>دستور</w:t>
      </w:r>
      <w:r w:rsidRPr="00926685">
        <w:rPr>
          <w:rtl/>
        </w:rPr>
        <w:t xml:space="preserve"> عام 1993</w:t>
      </w:r>
      <w:r w:rsidRPr="00926685">
        <w:rPr>
          <w:rFonts w:hint="cs"/>
          <w:rtl/>
        </w:rPr>
        <w:t>،</w:t>
      </w:r>
      <w:r w:rsidRPr="00926685">
        <w:rPr>
          <w:rtl/>
        </w:rPr>
        <w:t xml:space="preserve"> </w:t>
      </w:r>
      <w:r w:rsidRPr="00926685">
        <w:rPr>
          <w:rFonts w:hint="cs"/>
          <w:rtl/>
        </w:rPr>
        <w:t>التي</w:t>
      </w:r>
      <w:r w:rsidRPr="00926685">
        <w:rPr>
          <w:rtl/>
        </w:rPr>
        <w:t xml:space="preserve"> </w:t>
      </w:r>
      <w:r w:rsidRPr="00926685">
        <w:rPr>
          <w:rFonts w:hint="cs"/>
          <w:rtl/>
        </w:rPr>
        <w:t>تنص</w:t>
      </w:r>
      <w:r w:rsidRPr="00926685">
        <w:rPr>
          <w:rtl/>
        </w:rPr>
        <w:t xml:space="preserve"> </w:t>
      </w:r>
      <w:r w:rsidRPr="00926685">
        <w:rPr>
          <w:rFonts w:hint="cs"/>
          <w:rtl/>
        </w:rPr>
        <w:t>على</w:t>
      </w:r>
      <w:r w:rsidRPr="00926685">
        <w:rPr>
          <w:rtl/>
        </w:rPr>
        <w:t xml:space="preserve"> </w:t>
      </w:r>
      <w:r w:rsidRPr="00926685">
        <w:rPr>
          <w:rFonts w:hint="cs"/>
          <w:rtl/>
        </w:rPr>
        <w:t>أنه</w:t>
      </w:r>
      <w:r w:rsidRPr="00926685">
        <w:rPr>
          <w:rtl/>
        </w:rPr>
        <w:t xml:space="preserve"> </w:t>
      </w:r>
      <w:r w:rsidRPr="00926685">
        <w:rPr>
          <w:rFonts w:hint="cs"/>
          <w:rtl/>
        </w:rPr>
        <w:t>يجوز</w:t>
      </w:r>
      <w:r w:rsidRPr="00926685">
        <w:rPr>
          <w:rtl/>
        </w:rPr>
        <w:t xml:space="preserve"> </w:t>
      </w:r>
      <w:r w:rsidRPr="00926685">
        <w:rPr>
          <w:rFonts w:hint="cs"/>
          <w:rtl/>
        </w:rPr>
        <w:t>للبرلمان</w:t>
      </w:r>
      <w:r w:rsidRPr="00926685">
        <w:rPr>
          <w:rtl/>
        </w:rPr>
        <w:t xml:space="preserve"> </w:t>
      </w:r>
      <w:r w:rsidRPr="00926685">
        <w:rPr>
          <w:rFonts w:hint="cs"/>
          <w:rtl/>
        </w:rPr>
        <w:t>أن</w:t>
      </w:r>
      <w:r w:rsidRPr="00926685">
        <w:rPr>
          <w:rtl/>
        </w:rPr>
        <w:t xml:space="preserve"> </w:t>
      </w:r>
      <w:r w:rsidRPr="00926685">
        <w:rPr>
          <w:rFonts w:hint="cs"/>
          <w:rtl/>
        </w:rPr>
        <w:t>ينشئ</w:t>
      </w:r>
      <w:r w:rsidRPr="00926685">
        <w:rPr>
          <w:rtl/>
        </w:rPr>
        <w:t xml:space="preserve"> </w:t>
      </w:r>
      <w:r w:rsidRPr="00926685">
        <w:rPr>
          <w:rFonts w:hint="cs"/>
          <w:rtl/>
        </w:rPr>
        <w:t>محاكم</w:t>
      </w:r>
      <w:r w:rsidRPr="00926685">
        <w:rPr>
          <w:rtl/>
        </w:rPr>
        <w:t xml:space="preserve"> </w:t>
      </w:r>
      <w:r w:rsidRPr="00926685">
        <w:rPr>
          <w:rFonts w:hint="cs"/>
          <w:rtl/>
        </w:rPr>
        <w:t>تابعة</w:t>
      </w:r>
      <w:r w:rsidRPr="00926685">
        <w:rPr>
          <w:rtl/>
        </w:rPr>
        <w:t xml:space="preserve"> </w:t>
      </w:r>
      <w:r w:rsidRPr="00926685">
        <w:rPr>
          <w:rFonts w:hint="cs"/>
          <w:rtl/>
        </w:rPr>
        <w:t>للمحكمة</w:t>
      </w:r>
      <w:r w:rsidRPr="00926685">
        <w:rPr>
          <w:rtl/>
        </w:rPr>
        <w:t xml:space="preserve"> </w:t>
      </w:r>
      <w:r w:rsidRPr="00926685">
        <w:rPr>
          <w:rFonts w:hint="cs"/>
          <w:rtl/>
        </w:rPr>
        <w:t>العليا</w:t>
      </w:r>
      <w:r w:rsidRPr="00926685">
        <w:rPr>
          <w:rtl/>
        </w:rPr>
        <w:t xml:space="preserve"> </w:t>
      </w:r>
      <w:r w:rsidRPr="00926685">
        <w:rPr>
          <w:rFonts w:hint="cs"/>
          <w:rtl/>
        </w:rPr>
        <w:t>والمحاكم</w:t>
      </w:r>
      <w:r w:rsidRPr="00926685">
        <w:rPr>
          <w:rtl/>
        </w:rPr>
        <w:t xml:space="preserve"> </w:t>
      </w:r>
      <w:r w:rsidRPr="00926685">
        <w:rPr>
          <w:rFonts w:hint="cs"/>
          <w:rtl/>
        </w:rPr>
        <w:t>العسكرية</w:t>
      </w:r>
      <w:r w:rsidRPr="00926685">
        <w:rPr>
          <w:rtl/>
        </w:rPr>
        <w:t xml:space="preserve"> </w:t>
      </w:r>
      <w:r w:rsidRPr="00926685">
        <w:rPr>
          <w:rFonts w:hint="cs"/>
          <w:rtl/>
        </w:rPr>
        <w:t>والهيئات</w:t>
      </w:r>
      <w:r w:rsidRPr="00926685">
        <w:rPr>
          <w:rtl/>
        </w:rPr>
        <w:t xml:space="preserve"> </w:t>
      </w:r>
      <w:r w:rsidRPr="00926685">
        <w:rPr>
          <w:rFonts w:hint="cs"/>
          <w:rtl/>
        </w:rPr>
        <w:t>القضائية،</w:t>
      </w:r>
      <w:r w:rsidRPr="00926685">
        <w:rPr>
          <w:rtl/>
        </w:rPr>
        <w:t xml:space="preserve"> </w:t>
      </w:r>
      <w:r w:rsidRPr="00926685">
        <w:rPr>
          <w:rFonts w:hint="cs"/>
          <w:rtl/>
        </w:rPr>
        <w:t>ويكون</w:t>
      </w:r>
      <w:r w:rsidRPr="00926685">
        <w:rPr>
          <w:rtl/>
        </w:rPr>
        <w:t xml:space="preserve"> </w:t>
      </w:r>
      <w:r w:rsidRPr="00926685">
        <w:rPr>
          <w:rFonts w:hint="cs"/>
          <w:rtl/>
        </w:rPr>
        <w:t>لأي</w:t>
      </w:r>
      <w:r w:rsidRPr="00926685">
        <w:rPr>
          <w:rtl/>
        </w:rPr>
        <w:t xml:space="preserve"> </w:t>
      </w:r>
      <w:r w:rsidRPr="00926685">
        <w:rPr>
          <w:rFonts w:hint="cs"/>
          <w:rtl/>
        </w:rPr>
        <w:t>محكمة</w:t>
      </w:r>
      <w:r w:rsidRPr="00926685">
        <w:rPr>
          <w:rtl/>
        </w:rPr>
        <w:t xml:space="preserve"> أو </w:t>
      </w:r>
      <w:r w:rsidRPr="00926685">
        <w:rPr>
          <w:rFonts w:hint="cs"/>
          <w:rtl/>
        </w:rPr>
        <w:t>هيئة</w:t>
      </w:r>
      <w:r w:rsidRPr="00926685">
        <w:rPr>
          <w:rtl/>
        </w:rPr>
        <w:t xml:space="preserve"> </w:t>
      </w:r>
      <w:r w:rsidRPr="00926685">
        <w:rPr>
          <w:rFonts w:hint="cs"/>
          <w:rtl/>
        </w:rPr>
        <w:t>قضائية</w:t>
      </w:r>
      <w:r w:rsidRPr="00926685">
        <w:rPr>
          <w:rtl/>
        </w:rPr>
        <w:t xml:space="preserve"> </w:t>
      </w:r>
      <w:r w:rsidRPr="00926685">
        <w:rPr>
          <w:rFonts w:hint="cs"/>
          <w:rtl/>
        </w:rPr>
        <w:t>من</w:t>
      </w:r>
      <w:r w:rsidRPr="00926685">
        <w:rPr>
          <w:rtl/>
        </w:rPr>
        <w:t xml:space="preserve"> </w:t>
      </w:r>
      <w:r w:rsidRPr="00926685">
        <w:rPr>
          <w:rFonts w:hint="cs"/>
          <w:rtl/>
        </w:rPr>
        <w:t>هذا</w:t>
      </w:r>
      <w:r w:rsidRPr="00926685">
        <w:rPr>
          <w:rtl/>
        </w:rPr>
        <w:t xml:space="preserve"> </w:t>
      </w:r>
      <w:r w:rsidRPr="00926685">
        <w:rPr>
          <w:rFonts w:hint="cs"/>
          <w:rtl/>
        </w:rPr>
        <w:t>القبيل،</w:t>
      </w:r>
      <w:r w:rsidRPr="00926685">
        <w:rPr>
          <w:rtl/>
        </w:rPr>
        <w:t xml:space="preserve"> </w:t>
      </w:r>
      <w:r w:rsidRPr="00926685">
        <w:rPr>
          <w:rFonts w:hint="cs"/>
          <w:rtl/>
        </w:rPr>
        <w:t>رهناً</w:t>
      </w:r>
      <w:r w:rsidRPr="00926685">
        <w:rPr>
          <w:rtl/>
        </w:rPr>
        <w:t xml:space="preserve"> </w:t>
      </w:r>
      <w:r w:rsidRPr="00926685">
        <w:rPr>
          <w:rFonts w:hint="cs"/>
          <w:rtl/>
        </w:rPr>
        <w:t>بأحكام</w:t>
      </w:r>
      <w:r w:rsidRPr="00926685">
        <w:rPr>
          <w:rtl/>
        </w:rPr>
        <w:t xml:space="preserve"> </w:t>
      </w:r>
      <w:r w:rsidRPr="00926685">
        <w:rPr>
          <w:rFonts w:hint="cs"/>
          <w:rtl/>
        </w:rPr>
        <w:t>الدستور،</w:t>
      </w:r>
      <w:r w:rsidRPr="00926685">
        <w:rPr>
          <w:rtl/>
        </w:rPr>
        <w:t xml:space="preserve"> </w:t>
      </w:r>
      <w:r w:rsidRPr="00926685">
        <w:rPr>
          <w:rFonts w:hint="cs"/>
          <w:rtl/>
        </w:rPr>
        <w:t>الولاية</w:t>
      </w:r>
      <w:r w:rsidRPr="00926685">
        <w:rPr>
          <w:rtl/>
        </w:rPr>
        <w:t xml:space="preserve"> </w:t>
      </w:r>
      <w:r w:rsidRPr="00926685">
        <w:rPr>
          <w:rFonts w:hint="cs"/>
          <w:rtl/>
        </w:rPr>
        <w:t>والسلطة</w:t>
      </w:r>
      <w:r w:rsidRPr="00926685">
        <w:rPr>
          <w:rtl/>
        </w:rPr>
        <w:t xml:space="preserve"> </w:t>
      </w:r>
      <w:r w:rsidRPr="00926685">
        <w:rPr>
          <w:rFonts w:hint="cs"/>
          <w:rtl/>
        </w:rPr>
        <w:t>اللتين</w:t>
      </w:r>
      <w:r w:rsidRPr="00926685">
        <w:rPr>
          <w:rtl/>
        </w:rPr>
        <w:t xml:space="preserve"> </w:t>
      </w:r>
      <w:r w:rsidRPr="00926685">
        <w:rPr>
          <w:rFonts w:hint="cs"/>
          <w:rtl/>
        </w:rPr>
        <w:t>يمنحهما</w:t>
      </w:r>
      <w:r w:rsidRPr="00926685">
        <w:rPr>
          <w:rtl/>
        </w:rPr>
        <w:t xml:space="preserve"> </w:t>
      </w:r>
      <w:r w:rsidRPr="00926685">
        <w:rPr>
          <w:rFonts w:hint="cs"/>
          <w:rtl/>
        </w:rPr>
        <w:t>لها</w:t>
      </w:r>
      <w:r w:rsidRPr="00926685">
        <w:rPr>
          <w:rtl/>
        </w:rPr>
        <w:t xml:space="preserve"> </w:t>
      </w:r>
      <w:r w:rsidRPr="00926685">
        <w:rPr>
          <w:rFonts w:hint="cs"/>
          <w:rtl/>
        </w:rPr>
        <w:t>أي</w:t>
      </w:r>
      <w:r w:rsidRPr="00926685">
        <w:rPr>
          <w:rtl/>
        </w:rPr>
        <w:t xml:space="preserve"> </w:t>
      </w:r>
      <w:r w:rsidRPr="00926685">
        <w:rPr>
          <w:rFonts w:hint="cs"/>
          <w:rtl/>
        </w:rPr>
        <w:t>قانون</w:t>
      </w:r>
      <w:r w:rsidRPr="00926685">
        <w:rPr>
          <w:rtl/>
        </w:rPr>
        <w:t xml:space="preserve"> أو </w:t>
      </w:r>
      <w:r w:rsidRPr="00926685">
        <w:rPr>
          <w:rFonts w:hint="cs"/>
          <w:rtl/>
        </w:rPr>
        <w:t>بموجب</w:t>
      </w:r>
      <w:r w:rsidRPr="00926685">
        <w:rPr>
          <w:rtl/>
        </w:rPr>
        <w:t xml:space="preserve"> </w:t>
      </w:r>
      <w:r w:rsidRPr="00926685">
        <w:rPr>
          <w:rFonts w:hint="cs"/>
          <w:rtl/>
        </w:rPr>
        <w:t>أي</w:t>
      </w:r>
      <w:r w:rsidRPr="00926685">
        <w:rPr>
          <w:rtl/>
        </w:rPr>
        <w:t xml:space="preserve"> </w:t>
      </w:r>
      <w:r w:rsidRPr="00926685">
        <w:rPr>
          <w:rFonts w:hint="cs"/>
          <w:rtl/>
        </w:rPr>
        <w:t>قانون</w:t>
      </w:r>
      <w:r w:rsidRPr="00926685">
        <w:rPr>
          <w:rtl/>
        </w:rPr>
        <w:t xml:space="preserve"> (</w:t>
      </w:r>
      <w:r w:rsidRPr="00926685">
        <w:rPr>
          <w:rFonts w:hint="cs"/>
          <w:rtl/>
        </w:rPr>
        <w:t>انظر</w:t>
      </w:r>
      <w:r w:rsidRPr="00926685">
        <w:rPr>
          <w:rtl/>
        </w:rPr>
        <w:t xml:space="preserve"> </w:t>
      </w:r>
      <w:r w:rsidRPr="00926685">
        <w:rPr>
          <w:rFonts w:hint="cs"/>
          <w:rtl/>
        </w:rPr>
        <w:t>على</w:t>
      </w:r>
      <w:r w:rsidRPr="00926685">
        <w:rPr>
          <w:rtl/>
        </w:rPr>
        <w:t xml:space="preserve"> </w:t>
      </w:r>
      <w:r w:rsidRPr="00926685">
        <w:rPr>
          <w:rFonts w:hint="cs"/>
          <w:rtl/>
        </w:rPr>
        <w:t>سبيل</w:t>
      </w:r>
      <w:r w:rsidRPr="00926685">
        <w:rPr>
          <w:rtl/>
        </w:rPr>
        <w:t xml:space="preserve"> </w:t>
      </w:r>
      <w:r w:rsidRPr="00926685">
        <w:rPr>
          <w:rFonts w:hint="cs"/>
          <w:rtl/>
        </w:rPr>
        <w:t>المثال</w:t>
      </w:r>
      <w:r w:rsidRPr="00926685">
        <w:rPr>
          <w:rtl/>
        </w:rPr>
        <w:t xml:space="preserve"> </w:t>
      </w:r>
      <w:r w:rsidRPr="00926685">
        <w:rPr>
          <w:rFonts w:hint="cs"/>
          <w:rtl/>
        </w:rPr>
        <w:t>أمر</w:t>
      </w:r>
      <w:r w:rsidRPr="00926685">
        <w:rPr>
          <w:rtl/>
        </w:rPr>
        <w:t xml:space="preserve"> </w:t>
      </w:r>
      <w:r w:rsidRPr="00926685">
        <w:rPr>
          <w:rFonts w:hint="cs"/>
          <w:rtl/>
        </w:rPr>
        <w:t>المحاكم الجزئية</w:t>
      </w:r>
      <w:r w:rsidRPr="00926685">
        <w:rPr>
          <w:rtl/>
        </w:rPr>
        <w:t xml:space="preserve"> </w:t>
      </w:r>
      <w:r w:rsidRPr="00926685">
        <w:rPr>
          <w:rFonts w:hint="cs"/>
          <w:rtl/>
        </w:rPr>
        <w:t>رقم </w:t>
      </w:r>
      <w:r w:rsidRPr="00926685">
        <w:rPr>
          <w:rtl/>
        </w:rPr>
        <w:t xml:space="preserve">9 </w:t>
      </w:r>
      <w:r w:rsidRPr="00926685">
        <w:rPr>
          <w:rFonts w:hint="cs"/>
          <w:rtl/>
        </w:rPr>
        <w:t>لسنة</w:t>
      </w:r>
      <w:r w:rsidRPr="00926685">
        <w:rPr>
          <w:rtl/>
        </w:rPr>
        <w:t> 1988</w:t>
      </w:r>
      <w:r w:rsidRPr="00926685">
        <w:rPr>
          <w:rFonts w:hint="cs"/>
          <w:rtl/>
        </w:rPr>
        <w:t>،</w:t>
      </w:r>
      <w:r w:rsidRPr="00926685">
        <w:rPr>
          <w:rtl/>
        </w:rPr>
        <w:t xml:space="preserve"> </w:t>
      </w:r>
      <w:r w:rsidRPr="00926685">
        <w:rPr>
          <w:rFonts w:hint="cs"/>
          <w:rtl/>
        </w:rPr>
        <w:t>والمحاكم</w:t>
      </w:r>
      <w:r w:rsidRPr="00926685">
        <w:rPr>
          <w:rtl/>
        </w:rPr>
        <w:t xml:space="preserve"> </w:t>
      </w:r>
      <w:r w:rsidRPr="00926685">
        <w:rPr>
          <w:rFonts w:hint="cs"/>
          <w:rtl/>
        </w:rPr>
        <w:t>المركزية</w:t>
      </w:r>
      <w:r w:rsidRPr="00926685">
        <w:rPr>
          <w:rtl/>
        </w:rPr>
        <w:t xml:space="preserve"> </w:t>
      </w:r>
      <w:r w:rsidRPr="00926685">
        <w:rPr>
          <w:rFonts w:hint="cs"/>
          <w:rtl/>
        </w:rPr>
        <w:t>والمحلية،</w:t>
      </w:r>
      <w:r w:rsidRPr="00926685">
        <w:rPr>
          <w:rtl/>
        </w:rPr>
        <w:t xml:space="preserve"> </w:t>
      </w:r>
      <w:r w:rsidRPr="00926685">
        <w:rPr>
          <w:rFonts w:hint="cs"/>
          <w:rtl/>
        </w:rPr>
        <w:t>والإعلان</w:t>
      </w:r>
      <w:r w:rsidRPr="00926685">
        <w:rPr>
          <w:rtl/>
        </w:rPr>
        <w:t xml:space="preserve"> </w:t>
      </w:r>
      <w:r w:rsidRPr="00926685">
        <w:rPr>
          <w:rFonts w:hint="cs"/>
          <w:rtl/>
        </w:rPr>
        <w:t>رقم </w:t>
      </w:r>
      <w:r w:rsidRPr="00926685">
        <w:rPr>
          <w:rtl/>
        </w:rPr>
        <w:t xml:space="preserve">62 </w:t>
      </w:r>
      <w:r w:rsidRPr="00926685">
        <w:rPr>
          <w:rFonts w:hint="cs"/>
          <w:rtl/>
        </w:rPr>
        <w:t>لسنة</w:t>
      </w:r>
      <w:r w:rsidRPr="00926685">
        <w:rPr>
          <w:rtl/>
        </w:rPr>
        <w:t> 1938)</w:t>
      </w:r>
      <w:r w:rsidRPr="00926685">
        <w:rPr>
          <w:rFonts w:hint="cs"/>
          <w:rtl/>
        </w:rPr>
        <w:t>.</w:t>
      </w:r>
    </w:p>
    <w:p w14:paraId="171192CE" w14:textId="440C715F" w:rsidR="00353C28" w:rsidRPr="00926685" w:rsidRDefault="00AF6603" w:rsidP="00AF6603">
      <w:pPr>
        <w:pStyle w:val="SingleTxtGA"/>
        <w:rPr>
          <w:rtl/>
        </w:rPr>
      </w:pPr>
      <w:r w:rsidRPr="00926685">
        <w:rPr>
          <w:rFonts w:hint="cs"/>
          <w:rtl/>
        </w:rPr>
        <w:t>104-</w:t>
      </w:r>
      <w:r w:rsidRPr="00926685">
        <w:rPr>
          <w:rtl/>
        </w:rPr>
        <w:tab/>
      </w:r>
      <w:r w:rsidRPr="00926685">
        <w:rPr>
          <w:rFonts w:hint="cs"/>
          <w:rtl/>
        </w:rPr>
        <w:t>لا يجوز</w:t>
      </w:r>
      <w:r w:rsidRPr="00926685">
        <w:rPr>
          <w:rtl/>
        </w:rPr>
        <w:t xml:space="preserve"> </w:t>
      </w:r>
      <w:r w:rsidRPr="00926685">
        <w:rPr>
          <w:rFonts w:hint="cs"/>
          <w:rtl/>
        </w:rPr>
        <w:t>للمحاكم</w:t>
      </w:r>
      <w:r w:rsidRPr="00926685">
        <w:rPr>
          <w:rtl/>
        </w:rPr>
        <w:t xml:space="preserve"> </w:t>
      </w:r>
      <w:r w:rsidRPr="00926685">
        <w:rPr>
          <w:rFonts w:hint="cs"/>
          <w:rtl/>
        </w:rPr>
        <w:t>الفرعية</w:t>
      </w:r>
      <w:r w:rsidRPr="00926685">
        <w:rPr>
          <w:rtl/>
        </w:rPr>
        <w:t xml:space="preserve"> </w:t>
      </w:r>
      <w:r w:rsidRPr="00926685">
        <w:rPr>
          <w:rFonts w:hint="cs"/>
          <w:rtl/>
        </w:rPr>
        <w:t>تفسير</w:t>
      </w:r>
      <w:r w:rsidRPr="00926685">
        <w:rPr>
          <w:rtl/>
        </w:rPr>
        <w:t xml:space="preserve"> </w:t>
      </w:r>
      <w:r w:rsidRPr="00926685">
        <w:rPr>
          <w:rFonts w:hint="cs"/>
          <w:rtl/>
        </w:rPr>
        <w:t>أحكام</w:t>
      </w:r>
      <w:r w:rsidRPr="00926685">
        <w:rPr>
          <w:rtl/>
        </w:rPr>
        <w:t xml:space="preserve"> </w:t>
      </w:r>
      <w:r w:rsidRPr="00926685">
        <w:rPr>
          <w:rFonts w:hint="cs"/>
          <w:rtl/>
        </w:rPr>
        <w:t>الدستور</w:t>
      </w:r>
      <w:r w:rsidRPr="00926685">
        <w:rPr>
          <w:rtl/>
        </w:rPr>
        <w:t xml:space="preserve">. </w:t>
      </w:r>
      <w:r w:rsidRPr="00926685">
        <w:rPr>
          <w:rFonts w:hint="cs"/>
          <w:rtl/>
        </w:rPr>
        <w:t>إذا</w:t>
      </w:r>
      <w:r w:rsidRPr="00926685">
        <w:rPr>
          <w:rtl/>
        </w:rPr>
        <w:t xml:space="preserve"> </w:t>
      </w:r>
      <w:r w:rsidRPr="00926685">
        <w:rPr>
          <w:rFonts w:hint="cs"/>
          <w:rtl/>
        </w:rPr>
        <w:t>واجهت</w:t>
      </w:r>
      <w:r w:rsidRPr="00926685">
        <w:rPr>
          <w:rtl/>
        </w:rPr>
        <w:t xml:space="preserve"> </w:t>
      </w:r>
      <w:r w:rsidRPr="00926685">
        <w:rPr>
          <w:rFonts w:hint="cs"/>
          <w:rtl/>
        </w:rPr>
        <w:t>محكمة</w:t>
      </w:r>
      <w:r w:rsidRPr="00926685">
        <w:rPr>
          <w:rtl/>
        </w:rPr>
        <w:t xml:space="preserve"> أو </w:t>
      </w:r>
      <w:r w:rsidRPr="00926685">
        <w:rPr>
          <w:rFonts w:hint="cs"/>
          <w:rtl/>
        </w:rPr>
        <w:t>هيئة</w:t>
      </w:r>
      <w:r w:rsidRPr="00926685">
        <w:rPr>
          <w:rtl/>
        </w:rPr>
        <w:t xml:space="preserve"> </w:t>
      </w:r>
      <w:r w:rsidRPr="00926685">
        <w:rPr>
          <w:rFonts w:hint="cs"/>
          <w:rtl/>
        </w:rPr>
        <w:t>قضائية</w:t>
      </w:r>
      <w:r w:rsidRPr="00926685">
        <w:rPr>
          <w:rtl/>
        </w:rPr>
        <w:t xml:space="preserve"> </w:t>
      </w:r>
      <w:r w:rsidRPr="00926685">
        <w:rPr>
          <w:rFonts w:hint="cs"/>
          <w:rtl/>
        </w:rPr>
        <w:t>تابعة،</w:t>
      </w:r>
      <w:r w:rsidRPr="00926685">
        <w:rPr>
          <w:rtl/>
        </w:rPr>
        <w:t xml:space="preserve"> </w:t>
      </w:r>
      <w:r w:rsidRPr="00926685">
        <w:rPr>
          <w:rFonts w:hint="cs"/>
          <w:rtl/>
        </w:rPr>
        <w:t>أثناء</w:t>
      </w:r>
      <w:r w:rsidRPr="00926685">
        <w:rPr>
          <w:rtl/>
        </w:rPr>
        <w:t xml:space="preserve"> </w:t>
      </w:r>
      <w:r w:rsidRPr="00926685">
        <w:rPr>
          <w:rFonts w:hint="cs"/>
          <w:rtl/>
        </w:rPr>
        <w:t>أي</w:t>
      </w:r>
      <w:r w:rsidRPr="00926685">
        <w:rPr>
          <w:rtl/>
        </w:rPr>
        <w:t xml:space="preserve"> </w:t>
      </w:r>
      <w:r w:rsidRPr="00926685">
        <w:rPr>
          <w:rFonts w:hint="cs"/>
          <w:rtl/>
        </w:rPr>
        <w:t>إجراءات،</w:t>
      </w:r>
      <w:r w:rsidRPr="00926685">
        <w:rPr>
          <w:rtl/>
        </w:rPr>
        <w:t xml:space="preserve"> </w:t>
      </w:r>
      <w:r w:rsidRPr="00926685">
        <w:rPr>
          <w:rFonts w:hint="cs"/>
          <w:rtl/>
        </w:rPr>
        <w:t>مسألة</w:t>
      </w:r>
      <w:r w:rsidRPr="00926685">
        <w:rPr>
          <w:rtl/>
        </w:rPr>
        <w:t xml:space="preserve"> </w:t>
      </w:r>
      <w:r w:rsidRPr="00926685">
        <w:rPr>
          <w:rFonts w:hint="cs"/>
          <w:rtl/>
        </w:rPr>
        <w:t>تثير</w:t>
      </w:r>
      <w:r w:rsidRPr="00926685">
        <w:rPr>
          <w:rtl/>
        </w:rPr>
        <w:t xml:space="preserve"> </w:t>
      </w:r>
      <w:r w:rsidRPr="00926685">
        <w:rPr>
          <w:rFonts w:hint="cs"/>
          <w:rtl/>
        </w:rPr>
        <w:t>سؤال</w:t>
      </w:r>
      <w:r w:rsidR="00BE626D" w:rsidRPr="00926685">
        <w:rPr>
          <w:rFonts w:hint="cs"/>
          <w:rtl/>
        </w:rPr>
        <w:t>اً</w:t>
      </w:r>
      <w:r w:rsidR="00BE626D" w:rsidRPr="00926685">
        <w:rPr>
          <w:rtl/>
        </w:rPr>
        <w:t xml:space="preserve"> </w:t>
      </w:r>
      <w:r w:rsidRPr="00926685">
        <w:rPr>
          <w:rFonts w:hint="cs"/>
          <w:rtl/>
        </w:rPr>
        <w:t>يتعلق</w:t>
      </w:r>
      <w:r w:rsidRPr="00926685">
        <w:rPr>
          <w:rtl/>
        </w:rPr>
        <w:t xml:space="preserve"> </w:t>
      </w:r>
      <w:r w:rsidRPr="00926685">
        <w:rPr>
          <w:rFonts w:hint="cs"/>
          <w:rtl/>
        </w:rPr>
        <w:t>بتفسير</w:t>
      </w:r>
      <w:r w:rsidRPr="00926685">
        <w:rPr>
          <w:rtl/>
        </w:rPr>
        <w:t xml:space="preserve"> </w:t>
      </w:r>
      <w:r w:rsidRPr="00926685">
        <w:rPr>
          <w:rFonts w:hint="cs"/>
          <w:rtl/>
        </w:rPr>
        <w:t>الدستور</w:t>
      </w:r>
      <w:r w:rsidRPr="00926685">
        <w:rPr>
          <w:rtl/>
        </w:rPr>
        <w:t xml:space="preserve"> </w:t>
      </w:r>
      <w:r w:rsidRPr="00926685">
        <w:rPr>
          <w:rFonts w:hint="cs"/>
          <w:rtl/>
        </w:rPr>
        <w:t>وتعتقد</w:t>
      </w:r>
      <w:r w:rsidRPr="00926685">
        <w:rPr>
          <w:rtl/>
        </w:rPr>
        <w:t xml:space="preserve"> </w:t>
      </w:r>
      <w:r w:rsidRPr="00926685">
        <w:rPr>
          <w:rFonts w:hint="cs"/>
          <w:rtl/>
        </w:rPr>
        <w:t>أن</w:t>
      </w:r>
      <w:r w:rsidRPr="00926685">
        <w:rPr>
          <w:rtl/>
        </w:rPr>
        <w:t xml:space="preserve"> </w:t>
      </w:r>
      <w:r w:rsidRPr="00926685">
        <w:rPr>
          <w:rFonts w:hint="cs"/>
          <w:rtl/>
        </w:rPr>
        <w:t>المسألة</w:t>
      </w:r>
      <w:r w:rsidRPr="00926685">
        <w:rPr>
          <w:rtl/>
        </w:rPr>
        <w:t xml:space="preserve"> </w:t>
      </w:r>
      <w:r w:rsidRPr="00926685">
        <w:rPr>
          <w:rFonts w:hint="cs"/>
          <w:rtl/>
        </w:rPr>
        <w:t>تتعلق</w:t>
      </w:r>
      <w:r w:rsidRPr="00926685">
        <w:rPr>
          <w:rtl/>
        </w:rPr>
        <w:t xml:space="preserve"> </w:t>
      </w:r>
      <w:r w:rsidRPr="00926685">
        <w:rPr>
          <w:rFonts w:hint="cs"/>
          <w:rtl/>
        </w:rPr>
        <w:t>بمسألة</w:t>
      </w:r>
      <w:r w:rsidRPr="00926685">
        <w:rPr>
          <w:rtl/>
        </w:rPr>
        <w:t xml:space="preserve"> </w:t>
      </w:r>
      <w:r w:rsidRPr="00926685">
        <w:rPr>
          <w:rFonts w:hint="cs"/>
          <w:rtl/>
        </w:rPr>
        <w:t>قانونية</w:t>
      </w:r>
      <w:r w:rsidRPr="00926685">
        <w:rPr>
          <w:rtl/>
        </w:rPr>
        <w:t xml:space="preserve"> </w:t>
      </w:r>
      <w:r w:rsidRPr="00926685">
        <w:rPr>
          <w:rFonts w:hint="cs"/>
          <w:rtl/>
        </w:rPr>
        <w:t>جوهرية،</w:t>
      </w:r>
      <w:r w:rsidRPr="00926685">
        <w:rPr>
          <w:rtl/>
        </w:rPr>
        <w:t xml:space="preserve"> </w:t>
      </w:r>
      <w:r w:rsidRPr="00926685">
        <w:rPr>
          <w:rFonts w:hint="cs"/>
          <w:rtl/>
        </w:rPr>
        <w:t>تحيل</w:t>
      </w:r>
      <w:r w:rsidRPr="00926685">
        <w:rPr>
          <w:rtl/>
        </w:rPr>
        <w:t xml:space="preserve"> </w:t>
      </w:r>
      <w:r w:rsidRPr="00926685">
        <w:rPr>
          <w:rFonts w:hint="cs"/>
          <w:rtl/>
        </w:rPr>
        <w:t>المحكمة الجزئية</w:t>
      </w:r>
      <w:r w:rsidRPr="00926685">
        <w:rPr>
          <w:rtl/>
        </w:rPr>
        <w:t xml:space="preserve"> أو </w:t>
      </w:r>
      <w:r w:rsidRPr="00926685">
        <w:rPr>
          <w:rFonts w:hint="cs"/>
          <w:rtl/>
        </w:rPr>
        <w:t>الهيئة القضائية</w:t>
      </w:r>
      <w:r w:rsidRPr="00926685">
        <w:rPr>
          <w:rtl/>
        </w:rPr>
        <w:t xml:space="preserve"> </w:t>
      </w:r>
      <w:r w:rsidRPr="00926685">
        <w:rPr>
          <w:rFonts w:hint="cs"/>
          <w:rtl/>
        </w:rPr>
        <w:t>المسألة</w:t>
      </w:r>
      <w:r w:rsidRPr="00926685">
        <w:rPr>
          <w:rtl/>
        </w:rPr>
        <w:t xml:space="preserve"> </w:t>
      </w:r>
      <w:r w:rsidRPr="00926685">
        <w:rPr>
          <w:rFonts w:hint="cs"/>
          <w:rtl/>
        </w:rPr>
        <w:t>إلى</w:t>
      </w:r>
      <w:r w:rsidRPr="00926685">
        <w:rPr>
          <w:rtl/>
        </w:rPr>
        <w:t xml:space="preserve"> </w:t>
      </w:r>
      <w:r w:rsidRPr="00926685">
        <w:rPr>
          <w:rFonts w:hint="cs"/>
          <w:rtl/>
        </w:rPr>
        <w:t>المحكمة</w:t>
      </w:r>
      <w:r w:rsidRPr="00926685">
        <w:rPr>
          <w:rtl/>
        </w:rPr>
        <w:t xml:space="preserve"> </w:t>
      </w:r>
      <w:r w:rsidRPr="00926685">
        <w:rPr>
          <w:rFonts w:hint="cs"/>
          <w:rtl/>
        </w:rPr>
        <w:t>العليا</w:t>
      </w:r>
      <w:r w:rsidRPr="00926685">
        <w:rPr>
          <w:rtl/>
        </w:rPr>
        <w:t xml:space="preserve"> </w:t>
      </w:r>
      <w:r w:rsidRPr="00926685">
        <w:rPr>
          <w:rFonts w:hint="cs"/>
          <w:rtl/>
        </w:rPr>
        <w:t>إذا</w:t>
      </w:r>
      <w:r w:rsidRPr="00926685">
        <w:rPr>
          <w:rtl/>
        </w:rPr>
        <w:t xml:space="preserve"> </w:t>
      </w:r>
      <w:r w:rsidRPr="00926685">
        <w:rPr>
          <w:rFonts w:hint="cs"/>
          <w:rtl/>
        </w:rPr>
        <w:t>طلب</w:t>
      </w:r>
      <w:r w:rsidRPr="00926685">
        <w:rPr>
          <w:rtl/>
        </w:rPr>
        <w:t xml:space="preserve"> </w:t>
      </w:r>
      <w:r w:rsidRPr="00926685">
        <w:rPr>
          <w:rFonts w:hint="cs"/>
          <w:rtl/>
        </w:rPr>
        <w:t>ذلك</w:t>
      </w:r>
      <w:r w:rsidRPr="00926685">
        <w:rPr>
          <w:rtl/>
        </w:rPr>
        <w:t xml:space="preserve"> </w:t>
      </w:r>
      <w:r w:rsidRPr="00926685">
        <w:rPr>
          <w:rFonts w:hint="cs"/>
          <w:rtl/>
        </w:rPr>
        <w:t>أي</w:t>
      </w:r>
      <w:r w:rsidRPr="00926685">
        <w:rPr>
          <w:rtl/>
        </w:rPr>
        <w:t xml:space="preserve"> </w:t>
      </w:r>
      <w:r w:rsidRPr="00926685">
        <w:rPr>
          <w:rFonts w:hint="cs"/>
          <w:rtl/>
        </w:rPr>
        <w:t>طرف</w:t>
      </w:r>
      <w:r w:rsidRPr="00926685">
        <w:rPr>
          <w:rtl/>
        </w:rPr>
        <w:t xml:space="preserve"> </w:t>
      </w:r>
      <w:r w:rsidRPr="00926685">
        <w:rPr>
          <w:rFonts w:hint="cs"/>
          <w:rtl/>
        </w:rPr>
        <w:t>في</w:t>
      </w:r>
      <w:r w:rsidRPr="00926685">
        <w:rPr>
          <w:rtl/>
        </w:rPr>
        <w:t xml:space="preserve"> </w:t>
      </w:r>
      <w:r w:rsidRPr="00926685">
        <w:rPr>
          <w:rFonts w:hint="cs"/>
          <w:rtl/>
        </w:rPr>
        <w:t>الإجراءات</w:t>
      </w:r>
      <w:r w:rsidRPr="00926685">
        <w:rPr>
          <w:rtl/>
        </w:rPr>
        <w:t xml:space="preserve"> (</w:t>
      </w:r>
      <w:r w:rsidRPr="00926685">
        <w:rPr>
          <w:rFonts w:hint="cs"/>
          <w:rtl/>
        </w:rPr>
        <w:t>المادة</w:t>
      </w:r>
      <w:r w:rsidRPr="00926685">
        <w:rPr>
          <w:rtl/>
        </w:rPr>
        <w:t xml:space="preserve"> 128 </w:t>
      </w:r>
      <w:r w:rsidRPr="00926685">
        <w:rPr>
          <w:rFonts w:hint="cs"/>
          <w:rtl/>
        </w:rPr>
        <w:t>من</w:t>
      </w:r>
      <w:r w:rsidR="00353C28" w:rsidRPr="00926685">
        <w:rPr>
          <w:rtl/>
        </w:rPr>
        <w:t> </w:t>
      </w:r>
      <w:r w:rsidR="00353C28" w:rsidRPr="00926685">
        <w:rPr>
          <w:rFonts w:hint="cs"/>
          <w:rtl/>
        </w:rPr>
        <w:t>الدستور</w:t>
      </w:r>
      <w:r w:rsidR="00353C28" w:rsidRPr="00926685">
        <w:rPr>
          <w:rtl/>
        </w:rPr>
        <w:t>)</w:t>
      </w:r>
      <w:r w:rsidR="00353C28" w:rsidRPr="00926685">
        <w:rPr>
          <w:rFonts w:hint="cs"/>
          <w:rtl/>
        </w:rPr>
        <w:t>.</w:t>
      </w:r>
    </w:p>
    <w:p w14:paraId="1F41CA47" w14:textId="77777777" w:rsidR="00353C28" w:rsidRPr="00926685" w:rsidRDefault="00AF6603" w:rsidP="00AF6603">
      <w:pPr>
        <w:pStyle w:val="H4GA"/>
        <w:rPr>
          <w:rtl/>
        </w:rPr>
      </w:pPr>
      <w:r w:rsidRPr="00926685">
        <w:rPr>
          <w:rtl/>
        </w:rPr>
        <w:lastRenderedPageBreak/>
        <w:tab/>
      </w:r>
      <w:r w:rsidRPr="00926685">
        <w:rPr>
          <w:rtl/>
        </w:rPr>
        <w:tab/>
      </w:r>
      <w:r w:rsidRPr="00926685">
        <w:rPr>
          <w:rFonts w:hint="cs"/>
          <w:rtl/>
        </w:rPr>
        <w:t>محكمة</w:t>
      </w:r>
      <w:r w:rsidR="00353C28" w:rsidRPr="00926685">
        <w:rPr>
          <w:rtl/>
        </w:rPr>
        <w:t> </w:t>
      </w:r>
      <w:r w:rsidR="00353C28" w:rsidRPr="00926685">
        <w:rPr>
          <w:rFonts w:hint="cs"/>
          <w:rtl/>
        </w:rPr>
        <w:t>العمل</w:t>
      </w:r>
    </w:p>
    <w:p w14:paraId="6758F8F2" w14:textId="77777777" w:rsidR="00353C28" w:rsidRPr="00926685" w:rsidRDefault="00AF6603" w:rsidP="00AF6603">
      <w:pPr>
        <w:pStyle w:val="SingleTxtGA"/>
        <w:rPr>
          <w:rtl/>
        </w:rPr>
      </w:pPr>
      <w:r w:rsidRPr="00926685">
        <w:rPr>
          <w:rFonts w:hint="cs"/>
          <w:rtl/>
        </w:rPr>
        <w:t>105-</w:t>
      </w:r>
      <w:r w:rsidRPr="00926685">
        <w:rPr>
          <w:rtl/>
        </w:rPr>
        <w:tab/>
      </w:r>
      <w:r w:rsidRPr="00926685">
        <w:rPr>
          <w:rFonts w:hint="cs"/>
          <w:rtl/>
        </w:rPr>
        <w:t>أنشئت</w:t>
      </w:r>
      <w:r w:rsidRPr="00926685">
        <w:rPr>
          <w:rtl/>
        </w:rPr>
        <w:t xml:space="preserve"> </w:t>
      </w:r>
      <w:r w:rsidRPr="00926685">
        <w:rPr>
          <w:rFonts w:hint="cs"/>
          <w:rtl/>
        </w:rPr>
        <w:t>محكمة العمل</w:t>
      </w:r>
      <w:r w:rsidRPr="00926685">
        <w:rPr>
          <w:rtl/>
        </w:rPr>
        <w:t xml:space="preserve"> </w:t>
      </w:r>
      <w:r w:rsidRPr="00926685">
        <w:rPr>
          <w:rFonts w:hint="cs"/>
          <w:rtl/>
        </w:rPr>
        <w:t>بموجب أمر</w:t>
      </w:r>
      <w:r w:rsidRPr="00926685">
        <w:rPr>
          <w:rtl/>
        </w:rPr>
        <w:t xml:space="preserve"> </w:t>
      </w:r>
      <w:r w:rsidRPr="00926685">
        <w:rPr>
          <w:rFonts w:hint="cs"/>
          <w:rtl/>
        </w:rPr>
        <w:t>قانون</w:t>
      </w:r>
      <w:r w:rsidRPr="00926685">
        <w:rPr>
          <w:rtl/>
        </w:rPr>
        <w:t xml:space="preserve"> </w:t>
      </w:r>
      <w:r w:rsidRPr="00926685">
        <w:rPr>
          <w:rFonts w:hint="cs"/>
          <w:rtl/>
        </w:rPr>
        <w:t>العمل رقم 24</w:t>
      </w:r>
      <w:r w:rsidRPr="00926685">
        <w:rPr>
          <w:rtl/>
        </w:rPr>
        <w:t xml:space="preserve"> </w:t>
      </w:r>
      <w:r w:rsidRPr="00926685">
        <w:rPr>
          <w:rFonts w:hint="cs"/>
          <w:rtl/>
        </w:rPr>
        <w:t>لسنة</w:t>
      </w:r>
      <w:r w:rsidRPr="00926685">
        <w:rPr>
          <w:rtl/>
        </w:rPr>
        <w:t> 1992</w:t>
      </w:r>
      <w:r w:rsidRPr="00926685">
        <w:rPr>
          <w:rFonts w:hint="cs"/>
          <w:rtl/>
        </w:rPr>
        <w:t>،</w:t>
      </w:r>
      <w:r w:rsidRPr="00926685">
        <w:rPr>
          <w:rtl/>
        </w:rPr>
        <w:t xml:space="preserve"> </w:t>
      </w:r>
      <w:r w:rsidRPr="00926685">
        <w:rPr>
          <w:rFonts w:hint="cs"/>
          <w:rtl/>
        </w:rPr>
        <w:t>عملاً بالمادة</w:t>
      </w:r>
      <w:r w:rsidRPr="00926685">
        <w:rPr>
          <w:rtl/>
        </w:rPr>
        <w:t xml:space="preserve"> 22(1). </w:t>
      </w:r>
      <w:r w:rsidRPr="00926685">
        <w:rPr>
          <w:rFonts w:hint="cs"/>
          <w:rtl/>
        </w:rPr>
        <w:t>ويعين رئيسها</w:t>
      </w:r>
      <w:r w:rsidRPr="00926685">
        <w:rPr>
          <w:rtl/>
        </w:rPr>
        <w:t xml:space="preserve"> </w:t>
      </w:r>
      <w:r w:rsidRPr="00926685">
        <w:rPr>
          <w:rFonts w:hint="cs"/>
          <w:rtl/>
        </w:rPr>
        <w:t>بموجب</w:t>
      </w:r>
      <w:r w:rsidRPr="00926685">
        <w:rPr>
          <w:rtl/>
        </w:rPr>
        <w:t xml:space="preserve"> </w:t>
      </w:r>
      <w:r w:rsidRPr="00926685">
        <w:rPr>
          <w:rFonts w:hint="cs"/>
          <w:rtl/>
        </w:rPr>
        <w:t>المادة</w:t>
      </w:r>
      <w:r w:rsidRPr="00926685">
        <w:rPr>
          <w:rtl/>
        </w:rPr>
        <w:t> 23(1)(</w:t>
      </w:r>
      <w:r w:rsidRPr="00926685">
        <w:rPr>
          <w:rFonts w:hint="cs"/>
          <w:rtl/>
        </w:rPr>
        <w:t>أ</w:t>
      </w:r>
      <w:r w:rsidRPr="00926685">
        <w:rPr>
          <w:rtl/>
        </w:rPr>
        <w:t xml:space="preserve">). </w:t>
      </w:r>
      <w:r w:rsidRPr="00926685">
        <w:rPr>
          <w:rFonts w:hint="cs"/>
          <w:rtl/>
        </w:rPr>
        <w:t>وبالإضافة</w:t>
      </w:r>
      <w:r w:rsidRPr="00926685">
        <w:rPr>
          <w:rtl/>
        </w:rPr>
        <w:t xml:space="preserve"> </w:t>
      </w:r>
      <w:r w:rsidRPr="00926685">
        <w:rPr>
          <w:rFonts w:hint="cs"/>
          <w:rtl/>
        </w:rPr>
        <w:t>إلى</w:t>
      </w:r>
      <w:r w:rsidRPr="00926685">
        <w:rPr>
          <w:rtl/>
        </w:rPr>
        <w:t xml:space="preserve"> </w:t>
      </w:r>
      <w:r w:rsidRPr="00926685">
        <w:rPr>
          <w:rFonts w:hint="cs"/>
          <w:rtl/>
        </w:rPr>
        <w:t>ذلك،</w:t>
      </w:r>
      <w:r w:rsidRPr="00926685">
        <w:rPr>
          <w:rtl/>
        </w:rPr>
        <w:t xml:space="preserve"> </w:t>
      </w:r>
      <w:r w:rsidRPr="00926685">
        <w:rPr>
          <w:rFonts w:hint="cs"/>
          <w:rtl/>
        </w:rPr>
        <w:t>يجوز</w:t>
      </w:r>
      <w:r w:rsidRPr="00926685">
        <w:rPr>
          <w:rtl/>
        </w:rPr>
        <w:t xml:space="preserve"> </w:t>
      </w:r>
      <w:r w:rsidRPr="00926685">
        <w:rPr>
          <w:rFonts w:hint="cs"/>
          <w:rtl/>
        </w:rPr>
        <w:t>للوزير</w:t>
      </w:r>
      <w:r w:rsidRPr="00926685">
        <w:rPr>
          <w:rtl/>
        </w:rPr>
        <w:t xml:space="preserve"> </w:t>
      </w:r>
      <w:r w:rsidRPr="00926685">
        <w:rPr>
          <w:rFonts w:hint="cs"/>
          <w:rtl/>
        </w:rPr>
        <w:t>تعيين</w:t>
      </w:r>
      <w:r w:rsidRPr="00926685">
        <w:rPr>
          <w:rtl/>
        </w:rPr>
        <w:t xml:space="preserve"> </w:t>
      </w:r>
      <w:r w:rsidRPr="00926685">
        <w:rPr>
          <w:rFonts w:hint="cs"/>
          <w:rtl/>
        </w:rPr>
        <w:t>نواب</w:t>
      </w:r>
      <w:r w:rsidRPr="00926685">
        <w:rPr>
          <w:rtl/>
        </w:rPr>
        <w:t xml:space="preserve"> </w:t>
      </w:r>
      <w:r w:rsidRPr="00926685">
        <w:rPr>
          <w:rFonts w:hint="cs"/>
          <w:rtl/>
        </w:rPr>
        <w:t>للرئيس</w:t>
      </w:r>
      <w:r w:rsidRPr="00926685">
        <w:rPr>
          <w:rtl/>
        </w:rPr>
        <w:t xml:space="preserve"> </w:t>
      </w:r>
      <w:r w:rsidRPr="00926685">
        <w:rPr>
          <w:rFonts w:hint="cs"/>
          <w:rtl/>
        </w:rPr>
        <w:t>بحسب</w:t>
      </w:r>
      <w:r w:rsidRPr="00926685">
        <w:rPr>
          <w:rtl/>
        </w:rPr>
        <w:t xml:space="preserve"> </w:t>
      </w:r>
      <w:r w:rsidRPr="00926685">
        <w:rPr>
          <w:rFonts w:hint="cs"/>
          <w:rtl/>
        </w:rPr>
        <w:t>الاقتضاء،</w:t>
      </w:r>
      <w:r w:rsidRPr="00926685">
        <w:rPr>
          <w:rtl/>
        </w:rPr>
        <w:t xml:space="preserve"> </w:t>
      </w:r>
      <w:r w:rsidRPr="00926685">
        <w:rPr>
          <w:rFonts w:hint="cs"/>
          <w:rtl/>
        </w:rPr>
        <w:t>إلى</w:t>
      </w:r>
      <w:r w:rsidRPr="00926685">
        <w:rPr>
          <w:rtl/>
        </w:rPr>
        <w:t xml:space="preserve"> </w:t>
      </w:r>
      <w:r w:rsidRPr="00926685">
        <w:rPr>
          <w:rFonts w:hint="cs"/>
          <w:rtl/>
        </w:rPr>
        <w:t>جانب</w:t>
      </w:r>
      <w:r w:rsidRPr="00926685">
        <w:rPr>
          <w:rtl/>
        </w:rPr>
        <w:t xml:space="preserve"> </w:t>
      </w:r>
      <w:r w:rsidRPr="00926685">
        <w:rPr>
          <w:rFonts w:hint="cs"/>
          <w:rtl/>
        </w:rPr>
        <w:t>عضوين</w:t>
      </w:r>
      <w:r w:rsidRPr="00926685">
        <w:rPr>
          <w:rtl/>
        </w:rPr>
        <w:t xml:space="preserve"> </w:t>
      </w:r>
      <w:r w:rsidRPr="00926685">
        <w:rPr>
          <w:rFonts w:hint="cs"/>
          <w:rtl/>
        </w:rPr>
        <w:t>عاديين</w:t>
      </w:r>
      <w:r w:rsidRPr="00926685">
        <w:rPr>
          <w:rtl/>
        </w:rPr>
        <w:t xml:space="preserve"> (</w:t>
      </w:r>
      <w:r w:rsidRPr="00926685">
        <w:rPr>
          <w:rFonts w:hint="cs"/>
          <w:rtl/>
        </w:rPr>
        <w:t>انظر</w:t>
      </w:r>
      <w:r w:rsidRPr="00926685">
        <w:rPr>
          <w:rtl/>
        </w:rPr>
        <w:t xml:space="preserve"> </w:t>
      </w:r>
      <w:r w:rsidRPr="00926685">
        <w:rPr>
          <w:rFonts w:hint="cs"/>
          <w:rtl/>
        </w:rPr>
        <w:t>المادة</w:t>
      </w:r>
      <w:r w:rsidRPr="00926685">
        <w:rPr>
          <w:rtl/>
        </w:rPr>
        <w:t> 23(1)(</w:t>
      </w:r>
      <w:r w:rsidRPr="00926685">
        <w:rPr>
          <w:rFonts w:hint="cs"/>
          <w:rtl/>
        </w:rPr>
        <w:t>ب</w:t>
      </w:r>
      <w:r w:rsidRPr="00926685">
        <w:rPr>
          <w:rtl/>
        </w:rPr>
        <w:t xml:space="preserve">) </w:t>
      </w:r>
      <w:r w:rsidRPr="00926685">
        <w:rPr>
          <w:rFonts w:hint="cs"/>
          <w:rtl/>
        </w:rPr>
        <w:t>و</w:t>
      </w:r>
      <w:r w:rsidRPr="00926685">
        <w:rPr>
          <w:rtl/>
        </w:rPr>
        <w:t>(</w:t>
      </w:r>
      <w:r w:rsidRPr="00926685">
        <w:rPr>
          <w:rFonts w:hint="cs"/>
          <w:rtl/>
        </w:rPr>
        <w:t>ج</w:t>
      </w:r>
      <w:r w:rsidRPr="00926685">
        <w:rPr>
          <w:rtl/>
        </w:rPr>
        <w:t xml:space="preserve">)). </w:t>
      </w:r>
      <w:r w:rsidRPr="00926685">
        <w:rPr>
          <w:rFonts w:hint="cs"/>
          <w:rtl/>
        </w:rPr>
        <w:t>وتتمتع</w:t>
      </w:r>
      <w:r w:rsidRPr="00926685">
        <w:rPr>
          <w:rtl/>
        </w:rPr>
        <w:t xml:space="preserve"> </w:t>
      </w:r>
      <w:r w:rsidRPr="00926685">
        <w:rPr>
          <w:rFonts w:hint="cs"/>
          <w:rtl/>
        </w:rPr>
        <w:t>محكمة</w:t>
      </w:r>
      <w:r w:rsidRPr="00926685">
        <w:rPr>
          <w:rtl/>
        </w:rPr>
        <w:t xml:space="preserve"> </w:t>
      </w:r>
      <w:r w:rsidRPr="00926685">
        <w:rPr>
          <w:rFonts w:hint="cs"/>
          <w:rtl/>
        </w:rPr>
        <w:t>العمل،</w:t>
      </w:r>
      <w:r w:rsidRPr="00926685">
        <w:rPr>
          <w:rtl/>
        </w:rPr>
        <w:t xml:space="preserve"> </w:t>
      </w:r>
      <w:r w:rsidRPr="00926685">
        <w:rPr>
          <w:rFonts w:hint="cs"/>
          <w:rtl/>
        </w:rPr>
        <w:t>بموجب</w:t>
      </w:r>
      <w:r w:rsidRPr="00926685">
        <w:rPr>
          <w:rtl/>
        </w:rPr>
        <w:t xml:space="preserve"> </w:t>
      </w:r>
      <w:r w:rsidRPr="00926685">
        <w:rPr>
          <w:rFonts w:hint="cs"/>
          <w:rtl/>
        </w:rPr>
        <w:t>المادة</w:t>
      </w:r>
      <w:r w:rsidRPr="00926685">
        <w:rPr>
          <w:rtl/>
        </w:rPr>
        <w:t> 24</w:t>
      </w:r>
      <w:r w:rsidRPr="00926685">
        <w:rPr>
          <w:rFonts w:hint="cs"/>
          <w:rtl/>
        </w:rPr>
        <w:t>،</w:t>
      </w:r>
      <w:r w:rsidRPr="00926685">
        <w:rPr>
          <w:rtl/>
        </w:rPr>
        <w:t xml:space="preserve"> </w:t>
      </w:r>
      <w:r w:rsidRPr="00926685">
        <w:rPr>
          <w:rFonts w:hint="cs"/>
          <w:rtl/>
        </w:rPr>
        <w:t>بالصلاحية</w:t>
      </w:r>
      <w:r w:rsidRPr="00926685">
        <w:rPr>
          <w:rtl/>
        </w:rPr>
        <w:t xml:space="preserve"> </w:t>
      </w:r>
      <w:r w:rsidRPr="00926685">
        <w:rPr>
          <w:rFonts w:hint="cs"/>
          <w:rtl/>
        </w:rPr>
        <w:t>والسلطة</w:t>
      </w:r>
      <w:r w:rsidRPr="00926685">
        <w:rPr>
          <w:rtl/>
        </w:rPr>
        <w:t xml:space="preserve"> </w:t>
      </w:r>
      <w:r w:rsidRPr="00926685">
        <w:rPr>
          <w:rFonts w:hint="cs"/>
          <w:rtl/>
        </w:rPr>
        <w:t>والولاية المدنية التي تخولها</w:t>
      </w:r>
      <w:r w:rsidRPr="00926685">
        <w:rPr>
          <w:rtl/>
        </w:rPr>
        <w:t xml:space="preserve"> </w:t>
      </w:r>
      <w:r w:rsidRPr="00926685">
        <w:rPr>
          <w:rFonts w:hint="cs"/>
          <w:rtl/>
        </w:rPr>
        <w:t>جملة</w:t>
      </w:r>
      <w:r w:rsidRPr="00926685">
        <w:rPr>
          <w:rtl/>
        </w:rPr>
        <w:t xml:space="preserve"> </w:t>
      </w:r>
      <w:r w:rsidRPr="00926685">
        <w:rPr>
          <w:rFonts w:hint="cs"/>
          <w:rtl/>
        </w:rPr>
        <w:t>أمور</w:t>
      </w:r>
      <w:r w:rsidRPr="00926685">
        <w:rPr>
          <w:rtl/>
        </w:rPr>
        <w:t xml:space="preserve"> </w:t>
      </w:r>
      <w:r w:rsidRPr="00926685">
        <w:rPr>
          <w:rFonts w:hint="cs"/>
          <w:rtl/>
        </w:rPr>
        <w:t>تشمل</w:t>
      </w:r>
      <w:r w:rsidRPr="00926685">
        <w:rPr>
          <w:rtl/>
        </w:rPr>
        <w:t xml:space="preserve"> </w:t>
      </w:r>
      <w:r w:rsidRPr="00926685">
        <w:rPr>
          <w:rFonts w:hint="cs"/>
          <w:rtl/>
        </w:rPr>
        <w:t>التحقيق</w:t>
      </w:r>
      <w:r w:rsidRPr="00926685">
        <w:rPr>
          <w:rtl/>
        </w:rPr>
        <w:t xml:space="preserve"> </w:t>
      </w:r>
      <w:r w:rsidRPr="00926685">
        <w:rPr>
          <w:rFonts w:hint="cs"/>
          <w:rtl/>
        </w:rPr>
        <w:t>والبت</w:t>
      </w:r>
      <w:r w:rsidRPr="00926685">
        <w:rPr>
          <w:rtl/>
        </w:rPr>
        <w:t xml:space="preserve"> </w:t>
      </w:r>
      <w:r w:rsidRPr="00926685">
        <w:rPr>
          <w:rFonts w:hint="cs"/>
          <w:rtl/>
        </w:rPr>
        <w:t>في</w:t>
      </w:r>
      <w:r w:rsidRPr="00926685">
        <w:rPr>
          <w:rtl/>
        </w:rPr>
        <w:t xml:space="preserve"> </w:t>
      </w:r>
      <w:r w:rsidRPr="00926685">
        <w:rPr>
          <w:rFonts w:hint="cs"/>
          <w:rtl/>
        </w:rPr>
        <w:t>الحقوق</w:t>
      </w:r>
      <w:r w:rsidRPr="00926685">
        <w:rPr>
          <w:rtl/>
        </w:rPr>
        <w:t xml:space="preserve"> </w:t>
      </w:r>
      <w:r w:rsidRPr="00926685">
        <w:rPr>
          <w:rFonts w:hint="cs"/>
          <w:rtl/>
        </w:rPr>
        <w:t>والواجبات</w:t>
      </w:r>
      <w:r w:rsidRPr="00926685">
        <w:rPr>
          <w:rtl/>
        </w:rPr>
        <w:t xml:space="preserve"> </w:t>
      </w:r>
      <w:r w:rsidRPr="00926685">
        <w:rPr>
          <w:rFonts w:hint="cs"/>
          <w:rtl/>
        </w:rPr>
        <w:t>الخاصة</w:t>
      </w:r>
      <w:r w:rsidRPr="00926685">
        <w:rPr>
          <w:rtl/>
        </w:rPr>
        <w:t xml:space="preserve"> </w:t>
      </w:r>
      <w:r w:rsidRPr="00926685">
        <w:rPr>
          <w:rFonts w:hint="cs"/>
          <w:rtl/>
        </w:rPr>
        <w:t>بأصحاب</w:t>
      </w:r>
      <w:r w:rsidRPr="00926685">
        <w:rPr>
          <w:rtl/>
        </w:rPr>
        <w:t xml:space="preserve"> </w:t>
      </w:r>
      <w:r w:rsidRPr="00926685">
        <w:rPr>
          <w:rFonts w:hint="cs"/>
          <w:rtl/>
        </w:rPr>
        <w:t>العمل</w:t>
      </w:r>
      <w:r w:rsidRPr="00926685">
        <w:rPr>
          <w:rtl/>
        </w:rPr>
        <w:t xml:space="preserve"> </w:t>
      </w:r>
      <w:r w:rsidRPr="00926685">
        <w:rPr>
          <w:rFonts w:hint="cs"/>
          <w:rtl/>
        </w:rPr>
        <w:t>والعمال</w:t>
      </w:r>
      <w:r w:rsidRPr="00926685">
        <w:rPr>
          <w:rtl/>
        </w:rPr>
        <w:t xml:space="preserve"> </w:t>
      </w:r>
      <w:r w:rsidRPr="00926685">
        <w:rPr>
          <w:rFonts w:hint="cs"/>
          <w:rtl/>
        </w:rPr>
        <w:t>ومنظماتهم</w:t>
      </w:r>
      <w:r w:rsidRPr="00926685">
        <w:rPr>
          <w:rtl/>
        </w:rPr>
        <w:t xml:space="preserve"> </w:t>
      </w:r>
      <w:r w:rsidRPr="00926685">
        <w:rPr>
          <w:rFonts w:hint="cs"/>
          <w:rtl/>
        </w:rPr>
        <w:t>في ما يتعلق</w:t>
      </w:r>
      <w:r w:rsidRPr="00926685">
        <w:rPr>
          <w:rtl/>
        </w:rPr>
        <w:t xml:space="preserve"> </w:t>
      </w:r>
      <w:r w:rsidRPr="00926685">
        <w:rPr>
          <w:rFonts w:hint="cs"/>
          <w:rtl/>
        </w:rPr>
        <w:t>بأي</w:t>
      </w:r>
      <w:r w:rsidRPr="00926685">
        <w:rPr>
          <w:rtl/>
        </w:rPr>
        <w:t xml:space="preserve"> </w:t>
      </w:r>
      <w:r w:rsidRPr="00926685">
        <w:rPr>
          <w:rFonts w:hint="cs"/>
          <w:rtl/>
        </w:rPr>
        <w:t>مسألة</w:t>
      </w:r>
      <w:r w:rsidRPr="00926685">
        <w:rPr>
          <w:rtl/>
        </w:rPr>
        <w:t xml:space="preserve"> </w:t>
      </w:r>
      <w:r w:rsidRPr="00926685">
        <w:rPr>
          <w:rFonts w:hint="cs"/>
          <w:rtl/>
        </w:rPr>
        <w:t>تحال</w:t>
      </w:r>
      <w:r w:rsidRPr="00926685">
        <w:rPr>
          <w:rtl/>
        </w:rPr>
        <w:t xml:space="preserve"> </w:t>
      </w:r>
      <w:r w:rsidRPr="00926685">
        <w:rPr>
          <w:rFonts w:hint="cs"/>
          <w:rtl/>
        </w:rPr>
        <w:t>إلى</w:t>
      </w:r>
      <w:r w:rsidRPr="00926685">
        <w:rPr>
          <w:rtl/>
        </w:rPr>
        <w:t xml:space="preserve"> </w:t>
      </w:r>
      <w:r w:rsidRPr="00926685">
        <w:rPr>
          <w:rFonts w:hint="cs"/>
          <w:rtl/>
        </w:rPr>
        <w:t>المحكمة</w:t>
      </w:r>
      <w:r w:rsidRPr="00926685">
        <w:rPr>
          <w:rtl/>
        </w:rPr>
        <w:t xml:space="preserve"> </w:t>
      </w:r>
      <w:r w:rsidRPr="00926685">
        <w:rPr>
          <w:rFonts w:hint="cs"/>
          <w:rtl/>
        </w:rPr>
        <w:t>بموجب</w:t>
      </w:r>
      <w:r w:rsidRPr="00926685">
        <w:rPr>
          <w:rtl/>
        </w:rPr>
        <w:t xml:space="preserve"> </w:t>
      </w:r>
      <w:r w:rsidRPr="00926685">
        <w:rPr>
          <w:rFonts w:hint="cs"/>
          <w:rtl/>
        </w:rPr>
        <w:t>أحكام</w:t>
      </w:r>
      <w:r w:rsidRPr="00926685">
        <w:rPr>
          <w:rtl/>
        </w:rPr>
        <w:t xml:space="preserve"> </w:t>
      </w:r>
      <w:r w:rsidRPr="00926685">
        <w:rPr>
          <w:rFonts w:hint="cs"/>
          <w:rtl/>
        </w:rPr>
        <w:t>القانون،</w:t>
      </w:r>
      <w:r w:rsidRPr="00926685">
        <w:rPr>
          <w:rtl/>
        </w:rPr>
        <w:t xml:space="preserve"> </w:t>
      </w:r>
      <w:r w:rsidRPr="00926685">
        <w:rPr>
          <w:rFonts w:hint="cs"/>
          <w:rtl/>
        </w:rPr>
        <w:t>والحكم</w:t>
      </w:r>
      <w:r w:rsidRPr="00926685">
        <w:rPr>
          <w:rtl/>
        </w:rPr>
        <w:t xml:space="preserve"> </w:t>
      </w:r>
      <w:r w:rsidRPr="00926685">
        <w:rPr>
          <w:rFonts w:hint="cs"/>
          <w:rtl/>
        </w:rPr>
        <w:t>بالتعويض</w:t>
      </w:r>
      <w:r w:rsidRPr="00926685">
        <w:rPr>
          <w:rtl/>
        </w:rPr>
        <w:t xml:space="preserve"> </w:t>
      </w:r>
      <w:r w:rsidRPr="00926685">
        <w:rPr>
          <w:rFonts w:hint="cs"/>
          <w:rtl/>
        </w:rPr>
        <w:t>المناسب</w:t>
      </w:r>
      <w:r w:rsidRPr="00926685">
        <w:rPr>
          <w:rtl/>
        </w:rPr>
        <w:t xml:space="preserve"> </w:t>
      </w:r>
      <w:r w:rsidRPr="00926685">
        <w:rPr>
          <w:rFonts w:hint="cs"/>
          <w:rtl/>
        </w:rPr>
        <w:t>في</w:t>
      </w:r>
      <w:r w:rsidRPr="00926685">
        <w:rPr>
          <w:rtl/>
        </w:rPr>
        <w:t xml:space="preserve"> </w:t>
      </w:r>
      <w:r w:rsidRPr="00926685">
        <w:rPr>
          <w:rFonts w:hint="cs"/>
          <w:rtl/>
        </w:rPr>
        <w:t>حالات</w:t>
      </w:r>
      <w:r w:rsidRPr="00926685">
        <w:rPr>
          <w:rtl/>
        </w:rPr>
        <w:t xml:space="preserve"> </w:t>
      </w:r>
      <w:r w:rsidRPr="00926685">
        <w:rPr>
          <w:rFonts w:hint="cs"/>
          <w:rtl/>
        </w:rPr>
        <w:t>انتهاك</w:t>
      </w:r>
      <w:r w:rsidR="00353C28" w:rsidRPr="00926685">
        <w:rPr>
          <w:rtl/>
        </w:rPr>
        <w:t> </w:t>
      </w:r>
      <w:r w:rsidR="00353C28" w:rsidRPr="00926685">
        <w:rPr>
          <w:rFonts w:hint="cs"/>
          <w:rtl/>
        </w:rPr>
        <w:t>الحقوق</w:t>
      </w:r>
      <w:r w:rsidR="00353C28" w:rsidRPr="00926685">
        <w:rPr>
          <w:rtl/>
        </w:rPr>
        <w:t>.</w:t>
      </w:r>
    </w:p>
    <w:p w14:paraId="40296DA3" w14:textId="77777777" w:rsidR="00353C28" w:rsidRPr="00926685" w:rsidRDefault="00AF6603" w:rsidP="00AF6603">
      <w:pPr>
        <w:pStyle w:val="H4GA"/>
        <w:rPr>
          <w:rtl/>
        </w:rPr>
      </w:pPr>
      <w:r w:rsidRPr="00926685">
        <w:rPr>
          <w:rtl/>
        </w:rPr>
        <w:tab/>
      </w:r>
      <w:r w:rsidRPr="00926685">
        <w:rPr>
          <w:rtl/>
        </w:rPr>
        <w:tab/>
      </w:r>
      <w:r w:rsidRPr="00926685">
        <w:rPr>
          <w:rFonts w:hint="cs"/>
          <w:rtl/>
        </w:rPr>
        <w:t>لجنة الخدمة</w:t>
      </w:r>
      <w:r w:rsidR="00353C28" w:rsidRPr="00926685">
        <w:rPr>
          <w:rtl/>
        </w:rPr>
        <w:t> </w:t>
      </w:r>
      <w:r w:rsidR="00353C28" w:rsidRPr="00926685">
        <w:rPr>
          <w:rFonts w:hint="cs"/>
          <w:rtl/>
        </w:rPr>
        <w:t>العامة</w:t>
      </w:r>
    </w:p>
    <w:p w14:paraId="53A31CEB" w14:textId="77777777" w:rsidR="00353C28" w:rsidRPr="00926685" w:rsidRDefault="00AF6603" w:rsidP="00AF6603">
      <w:pPr>
        <w:pStyle w:val="SingleTxtGA"/>
        <w:rPr>
          <w:rtl/>
        </w:rPr>
      </w:pPr>
      <w:r w:rsidRPr="00926685">
        <w:rPr>
          <w:rFonts w:hint="cs"/>
          <w:rtl/>
        </w:rPr>
        <w:t>106-</w:t>
      </w:r>
      <w:r w:rsidRPr="00926685">
        <w:rPr>
          <w:rtl/>
        </w:rPr>
        <w:tab/>
      </w:r>
      <w:r w:rsidRPr="00926685">
        <w:rPr>
          <w:rFonts w:hint="cs"/>
          <w:rtl/>
        </w:rPr>
        <w:t>لجنة</w:t>
      </w:r>
      <w:r w:rsidRPr="00926685">
        <w:rPr>
          <w:rtl/>
        </w:rPr>
        <w:t xml:space="preserve"> </w:t>
      </w:r>
      <w:r w:rsidRPr="00926685">
        <w:rPr>
          <w:rFonts w:hint="cs"/>
          <w:rtl/>
        </w:rPr>
        <w:t>الخدمة</w:t>
      </w:r>
      <w:r w:rsidRPr="00926685">
        <w:rPr>
          <w:rtl/>
        </w:rPr>
        <w:t xml:space="preserve"> </w:t>
      </w:r>
      <w:r w:rsidRPr="00926685">
        <w:rPr>
          <w:rFonts w:hint="cs"/>
          <w:rtl/>
        </w:rPr>
        <w:t>العامة</w:t>
      </w:r>
      <w:r w:rsidRPr="00926685">
        <w:rPr>
          <w:rtl/>
        </w:rPr>
        <w:t xml:space="preserve"> </w:t>
      </w:r>
      <w:r w:rsidRPr="00926685">
        <w:rPr>
          <w:rFonts w:hint="cs"/>
          <w:rtl/>
        </w:rPr>
        <w:t>هي</w:t>
      </w:r>
      <w:r w:rsidRPr="00926685">
        <w:rPr>
          <w:rtl/>
        </w:rPr>
        <w:t xml:space="preserve"> </w:t>
      </w:r>
      <w:r w:rsidRPr="00926685">
        <w:rPr>
          <w:rFonts w:hint="cs"/>
          <w:rtl/>
        </w:rPr>
        <w:t>سلطة</w:t>
      </w:r>
      <w:r w:rsidRPr="00926685">
        <w:rPr>
          <w:rtl/>
        </w:rPr>
        <w:t xml:space="preserve"> </w:t>
      </w:r>
      <w:r w:rsidRPr="00926685">
        <w:rPr>
          <w:rFonts w:hint="cs"/>
          <w:rtl/>
        </w:rPr>
        <w:t>مختصة</w:t>
      </w:r>
      <w:r w:rsidRPr="00926685">
        <w:rPr>
          <w:rtl/>
        </w:rPr>
        <w:t xml:space="preserve"> </w:t>
      </w:r>
      <w:r w:rsidRPr="00926685">
        <w:rPr>
          <w:rFonts w:hint="cs"/>
          <w:rtl/>
        </w:rPr>
        <w:t>ذات</w:t>
      </w:r>
      <w:r w:rsidRPr="00926685">
        <w:rPr>
          <w:rtl/>
        </w:rPr>
        <w:t xml:space="preserve"> </w:t>
      </w:r>
      <w:r w:rsidRPr="00926685">
        <w:rPr>
          <w:rFonts w:hint="cs"/>
          <w:rtl/>
        </w:rPr>
        <w:t>ولاية</w:t>
      </w:r>
      <w:r w:rsidRPr="00926685">
        <w:rPr>
          <w:rtl/>
        </w:rPr>
        <w:t xml:space="preserve"> </w:t>
      </w:r>
      <w:r w:rsidRPr="00926685">
        <w:rPr>
          <w:rFonts w:hint="cs"/>
          <w:rtl/>
        </w:rPr>
        <w:t>قضائية</w:t>
      </w:r>
      <w:r w:rsidRPr="00926685">
        <w:rPr>
          <w:rtl/>
        </w:rPr>
        <w:t xml:space="preserve"> </w:t>
      </w:r>
      <w:r w:rsidRPr="00926685">
        <w:rPr>
          <w:rFonts w:hint="cs"/>
          <w:rtl/>
        </w:rPr>
        <w:t>على</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وأُنشئت</w:t>
      </w:r>
      <w:r w:rsidRPr="00926685">
        <w:rPr>
          <w:rtl/>
        </w:rPr>
        <w:t xml:space="preserve"> </w:t>
      </w:r>
      <w:r w:rsidRPr="00926685">
        <w:rPr>
          <w:rFonts w:hint="cs"/>
          <w:rtl/>
        </w:rPr>
        <w:t>اللجنة</w:t>
      </w:r>
      <w:r w:rsidRPr="00926685">
        <w:rPr>
          <w:rtl/>
        </w:rPr>
        <w:t xml:space="preserve"> </w:t>
      </w:r>
      <w:r w:rsidRPr="00926685">
        <w:rPr>
          <w:rFonts w:hint="cs"/>
          <w:rtl/>
        </w:rPr>
        <w:t>بموجب</w:t>
      </w:r>
      <w:r w:rsidRPr="00926685">
        <w:rPr>
          <w:rtl/>
        </w:rPr>
        <w:t xml:space="preserve"> </w:t>
      </w:r>
      <w:r w:rsidRPr="00926685">
        <w:rPr>
          <w:rFonts w:hint="cs"/>
          <w:rtl/>
        </w:rPr>
        <w:t>المادة</w:t>
      </w:r>
      <w:r w:rsidRPr="00926685">
        <w:rPr>
          <w:rtl/>
        </w:rPr>
        <w:t xml:space="preserve"> 136(1) </w:t>
      </w:r>
      <w:r w:rsidRPr="00926685">
        <w:rPr>
          <w:rFonts w:hint="cs"/>
          <w:rtl/>
        </w:rPr>
        <w:t>من</w:t>
      </w:r>
      <w:r w:rsidRPr="00926685">
        <w:rPr>
          <w:rtl/>
        </w:rPr>
        <w:t xml:space="preserve"> </w:t>
      </w:r>
      <w:r w:rsidRPr="00926685">
        <w:rPr>
          <w:rFonts w:hint="cs"/>
          <w:rtl/>
        </w:rPr>
        <w:t>الفصل</w:t>
      </w:r>
      <w:r w:rsidRPr="00926685">
        <w:rPr>
          <w:rtl/>
        </w:rPr>
        <w:t xml:space="preserve"> </w:t>
      </w:r>
      <w:r w:rsidRPr="00926685">
        <w:rPr>
          <w:rFonts w:hint="cs"/>
          <w:rtl/>
        </w:rPr>
        <w:t>الثالث</w:t>
      </w:r>
      <w:r w:rsidRPr="00926685">
        <w:rPr>
          <w:rtl/>
        </w:rPr>
        <w:t xml:space="preserve"> </w:t>
      </w:r>
      <w:r w:rsidRPr="00926685">
        <w:rPr>
          <w:rFonts w:hint="cs"/>
          <w:rtl/>
        </w:rPr>
        <w:t>عشر</w:t>
      </w:r>
      <w:r w:rsidRPr="00926685">
        <w:rPr>
          <w:rtl/>
        </w:rPr>
        <w:t xml:space="preserve"> </w:t>
      </w:r>
      <w:r w:rsidRPr="00926685">
        <w:rPr>
          <w:rFonts w:hint="cs"/>
          <w:rtl/>
        </w:rPr>
        <w:t>من</w:t>
      </w:r>
      <w:r w:rsidRPr="00926685">
        <w:rPr>
          <w:rtl/>
        </w:rPr>
        <w:t xml:space="preserve"> </w:t>
      </w:r>
      <w:r w:rsidRPr="00926685">
        <w:rPr>
          <w:rFonts w:hint="cs"/>
          <w:rtl/>
        </w:rPr>
        <w:t>دستور</w:t>
      </w:r>
      <w:r w:rsidRPr="00926685">
        <w:rPr>
          <w:rtl/>
        </w:rPr>
        <w:t xml:space="preserve"> عام 1993</w:t>
      </w:r>
      <w:r w:rsidRPr="00926685">
        <w:rPr>
          <w:rFonts w:hint="cs"/>
          <w:rtl/>
        </w:rPr>
        <w:t>،</w:t>
      </w:r>
      <w:r w:rsidRPr="00926685">
        <w:rPr>
          <w:rtl/>
        </w:rPr>
        <w:t xml:space="preserve"> </w:t>
      </w:r>
      <w:r w:rsidRPr="00926685">
        <w:rPr>
          <w:rFonts w:hint="cs"/>
          <w:rtl/>
        </w:rPr>
        <w:t>التي</w:t>
      </w:r>
      <w:r w:rsidRPr="00926685">
        <w:rPr>
          <w:rtl/>
        </w:rPr>
        <w:t xml:space="preserve"> </w:t>
      </w:r>
      <w:r w:rsidRPr="00926685">
        <w:rPr>
          <w:rFonts w:hint="cs"/>
          <w:rtl/>
        </w:rPr>
        <w:t>تنص</w:t>
      </w:r>
      <w:r w:rsidRPr="00926685">
        <w:rPr>
          <w:rtl/>
        </w:rPr>
        <w:t xml:space="preserve"> </w:t>
      </w:r>
      <w:r w:rsidRPr="00926685">
        <w:rPr>
          <w:rFonts w:hint="cs"/>
          <w:rtl/>
        </w:rPr>
        <w:t>على</w:t>
      </w:r>
      <w:r w:rsidRPr="00926685">
        <w:rPr>
          <w:rtl/>
        </w:rPr>
        <w:t xml:space="preserve"> </w:t>
      </w:r>
      <w:r w:rsidRPr="00926685">
        <w:rPr>
          <w:rFonts w:hint="cs"/>
          <w:rtl/>
        </w:rPr>
        <w:t>أن</w:t>
      </w:r>
      <w:r w:rsidRPr="00926685">
        <w:rPr>
          <w:rtl/>
        </w:rPr>
        <w:t xml:space="preserve"> </w:t>
      </w:r>
      <w:r w:rsidRPr="00926685">
        <w:rPr>
          <w:rFonts w:hint="cs"/>
          <w:rtl/>
        </w:rPr>
        <w:t>إنشاء</w:t>
      </w:r>
      <w:r w:rsidRPr="00926685">
        <w:rPr>
          <w:rtl/>
        </w:rPr>
        <w:t xml:space="preserve"> </w:t>
      </w:r>
      <w:r w:rsidRPr="00926685">
        <w:rPr>
          <w:rFonts w:hint="cs"/>
          <w:rtl/>
        </w:rPr>
        <w:t>لجنة</w:t>
      </w:r>
      <w:r w:rsidRPr="00926685">
        <w:rPr>
          <w:rtl/>
        </w:rPr>
        <w:t xml:space="preserve"> </w:t>
      </w:r>
      <w:r w:rsidRPr="00926685">
        <w:rPr>
          <w:rFonts w:hint="cs"/>
          <w:rtl/>
        </w:rPr>
        <w:t>للخدمة</w:t>
      </w:r>
      <w:r w:rsidRPr="00926685">
        <w:rPr>
          <w:rtl/>
        </w:rPr>
        <w:t xml:space="preserve"> </w:t>
      </w:r>
      <w:r w:rsidRPr="00926685">
        <w:rPr>
          <w:rFonts w:hint="cs"/>
          <w:rtl/>
        </w:rPr>
        <w:t>العامة</w:t>
      </w:r>
      <w:r w:rsidRPr="00926685">
        <w:rPr>
          <w:rtl/>
        </w:rPr>
        <w:t xml:space="preserve"> </w:t>
      </w:r>
      <w:r w:rsidRPr="00926685">
        <w:rPr>
          <w:rFonts w:hint="cs"/>
          <w:rtl/>
        </w:rPr>
        <w:t>تتألف</w:t>
      </w:r>
      <w:r w:rsidRPr="00926685">
        <w:rPr>
          <w:rtl/>
        </w:rPr>
        <w:t xml:space="preserve"> </w:t>
      </w:r>
      <w:r w:rsidRPr="00926685">
        <w:rPr>
          <w:rFonts w:hint="cs"/>
          <w:rtl/>
        </w:rPr>
        <w:t>من</w:t>
      </w:r>
      <w:r w:rsidRPr="00926685">
        <w:rPr>
          <w:rtl/>
        </w:rPr>
        <w:t xml:space="preserve"> </w:t>
      </w:r>
      <w:r w:rsidRPr="00926685">
        <w:rPr>
          <w:rFonts w:hint="cs"/>
          <w:rtl/>
        </w:rPr>
        <w:t>رئيس</w:t>
      </w:r>
      <w:r w:rsidRPr="00926685">
        <w:rPr>
          <w:rtl/>
        </w:rPr>
        <w:t xml:space="preserve"> وما لا </w:t>
      </w:r>
      <w:r w:rsidRPr="00926685">
        <w:rPr>
          <w:rFonts w:hint="cs"/>
          <w:rtl/>
        </w:rPr>
        <w:t>يقل</w:t>
      </w:r>
      <w:r w:rsidRPr="00926685">
        <w:rPr>
          <w:rtl/>
        </w:rPr>
        <w:t xml:space="preserve"> </w:t>
      </w:r>
      <w:r w:rsidRPr="00926685">
        <w:rPr>
          <w:rFonts w:hint="cs"/>
          <w:rtl/>
        </w:rPr>
        <w:t>عن</w:t>
      </w:r>
      <w:r w:rsidRPr="00926685">
        <w:rPr>
          <w:rtl/>
        </w:rPr>
        <w:t xml:space="preserve"> </w:t>
      </w:r>
      <w:r w:rsidRPr="00926685">
        <w:rPr>
          <w:rFonts w:hint="cs"/>
          <w:rtl/>
        </w:rPr>
        <w:t>عضوين</w:t>
      </w:r>
      <w:r w:rsidRPr="00926685">
        <w:rPr>
          <w:rtl/>
        </w:rPr>
        <w:t xml:space="preserve"> أو </w:t>
      </w:r>
      <w:r w:rsidRPr="00926685">
        <w:rPr>
          <w:rFonts w:hint="cs"/>
          <w:rtl/>
        </w:rPr>
        <w:t>أكثر</w:t>
      </w:r>
      <w:r w:rsidRPr="00926685">
        <w:rPr>
          <w:rtl/>
        </w:rPr>
        <w:t xml:space="preserve"> </w:t>
      </w:r>
      <w:r w:rsidRPr="00926685">
        <w:rPr>
          <w:rFonts w:hint="cs"/>
          <w:rtl/>
        </w:rPr>
        <w:t>من</w:t>
      </w:r>
      <w:r w:rsidRPr="00926685">
        <w:rPr>
          <w:rtl/>
        </w:rPr>
        <w:t xml:space="preserve"> </w:t>
      </w:r>
      <w:r w:rsidRPr="00926685">
        <w:rPr>
          <w:rFonts w:hint="cs"/>
          <w:rtl/>
        </w:rPr>
        <w:t>أربعة</w:t>
      </w:r>
      <w:r w:rsidRPr="00926685">
        <w:rPr>
          <w:rtl/>
        </w:rPr>
        <w:t xml:space="preserve"> </w:t>
      </w:r>
      <w:r w:rsidRPr="00926685">
        <w:rPr>
          <w:rFonts w:hint="cs"/>
          <w:rtl/>
        </w:rPr>
        <w:t>أعضاء</w:t>
      </w:r>
      <w:r w:rsidRPr="00926685">
        <w:rPr>
          <w:rtl/>
        </w:rPr>
        <w:t xml:space="preserve"> </w:t>
      </w:r>
      <w:r w:rsidRPr="00926685">
        <w:rPr>
          <w:rFonts w:hint="cs"/>
          <w:rtl/>
        </w:rPr>
        <w:t>آخرين</w:t>
      </w:r>
      <w:r w:rsidRPr="00926685">
        <w:rPr>
          <w:rtl/>
        </w:rPr>
        <w:t xml:space="preserve"> </w:t>
      </w:r>
      <w:r w:rsidRPr="00926685">
        <w:rPr>
          <w:rFonts w:hint="cs"/>
          <w:rtl/>
        </w:rPr>
        <w:t>يعينهم</w:t>
      </w:r>
      <w:r w:rsidRPr="00926685">
        <w:rPr>
          <w:rtl/>
        </w:rPr>
        <w:t xml:space="preserve"> </w:t>
      </w:r>
      <w:r w:rsidRPr="00926685">
        <w:rPr>
          <w:rFonts w:hint="cs"/>
          <w:rtl/>
        </w:rPr>
        <w:t>الملك،</w:t>
      </w:r>
      <w:r w:rsidRPr="00926685">
        <w:rPr>
          <w:rtl/>
        </w:rPr>
        <w:t xml:space="preserve"> </w:t>
      </w:r>
      <w:r w:rsidRPr="00926685">
        <w:rPr>
          <w:rFonts w:hint="cs"/>
          <w:rtl/>
        </w:rPr>
        <w:t>بناء</w:t>
      </w:r>
      <w:r w:rsidRPr="00926685">
        <w:rPr>
          <w:rtl/>
        </w:rPr>
        <w:t xml:space="preserve"> </w:t>
      </w:r>
      <w:r w:rsidRPr="00926685">
        <w:rPr>
          <w:rFonts w:hint="cs"/>
          <w:rtl/>
        </w:rPr>
        <w:t>على</w:t>
      </w:r>
      <w:r w:rsidRPr="00926685">
        <w:rPr>
          <w:rtl/>
        </w:rPr>
        <w:t xml:space="preserve"> </w:t>
      </w:r>
      <w:r w:rsidRPr="00926685">
        <w:rPr>
          <w:rFonts w:hint="cs"/>
          <w:rtl/>
        </w:rPr>
        <w:t>مشورة</w:t>
      </w:r>
      <w:r w:rsidRPr="00926685">
        <w:rPr>
          <w:rtl/>
        </w:rPr>
        <w:t xml:space="preserve"> </w:t>
      </w:r>
      <w:r w:rsidRPr="00926685">
        <w:rPr>
          <w:rFonts w:hint="cs"/>
          <w:rtl/>
        </w:rPr>
        <w:t>مفوضية الجهاز القضائي</w:t>
      </w:r>
      <w:r w:rsidRPr="00926685">
        <w:rPr>
          <w:rtl/>
        </w:rPr>
        <w:t xml:space="preserve">. </w:t>
      </w:r>
      <w:r w:rsidRPr="00926685">
        <w:rPr>
          <w:rFonts w:hint="cs"/>
          <w:rtl/>
        </w:rPr>
        <w:t>وتتولى</w:t>
      </w:r>
      <w:r w:rsidRPr="00926685">
        <w:rPr>
          <w:rtl/>
        </w:rPr>
        <w:t xml:space="preserve"> </w:t>
      </w:r>
      <w:r w:rsidRPr="00926685">
        <w:rPr>
          <w:rFonts w:hint="cs"/>
          <w:rtl/>
        </w:rPr>
        <w:t>اللجنة</w:t>
      </w:r>
      <w:r w:rsidRPr="00926685">
        <w:rPr>
          <w:rtl/>
        </w:rPr>
        <w:t xml:space="preserve"> </w:t>
      </w:r>
      <w:r w:rsidRPr="00926685">
        <w:rPr>
          <w:rFonts w:hint="cs"/>
          <w:rtl/>
        </w:rPr>
        <w:t>المسؤولية عن</w:t>
      </w:r>
      <w:r w:rsidRPr="00926685">
        <w:rPr>
          <w:rtl/>
        </w:rPr>
        <w:t xml:space="preserve"> </w:t>
      </w:r>
      <w:r w:rsidRPr="00926685">
        <w:rPr>
          <w:rFonts w:hint="cs"/>
          <w:rtl/>
        </w:rPr>
        <w:t>تعيين</w:t>
      </w:r>
      <w:r w:rsidRPr="00926685">
        <w:rPr>
          <w:rtl/>
        </w:rPr>
        <w:t xml:space="preserve"> </w:t>
      </w:r>
      <w:r w:rsidRPr="00926685">
        <w:rPr>
          <w:rFonts w:hint="cs"/>
          <w:rtl/>
        </w:rPr>
        <w:t>الموظفين</w:t>
      </w:r>
      <w:r w:rsidRPr="00926685">
        <w:rPr>
          <w:rtl/>
        </w:rPr>
        <w:t xml:space="preserve"> </w:t>
      </w:r>
      <w:r w:rsidRPr="00926685">
        <w:rPr>
          <w:rFonts w:hint="cs"/>
          <w:rtl/>
        </w:rPr>
        <w:t>العموميين</w:t>
      </w:r>
      <w:r w:rsidRPr="00926685">
        <w:rPr>
          <w:rtl/>
        </w:rPr>
        <w:t xml:space="preserve">. </w:t>
      </w:r>
      <w:r w:rsidRPr="00926685">
        <w:rPr>
          <w:rFonts w:hint="cs"/>
          <w:rtl/>
        </w:rPr>
        <w:t>وتنص</w:t>
      </w:r>
      <w:r w:rsidRPr="00926685">
        <w:rPr>
          <w:rtl/>
        </w:rPr>
        <w:t xml:space="preserve"> </w:t>
      </w:r>
      <w:r w:rsidRPr="00926685">
        <w:rPr>
          <w:rFonts w:hint="cs"/>
          <w:rtl/>
        </w:rPr>
        <w:t>المادة</w:t>
      </w:r>
      <w:r w:rsidRPr="00926685">
        <w:rPr>
          <w:rtl/>
        </w:rPr>
        <w:t xml:space="preserve"> 137(1) </w:t>
      </w:r>
      <w:r w:rsidRPr="00926685">
        <w:rPr>
          <w:rFonts w:hint="cs"/>
          <w:rtl/>
        </w:rPr>
        <w:t>على</w:t>
      </w:r>
      <w:r w:rsidRPr="00926685">
        <w:rPr>
          <w:rtl/>
        </w:rPr>
        <w:t xml:space="preserve"> </w:t>
      </w:r>
      <w:r w:rsidRPr="00926685">
        <w:rPr>
          <w:rFonts w:hint="cs"/>
          <w:rtl/>
        </w:rPr>
        <w:t>أنه،</w:t>
      </w:r>
      <w:r w:rsidRPr="00926685">
        <w:rPr>
          <w:rtl/>
        </w:rPr>
        <w:t xml:space="preserve"> </w:t>
      </w:r>
      <w:r w:rsidRPr="00926685">
        <w:rPr>
          <w:rFonts w:hint="cs"/>
          <w:rtl/>
        </w:rPr>
        <w:t>وفقاً لأحكام</w:t>
      </w:r>
      <w:r w:rsidRPr="00926685">
        <w:rPr>
          <w:rtl/>
        </w:rPr>
        <w:t xml:space="preserve"> </w:t>
      </w:r>
      <w:r w:rsidRPr="00926685">
        <w:rPr>
          <w:rFonts w:hint="cs"/>
          <w:rtl/>
        </w:rPr>
        <w:t>الدستور،</w:t>
      </w:r>
      <w:r w:rsidRPr="00926685">
        <w:rPr>
          <w:rtl/>
        </w:rPr>
        <w:t xml:space="preserve"> </w:t>
      </w:r>
      <w:r w:rsidRPr="00926685">
        <w:rPr>
          <w:rFonts w:hint="cs"/>
          <w:rtl/>
        </w:rPr>
        <w:t>تناط</w:t>
      </w:r>
      <w:r w:rsidRPr="00926685">
        <w:rPr>
          <w:rtl/>
        </w:rPr>
        <w:t xml:space="preserve"> </w:t>
      </w:r>
      <w:r w:rsidRPr="00926685">
        <w:rPr>
          <w:rFonts w:hint="cs"/>
          <w:rtl/>
        </w:rPr>
        <w:t>باللجنة</w:t>
      </w:r>
      <w:r w:rsidRPr="00926685">
        <w:rPr>
          <w:rtl/>
        </w:rPr>
        <w:t xml:space="preserve"> </w:t>
      </w:r>
      <w:r w:rsidRPr="00926685">
        <w:rPr>
          <w:rFonts w:hint="cs"/>
          <w:rtl/>
        </w:rPr>
        <w:t>سلطة</w:t>
      </w:r>
      <w:r w:rsidRPr="00926685">
        <w:rPr>
          <w:rtl/>
        </w:rPr>
        <w:t xml:space="preserve"> </w:t>
      </w:r>
      <w:r w:rsidRPr="00926685">
        <w:rPr>
          <w:rFonts w:hint="cs"/>
          <w:rtl/>
        </w:rPr>
        <w:t>تعيين</w:t>
      </w:r>
      <w:r w:rsidRPr="00926685">
        <w:rPr>
          <w:rtl/>
        </w:rPr>
        <w:t xml:space="preserve"> </w:t>
      </w:r>
      <w:r w:rsidRPr="00926685">
        <w:rPr>
          <w:rFonts w:hint="cs"/>
          <w:rtl/>
        </w:rPr>
        <w:t>الأشخاص</w:t>
      </w:r>
      <w:r w:rsidRPr="00926685">
        <w:rPr>
          <w:rtl/>
        </w:rPr>
        <w:t xml:space="preserve"> </w:t>
      </w:r>
      <w:r w:rsidRPr="00926685">
        <w:rPr>
          <w:rFonts w:hint="cs"/>
          <w:rtl/>
        </w:rPr>
        <w:t>الذين</w:t>
      </w:r>
      <w:r w:rsidRPr="00926685">
        <w:rPr>
          <w:rtl/>
        </w:rPr>
        <w:t xml:space="preserve"> </w:t>
      </w:r>
      <w:r w:rsidRPr="00926685">
        <w:rPr>
          <w:rFonts w:hint="cs"/>
          <w:rtl/>
        </w:rPr>
        <w:t>يشغلون</w:t>
      </w:r>
      <w:r w:rsidRPr="00926685">
        <w:rPr>
          <w:rtl/>
        </w:rPr>
        <w:t xml:space="preserve"> </w:t>
      </w:r>
      <w:r w:rsidRPr="00926685">
        <w:rPr>
          <w:rFonts w:hint="cs"/>
          <w:rtl/>
        </w:rPr>
        <w:t>مناصب</w:t>
      </w:r>
      <w:r w:rsidRPr="00926685">
        <w:rPr>
          <w:rtl/>
        </w:rPr>
        <w:t xml:space="preserve"> </w:t>
      </w:r>
      <w:r w:rsidRPr="00926685">
        <w:rPr>
          <w:rFonts w:hint="cs"/>
          <w:rtl/>
        </w:rPr>
        <w:t>في</w:t>
      </w:r>
      <w:r w:rsidRPr="00926685">
        <w:rPr>
          <w:rtl/>
        </w:rPr>
        <w:t xml:space="preserve"> </w:t>
      </w:r>
      <w:r w:rsidRPr="00926685">
        <w:rPr>
          <w:rFonts w:hint="cs"/>
          <w:rtl/>
        </w:rPr>
        <w:t>الخدمة</w:t>
      </w:r>
      <w:r w:rsidRPr="00926685">
        <w:rPr>
          <w:rtl/>
        </w:rPr>
        <w:t xml:space="preserve"> </w:t>
      </w:r>
      <w:r w:rsidRPr="00926685">
        <w:rPr>
          <w:rFonts w:hint="cs"/>
          <w:rtl/>
        </w:rPr>
        <w:t>العامة</w:t>
      </w:r>
      <w:r w:rsidRPr="00926685">
        <w:rPr>
          <w:rtl/>
        </w:rPr>
        <w:t xml:space="preserve"> أو </w:t>
      </w:r>
      <w:r w:rsidRPr="00926685">
        <w:rPr>
          <w:rFonts w:hint="cs"/>
          <w:rtl/>
        </w:rPr>
        <w:t>يعملون</w:t>
      </w:r>
      <w:r w:rsidRPr="00926685">
        <w:rPr>
          <w:rtl/>
        </w:rPr>
        <w:t xml:space="preserve"> </w:t>
      </w:r>
      <w:r w:rsidRPr="00926685">
        <w:rPr>
          <w:rFonts w:hint="cs"/>
          <w:rtl/>
        </w:rPr>
        <w:t>فيها</w:t>
      </w:r>
      <w:r w:rsidRPr="00926685">
        <w:rPr>
          <w:rtl/>
        </w:rPr>
        <w:t xml:space="preserve"> (</w:t>
      </w:r>
      <w:r w:rsidRPr="00926685">
        <w:rPr>
          <w:rFonts w:hint="cs"/>
          <w:rtl/>
        </w:rPr>
        <w:t>بما</w:t>
      </w:r>
      <w:r w:rsidRPr="00926685">
        <w:rPr>
          <w:rtl/>
        </w:rPr>
        <w:t xml:space="preserve"> </w:t>
      </w:r>
      <w:r w:rsidRPr="00926685">
        <w:rPr>
          <w:rFonts w:hint="cs"/>
          <w:rtl/>
        </w:rPr>
        <w:t>في</w:t>
      </w:r>
      <w:r w:rsidRPr="00926685">
        <w:rPr>
          <w:rtl/>
        </w:rPr>
        <w:t xml:space="preserve"> </w:t>
      </w:r>
      <w:r w:rsidRPr="00926685">
        <w:rPr>
          <w:rFonts w:hint="cs"/>
          <w:rtl/>
        </w:rPr>
        <w:t>ذلك</w:t>
      </w:r>
      <w:r w:rsidRPr="00926685">
        <w:rPr>
          <w:rtl/>
        </w:rPr>
        <w:t xml:space="preserve"> </w:t>
      </w:r>
      <w:r w:rsidRPr="00926685">
        <w:rPr>
          <w:rFonts w:hint="cs"/>
          <w:rtl/>
        </w:rPr>
        <w:t>سلطة</w:t>
      </w:r>
      <w:r w:rsidRPr="00926685">
        <w:rPr>
          <w:rtl/>
        </w:rPr>
        <w:t xml:space="preserve"> </w:t>
      </w:r>
      <w:r w:rsidRPr="00926685">
        <w:rPr>
          <w:rFonts w:hint="cs"/>
          <w:rtl/>
        </w:rPr>
        <w:t>إقرار</w:t>
      </w:r>
      <w:r w:rsidRPr="00926685">
        <w:rPr>
          <w:rtl/>
        </w:rPr>
        <w:t xml:space="preserve"> </w:t>
      </w:r>
      <w:r w:rsidRPr="00926685">
        <w:rPr>
          <w:rFonts w:hint="cs"/>
          <w:rtl/>
        </w:rPr>
        <w:t>التعيينات</w:t>
      </w:r>
      <w:r w:rsidRPr="00926685">
        <w:rPr>
          <w:rtl/>
        </w:rPr>
        <w:t>)</w:t>
      </w:r>
      <w:r w:rsidRPr="00926685">
        <w:rPr>
          <w:rFonts w:hint="cs"/>
          <w:rtl/>
        </w:rPr>
        <w:t>،</w:t>
      </w:r>
      <w:r w:rsidRPr="00926685">
        <w:rPr>
          <w:rtl/>
        </w:rPr>
        <w:t xml:space="preserve"> </w:t>
      </w:r>
      <w:r w:rsidRPr="00926685">
        <w:rPr>
          <w:rFonts w:hint="cs"/>
          <w:rtl/>
        </w:rPr>
        <w:t>وسلطة</w:t>
      </w:r>
      <w:r w:rsidRPr="00926685">
        <w:rPr>
          <w:rtl/>
        </w:rPr>
        <w:t xml:space="preserve"> </w:t>
      </w:r>
      <w:r w:rsidRPr="00926685">
        <w:rPr>
          <w:rFonts w:hint="cs"/>
          <w:rtl/>
        </w:rPr>
        <w:t>ممارسة</w:t>
      </w:r>
      <w:r w:rsidRPr="00926685">
        <w:rPr>
          <w:rtl/>
        </w:rPr>
        <w:t xml:space="preserve"> </w:t>
      </w:r>
      <w:r w:rsidRPr="00926685">
        <w:rPr>
          <w:rFonts w:hint="cs"/>
          <w:rtl/>
        </w:rPr>
        <w:t>الرقابة</w:t>
      </w:r>
      <w:r w:rsidRPr="00926685">
        <w:rPr>
          <w:rtl/>
        </w:rPr>
        <w:t xml:space="preserve"> </w:t>
      </w:r>
      <w:r w:rsidRPr="00926685">
        <w:rPr>
          <w:rFonts w:hint="cs"/>
          <w:rtl/>
        </w:rPr>
        <w:t>التأديبية</w:t>
      </w:r>
      <w:r w:rsidRPr="00926685">
        <w:rPr>
          <w:rtl/>
        </w:rPr>
        <w:t xml:space="preserve"> </w:t>
      </w:r>
      <w:r w:rsidRPr="00926685">
        <w:rPr>
          <w:rFonts w:hint="cs"/>
          <w:rtl/>
        </w:rPr>
        <w:t>على</w:t>
      </w:r>
      <w:r w:rsidRPr="00926685">
        <w:rPr>
          <w:rtl/>
        </w:rPr>
        <w:t xml:space="preserve"> </w:t>
      </w:r>
      <w:r w:rsidRPr="00926685">
        <w:rPr>
          <w:rFonts w:hint="cs"/>
          <w:rtl/>
        </w:rPr>
        <w:t>الأشخاص</w:t>
      </w:r>
      <w:r w:rsidRPr="00926685">
        <w:rPr>
          <w:rtl/>
        </w:rPr>
        <w:t xml:space="preserve"> </w:t>
      </w:r>
      <w:r w:rsidRPr="00926685">
        <w:rPr>
          <w:rFonts w:hint="cs"/>
          <w:rtl/>
        </w:rPr>
        <w:t>الذين</w:t>
      </w:r>
      <w:r w:rsidRPr="00926685">
        <w:rPr>
          <w:rtl/>
        </w:rPr>
        <w:t xml:space="preserve"> </w:t>
      </w:r>
      <w:r w:rsidRPr="00926685">
        <w:rPr>
          <w:rFonts w:hint="cs"/>
          <w:rtl/>
        </w:rPr>
        <w:t>يشغلون</w:t>
      </w:r>
      <w:r w:rsidRPr="00926685">
        <w:rPr>
          <w:rtl/>
        </w:rPr>
        <w:t xml:space="preserve"> </w:t>
      </w:r>
      <w:r w:rsidRPr="00926685">
        <w:rPr>
          <w:rFonts w:hint="cs"/>
          <w:rtl/>
        </w:rPr>
        <w:t>هذه</w:t>
      </w:r>
      <w:r w:rsidRPr="00926685">
        <w:rPr>
          <w:rtl/>
        </w:rPr>
        <w:t xml:space="preserve"> </w:t>
      </w:r>
      <w:r w:rsidRPr="00926685">
        <w:rPr>
          <w:rFonts w:hint="cs"/>
          <w:rtl/>
        </w:rPr>
        <w:t>المناصب</w:t>
      </w:r>
      <w:r w:rsidRPr="00926685">
        <w:rPr>
          <w:rtl/>
        </w:rPr>
        <w:t xml:space="preserve"> أو </w:t>
      </w:r>
      <w:r w:rsidRPr="00926685">
        <w:rPr>
          <w:rFonts w:hint="cs"/>
          <w:rtl/>
        </w:rPr>
        <w:t>يعملون</w:t>
      </w:r>
      <w:r w:rsidRPr="00926685">
        <w:rPr>
          <w:rtl/>
        </w:rPr>
        <w:t xml:space="preserve"> </w:t>
      </w:r>
      <w:r w:rsidRPr="00926685">
        <w:rPr>
          <w:rFonts w:hint="cs"/>
          <w:rtl/>
        </w:rPr>
        <w:t>فيها،</w:t>
      </w:r>
      <w:r w:rsidRPr="00926685">
        <w:rPr>
          <w:rtl/>
        </w:rPr>
        <w:t xml:space="preserve"> </w:t>
      </w:r>
      <w:r w:rsidRPr="00926685">
        <w:rPr>
          <w:rFonts w:hint="cs"/>
          <w:rtl/>
        </w:rPr>
        <w:t>وسلطة</w:t>
      </w:r>
      <w:r w:rsidRPr="00926685">
        <w:rPr>
          <w:rtl/>
        </w:rPr>
        <w:t xml:space="preserve"> </w:t>
      </w:r>
      <w:r w:rsidRPr="00926685">
        <w:rPr>
          <w:rFonts w:hint="cs"/>
          <w:rtl/>
        </w:rPr>
        <w:t>إعفاء</w:t>
      </w:r>
      <w:r w:rsidRPr="00926685">
        <w:rPr>
          <w:rtl/>
        </w:rPr>
        <w:t xml:space="preserve"> </w:t>
      </w:r>
      <w:r w:rsidRPr="00926685">
        <w:rPr>
          <w:rFonts w:hint="cs"/>
          <w:rtl/>
        </w:rPr>
        <w:t>هؤلاء</w:t>
      </w:r>
      <w:r w:rsidRPr="00926685">
        <w:rPr>
          <w:rtl/>
        </w:rPr>
        <w:t xml:space="preserve"> </w:t>
      </w:r>
      <w:r w:rsidRPr="00926685">
        <w:rPr>
          <w:rFonts w:hint="cs"/>
          <w:rtl/>
        </w:rPr>
        <w:t>الأشخاص</w:t>
      </w:r>
      <w:r w:rsidRPr="00926685">
        <w:rPr>
          <w:rtl/>
        </w:rPr>
        <w:t xml:space="preserve"> </w:t>
      </w:r>
      <w:r w:rsidRPr="00926685">
        <w:rPr>
          <w:rFonts w:hint="cs"/>
          <w:rtl/>
        </w:rPr>
        <w:t>من</w:t>
      </w:r>
      <w:r w:rsidR="00353C28" w:rsidRPr="00926685">
        <w:rPr>
          <w:rtl/>
        </w:rPr>
        <w:t> </w:t>
      </w:r>
      <w:r w:rsidR="00353C28" w:rsidRPr="00926685">
        <w:rPr>
          <w:rFonts w:hint="cs"/>
          <w:rtl/>
        </w:rPr>
        <w:t>مناصبهم</w:t>
      </w:r>
      <w:r w:rsidR="00353C28" w:rsidRPr="00926685">
        <w:rPr>
          <w:rtl/>
        </w:rPr>
        <w:t>.</w:t>
      </w:r>
    </w:p>
    <w:p w14:paraId="3ED78922" w14:textId="77777777" w:rsidR="00353C28" w:rsidRPr="00926685" w:rsidRDefault="00AF6603" w:rsidP="00AF6603">
      <w:pPr>
        <w:pStyle w:val="H4GA"/>
        <w:rPr>
          <w:rtl/>
        </w:rPr>
      </w:pPr>
      <w:r w:rsidRPr="00926685">
        <w:rPr>
          <w:rtl/>
        </w:rPr>
        <w:tab/>
      </w:r>
      <w:r w:rsidRPr="00926685">
        <w:rPr>
          <w:rtl/>
        </w:rPr>
        <w:tab/>
      </w:r>
      <w:r w:rsidRPr="00926685">
        <w:rPr>
          <w:rFonts w:hint="cs"/>
          <w:rtl/>
        </w:rPr>
        <w:t>مفوضية الجهاز</w:t>
      </w:r>
      <w:r w:rsidR="00353C28" w:rsidRPr="00926685">
        <w:rPr>
          <w:rtl/>
        </w:rPr>
        <w:t> </w:t>
      </w:r>
      <w:r w:rsidR="00353C28" w:rsidRPr="00926685">
        <w:rPr>
          <w:rFonts w:hint="cs"/>
          <w:rtl/>
        </w:rPr>
        <w:t>القضائي</w:t>
      </w:r>
    </w:p>
    <w:p w14:paraId="542EDCA9" w14:textId="77777777" w:rsidR="00353C28" w:rsidRPr="00926685" w:rsidRDefault="00AF6603" w:rsidP="00AF6603">
      <w:pPr>
        <w:pStyle w:val="SingleTxtGA"/>
        <w:rPr>
          <w:rtl/>
        </w:rPr>
      </w:pPr>
      <w:r w:rsidRPr="00926685">
        <w:rPr>
          <w:rFonts w:hint="cs"/>
          <w:rtl/>
        </w:rPr>
        <w:t>107-</w:t>
      </w:r>
      <w:r w:rsidRPr="00926685">
        <w:rPr>
          <w:rtl/>
        </w:rPr>
        <w:tab/>
      </w:r>
      <w:r w:rsidRPr="00926685">
        <w:rPr>
          <w:rFonts w:hint="cs"/>
          <w:rtl/>
        </w:rPr>
        <w:t>أُنشئت</w:t>
      </w:r>
      <w:r w:rsidRPr="00926685">
        <w:rPr>
          <w:rtl/>
        </w:rPr>
        <w:t xml:space="preserve"> </w:t>
      </w:r>
      <w:r w:rsidRPr="00926685">
        <w:rPr>
          <w:rFonts w:hint="cs"/>
          <w:rtl/>
        </w:rPr>
        <w:t>مفوضية الجهاز القضائي</w:t>
      </w:r>
      <w:r w:rsidRPr="00926685">
        <w:rPr>
          <w:rtl/>
        </w:rPr>
        <w:t xml:space="preserve"> </w:t>
      </w:r>
      <w:r w:rsidRPr="00926685">
        <w:rPr>
          <w:rFonts w:hint="cs"/>
          <w:rtl/>
        </w:rPr>
        <w:t>بموجب</w:t>
      </w:r>
      <w:r w:rsidRPr="00926685">
        <w:rPr>
          <w:rtl/>
        </w:rPr>
        <w:t xml:space="preserve"> </w:t>
      </w:r>
      <w:r w:rsidRPr="00926685">
        <w:rPr>
          <w:rFonts w:hint="cs"/>
          <w:rtl/>
        </w:rPr>
        <w:t>المادة</w:t>
      </w:r>
      <w:r w:rsidRPr="00926685">
        <w:rPr>
          <w:rtl/>
        </w:rPr>
        <w:t xml:space="preserve"> 132(1) </w:t>
      </w:r>
      <w:r w:rsidRPr="00926685">
        <w:rPr>
          <w:rFonts w:hint="cs"/>
          <w:rtl/>
        </w:rPr>
        <w:t>من</w:t>
      </w:r>
      <w:r w:rsidRPr="00926685">
        <w:rPr>
          <w:rtl/>
        </w:rPr>
        <w:t xml:space="preserve"> </w:t>
      </w:r>
      <w:r w:rsidRPr="00926685">
        <w:rPr>
          <w:rFonts w:hint="cs"/>
          <w:rtl/>
        </w:rPr>
        <w:t>الدستور</w:t>
      </w:r>
      <w:r w:rsidRPr="00926685">
        <w:rPr>
          <w:rtl/>
        </w:rPr>
        <w:t xml:space="preserve"> </w:t>
      </w:r>
      <w:r w:rsidRPr="00926685">
        <w:rPr>
          <w:rFonts w:hint="cs"/>
          <w:rtl/>
        </w:rPr>
        <w:t>التي</w:t>
      </w:r>
      <w:r w:rsidRPr="00926685">
        <w:rPr>
          <w:rtl/>
        </w:rPr>
        <w:t xml:space="preserve"> </w:t>
      </w:r>
      <w:r w:rsidRPr="00926685">
        <w:rPr>
          <w:rFonts w:hint="cs"/>
          <w:rtl/>
        </w:rPr>
        <w:t>تنص</w:t>
      </w:r>
      <w:r w:rsidRPr="00926685">
        <w:rPr>
          <w:rtl/>
        </w:rPr>
        <w:t xml:space="preserve"> </w:t>
      </w:r>
      <w:r w:rsidRPr="00926685">
        <w:rPr>
          <w:rFonts w:hint="cs"/>
          <w:rtl/>
        </w:rPr>
        <w:t>على</w:t>
      </w:r>
      <w:r w:rsidRPr="00926685">
        <w:rPr>
          <w:rtl/>
        </w:rPr>
        <w:t xml:space="preserve"> </w:t>
      </w:r>
      <w:r w:rsidRPr="00926685">
        <w:rPr>
          <w:rFonts w:hint="cs"/>
          <w:rtl/>
        </w:rPr>
        <w:t>إنشاء</w:t>
      </w:r>
      <w:r w:rsidRPr="00926685">
        <w:rPr>
          <w:rtl/>
        </w:rPr>
        <w:t xml:space="preserve"> </w:t>
      </w:r>
      <w:r w:rsidRPr="00926685">
        <w:rPr>
          <w:rFonts w:hint="cs"/>
          <w:rtl/>
        </w:rPr>
        <w:t>مفوضية</w:t>
      </w:r>
      <w:r w:rsidRPr="00926685">
        <w:rPr>
          <w:rtl/>
        </w:rPr>
        <w:t xml:space="preserve"> </w:t>
      </w:r>
      <w:r w:rsidRPr="00926685">
        <w:rPr>
          <w:rFonts w:hint="cs"/>
          <w:rtl/>
        </w:rPr>
        <w:t>للجهاز القضائي</w:t>
      </w:r>
      <w:r w:rsidRPr="00926685">
        <w:rPr>
          <w:rtl/>
        </w:rPr>
        <w:t xml:space="preserve"> </w:t>
      </w:r>
      <w:r w:rsidRPr="00926685">
        <w:rPr>
          <w:rFonts w:hint="cs"/>
          <w:rtl/>
        </w:rPr>
        <w:t>تتألف</w:t>
      </w:r>
      <w:r w:rsidR="00353C28" w:rsidRPr="00926685">
        <w:rPr>
          <w:rtl/>
        </w:rPr>
        <w:t> </w:t>
      </w:r>
      <w:r w:rsidR="00353C28" w:rsidRPr="00926685">
        <w:rPr>
          <w:rFonts w:hint="cs"/>
          <w:rtl/>
        </w:rPr>
        <w:t>من</w:t>
      </w:r>
      <w:r w:rsidR="00353C28" w:rsidRPr="00926685">
        <w:rPr>
          <w:rtl/>
        </w:rPr>
        <w:t>:</w:t>
      </w:r>
    </w:p>
    <w:p w14:paraId="0B6BAF38" w14:textId="77777777" w:rsidR="00353C28" w:rsidRPr="00926685" w:rsidRDefault="00AF6603" w:rsidP="00AC3C4A">
      <w:pPr>
        <w:pStyle w:val="Abc"/>
        <w:rPr>
          <w:rtl/>
        </w:rPr>
      </w:pPr>
      <w:r w:rsidRPr="00926685">
        <w:rPr>
          <w:rtl/>
        </w:rPr>
        <w:tab/>
        <w:t>(</w:t>
      </w:r>
      <w:r w:rsidRPr="00926685">
        <w:rPr>
          <w:rFonts w:hint="cs"/>
          <w:rtl/>
        </w:rPr>
        <w:t>أ</w:t>
      </w:r>
      <w:r w:rsidRPr="00926685">
        <w:rPr>
          <w:rtl/>
        </w:rPr>
        <w:t>)</w:t>
      </w:r>
      <w:r w:rsidRPr="00926685">
        <w:rPr>
          <w:rtl/>
        </w:rPr>
        <w:tab/>
      </w:r>
      <w:r w:rsidRPr="00926685">
        <w:rPr>
          <w:rFonts w:hint="cs"/>
          <w:rtl/>
        </w:rPr>
        <w:t>رئيس</w:t>
      </w:r>
      <w:r w:rsidRPr="00926685">
        <w:rPr>
          <w:rtl/>
        </w:rPr>
        <w:t xml:space="preserve"> </w:t>
      </w:r>
      <w:r w:rsidRPr="00926685">
        <w:rPr>
          <w:rFonts w:hint="cs"/>
          <w:rtl/>
        </w:rPr>
        <w:t>المحكمة العليا،</w:t>
      </w:r>
      <w:r w:rsidRPr="00926685">
        <w:rPr>
          <w:rtl/>
        </w:rPr>
        <w:t xml:space="preserve"> </w:t>
      </w:r>
      <w:r w:rsidRPr="00926685">
        <w:rPr>
          <w:rFonts w:hint="cs"/>
          <w:rtl/>
        </w:rPr>
        <w:t>بصفته</w:t>
      </w:r>
      <w:r w:rsidR="00353C28" w:rsidRPr="00926685">
        <w:rPr>
          <w:rtl/>
        </w:rPr>
        <w:t> </w:t>
      </w:r>
      <w:r w:rsidR="00353C28" w:rsidRPr="00926685">
        <w:rPr>
          <w:rFonts w:hint="cs"/>
          <w:rtl/>
        </w:rPr>
        <w:t>رئيساً</w:t>
      </w:r>
      <w:r w:rsidR="00353C28" w:rsidRPr="00926685">
        <w:rPr>
          <w:rtl/>
        </w:rPr>
        <w:t>.</w:t>
      </w:r>
    </w:p>
    <w:p w14:paraId="66942E62" w14:textId="77777777" w:rsidR="00353C28" w:rsidRPr="00926685" w:rsidRDefault="00AF6603" w:rsidP="00AC3C4A">
      <w:pPr>
        <w:pStyle w:val="Abc"/>
        <w:rPr>
          <w:rtl/>
        </w:rPr>
      </w:pPr>
      <w:r w:rsidRPr="00926685">
        <w:rPr>
          <w:rtl/>
        </w:rPr>
        <w:tab/>
        <w:t>(</w:t>
      </w:r>
      <w:r w:rsidRPr="00926685">
        <w:rPr>
          <w:rFonts w:hint="cs"/>
          <w:rtl/>
        </w:rPr>
        <w:t>ب</w:t>
      </w:r>
      <w:r w:rsidRPr="00926685">
        <w:rPr>
          <w:rtl/>
        </w:rPr>
        <w:t>)</w:t>
      </w:r>
      <w:r w:rsidRPr="00926685">
        <w:rPr>
          <w:rtl/>
        </w:rPr>
        <w:tab/>
      </w:r>
      <w:r w:rsidRPr="00926685">
        <w:rPr>
          <w:rFonts w:hint="cs"/>
          <w:rtl/>
        </w:rPr>
        <w:t>النائب</w:t>
      </w:r>
      <w:r w:rsidR="00353C28" w:rsidRPr="00926685">
        <w:rPr>
          <w:rtl/>
        </w:rPr>
        <w:t> </w:t>
      </w:r>
      <w:r w:rsidR="00353C28" w:rsidRPr="00926685">
        <w:rPr>
          <w:rFonts w:hint="cs"/>
          <w:rtl/>
        </w:rPr>
        <w:t>العام</w:t>
      </w:r>
      <w:r w:rsidR="00353C28" w:rsidRPr="00926685">
        <w:rPr>
          <w:rtl/>
        </w:rPr>
        <w:t>.</w:t>
      </w:r>
    </w:p>
    <w:p w14:paraId="05AABCA3" w14:textId="77777777" w:rsidR="00353C28" w:rsidRPr="00926685" w:rsidRDefault="00AF6603" w:rsidP="00AC3C4A">
      <w:pPr>
        <w:pStyle w:val="Abc"/>
        <w:rPr>
          <w:rtl/>
        </w:rPr>
      </w:pPr>
      <w:r w:rsidRPr="00926685">
        <w:rPr>
          <w:rtl/>
        </w:rPr>
        <w:tab/>
        <w:t>(</w:t>
      </w:r>
      <w:r w:rsidRPr="00926685">
        <w:rPr>
          <w:rFonts w:hint="cs"/>
          <w:rtl/>
        </w:rPr>
        <w:t>ج</w:t>
      </w:r>
      <w:r w:rsidRPr="00926685">
        <w:rPr>
          <w:rtl/>
        </w:rPr>
        <w:t>)</w:t>
      </w:r>
      <w:r w:rsidRPr="00926685">
        <w:rPr>
          <w:rtl/>
        </w:rPr>
        <w:tab/>
      </w:r>
      <w:r w:rsidRPr="00926685">
        <w:rPr>
          <w:rFonts w:hint="cs"/>
          <w:rtl/>
        </w:rPr>
        <w:t>رئيس</w:t>
      </w:r>
      <w:r w:rsidRPr="00926685">
        <w:rPr>
          <w:rtl/>
        </w:rPr>
        <w:t xml:space="preserve"> </w:t>
      </w:r>
      <w:r w:rsidRPr="00926685">
        <w:rPr>
          <w:rFonts w:hint="cs"/>
          <w:rtl/>
        </w:rPr>
        <w:t>لجنة</w:t>
      </w:r>
      <w:r w:rsidRPr="00926685">
        <w:rPr>
          <w:rtl/>
        </w:rPr>
        <w:t xml:space="preserve"> </w:t>
      </w:r>
      <w:r w:rsidRPr="00926685">
        <w:rPr>
          <w:rFonts w:hint="cs"/>
          <w:rtl/>
        </w:rPr>
        <w:t>الخدمة</w:t>
      </w:r>
      <w:r w:rsidRPr="00926685">
        <w:rPr>
          <w:rtl/>
        </w:rPr>
        <w:t xml:space="preserve"> </w:t>
      </w:r>
      <w:r w:rsidRPr="00926685">
        <w:rPr>
          <w:rFonts w:hint="cs"/>
          <w:rtl/>
        </w:rPr>
        <w:t>العامة</w:t>
      </w:r>
      <w:r w:rsidRPr="00926685">
        <w:rPr>
          <w:rtl/>
        </w:rPr>
        <w:t xml:space="preserve"> أو </w:t>
      </w:r>
      <w:r w:rsidRPr="00926685">
        <w:rPr>
          <w:rFonts w:hint="cs"/>
          <w:rtl/>
        </w:rPr>
        <w:t>عضو</w:t>
      </w:r>
      <w:r w:rsidRPr="00926685">
        <w:rPr>
          <w:rtl/>
        </w:rPr>
        <w:t xml:space="preserve"> </w:t>
      </w:r>
      <w:r w:rsidRPr="00926685">
        <w:rPr>
          <w:rFonts w:hint="cs"/>
          <w:rtl/>
        </w:rPr>
        <w:t>آخر</w:t>
      </w:r>
      <w:r w:rsidRPr="00926685">
        <w:rPr>
          <w:rtl/>
        </w:rPr>
        <w:t xml:space="preserve"> </w:t>
      </w:r>
      <w:r w:rsidRPr="00926685">
        <w:rPr>
          <w:rFonts w:hint="cs"/>
          <w:rtl/>
        </w:rPr>
        <w:t>من</w:t>
      </w:r>
      <w:r w:rsidRPr="00926685">
        <w:rPr>
          <w:rtl/>
        </w:rPr>
        <w:t xml:space="preserve"> </w:t>
      </w:r>
      <w:r w:rsidRPr="00926685">
        <w:rPr>
          <w:rFonts w:hint="cs"/>
          <w:rtl/>
        </w:rPr>
        <w:t>أعضاء</w:t>
      </w:r>
      <w:r w:rsidRPr="00926685">
        <w:rPr>
          <w:rtl/>
        </w:rPr>
        <w:t xml:space="preserve"> </w:t>
      </w:r>
      <w:r w:rsidRPr="00926685">
        <w:rPr>
          <w:rFonts w:hint="cs"/>
          <w:rtl/>
        </w:rPr>
        <w:t>تلك</w:t>
      </w:r>
      <w:r w:rsidRPr="00926685">
        <w:rPr>
          <w:rtl/>
        </w:rPr>
        <w:t xml:space="preserve"> </w:t>
      </w:r>
      <w:r w:rsidRPr="00926685">
        <w:rPr>
          <w:rFonts w:hint="cs"/>
          <w:rtl/>
        </w:rPr>
        <w:t>اللجنة</w:t>
      </w:r>
      <w:r w:rsidRPr="00926685">
        <w:rPr>
          <w:rtl/>
        </w:rPr>
        <w:t xml:space="preserve"> </w:t>
      </w:r>
      <w:r w:rsidRPr="00926685">
        <w:rPr>
          <w:rFonts w:hint="cs"/>
          <w:rtl/>
        </w:rPr>
        <w:t>يعينه</w:t>
      </w:r>
      <w:r w:rsidR="00353C28" w:rsidRPr="00926685">
        <w:rPr>
          <w:rtl/>
        </w:rPr>
        <w:t> </w:t>
      </w:r>
      <w:r w:rsidR="00353C28" w:rsidRPr="00926685">
        <w:rPr>
          <w:rFonts w:hint="cs"/>
          <w:rtl/>
        </w:rPr>
        <w:t>رئيسها</w:t>
      </w:r>
      <w:r w:rsidR="00353C28" w:rsidRPr="00926685">
        <w:rPr>
          <w:rtl/>
        </w:rPr>
        <w:t>.</w:t>
      </w:r>
    </w:p>
    <w:p w14:paraId="5729D608" w14:textId="77777777" w:rsidR="00353C28" w:rsidRPr="00926685" w:rsidRDefault="00AF6603" w:rsidP="00AC3C4A">
      <w:pPr>
        <w:pStyle w:val="Abc"/>
        <w:rPr>
          <w:rtl/>
        </w:rPr>
      </w:pPr>
      <w:r w:rsidRPr="00926685">
        <w:rPr>
          <w:rtl/>
        </w:rPr>
        <w:tab/>
        <w:t>(</w:t>
      </w:r>
      <w:r w:rsidRPr="00926685">
        <w:rPr>
          <w:rFonts w:hint="cs"/>
          <w:rtl/>
        </w:rPr>
        <w:t>د</w:t>
      </w:r>
      <w:r w:rsidRPr="00926685">
        <w:rPr>
          <w:rtl/>
        </w:rPr>
        <w:t>)</w:t>
      </w:r>
      <w:r w:rsidRPr="00926685">
        <w:rPr>
          <w:rtl/>
        </w:rPr>
        <w:tab/>
      </w:r>
      <w:r w:rsidRPr="00926685">
        <w:rPr>
          <w:rFonts w:hint="cs"/>
          <w:rtl/>
        </w:rPr>
        <w:t>عضو</w:t>
      </w:r>
      <w:r w:rsidRPr="00926685">
        <w:rPr>
          <w:rtl/>
        </w:rPr>
        <w:t xml:space="preserve"> </w:t>
      </w:r>
      <w:r w:rsidRPr="00926685">
        <w:rPr>
          <w:rFonts w:hint="cs"/>
          <w:rtl/>
        </w:rPr>
        <w:t>يعين</w:t>
      </w:r>
      <w:r w:rsidRPr="00926685">
        <w:rPr>
          <w:rtl/>
        </w:rPr>
        <w:t xml:space="preserve"> </w:t>
      </w:r>
      <w:r w:rsidRPr="00926685">
        <w:rPr>
          <w:rFonts w:hint="cs"/>
          <w:rtl/>
        </w:rPr>
        <w:t>من</w:t>
      </w:r>
      <w:r w:rsidRPr="00926685">
        <w:rPr>
          <w:rtl/>
        </w:rPr>
        <w:t xml:space="preserve"> </w:t>
      </w:r>
      <w:r w:rsidRPr="00926685">
        <w:rPr>
          <w:rFonts w:hint="cs"/>
          <w:rtl/>
        </w:rPr>
        <w:t>بين</w:t>
      </w:r>
      <w:r w:rsidRPr="00926685">
        <w:rPr>
          <w:rtl/>
        </w:rPr>
        <w:t xml:space="preserve"> </w:t>
      </w:r>
      <w:r w:rsidRPr="00926685">
        <w:rPr>
          <w:rFonts w:hint="cs"/>
          <w:rtl/>
        </w:rPr>
        <w:t>الأشخاص</w:t>
      </w:r>
      <w:r w:rsidRPr="00926685">
        <w:rPr>
          <w:rtl/>
        </w:rPr>
        <w:t xml:space="preserve"> </w:t>
      </w:r>
      <w:r w:rsidRPr="00926685">
        <w:rPr>
          <w:rFonts w:hint="cs"/>
          <w:rtl/>
        </w:rPr>
        <w:t>الذين</w:t>
      </w:r>
      <w:r w:rsidRPr="00926685">
        <w:rPr>
          <w:rtl/>
        </w:rPr>
        <w:t xml:space="preserve"> </w:t>
      </w:r>
      <w:r w:rsidRPr="00926685">
        <w:rPr>
          <w:rFonts w:hint="cs"/>
          <w:rtl/>
        </w:rPr>
        <w:t>يشغلون</w:t>
      </w:r>
      <w:r w:rsidRPr="00926685">
        <w:rPr>
          <w:rtl/>
        </w:rPr>
        <w:t xml:space="preserve"> أو </w:t>
      </w:r>
      <w:r w:rsidRPr="00926685">
        <w:rPr>
          <w:rFonts w:hint="cs"/>
          <w:rtl/>
        </w:rPr>
        <w:t>سبق أن شغلوا</w:t>
      </w:r>
      <w:r w:rsidRPr="00926685">
        <w:rPr>
          <w:rtl/>
        </w:rPr>
        <w:t xml:space="preserve"> </w:t>
      </w:r>
      <w:r w:rsidRPr="00926685">
        <w:rPr>
          <w:rFonts w:hint="cs"/>
          <w:rtl/>
        </w:rPr>
        <w:t>مناصب</w:t>
      </w:r>
      <w:r w:rsidRPr="00926685">
        <w:rPr>
          <w:rtl/>
        </w:rPr>
        <w:t xml:space="preserve"> </w:t>
      </w:r>
      <w:r w:rsidRPr="00926685">
        <w:rPr>
          <w:rFonts w:hint="cs"/>
          <w:rtl/>
        </w:rPr>
        <w:t>قضائية</w:t>
      </w:r>
      <w:r w:rsidRPr="00926685">
        <w:rPr>
          <w:rtl/>
        </w:rPr>
        <w:t xml:space="preserve"> </w:t>
      </w:r>
      <w:r w:rsidRPr="00926685">
        <w:rPr>
          <w:rFonts w:hint="cs"/>
          <w:rtl/>
        </w:rPr>
        <w:t>رفيعة</w:t>
      </w:r>
      <w:r w:rsidRPr="00926685">
        <w:rPr>
          <w:rtl/>
        </w:rPr>
        <w:t xml:space="preserve"> </w:t>
      </w:r>
      <w:r w:rsidRPr="00926685">
        <w:rPr>
          <w:rFonts w:hint="cs"/>
          <w:rtl/>
        </w:rPr>
        <w:t>ويعينه</w:t>
      </w:r>
      <w:r w:rsidRPr="00926685">
        <w:rPr>
          <w:rtl/>
        </w:rPr>
        <w:t xml:space="preserve"> </w:t>
      </w:r>
      <w:r w:rsidRPr="00926685">
        <w:rPr>
          <w:rFonts w:hint="cs"/>
          <w:rtl/>
        </w:rPr>
        <w:t>الملك</w:t>
      </w:r>
      <w:r w:rsidRPr="00926685">
        <w:rPr>
          <w:rtl/>
        </w:rPr>
        <w:t xml:space="preserve"> </w:t>
      </w:r>
      <w:r w:rsidRPr="00926685">
        <w:rPr>
          <w:rFonts w:hint="cs"/>
          <w:rtl/>
        </w:rPr>
        <w:t>بناء</w:t>
      </w:r>
      <w:r w:rsidRPr="00926685">
        <w:rPr>
          <w:rtl/>
        </w:rPr>
        <w:t xml:space="preserve"> </w:t>
      </w:r>
      <w:r w:rsidRPr="00926685">
        <w:rPr>
          <w:rFonts w:hint="cs"/>
          <w:rtl/>
        </w:rPr>
        <w:t>على</w:t>
      </w:r>
      <w:r w:rsidRPr="00926685">
        <w:rPr>
          <w:rtl/>
        </w:rPr>
        <w:t xml:space="preserve"> </w:t>
      </w:r>
      <w:r w:rsidRPr="00926685">
        <w:rPr>
          <w:rFonts w:hint="cs"/>
          <w:rtl/>
        </w:rPr>
        <w:t>مشورة</w:t>
      </w:r>
      <w:r w:rsidRPr="00926685">
        <w:rPr>
          <w:rtl/>
        </w:rPr>
        <w:t xml:space="preserve"> </w:t>
      </w:r>
      <w:r w:rsidRPr="00926685">
        <w:rPr>
          <w:rFonts w:hint="cs"/>
          <w:rtl/>
        </w:rPr>
        <w:t>رئيس</w:t>
      </w:r>
      <w:r w:rsidRPr="00926685">
        <w:rPr>
          <w:rtl/>
        </w:rPr>
        <w:t xml:space="preserve"> </w:t>
      </w:r>
      <w:r w:rsidRPr="00926685">
        <w:rPr>
          <w:rFonts w:hint="cs"/>
          <w:rtl/>
        </w:rPr>
        <w:t>المحكمة</w:t>
      </w:r>
      <w:r w:rsidRPr="00926685">
        <w:rPr>
          <w:rtl/>
        </w:rPr>
        <w:t xml:space="preserve"> </w:t>
      </w:r>
      <w:r w:rsidRPr="00926685">
        <w:rPr>
          <w:rFonts w:hint="cs"/>
          <w:rtl/>
        </w:rPr>
        <w:t>العليا،</w:t>
      </w:r>
      <w:r w:rsidRPr="00926685">
        <w:rPr>
          <w:rtl/>
        </w:rPr>
        <w:t xml:space="preserve"> </w:t>
      </w:r>
      <w:r w:rsidRPr="00926685">
        <w:rPr>
          <w:rFonts w:hint="cs"/>
          <w:rtl/>
        </w:rPr>
        <w:t>ويشار</w:t>
      </w:r>
      <w:r w:rsidRPr="00926685">
        <w:rPr>
          <w:rtl/>
        </w:rPr>
        <w:t xml:space="preserve"> </w:t>
      </w:r>
      <w:r w:rsidRPr="00926685">
        <w:rPr>
          <w:rFonts w:hint="cs"/>
          <w:rtl/>
        </w:rPr>
        <w:t>إليه</w:t>
      </w:r>
      <w:r w:rsidRPr="00926685">
        <w:rPr>
          <w:rtl/>
        </w:rPr>
        <w:t xml:space="preserve"> </w:t>
      </w:r>
      <w:r w:rsidRPr="00926685">
        <w:rPr>
          <w:rFonts w:hint="cs"/>
          <w:rtl/>
        </w:rPr>
        <w:t>في ما يلي</w:t>
      </w:r>
      <w:r w:rsidRPr="00926685">
        <w:rPr>
          <w:rtl/>
        </w:rPr>
        <w:t xml:space="preserve"> </w:t>
      </w:r>
      <w:r w:rsidRPr="00926685">
        <w:rPr>
          <w:rFonts w:hint="cs"/>
          <w:rtl/>
        </w:rPr>
        <w:t>بالعضو</w:t>
      </w:r>
      <w:r w:rsidR="00353C28" w:rsidRPr="00926685">
        <w:rPr>
          <w:rtl/>
        </w:rPr>
        <w:t> </w:t>
      </w:r>
      <w:r w:rsidR="00353C28" w:rsidRPr="00926685">
        <w:rPr>
          <w:rFonts w:hint="cs"/>
          <w:rtl/>
        </w:rPr>
        <w:t>المعين.</w:t>
      </w:r>
    </w:p>
    <w:p w14:paraId="3FCA9E15" w14:textId="77777777" w:rsidR="00353C28" w:rsidRPr="00926685" w:rsidRDefault="00AF6603" w:rsidP="00AF6603">
      <w:pPr>
        <w:pStyle w:val="H23GA"/>
        <w:rPr>
          <w:rtl/>
        </w:rPr>
      </w:pPr>
      <w:r w:rsidRPr="00926685">
        <w:rPr>
          <w:rtl/>
        </w:rPr>
        <w:tab/>
      </w:r>
      <w:r w:rsidRPr="00926685">
        <w:rPr>
          <w:rtl/>
        </w:rPr>
        <w:tab/>
      </w:r>
      <w:r w:rsidRPr="00926685">
        <w:rPr>
          <w:rFonts w:hint="cs"/>
          <w:rtl/>
        </w:rPr>
        <w:t>سبل</w:t>
      </w:r>
      <w:r w:rsidRPr="00926685">
        <w:rPr>
          <w:rtl/>
        </w:rPr>
        <w:t xml:space="preserve"> </w:t>
      </w:r>
      <w:r w:rsidRPr="00926685">
        <w:rPr>
          <w:rFonts w:hint="cs"/>
          <w:rtl/>
        </w:rPr>
        <w:t>الانتصاف</w:t>
      </w:r>
      <w:r w:rsidRPr="00926685">
        <w:rPr>
          <w:rtl/>
        </w:rPr>
        <w:t xml:space="preserve"> </w:t>
      </w:r>
      <w:r w:rsidRPr="00926685">
        <w:rPr>
          <w:rFonts w:hint="cs"/>
          <w:rtl/>
        </w:rPr>
        <w:t>من</w:t>
      </w:r>
      <w:r w:rsidRPr="00926685">
        <w:rPr>
          <w:rtl/>
        </w:rPr>
        <w:t xml:space="preserve"> </w:t>
      </w:r>
      <w:r w:rsidRPr="00926685">
        <w:rPr>
          <w:rFonts w:hint="cs"/>
          <w:rtl/>
        </w:rPr>
        <w:t>انتهاكات</w:t>
      </w:r>
      <w:r w:rsidR="00353C28" w:rsidRPr="00926685">
        <w:rPr>
          <w:rtl/>
        </w:rPr>
        <w:t> </w:t>
      </w:r>
      <w:r w:rsidR="00353C28" w:rsidRPr="00926685">
        <w:rPr>
          <w:rFonts w:hint="cs"/>
          <w:rtl/>
        </w:rPr>
        <w:t>الحقوق</w:t>
      </w:r>
    </w:p>
    <w:p w14:paraId="66389D1D" w14:textId="77777777" w:rsidR="00353C28" w:rsidRPr="00926685" w:rsidRDefault="00AF6603" w:rsidP="00AF6603">
      <w:pPr>
        <w:pStyle w:val="SingleTxtGA"/>
        <w:rPr>
          <w:rtl/>
        </w:rPr>
      </w:pPr>
      <w:r w:rsidRPr="00926685">
        <w:rPr>
          <w:rFonts w:hint="cs"/>
          <w:rtl/>
        </w:rPr>
        <w:t>108-</w:t>
      </w:r>
      <w:r w:rsidRPr="00926685">
        <w:rPr>
          <w:rtl/>
        </w:rPr>
        <w:tab/>
      </w:r>
      <w:r w:rsidRPr="00926685">
        <w:rPr>
          <w:rFonts w:hint="cs"/>
          <w:rtl/>
        </w:rPr>
        <w:t>يحق</w:t>
      </w:r>
      <w:r w:rsidRPr="00926685">
        <w:rPr>
          <w:rtl/>
        </w:rPr>
        <w:t xml:space="preserve"> </w:t>
      </w:r>
      <w:r w:rsidRPr="00926685">
        <w:rPr>
          <w:rFonts w:hint="cs"/>
          <w:rtl/>
        </w:rPr>
        <w:t>للأفراد</w:t>
      </w:r>
      <w:r w:rsidRPr="00926685">
        <w:rPr>
          <w:rtl/>
        </w:rPr>
        <w:t xml:space="preserve"> </w:t>
      </w:r>
      <w:r w:rsidRPr="00926685">
        <w:rPr>
          <w:rFonts w:hint="cs"/>
          <w:rtl/>
        </w:rPr>
        <w:t>الذين</w:t>
      </w:r>
      <w:r w:rsidRPr="00926685">
        <w:rPr>
          <w:rtl/>
        </w:rPr>
        <w:t xml:space="preserve"> </w:t>
      </w:r>
      <w:r w:rsidRPr="00926685">
        <w:rPr>
          <w:rFonts w:hint="cs"/>
          <w:rtl/>
        </w:rPr>
        <w:t>يعتقدون</w:t>
      </w:r>
      <w:r w:rsidRPr="00926685">
        <w:rPr>
          <w:rtl/>
        </w:rPr>
        <w:t xml:space="preserve"> </w:t>
      </w:r>
      <w:r w:rsidRPr="00926685">
        <w:rPr>
          <w:rFonts w:hint="cs"/>
          <w:rtl/>
        </w:rPr>
        <w:t>أن</w:t>
      </w:r>
      <w:r w:rsidRPr="00926685">
        <w:rPr>
          <w:rtl/>
        </w:rPr>
        <w:t xml:space="preserve"> </w:t>
      </w:r>
      <w:r w:rsidRPr="00926685">
        <w:rPr>
          <w:rFonts w:hint="cs"/>
          <w:rtl/>
        </w:rPr>
        <w:t>حقوقهم</w:t>
      </w:r>
      <w:r w:rsidRPr="00926685">
        <w:rPr>
          <w:rtl/>
        </w:rPr>
        <w:t xml:space="preserve"> </w:t>
      </w:r>
      <w:r w:rsidRPr="00926685">
        <w:rPr>
          <w:rFonts w:hint="cs"/>
          <w:rtl/>
        </w:rPr>
        <w:t>قد</w:t>
      </w:r>
      <w:r w:rsidRPr="00926685">
        <w:rPr>
          <w:rtl/>
        </w:rPr>
        <w:t xml:space="preserve"> </w:t>
      </w:r>
      <w:r w:rsidRPr="00926685">
        <w:rPr>
          <w:rFonts w:hint="cs"/>
          <w:rtl/>
        </w:rPr>
        <w:t>تم</w:t>
      </w:r>
      <w:r w:rsidRPr="00926685">
        <w:rPr>
          <w:rtl/>
        </w:rPr>
        <w:t xml:space="preserve"> </w:t>
      </w:r>
      <w:r w:rsidRPr="00926685">
        <w:rPr>
          <w:rFonts w:hint="cs"/>
          <w:rtl/>
        </w:rPr>
        <w:t>التعدي</w:t>
      </w:r>
      <w:r w:rsidRPr="00926685">
        <w:rPr>
          <w:rtl/>
        </w:rPr>
        <w:t xml:space="preserve"> </w:t>
      </w:r>
      <w:r w:rsidRPr="00926685">
        <w:rPr>
          <w:rFonts w:hint="cs"/>
          <w:rtl/>
        </w:rPr>
        <w:t>عليها</w:t>
      </w:r>
      <w:r w:rsidRPr="00926685">
        <w:rPr>
          <w:rtl/>
        </w:rPr>
        <w:t xml:space="preserve"> </w:t>
      </w:r>
      <w:r w:rsidRPr="00926685">
        <w:rPr>
          <w:rFonts w:hint="cs"/>
          <w:rtl/>
        </w:rPr>
        <w:t>أن</w:t>
      </w:r>
      <w:r w:rsidRPr="00926685">
        <w:rPr>
          <w:rtl/>
        </w:rPr>
        <w:t xml:space="preserve"> </w:t>
      </w:r>
      <w:r w:rsidRPr="00926685">
        <w:rPr>
          <w:rFonts w:hint="cs"/>
          <w:rtl/>
        </w:rPr>
        <w:t>يلتمسوا</w:t>
      </w:r>
      <w:r w:rsidRPr="00926685">
        <w:rPr>
          <w:rtl/>
        </w:rPr>
        <w:t xml:space="preserve"> </w:t>
      </w:r>
      <w:r w:rsidRPr="00926685">
        <w:rPr>
          <w:rFonts w:hint="cs"/>
          <w:rtl/>
        </w:rPr>
        <w:t>الإنصاف</w:t>
      </w:r>
      <w:r w:rsidRPr="00926685">
        <w:rPr>
          <w:rtl/>
        </w:rPr>
        <w:t xml:space="preserve"> </w:t>
      </w:r>
      <w:r w:rsidRPr="00926685">
        <w:rPr>
          <w:rFonts w:hint="cs"/>
          <w:rtl/>
        </w:rPr>
        <w:t>من</w:t>
      </w:r>
      <w:r w:rsidRPr="00926685">
        <w:rPr>
          <w:rtl/>
        </w:rPr>
        <w:t xml:space="preserve"> </w:t>
      </w:r>
      <w:r w:rsidRPr="00926685">
        <w:rPr>
          <w:rFonts w:hint="cs"/>
          <w:rtl/>
        </w:rPr>
        <w:t>المؤسسات</w:t>
      </w:r>
      <w:r w:rsidRPr="00926685">
        <w:rPr>
          <w:rtl/>
        </w:rPr>
        <w:t xml:space="preserve"> </w:t>
      </w:r>
      <w:r w:rsidRPr="00926685">
        <w:rPr>
          <w:rFonts w:hint="cs"/>
          <w:rtl/>
        </w:rPr>
        <w:t>ذات</w:t>
      </w:r>
      <w:r w:rsidRPr="00926685">
        <w:rPr>
          <w:rtl/>
        </w:rPr>
        <w:t xml:space="preserve"> </w:t>
      </w:r>
      <w:r w:rsidRPr="00926685">
        <w:rPr>
          <w:rFonts w:hint="cs"/>
          <w:rtl/>
        </w:rPr>
        <w:t>الصلة</w:t>
      </w:r>
      <w:r w:rsidRPr="00926685">
        <w:rPr>
          <w:rtl/>
        </w:rPr>
        <w:t>.</w:t>
      </w:r>
      <w:r w:rsidRPr="00926685">
        <w:rPr>
          <w:rFonts w:hint="cs"/>
          <w:rtl/>
        </w:rPr>
        <w:t xml:space="preserve"> وفي حال</w:t>
      </w:r>
      <w:r w:rsidRPr="00926685">
        <w:rPr>
          <w:rtl/>
        </w:rPr>
        <w:t xml:space="preserve"> </w:t>
      </w:r>
      <w:r w:rsidRPr="00926685">
        <w:rPr>
          <w:rFonts w:hint="cs"/>
          <w:rtl/>
        </w:rPr>
        <w:t>فشل</w:t>
      </w:r>
      <w:r w:rsidRPr="00926685">
        <w:rPr>
          <w:rtl/>
        </w:rPr>
        <w:t xml:space="preserve"> </w:t>
      </w:r>
      <w:r w:rsidRPr="00926685">
        <w:rPr>
          <w:rFonts w:hint="cs"/>
          <w:rtl/>
        </w:rPr>
        <w:t>ذلك،</w:t>
      </w:r>
      <w:r w:rsidRPr="00926685">
        <w:rPr>
          <w:rtl/>
        </w:rPr>
        <w:t xml:space="preserve"> </w:t>
      </w:r>
      <w:r w:rsidRPr="00926685">
        <w:rPr>
          <w:rFonts w:hint="cs"/>
          <w:rtl/>
        </w:rPr>
        <w:t>يمكنهم</w:t>
      </w:r>
      <w:r w:rsidRPr="00926685">
        <w:rPr>
          <w:rtl/>
        </w:rPr>
        <w:t xml:space="preserve"> </w:t>
      </w:r>
      <w:r w:rsidRPr="00926685">
        <w:rPr>
          <w:rFonts w:hint="cs"/>
          <w:rtl/>
        </w:rPr>
        <w:t>اللجوء</w:t>
      </w:r>
      <w:r w:rsidRPr="00926685">
        <w:rPr>
          <w:rtl/>
        </w:rPr>
        <w:t xml:space="preserve"> </w:t>
      </w:r>
      <w:r w:rsidRPr="00926685">
        <w:rPr>
          <w:rFonts w:hint="cs"/>
          <w:rtl/>
        </w:rPr>
        <w:t>إلى</w:t>
      </w:r>
      <w:r w:rsidRPr="00926685">
        <w:rPr>
          <w:rtl/>
        </w:rPr>
        <w:t xml:space="preserve"> </w:t>
      </w:r>
      <w:r w:rsidRPr="00926685">
        <w:rPr>
          <w:rFonts w:hint="cs"/>
          <w:rtl/>
        </w:rPr>
        <w:t>المحاكم</w:t>
      </w:r>
      <w:r w:rsidRPr="00926685">
        <w:rPr>
          <w:rtl/>
        </w:rPr>
        <w:t xml:space="preserve"> </w:t>
      </w:r>
      <w:r w:rsidRPr="00926685">
        <w:rPr>
          <w:rFonts w:hint="cs"/>
          <w:rtl/>
        </w:rPr>
        <w:t>لإنفاذ</w:t>
      </w:r>
      <w:r w:rsidRPr="00926685">
        <w:rPr>
          <w:rtl/>
        </w:rPr>
        <w:t xml:space="preserve"> </w:t>
      </w:r>
      <w:r w:rsidRPr="00926685">
        <w:rPr>
          <w:rFonts w:hint="cs"/>
          <w:rtl/>
        </w:rPr>
        <w:t>حقوقهم</w:t>
      </w:r>
      <w:r w:rsidRPr="00926685">
        <w:rPr>
          <w:rtl/>
        </w:rPr>
        <w:t xml:space="preserve">. </w:t>
      </w:r>
      <w:r w:rsidRPr="00926685">
        <w:rPr>
          <w:rFonts w:hint="cs"/>
          <w:rtl/>
        </w:rPr>
        <w:t>ومن</w:t>
      </w:r>
      <w:r w:rsidRPr="00926685">
        <w:rPr>
          <w:rtl/>
        </w:rPr>
        <w:t xml:space="preserve"> </w:t>
      </w:r>
      <w:r w:rsidRPr="00926685">
        <w:rPr>
          <w:rFonts w:hint="cs"/>
          <w:rtl/>
        </w:rPr>
        <w:t>الأمثلة</w:t>
      </w:r>
      <w:r w:rsidRPr="00926685">
        <w:rPr>
          <w:rtl/>
        </w:rPr>
        <w:t xml:space="preserve"> </w:t>
      </w:r>
      <w:r w:rsidRPr="00926685">
        <w:rPr>
          <w:rFonts w:hint="cs"/>
          <w:rtl/>
        </w:rPr>
        <w:t>التوضيحية</w:t>
      </w:r>
      <w:r w:rsidRPr="00926685">
        <w:rPr>
          <w:rtl/>
        </w:rPr>
        <w:t xml:space="preserve"> </w:t>
      </w:r>
      <w:r w:rsidRPr="00926685">
        <w:rPr>
          <w:rFonts w:hint="cs"/>
          <w:rtl/>
        </w:rPr>
        <w:t>المتعلقة</w:t>
      </w:r>
      <w:r w:rsidRPr="00926685">
        <w:rPr>
          <w:rtl/>
        </w:rPr>
        <w:t xml:space="preserve"> </w:t>
      </w:r>
      <w:r w:rsidRPr="00926685">
        <w:rPr>
          <w:rFonts w:hint="cs"/>
          <w:rtl/>
        </w:rPr>
        <w:t>بحقوق</w:t>
      </w:r>
      <w:r w:rsidRPr="00926685">
        <w:rPr>
          <w:rtl/>
        </w:rPr>
        <w:t xml:space="preserve"> </w:t>
      </w:r>
      <w:r w:rsidRPr="00926685">
        <w:rPr>
          <w:rFonts w:hint="cs"/>
          <w:rtl/>
        </w:rPr>
        <w:t>الضحايا</w:t>
      </w:r>
      <w:r w:rsidRPr="00926685">
        <w:rPr>
          <w:rtl/>
        </w:rPr>
        <w:t xml:space="preserve"> </w:t>
      </w:r>
      <w:r w:rsidRPr="00926685">
        <w:rPr>
          <w:rFonts w:hint="cs"/>
          <w:rtl/>
        </w:rPr>
        <w:t>في</w:t>
      </w:r>
      <w:r w:rsidRPr="00926685">
        <w:rPr>
          <w:rtl/>
        </w:rPr>
        <w:t xml:space="preserve"> </w:t>
      </w:r>
      <w:r w:rsidRPr="00926685">
        <w:rPr>
          <w:rFonts w:hint="cs"/>
          <w:rtl/>
        </w:rPr>
        <w:t>سبل</w:t>
      </w:r>
      <w:r w:rsidRPr="00926685">
        <w:rPr>
          <w:rtl/>
        </w:rPr>
        <w:t xml:space="preserve"> </w:t>
      </w:r>
      <w:r w:rsidRPr="00926685">
        <w:rPr>
          <w:rFonts w:hint="cs"/>
          <w:rtl/>
        </w:rPr>
        <w:t>الانتصاف</w:t>
      </w:r>
      <w:r w:rsidRPr="00926685">
        <w:rPr>
          <w:rtl/>
        </w:rPr>
        <w:t xml:space="preserve"> </w:t>
      </w:r>
      <w:r w:rsidRPr="00926685">
        <w:rPr>
          <w:rFonts w:hint="cs"/>
          <w:rtl/>
        </w:rPr>
        <w:t>الفعالة</w:t>
      </w:r>
      <w:r w:rsidRPr="00926685">
        <w:rPr>
          <w:rtl/>
        </w:rPr>
        <w:t xml:space="preserve"> </w:t>
      </w:r>
      <w:r w:rsidRPr="00926685">
        <w:rPr>
          <w:rFonts w:hint="cs"/>
          <w:rtl/>
        </w:rPr>
        <w:t>والجبر</w:t>
      </w:r>
      <w:r w:rsidRPr="00926685">
        <w:rPr>
          <w:rtl/>
        </w:rPr>
        <w:t xml:space="preserve"> </w:t>
      </w:r>
      <w:r w:rsidRPr="00926685">
        <w:rPr>
          <w:rFonts w:hint="cs"/>
          <w:rtl/>
        </w:rPr>
        <w:t>الكامل</w:t>
      </w:r>
      <w:r w:rsidRPr="00926685">
        <w:rPr>
          <w:rtl/>
        </w:rPr>
        <w:t xml:space="preserve"> </w:t>
      </w:r>
      <w:r w:rsidRPr="00926685">
        <w:rPr>
          <w:rFonts w:hint="cs"/>
          <w:rtl/>
        </w:rPr>
        <w:t>والتعويض</w:t>
      </w:r>
      <w:r w:rsidRPr="00926685">
        <w:rPr>
          <w:rtl/>
        </w:rPr>
        <w:t xml:space="preserve"> </w:t>
      </w:r>
      <w:r w:rsidRPr="00926685">
        <w:rPr>
          <w:rFonts w:hint="cs"/>
          <w:rtl/>
        </w:rPr>
        <w:t>المناسب،</w:t>
      </w:r>
      <w:r w:rsidRPr="00926685">
        <w:rPr>
          <w:rtl/>
        </w:rPr>
        <w:t xml:space="preserve"> </w:t>
      </w:r>
      <w:r w:rsidRPr="00926685">
        <w:rPr>
          <w:rFonts w:hint="cs"/>
          <w:rtl/>
        </w:rPr>
        <w:t>قضية</w:t>
      </w:r>
      <w:r w:rsidRPr="00926685">
        <w:rPr>
          <w:rtl/>
        </w:rPr>
        <w:t xml:space="preserve"> </w:t>
      </w:r>
      <w:r w:rsidRPr="00926685">
        <w:rPr>
          <w:rFonts w:hint="cs"/>
          <w:rtl/>
        </w:rPr>
        <w:t>ليزيبو</w:t>
      </w:r>
      <w:r w:rsidRPr="00926685">
        <w:rPr>
          <w:rtl/>
        </w:rPr>
        <w:t xml:space="preserve"> </w:t>
      </w:r>
      <w:r w:rsidRPr="00926685">
        <w:rPr>
          <w:rFonts w:hint="cs"/>
          <w:rtl/>
        </w:rPr>
        <w:t>تانغ</w:t>
      </w:r>
      <w:r w:rsidRPr="00926685">
        <w:rPr>
          <w:rtl/>
        </w:rPr>
        <w:t xml:space="preserve"> </w:t>
      </w:r>
      <w:r w:rsidRPr="00926685">
        <w:rPr>
          <w:rFonts w:hint="cs"/>
          <w:rtl/>
        </w:rPr>
        <w:t>التي قتلت</w:t>
      </w:r>
      <w:r w:rsidRPr="00926685">
        <w:rPr>
          <w:rtl/>
        </w:rPr>
        <w:t xml:space="preserve"> </w:t>
      </w:r>
      <w:r w:rsidRPr="00926685">
        <w:rPr>
          <w:rFonts w:hint="cs"/>
          <w:rtl/>
        </w:rPr>
        <w:t>على</w:t>
      </w:r>
      <w:r w:rsidRPr="00926685">
        <w:rPr>
          <w:rtl/>
        </w:rPr>
        <w:t xml:space="preserve"> </w:t>
      </w:r>
      <w:r w:rsidRPr="00926685">
        <w:rPr>
          <w:rFonts w:hint="cs"/>
          <w:rtl/>
        </w:rPr>
        <w:t>يد</w:t>
      </w:r>
      <w:r w:rsidRPr="00926685">
        <w:rPr>
          <w:rtl/>
        </w:rPr>
        <w:t xml:space="preserve"> </w:t>
      </w:r>
      <w:r w:rsidRPr="00926685">
        <w:rPr>
          <w:rFonts w:hint="cs"/>
          <w:rtl/>
        </w:rPr>
        <w:t>أفراد</w:t>
      </w:r>
      <w:r w:rsidRPr="00926685">
        <w:rPr>
          <w:rtl/>
        </w:rPr>
        <w:t xml:space="preserve"> </w:t>
      </w:r>
      <w:r w:rsidRPr="00926685">
        <w:rPr>
          <w:rFonts w:hint="cs"/>
          <w:rtl/>
        </w:rPr>
        <w:t>من</w:t>
      </w:r>
      <w:r w:rsidRPr="00926685">
        <w:rPr>
          <w:rtl/>
        </w:rPr>
        <w:t xml:space="preserve"> </w:t>
      </w:r>
      <w:r w:rsidRPr="00926685">
        <w:rPr>
          <w:rFonts w:hint="cs"/>
          <w:rtl/>
        </w:rPr>
        <w:t>قوات</w:t>
      </w:r>
      <w:r w:rsidRPr="00926685">
        <w:rPr>
          <w:rtl/>
        </w:rPr>
        <w:t xml:space="preserve"> </w:t>
      </w:r>
      <w:r w:rsidRPr="00926685">
        <w:rPr>
          <w:rFonts w:hint="cs"/>
          <w:rtl/>
        </w:rPr>
        <w:t>دفاع</w:t>
      </w:r>
      <w:r w:rsidRPr="00926685">
        <w:rPr>
          <w:rtl/>
        </w:rPr>
        <w:t xml:space="preserve"> </w:t>
      </w:r>
      <w:r w:rsidRPr="00926685">
        <w:rPr>
          <w:rFonts w:hint="cs"/>
          <w:rtl/>
        </w:rPr>
        <w:t>ليسوتو</w:t>
      </w:r>
      <w:r w:rsidRPr="00926685">
        <w:rPr>
          <w:rtl/>
        </w:rPr>
        <w:t xml:space="preserve">. </w:t>
      </w:r>
      <w:r w:rsidRPr="00926685">
        <w:rPr>
          <w:rFonts w:hint="cs"/>
          <w:rtl/>
        </w:rPr>
        <w:t>ورداً</w:t>
      </w:r>
      <w:r w:rsidRPr="00926685">
        <w:rPr>
          <w:rtl/>
        </w:rPr>
        <w:t xml:space="preserve"> </w:t>
      </w:r>
      <w:r w:rsidRPr="00926685">
        <w:rPr>
          <w:rFonts w:hint="cs"/>
          <w:rtl/>
        </w:rPr>
        <w:t>على</w:t>
      </w:r>
      <w:r w:rsidRPr="00926685">
        <w:rPr>
          <w:rtl/>
        </w:rPr>
        <w:t xml:space="preserve"> </w:t>
      </w:r>
      <w:r w:rsidRPr="00926685">
        <w:rPr>
          <w:rFonts w:hint="cs"/>
          <w:rtl/>
        </w:rPr>
        <w:t>ذلك،</w:t>
      </w:r>
      <w:r w:rsidRPr="00926685">
        <w:rPr>
          <w:rtl/>
        </w:rPr>
        <w:t xml:space="preserve"> </w:t>
      </w:r>
      <w:r w:rsidRPr="00926685">
        <w:rPr>
          <w:rFonts w:hint="cs"/>
          <w:rtl/>
        </w:rPr>
        <w:t>وافقت</w:t>
      </w:r>
      <w:r w:rsidRPr="00926685">
        <w:rPr>
          <w:rtl/>
        </w:rPr>
        <w:t xml:space="preserve"> </w:t>
      </w:r>
      <w:r w:rsidRPr="00926685">
        <w:rPr>
          <w:rFonts w:hint="cs"/>
          <w:rtl/>
        </w:rPr>
        <w:t>قوات</w:t>
      </w:r>
      <w:r w:rsidRPr="00926685">
        <w:rPr>
          <w:rtl/>
        </w:rPr>
        <w:t xml:space="preserve"> </w:t>
      </w:r>
      <w:r w:rsidRPr="00926685">
        <w:rPr>
          <w:rFonts w:hint="cs"/>
          <w:rtl/>
        </w:rPr>
        <w:t>الدفاع</w:t>
      </w:r>
      <w:r w:rsidRPr="00926685">
        <w:rPr>
          <w:rtl/>
        </w:rPr>
        <w:t xml:space="preserve"> </w:t>
      </w:r>
      <w:r w:rsidRPr="00926685">
        <w:rPr>
          <w:rFonts w:hint="cs"/>
          <w:rtl/>
        </w:rPr>
        <w:t>المحلية</w:t>
      </w:r>
      <w:r w:rsidRPr="00926685">
        <w:rPr>
          <w:rtl/>
        </w:rPr>
        <w:t xml:space="preserve"> </w:t>
      </w:r>
      <w:r w:rsidRPr="00926685">
        <w:rPr>
          <w:rFonts w:hint="cs"/>
          <w:rtl/>
        </w:rPr>
        <w:t>على</w:t>
      </w:r>
      <w:r w:rsidRPr="00926685">
        <w:rPr>
          <w:rtl/>
        </w:rPr>
        <w:t xml:space="preserve"> </w:t>
      </w:r>
      <w:r w:rsidRPr="00926685">
        <w:rPr>
          <w:rFonts w:hint="cs"/>
          <w:rtl/>
        </w:rPr>
        <w:t>تغطية</w:t>
      </w:r>
      <w:r w:rsidRPr="00926685">
        <w:rPr>
          <w:rtl/>
        </w:rPr>
        <w:t xml:space="preserve"> </w:t>
      </w:r>
      <w:r w:rsidRPr="00926685">
        <w:rPr>
          <w:rFonts w:hint="cs"/>
          <w:rtl/>
        </w:rPr>
        <w:t>جميع</w:t>
      </w:r>
      <w:r w:rsidRPr="00926685">
        <w:rPr>
          <w:rtl/>
        </w:rPr>
        <w:t xml:space="preserve"> </w:t>
      </w:r>
      <w:r w:rsidRPr="00926685">
        <w:rPr>
          <w:rFonts w:hint="cs"/>
          <w:rtl/>
        </w:rPr>
        <w:t>نفقات</w:t>
      </w:r>
      <w:r w:rsidRPr="00926685">
        <w:rPr>
          <w:rtl/>
        </w:rPr>
        <w:t xml:space="preserve"> </w:t>
      </w:r>
      <w:r w:rsidRPr="00926685">
        <w:rPr>
          <w:rFonts w:hint="cs"/>
          <w:rtl/>
        </w:rPr>
        <w:t>الجنازة،</w:t>
      </w:r>
      <w:r w:rsidRPr="00926685">
        <w:rPr>
          <w:rtl/>
        </w:rPr>
        <w:t xml:space="preserve"> </w:t>
      </w:r>
      <w:r w:rsidRPr="00926685">
        <w:rPr>
          <w:rFonts w:hint="cs"/>
          <w:rtl/>
        </w:rPr>
        <w:t>وبناء</w:t>
      </w:r>
      <w:r w:rsidRPr="00926685">
        <w:rPr>
          <w:rtl/>
        </w:rPr>
        <w:t xml:space="preserve"> </w:t>
      </w:r>
      <w:r w:rsidRPr="00926685">
        <w:rPr>
          <w:rFonts w:hint="cs"/>
          <w:rtl/>
        </w:rPr>
        <w:t>منزل</w:t>
      </w:r>
      <w:r w:rsidRPr="00926685">
        <w:rPr>
          <w:rtl/>
        </w:rPr>
        <w:t xml:space="preserve"> </w:t>
      </w:r>
      <w:r w:rsidRPr="00926685">
        <w:rPr>
          <w:rFonts w:hint="cs"/>
          <w:rtl/>
        </w:rPr>
        <w:t>مكون</w:t>
      </w:r>
      <w:r w:rsidRPr="00926685">
        <w:rPr>
          <w:rtl/>
        </w:rPr>
        <w:t xml:space="preserve"> </w:t>
      </w:r>
      <w:r w:rsidRPr="00926685">
        <w:rPr>
          <w:rFonts w:hint="cs"/>
          <w:rtl/>
        </w:rPr>
        <w:t>من</w:t>
      </w:r>
      <w:r w:rsidRPr="00926685">
        <w:rPr>
          <w:rtl/>
        </w:rPr>
        <w:t xml:space="preserve"> </w:t>
      </w:r>
      <w:r w:rsidRPr="00926685">
        <w:rPr>
          <w:rFonts w:hint="cs"/>
          <w:rtl/>
        </w:rPr>
        <w:t>غرفتين</w:t>
      </w:r>
      <w:r w:rsidRPr="00926685">
        <w:rPr>
          <w:rtl/>
        </w:rPr>
        <w:t xml:space="preserve"> </w:t>
      </w:r>
      <w:r w:rsidRPr="00926685">
        <w:rPr>
          <w:rFonts w:hint="cs"/>
          <w:rtl/>
        </w:rPr>
        <w:t>لطفلها،</w:t>
      </w:r>
      <w:r w:rsidRPr="00926685">
        <w:rPr>
          <w:rtl/>
        </w:rPr>
        <w:t xml:space="preserve"> </w:t>
      </w:r>
      <w:r w:rsidRPr="00926685">
        <w:rPr>
          <w:rFonts w:hint="cs"/>
          <w:rtl/>
        </w:rPr>
        <w:t>ودفع</w:t>
      </w:r>
      <w:r w:rsidRPr="00926685">
        <w:rPr>
          <w:rtl/>
        </w:rPr>
        <w:t xml:space="preserve"> </w:t>
      </w:r>
      <w:r w:rsidRPr="00926685">
        <w:rPr>
          <w:rFonts w:hint="cs"/>
          <w:rtl/>
        </w:rPr>
        <w:t>الرسوم</w:t>
      </w:r>
      <w:r w:rsidRPr="00926685">
        <w:rPr>
          <w:rtl/>
        </w:rPr>
        <w:t xml:space="preserve"> </w:t>
      </w:r>
      <w:r w:rsidRPr="00926685">
        <w:rPr>
          <w:rFonts w:hint="cs"/>
          <w:rtl/>
        </w:rPr>
        <w:t>المدرسية</w:t>
      </w:r>
      <w:r w:rsidRPr="00926685">
        <w:rPr>
          <w:rtl/>
        </w:rPr>
        <w:t xml:space="preserve"> </w:t>
      </w:r>
      <w:r w:rsidRPr="00926685">
        <w:rPr>
          <w:rFonts w:hint="cs"/>
          <w:rtl/>
        </w:rPr>
        <w:t>للطفل</w:t>
      </w:r>
      <w:r w:rsidRPr="00926685">
        <w:rPr>
          <w:rtl/>
        </w:rPr>
        <w:t xml:space="preserve"> </w:t>
      </w:r>
      <w:r w:rsidRPr="00926685">
        <w:rPr>
          <w:rFonts w:hint="cs"/>
          <w:rtl/>
        </w:rPr>
        <w:t>وتغطية مصاريف</w:t>
      </w:r>
      <w:r w:rsidRPr="00926685">
        <w:rPr>
          <w:rtl/>
        </w:rPr>
        <w:t xml:space="preserve"> </w:t>
      </w:r>
      <w:r w:rsidRPr="00926685">
        <w:rPr>
          <w:rFonts w:hint="cs"/>
          <w:rtl/>
        </w:rPr>
        <w:t>البقالة،</w:t>
      </w:r>
      <w:r w:rsidRPr="00926685">
        <w:rPr>
          <w:rtl/>
        </w:rPr>
        <w:t xml:space="preserve"> </w:t>
      </w:r>
      <w:r w:rsidRPr="00926685">
        <w:rPr>
          <w:rFonts w:hint="cs"/>
          <w:rtl/>
        </w:rPr>
        <w:t>على</w:t>
      </w:r>
      <w:r w:rsidRPr="00926685">
        <w:rPr>
          <w:rtl/>
        </w:rPr>
        <w:t xml:space="preserve"> </w:t>
      </w:r>
      <w:r w:rsidRPr="00926685">
        <w:rPr>
          <w:rFonts w:hint="cs"/>
          <w:rtl/>
        </w:rPr>
        <w:t>الرغم</w:t>
      </w:r>
      <w:r w:rsidRPr="00926685">
        <w:rPr>
          <w:rtl/>
        </w:rPr>
        <w:t xml:space="preserve"> </w:t>
      </w:r>
      <w:r w:rsidRPr="00926685">
        <w:rPr>
          <w:rFonts w:hint="cs"/>
          <w:rtl/>
        </w:rPr>
        <w:t>من</w:t>
      </w:r>
      <w:r w:rsidRPr="00926685">
        <w:rPr>
          <w:rtl/>
        </w:rPr>
        <w:t xml:space="preserve"> </w:t>
      </w:r>
      <w:r w:rsidRPr="00926685">
        <w:rPr>
          <w:rFonts w:hint="cs"/>
          <w:rtl/>
        </w:rPr>
        <w:t>عدم</w:t>
      </w:r>
      <w:r w:rsidRPr="00926685">
        <w:rPr>
          <w:rtl/>
        </w:rPr>
        <w:t xml:space="preserve"> </w:t>
      </w:r>
      <w:r w:rsidRPr="00926685">
        <w:rPr>
          <w:rFonts w:hint="cs"/>
          <w:rtl/>
        </w:rPr>
        <w:t>تحديد</w:t>
      </w:r>
      <w:r w:rsidRPr="00926685">
        <w:rPr>
          <w:rtl/>
        </w:rPr>
        <w:t xml:space="preserve"> </w:t>
      </w:r>
      <w:r w:rsidRPr="00926685">
        <w:rPr>
          <w:rFonts w:hint="cs"/>
          <w:rtl/>
        </w:rPr>
        <w:t>مدة</w:t>
      </w:r>
      <w:r w:rsidRPr="00926685">
        <w:rPr>
          <w:rtl/>
        </w:rPr>
        <w:t xml:space="preserve"> </w:t>
      </w:r>
      <w:r w:rsidRPr="00926685">
        <w:rPr>
          <w:rFonts w:hint="cs"/>
          <w:rtl/>
        </w:rPr>
        <w:t>هذا</w:t>
      </w:r>
      <w:r w:rsidRPr="00926685">
        <w:rPr>
          <w:rtl/>
        </w:rPr>
        <w:t xml:space="preserve"> </w:t>
      </w:r>
      <w:r w:rsidRPr="00926685">
        <w:rPr>
          <w:rFonts w:hint="cs"/>
          <w:rtl/>
        </w:rPr>
        <w:t>الدعم</w:t>
      </w:r>
      <w:r w:rsidRPr="00926685">
        <w:rPr>
          <w:rtl/>
        </w:rPr>
        <w:t xml:space="preserve">. </w:t>
      </w:r>
      <w:r w:rsidRPr="00926685">
        <w:rPr>
          <w:rFonts w:hint="cs"/>
          <w:rtl/>
        </w:rPr>
        <w:t>وأوفت</w:t>
      </w:r>
      <w:r w:rsidRPr="00926685">
        <w:rPr>
          <w:rtl/>
        </w:rPr>
        <w:t xml:space="preserve"> </w:t>
      </w:r>
      <w:r w:rsidRPr="00926685">
        <w:rPr>
          <w:rFonts w:hint="cs"/>
          <w:rtl/>
        </w:rPr>
        <w:t>قوات دفاع ليسوتو</w:t>
      </w:r>
      <w:r w:rsidRPr="00926685">
        <w:rPr>
          <w:rtl/>
        </w:rPr>
        <w:t xml:space="preserve"> </w:t>
      </w:r>
      <w:r w:rsidRPr="00926685">
        <w:rPr>
          <w:rFonts w:hint="cs"/>
          <w:rtl/>
        </w:rPr>
        <w:t>بهذه</w:t>
      </w:r>
      <w:r w:rsidRPr="00926685">
        <w:rPr>
          <w:rtl/>
        </w:rPr>
        <w:t xml:space="preserve"> </w:t>
      </w:r>
      <w:r w:rsidRPr="00926685">
        <w:rPr>
          <w:rFonts w:hint="cs"/>
          <w:rtl/>
        </w:rPr>
        <w:t>الالتزامات</w:t>
      </w:r>
      <w:r w:rsidRPr="00926685">
        <w:rPr>
          <w:rtl/>
        </w:rPr>
        <w:t xml:space="preserve"> </w:t>
      </w:r>
      <w:r w:rsidRPr="00926685">
        <w:rPr>
          <w:rFonts w:hint="cs"/>
          <w:rtl/>
        </w:rPr>
        <w:t>حتى</w:t>
      </w:r>
      <w:r w:rsidRPr="00926685">
        <w:rPr>
          <w:rtl/>
        </w:rPr>
        <w:t xml:space="preserve"> عام 2018</w:t>
      </w:r>
      <w:r w:rsidRPr="00926685">
        <w:rPr>
          <w:rFonts w:hint="cs"/>
          <w:rtl/>
        </w:rPr>
        <w:t>،</w:t>
      </w:r>
      <w:r w:rsidRPr="00926685">
        <w:rPr>
          <w:rtl/>
        </w:rPr>
        <w:t xml:space="preserve"> </w:t>
      </w:r>
      <w:r w:rsidRPr="00926685">
        <w:rPr>
          <w:rFonts w:hint="cs"/>
          <w:rtl/>
        </w:rPr>
        <w:t>عندما</w:t>
      </w:r>
      <w:r w:rsidRPr="00926685">
        <w:rPr>
          <w:rtl/>
        </w:rPr>
        <w:t xml:space="preserve"> </w:t>
      </w:r>
      <w:r w:rsidRPr="00926685">
        <w:rPr>
          <w:rFonts w:hint="cs"/>
          <w:rtl/>
        </w:rPr>
        <w:t>توقفت</w:t>
      </w:r>
      <w:r w:rsidRPr="00926685">
        <w:rPr>
          <w:rtl/>
        </w:rPr>
        <w:t xml:space="preserve"> </w:t>
      </w:r>
      <w:r w:rsidRPr="00926685">
        <w:rPr>
          <w:rFonts w:hint="cs"/>
          <w:rtl/>
        </w:rPr>
        <w:t>فجأةً</w:t>
      </w:r>
      <w:r w:rsidRPr="00926685">
        <w:rPr>
          <w:rtl/>
        </w:rPr>
        <w:t xml:space="preserve"> </w:t>
      </w:r>
      <w:r w:rsidRPr="00926685">
        <w:rPr>
          <w:rFonts w:hint="cs"/>
          <w:rtl/>
        </w:rPr>
        <w:t>مدفوعات</w:t>
      </w:r>
      <w:r w:rsidRPr="00926685">
        <w:rPr>
          <w:rtl/>
        </w:rPr>
        <w:t xml:space="preserve"> </w:t>
      </w:r>
      <w:r w:rsidRPr="00926685">
        <w:rPr>
          <w:rFonts w:hint="cs"/>
          <w:rtl/>
        </w:rPr>
        <w:t>الرسوم</w:t>
      </w:r>
      <w:r w:rsidRPr="00926685">
        <w:rPr>
          <w:rtl/>
        </w:rPr>
        <w:t xml:space="preserve"> </w:t>
      </w:r>
      <w:r w:rsidRPr="00926685">
        <w:rPr>
          <w:rFonts w:hint="cs"/>
          <w:rtl/>
        </w:rPr>
        <w:t>المدرسية</w:t>
      </w:r>
      <w:r w:rsidRPr="00926685">
        <w:rPr>
          <w:rtl/>
        </w:rPr>
        <w:t xml:space="preserve"> </w:t>
      </w:r>
      <w:r w:rsidRPr="00926685">
        <w:rPr>
          <w:rFonts w:hint="cs"/>
          <w:rtl/>
        </w:rPr>
        <w:t>ومصاريف</w:t>
      </w:r>
      <w:r w:rsidRPr="00926685">
        <w:rPr>
          <w:rtl/>
        </w:rPr>
        <w:t xml:space="preserve"> </w:t>
      </w:r>
      <w:r w:rsidRPr="00926685">
        <w:rPr>
          <w:rFonts w:hint="cs"/>
          <w:rtl/>
        </w:rPr>
        <w:t>البقالة</w:t>
      </w:r>
      <w:r w:rsidRPr="00926685">
        <w:rPr>
          <w:rtl/>
        </w:rPr>
        <w:t>. ولم </w:t>
      </w:r>
      <w:r w:rsidRPr="00926685">
        <w:rPr>
          <w:rFonts w:hint="cs"/>
          <w:rtl/>
        </w:rPr>
        <w:t>تكلل</w:t>
      </w:r>
      <w:r w:rsidRPr="00926685">
        <w:rPr>
          <w:rtl/>
        </w:rPr>
        <w:t xml:space="preserve"> </w:t>
      </w:r>
      <w:r w:rsidRPr="00926685">
        <w:rPr>
          <w:rFonts w:hint="cs"/>
          <w:rtl/>
        </w:rPr>
        <w:t>بالنجاح</w:t>
      </w:r>
      <w:r w:rsidRPr="00926685">
        <w:rPr>
          <w:rtl/>
        </w:rPr>
        <w:t xml:space="preserve"> </w:t>
      </w:r>
      <w:r w:rsidRPr="00926685">
        <w:rPr>
          <w:rFonts w:hint="cs"/>
          <w:rtl/>
        </w:rPr>
        <w:t>المحاولات</w:t>
      </w:r>
      <w:r w:rsidRPr="00926685">
        <w:rPr>
          <w:rtl/>
        </w:rPr>
        <w:t xml:space="preserve"> </w:t>
      </w:r>
      <w:r w:rsidRPr="00926685">
        <w:rPr>
          <w:rFonts w:hint="cs"/>
          <w:rtl/>
        </w:rPr>
        <w:t>التي</w:t>
      </w:r>
      <w:r w:rsidRPr="00926685">
        <w:rPr>
          <w:rtl/>
        </w:rPr>
        <w:t xml:space="preserve"> </w:t>
      </w:r>
      <w:r w:rsidRPr="00926685">
        <w:rPr>
          <w:rFonts w:hint="cs"/>
          <w:rtl/>
        </w:rPr>
        <w:t>جرت</w:t>
      </w:r>
      <w:r w:rsidRPr="00926685">
        <w:rPr>
          <w:rtl/>
        </w:rPr>
        <w:t xml:space="preserve"> </w:t>
      </w:r>
      <w:r w:rsidRPr="00926685">
        <w:rPr>
          <w:rFonts w:hint="cs"/>
          <w:rtl/>
        </w:rPr>
        <w:t>فيما</w:t>
      </w:r>
      <w:r w:rsidRPr="00926685">
        <w:rPr>
          <w:rtl/>
        </w:rPr>
        <w:t xml:space="preserve"> </w:t>
      </w:r>
      <w:r w:rsidRPr="00926685">
        <w:rPr>
          <w:rFonts w:hint="cs"/>
          <w:rtl/>
        </w:rPr>
        <w:t>بعد</w:t>
      </w:r>
      <w:r w:rsidRPr="00926685">
        <w:rPr>
          <w:rtl/>
        </w:rPr>
        <w:t xml:space="preserve"> </w:t>
      </w:r>
      <w:r w:rsidRPr="00926685">
        <w:rPr>
          <w:rFonts w:hint="cs"/>
          <w:rtl/>
        </w:rPr>
        <w:t>للتواصل</w:t>
      </w:r>
      <w:r w:rsidRPr="00926685">
        <w:rPr>
          <w:rtl/>
        </w:rPr>
        <w:t xml:space="preserve"> </w:t>
      </w:r>
      <w:r w:rsidRPr="00926685">
        <w:rPr>
          <w:rFonts w:hint="cs"/>
          <w:rtl/>
        </w:rPr>
        <w:t>مع</w:t>
      </w:r>
      <w:r w:rsidRPr="00926685">
        <w:rPr>
          <w:rtl/>
        </w:rPr>
        <w:t xml:space="preserve"> </w:t>
      </w:r>
      <w:r w:rsidRPr="00926685">
        <w:rPr>
          <w:rFonts w:hint="cs"/>
          <w:rtl/>
        </w:rPr>
        <w:t>قوات دفاع ليسوتو</w:t>
      </w:r>
      <w:r w:rsidRPr="00926685">
        <w:rPr>
          <w:rtl/>
        </w:rPr>
        <w:t xml:space="preserve">. </w:t>
      </w:r>
      <w:r w:rsidRPr="00926685">
        <w:rPr>
          <w:rFonts w:hint="cs"/>
          <w:rtl/>
        </w:rPr>
        <w:t>ونتيجة</w:t>
      </w:r>
      <w:r w:rsidRPr="00926685">
        <w:rPr>
          <w:rtl/>
        </w:rPr>
        <w:t xml:space="preserve"> </w:t>
      </w:r>
      <w:r w:rsidRPr="00926685">
        <w:rPr>
          <w:rFonts w:hint="cs"/>
          <w:rtl/>
        </w:rPr>
        <w:t>لذلك،</w:t>
      </w:r>
      <w:r w:rsidRPr="00926685">
        <w:rPr>
          <w:rtl/>
        </w:rPr>
        <w:t xml:space="preserve"> </w:t>
      </w:r>
      <w:r w:rsidRPr="00926685">
        <w:rPr>
          <w:rFonts w:hint="cs"/>
          <w:rtl/>
        </w:rPr>
        <w:t>في</w:t>
      </w:r>
      <w:r w:rsidRPr="00926685">
        <w:rPr>
          <w:rtl/>
        </w:rPr>
        <w:t xml:space="preserve"> عام 2022</w:t>
      </w:r>
      <w:r w:rsidRPr="00926685">
        <w:rPr>
          <w:rFonts w:hint="cs"/>
          <w:rtl/>
        </w:rPr>
        <w:t>،</w:t>
      </w:r>
      <w:r w:rsidRPr="00926685">
        <w:rPr>
          <w:rtl/>
        </w:rPr>
        <w:t xml:space="preserve"> </w:t>
      </w:r>
      <w:r w:rsidRPr="00926685">
        <w:rPr>
          <w:rFonts w:hint="cs"/>
          <w:rtl/>
        </w:rPr>
        <w:t>لجأت</w:t>
      </w:r>
      <w:r w:rsidRPr="00926685">
        <w:rPr>
          <w:rtl/>
        </w:rPr>
        <w:t xml:space="preserve"> </w:t>
      </w:r>
      <w:r w:rsidRPr="00926685">
        <w:rPr>
          <w:rFonts w:hint="cs"/>
          <w:rtl/>
        </w:rPr>
        <w:t>والدة</w:t>
      </w:r>
      <w:r w:rsidRPr="00926685">
        <w:rPr>
          <w:rtl/>
        </w:rPr>
        <w:t xml:space="preserve"> </w:t>
      </w:r>
      <w:r w:rsidRPr="00926685">
        <w:rPr>
          <w:rFonts w:hint="cs"/>
          <w:rtl/>
        </w:rPr>
        <w:t>المتوفاة</w:t>
      </w:r>
      <w:r w:rsidRPr="00926685">
        <w:rPr>
          <w:rtl/>
        </w:rPr>
        <w:t xml:space="preserve"> </w:t>
      </w:r>
      <w:r w:rsidRPr="00926685">
        <w:rPr>
          <w:rFonts w:hint="cs"/>
          <w:rtl/>
        </w:rPr>
        <w:t>إلى</w:t>
      </w:r>
      <w:r w:rsidRPr="00926685">
        <w:rPr>
          <w:rtl/>
        </w:rPr>
        <w:t xml:space="preserve"> </w:t>
      </w:r>
      <w:r w:rsidRPr="00926685">
        <w:rPr>
          <w:rFonts w:hint="cs"/>
          <w:rtl/>
        </w:rPr>
        <w:t>ديوان المظالم</w:t>
      </w:r>
      <w:r w:rsidRPr="00926685">
        <w:rPr>
          <w:rtl/>
        </w:rPr>
        <w:t xml:space="preserve"> </w:t>
      </w:r>
      <w:r w:rsidRPr="00926685">
        <w:rPr>
          <w:rFonts w:hint="cs"/>
          <w:rtl/>
        </w:rPr>
        <w:t>بشأن</w:t>
      </w:r>
      <w:r w:rsidRPr="00926685">
        <w:rPr>
          <w:rtl/>
        </w:rPr>
        <w:t xml:space="preserve"> </w:t>
      </w:r>
      <w:r w:rsidRPr="00926685">
        <w:rPr>
          <w:rFonts w:hint="cs"/>
          <w:rtl/>
        </w:rPr>
        <w:t>هذه</w:t>
      </w:r>
      <w:r w:rsidRPr="00926685">
        <w:rPr>
          <w:rtl/>
        </w:rPr>
        <w:t xml:space="preserve"> </w:t>
      </w:r>
      <w:r w:rsidRPr="00926685">
        <w:rPr>
          <w:rFonts w:hint="cs"/>
          <w:rtl/>
        </w:rPr>
        <w:t>القضية</w:t>
      </w:r>
      <w:r w:rsidRPr="00926685">
        <w:rPr>
          <w:rtl/>
        </w:rPr>
        <w:t>. وفي </w:t>
      </w:r>
      <w:r w:rsidRPr="00926685">
        <w:rPr>
          <w:rFonts w:hint="cs"/>
          <w:rtl/>
        </w:rPr>
        <w:t>كانون</w:t>
      </w:r>
      <w:r w:rsidRPr="00926685">
        <w:rPr>
          <w:rtl/>
        </w:rPr>
        <w:t xml:space="preserve"> </w:t>
      </w:r>
      <w:r w:rsidRPr="00926685">
        <w:rPr>
          <w:rFonts w:hint="cs"/>
          <w:rtl/>
        </w:rPr>
        <w:t>الثاني</w:t>
      </w:r>
      <w:r w:rsidRPr="00926685">
        <w:rPr>
          <w:rtl/>
        </w:rPr>
        <w:t>/</w:t>
      </w:r>
      <w:r w:rsidRPr="00926685">
        <w:rPr>
          <w:rFonts w:hint="cs"/>
          <w:rtl/>
        </w:rPr>
        <w:t>يناير</w:t>
      </w:r>
      <w:r w:rsidRPr="00926685">
        <w:rPr>
          <w:rtl/>
        </w:rPr>
        <w:t> 2023</w:t>
      </w:r>
      <w:r w:rsidRPr="00926685">
        <w:rPr>
          <w:rFonts w:hint="cs"/>
          <w:rtl/>
        </w:rPr>
        <w:t>،</w:t>
      </w:r>
      <w:r w:rsidRPr="00926685">
        <w:rPr>
          <w:rtl/>
        </w:rPr>
        <w:t xml:space="preserve"> </w:t>
      </w:r>
      <w:r w:rsidRPr="00926685">
        <w:rPr>
          <w:rFonts w:hint="cs"/>
          <w:rtl/>
        </w:rPr>
        <w:t>تم</w:t>
      </w:r>
      <w:r w:rsidRPr="00926685">
        <w:rPr>
          <w:rtl/>
        </w:rPr>
        <w:t xml:space="preserve"> </w:t>
      </w:r>
      <w:r w:rsidRPr="00926685">
        <w:rPr>
          <w:rFonts w:hint="cs"/>
          <w:rtl/>
        </w:rPr>
        <w:t>التوصل</w:t>
      </w:r>
      <w:r w:rsidRPr="00926685">
        <w:rPr>
          <w:rtl/>
        </w:rPr>
        <w:t xml:space="preserve"> </w:t>
      </w:r>
      <w:r w:rsidRPr="00926685">
        <w:rPr>
          <w:rFonts w:hint="cs"/>
          <w:rtl/>
        </w:rPr>
        <w:t>إلى</w:t>
      </w:r>
      <w:r w:rsidRPr="00926685">
        <w:rPr>
          <w:rtl/>
        </w:rPr>
        <w:t xml:space="preserve"> </w:t>
      </w:r>
      <w:r w:rsidRPr="00926685">
        <w:rPr>
          <w:rFonts w:hint="cs"/>
          <w:rtl/>
        </w:rPr>
        <w:t>تسوية</w:t>
      </w:r>
      <w:r w:rsidRPr="00926685">
        <w:rPr>
          <w:rtl/>
        </w:rPr>
        <w:t xml:space="preserve"> </w:t>
      </w:r>
      <w:r w:rsidRPr="00926685">
        <w:rPr>
          <w:rFonts w:hint="cs"/>
          <w:rtl/>
        </w:rPr>
        <w:lastRenderedPageBreak/>
        <w:t>تقضي</w:t>
      </w:r>
      <w:r w:rsidRPr="00926685">
        <w:rPr>
          <w:rtl/>
        </w:rPr>
        <w:t xml:space="preserve"> </w:t>
      </w:r>
      <w:r w:rsidRPr="00926685">
        <w:rPr>
          <w:rFonts w:hint="cs"/>
          <w:rtl/>
        </w:rPr>
        <w:t>بأن</w:t>
      </w:r>
      <w:r w:rsidRPr="00926685">
        <w:rPr>
          <w:rtl/>
        </w:rPr>
        <w:t xml:space="preserve"> </w:t>
      </w:r>
      <w:r w:rsidRPr="00926685">
        <w:rPr>
          <w:rFonts w:hint="cs"/>
          <w:rtl/>
        </w:rPr>
        <w:t>تدفع</w:t>
      </w:r>
      <w:r w:rsidRPr="00926685">
        <w:rPr>
          <w:rtl/>
        </w:rPr>
        <w:t xml:space="preserve"> </w:t>
      </w:r>
      <w:r w:rsidRPr="00926685">
        <w:rPr>
          <w:rFonts w:hint="cs"/>
          <w:rtl/>
        </w:rPr>
        <w:t>قوات دفاع ليسوتو</w:t>
      </w:r>
      <w:r w:rsidRPr="00926685">
        <w:rPr>
          <w:rtl/>
        </w:rPr>
        <w:t xml:space="preserve"> </w:t>
      </w:r>
      <w:r w:rsidRPr="00926685">
        <w:rPr>
          <w:rFonts w:hint="cs"/>
          <w:rtl/>
        </w:rPr>
        <w:t>مبلغاً</w:t>
      </w:r>
      <w:r w:rsidRPr="00926685">
        <w:rPr>
          <w:rtl/>
        </w:rPr>
        <w:t xml:space="preserve"> </w:t>
      </w:r>
      <w:r w:rsidRPr="00926685">
        <w:rPr>
          <w:rFonts w:hint="cs"/>
          <w:rtl/>
        </w:rPr>
        <w:t>إضافياً</w:t>
      </w:r>
      <w:r w:rsidRPr="00926685">
        <w:rPr>
          <w:rtl/>
        </w:rPr>
        <w:t xml:space="preserve"> </w:t>
      </w:r>
      <w:r w:rsidRPr="00926685">
        <w:rPr>
          <w:rFonts w:hint="cs"/>
          <w:rtl/>
        </w:rPr>
        <w:t>قدره</w:t>
      </w:r>
      <w:r w:rsidRPr="00926685">
        <w:rPr>
          <w:rtl/>
        </w:rPr>
        <w:t> </w:t>
      </w:r>
      <w:r w:rsidR="00AD1085" w:rsidRPr="00926685">
        <w:rPr>
          <w:rtl/>
        </w:rPr>
        <w:t>000 300</w:t>
      </w:r>
      <w:r w:rsidRPr="00926685">
        <w:rPr>
          <w:rtl/>
        </w:rPr>
        <w:t xml:space="preserve"> </w:t>
      </w:r>
      <w:r w:rsidRPr="00926685">
        <w:rPr>
          <w:rFonts w:hint="cs"/>
          <w:rtl/>
        </w:rPr>
        <w:t>مالوتي</w:t>
      </w:r>
      <w:r w:rsidRPr="00926685">
        <w:rPr>
          <w:rtl/>
        </w:rPr>
        <w:t xml:space="preserve"> </w:t>
      </w:r>
      <w:r w:rsidRPr="00926685">
        <w:rPr>
          <w:rFonts w:hint="cs"/>
          <w:rtl/>
        </w:rPr>
        <w:t>كتعويض</w:t>
      </w:r>
      <w:r w:rsidRPr="00926685">
        <w:rPr>
          <w:rtl/>
        </w:rPr>
        <w:t>/</w:t>
      </w:r>
      <w:r w:rsidRPr="00926685">
        <w:rPr>
          <w:rFonts w:hint="cs"/>
          <w:rtl/>
        </w:rPr>
        <w:t>جبر</w:t>
      </w:r>
      <w:r w:rsidRPr="00926685">
        <w:rPr>
          <w:rtl/>
        </w:rPr>
        <w:t xml:space="preserve"> </w:t>
      </w:r>
      <w:r w:rsidRPr="00926685">
        <w:rPr>
          <w:rFonts w:hint="cs"/>
          <w:rtl/>
        </w:rPr>
        <w:t>معقول</w:t>
      </w:r>
      <w:r w:rsidRPr="00926685">
        <w:rPr>
          <w:rtl/>
        </w:rPr>
        <w:t xml:space="preserve"> </w:t>
      </w:r>
      <w:r w:rsidRPr="00926685">
        <w:rPr>
          <w:rFonts w:hint="cs"/>
          <w:rtl/>
        </w:rPr>
        <w:t>ومبرر</w:t>
      </w:r>
      <w:r w:rsidRPr="00926685">
        <w:rPr>
          <w:rtl/>
        </w:rPr>
        <w:t xml:space="preserve"> </w:t>
      </w:r>
      <w:r w:rsidRPr="00926685">
        <w:rPr>
          <w:rFonts w:hint="cs"/>
          <w:rtl/>
        </w:rPr>
        <w:t>عن</w:t>
      </w:r>
      <w:r w:rsidRPr="00926685">
        <w:rPr>
          <w:rtl/>
        </w:rPr>
        <w:t xml:space="preserve"> </w:t>
      </w:r>
      <w:r w:rsidRPr="00926685">
        <w:rPr>
          <w:rFonts w:hint="cs"/>
          <w:rtl/>
        </w:rPr>
        <w:t>فقدان</w:t>
      </w:r>
      <w:r w:rsidR="00353C28" w:rsidRPr="00926685">
        <w:rPr>
          <w:rtl/>
        </w:rPr>
        <w:t> </w:t>
      </w:r>
      <w:r w:rsidR="00353C28" w:rsidRPr="00926685">
        <w:rPr>
          <w:rFonts w:hint="cs"/>
          <w:rtl/>
        </w:rPr>
        <w:t>الدعم</w:t>
      </w:r>
      <w:r w:rsidR="00353C28" w:rsidRPr="00926685">
        <w:rPr>
          <w:rtl/>
        </w:rPr>
        <w:t>.</w:t>
      </w:r>
    </w:p>
    <w:p w14:paraId="44221270" w14:textId="77777777" w:rsidR="00353C28" w:rsidRPr="00926685" w:rsidRDefault="00AF6603" w:rsidP="00AF6603">
      <w:pPr>
        <w:pStyle w:val="H4GA"/>
        <w:rPr>
          <w:rtl/>
        </w:rPr>
      </w:pPr>
      <w:r w:rsidRPr="00926685">
        <w:rPr>
          <w:rtl/>
        </w:rPr>
        <w:tab/>
      </w:r>
      <w:r w:rsidRPr="00926685">
        <w:rPr>
          <w:rtl/>
        </w:rPr>
        <w:tab/>
      </w:r>
      <w:r w:rsidRPr="00926685">
        <w:rPr>
          <w:rFonts w:hint="cs"/>
          <w:rtl/>
        </w:rPr>
        <w:t>ديوان</w:t>
      </w:r>
      <w:r w:rsidR="00353C28" w:rsidRPr="00926685">
        <w:rPr>
          <w:rtl/>
        </w:rPr>
        <w:t> </w:t>
      </w:r>
      <w:r w:rsidR="00353C28" w:rsidRPr="00926685">
        <w:rPr>
          <w:rFonts w:hint="cs"/>
          <w:rtl/>
        </w:rPr>
        <w:t>المظالم</w:t>
      </w:r>
    </w:p>
    <w:p w14:paraId="573C36B5" w14:textId="77777777" w:rsidR="00353C28" w:rsidRPr="00926685" w:rsidRDefault="00AF6603" w:rsidP="00AF6603">
      <w:pPr>
        <w:pStyle w:val="SingleTxtGA"/>
        <w:rPr>
          <w:rtl/>
        </w:rPr>
      </w:pPr>
      <w:r w:rsidRPr="00926685">
        <w:rPr>
          <w:rFonts w:hint="cs"/>
          <w:rtl/>
        </w:rPr>
        <w:t>109-</w:t>
      </w:r>
      <w:r w:rsidRPr="00926685">
        <w:rPr>
          <w:rtl/>
        </w:rPr>
        <w:tab/>
      </w:r>
      <w:r w:rsidRPr="00926685">
        <w:rPr>
          <w:rFonts w:hint="cs"/>
          <w:rtl/>
        </w:rPr>
        <w:t>أُنشئ</w:t>
      </w:r>
      <w:r w:rsidRPr="00926685">
        <w:rPr>
          <w:rtl/>
        </w:rPr>
        <w:t xml:space="preserve"> </w:t>
      </w:r>
      <w:r w:rsidRPr="00926685">
        <w:rPr>
          <w:rFonts w:hint="cs"/>
          <w:rtl/>
        </w:rPr>
        <w:t>ديوان المظالم</w:t>
      </w:r>
      <w:r w:rsidRPr="00926685">
        <w:rPr>
          <w:rtl/>
        </w:rPr>
        <w:t xml:space="preserve"> </w:t>
      </w:r>
      <w:r w:rsidRPr="00926685">
        <w:rPr>
          <w:rFonts w:hint="cs"/>
          <w:rtl/>
        </w:rPr>
        <w:t>بموجب</w:t>
      </w:r>
      <w:r w:rsidRPr="00926685">
        <w:rPr>
          <w:rtl/>
        </w:rPr>
        <w:t xml:space="preserve"> </w:t>
      </w:r>
      <w:r w:rsidRPr="00926685">
        <w:rPr>
          <w:rFonts w:hint="cs"/>
          <w:rtl/>
        </w:rPr>
        <w:t>المادة</w:t>
      </w:r>
      <w:r w:rsidRPr="00926685">
        <w:rPr>
          <w:rtl/>
        </w:rPr>
        <w:t xml:space="preserve"> 134 </w:t>
      </w:r>
      <w:r w:rsidRPr="00926685">
        <w:rPr>
          <w:rFonts w:hint="cs"/>
          <w:rtl/>
        </w:rPr>
        <w:t>من</w:t>
      </w:r>
      <w:r w:rsidRPr="00926685">
        <w:rPr>
          <w:rtl/>
        </w:rPr>
        <w:t xml:space="preserve"> </w:t>
      </w:r>
      <w:r w:rsidRPr="00926685">
        <w:rPr>
          <w:rFonts w:hint="cs"/>
          <w:rtl/>
        </w:rPr>
        <w:t>الدستور</w:t>
      </w:r>
      <w:r w:rsidRPr="00926685">
        <w:rPr>
          <w:rtl/>
        </w:rPr>
        <w:t xml:space="preserve">. </w:t>
      </w:r>
      <w:r w:rsidRPr="00926685">
        <w:rPr>
          <w:rFonts w:hint="cs"/>
          <w:rtl/>
        </w:rPr>
        <w:t>ويوفر</w:t>
      </w:r>
      <w:r w:rsidRPr="00926685">
        <w:rPr>
          <w:rtl/>
        </w:rPr>
        <w:t xml:space="preserve"> </w:t>
      </w:r>
      <w:r w:rsidRPr="00926685">
        <w:rPr>
          <w:rFonts w:hint="cs"/>
          <w:rtl/>
        </w:rPr>
        <w:t>ديوان المظالم،</w:t>
      </w:r>
      <w:r w:rsidRPr="00926685">
        <w:rPr>
          <w:rtl/>
        </w:rPr>
        <w:t xml:space="preserve"> </w:t>
      </w:r>
      <w:r w:rsidRPr="00926685">
        <w:rPr>
          <w:rFonts w:hint="cs"/>
          <w:rtl/>
        </w:rPr>
        <w:t>الذي</w:t>
      </w:r>
      <w:r w:rsidRPr="00926685">
        <w:rPr>
          <w:rtl/>
        </w:rPr>
        <w:t xml:space="preserve"> </w:t>
      </w:r>
      <w:r w:rsidRPr="00926685">
        <w:rPr>
          <w:rFonts w:hint="cs"/>
          <w:rtl/>
        </w:rPr>
        <w:t>يعتبر مكملاً لعمل</w:t>
      </w:r>
      <w:r w:rsidRPr="00926685">
        <w:rPr>
          <w:rtl/>
        </w:rPr>
        <w:t xml:space="preserve"> </w:t>
      </w:r>
      <w:r w:rsidRPr="00926685">
        <w:rPr>
          <w:rFonts w:hint="cs"/>
          <w:rtl/>
        </w:rPr>
        <w:t>السلطة</w:t>
      </w:r>
      <w:r w:rsidRPr="00926685">
        <w:rPr>
          <w:rtl/>
        </w:rPr>
        <w:t xml:space="preserve"> </w:t>
      </w:r>
      <w:r w:rsidRPr="00926685">
        <w:rPr>
          <w:rFonts w:hint="cs"/>
          <w:rtl/>
        </w:rPr>
        <w:t>القضائية،</w:t>
      </w:r>
      <w:r w:rsidRPr="00926685">
        <w:rPr>
          <w:rtl/>
        </w:rPr>
        <w:t xml:space="preserve"> </w:t>
      </w:r>
      <w:r w:rsidRPr="00926685">
        <w:rPr>
          <w:rFonts w:hint="cs"/>
          <w:rtl/>
        </w:rPr>
        <w:t>إجراءات</w:t>
      </w:r>
      <w:r w:rsidRPr="00926685">
        <w:rPr>
          <w:rtl/>
        </w:rPr>
        <w:t xml:space="preserve"> </w:t>
      </w:r>
      <w:r w:rsidRPr="00926685">
        <w:rPr>
          <w:rFonts w:hint="cs"/>
          <w:rtl/>
        </w:rPr>
        <w:t>موثوقة</w:t>
      </w:r>
      <w:r w:rsidRPr="00926685">
        <w:rPr>
          <w:rtl/>
        </w:rPr>
        <w:t xml:space="preserve"> </w:t>
      </w:r>
      <w:r w:rsidRPr="00926685">
        <w:rPr>
          <w:rFonts w:hint="cs"/>
          <w:rtl/>
        </w:rPr>
        <w:t>وإن كانت</w:t>
      </w:r>
      <w:r w:rsidRPr="00926685">
        <w:rPr>
          <w:rtl/>
        </w:rPr>
        <w:t xml:space="preserve"> </w:t>
      </w:r>
      <w:r w:rsidRPr="00926685">
        <w:rPr>
          <w:rFonts w:hint="cs"/>
          <w:rtl/>
        </w:rPr>
        <w:t>غير</w:t>
      </w:r>
      <w:r w:rsidRPr="00926685">
        <w:rPr>
          <w:rtl/>
        </w:rPr>
        <w:t xml:space="preserve"> </w:t>
      </w:r>
      <w:r w:rsidRPr="00926685">
        <w:rPr>
          <w:rFonts w:hint="cs"/>
          <w:rtl/>
        </w:rPr>
        <w:t>رسمية</w:t>
      </w:r>
      <w:r w:rsidRPr="00926685">
        <w:rPr>
          <w:rtl/>
        </w:rPr>
        <w:t xml:space="preserve"> </w:t>
      </w:r>
      <w:r w:rsidRPr="00926685">
        <w:rPr>
          <w:rFonts w:hint="cs"/>
          <w:rtl/>
        </w:rPr>
        <w:t>وسريعة</w:t>
      </w:r>
      <w:r w:rsidRPr="00926685">
        <w:rPr>
          <w:rtl/>
        </w:rPr>
        <w:t xml:space="preserve"> </w:t>
      </w:r>
      <w:r w:rsidRPr="00926685">
        <w:rPr>
          <w:rFonts w:hint="cs"/>
          <w:rtl/>
        </w:rPr>
        <w:t>تتيح الوصول</w:t>
      </w:r>
      <w:r w:rsidRPr="00926685">
        <w:rPr>
          <w:rtl/>
        </w:rPr>
        <w:t xml:space="preserve"> </w:t>
      </w:r>
      <w:r w:rsidRPr="00926685">
        <w:rPr>
          <w:rFonts w:hint="cs"/>
          <w:rtl/>
        </w:rPr>
        <w:t>إلى آلية لمعالجة</w:t>
      </w:r>
      <w:r w:rsidRPr="00926685">
        <w:rPr>
          <w:rtl/>
        </w:rPr>
        <w:t xml:space="preserve"> </w:t>
      </w:r>
      <w:r w:rsidRPr="00926685">
        <w:rPr>
          <w:rFonts w:hint="cs"/>
          <w:rtl/>
        </w:rPr>
        <w:t>الشكاوى</w:t>
      </w:r>
      <w:r w:rsidRPr="00926685">
        <w:rPr>
          <w:rtl/>
        </w:rPr>
        <w:t xml:space="preserve"> </w:t>
      </w:r>
      <w:r w:rsidRPr="00926685">
        <w:rPr>
          <w:rFonts w:hint="cs"/>
          <w:rtl/>
        </w:rPr>
        <w:t>والمنازعات</w:t>
      </w:r>
      <w:r w:rsidRPr="00926685">
        <w:rPr>
          <w:rtl/>
        </w:rPr>
        <w:t xml:space="preserve"> </w:t>
      </w:r>
      <w:r w:rsidRPr="00926685">
        <w:rPr>
          <w:rFonts w:hint="cs"/>
          <w:rtl/>
        </w:rPr>
        <w:t>وحلها</w:t>
      </w:r>
      <w:r w:rsidRPr="00926685">
        <w:rPr>
          <w:rtl/>
        </w:rPr>
        <w:t xml:space="preserve"> </w:t>
      </w:r>
      <w:r w:rsidRPr="00926685">
        <w:rPr>
          <w:rFonts w:hint="cs"/>
          <w:rtl/>
        </w:rPr>
        <w:t>بسرعة</w:t>
      </w:r>
      <w:r w:rsidRPr="00926685">
        <w:rPr>
          <w:rtl/>
        </w:rPr>
        <w:t xml:space="preserve">. </w:t>
      </w:r>
      <w:r w:rsidRPr="00926685">
        <w:rPr>
          <w:rFonts w:hint="cs"/>
          <w:rtl/>
        </w:rPr>
        <w:t>ويتمتع</w:t>
      </w:r>
      <w:r w:rsidRPr="00926685">
        <w:rPr>
          <w:rtl/>
        </w:rPr>
        <w:t xml:space="preserve"> </w:t>
      </w:r>
      <w:r w:rsidRPr="00926685">
        <w:rPr>
          <w:rFonts w:hint="cs"/>
          <w:rtl/>
        </w:rPr>
        <w:t>ديوان المظالم</w:t>
      </w:r>
      <w:r w:rsidRPr="00926685">
        <w:rPr>
          <w:rtl/>
        </w:rPr>
        <w:t xml:space="preserve"> </w:t>
      </w:r>
      <w:r w:rsidRPr="00926685">
        <w:rPr>
          <w:rFonts w:hint="cs"/>
          <w:rtl/>
        </w:rPr>
        <w:t>بولاية</w:t>
      </w:r>
      <w:r w:rsidRPr="00926685">
        <w:rPr>
          <w:rtl/>
        </w:rPr>
        <w:t xml:space="preserve"> </w:t>
      </w:r>
      <w:r w:rsidRPr="00926685">
        <w:rPr>
          <w:rFonts w:hint="cs"/>
          <w:rtl/>
        </w:rPr>
        <w:t>دستورية</w:t>
      </w:r>
      <w:r w:rsidRPr="00926685">
        <w:rPr>
          <w:rtl/>
        </w:rPr>
        <w:t xml:space="preserve"> </w:t>
      </w:r>
      <w:r w:rsidRPr="00926685">
        <w:rPr>
          <w:rFonts w:hint="cs"/>
          <w:rtl/>
        </w:rPr>
        <w:t>وقانونية</w:t>
      </w:r>
      <w:r w:rsidRPr="00926685">
        <w:rPr>
          <w:rtl/>
        </w:rPr>
        <w:t xml:space="preserve"> </w:t>
      </w:r>
      <w:r w:rsidRPr="00926685">
        <w:rPr>
          <w:rFonts w:hint="cs"/>
          <w:rtl/>
        </w:rPr>
        <w:t>نابعة من</w:t>
      </w:r>
      <w:r w:rsidRPr="00926685">
        <w:rPr>
          <w:rtl/>
        </w:rPr>
        <w:t xml:space="preserve"> </w:t>
      </w:r>
      <w:r w:rsidRPr="00926685">
        <w:rPr>
          <w:rFonts w:hint="cs"/>
          <w:rtl/>
        </w:rPr>
        <w:t>قانون ديوان المظالم</w:t>
      </w:r>
      <w:r w:rsidRPr="00926685">
        <w:rPr>
          <w:rtl/>
        </w:rPr>
        <w:t xml:space="preserve"> </w:t>
      </w:r>
      <w:r w:rsidRPr="00926685">
        <w:rPr>
          <w:rFonts w:hint="cs"/>
          <w:rtl/>
        </w:rPr>
        <w:t>لسنة</w:t>
      </w:r>
      <w:r w:rsidRPr="00926685">
        <w:rPr>
          <w:rtl/>
        </w:rPr>
        <w:t xml:space="preserve"> 1996 </w:t>
      </w:r>
      <w:r w:rsidRPr="00926685">
        <w:rPr>
          <w:rFonts w:hint="cs"/>
          <w:rtl/>
        </w:rPr>
        <w:t>للتحقيق</w:t>
      </w:r>
      <w:r w:rsidRPr="00926685">
        <w:rPr>
          <w:rtl/>
        </w:rPr>
        <w:t xml:space="preserve"> </w:t>
      </w:r>
      <w:r w:rsidRPr="00926685">
        <w:rPr>
          <w:rFonts w:hint="cs"/>
          <w:rtl/>
        </w:rPr>
        <w:t>في</w:t>
      </w:r>
      <w:r w:rsidRPr="00926685">
        <w:rPr>
          <w:rtl/>
        </w:rPr>
        <w:t xml:space="preserve"> </w:t>
      </w:r>
      <w:r w:rsidRPr="00926685">
        <w:rPr>
          <w:rFonts w:hint="cs"/>
          <w:rtl/>
        </w:rPr>
        <w:t>أعمال</w:t>
      </w:r>
      <w:r w:rsidRPr="00926685">
        <w:rPr>
          <w:rtl/>
        </w:rPr>
        <w:t xml:space="preserve"> </w:t>
      </w:r>
      <w:r w:rsidRPr="00926685">
        <w:rPr>
          <w:rFonts w:hint="cs"/>
          <w:rtl/>
        </w:rPr>
        <w:t>سوء</w:t>
      </w:r>
      <w:r w:rsidRPr="00926685">
        <w:rPr>
          <w:rtl/>
        </w:rPr>
        <w:t xml:space="preserve"> </w:t>
      </w:r>
      <w:r w:rsidRPr="00926685">
        <w:rPr>
          <w:rFonts w:hint="cs"/>
          <w:rtl/>
        </w:rPr>
        <w:t>الإدارة</w:t>
      </w:r>
      <w:r w:rsidRPr="00926685">
        <w:rPr>
          <w:rtl/>
        </w:rPr>
        <w:t xml:space="preserve"> </w:t>
      </w:r>
      <w:r w:rsidRPr="00926685">
        <w:rPr>
          <w:rFonts w:hint="cs"/>
          <w:rtl/>
        </w:rPr>
        <w:t>التي يرتكبها</w:t>
      </w:r>
      <w:r w:rsidRPr="00926685">
        <w:rPr>
          <w:rtl/>
        </w:rPr>
        <w:t xml:space="preserve"> </w:t>
      </w:r>
      <w:r w:rsidRPr="00926685">
        <w:rPr>
          <w:rFonts w:hint="cs"/>
          <w:rtl/>
        </w:rPr>
        <w:t>الموظفون</w:t>
      </w:r>
      <w:r w:rsidRPr="00926685">
        <w:rPr>
          <w:rtl/>
        </w:rPr>
        <w:t xml:space="preserve"> </w:t>
      </w:r>
      <w:r w:rsidRPr="00926685">
        <w:rPr>
          <w:rFonts w:hint="cs"/>
          <w:rtl/>
        </w:rPr>
        <w:t>الإداريون،</w:t>
      </w:r>
      <w:r w:rsidRPr="00926685">
        <w:rPr>
          <w:rtl/>
        </w:rPr>
        <w:t xml:space="preserve"> </w:t>
      </w:r>
      <w:r w:rsidRPr="00926685">
        <w:rPr>
          <w:rFonts w:hint="cs"/>
          <w:rtl/>
        </w:rPr>
        <w:t>وحماية</w:t>
      </w:r>
      <w:r w:rsidRPr="00926685">
        <w:rPr>
          <w:rtl/>
        </w:rPr>
        <w:t xml:space="preserve"> </w:t>
      </w:r>
      <w:r w:rsidRPr="00926685">
        <w:rPr>
          <w:rFonts w:hint="cs"/>
          <w:rtl/>
        </w:rPr>
        <w:t>حقوق</w:t>
      </w:r>
      <w:r w:rsidRPr="00926685">
        <w:rPr>
          <w:rtl/>
        </w:rPr>
        <w:t xml:space="preserve"> </w:t>
      </w:r>
      <w:r w:rsidRPr="00926685">
        <w:rPr>
          <w:rFonts w:hint="cs"/>
          <w:rtl/>
        </w:rPr>
        <w:t>الأفراد</w:t>
      </w:r>
      <w:r w:rsidRPr="00926685">
        <w:rPr>
          <w:rtl/>
        </w:rPr>
        <w:t xml:space="preserve"> </w:t>
      </w:r>
      <w:r w:rsidRPr="00926685">
        <w:rPr>
          <w:rFonts w:hint="cs"/>
          <w:rtl/>
        </w:rPr>
        <w:t>الذين</w:t>
      </w:r>
      <w:r w:rsidRPr="00926685">
        <w:rPr>
          <w:rtl/>
        </w:rPr>
        <w:t xml:space="preserve"> </w:t>
      </w:r>
      <w:r w:rsidRPr="00926685">
        <w:rPr>
          <w:rFonts w:hint="cs"/>
          <w:rtl/>
        </w:rPr>
        <w:t>يعتقدون</w:t>
      </w:r>
      <w:r w:rsidRPr="00926685">
        <w:rPr>
          <w:rtl/>
        </w:rPr>
        <w:t xml:space="preserve"> </w:t>
      </w:r>
      <w:r w:rsidRPr="00926685">
        <w:rPr>
          <w:rFonts w:hint="cs"/>
          <w:rtl/>
        </w:rPr>
        <w:t>أنهم</w:t>
      </w:r>
      <w:r w:rsidRPr="00926685">
        <w:rPr>
          <w:rtl/>
        </w:rPr>
        <w:t xml:space="preserve"> </w:t>
      </w:r>
      <w:r w:rsidRPr="00926685">
        <w:rPr>
          <w:rFonts w:hint="cs"/>
          <w:rtl/>
        </w:rPr>
        <w:t>ضحايا</w:t>
      </w:r>
      <w:r w:rsidRPr="00926685">
        <w:rPr>
          <w:rtl/>
        </w:rPr>
        <w:t xml:space="preserve"> </w:t>
      </w:r>
      <w:r w:rsidRPr="00926685">
        <w:rPr>
          <w:rFonts w:hint="cs"/>
          <w:rtl/>
        </w:rPr>
        <w:t>أعمال</w:t>
      </w:r>
      <w:r w:rsidRPr="00926685">
        <w:rPr>
          <w:rtl/>
        </w:rPr>
        <w:t xml:space="preserve"> </w:t>
      </w:r>
      <w:r w:rsidRPr="00926685">
        <w:rPr>
          <w:rFonts w:hint="cs"/>
          <w:rtl/>
        </w:rPr>
        <w:t>جائرة</w:t>
      </w:r>
      <w:r w:rsidRPr="00926685">
        <w:rPr>
          <w:rtl/>
        </w:rPr>
        <w:t xml:space="preserve"> </w:t>
      </w:r>
      <w:r w:rsidRPr="00926685">
        <w:rPr>
          <w:rFonts w:hint="cs"/>
          <w:rtl/>
        </w:rPr>
        <w:t>ترتكبها</w:t>
      </w:r>
      <w:r w:rsidRPr="00926685">
        <w:rPr>
          <w:rtl/>
        </w:rPr>
        <w:t xml:space="preserve"> </w:t>
      </w:r>
      <w:r w:rsidRPr="00926685">
        <w:rPr>
          <w:rFonts w:hint="cs"/>
          <w:rtl/>
        </w:rPr>
        <w:t>الحكومة</w:t>
      </w:r>
      <w:r w:rsidRPr="00926685">
        <w:rPr>
          <w:rtl/>
        </w:rPr>
        <w:t xml:space="preserve"> </w:t>
      </w:r>
      <w:r w:rsidRPr="00926685">
        <w:rPr>
          <w:rFonts w:hint="cs"/>
          <w:rtl/>
        </w:rPr>
        <w:t>والشركات</w:t>
      </w:r>
      <w:r w:rsidRPr="00926685">
        <w:rPr>
          <w:rtl/>
        </w:rPr>
        <w:t xml:space="preserve"> </w:t>
      </w:r>
      <w:r w:rsidRPr="00926685">
        <w:rPr>
          <w:rFonts w:hint="cs"/>
          <w:rtl/>
        </w:rPr>
        <w:t>الحكومية المنشأة بقانون</w:t>
      </w:r>
      <w:r w:rsidRPr="00926685">
        <w:rPr>
          <w:rtl/>
        </w:rPr>
        <w:t xml:space="preserve">. </w:t>
      </w:r>
      <w:r w:rsidRPr="00926685">
        <w:rPr>
          <w:rFonts w:hint="cs"/>
          <w:rtl/>
        </w:rPr>
        <w:t>وقد</w:t>
      </w:r>
      <w:r w:rsidRPr="00926685">
        <w:rPr>
          <w:rtl/>
        </w:rPr>
        <w:t xml:space="preserve"> </w:t>
      </w:r>
      <w:r w:rsidRPr="00926685">
        <w:rPr>
          <w:rFonts w:hint="cs"/>
          <w:rtl/>
        </w:rPr>
        <w:t>تدخل</w:t>
      </w:r>
      <w:r w:rsidRPr="00926685">
        <w:rPr>
          <w:rtl/>
        </w:rPr>
        <w:t xml:space="preserve"> </w:t>
      </w:r>
      <w:r w:rsidRPr="00926685">
        <w:rPr>
          <w:rFonts w:hint="cs"/>
          <w:rtl/>
        </w:rPr>
        <w:t>ديوان المظالم</w:t>
      </w:r>
      <w:r w:rsidRPr="00926685">
        <w:rPr>
          <w:rtl/>
        </w:rPr>
        <w:t xml:space="preserve"> </w:t>
      </w:r>
      <w:r w:rsidRPr="00926685">
        <w:rPr>
          <w:rFonts w:hint="cs"/>
          <w:rtl/>
        </w:rPr>
        <w:t>في</w:t>
      </w:r>
      <w:r w:rsidRPr="00926685">
        <w:rPr>
          <w:rtl/>
        </w:rPr>
        <w:t xml:space="preserve"> </w:t>
      </w:r>
      <w:r w:rsidRPr="00926685">
        <w:rPr>
          <w:rFonts w:hint="cs"/>
          <w:rtl/>
        </w:rPr>
        <w:t>العديد</w:t>
      </w:r>
      <w:r w:rsidRPr="00926685">
        <w:rPr>
          <w:rtl/>
        </w:rPr>
        <w:t xml:space="preserve"> </w:t>
      </w:r>
      <w:r w:rsidRPr="00926685">
        <w:rPr>
          <w:rFonts w:hint="cs"/>
          <w:rtl/>
        </w:rPr>
        <w:t>من</w:t>
      </w:r>
      <w:r w:rsidRPr="00926685">
        <w:rPr>
          <w:rtl/>
        </w:rPr>
        <w:t xml:space="preserve"> </w:t>
      </w:r>
      <w:r w:rsidRPr="00926685">
        <w:rPr>
          <w:rFonts w:hint="cs"/>
          <w:rtl/>
        </w:rPr>
        <w:t>القضايا،</w:t>
      </w:r>
      <w:r w:rsidRPr="00926685">
        <w:rPr>
          <w:rtl/>
        </w:rPr>
        <w:t xml:space="preserve"> بما </w:t>
      </w:r>
      <w:r w:rsidRPr="00926685">
        <w:rPr>
          <w:rFonts w:hint="cs"/>
          <w:rtl/>
        </w:rPr>
        <w:t>في</w:t>
      </w:r>
      <w:r w:rsidRPr="00926685">
        <w:rPr>
          <w:rtl/>
        </w:rPr>
        <w:t xml:space="preserve"> </w:t>
      </w:r>
      <w:r w:rsidRPr="00926685">
        <w:rPr>
          <w:rFonts w:hint="cs"/>
          <w:rtl/>
        </w:rPr>
        <w:t>ذلك</w:t>
      </w:r>
      <w:r w:rsidRPr="00926685">
        <w:rPr>
          <w:rtl/>
        </w:rPr>
        <w:t xml:space="preserve"> </w:t>
      </w:r>
      <w:r w:rsidRPr="00926685">
        <w:rPr>
          <w:rFonts w:hint="cs"/>
          <w:rtl/>
        </w:rPr>
        <w:t>مطالبات</w:t>
      </w:r>
      <w:r w:rsidRPr="00926685">
        <w:rPr>
          <w:rtl/>
        </w:rPr>
        <w:t xml:space="preserve"> </w:t>
      </w:r>
      <w:r w:rsidRPr="00926685">
        <w:rPr>
          <w:rFonts w:hint="cs"/>
          <w:rtl/>
        </w:rPr>
        <w:t>التعويض المقدمة</w:t>
      </w:r>
      <w:r w:rsidRPr="00926685">
        <w:rPr>
          <w:rtl/>
        </w:rPr>
        <w:t xml:space="preserve"> </w:t>
      </w:r>
      <w:r w:rsidRPr="00926685">
        <w:rPr>
          <w:rFonts w:hint="cs"/>
          <w:rtl/>
        </w:rPr>
        <w:t>الأفراد</w:t>
      </w:r>
      <w:r w:rsidRPr="00926685">
        <w:rPr>
          <w:rtl/>
        </w:rPr>
        <w:t xml:space="preserve"> </w:t>
      </w:r>
      <w:r w:rsidRPr="00926685">
        <w:rPr>
          <w:rFonts w:hint="cs"/>
          <w:rtl/>
        </w:rPr>
        <w:t>الذين</w:t>
      </w:r>
      <w:r w:rsidRPr="00926685">
        <w:rPr>
          <w:rtl/>
        </w:rPr>
        <w:t xml:space="preserve"> </w:t>
      </w:r>
      <w:r w:rsidRPr="00926685">
        <w:rPr>
          <w:rFonts w:hint="cs"/>
          <w:rtl/>
        </w:rPr>
        <w:t>جرى تهجيرهم</w:t>
      </w:r>
      <w:r w:rsidRPr="00926685">
        <w:rPr>
          <w:rtl/>
        </w:rPr>
        <w:t xml:space="preserve"> </w:t>
      </w:r>
      <w:r w:rsidRPr="00926685">
        <w:rPr>
          <w:rFonts w:hint="cs"/>
          <w:rtl/>
        </w:rPr>
        <w:t>بسبب</w:t>
      </w:r>
      <w:r w:rsidRPr="00926685">
        <w:rPr>
          <w:rtl/>
        </w:rPr>
        <w:t xml:space="preserve"> </w:t>
      </w:r>
      <w:r w:rsidRPr="00926685">
        <w:rPr>
          <w:rFonts w:hint="cs"/>
          <w:rtl/>
        </w:rPr>
        <w:t>مشاريع</w:t>
      </w:r>
      <w:r w:rsidRPr="00926685">
        <w:rPr>
          <w:rtl/>
        </w:rPr>
        <w:t xml:space="preserve"> </w:t>
      </w:r>
      <w:r w:rsidRPr="00926685">
        <w:rPr>
          <w:rFonts w:hint="cs"/>
          <w:rtl/>
        </w:rPr>
        <w:t>البنية</w:t>
      </w:r>
      <w:r w:rsidRPr="00926685">
        <w:rPr>
          <w:rtl/>
        </w:rPr>
        <w:t xml:space="preserve"> </w:t>
      </w:r>
      <w:r w:rsidRPr="00926685">
        <w:rPr>
          <w:rFonts w:hint="cs"/>
          <w:rtl/>
        </w:rPr>
        <w:t>التحتية</w:t>
      </w:r>
      <w:r w:rsidRPr="00926685">
        <w:rPr>
          <w:rtl/>
        </w:rPr>
        <w:t xml:space="preserve"> </w:t>
      </w:r>
      <w:r w:rsidRPr="00926685">
        <w:rPr>
          <w:rFonts w:hint="cs"/>
          <w:rtl/>
        </w:rPr>
        <w:t>الكبرى</w:t>
      </w:r>
      <w:r w:rsidRPr="00926685">
        <w:rPr>
          <w:rtl/>
        </w:rPr>
        <w:t xml:space="preserve"> </w:t>
      </w:r>
      <w:r w:rsidRPr="00926685">
        <w:rPr>
          <w:rFonts w:hint="cs"/>
          <w:rtl/>
        </w:rPr>
        <w:t>مثل</w:t>
      </w:r>
      <w:r w:rsidRPr="00926685">
        <w:rPr>
          <w:rtl/>
        </w:rPr>
        <w:t xml:space="preserve"> </w:t>
      </w:r>
      <w:r w:rsidRPr="00926685">
        <w:rPr>
          <w:rFonts w:hint="cs"/>
          <w:rtl/>
        </w:rPr>
        <w:t>هيئة</w:t>
      </w:r>
      <w:r w:rsidRPr="00926685">
        <w:rPr>
          <w:rtl/>
        </w:rPr>
        <w:t xml:space="preserve"> </w:t>
      </w:r>
      <w:r w:rsidRPr="00926685">
        <w:rPr>
          <w:rFonts w:hint="cs"/>
          <w:rtl/>
        </w:rPr>
        <w:t>تنمية</w:t>
      </w:r>
      <w:r w:rsidRPr="00926685">
        <w:rPr>
          <w:rtl/>
        </w:rPr>
        <w:t xml:space="preserve"> </w:t>
      </w:r>
      <w:r w:rsidRPr="00926685">
        <w:rPr>
          <w:rFonts w:hint="cs"/>
          <w:rtl/>
        </w:rPr>
        <w:t>مرتفعات</w:t>
      </w:r>
      <w:r w:rsidRPr="00926685">
        <w:rPr>
          <w:rtl/>
        </w:rPr>
        <w:t xml:space="preserve"> </w:t>
      </w:r>
      <w:r w:rsidRPr="00926685">
        <w:rPr>
          <w:rFonts w:hint="cs"/>
          <w:rtl/>
        </w:rPr>
        <w:t>ليسوتو،</w:t>
      </w:r>
      <w:r w:rsidRPr="00926685">
        <w:rPr>
          <w:rtl/>
        </w:rPr>
        <w:t xml:space="preserve"> </w:t>
      </w:r>
      <w:r w:rsidRPr="00926685">
        <w:rPr>
          <w:rFonts w:hint="cs"/>
          <w:rtl/>
        </w:rPr>
        <w:t>وإعادة</w:t>
      </w:r>
      <w:r w:rsidRPr="00926685">
        <w:rPr>
          <w:rtl/>
        </w:rPr>
        <w:t xml:space="preserve"> </w:t>
      </w:r>
      <w:r w:rsidRPr="00926685">
        <w:rPr>
          <w:rFonts w:hint="cs"/>
          <w:rtl/>
        </w:rPr>
        <w:t>الموظفين</w:t>
      </w:r>
      <w:r w:rsidRPr="00926685">
        <w:rPr>
          <w:rtl/>
        </w:rPr>
        <w:t xml:space="preserve"> </w:t>
      </w:r>
      <w:r w:rsidRPr="00926685">
        <w:rPr>
          <w:rFonts w:hint="cs"/>
          <w:rtl/>
        </w:rPr>
        <w:t>الموقوفين</w:t>
      </w:r>
      <w:r w:rsidRPr="00926685">
        <w:rPr>
          <w:rtl/>
        </w:rPr>
        <w:t xml:space="preserve"> </w:t>
      </w:r>
      <w:r w:rsidRPr="00926685">
        <w:rPr>
          <w:rFonts w:hint="cs"/>
          <w:rtl/>
        </w:rPr>
        <w:t>عن</w:t>
      </w:r>
      <w:r w:rsidRPr="00926685">
        <w:rPr>
          <w:rtl/>
        </w:rPr>
        <w:t xml:space="preserve"> </w:t>
      </w:r>
      <w:r w:rsidRPr="00926685">
        <w:rPr>
          <w:rFonts w:hint="cs"/>
          <w:rtl/>
        </w:rPr>
        <w:t>العمل</w:t>
      </w:r>
      <w:r w:rsidRPr="00926685">
        <w:rPr>
          <w:rtl/>
        </w:rPr>
        <w:t xml:space="preserve"> </w:t>
      </w:r>
      <w:r w:rsidRPr="00926685">
        <w:rPr>
          <w:rFonts w:hint="cs"/>
          <w:rtl/>
        </w:rPr>
        <w:t>من دون</w:t>
      </w:r>
      <w:r w:rsidRPr="00926685">
        <w:rPr>
          <w:rtl/>
        </w:rPr>
        <w:t xml:space="preserve"> </w:t>
      </w:r>
      <w:r w:rsidRPr="00926685">
        <w:rPr>
          <w:rFonts w:hint="cs"/>
          <w:rtl/>
        </w:rPr>
        <w:t>وجه</w:t>
      </w:r>
      <w:r w:rsidRPr="00926685">
        <w:rPr>
          <w:rtl/>
        </w:rPr>
        <w:t xml:space="preserve"> </w:t>
      </w:r>
      <w:r w:rsidRPr="00926685">
        <w:rPr>
          <w:rFonts w:hint="cs"/>
          <w:rtl/>
        </w:rPr>
        <w:t>حق، وإنفاذ</w:t>
      </w:r>
      <w:r w:rsidRPr="00926685">
        <w:rPr>
          <w:rtl/>
        </w:rPr>
        <w:t xml:space="preserve"> </w:t>
      </w:r>
      <w:r w:rsidRPr="00926685">
        <w:rPr>
          <w:rFonts w:hint="cs"/>
          <w:rtl/>
        </w:rPr>
        <w:t>الأحكام</w:t>
      </w:r>
      <w:r w:rsidRPr="00926685">
        <w:rPr>
          <w:rtl/>
        </w:rPr>
        <w:t xml:space="preserve">. </w:t>
      </w:r>
      <w:r w:rsidRPr="00926685">
        <w:rPr>
          <w:rFonts w:hint="cs"/>
          <w:rtl/>
        </w:rPr>
        <w:t>بالإضافة</w:t>
      </w:r>
      <w:r w:rsidRPr="00926685">
        <w:rPr>
          <w:rtl/>
        </w:rPr>
        <w:t xml:space="preserve"> </w:t>
      </w:r>
      <w:r w:rsidRPr="00926685">
        <w:rPr>
          <w:rFonts w:hint="cs"/>
          <w:rtl/>
        </w:rPr>
        <w:t>إلى</w:t>
      </w:r>
      <w:r w:rsidRPr="00926685">
        <w:rPr>
          <w:rtl/>
        </w:rPr>
        <w:t xml:space="preserve"> </w:t>
      </w:r>
      <w:r w:rsidRPr="00926685">
        <w:rPr>
          <w:rFonts w:hint="cs"/>
          <w:rtl/>
        </w:rPr>
        <w:t>ذلك،</w:t>
      </w:r>
      <w:r w:rsidRPr="00926685">
        <w:rPr>
          <w:rtl/>
        </w:rPr>
        <w:t xml:space="preserve"> </w:t>
      </w:r>
      <w:r w:rsidRPr="00926685">
        <w:rPr>
          <w:rFonts w:hint="cs"/>
          <w:rtl/>
        </w:rPr>
        <w:t>يقوم</w:t>
      </w:r>
      <w:r w:rsidRPr="00926685">
        <w:rPr>
          <w:rtl/>
        </w:rPr>
        <w:t xml:space="preserve"> </w:t>
      </w:r>
      <w:r w:rsidRPr="00926685">
        <w:rPr>
          <w:rFonts w:hint="cs"/>
          <w:rtl/>
        </w:rPr>
        <w:t>ديوان المظالم</w:t>
      </w:r>
      <w:r w:rsidRPr="00926685">
        <w:rPr>
          <w:rtl/>
        </w:rPr>
        <w:t xml:space="preserve"> </w:t>
      </w:r>
      <w:r w:rsidRPr="00926685">
        <w:rPr>
          <w:rFonts w:hint="cs"/>
          <w:rtl/>
        </w:rPr>
        <w:t>بأنشطة</w:t>
      </w:r>
      <w:r w:rsidRPr="00926685">
        <w:rPr>
          <w:rtl/>
        </w:rPr>
        <w:t xml:space="preserve"> </w:t>
      </w:r>
      <w:r w:rsidRPr="00926685">
        <w:rPr>
          <w:rFonts w:hint="cs"/>
          <w:rtl/>
        </w:rPr>
        <w:t>التوعية</w:t>
      </w:r>
      <w:r w:rsidRPr="00926685">
        <w:rPr>
          <w:rtl/>
        </w:rPr>
        <w:t xml:space="preserve"> </w:t>
      </w:r>
      <w:r w:rsidRPr="00926685">
        <w:rPr>
          <w:rFonts w:hint="cs"/>
          <w:rtl/>
        </w:rPr>
        <w:t>العامة</w:t>
      </w:r>
      <w:r w:rsidRPr="00926685">
        <w:rPr>
          <w:rtl/>
        </w:rPr>
        <w:t xml:space="preserve"> </w:t>
      </w:r>
      <w:r w:rsidRPr="00926685">
        <w:rPr>
          <w:rFonts w:hint="cs"/>
          <w:rtl/>
        </w:rPr>
        <w:t>بشأن</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وسوء</w:t>
      </w:r>
      <w:r w:rsidRPr="00926685">
        <w:rPr>
          <w:rtl/>
        </w:rPr>
        <w:t xml:space="preserve"> </w:t>
      </w:r>
      <w:r w:rsidRPr="00926685">
        <w:rPr>
          <w:rFonts w:hint="cs"/>
          <w:rtl/>
        </w:rPr>
        <w:t>الإدارة</w:t>
      </w:r>
      <w:r w:rsidRPr="00926685">
        <w:rPr>
          <w:rtl/>
        </w:rPr>
        <w:t xml:space="preserve"> </w:t>
      </w:r>
      <w:r w:rsidRPr="00926685">
        <w:rPr>
          <w:rFonts w:hint="cs"/>
          <w:rtl/>
        </w:rPr>
        <w:t>من</w:t>
      </w:r>
      <w:r w:rsidRPr="00926685">
        <w:rPr>
          <w:rtl/>
        </w:rPr>
        <w:t xml:space="preserve"> </w:t>
      </w:r>
      <w:r w:rsidRPr="00926685">
        <w:rPr>
          <w:rFonts w:hint="cs"/>
          <w:rtl/>
        </w:rPr>
        <w:t>خلال</w:t>
      </w:r>
      <w:r w:rsidRPr="00926685">
        <w:rPr>
          <w:rtl/>
        </w:rPr>
        <w:t xml:space="preserve"> </w:t>
      </w:r>
      <w:r w:rsidRPr="00926685">
        <w:rPr>
          <w:rFonts w:hint="cs"/>
          <w:rtl/>
        </w:rPr>
        <w:t>التجمعات</w:t>
      </w:r>
      <w:r w:rsidRPr="00926685">
        <w:rPr>
          <w:rtl/>
        </w:rPr>
        <w:t xml:space="preserve"> </w:t>
      </w:r>
      <w:r w:rsidRPr="00926685">
        <w:rPr>
          <w:rFonts w:hint="cs"/>
          <w:rtl/>
        </w:rPr>
        <w:t>العامة</w:t>
      </w:r>
      <w:r w:rsidRPr="00926685">
        <w:rPr>
          <w:rtl/>
        </w:rPr>
        <w:t xml:space="preserve"> </w:t>
      </w:r>
      <w:r w:rsidRPr="00926685">
        <w:rPr>
          <w:rFonts w:hint="cs"/>
          <w:rtl/>
        </w:rPr>
        <w:t>والبرامج</w:t>
      </w:r>
      <w:r w:rsidR="00353C28" w:rsidRPr="00926685">
        <w:rPr>
          <w:rtl/>
        </w:rPr>
        <w:t> </w:t>
      </w:r>
      <w:r w:rsidR="00353C28" w:rsidRPr="00926685">
        <w:rPr>
          <w:rFonts w:hint="cs"/>
          <w:rtl/>
        </w:rPr>
        <w:t>الإذاعية</w:t>
      </w:r>
      <w:r w:rsidR="00353C28" w:rsidRPr="00926685">
        <w:rPr>
          <w:rtl/>
        </w:rPr>
        <w:t>.</w:t>
      </w:r>
    </w:p>
    <w:p w14:paraId="391E6B19" w14:textId="77777777" w:rsidR="00353C28" w:rsidRPr="00926685" w:rsidRDefault="00AF6603" w:rsidP="00AF6603">
      <w:pPr>
        <w:pStyle w:val="SingleTxtGA"/>
        <w:rPr>
          <w:rtl/>
        </w:rPr>
      </w:pPr>
      <w:r w:rsidRPr="00926685">
        <w:rPr>
          <w:rFonts w:hint="cs"/>
          <w:rtl/>
        </w:rPr>
        <w:t>110-</w:t>
      </w:r>
      <w:r w:rsidRPr="00926685">
        <w:rPr>
          <w:rtl/>
        </w:rPr>
        <w:tab/>
      </w:r>
      <w:r w:rsidRPr="00926685">
        <w:rPr>
          <w:rFonts w:hint="cs"/>
          <w:rtl/>
        </w:rPr>
        <w:t>وبموجب</w:t>
      </w:r>
      <w:r w:rsidRPr="00926685">
        <w:rPr>
          <w:rtl/>
        </w:rPr>
        <w:t xml:space="preserve"> </w:t>
      </w:r>
      <w:r w:rsidRPr="00926685">
        <w:rPr>
          <w:rFonts w:hint="cs"/>
          <w:rtl/>
        </w:rPr>
        <w:t>أحكام</w:t>
      </w:r>
      <w:r w:rsidRPr="00926685">
        <w:rPr>
          <w:rtl/>
        </w:rPr>
        <w:t xml:space="preserve"> </w:t>
      </w:r>
      <w:r w:rsidRPr="00926685">
        <w:rPr>
          <w:rFonts w:hint="cs"/>
          <w:rtl/>
        </w:rPr>
        <w:t>المادة</w:t>
      </w:r>
      <w:r w:rsidRPr="00926685">
        <w:rPr>
          <w:rtl/>
        </w:rPr>
        <w:t> 10(</w:t>
      </w:r>
      <w:r w:rsidRPr="00926685">
        <w:rPr>
          <w:rFonts w:hint="cs"/>
          <w:rtl/>
        </w:rPr>
        <w:t>ب</w:t>
      </w:r>
      <w:r w:rsidRPr="00926685">
        <w:rPr>
          <w:rtl/>
        </w:rPr>
        <w:t xml:space="preserve">) </w:t>
      </w:r>
      <w:r w:rsidRPr="00926685">
        <w:rPr>
          <w:rFonts w:hint="cs"/>
          <w:rtl/>
        </w:rPr>
        <w:t>من</w:t>
      </w:r>
      <w:r w:rsidRPr="00926685">
        <w:rPr>
          <w:rtl/>
        </w:rPr>
        <w:t xml:space="preserve"> </w:t>
      </w:r>
      <w:r w:rsidRPr="00926685">
        <w:rPr>
          <w:rFonts w:hint="cs"/>
          <w:rtl/>
        </w:rPr>
        <w:t>قانون ديوان المظالم،</w:t>
      </w:r>
      <w:r w:rsidRPr="00926685">
        <w:rPr>
          <w:rtl/>
        </w:rPr>
        <w:t xml:space="preserve"> </w:t>
      </w:r>
      <w:r w:rsidRPr="00926685">
        <w:rPr>
          <w:rFonts w:hint="cs"/>
          <w:rtl/>
        </w:rPr>
        <w:t>أجرى</w:t>
      </w:r>
      <w:r w:rsidRPr="00926685">
        <w:rPr>
          <w:rtl/>
        </w:rPr>
        <w:t xml:space="preserve"> </w:t>
      </w:r>
      <w:r w:rsidRPr="00926685">
        <w:rPr>
          <w:rFonts w:hint="cs"/>
          <w:rtl/>
        </w:rPr>
        <w:t>ديوان المظالم</w:t>
      </w:r>
      <w:r w:rsidRPr="00926685">
        <w:rPr>
          <w:rtl/>
        </w:rPr>
        <w:t xml:space="preserve"> </w:t>
      </w:r>
      <w:r w:rsidRPr="00926685">
        <w:rPr>
          <w:rFonts w:hint="cs"/>
          <w:rtl/>
        </w:rPr>
        <w:t>عمليات</w:t>
      </w:r>
      <w:r w:rsidRPr="00926685">
        <w:rPr>
          <w:rtl/>
        </w:rPr>
        <w:t xml:space="preserve"> </w:t>
      </w:r>
      <w:r w:rsidRPr="00926685">
        <w:rPr>
          <w:rFonts w:hint="cs"/>
          <w:rtl/>
        </w:rPr>
        <w:t>تفتيش</w:t>
      </w:r>
      <w:r w:rsidRPr="00926685">
        <w:rPr>
          <w:rtl/>
        </w:rPr>
        <w:t xml:space="preserve"> </w:t>
      </w:r>
      <w:r w:rsidRPr="00926685">
        <w:rPr>
          <w:rFonts w:hint="cs"/>
          <w:rtl/>
        </w:rPr>
        <w:t>لمرافق</w:t>
      </w:r>
      <w:r w:rsidRPr="00926685">
        <w:rPr>
          <w:rtl/>
        </w:rPr>
        <w:t xml:space="preserve"> </w:t>
      </w:r>
      <w:r w:rsidRPr="00926685">
        <w:rPr>
          <w:rFonts w:hint="cs"/>
          <w:rtl/>
        </w:rPr>
        <w:t>الاحتجاز</w:t>
      </w:r>
      <w:r w:rsidRPr="00926685">
        <w:rPr>
          <w:rtl/>
        </w:rPr>
        <w:t xml:space="preserve"> </w:t>
      </w:r>
      <w:r w:rsidRPr="00926685">
        <w:rPr>
          <w:rFonts w:hint="cs"/>
          <w:rtl/>
        </w:rPr>
        <w:t>التابعة</w:t>
      </w:r>
      <w:r w:rsidRPr="00926685">
        <w:rPr>
          <w:rtl/>
        </w:rPr>
        <w:t xml:space="preserve"> </w:t>
      </w:r>
      <w:r w:rsidRPr="00926685">
        <w:rPr>
          <w:rFonts w:hint="cs"/>
          <w:rtl/>
        </w:rPr>
        <w:t>للشرطة</w:t>
      </w:r>
      <w:r w:rsidRPr="00926685">
        <w:rPr>
          <w:rtl/>
        </w:rPr>
        <w:t xml:space="preserve"> </w:t>
      </w:r>
      <w:r w:rsidRPr="00926685">
        <w:rPr>
          <w:rFonts w:hint="cs"/>
          <w:rtl/>
        </w:rPr>
        <w:t>والجيش،</w:t>
      </w:r>
      <w:r w:rsidRPr="00926685">
        <w:rPr>
          <w:rtl/>
        </w:rPr>
        <w:t xml:space="preserve"> </w:t>
      </w:r>
      <w:r w:rsidRPr="00926685">
        <w:rPr>
          <w:rFonts w:hint="cs"/>
          <w:rtl/>
        </w:rPr>
        <w:t>وجميع</w:t>
      </w:r>
      <w:r w:rsidRPr="00926685">
        <w:rPr>
          <w:rtl/>
        </w:rPr>
        <w:t xml:space="preserve"> </w:t>
      </w:r>
      <w:r w:rsidRPr="00926685">
        <w:rPr>
          <w:rFonts w:hint="cs"/>
          <w:rtl/>
        </w:rPr>
        <w:t>المؤسسات</w:t>
      </w:r>
      <w:r w:rsidRPr="00926685">
        <w:rPr>
          <w:rtl/>
        </w:rPr>
        <w:t xml:space="preserve"> </w:t>
      </w:r>
      <w:r w:rsidRPr="00926685">
        <w:rPr>
          <w:rFonts w:hint="cs"/>
          <w:rtl/>
        </w:rPr>
        <w:t>الإصلاحية،</w:t>
      </w:r>
      <w:r w:rsidRPr="00926685">
        <w:rPr>
          <w:rtl/>
        </w:rPr>
        <w:t xml:space="preserve"> </w:t>
      </w:r>
      <w:r w:rsidRPr="00926685">
        <w:rPr>
          <w:rFonts w:hint="cs"/>
          <w:rtl/>
        </w:rPr>
        <w:t>والمستشفيات</w:t>
      </w:r>
      <w:r w:rsidRPr="00926685">
        <w:rPr>
          <w:rtl/>
        </w:rPr>
        <w:t xml:space="preserve"> </w:t>
      </w:r>
      <w:r w:rsidRPr="00926685">
        <w:rPr>
          <w:rFonts w:hint="cs"/>
          <w:rtl/>
        </w:rPr>
        <w:t>الحكومية</w:t>
      </w:r>
      <w:r w:rsidRPr="00926685">
        <w:rPr>
          <w:rtl/>
        </w:rPr>
        <w:t xml:space="preserve">. </w:t>
      </w:r>
      <w:r w:rsidRPr="00926685">
        <w:rPr>
          <w:rFonts w:hint="cs"/>
          <w:rtl/>
        </w:rPr>
        <w:t>واستناداً</w:t>
      </w:r>
      <w:r w:rsidRPr="00926685">
        <w:rPr>
          <w:rtl/>
        </w:rPr>
        <w:t xml:space="preserve"> </w:t>
      </w:r>
      <w:r w:rsidRPr="00926685">
        <w:rPr>
          <w:rFonts w:hint="cs"/>
          <w:rtl/>
        </w:rPr>
        <w:t>إلى</w:t>
      </w:r>
      <w:r w:rsidRPr="00926685">
        <w:rPr>
          <w:rtl/>
        </w:rPr>
        <w:t xml:space="preserve"> </w:t>
      </w:r>
      <w:r w:rsidRPr="00926685">
        <w:rPr>
          <w:rFonts w:hint="cs"/>
          <w:rtl/>
        </w:rPr>
        <w:t>عمليات</w:t>
      </w:r>
      <w:r w:rsidRPr="00926685">
        <w:rPr>
          <w:rtl/>
        </w:rPr>
        <w:t xml:space="preserve"> </w:t>
      </w:r>
      <w:r w:rsidRPr="00926685">
        <w:rPr>
          <w:rFonts w:hint="cs"/>
          <w:rtl/>
        </w:rPr>
        <w:t>التفتيش</w:t>
      </w:r>
      <w:r w:rsidRPr="00926685">
        <w:rPr>
          <w:rtl/>
        </w:rPr>
        <w:t xml:space="preserve"> </w:t>
      </w:r>
      <w:r w:rsidRPr="00926685">
        <w:rPr>
          <w:rFonts w:hint="cs"/>
          <w:rtl/>
        </w:rPr>
        <w:t>هذه،</w:t>
      </w:r>
      <w:r w:rsidRPr="00926685">
        <w:rPr>
          <w:rtl/>
        </w:rPr>
        <w:t xml:space="preserve"> </w:t>
      </w:r>
      <w:r w:rsidRPr="00926685">
        <w:rPr>
          <w:rFonts w:hint="cs"/>
          <w:rtl/>
        </w:rPr>
        <w:t>قدمت</w:t>
      </w:r>
      <w:r w:rsidRPr="00926685">
        <w:rPr>
          <w:rtl/>
        </w:rPr>
        <w:t xml:space="preserve"> </w:t>
      </w:r>
      <w:r w:rsidRPr="00926685">
        <w:rPr>
          <w:rFonts w:hint="cs"/>
          <w:rtl/>
        </w:rPr>
        <w:t>التوصيات</w:t>
      </w:r>
      <w:r w:rsidRPr="00926685">
        <w:rPr>
          <w:rtl/>
        </w:rPr>
        <w:t xml:space="preserve"> </w:t>
      </w:r>
      <w:r w:rsidRPr="00926685">
        <w:rPr>
          <w:rFonts w:hint="cs"/>
          <w:rtl/>
        </w:rPr>
        <w:t>المناسبة</w:t>
      </w:r>
      <w:r w:rsidRPr="00926685">
        <w:rPr>
          <w:rtl/>
        </w:rPr>
        <w:t xml:space="preserve"> </w:t>
      </w:r>
      <w:r w:rsidRPr="00926685">
        <w:rPr>
          <w:rFonts w:hint="cs"/>
          <w:rtl/>
        </w:rPr>
        <w:t>لمعالجة</w:t>
      </w:r>
      <w:r w:rsidRPr="00926685">
        <w:rPr>
          <w:rtl/>
        </w:rPr>
        <w:t xml:space="preserve"> </w:t>
      </w:r>
      <w:r w:rsidRPr="00926685">
        <w:rPr>
          <w:rFonts w:hint="cs"/>
          <w:rtl/>
        </w:rPr>
        <w:t>أي</w:t>
      </w:r>
      <w:r w:rsidRPr="00926685">
        <w:rPr>
          <w:rtl/>
        </w:rPr>
        <w:t xml:space="preserve"> </w:t>
      </w:r>
      <w:r w:rsidRPr="00926685">
        <w:rPr>
          <w:rFonts w:hint="cs"/>
          <w:rtl/>
        </w:rPr>
        <w:t>مشاكل</w:t>
      </w:r>
      <w:r w:rsidR="00353C28" w:rsidRPr="00926685">
        <w:rPr>
          <w:rtl/>
        </w:rPr>
        <w:t> </w:t>
      </w:r>
      <w:r w:rsidR="00353C28" w:rsidRPr="00926685">
        <w:rPr>
          <w:rFonts w:hint="cs"/>
          <w:rtl/>
        </w:rPr>
        <w:t>محددة</w:t>
      </w:r>
      <w:r w:rsidR="00353C28" w:rsidRPr="00926685">
        <w:rPr>
          <w:rtl/>
        </w:rPr>
        <w:t>.</w:t>
      </w:r>
    </w:p>
    <w:p w14:paraId="53D75BB9" w14:textId="77777777" w:rsidR="00353C28" w:rsidRPr="00926685" w:rsidRDefault="00AF6603" w:rsidP="00AF6603">
      <w:pPr>
        <w:pStyle w:val="H4GA"/>
        <w:rPr>
          <w:rtl/>
        </w:rPr>
      </w:pPr>
      <w:r w:rsidRPr="00926685">
        <w:rPr>
          <w:rtl/>
        </w:rPr>
        <w:tab/>
      </w:r>
      <w:r w:rsidRPr="00926685">
        <w:rPr>
          <w:rtl/>
        </w:rPr>
        <w:tab/>
      </w:r>
      <w:r w:rsidRPr="00926685">
        <w:rPr>
          <w:rFonts w:hint="cs"/>
          <w:rtl/>
        </w:rPr>
        <w:t>وحدة</w:t>
      </w:r>
      <w:r w:rsidR="00353C28" w:rsidRPr="00926685">
        <w:rPr>
          <w:rtl/>
        </w:rPr>
        <w:t> </w:t>
      </w:r>
      <w:r w:rsidR="00353C28" w:rsidRPr="00926685">
        <w:rPr>
          <w:rFonts w:hint="cs"/>
          <w:rtl/>
        </w:rPr>
        <w:t>المراقبة</w:t>
      </w:r>
    </w:p>
    <w:p w14:paraId="3DABC257" w14:textId="77777777" w:rsidR="00353C28" w:rsidRPr="00926685" w:rsidRDefault="00AF6603" w:rsidP="00AF6603">
      <w:pPr>
        <w:pStyle w:val="SingleTxtGA"/>
        <w:rPr>
          <w:rtl/>
        </w:rPr>
      </w:pPr>
      <w:r w:rsidRPr="00926685">
        <w:rPr>
          <w:rFonts w:hint="cs"/>
          <w:rtl/>
        </w:rPr>
        <w:t>111-</w:t>
      </w:r>
      <w:r w:rsidRPr="00926685">
        <w:rPr>
          <w:rtl/>
        </w:rPr>
        <w:tab/>
      </w:r>
      <w:r w:rsidRPr="00926685">
        <w:rPr>
          <w:rFonts w:hint="cs"/>
          <w:rtl/>
        </w:rPr>
        <w:t>تكفل</w:t>
      </w:r>
      <w:r w:rsidRPr="00926685">
        <w:rPr>
          <w:rtl/>
        </w:rPr>
        <w:t xml:space="preserve"> </w:t>
      </w:r>
      <w:r w:rsidRPr="00926685">
        <w:rPr>
          <w:rFonts w:hint="cs"/>
          <w:rtl/>
        </w:rPr>
        <w:t>وحدة</w:t>
      </w:r>
      <w:r w:rsidRPr="00926685">
        <w:rPr>
          <w:rtl/>
        </w:rPr>
        <w:t xml:space="preserve"> </w:t>
      </w:r>
      <w:r w:rsidRPr="00926685">
        <w:rPr>
          <w:rFonts w:hint="cs"/>
          <w:rtl/>
        </w:rPr>
        <w:t>المراقبة</w:t>
      </w:r>
      <w:r w:rsidRPr="00926685">
        <w:rPr>
          <w:rtl/>
        </w:rPr>
        <w:t xml:space="preserve"> </w:t>
      </w:r>
      <w:r w:rsidRPr="00926685">
        <w:rPr>
          <w:rFonts w:hint="cs"/>
          <w:rtl/>
        </w:rPr>
        <w:t>حقوق</w:t>
      </w:r>
      <w:r w:rsidRPr="00926685">
        <w:rPr>
          <w:rtl/>
        </w:rPr>
        <w:t xml:space="preserve"> </w:t>
      </w:r>
      <w:r w:rsidRPr="00926685">
        <w:rPr>
          <w:rFonts w:hint="cs"/>
          <w:rtl/>
        </w:rPr>
        <w:t>الجناة</w:t>
      </w:r>
      <w:r w:rsidRPr="00926685">
        <w:rPr>
          <w:rtl/>
        </w:rPr>
        <w:t xml:space="preserve"> </w:t>
      </w:r>
      <w:r w:rsidRPr="00926685">
        <w:rPr>
          <w:rFonts w:hint="cs"/>
          <w:rtl/>
        </w:rPr>
        <w:t>الأحداث</w:t>
      </w:r>
      <w:r w:rsidRPr="00926685">
        <w:rPr>
          <w:rtl/>
        </w:rPr>
        <w:t xml:space="preserve"> (</w:t>
      </w:r>
      <w:r w:rsidRPr="00926685">
        <w:rPr>
          <w:rFonts w:hint="cs"/>
          <w:rtl/>
        </w:rPr>
        <w:t>الذين</w:t>
      </w:r>
      <w:r w:rsidRPr="00926685">
        <w:rPr>
          <w:rtl/>
        </w:rPr>
        <w:t xml:space="preserve"> </w:t>
      </w:r>
      <w:r w:rsidRPr="00926685">
        <w:rPr>
          <w:rFonts w:hint="cs"/>
          <w:rtl/>
        </w:rPr>
        <w:t>تتراوح</w:t>
      </w:r>
      <w:r w:rsidRPr="00926685">
        <w:rPr>
          <w:rtl/>
        </w:rPr>
        <w:t xml:space="preserve"> </w:t>
      </w:r>
      <w:r w:rsidRPr="00926685">
        <w:rPr>
          <w:rFonts w:hint="cs"/>
          <w:rtl/>
        </w:rPr>
        <w:t>أعمارهم</w:t>
      </w:r>
      <w:r w:rsidRPr="00926685">
        <w:rPr>
          <w:rtl/>
        </w:rPr>
        <w:t xml:space="preserve"> </w:t>
      </w:r>
      <w:r w:rsidRPr="00926685">
        <w:rPr>
          <w:rFonts w:hint="cs"/>
          <w:rtl/>
        </w:rPr>
        <w:t>بين</w:t>
      </w:r>
      <w:r w:rsidRPr="00926685">
        <w:rPr>
          <w:rtl/>
        </w:rPr>
        <w:t xml:space="preserve"> 14 </w:t>
      </w:r>
      <w:r w:rsidRPr="00926685">
        <w:rPr>
          <w:rFonts w:hint="cs"/>
          <w:rtl/>
        </w:rPr>
        <w:t>و</w:t>
      </w:r>
      <w:r w:rsidRPr="00926685">
        <w:rPr>
          <w:rtl/>
        </w:rPr>
        <w:t xml:space="preserve">18 </w:t>
      </w:r>
      <w:r w:rsidRPr="00926685">
        <w:rPr>
          <w:rFonts w:hint="cs"/>
          <w:rtl/>
        </w:rPr>
        <w:t>عاماً</w:t>
      </w:r>
      <w:r w:rsidRPr="00926685">
        <w:rPr>
          <w:rtl/>
        </w:rPr>
        <w:t>)</w:t>
      </w:r>
      <w:r w:rsidRPr="00926685">
        <w:rPr>
          <w:rFonts w:hint="cs"/>
          <w:rtl/>
        </w:rPr>
        <w:t xml:space="preserve"> ورعايتهم</w:t>
      </w:r>
      <w:r w:rsidRPr="00926685">
        <w:rPr>
          <w:rtl/>
        </w:rPr>
        <w:t xml:space="preserve"> </w:t>
      </w:r>
      <w:r w:rsidRPr="00926685">
        <w:rPr>
          <w:rFonts w:hint="cs"/>
          <w:rtl/>
        </w:rPr>
        <w:t>وتحمي</w:t>
      </w:r>
      <w:r w:rsidRPr="00926685">
        <w:rPr>
          <w:rtl/>
        </w:rPr>
        <w:t xml:space="preserve"> </w:t>
      </w:r>
      <w:r w:rsidRPr="00926685">
        <w:rPr>
          <w:rFonts w:hint="cs"/>
          <w:rtl/>
        </w:rPr>
        <w:t>المجتمعات</w:t>
      </w:r>
      <w:r w:rsidRPr="00926685">
        <w:rPr>
          <w:rtl/>
        </w:rPr>
        <w:t xml:space="preserve"> </w:t>
      </w:r>
      <w:r w:rsidRPr="00926685">
        <w:rPr>
          <w:rFonts w:hint="cs"/>
          <w:rtl/>
        </w:rPr>
        <w:t>المحلية</w:t>
      </w:r>
      <w:r w:rsidRPr="00926685">
        <w:rPr>
          <w:rtl/>
        </w:rPr>
        <w:t xml:space="preserve"> </w:t>
      </w:r>
      <w:r w:rsidRPr="00926685">
        <w:rPr>
          <w:rFonts w:hint="cs"/>
          <w:rtl/>
        </w:rPr>
        <w:t>من</w:t>
      </w:r>
      <w:r w:rsidRPr="00926685">
        <w:rPr>
          <w:rtl/>
        </w:rPr>
        <w:t xml:space="preserve"> </w:t>
      </w:r>
      <w:r w:rsidRPr="00926685">
        <w:rPr>
          <w:rFonts w:hint="cs"/>
          <w:rtl/>
        </w:rPr>
        <w:t>السلوك</w:t>
      </w:r>
      <w:r w:rsidRPr="00926685">
        <w:rPr>
          <w:rtl/>
        </w:rPr>
        <w:t xml:space="preserve"> </w:t>
      </w:r>
      <w:r w:rsidRPr="00926685">
        <w:rPr>
          <w:rFonts w:hint="cs"/>
          <w:rtl/>
        </w:rPr>
        <w:t>الإجرامي</w:t>
      </w:r>
      <w:r w:rsidRPr="00926685">
        <w:rPr>
          <w:rtl/>
        </w:rPr>
        <w:t xml:space="preserve">. </w:t>
      </w:r>
      <w:r w:rsidRPr="00926685">
        <w:rPr>
          <w:rFonts w:hint="cs"/>
          <w:rtl/>
        </w:rPr>
        <w:t>وهي</w:t>
      </w:r>
      <w:r w:rsidRPr="00926685">
        <w:rPr>
          <w:rtl/>
        </w:rPr>
        <w:t xml:space="preserve"> </w:t>
      </w:r>
      <w:r w:rsidRPr="00926685">
        <w:rPr>
          <w:rFonts w:hint="cs"/>
          <w:rtl/>
        </w:rPr>
        <w:t>تحقق</w:t>
      </w:r>
      <w:r w:rsidRPr="00926685">
        <w:rPr>
          <w:rtl/>
        </w:rPr>
        <w:t xml:space="preserve"> </w:t>
      </w:r>
      <w:r w:rsidRPr="00926685">
        <w:rPr>
          <w:rFonts w:hint="cs"/>
          <w:rtl/>
        </w:rPr>
        <w:t>ذلك</w:t>
      </w:r>
      <w:r w:rsidRPr="00926685">
        <w:rPr>
          <w:rtl/>
        </w:rPr>
        <w:t xml:space="preserve"> </w:t>
      </w:r>
      <w:r w:rsidRPr="00926685">
        <w:rPr>
          <w:rFonts w:hint="cs"/>
          <w:rtl/>
        </w:rPr>
        <w:t>من</w:t>
      </w:r>
      <w:r w:rsidRPr="00926685">
        <w:rPr>
          <w:rtl/>
        </w:rPr>
        <w:t xml:space="preserve"> </w:t>
      </w:r>
      <w:r w:rsidRPr="00926685">
        <w:rPr>
          <w:rFonts w:hint="cs"/>
          <w:rtl/>
        </w:rPr>
        <w:t>خلال</w:t>
      </w:r>
      <w:r w:rsidRPr="00926685">
        <w:rPr>
          <w:rtl/>
        </w:rPr>
        <w:t xml:space="preserve"> </w:t>
      </w:r>
      <w:r w:rsidRPr="00926685">
        <w:rPr>
          <w:rFonts w:hint="cs"/>
          <w:rtl/>
        </w:rPr>
        <w:t>تعزيز</w:t>
      </w:r>
      <w:r w:rsidRPr="00926685">
        <w:rPr>
          <w:rtl/>
        </w:rPr>
        <w:t xml:space="preserve"> </w:t>
      </w:r>
      <w:r w:rsidRPr="00926685">
        <w:rPr>
          <w:rFonts w:hint="cs"/>
          <w:rtl/>
        </w:rPr>
        <w:t>العقوبات</w:t>
      </w:r>
      <w:r w:rsidRPr="00926685">
        <w:rPr>
          <w:rtl/>
        </w:rPr>
        <w:t xml:space="preserve"> </w:t>
      </w:r>
      <w:r w:rsidRPr="00926685">
        <w:rPr>
          <w:rFonts w:hint="cs"/>
          <w:rtl/>
        </w:rPr>
        <w:t>غير</w:t>
      </w:r>
      <w:r w:rsidRPr="00926685">
        <w:rPr>
          <w:rtl/>
        </w:rPr>
        <w:t xml:space="preserve"> </w:t>
      </w:r>
      <w:r w:rsidRPr="00926685">
        <w:rPr>
          <w:rFonts w:hint="cs"/>
          <w:rtl/>
        </w:rPr>
        <w:t>الاحتجازية،</w:t>
      </w:r>
      <w:r w:rsidRPr="00926685">
        <w:rPr>
          <w:rtl/>
        </w:rPr>
        <w:t xml:space="preserve"> بما </w:t>
      </w:r>
      <w:r w:rsidRPr="00926685">
        <w:rPr>
          <w:rFonts w:hint="cs"/>
          <w:rtl/>
        </w:rPr>
        <w:t>في</w:t>
      </w:r>
      <w:r w:rsidRPr="00926685">
        <w:rPr>
          <w:rtl/>
        </w:rPr>
        <w:t xml:space="preserve"> </w:t>
      </w:r>
      <w:r w:rsidRPr="00926685">
        <w:rPr>
          <w:rFonts w:hint="cs"/>
          <w:rtl/>
        </w:rPr>
        <w:t>ذلك</w:t>
      </w:r>
      <w:r w:rsidRPr="00926685">
        <w:rPr>
          <w:rtl/>
        </w:rPr>
        <w:t xml:space="preserve"> </w:t>
      </w:r>
      <w:r w:rsidRPr="00926685">
        <w:rPr>
          <w:rFonts w:hint="cs"/>
          <w:rtl/>
        </w:rPr>
        <w:t>عمليات</w:t>
      </w:r>
      <w:r w:rsidRPr="00926685">
        <w:rPr>
          <w:rtl/>
        </w:rPr>
        <w:t xml:space="preserve"> </w:t>
      </w:r>
      <w:r w:rsidRPr="00926685">
        <w:rPr>
          <w:rFonts w:hint="cs"/>
          <w:rtl/>
        </w:rPr>
        <w:t>العدالة</w:t>
      </w:r>
      <w:r w:rsidRPr="00926685">
        <w:rPr>
          <w:rtl/>
        </w:rPr>
        <w:t xml:space="preserve"> </w:t>
      </w:r>
      <w:r w:rsidRPr="00926685">
        <w:rPr>
          <w:rFonts w:hint="cs"/>
          <w:rtl/>
        </w:rPr>
        <w:t>التصالحية</w:t>
      </w:r>
      <w:r w:rsidRPr="00926685">
        <w:rPr>
          <w:rtl/>
        </w:rPr>
        <w:t xml:space="preserve">. </w:t>
      </w:r>
      <w:r w:rsidRPr="00926685">
        <w:rPr>
          <w:rFonts w:hint="cs"/>
          <w:rtl/>
        </w:rPr>
        <w:t>وتشمل</w:t>
      </w:r>
      <w:r w:rsidRPr="00926685">
        <w:rPr>
          <w:rtl/>
        </w:rPr>
        <w:t xml:space="preserve"> </w:t>
      </w:r>
      <w:r w:rsidRPr="00926685">
        <w:rPr>
          <w:rFonts w:hint="cs"/>
          <w:rtl/>
        </w:rPr>
        <w:t>أعمال</w:t>
      </w:r>
      <w:r w:rsidRPr="00926685">
        <w:rPr>
          <w:rtl/>
        </w:rPr>
        <w:t xml:space="preserve"> </w:t>
      </w:r>
      <w:r w:rsidRPr="00926685">
        <w:rPr>
          <w:rFonts w:hint="cs"/>
          <w:rtl/>
        </w:rPr>
        <w:t>المراقبة تجميع</w:t>
      </w:r>
      <w:r w:rsidRPr="00926685">
        <w:rPr>
          <w:rtl/>
        </w:rPr>
        <w:t xml:space="preserve"> </w:t>
      </w:r>
      <w:r w:rsidRPr="00926685">
        <w:rPr>
          <w:rFonts w:hint="cs"/>
          <w:rtl/>
        </w:rPr>
        <w:t>مختلف</w:t>
      </w:r>
      <w:r w:rsidRPr="00926685">
        <w:rPr>
          <w:rtl/>
        </w:rPr>
        <w:t xml:space="preserve"> </w:t>
      </w:r>
      <w:r w:rsidRPr="00926685">
        <w:rPr>
          <w:rFonts w:hint="cs"/>
          <w:rtl/>
        </w:rPr>
        <w:t>تقارير</w:t>
      </w:r>
      <w:r w:rsidRPr="00926685">
        <w:rPr>
          <w:rtl/>
        </w:rPr>
        <w:t xml:space="preserve"> </w:t>
      </w:r>
      <w:r w:rsidRPr="00926685">
        <w:rPr>
          <w:rFonts w:hint="cs"/>
          <w:rtl/>
        </w:rPr>
        <w:t>المحاكم</w:t>
      </w:r>
      <w:r w:rsidRPr="00926685">
        <w:rPr>
          <w:rtl/>
        </w:rPr>
        <w:t xml:space="preserve"> </w:t>
      </w:r>
      <w:r w:rsidRPr="00926685">
        <w:rPr>
          <w:rFonts w:hint="cs"/>
          <w:rtl/>
        </w:rPr>
        <w:t>مثل</w:t>
      </w:r>
      <w:r w:rsidRPr="00926685">
        <w:rPr>
          <w:rtl/>
        </w:rPr>
        <w:t xml:space="preserve"> </w:t>
      </w:r>
      <w:r w:rsidRPr="00926685">
        <w:rPr>
          <w:rFonts w:hint="cs"/>
          <w:rtl/>
        </w:rPr>
        <w:t>التقارير</w:t>
      </w:r>
      <w:r w:rsidRPr="00926685">
        <w:rPr>
          <w:rtl/>
        </w:rPr>
        <w:t xml:space="preserve"> </w:t>
      </w:r>
      <w:r w:rsidRPr="00926685">
        <w:rPr>
          <w:rFonts w:hint="cs"/>
          <w:rtl/>
        </w:rPr>
        <w:t>السابقة للمحاكمة،</w:t>
      </w:r>
      <w:r w:rsidRPr="00926685">
        <w:rPr>
          <w:rtl/>
        </w:rPr>
        <w:t xml:space="preserve"> </w:t>
      </w:r>
      <w:r w:rsidRPr="00926685">
        <w:rPr>
          <w:rFonts w:hint="cs"/>
          <w:rtl/>
        </w:rPr>
        <w:t>وتقارير</w:t>
      </w:r>
      <w:r w:rsidRPr="00926685">
        <w:rPr>
          <w:rtl/>
        </w:rPr>
        <w:t xml:space="preserve"> </w:t>
      </w:r>
      <w:r w:rsidRPr="00926685">
        <w:rPr>
          <w:rFonts w:hint="cs"/>
          <w:rtl/>
        </w:rPr>
        <w:t>التحقيق</w:t>
      </w:r>
      <w:r w:rsidRPr="00926685">
        <w:rPr>
          <w:rtl/>
        </w:rPr>
        <w:t xml:space="preserve"> </w:t>
      </w:r>
      <w:r w:rsidRPr="00926685">
        <w:rPr>
          <w:rFonts w:hint="cs"/>
          <w:rtl/>
        </w:rPr>
        <w:t>الاجتماعي،</w:t>
      </w:r>
      <w:r w:rsidRPr="00926685">
        <w:rPr>
          <w:rtl/>
        </w:rPr>
        <w:t xml:space="preserve"> </w:t>
      </w:r>
      <w:r w:rsidRPr="00926685">
        <w:rPr>
          <w:rFonts w:hint="cs"/>
          <w:rtl/>
        </w:rPr>
        <w:t>وتقارير</w:t>
      </w:r>
      <w:r w:rsidRPr="00926685">
        <w:rPr>
          <w:rtl/>
        </w:rPr>
        <w:t xml:space="preserve"> </w:t>
      </w:r>
      <w:r w:rsidRPr="00926685">
        <w:rPr>
          <w:rFonts w:hint="cs"/>
          <w:rtl/>
        </w:rPr>
        <w:t>تقييم</w:t>
      </w:r>
      <w:r w:rsidRPr="00926685">
        <w:rPr>
          <w:rtl/>
        </w:rPr>
        <w:t xml:space="preserve"> </w:t>
      </w:r>
      <w:r w:rsidRPr="00926685">
        <w:rPr>
          <w:rFonts w:hint="cs"/>
          <w:rtl/>
        </w:rPr>
        <w:t>السن،</w:t>
      </w:r>
      <w:r w:rsidRPr="00926685">
        <w:rPr>
          <w:rtl/>
        </w:rPr>
        <w:t xml:space="preserve"> </w:t>
      </w:r>
      <w:r w:rsidRPr="00926685">
        <w:rPr>
          <w:rFonts w:hint="cs"/>
          <w:rtl/>
        </w:rPr>
        <w:t>وتقارير</w:t>
      </w:r>
      <w:r w:rsidRPr="00926685">
        <w:rPr>
          <w:rtl/>
        </w:rPr>
        <w:t xml:space="preserve"> </w:t>
      </w:r>
      <w:r w:rsidRPr="00926685">
        <w:rPr>
          <w:rFonts w:hint="cs"/>
          <w:rtl/>
        </w:rPr>
        <w:t>الوساطة،</w:t>
      </w:r>
      <w:r w:rsidRPr="00926685">
        <w:rPr>
          <w:rtl/>
        </w:rPr>
        <w:t xml:space="preserve"> </w:t>
      </w:r>
      <w:r w:rsidRPr="00926685">
        <w:rPr>
          <w:rFonts w:hint="cs"/>
          <w:rtl/>
        </w:rPr>
        <w:t>خاصةً</w:t>
      </w:r>
      <w:r w:rsidRPr="00926685">
        <w:rPr>
          <w:rtl/>
        </w:rPr>
        <w:t xml:space="preserve"> </w:t>
      </w:r>
      <w:r w:rsidRPr="00926685">
        <w:rPr>
          <w:rFonts w:hint="cs"/>
          <w:rtl/>
        </w:rPr>
        <w:t>بالنسبة</w:t>
      </w:r>
      <w:r w:rsidRPr="00926685">
        <w:rPr>
          <w:rtl/>
        </w:rPr>
        <w:t xml:space="preserve"> </w:t>
      </w:r>
      <w:r w:rsidRPr="00926685">
        <w:rPr>
          <w:rFonts w:hint="cs"/>
          <w:rtl/>
        </w:rPr>
        <w:t>للجناة</w:t>
      </w:r>
      <w:r w:rsidRPr="00926685">
        <w:rPr>
          <w:rtl/>
        </w:rPr>
        <w:t xml:space="preserve"> </w:t>
      </w:r>
      <w:r w:rsidRPr="00926685">
        <w:rPr>
          <w:rFonts w:hint="cs"/>
          <w:rtl/>
        </w:rPr>
        <w:t>الأحداث</w:t>
      </w:r>
      <w:r w:rsidRPr="00926685">
        <w:rPr>
          <w:rtl/>
        </w:rPr>
        <w:t xml:space="preserve"> </w:t>
      </w:r>
      <w:r w:rsidRPr="00926685">
        <w:rPr>
          <w:rFonts w:hint="cs"/>
          <w:rtl/>
        </w:rPr>
        <w:t>والأطفال</w:t>
      </w:r>
      <w:r w:rsidRPr="00926685">
        <w:rPr>
          <w:rtl/>
        </w:rPr>
        <w:t xml:space="preserve"> </w:t>
      </w:r>
      <w:r w:rsidRPr="00926685">
        <w:rPr>
          <w:rFonts w:hint="cs"/>
          <w:rtl/>
        </w:rPr>
        <w:t>الضحايا</w:t>
      </w:r>
      <w:r w:rsidRPr="00926685">
        <w:rPr>
          <w:rtl/>
        </w:rPr>
        <w:t xml:space="preserve">. </w:t>
      </w:r>
      <w:r w:rsidRPr="00926685">
        <w:rPr>
          <w:rFonts w:hint="cs"/>
          <w:rtl/>
        </w:rPr>
        <w:t>وتشمل</w:t>
      </w:r>
      <w:r w:rsidRPr="00926685">
        <w:rPr>
          <w:rtl/>
        </w:rPr>
        <w:t xml:space="preserve"> </w:t>
      </w:r>
      <w:r w:rsidRPr="00926685">
        <w:rPr>
          <w:rFonts w:hint="cs"/>
          <w:rtl/>
        </w:rPr>
        <w:t>أيضاً</w:t>
      </w:r>
      <w:r w:rsidRPr="00926685">
        <w:rPr>
          <w:rtl/>
        </w:rPr>
        <w:t xml:space="preserve"> </w:t>
      </w:r>
      <w:r w:rsidRPr="00926685">
        <w:rPr>
          <w:rFonts w:hint="cs"/>
          <w:rtl/>
        </w:rPr>
        <w:t>على</w:t>
      </w:r>
      <w:r w:rsidRPr="00926685">
        <w:rPr>
          <w:rtl/>
        </w:rPr>
        <w:t xml:space="preserve"> </w:t>
      </w:r>
      <w:r w:rsidRPr="00926685">
        <w:rPr>
          <w:rFonts w:hint="cs"/>
          <w:rtl/>
        </w:rPr>
        <w:t>الإشراف</w:t>
      </w:r>
      <w:r w:rsidRPr="00926685">
        <w:rPr>
          <w:rtl/>
        </w:rPr>
        <w:t xml:space="preserve"> </w:t>
      </w:r>
      <w:r w:rsidRPr="00926685">
        <w:rPr>
          <w:rFonts w:hint="cs"/>
          <w:rtl/>
        </w:rPr>
        <w:t>على</w:t>
      </w:r>
      <w:r w:rsidRPr="00926685">
        <w:rPr>
          <w:rtl/>
        </w:rPr>
        <w:t xml:space="preserve"> </w:t>
      </w:r>
      <w:r w:rsidRPr="00926685">
        <w:rPr>
          <w:rFonts w:hint="cs"/>
          <w:rtl/>
        </w:rPr>
        <w:t>الجناة</w:t>
      </w:r>
      <w:r w:rsidRPr="00926685">
        <w:rPr>
          <w:rtl/>
        </w:rPr>
        <w:t xml:space="preserve"> </w:t>
      </w:r>
      <w:r w:rsidRPr="00926685">
        <w:rPr>
          <w:rFonts w:hint="cs"/>
          <w:rtl/>
        </w:rPr>
        <w:t>في</w:t>
      </w:r>
      <w:r w:rsidRPr="00926685">
        <w:rPr>
          <w:rtl/>
        </w:rPr>
        <w:t xml:space="preserve"> </w:t>
      </w:r>
      <w:r w:rsidRPr="00926685">
        <w:rPr>
          <w:rFonts w:hint="cs"/>
          <w:rtl/>
        </w:rPr>
        <w:t>إطار</w:t>
      </w:r>
      <w:r w:rsidRPr="00926685">
        <w:rPr>
          <w:rtl/>
        </w:rPr>
        <w:t xml:space="preserve"> </w:t>
      </w:r>
      <w:r w:rsidRPr="00926685">
        <w:rPr>
          <w:rFonts w:hint="cs"/>
          <w:rtl/>
        </w:rPr>
        <w:t>العقوبات</w:t>
      </w:r>
      <w:r w:rsidRPr="00926685">
        <w:rPr>
          <w:rtl/>
        </w:rPr>
        <w:t xml:space="preserve"> </w:t>
      </w:r>
      <w:r w:rsidRPr="00926685">
        <w:rPr>
          <w:rFonts w:hint="cs"/>
          <w:rtl/>
        </w:rPr>
        <w:t>المجتمعية</w:t>
      </w:r>
      <w:r w:rsidRPr="00926685">
        <w:rPr>
          <w:rtl/>
        </w:rPr>
        <w:t xml:space="preserve">. </w:t>
      </w:r>
      <w:r w:rsidRPr="00926685">
        <w:rPr>
          <w:rFonts w:hint="cs"/>
          <w:rtl/>
        </w:rPr>
        <w:t>ويشمل</w:t>
      </w:r>
      <w:r w:rsidRPr="00926685">
        <w:rPr>
          <w:rtl/>
        </w:rPr>
        <w:t xml:space="preserve"> </w:t>
      </w:r>
      <w:r w:rsidRPr="00926685">
        <w:rPr>
          <w:rFonts w:hint="cs"/>
          <w:rtl/>
        </w:rPr>
        <w:t>المتعاملون مع</w:t>
      </w:r>
      <w:r w:rsidRPr="00926685">
        <w:rPr>
          <w:rtl/>
        </w:rPr>
        <w:t xml:space="preserve"> </w:t>
      </w:r>
      <w:r w:rsidRPr="00926685">
        <w:rPr>
          <w:rFonts w:hint="cs"/>
          <w:rtl/>
        </w:rPr>
        <w:t>وحدة</w:t>
      </w:r>
      <w:r w:rsidRPr="00926685">
        <w:rPr>
          <w:rtl/>
        </w:rPr>
        <w:t xml:space="preserve"> </w:t>
      </w:r>
      <w:r w:rsidRPr="00926685">
        <w:rPr>
          <w:rFonts w:hint="cs"/>
          <w:rtl/>
        </w:rPr>
        <w:t>مراقبة السلوك</w:t>
      </w:r>
      <w:r w:rsidRPr="00926685">
        <w:rPr>
          <w:rtl/>
        </w:rPr>
        <w:t xml:space="preserve"> </w:t>
      </w:r>
      <w:r w:rsidRPr="00926685">
        <w:rPr>
          <w:rFonts w:hint="cs"/>
          <w:rtl/>
        </w:rPr>
        <w:t>الأطفال</w:t>
      </w:r>
      <w:r w:rsidRPr="00926685">
        <w:rPr>
          <w:rtl/>
        </w:rPr>
        <w:t xml:space="preserve"> </w:t>
      </w:r>
      <w:r w:rsidRPr="00926685">
        <w:rPr>
          <w:rFonts w:hint="cs"/>
          <w:rtl/>
        </w:rPr>
        <w:t>المخالفين</w:t>
      </w:r>
      <w:r w:rsidRPr="00926685">
        <w:rPr>
          <w:rtl/>
        </w:rPr>
        <w:t xml:space="preserve"> </w:t>
      </w:r>
      <w:r w:rsidRPr="00926685">
        <w:rPr>
          <w:rFonts w:hint="cs"/>
          <w:rtl/>
        </w:rPr>
        <w:t>للقانون،</w:t>
      </w:r>
      <w:r w:rsidRPr="00926685">
        <w:rPr>
          <w:rtl/>
        </w:rPr>
        <w:t xml:space="preserve"> </w:t>
      </w:r>
      <w:r w:rsidRPr="00926685">
        <w:rPr>
          <w:rFonts w:hint="cs"/>
          <w:rtl/>
        </w:rPr>
        <w:t>والأطفال</w:t>
      </w:r>
      <w:r w:rsidRPr="00926685">
        <w:rPr>
          <w:rtl/>
        </w:rPr>
        <w:t xml:space="preserve"> </w:t>
      </w:r>
      <w:r w:rsidRPr="00926685">
        <w:rPr>
          <w:rFonts w:hint="cs"/>
          <w:rtl/>
        </w:rPr>
        <w:t>المعرضين</w:t>
      </w:r>
      <w:r w:rsidRPr="00926685">
        <w:rPr>
          <w:rtl/>
        </w:rPr>
        <w:t xml:space="preserve"> </w:t>
      </w:r>
      <w:r w:rsidRPr="00926685">
        <w:rPr>
          <w:rFonts w:hint="cs"/>
          <w:rtl/>
        </w:rPr>
        <w:t>لخطر</w:t>
      </w:r>
      <w:r w:rsidRPr="00926685">
        <w:rPr>
          <w:rtl/>
        </w:rPr>
        <w:t xml:space="preserve"> </w:t>
      </w:r>
      <w:r w:rsidRPr="00926685">
        <w:rPr>
          <w:rFonts w:hint="cs"/>
          <w:rtl/>
        </w:rPr>
        <w:t>الإجرام،</w:t>
      </w:r>
      <w:r w:rsidRPr="00926685">
        <w:rPr>
          <w:rtl/>
        </w:rPr>
        <w:t xml:space="preserve"> </w:t>
      </w:r>
      <w:r w:rsidRPr="00926685">
        <w:rPr>
          <w:rFonts w:hint="cs"/>
          <w:rtl/>
        </w:rPr>
        <w:t>والأطفال</w:t>
      </w:r>
      <w:r w:rsidRPr="00926685">
        <w:rPr>
          <w:rtl/>
        </w:rPr>
        <w:t xml:space="preserve"> </w:t>
      </w:r>
      <w:r w:rsidRPr="00926685">
        <w:rPr>
          <w:rFonts w:hint="cs"/>
          <w:rtl/>
        </w:rPr>
        <w:t>الشهود،</w:t>
      </w:r>
      <w:r w:rsidRPr="00926685">
        <w:rPr>
          <w:rtl/>
        </w:rPr>
        <w:t xml:space="preserve"> </w:t>
      </w:r>
      <w:r w:rsidRPr="00926685">
        <w:rPr>
          <w:rFonts w:hint="cs"/>
          <w:rtl/>
        </w:rPr>
        <w:t>والأطفال</w:t>
      </w:r>
      <w:r w:rsidRPr="00926685">
        <w:rPr>
          <w:rtl/>
        </w:rPr>
        <w:t xml:space="preserve"> </w:t>
      </w:r>
      <w:r w:rsidRPr="00926685">
        <w:rPr>
          <w:rFonts w:hint="cs"/>
          <w:rtl/>
        </w:rPr>
        <w:t>الضحايا،</w:t>
      </w:r>
      <w:r w:rsidRPr="00926685">
        <w:rPr>
          <w:rtl/>
        </w:rPr>
        <w:t xml:space="preserve"> </w:t>
      </w:r>
      <w:r w:rsidRPr="00926685">
        <w:rPr>
          <w:rFonts w:hint="cs"/>
          <w:rtl/>
        </w:rPr>
        <w:t>والبالغين</w:t>
      </w:r>
      <w:r w:rsidRPr="00926685">
        <w:rPr>
          <w:rtl/>
        </w:rPr>
        <w:t xml:space="preserve"> </w:t>
      </w:r>
      <w:r w:rsidRPr="00926685">
        <w:rPr>
          <w:rFonts w:hint="cs"/>
          <w:rtl/>
        </w:rPr>
        <w:t>المحكوم</w:t>
      </w:r>
      <w:r w:rsidRPr="00926685">
        <w:rPr>
          <w:rtl/>
        </w:rPr>
        <w:t xml:space="preserve"> </w:t>
      </w:r>
      <w:r w:rsidRPr="00926685">
        <w:rPr>
          <w:rFonts w:hint="cs"/>
          <w:rtl/>
        </w:rPr>
        <w:t>عليهم</w:t>
      </w:r>
      <w:r w:rsidRPr="00926685">
        <w:rPr>
          <w:rtl/>
        </w:rPr>
        <w:t xml:space="preserve"> </w:t>
      </w:r>
      <w:r w:rsidRPr="00926685">
        <w:rPr>
          <w:rFonts w:hint="cs"/>
          <w:rtl/>
        </w:rPr>
        <w:t>بالخدمة</w:t>
      </w:r>
      <w:r w:rsidR="00353C28" w:rsidRPr="00926685">
        <w:rPr>
          <w:rtl/>
        </w:rPr>
        <w:t> </w:t>
      </w:r>
      <w:r w:rsidR="00353C28" w:rsidRPr="00926685">
        <w:rPr>
          <w:rFonts w:hint="cs"/>
          <w:rtl/>
        </w:rPr>
        <w:t>المجتمعية.</w:t>
      </w:r>
    </w:p>
    <w:p w14:paraId="350A2D2C" w14:textId="77777777" w:rsidR="00353C28" w:rsidRPr="00926685" w:rsidRDefault="00AF6603" w:rsidP="00AF6603">
      <w:pPr>
        <w:pStyle w:val="H4GA"/>
        <w:rPr>
          <w:rtl/>
        </w:rPr>
      </w:pPr>
      <w:r w:rsidRPr="00926685">
        <w:rPr>
          <w:rtl/>
        </w:rPr>
        <w:tab/>
      </w:r>
      <w:r w:rsidRPr="00926685">
        <w:rPr>
          <w:rtl/>
        </w:rPr>
        <w:tab/>
        <w:t>إدارة التنمية</w:t>
      </w:r>
      <w:r w:rsidR="00353C28" w:rsidRPr="00926685">
        <w:rPr>
          <w:rtl/>
        </w:rPr>
        <w:t> الاجتماعية</w:t>
      </w:r>
    </w:p>
    <w:p w14:paraId="34185C24" w14:textId="77777777" w:rsidR="00353C28" w:rsidRPr="00926685" w:rsidRDefault="00AF6603" w:rsidP="00AF6603">
      <w:pPr>
        <w:pStyle w:val="SingleTxtGA"/>
        <w:rPr>
          <w:rtl/>
        </w:rPr>
      </w:pPr>
      <w:r w:rsidRPr="00926685">
        <w:rPr>
          <w:rtl/>
        </w:rPr>
        <w:t>112-</w:t>
      </w:r>
      <w:r w:rsidRPr="00926685">
        <w:rPr>
          <w:rtl/>
        </w:rPr>
        <w:tab/>
        <w:t>تتمثل أهداف إدارة التنمية الاجتماعية في صياغة السياسات وتعزيز الأطر القانونية لتيسير التنمية الاجتماعية للفقراء والفئات المهمشة، والإشراف على توفير خدمات التنمية الاجتماعية لتعزيز الوصول الشامل والمنصف لجميع الفقراء والفئات الضعيفة، وحماية وتعزيز حقوق جميع الفقراء والفئات الضعيفة لضمان تلبية احتياجاتهم الأساسية، والدعوة والضغط من أجل إعطاء الأولوية لاحتياجات الفقراء والفئات الضعيفة في جدول أعمال التنمية الوطنية وجميع جوانب الحياة، وتطوير وتعزيز التدخلات والنهج المبتكرة القائمة على الأدلة في مجال التنمية الاجتماعية، من بين أمور أخرى. ويتم ذلك لتعزيز وحماية حقوق الفئات الضعيفة مثل الأطفال والمسنين والأشخاص ذوي</w:t>
      </w:r>
      <w:r w:rsidR="00353C28" w:rsidRPr="00926685">
        <w:rPr>
          <w:rtl/>
        </w:rPr>
        <w:t> الإعاقة.</w:t>
      </w:r>
    </w:p>
    <w:p w14:paraId="18BE77A3" w14:textId="77777777" w:rsidR="00353C28" w:rsidRPr="00926685" w:rsidRDefault="00AF6603" w:rsidP="00AF6603">
      <w:pPr>
        <w:pStyle w:val="H4GA"/>
        <w:rPr>
          <w:rtl/>
        </w:rPr>
      </w:pPr>
      <w:r w:rsidRPr="00926685">
        <w:rPr>
          <w:rtl/>
        </w:rPr>
        <w:tab/>
      </w:r>
      <w:r w:rsidRPr="00926685">
        <w:rPr>
          <w:rtl/>
        </w:rPr>
        <w:tab/>
        <w:t>إدارة الشؤون</w:t>
      </w:r>
      <w:r w:rsidR="00353C28" w:rsidRPr="00926685">
        <w:rPr>
          <w:rtl/>
        </w:rPr>
        <w:t> الجنسانية</w:t>
      </w:r>
    </w:p>
    <w:p w14:paraId="4F2628CC" w14:textId="052F7F50" w:rsidR="00353C28" w:rsidRPr="00926685" w:rsidRDefault="00AF6603" w:rsidP="00AF6603">
      <w:pPr>
        <w:pStyle w:val="SingleTxtGA"/>
        <w:rPr>
          <w:rtl/>
        </w:rPr>
      </w:pPr>
      <w:r w:rsidRPr="00926685">
        <w:rPr>
          <w:rFonts w:hint="cs"/>
          <w:rtl/>
        </w:rPr>
        <w:t>113-</w:t>
      </w:r>
      <w:r w:rsidRPr="00926685">
        <w:rPr>
          <w:rtl/>
        </w:rPr>
        <w:tab/>
      </w:r>
      <w:r w:rsidRPr="00926685">
        <w:rPr>
          <w:rFonts w:hint="cs"/>
          <w:rtl/>
        </w:rPr>
        <w:t>إدارة</w:t>
      </w:r>
      <w:r w:rsidRPr="00926685">
        <w:rPr>
          <w:rtl/>
        </w:rPr>
        <w:t xml:space="preserve"> </w:t>
      </w:r>
      <w:r w:rsidRPr="00926685">
        <w:rPr>
          <w:rFonts w:hint="cs"/>
          <w:rtl/>
        </w:rPr>
        <w:t>الشؤون</w:t>
      </w:r>
      <w:r w:rsidRPr="00926685">
        <w:rPr>
          <w:rtl/>
        </w:rPr>
        <w:t xml:space="preserve"> </w:t>
      </w:r>
      <w:r w:rsidRPr="00926685">
        <w:rPr>
          <w:rFonts w:hint="cs"/>
          <w:rtl/>
        </w:rPr>
        <w:t>الجنسانية</w:t>
      </w:r>
      <w:r w:rsidRPr="00926685">
        <w:rPr>
          <w:rtl/>
        </w:rPr>
        <w:t xml:space="preserve"> </w:t>
      </w:r>
      <w:r w:rsidRPr="00926685">
        <w:rPr>
          <w:rFonts w:hint="cs"/>
          <w:rtl/>
        </w:rPr>
        <w:t>هي</w:t>
      </w:r>
      <w:r w:rsidRPr="00926685">
        <w:rPr>
          <w:rtl/>
        </w:rPr>
        <w:t xml:space="preserve"> </w:t>
      </w:r>
      <w:r w:rsidRPr="00926685">
        <w:rPr>
          <w:rFonts w:hint="cs"/>
          <w:rtl/>
        </w:rPr>
        <w:t>إدارة</w:t>
      </w:r>
      <w:r w:rsidRPr="00926685">
        <w:rPr>
          <w:rtl/>
        </w:rPr>
        <w:t xml:space="preserve"> </w:t>
      </w:r>
      <w:r w:rsidRPr="00926685">
        <w:rPr>
          <w:rFonts w:hint="cs"/>
          <w:rtl/>
        </w:rPr>
        <w:t>تابعة</w:t>
      </w:r>
      <w:r w:rsidRPr="00926685">
        <w:rPr>
          <w:rtl/>
        </w:rPr>
        <w:t xml:space="preserve"> </w:t>
      </w:r>
      <w:r w:rsidRPr="00926685">
        <w:rPr>
          <w:rFonts w:hint="cs"/>
          <w:rtl/>
        </w:rPr>
        <w:t>لوزارة</w:t>
      </w:r>
      <w:r w:rsidRPr="00926685">
        <w:rPr>
          <w:rtl/>
        </w:rPr>
        <w:t xml:space="preserve"> </w:t>
      </w:r>
      <w:r w:rsidRPr="00926685">
        <w:rPr>
          <w:rFonts w:hint="cs"/>
          <w:rtl/>
        </w:rPr>
        <w:t>الشؤون</w:t>
      </w:r>
      <w:r w:rsidRPr="00926685">
        <w:rPr>
          <w:rtl/>
        </w:rPr>
        <w:t xml:space="preserve"> </w:t>
      </w:r>
      <w:r w:rsidRPr="00926685">
        <w:rPr>
          <w:rFonts w:hint="cs"/>
          <w:rtl/>
        </w:rPr>
        <w:t>الجنسانية</w:t>
      </w:r>
      <w:r w:rsidRPr="00926685">
        <w:rPr>
          <w:rtl/>
        </w:rPr>
        <w:t xml:space="preserve"> </w:t>
      </w:r>
      <w:r w:rsidRPr="00926685">
        <w:rPr>
          <w:rFonts w:hint="cs"/>
          <w:rtl/>
        </w:rPr>
        <w:t>والشباب</w:t>
      </w:r>
      <w:r w:rsidRPr="00926685">
        <w:rPr>
          <w:rtl/>
        </w:rPr>
        <w:t xml:space="preserve"> </w:t>
      </w:r>
      <w:r w:rsidRPr="00926685">
        <w:rPr>
          <w:rFonts w:hint="cs"/>
          <w:rtl/>
        </w:rPr>
        <w:t>والرياضة</w:t>
      </w:r>
      <w:r w:rsidRPr="00926685">
        <w:rPr>
          <w:rtl/>
        </w:rPr>
        <w:t xml:space="preserve"> </w:t>
      </w:r>
      <w:r w:rsidRPr="00926685">
        <w:rPr>
          <w:rFonts w:hint="cs"/>
          <w:rtl/>
        </w:rPr>
        <w:t>والترفيه</w:t>
      </w:r>
      <w:r w:rsidRPr="00926685">
        <w:rPr>
          <w:rtl/>
        </w:rPr>
        <w:t xml:space="preserve"> </w:t>
      </w:r>
      <w:r w:rsidRPr="00926685">
        <w:rPr>
          <w:rFonts w:hint="cs"/>
          <w:rtl/>
        </w:rPr>
        <w:t>مكلفة</w:t>
      </w:r>
      <w:r w:rsidRPr="00926685">
        <w:rPr>
          <w:rtl/>
        </w:rPr>
        <w:t xml:space="preserve"> </w:t>
      </w:r>
      <w:r w:rsidRPr="00926685">
        <w:rPr>
          <w:rFonts w:hint="cs"/>
          <w:rtl/>
        </w:rPr>
        <w:t>بالدعوة</w:t>
      </w:r>
      <w:r w:rsidRPr="00926685">
        <w:rPr>
          <w:rtl/>
        </w:rPr>
        <w:t xml:space="preserve"> </w:t>
      </w:r>
      <w:r w:rsidRPr="00926685">
        <w:rPr>
          <w:rFonts w:hint="cs"/>
          <w:rtl/>
        </w:rPr>
        <w:t>إلى</w:t>
      </w:r>
      <w:r w:rsidRPr="00926685">
        <w:rPr>
          <w:rtl/>
        </w:rPr>
        <w:t xml:space="preserve"> </w:t>
      </w:r>
      <w:r w:rsidRPr="00926685">
        <w:rPr>
          <w:rFonts w:hint="cs"/>
          <w:rtl/>
        </w:rPr>
        <w:t>المساواة</w:t>
      </w:r>
      <w:r w:rsidRPr="00926685">
        <w:rPr>
          <w:rtl/>
        </w:rPr>
        <w:t xml:space="preserve"> </w:t>
      </w:r>
      <w:r w:rsidRPr="00926685">
        <w:rPr>
          <w:rFonts w:hint="cs"/>
          <w:rtl/>
        </w:rPr>
        <w:t>بين</w:t>
      </w:r>
      <w:r w:rsidRPr="00926685">
        <w:rPr>
          <w:rtl/>
        </w:rPr>
        <w:t xml:space="preserve"> </w:t>
      </w:r>
      <w:r w:rsidRPr="00926685">
        <w:rPr>
          <w:rFonts w:hint="cs"/>
          <w:rtl/>
        </w:rPr>
        <w:t>الجنسين</w:t>
      </w:r>
      <w:r w:rsidRPr="00926685">
        <w:rPr>
          <w:rtl/>
        </w:rPr>
        <w:t xml:space="preserve"> </w:t>
      </w:r>
      <w:r w:rsidRPr="00926685">
        <w:rPr>
          <w:rFonts w:hint="cs"/>
          <w:rtl/>
        </w:rPr>
        <w:t>وتعزيزها</w:t>
      </w:r>
      <w:r w:rsidRPr="00926685">
        <w:rPr>
          <w:rtl/>
        </w:rPr>
        <w:t xml:space="preserve"> </w:t>
      </w:r>
      <w:r w:rsidRPr="00926685">
        <w:rPr>
          <w:rFonts w:hint="cs"/>
          <w:rtl/>
        </w:rPr>
        <w:t>ورعايتها</w:t>
      </w:r>
      <w:r w:rsidRPr="00926685">
        <w:rPr>
          <w:rtl/>
        </w:rPr>
        <w:t xml:space="preserve">. </w:t>
      </w:r>
      <w:r w:rsidRPr="00926685">
        <w:rPr>
          <w:rFonts w:hint="cs"/>
          <w:rtl/>
        </w:rPr>
        <w:t>وتشمل إنجازات الإدارة إنشاء</w:t>
      </w:r>
      <w:r w:rsidRPr="00926685">
        <w:rPr>
          <w:rtl/>
        </w:rPr>
        <w:t xml:space="preserve"> </w:t>
      </w:r>
      <w:r w:rsidRPr="00926685">
        <w:rPr>
          <w:rFonts w:hint="cs"/>
          <w:rtl/>
        </w:rPr>
        <w:t>مركز</w:t>
      </w:r>
      <w:r w:rsidRPr="00926685">
        <w:rPr>
          <w:rtl/>
        </w:rPr>
        <w:t xml:space="preserve"> </w:t>
      </w:r>
      <w:r w:rsidRPr="00926685">
        <w:rPr>
          <w:rFonts w:hint="cs"/>
          <w:rtl/>
        </w:rPr>
        <w:t>توعية</w:t>
      </w:r>
      <w:r w:rsidRPr="00926685">
        <w:rPr>
          <w:rtl/>
        </w:rPr>
        <w:t xml:space="preserve"> </w:t>
      </w:r>
      <w:r w:rsidRPr="00926685">
        <w:rPr>
          <w:rFonts w:hint="cs"/>
          <w:rtl/>
        </w:rPr>
        <w:t>للنساء</w:t>
      </w:r>
      <w:r w:rsidRPr="00926685">
        <w:rPr>
          <w:rtl/>
        </w:rPr>
        <w:t xml:space="preserve"> </w:t>
      </w:r>
      <w:r w:rsidRPr="00926685">
        <w:rPr>
          <w:rFonts w:hint="cs"/>
          <w:rtl/>
        </w:rPr>
        <w:t>والأطفال</w:t>
      </w:r>
      <w:r w:rsidRPr="00926685">
        <w:rPr>
          <w:rtl/>
        </w:rPr>
        <w:t xml:space="preserve"> </w:t>
      </w:r>
      <w:r w:rsidRPr="00926685">
        <w:rPr>
          <w:rFonts w:hint="cs"/>
          <w:rtl/>
        </w:rPr>
        <w:t>الذين</w:t>
      </w:r>
      <w:r w:rsidRPr="00926685">
        <w:rPr>
          <w:rtl/>
        </w:rPr>
        <w:t xml:space="preserve"> </w:t>
      </w:r>
      <w:r w:rsidRPr="00926685">
        <w:rPr>
          <w:rFonts w:hint="cs"/>
          <w:rtl/>
        </w:rPr>
        <w:t>يتعرضون</w:t>
      </w:r>
      <w:r w:rsidRPr="00926685">
        <w:rPr>
          <w:rtl/>
        </w:rPr>
        <w:t xml:space="preserve"> </w:t>
      </w:r>
      <w:r w:rsidRPr="00926685">
        <w:rPr>
          <w:rFonts w:hint="cs"/>
          <w:rtl/>
        </w:rPr>
        <w:t>للإيذاء،</w:t>
      </w:r>
      <w:r w:rsidRPr="00926685">
        <w:rPr>
          <w:rtl/>
        </w:rPr>
        <w:t xml:space="preserve"> </w:t>
      </w:r>
      <w:r w:rsidRPr="00926685">
        <w:rPr>
          <w:rFonts w:hint="cs"/>
          <w:rtl/>
        </w:rPr>
        <w:t>وتوفير</w:t>
      </w:r>
      <w:r w:rsidRPr="00926685">
        <w:rPr>
          <w:rtl/>
        </w:rPr>
        <w:t xml:space="preserve"> </w:t>
      </w:r>
      <w:r w:rsidRPr="00926685">
        <w:rPr>
          <w:rFonts w:hint="cs"/>
          <w:rtl/>
        </w:rPr>
        <w:t>ملجأ</w:t>
      </w:r>
      <w:r w:rsidRPr="00926685">
        <w:rPr>
          <w:rtl/>
        </w:rPr>
        <w:t xml:space="preserve"> </w:t>
      </w:r>
      <w:r w:rsidRPr="00926685">
        <w:rPr>
          <w:rFonts w:hint="cs"/>
          <w:rtl/>
        </w:rPr>
        <w:t>قصير</w:t>
      </w:r>
      <w:r w:rsidRPr="00926685">
        <w:rPr>
          <w:rtl/>
        </w:rPr>
        <w:t xml:space="preserve"> </w:t>
      </w:r>
      <w:r w:rsidRPr="00926685">
        <w:rPr>
          <w:rFonts w:hint="cs"/>
          <w:rtl/>
        </w:rPr>
        <w:t>الأجل</w:t>
      </w:r>
      <w:r w:rsidRPr="00926685">
        <w:rPr>
          <w:rtl/>
        </w:rPr>
        <w:t xml:space="preserve"> </w:t>
      </w:r>
      <w:r w:rsidRPr="00926685">
        <w:rPr>
          <w:rFonts w:hint="cs"/>
          <w:rtl/>
        </w:rPr>
        <w:t>لهم</w:t>
      </w:r>
      <w:r w:rsidRPr="00926685">
        <w:rPr>
          <w:rtl/>
        </w:rPr>
        <w:t xml:space="preserve"> </w:t>
      </w:r>
      <w:r w:rsidRPr="00926685">
        <w:rPr>
          <w:rFonts w:hint="cs"/>
          <w:rtl/>
        </w:rPr>
        <w:t>إلى</w:t>
      </w:r>
      <w:r w:rsidRPr="00926685">
        <w:rPr>
          <w:rtl/>
        </w:rPr>
        <w:t xml:space="preserve"> </w:t>
      </w:r>
      <w:r w:rsidRPr="00926685">
        <w:rPr>
          <w:rFonts w:hint="cs"/>
          <w:rtl/>
        </w:rPr>
        <w:t>جانب</w:t>
      </w:r>
      <w:r w:rsidRPr="00926685">
        <w:rPr>
          <w:rtl/>
        </w:rPr>
        <w:t xml:space="preserve"> </w:t>
      </w:r>
      <w:r w:rsidRPr="00926685">
        <w:rPr>
          <w:rFonts w:hint="cs"/>
          <w:rtl/>
        </w:rPr>
        <w:t>الخدمات</w:t>
      </w:r>
      <w:r w:rsidRPr="00926685">
        <w:rPr>
          <w:rtl/>
        </w:rPr>
        <w:t xml:space="preserve"> </w:t>
      </w:r>
      <w:r w:rsidRPr="00926685">
        <w:rPr>
          <w:rFonts w:hint="cs"/>
          <w:rtl/>
        </w:rPr>
        <w:t>الطبية</w:t>
      </w:r>
      <w:r w:rsidRPr="00926685">
        <w:rPr>
          <w:rtl/>
        </w:rPr>
        <w:t xml:space="preserve"> </w:t>
      </w:r>
      <w:r w:rsidRPr="00926685">
        <w:rPr>
          <w:rFonts w:hint="cs"/>
          <w:rtl/>
        </w:rPr>
        <w:t>وخدمات</w:t>
      </w:r>
      <w:r w:rsidRPr="00926685">
        <w:rPr>
          <w:rtl/>
        </w:rPr>
        <w:t xml:space="preserve"> </w:t>
      </w:r>
      <w:r w:rsidRPr="00926685">
        <w:rPr>
          <w:rFonts w:hint="cs"/>
          <w:rtl/>
        </w:rPr>
        <w:lastRenderedPageBreak/>
        <w:t>المشورة</w:t>
      </w:r>
      <w:r w:rsidRPr="00926685">
        <w:rPr>
          <w:rtl/>
        </w:rPr>
        <w:t xml:space="preserve"> </w:t>
      </w:r>
      <w:r w:rsidRPr="00926685">
        <w:rPr>
          <w:rFonts w:hint="cs"/>
          <w:rtl/>
        </w:rPr>
        <w:t>والخدمات</w:t>
      </w:r>
      <w:r w:rsidRPr="00926685">
        <w:rPr>
          <w:rtl/>
        </w:rPr>
        <w:t xml:space="preserve"> </w:t>
      </w:r>
      <w:r w:rsidRPr="00926685">
        <w:rPr>
          <w:rFonts w:hint="cs"/>
          <w:rtl/>
        </w:rPr>
        <w:t>النفسية</w:t>
      </w:r>
      <w:r w:rsidRPr="00926685">
        <w:rPr>
          <w:rtl/>
        </w:rPr>
        <w:t xml:space="preserve"> </w:t>
      </w:r>
      <w:r w:rsidRPr="00926685">
        <w:rPr>
          <w:rFonts w:hint="cs"/>
          <w:rtl/>
        </w:rPr>
        <w:t>الأساسية؛</w:t>
      </w:r>
      <w:r w:rsidRPr="00926685">
        <w:rPr>
          <w:rtl/>
        </w:rPr>
        <w:t xml:space="preserve"> </w:t>
      </w:r>
      <w:r w:rsidRPr="00926685">
        <w:rPr>
          <w:rFonts w:hint="cs"/>
          <w:rtl/>
        </w:rPr>
        <w:t>وبرامج</w:t>
      </w:r>
      <w:r w:rsidRPr="00926685">
        <w:rPr>
          <w:rtl/>
        </w:rPr>
        <w:t xml:space="preserve"> </w:t>
      </w:r>
      <w:r w:rsidRPr="00926685">
        <w:rPr>
          <w:rFonts w:hint="cs"/>
          <w:rtl/>
        </w:rPr>
        <w:t>للدعوة</w:t>
      </w:r>
      <w:r w:rsidRPr="00926685">
        <w:rPr>
          <w:rtl/>
        </w:rPr>
        <w:t xml:space="preserve"> </w:t>
      </w:r>
      <w:r w:rsidRPr="00926685">
        <w:rPr>
          <w:rFonts w:hint="cs"/>
          <w:rtl/>
        </w:rPr>
        <w:t>تهدف</w:t>
      </w:r>
      <w:r w:rsidRPr="00926685">
        <w:rPr>
          <w:rtl/>
        </w:rPr>
        <w:t xml:space="preserve"> </w:t>
      </w:r>
      <w:r w:rsidRPr="00926685">
        <w:rPr>
          <w:rFonts w:hint="cs"/>
          <w:rtl/>
        </w:rPr>
        <w:t>إلى</w:t>
      </w:r>
      <w:r w:rsidRPr="00926685">
        <w:rPr>
          <w:rtl/>
        </w:rPr>
        <w:t xml:space="preserve"> </w:t>
      </w:r>
      <w:r w:rsidRPr="00926685">
        <w:rPr>
          <w:rFonts w:hint="cs"/>
          <w:rtl/>
        </w:rPr>
        <w:t>الحد</w:t>
      </w:r>
      <w:r w:rsidRPr="00926685">
        <w:rPr>
          <w:rtl/>
        </w:rPr>
        <w:t xml:space="preserve"> </w:t>
      </w:r>
      <w:r w:rsidRPr="00926685">
        <w:rPr>
          <w:rFonts w:hint="cs"/>
          <w:rtl/>
        </w:rPr>
        <w:t>من</w:t>
      </w:r>
      <w:r w:rsidRPr="00926685">
        <w:rPr>
          <w:rtl/>
        </w:rPr>
        <w:t xml:space="preserve"> </w:t>
      </w:r>
      <w:r w:rsidRPr="00926685">
        <w:rPr>
          <w:rFonts w:hint="cs"/>
          <w:rtl/>
        </w:rPr>
        <w:t>العنف</w:t>
      </w:r>
      <w:r w:rsidRPr="00926685">
        <w:rPr>
          <w:rtl/>
        </w:rPr>
        <w:t xml:space="preserve"> </w:t>
      </w:r>
      <w:r w:rsidRPr="00926685">
        <w:rPr>
          <w:rFonts w:hint="cs"/>
          <w:rtl/>
        </w:rPr>
        <w:t>الجنساني</w:t>
      </w:r>
      <w:r w:rsidRPr="00926685">
        <w:rPr>
          <w:rtl/>
        </w:rPr>
        <w:t xml:space="preserve">. </w:t>
      </w:r>
      <w:r w:rsidRPr="00926685">
        <w:rPr>
          <w:rFonts w:hint="cs"/>
          <w:rtl/>
        </w:rPr>
        <w:t>وبدعم</w:t>
      </w:r>
      <w:r w:rsidRPr="00926685">
        <w:rPr>
          <w:rtl/>
        </w:rPr>
        <w:t xml:space="preserve"> </w:t>
      </w:r>
      <w:r w:rsidRPr="00926685">
        <w:rPr>
          <w:rFonts w:hint="cs"/>
          <w:rtl/>
        </w:rPr>
        <w:t>من</w:t>
      </w:r>
      <w:r w:rsidRPr="00926685">
        <w:rPr>
          <w:rtl/>
        </w:rPr>
        <w:t xml:space="preserve"> </w:t>
      </w:r>
      <w:r w:rsidRPr="00926685">
        <w:rPr>
          <w:rFonts w:hint="cs"/>
          <w:rtl/>
        </w:rPr>
        <w:t>حساب</w:t>
      </w:r>
      <w:r w:rsidRPr="00926685">
        <w:rPr>
          <w:rtl/>
        </w:rPr>
        <w:t xml:space="preserve"> </w:t>
      </w:r>
      <w:r w:rsidRPr="00926685">
        <w:rPr>
          <w:rFonts w:hint="cs"/>
          <w:rtl/>
        </w:rPr>
        <w:t>تحدي</w:t>
      </w:r>
      <w:r w:rsidRPr="00926685">
        <w:rPr>
          <w:rtl/>
        </w:rPr>
        <w:t xml:space="preserve"> </w:t>
      </w:r>
      <w:r w:rsidRPr="00926685">
        <w:rPr>
          <w:rFonts w:hint="cs"/>
          <w:rtl/>
        </w:rPr>
        <w:t>الألفية</w:t>
      </w:r>
      <w:r w:rsidRPr="00926685">
        <w:rPr>
          <w:rtl/>
        </w:rPr>
        <w:t xml:space="preserve"> - </w:t>
      </w:r>
      <w:r w:rsidRPr="00926685">
        <w:rPr>
          <w:rFonts w:hint="cs"/>
          <w:rtl/>
        </w:rPr>
        <w:t>ليسوتو،</w:t>
      </w:r>
      <w:r w:rsidRPr="00926685">
        <w:rPr>
          <w:rtl/>
        </w:rPr>
        <w:t xml:space="preserve"> </w:t>
      </w:r>
      <w:r w:rsidRPr="00926685">
        <w:rPr>
          <w:rFonts w:hint="cs"/>
          <w:rtl/>
        </w:rPr>
        <w:t>فإنه</w:t>
      </w:r>
      <w:r w:rsidRPr="00926685">
        <w:rPr>
          <w:rtl/>
        </w:rPr>
        <w:t xml:space="preserve"> </w:t>
      </w:r>
      <w:r w:rsidRPr="00926685">
        <w:rPr>
          <w:rFonts w:hint="cs"/>
          <w:rtl/>
        </w:rPr>
        <w:t>يدعو</w:t>
      </w:r>
      <w:r w:rsidRPr="00926685">
        <w:rPr>
          <w:rtl/>
        </w:rPr>
        <w:t xml:space="preserve"> </w:t>
      </w:r>
      <w:r w:rsidRPr="00926685">
        <w:rPr>
          <w:rFonts w:hint="cs"/>
          <w:rtl/>
        </w:rPr>
        <w:t>أيض</w:t>
      </w:r>
      <w:r w:rsidR="00BE626D" w:rsidRPr="00926685">
        <w:rPr>
          <w:rFonts w:hint="cs"/>
          <w:rtl/>
        </w:rPr>
        <w:t>اً</w:t>
      </w:r>
      <w:r w:rsidR="00BE626D" w:rsidRPr="00926685">
        <w:rPr>
          <w:rtl/>
        </w:rPr>
        <w:t xml:space="preserve"> </w:t>
      </w:r>
      <w:r w:rsidRPr="00926685">
        <w:rPr>
          <w:rFonts w:hint="cs"/>
          <w:rtl/>
        </w:rPr>
        <w:t>إلى</w:t>
      </w:r>
      <w:r w:rsidRPr="00926685">
        <w:rPr>
          <w:rtl/>
        </w:rPr>
        <w:t xml:space="preserve"> </w:t>
      </w:r>
      <w:r w:rsidRPr="00926685">
        <w:rPr>
          <w:rFonts w:hint="cs"/>
          <w:rtl/>
        </w:rPr>
        <w:t>إصلاح</w:t>
      </w:r>
      <w:r w:rsidRPr="00926685">
        <w:rPr>
          <w:rtl/>
        </w:rPr>
        <w:t xml:space="preserve"> </w:t>
      </w:r>
      <w:r w:rsidRPr="00926685">
        <w:rPr>
          <w:rFonts w:hint="cs"/>
          <w:rtl/>
        </w:rPr>
        <w:t>القوانين</w:t>
      </w:r>
      <w:r w:rsidRPr="00926685">
        <w:rPr>
          <w:rtl/>
        </w:rPr>
        <w:t xml:space="preserve"> </w:t>
      </w:r>
      <w:r w:rsidRPr="00926685">
        <w:rPr>
          <w:rFonts w:hint="cs"/>
          <w:rtl/>
        </w:rPr>
        <w:t>القائمة</w:t>
      </w:r>
      <w:r w:rsidRPr="00926685">
        <w:rPr>
          <w:rtl/>
        </w:rPr>
        <w:t xml:space="preserve"> </w:t>
      </w:r>
      <w:r w:rsidRPr="00926685">
        <w:rPr>
          <w:rFonts w:hint="cs"/>
          <w:rtl/>
        </w:rPr>
        <w:t>للقضاء</w:t>
      </w:r>
      <w:r w:rsidRPr="00926685">
        <w:rPr>
          <w:rtl/>
        </w:rPr>
        <w:t xml:space="preserve"> </w:t>
      </w:r>
      <w:r w:rsidRPr="00926685">
        <w:rPr>
          <w:rFonts w:hint="cs"/>
          <w:rtl/>
        </w:rPr>
        <w:t>على</w:t>
      </w:r>
      <w:r w:rsidRPr="00926685">
        <w:rPr>
          <w:rtl/>
        </w:rPr>
        <w:t xml:space="preserve"> </w:t>
      </w:r>
      <w:r w:rsidRPr="00926685">
        <w:rPr>
          <w:rFonts w:hint="cs"/>
          <w:rtl/>
        </w:rPr>
        <w:t>التمييز</w:t>
      </w:r>
      <w:r w:rsidRPr="00926685">
        <w:rPr>
          <w:rtl/>
        </w:rPr>
        <w:t xml:space="preserve"> </w:t>
      </w:r>
      <w:r w:rsidRPr="00926685">
        <w:rPr>
          <w:rFonts w:hint="cs"/>
          <w:rtl/>
        </w:rPr>
        <w:t>ولسن</w:t>
      </w:r>
      <w:r w:rsidRPr="00926685">
        <w:rPr>
          <w:rtl/>
        </w:rPr>
        <w:t xml:space="preserve"> </w:t>
      </w:r>
      <w:r w:rsidRPr="00926685">
        <w:rPr>
          <w:rFonts w:hint="cs"/>
          <w:rtl/>
        </w:rPr>
        <w:t>قوانين</w:t>
      </w:r>
      <w:r w:rsidRPr="00926685">
        <w:rPr>
          <w:rtl/>
        </w:rPr>
        <w:t xml:space="preserve"> </w:t>
      </w:r>
      <w:r w:rsidRPr="00926685">
        <w:rPr>
          <w:rFonts w:hint="cs"/>
          <w:rtl/>
        </w:rPr>
        <w:t>جديدة</w:t>
      </w:r>
      <w:r w:rsidRPr="00926685">
        <w:rPr>
          <w:rtl/>
        </w:rPr>
        <w:t xml:space="preserve"> </w:t>
      </w:r>
      <w:r w:rsidRPr="00926685">
        <w:rPr>
          <w:rFonts w:hint="cs"/>
          <w:rtl/>
        </w:rPr>
        <w:t>للقضاء</w:t>
      </w:r>
      <w:r w:rsidRPr="00926685">
        <w:rPr>
          <w:rtl/>
        </w:rPr>
        <w:t xml:space="preserve"> </w:t>
      </w:r>
      <w:r w:rsidRPr="00926685">
        <w:rPr>
          <w:rFonts w:hint="cs"/>
          <w:rtl/>
        </w:rPr>
        <w:t>على</w:t>
      </w:r>
      <w:r w:rsidRPr="00926685">
        <w:rPr>
          <w:rtl/>
        </w:rPr>
        <w:t xml:space="preserve"> </w:t>
      </w:r>
      <w:r w:rsidRPr="00926685">
        <w:rPr>
          <w:rFonts w:hint="cs"/>
          <w:rtl/>
        </w:rPr>
        <w:t>العنف</w:t>
      </w:r>
      <w:r w:rsidR="00353C28" w:rsidRPr="00926685">
        <w:rPr>
          <w:rtl/>
        </w:rPr>
        <w:t> </w:t>
      </w:r>
      <w:r w:rsidR="00353C28" w:rsidRPr="00926685">
        <w:rPr>
          <w:rFonts w:hint="cs"/>
          <w:rtl/>
        </w:rPr>
        <w:t>الجنساني</w:t>
      </w:r>
      <w:r w:rsidR="00353C28" w:rsidRPr="00926685">
        <w:rPr>
          <w:rtl/>
        </w:rPr>
        <w:t>.</w:t>
      </w:r>
    </w:p>
    <w:p w14:paraId="66FB4079" w14:textId="77777777" w:rsidR="00353C28" w:rsidRPr="00926685" w:rsidRDefault="00AF6603" w:rsidP="00AF6603">
      <w:pPr>
        <w:pStyle w:val="H4GA"/>
        <w:rPr>
          <w:rtl/>
        </w:rPr>
      </w:pPr>
      <w:r w:rsidRPr="00926685">
        <w:rPr>
          <w:rtl/>
        </w:rPr>
        <w:tab/>
      </w:r>
      <w:r w:rsidRPr="00926685">
        <w:rPr>
          <w:rtl/>
        </w:rPr>
        <w:tab/>
        <w:t>وحدة حقوق</w:t>
      </w:r>
      <w:r w:rsidR="00353C28" w:rsidRPr="00926685">
        <w:rPr>
          <w:rtl/>
        </w:rPr>
        <w:t> الإنسان</w:t>
      </w:r>
    </w:p>
    <w:p w14:paraId="24C764E2" w14:textId="77777777" w:rsidR="00353C28" w:rsidRPr="00926685" w:rsidRDefault="00AF6603" w:rsidP="00AF6603">
      <w:pPr>
        <w:pStyle w:val="SingleTxtGA"/>
        <w:rPr>
          <w:rtl/>
        </w:rPr>
      </w:pPr>
      <w:r w:rsidRPr="00926685">
        <w:rPr>
          <w:rtl/>
        </w:rPr>
        <w:t>114-</w:t>
      </w:r>
      <w:r w:rsidRPr="00926685">
        <w:rPr>
          <w:rtl/>
        </w:rPr>
        <w:tab/>
        <w:t>أنشئت وحدة حقوق الإنسان في عام 1995 في وزارة العدل وحقوق الإنسان ودائرة الإصلاحيات. وتهدف الوحدة إلى غرس ثقافة مراعاة واحترام حقوق الإنسان. وتتلقى الوحدة شكاوى الجمهور</w:t>
      </w:r>
      <w:r w:rsidRPr="00926685">
        <w:rPr>
          <w:rFonts w:hint="cs"/>
          <w:rtl/>
        </w:rPr>
        <w:t xml:space="preserve"> </w:t>
      </w:r>
      <w:r w:rsidRPr="00926685">
        <w:rPr>
          <w:rtl/>
        </w:rPr>
        <w:t>وتحقق في الانتهاكات المزعومة لحقوق الإنسان، وتجري الإحالات؛ وتتولى الوحدة أنشطة التوعية بحقوق الإنسان وتستعرض التشريعات والسياسات من أجل مواءمتها مع التطورات الدولية. وتيسر الوحدة التدريب في مجال حقوق الإنسان لوكالات إنفاذ القانون وأعضاء البرلمان واللجنة المشتركة بين القطاعات المعنية بحقوق الإنسان. وتحتفل الوحدة سنوياً باليوم العالمي لحقوق</w:t>
      </w:r>
      <w:r w:rsidR="00353C28" w:rsidRPr="00926685">
        <w:rPr>
          <w:rtl/>
        </w:rPr>
        <w:t> الإنسان.</w:t>
      </w:r>
    </w:p>
    <w:p w14:paraId="223C7935" w14:textId="77777777" w:rsidR="00353C28" w:rsidRPr="00926685" w:rsidRDefault="00AF6603" w:rsidP="00AF6603">
      <w:pPr>
        <w:pStyle w:val="H4GA"/>
        <w:rPr>
          <w:rtl/>
        </w:rPr>
      </w:pPr>
      <w:r w:rsidRPr="00926685">
        <w:rPr>
          <w:rtl/>
        </w:rPr>
        <w:tab/>
      </w:r>
      <w:r w:rsidRPr="00926685">
        <w:rPr>
          <w:rtl/>
        </w:rPr>
        <w:tab/>
      </w:r>
      <w:r w:rsidRPr="00926685">
        <w:rPr>
          <w:rFonts w:hint="cs"/>
          <w:rtl/>
        </w:rPr>
        <w:t>هيئة الشكاوى المقدمة ضد</w:t>
      </w:r>
      <w:r w:rsidR="00353C28" w:rsidRPr="00926685">
        <w:rPr>
          <w:rtl/>
        </w:rPr>
        <w:t> </w:t>
      </w:r>
      <w:r w:rsidR="00353C28" w:rsidRPr="00926685">
        <w:rPr>
          <w:rFonts w:hint="cs"/>
          <w:rtl/>
        </w:rPr>
        <w:t>الشرطة</w:t>
      </w:r>
    </w:p>
    <w:p w14:paraId="7CCB77C0" w14:textId="77777777" w:rsidR="00353C28" w:rsidRPr="00926685" w:rsidRDefault="00AF6603" w:rsidP="00AF6603">
      <w:pPr>
        <w:pStyle w:val="SingleTxtGA"/>
        <w:rPr>
          <w:rtl/>
        </w:rPr>
      </w:pPr>
      <w:r w:rsidRPr="00926685">
        <w:rPr>
          <w:rFonts w:hint="cs"/>
          <w:rtl/>
        </w:rPr>
        <w:t>115-</w:t>
      </w:r>
      <w:r w:rsidRPr="00926685">
        <w:rPr>
          <w:rtl/>
        </w:rPr>
        <w:tab/>
      </w:r>
      <w:r w:rsidRPr="00926685">
        <w:rPr>
          <w:rFonts w:hint="cs"/>
          <w:rtl/>
        </w:rPr>
        <w:t>هيئة الشكاوى المقدمة الشرطة هي</w:t>
      </w:r>
      <w:r w:rsidRPr="00926685">
        <w:rPr>
          <w:rtl/>
        </w:rPr>
        <w:t xml:space="preserve"> </w:t>
      </w:r>
      <w:r w:rsidRPr="00926685">
        <w:rPr>
          <w:rFonts w:hint="cs"/>
          <w:rtl/>
        </w:rPr>
        <w:t>إحدى</w:t>
      </w:r>
      <w:r w:rsidRPr="00926685">
        <w:rPr>
          <w:rtl/>
        </w:rPr>
        <w:t xml:space="preserve"> </w:t>
      </w:r>
      <w:r w:rsidRPr="00926685">
        <w:rPr>
          <w:rFonts w:hint="cs"/>
          <w:rtl/>
        </w:rPr>
        <w:t>المؤسسات</w:t>
      </w:r>
      <w:r w:rsidRPr="00926685">
        <w:rPr>
          <w:rtl/>
        </w:rPr>
        <w:t xml:space="preserve"> </w:t>
      </w:r>
      <w:r w:rsidRPr="00926685">
        <w:rPr>
          <w:rFonts w:hint="cs"/>
          <w:rtl/>
        </w:rPr>
        <w:t>التي</w:t>
      </w:r>
      <w:r w:rsidRPr="00926685">
        <w:rPr>
          <w:rtl/>
        </w:rPr>
        <w:t xml:space="preserve"> </w:t>
      </w:r>
      <w:r w:rsidRPr="00926685">
        <w:rPr>
          <w:rFonts w:hint="cs"/>
          <w:rtl/>
        </w:rPr>
        <w:t>تعزز</w:t>
      </w:r>
      <w:r w:rsidRPr="00926685">
        <w:rPr>
          <w:rtl/>
        </w:rPr>
        <w:t xml:space="preserve"> </w:t>
      </w:r>
      <w:r w:rsidRPr="00926685">
        <w:rPr>
          <w:rFonts w:hint="cs"/>
          <w:rtl/>
        </w:rPr>
        <w:t>وتحمي</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في</w:t>
      </w:r>
      <w:r w:rsidRPr="00926685">
        <w:rPr>
          <w:rtl/>
        </w:rPr>
        <w:t xml:space="preserve"> </w:t>
      </w:r>
      <w:r w:rsidRPr="00926685">
        <w:rPr>
          <w:rFonts w:hint="cs"/>
          <w:rtl/>
        </w:rPr>
        <w:t>ليسوتو</w:t>
      </w:r>
      <w:r w:rsidRPr="00926685">
        <w:rPr>
          <w:rtl/>
        </w:rPr>
        <w:t xml:space="preserve">. </w:t>
      </w:r>
      <w:r w:rsidRPr="00926685">
        <w:rPr>
          <w:rFonts w:hint="cs"/>
          <w:rtl/>
        </w:rPr>
        <w:t>وقد</w:t>
      </w:r>
      <w:r w:rsidRPr="00926685">
        <w:rPr>
          <w:rtl/>
        </w:rPr>
        <w:t xml:space="preserve"> </w:t>
      </w:r>
      <w:r w:rsidRPr="00926685">
        <w:rPr>
          <w:rFonts w:hint="cs"/>
          <w:rtl/>
        </w:rPr>
        <w:t>أنشئت بموجب</w:t>
      </w:r>
      <w:r w:rsidRPr="00926685">
        <w:rPr>
          <w:rtl/>
        </w:rPr>
        <w:t xml:space="preserve"> </w:t>
      </w:r>
      <w:r w:rsidRPr="00926685">
        <w:rPr>
          <w:rFonts w:hint="cs"/>
          <w:rtl/>
        </w:rPr>
        <w:t>قانون</w:t>
      </w:r>
      <w:r w:rsidRPr="00926685">
        <w:rPr>
          <w:rtl/>
        </w:rPr>
        <w:t xml:space="preserve"> </w:t>
      </w:r>
      <w:r w:rsidRPr="00926685">
        <w:rPr>
          <w:rFonts w:hint="cs"/>
          <w:rtl/>
        </w:rPr>
        <w:t>جهاز</w:t>
      </w:r>
      <w:r w:rsidRPr="00926685">
        <w:rPr>
          <w:rtl/>
        </w:rPr>
        <w:t xml:space="preserve"> </w:t>
      </w:r>
      <w:r w:rsidRPr="00926685">
        <w:rPr>
          <w:rFonts w:hint="cs"/>
          <w:rtl/>
        </w:rPr>
        <w:t>الشرطة</w:t>
      </w:r>
      <w:r w:rsidRPr="00926685">
        <w:rPr>
          <w:rtl/>
        </w:rPr>
        <w:t xml:space="preserve"> </w:t>
      </w:r>
      <w:r w:rsidRPr="00926685">
        <w:rPr>
          <w:rFonts w:hint="cs"/>
          <w:rtl/>
        </w:rPr>
        <w:t>لسنة</w:t>
      </w:r>
      <w:r w:rsidRPr="00926685">
        <w:rPr>
          <w:rtl/>
        </w:rPr>
        <w:t> 1998</w:t>
      </w:r>
      <w:r w:rsidRPr="00926685">
        <w:rPr>
          <w:vertAlign w:val="superscript"/>
          <w:rtl/>
        </w:rPr>
        <w:t>(</w:t>
      </w:r>
      <w:r w:rsidRPr="00926685">
        <w:rPr>
          <w:vertAlign w:val="superscript"/>
          <w:lang w:val="en-US"/>
        </w:rPr>
        <w:footnoteReference w:id="11"/>
      </w:r>
      <w:r w:rsidRPr="00926685">
        <w:rPr>
          <w:vertAlign w:val="superscript"/>
          <w:rtl/>
        </w:rPr>
        <w:t>)</w:t>
      </w:r>
      <w:r w:rsidRPr="00926685">
        <w:rPr>
          <w:rFonts w:hint="cs"/>
          <w:rtl/>
        </w:rPr>
        <w:t>،</w:t>
      </w:r>
      <w:r w:rsidRPr="00926685">
        <w:rPr>
          <w:rtl/>
        </w:rPr>
        <w:t xml:space="preserve"> </w:t>
      </w:r>
      <w:r w:rsidRPr="00926685">
        <w:rPr>
          <w:rFonts w:hint="cs"/>
          <w:rtl/>
        </w:rPr>
        <w:t>وهي</w:t>
      </w:r>
      <w:r w:rsidRPr="00926685">
        <w:rPr>
          <w:rtl/>
        </w:rPr>
        <w:t xml:space="preserve"> </w:t>
      </w:r>
      <w:r w:rsidRPr="00926685">
        <w:rPr>
          <w:rFonts w:hint="cs"/>
          <w:rtl/>
        </w:rPr>
        <w:t>مخولة</w:t>
      </w:r>
      <w:r w:rsidRPr="00926685">
        <w:rPr>
          <w:rtl/>
        </w:rPr>
        <w:t xml:space="preserve"> </w:t>
      </w:r>
      <w:r w:rsidRPr="00926685">
        <w:rPr>
          <w:rFonts w:hint="cs"/>
          <w:rtl/>
        </w:rPr>
        <w:t>بالتحقيق</w:t>
      </w:r>
      <w:r w:rsidRPr="00926685">
        <w:rPr>
          <w:rtl/>
        </w:rPr>
        <w:t xml:space="preserve"> </w:t>
      </w:r>
      <w:r w:rsidRPr="00926685">
        <w:rPr>
          <w:rFonts w:hint="cs"/>
          <w:rtl/>
        </w:rPr>
        <w:t>في</w:t>
      </w:r>
      <w:r w:rsidRPr="00926685">
        <w:rPr>
          <w:rtl/>
        </w:rPr>
        <w:t xml:space="preserve"> </w:t>
      </w:r>
      <w:r w:rsidRPr="00926685">
        <w:rPr>
          <w:rFonts w:hint="cs"/>
          <w:rtl/>
        </w:rPr>
        <w:t>الشكاوى</w:t>
      </w:r>
      <w:r w:rsidRPr="00926685">
        <w:rPr>
          <w:rtl/>
        </w:rPr>
        <w:t xml:space="preserve"> </w:t>
      </w:r>
      <w:r w:rsidRPr="00926685">
        <w:rPr>
          <w:rFonts w:hint="cs"/>
          <w:rtl/>
        </w:rPr>
        <w:t>المقدمة</w:t>
      </w:r>
      <w:r w:rsidRPr="00926685">
        <w:rPr>
          <w:rtl/>
        </w:rPr>
        <w:t xml:space="preserve"> </w:t>
      </w:r>
      <w:r w:rsidRPr="00926685">
        <w:rPr>
          <w:rFonts w:hint="cs"/>
          <w:rtl/>
        </w:rPr>
        <w:t>من</w:t>
      </w:r>
      <w:r w:rsidRPr="00926685">
        <w:rPr>
          <w:rtl/>
        </w:rPr>
        <w:t xml:space="preserve"> </w:t>
      </w:r>
      <w:r w:rsidRPr="00926685">
        <w:rPr>
          <w:rFonts w:hint="cs"/>
          <w:rtl/>
        </w:rPr>
        <w:t>الجمهور</w:t>
      </w:r>
      <w:r w:rsidRPr="00926685">
        <w:rPr>
          <w:rtl/>
        </w:rPr>
        <w:t xml:space="preserve"> </w:t>
      </w:r>
      <w:r w:rsidRPr="00926685">
        <w:rPr>
          <w:rFonts w:hint="cs"/>
          <w:rtl/>
        </w:rPr>
        <w:t>فيما يتعلق</w:t>
      </w:r>
      <w:r w:rsidRPr="00926685">
        <w:rPr>
          <w:rtl/>
        </w:rPr>
        <w:t xml:space="preserve"> </w:t>
      </w:r>
      <w:r w:rsidRPr="00926685">
        <w:rPr>
          <w:rFonts w:hint="cs"/>
          <w:rtl/>
        </w:rPr>
        <w:t>بسلوك</w:t>
      </w:r>
      <w:r w:rsidRPr="00926685">
        <w:rPr>
          <w:rtl/>
        </w:rPr>
        <w:t xml:space="preserve"> </w:t>
      </w:r>
      <w:r w:rsidRPr="00926685">
        <w:rPr>
          <w:rFonts w:hint="cs"/>
          <w:rtl/>
        </w:rPr>
        <w:t>أفراد</w:t>
      </w:r>
      <w:r w:rsidRPr="00926685">
        <w:rPr>
          <w:rtl/>
        </w:rPr>
        <w:t xml:space="preserve"> </w:t>
      </w:r>
      <w:r w:rsidRPr="00926685">
        <w:rPr>
          <w:rFonts w:hint="cs"/>
          <w:rtl/>
        </w:rPr>
        <w:t>جهاز</w:t>
      </w:r>
      <w:r w:rsidRPr="00926685">
        <w:rPr>
          <w:rtl/>
        </w:rPr>
        <w:t xml:space="preserve"> </w:t>
      </w:r>
      <w:r w:rsidRPr="00926685">
        <w:rPr>
          <w:rFonts w:hint="cs"/>
          <w:rtl/>
        </w:rPr>
        <w:t>الشرطة،</w:t>
      </w:r>
      <w:r w:rsidRPr="00926685">
        <w:rPr>
          <w:rtl/>
        </w:rPr>
        <w:t xml:space="preserve"> ولا </w:t>
      </w:r>
      <w:r w:rsidRPr="00926685">
        <w:rPr>
          <w:rFonts w:hint="cs"/>
          <w:rtl/>
        </w:rPr>
        <w:t>سيما</w:t>
      </w:r>
      <w:r w:rsidRPr="00926685">
        <w:rPr>
          <w:rtl/>
        </w:rPr>
        <w:t xml:space="preserve"> </w:t>
      </w:r>
      <w:r w:rsidRPr="00926685">
        <w:rPr>
          <w:rFonts w:hint="cs"/>
          <w:rtl/>
        </w:rPr>
        <w:t>في ما يتعلق</w:t>
      </w:r>
      <w:r w:rsidRPr="00926685">
        <w:rPr>
          <w:rtl/>
        </w:rPr>
        <w:t xml:space="preserve"> </w:t>
      </w:r>
      <w:r w:rsidRPr="00926685">
        <w:rPr>
          <w:rFonts w:hint="cs"/>
          <w:rtl/>
        </w:rPr>
        <w:t>بالفساد</w:t>
      </w:r>
      <w:r w:rsidRPr="00926685">
        <w:rPr>
          <w:rtl/>
        </w:rPr>
        <w:t xml:space="preserve"> </w:t>
      </w:r>
      <w:r w:rsidRPr="00926685">
        <w:rPr>
          <w:rFonts w:hint="cs"/>
          <w:rtl/>
        </w:rPr>
        <w:t>وانتهاكات</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وترفع</w:t>
      </w:r>
      <w:r w:rsidRPr="00926685">
        <w:rPr>
          <w:rtl/>
        </w:rPr>
        <w:t xml:space="preserve"> </w:t>
      </w:r>
      <w:r w:rsidRPr="00926685">
        <w:rPr>
          <w:rFonts w:hint="cs"/>
          <w:rtl/>
        </w:rPr>
        <w:t>الهيئة</w:t>
      </w:r>
      <w:r w:rsidRPr="00926685">
        <w:rPr>
          <w:rtl/>
        </w:rPr>
        <w:t xml:space="preserve"> </w:t>
      </w:r>
      <w:r w:rsidRPr="00926685">
        <w:rPr>
          <w:rFonts w:hint="cs"/>
          <w:rtl/>
        </w:rPr>
        <w:t>تقاريرها</w:t>
      </w:r>
      <w:r w:rsidRPr="00926685">
        <w:rPr>
          <w:rtl/>
        </w:rPr>
        <w:t xml:space="preserve"> </w:t>
      </w:r>
      <w:r w:rsidRPr="00926685">
        <w:rPr>
          <w:rFonts w:hint="cs"/>
          <w:rtl/>
        </w:rPr>
        <w:t>إلى</w:t>
      </w:r>
      <w:r w:rsidRPr="00926685">
        <w:rPr>
          <w:rtl/>
        </w:rPr>
        <w:t xml:space="preserve"> </w:t>
      </w:r>
      <w:r w:rsidRPr="00926685">
        <w:rPr>
          <w:rFonts w:hint="cs"/>
          <w:rtl/>
        </w:rPr>
        <w:t>هيئة</w:t>
      </w:r>
      <w:r w:rsidRPr="00926685">
        <w:rPr>
          <w:rtl/>
        </w:rPr>
        <w:t xml:space="preserve"> </w:t>
      </w:r>
      <w:r w:rsidRPr="00926685">
        <w:rPr>
          <w:rFonts w:hint="cs"/>
          <w:rtl/>
        </w:rPr>
        <w:t>الشرطة</w:t>
      </w:r>
      <w:r w:rsidRPr="00926685">
        <w:rPr>
          <w:rtl/>
        </w:rPr>
        <w:t xml:space="preserve"> أو </w:t>
      </w:r>
      <w:r w:rsidRPr="00926685">
        <w:rPr>
          <w:rFonts w:hint="cs"/>
          <w:rtl/>
        </w:rPr>
        <w:t>مكتب مفوض</w:t>
      </w:r>
      <w:r w:rsidRPr="00926685">
        <w:rPr>
          <w:rtl/>
        </w:rPr>
        <w:t xml:space="preserve"> </w:t>
      </w:r>
      <w:r w:rsidRPr="00926685">
        <w:rPr>
          <w:rFonts w:hint="cs"/>
          <w:rtl/>
        </w:rPr>
        <w:t>الشرطة</w:t>
      </w:r>
      <w:r w:rsidRPr="00926685">
        <w:rPr>
          <w:rtl/>
        </w:rPr>
        <w:t xml:space="preserve">. </w:t>
      </w:r>
      <w:r w:rsidRPr="00926685">
        <w:rPr>
          <w:rFonts w:hint="cs"/>
          <w:rtl/>
        </w:rPr>
        <w:t>وتهدف</w:t>
      </w:r>
      <w:r w:rsidRPr="00926685">
        <w:rPr>
          <w:rtl/>
        </w:rPr>
        <w:t xml:space="preserve"> </w:t>
      </w:r>
      <w:r w:rsidRPr="00926685">
        <w:rPr>
          <w:rFonts w:hint="cs"/>
          <w:rtl/>
        </w:rPr>
        <w:t>الهيئة</w:t>
      </w:r>
      <w:r w:rsidRPr="00926685">
        <w:rPr>
          <w:rtl/>
        </w:rPr>
        <w:t xml:space="preserve"> </w:t>
      </w:r>
      <w:r w:rsidRPr="00926685">
        <w:rPr>
          <w:rFonts w:hint="cs"/>
          <w:rtl/>
        </w:rPr>
        <w:t>إلى</w:t>
      </w:r>
      <w:r w:rsidRPr="00926685">
        <w:rPr>
          <w:rtl/>
        </w:rPr>
        <w:t xml:space="preserve"> </w:t>
      </w:r>
      <w:r w:rsidRPr="00926685">
        <w:rPr>
          <w:rFonts w:hint="cs"/>
          <w:rtl/>
        </w:rPr>
        <w:t>المساعدة</w:t>
      </w:r>
      <w:r w:rsidRPr="00926685">
        <w:rPr>
          <w:rtl/>
        </w:rPr>
        <w:t xml:space="preserve"> </w:t>
      </w:r>
      <w:r w:rsidRPr="00926685">
        <w:rPr>
          <w:rFonts w:hint="cs"/>
          <w:rtl/>
        </w:rPr>
        <w:t>في</w:t>
      </w:r>
      <w:r w:rsidRPr="00926685">
        <w:rPr>
          <w:rtl/>
        </w:rPr>
        <w:t xml:space="preserve"> </w:t>
      </w:r>
      <w:r w:rsidRPr="00926685">
        <w:rPr>
          <w:rFonts w:hint="cs"/>
          <w:rtl/>
        </w:rPr>
        <w:t>فعالية</w:t>
      </w:r>
      <w:r w:rsidRPr="00926685">
        <w:rPr>
          <w:rtl/>
        </w:rPr>
        <w:t xml:space="preserve"> </w:t>
      </w:r>
      <w:r w:rsidRPr="00926685">
        <w:rPr>
          <w:rFonts w:hint="cs"/>
          <w:rtl/>
        </w:rPr>
        <w:t>عمل</w:t>
      </w:r>
      <w:r w:rsidRPr="00926685">
        <w:rPr>
          <w:rtl/>
        </w:rPr>
        <w:t xml:space="preserve"> </w:t>
      </w:r>
      <w:r w:rsidRPr="00926685">
        <w:rPr>
          <w:rFonts w:hint="cs"/>
          <w:rtl/>
        </w:rPr>
        <w:t>الشرطة</w:t>
      </w:r>
      <w:r w:rsidRPr="00926685">
        <w:rPr>
          <w:rtl/>
        </w:rPr>
        <w:t xml:space="preserve"> </w:t>
      </w:r>
      <w:r w:rsidRPr="00926685">
        <w:rPr>
          <w:rFonts w:hint="cs"/>
          <w:rtl/>
        </w:rPr>
        <w:t>وضمان مراعاة</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داخل</w:t>
      </w:r>
      <w:r w:rsidRPr="00926685">
        <w:rPr>
          <w:rtl/>
        </w:rPr>
        <w:t xml:space="preserve"> </w:t>
      </w:r>
      <w:r w:rsidRPr="00926685">
        <w:rPr>
          <w:rFonts w:hint="cs"/>
          <w:rtl/>
        </w:rPr>
        <w:t>جهاز</w:t>
      </w:r>
      <w:r w:rsidR="00353C28" w:rsidRPr="00926685">
        <w:rPr>
          <w:rtl/>
        </w:rPr>
        <w:t> </w:t>
      </w:r>
      <w:r w:rsidR="00353C28" w:rsidRPr="00926685">
        <w:rPr>
          <w:rFonts w:hint="cs"/>
          <w:rtl/>
        </w:rPr>
        <w:t>الشرطة.</w:t>
      </w:r>
    </w:p>
    <w:p w14:paraId="5A72E6BC" w14:textId="77777777" w:rsidR="00353C28" w:rsidRPr="00926685" w:rsidRDefault="00AF6603" w:rsidP="00AF6603">
      <w:pPr>
        <w:pStyle w:val="SingleTxtGA"/>
        <w:rPr>
          <w:rtl/>
        </w:rPr>
      </w:pPr>
      <w:r w:rsidRPr="00926685">
        <w:rPr>
          <w:rFonts w:hint="cs"/>
          <w:rtl/>
        </w:rPr>
        <w:t>116-</w:t>
      </w:r>
      <w:r w:rsidRPr="00926685">
        <w:rPr>
          <w:rtl/>
        </w:rPr>
        <w:tab/>
      </w:r>
      <w:r w:rsidRPr="00926685">
        <w:rPr>
          <w:rFonts w:hint="cs"/>
          <w:rtl/>
        </w:rPr>
        <w:t>ولتيسير</w:t>
      </w:r>
      <w:r w:rsidRPr="00926685">
        <w:rPr>
          <w:rtl/>
        </w:rPr>
        <w:t xml:space="preserve"> </w:t>
      </w:r>
      <w:r w:rsidRPr="00926685">
        <w:rPr>
          <w:rFonts w:hint="cs"/>
          <w:rtl/>
        </w:rPr>
        <w:t>الحصول</w:t>
      </w:r>
      <w:r w:rsidRPr="00926685">
        <w:rPr>
          <w:rtl/>
        </w:rPr>
        <w:t xml:space="preserve"> </w:t>
      </w:r>
      <w:r w:rsidRPr="00926685">
        <w:rPr>
          <w:rFonts w:hint="cs"/>
          <w:rtl/>
        </w:rPr>
        <w:t>على</w:t>
      </w:r>
      <w:r w:rsidRPr="00926685">
        <w:rPr>
          <w:rtl/>
        </w:rPr>
        <w:t xml:space="preserve"> </w:t>
      </w:r>
      <w:r w:rsidRPr="00926685">
        <w:rPr>
          <w:rFonts w:hint="cs"/>
          <w:rtl/>
        </w:rPr>
        <w:t>الخدمات،</w:t>
      </w:r>
      <w:r w:rsidRPr="00926685">
        <w:rPr>
          <w:rtl/>
        </w:rPr>
        <w:t xml:space="preserve"> </w:t>
      </w:r>
      <w:r w:rsidRPr="00926685">
        <w:rPr>
          <w:rFonts w:hint="cs"/>
          <w:rtl/>
        </w:rPr>
        <w:t>وقّعت</w:t>
      </w:r>
      <w:r w:rsidRPr="00926685">
        <w:rPr>
          <w:rtl/>
        </w:rPr>
        <w:t xml:space="preserve"> </w:t>
      </w:r>
      <w:r w:rsidRPr="00926685">
        <w:rPr>
          <w:rFonts w:hint="cs"/>
          <w:rtl/>
        </w:rPr>
        <w:t>الهيئة</w:t>
      </w:r>
      <w:r w:rsidRPr="00926685">
        <w:rPr>
          <w:rtl/>
        </w:rPr>
        <w:t xml:space="preserve"> </w:t>
      </w:r>
      <w:r w:rsidRPr="00926685">
        <w:rPr>
          <w:rFonts w:hint="cs"/>
          <w:rtl/>
        </w:rPr>
        <w:t>إجراءات</w:t>
      </w:r>
      <w:r w:rsidRPr="00926685">
        <w:rPr>
          <w:rtl/>
        </w:rPr>
        <w:t xml:space="preserve"> </w:t>
      </w:r>
      <w:r w:rsidRPr="00926685">
        <w:rPr>
          <w:rFonts w:hint="cs"/>
          <w:rtl/>
        </w:rPr>
        <w:t>تشغيل</w:t>
      </w:r>
      <w:r w:rsidRPr="00926685">
        <w:rPr>
          <w:rtl/>
        </w:rPr>
        <w:t xml:space="preserve"> </w:t>
      </w:r>
      <w:r w:rsidRPr="00926685">
        <w:rPr>
          <w:rFonts w:hint="cs"/>
          <w:rtl/>
        </w:rPr>
        <w:t>موحدة</w:t>
      </w:r>
      <w:r w:rsidRPr="00926685">
        <w:rPr>
          <w:rtl/>
        </w:rPr>
        <w:t xml:space="preserve"> </w:t>
      </w:r>
      <w:r w:rsidRPr="00926685">
        <w:rPr>
          <w:rFonts w:hint="cs"/>
          <w:rtl/>
        </w:rPr>
        <w:t>تساعد</w:t>
      </w:r>
      <w:r w:rsidRPr="00926685">
        <w:rPr>
          <w:rtl/>
        </w:rPr>
        <w:t xml:space="preserve"> </w:t>
      </w:r>
      <w:r w:rsidRPr="00926685">
        <w:rPr>
          <w:rFonts w:hint="cs"/>
          <w:rtl/>
        </w:rPr>
        <w:t>في</w:t>
      </w:r>
      <w:r w:rsidRPr="00926685">
        <w:rPr>
          <w:rtl/>
        </w:rPr>
        <w:t xml:space="preserve"> </w:t>
      </w:r>
      <w:r w:rsidRPr="00926685">
        <w:rPr>
          <w:rFonts w:hint="cs"/>
          <w:rtl/>
        </w:rPr>
        <w:t>التغلب</w:t>
      </w:r>
      <w:r w:rsidRPr="00926685">
        <w:rPr>
          <w:rtl/>
        </w:rPr>
        <w:t xml:space="preserve"> </w:t>
      </w:r>
      <w:r w:rsidRPr="00926685">
        <w:rPr>
          <w:rFonts w:hint="cs"/>
          <w:rtl/>
        </w:rPr>
        <w:t>على</w:t>
      </w:r>
      <w:r w:rsidRPr="00926685">
        <w:rPr>
          <w:rtl/>
        </w:rPr>
        <w:t xml:space="preserve"> </w:t>
      </w:r>
      <w:r w:rsidRPr="00926685">
        <w:rPr>
          <w:rFonts w:hint="cs"/>
          <w:rtl/>
        </w:rPr>
        <w:t>المشاكل</w:t>
      </w:r>
      <w:r w:rsidRPr="00926685">
        <w:rPr>
          <w:rtl/>
        </w:rPr>
        <w:t xml:space="preserve"> </w:t>
      </w:r>
      <w:r w:rsidRPr="00926685">
        <w:rPr>
          <w:rFonts w:hint="cs"/>
          <w:rtl/>
        </w:rPr>
        <w:t>المرتبطة</w:t>
      </w:r>
      <w:r w:rsidRPr="00926685">
        <w:rPr>
          <w:rtl/>
        </w:rPr>
        <w:t xml:space="preserve"> </w:t>
      </w:r>
      <w:r w:rsidRPr="00926685">
        <w:rPr>
          <w:rFonts w:hint="cs"/>
          <w:rtl/>
        </w:rPr>
        <w:t>بتقديم</w:t>
      </w:r>
      <w:r w:rsidRPr="00926685">
        <w:rPr>
          <w:rtl/>
        </w:rPr>
        <w:t xml:space="preserve"> </w:t>
      </w:r>
      <w:r w:rsidRPr="00926685">
        <w:rPr>
          <w:rFonts w:hint="cs"/>
          <w:rtl/>
        </w:rPr>
        <w:t>الشكاوى</w:t>
      </w:r>
      <w:r w:rsidRPr="00926685">
        <w:rPr>
          <w:rtl/>
        </w:rPr>
        <w:t xml:space="preserve"> </w:t>
      </w:r>
      <w:r w:rsidRPr="00926685">
        <w:rPr>
          <w:rFonts w:hint="cs"/>
          <w:rtl/>
        </w:rPr>
        <w:t>ضد</w:t>
      </w:r>
      <w:r w:rsidRPr="00926685">
        <w:rPr>
          <w:rtl/>
        </w:rPr>
        <w:t xml:space="preserve"> </w:t>
      </w:r>
      <w:r w:rsidRPr="00926685">
        <w:rPr>
          <w:rFonts w:hint="cs"/>
          <w:rtl/>
        </w:rPr>
        <w:t>الشرطة</w:t>
      </w:r>
      <w:r w:rsidRPr="00926685">
        <w:rPr>
          <w:rtl/>
        </w:rPr>
        <w:t xml:space="preserve"> </w:t>
      </w:r>
      <w:r w:rsidRPr="00926685">
        <w:rPr>
          <w:rFonts w:hint="cs"/>
          <w:rtl/>
        </w:rPr>
        <w:t>إلى</w:t>
      </w:r>
      <w:r w:rsidRPr="00926685">
        <w:rPr>
          <w:rtl/>
        </w:rPr>
        <w:t xml:space="preserve"> </w:t>
      </w:r>
      <w:r w:rsidRPr="00926685">
        <w:rPr>
          <w:rFonts w:hint="cs"/>
          <w:rtl/>
        </w:rPr>
        <w:t>الوزير</w:t>
      </w:r>
      <w:r w:rsidRPr="00926685">
        <w:rPr>
          <w:rtl/>
        </w:rPr>
        <w:t xml:space="preserve"> أو </w:t>
      </w:r>
      <w:r w:rsidRPr="00926685">
        <w:rPr>
          <w:rFonts w:hint="cs"/>
          <w:rtl/>
        </w:rPr>
        <w:t>المفوض</w:t>
      </w:r>
      <w:r w:rsidRPr="00926685">
        <w:rPr>
          <w:rtl/>
        </w:rPr>
        <w:t xml:space="preserve">. </w:t>
      </w:r>
      <w:r w:rsidRPr="00926685">
        <w:rPr>
          <w:rFonts w:hint="cs"/>
          <w:rtl/>
        </w:rPr>
        <w:t>وتسمح</w:t>
      </w:r>
      <w:r w:rsidRPr="00926685">
        <w:rPr>
          <w:rtl/>
        </w:rPr>
        <w:t xml:space="preserve"> </w:t>
      </w:r>
      <w:r w:rsidRPr="00926685">
        <w:rPr>
          <w:rFonts w:hint="cs"/>
          <w:rtl/>
        </w:rPr>
        <w:t>هذه</w:t>
      </w:r>
      <w:r w:rsidRPr="00926685">
        <w:rPr>
          <w:rtl/>
        </w:rPr>
        <w:t xml:space="preserve"> </w:t>
      </w:r>
      <w:r w:rsidRPr="00926685">
        <w:rPr>
          <w:rFonts w:hint="cs"/>
          <w:rtl/>
        </w:rPr>
        <w:t>الإجراءات</w:t>
      </w:r>
      <w:r w:rsidRPr="00926685">
        <w:rPr>
          <w:rtl/>
        </w:rPr>
        <w:t xml:space="preserve"> </w:t>
      </w:r>
      <w:r w:rsidRPr="00926685">
        <w:rPr>
          <w:rFonts w:hint="cs"/>
          <w:rtl/>
        </w:rPr>
        <w:t>بتقديم</w:t>
      </w:r>
      <w:r w:rsidRPr="00926685">
        <w:rPr>
          <w:rtl/>
        </w:rPr>
        <w:t xml:space="preserve"> </w:t>
      </w:r>
      <w:r w:rsidRPr="00926685">
        <w:rPr>
          <w:rFonts w:hint="cs"/>
          <w:rtl/>
        </w:rPr>
        <w:t>الشكاوى</w:t>
      </w:r>
      <w:r w:rsidRPr="00926685">
        <w:rPr>
          <w:rtl/>
        </w:rPr>
        <w:t xml:space="preserve"> </w:t>
      </w:r>
      <w:r w:rsidRPr="00926685">
        <w:rPr>
          <w:rFonts w:hint="cs"/>
          <w:rtl/>
        </w:rPr>
        <w:t>إلى</w:t>
      </w:r>
      <w:r w:rsidRPr="00926685">
        <w:rPr>
          <w:rtl/>
        </w:rPr>
        <w:t xml:space="preserve"> </w:t>
      </w:r>
      <w:r w:rsidRPr="00926685">
        <w:rPr>
          <w:rFonts w:hint="cs"/>
          <w:rtl/>
        </w:rPr>
        <w:t>ضباط</w:t>
      </w:r>
      <w:r w:rsidRPr="00926685">
        <w:rPr>
          <w:rtl/>
        </w:rPr>
        <w:t xml:space="preserve"> </w:t>
      </w:r>
      <w:r w:rsidRPr="00926685">
        <w:rPr>
          <w:rFonts w:hint="cs"/>
          <w:rtl/>
        </w:rPr>
        <w:t>الشرطة</w:t>
      </w:r>
      <w:r w:rsidRPr="00926685">
        <w:rPr>
          <w:rtl/>
        </w:rPr>
        <w:t xml:space="preserve"> </w:t>
      </w:r>
      <w:r w:rsidRPr="00926685">
        <w:rPr>
          <w:rFonts w:hint="cs"/>
          <w:rtl/>
        </w:rPr>
        <w:t>في</w:t>
      </w:r>
      <w:r w:rsidRPr="00926685">
        <w:rPr>
          <w:rtl/>
        </w:rPr>
        <w:t xml:space="preserve"> </w:t>
      </w:r>
      <w:r w:rsidRPr="00926685">
        <w:rPr>
          <w:rFonts w:hint="cs"/>
          <w:rtl/>
        </w:rPr>
        <w:t>المقاطعات،</w:t>
      </w:r>
      <w:r w:rsidRPr="00926685">
        <w:rPr>
          <w:rtl/>
        </w:rPr>
        <w:t xml:space="preserve"> </w:t>
      </w:r>
      <w:r w:rsidRPr="00926685">
        <w:rPr>
          <w:rFonts w:hint="cs"/>
          <w:rtl/>
        </w:rPr>
        <w:t>الذين</w:t>
      </w:r>
      <w:r w:rsidRPr="00926685">
        <w:rPr>
          <w:rtl/>
        </w:rPr>
        <w:t xml:space="preserve"> </w:t>
      </w:r>
      <w:r w:rsidRPr="00926685">
        <w:rPr>
          <w:rFonts w:hint="cs"/>
          <w:rtl/>
        </w:rPr>
        <w:t>يحيلون</w:t>
      </w:r>
      <w:r w:rsidRPr="00926685">
        <w:rPr>
          <w:rtl/>
        </w:rPr>
        <w:t xml:space="preserve"> </w:t>
      </w:r>
      <w:r w:rsidRPr="00926685">
        <w:rPr>
          <w:rFonts w:hint="cs"/>
          <w:rtl/>
        </w:rPr>
        <w:t>الشكاوى</w:t>
      </w:r>
      <w:r w:rsidRPr="00926685">
        <w:rPr>
          <w:rtl/>
        </w:rPr>
        <w:t xml:space="preserve"> </w:t>
      </w:r>
      <w:r w:rsidRPr="00926685">
        <w:rPr>
          <w:rFonts w:hint="cs"/>
          <w:rtl/>
        </w:rPr>
        <w:t>إلى</w:t>
      </w:r>
      <w:r w:rsidRPr="00926685">
        <w:rPr>
          <w:rtl/>
        </w:rPr>
        <w:t xml:space="preserve"> </w:t>
      </w:r>
      <w:r w:rsidRPr="00926685">
        <w:rPr>
          <w:rFonts w:hint="cs"/>
          <w:rtl/>
        </w:rPr>
        <w:t>الهيئة</w:t>
      </w:r>
      <w:r w:rsidRPr="00926685">
        <w:rPr>
          <w:rtl/>
        </w:rPr>
        <w:t xml:space="preserve"> </w:t>
      </w:r>
      <w:r w:rsidRPr="00926685">
        <w:rPr>
          <w:rFonts w:hint="cs"/>
          <w:rtl/>
        </w:rPr>
        <w:t>للتحقيق</w:t>
      </w:r>
      <w:r w:rsidRPr="00926685">
        <w:rPr>
          <w:rtl/>
        </w:rPr>
        <w:t xml:space="preserve"> </w:t>
      </w:r>
      <w:r w:rsidRPr="00926685">
        <w:rPr>
          <w:rFonts w:hint="cs"/>
          <w:rtl/>
        </w:rPr>
        <w:t>فيها</w:t>
      </w:r>
      <w:r w:rsidRPr="00926685">
        <w:rPr>
          <w:rtl/>
        </w:rPr>
        <w:t xml:space="preserve">. </w:t>
      </w:r>
      <w:r w:rsidRPr="00926685">
        <w:rPr>
          <w:rFonts w:hint="cs"/>
          <w:rtl/>
        </w:rPr>
        <w:t>وتعمل الهيئة في تعاون وثيق مع الشرطة</w:t>
      </w:r>
      <w:r w:rsidRPr="00926685">
        <w:rPr>
          <w:rtl/>
        </w:rPr>
        <w:t xml:space="preserve"> </w:t>
      </w:r>
      <w:r w:rsidRPr="00926685">
        <w:rPr>
          <w:rFonts w:hint="cs"/>
          <w:rtl/>
        </w:rPr>
        <w:t>ونظمت</w:t>
      </w:r>
      <w:r w:rsidRPr="00926685">
        <w:rPr>
          <w:rtl/>
        </w:rPr>
        <w:t xml:space="preserve"> </w:t>
      </w:r>
      <w:r w:rsidRPr="00926685">
        <w:rPr>
          <w:rFonts w:hint="cs"/>
          <w:rtl/>
        </w:rPr>
        <w:t>حلقات</w:t>
      </w:r>
      <w:r w:rsidRPr="00926685">
        <w:rPr>
          <w:rtl/>
        </w:rPr>
        <w:t xml:space="preserve"> </w:t>
      </w:r>
      <w:r w:rsidRPr="00926685">
        <w:rPr>
          <w:rFonts w:hint="cs"/>
          <w:rtl/>
        </w:rPr>
        <w:t>عمل</w:t>
      </w:r>
      <w:r w:rsidRPr="00926685">
        <w:rPr>
          <w:rtl/>
        </w:rPr>
        <w:t xml:space="preserve"> </w:t>
      </w:r>
      <w:r w:rsidRPr="00926685">
        <w:rPr>
          <w:rFonts w:hint="cs"/>
          <w:rtl/>
        </w:rPr>
        <w:t>تدريبية</w:t>
      </w:r>
      <w:r w:rsidRPr="00926685">
        <w:rPr>
          <w:rtl/>
        </w:rPr>
        <w:t xml:space="preserve"> </w:t>
      </w:r>
      <w:r w:rsidRPr="00926685">
        <w:rPr>
          <w:rFonts w:hint="cs"/>
          <w:rtl/>
        </w:rPr>
        <w:t>ركزت فيها على مواضيع</w:t>
      </w:r>
      <w:r w:rsidRPr="00926685">
        <w:rPr>
          <w:rtl/>
        </w:rPr>
        <w:t xml:space="preserve"> </w:t>
      </w:r>
      <w:r w:rsidRPr="00926685">
        <w:rPr>
          <w:rFonts w:hint="cs"/>
          <w:rtl/>
        </w:rPr>
        <w:t>حماية</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وسرقة</w:t>
      </w:r>
      <w:r w:rsidRPr="00926685">
        <w:rPr>
          <w:rtl/>
        </w:rPr>
        <w:t xml:space="preserve"> </w:t>
      </w:r>
      <w:r w:rsidRPr="00926685">
        <w:rPr>
          <w:rFonts w:hint="cs"/>
          <w:rtl/>
        </w:rPr>
        <w:t>الماشية</w:t>
      </w:r>
      <w:r w:rsidRPr="00926685">
        <w:rPr>
          <w:rtl/>
        </w:rPr>
        <w:t xml:space="preserve"> </w:t>
      </w:r>
      <w:r w:rsidRPr="00926685">
        <w:rPr>
          <w:rFonts w:hint="cs"/>
          <w:rtl/>
        </w:rPr>
        <w:t>وخدمة</w:t>
      </w:r>
      <w:r w:rsidRPr="00926685">
        <w:rPr>
          <w:rtl/>
        </w:rPr>
        <w:t xml:space="preserve"> </w:t>
      </w:r>
      <w:r w:rsidRPr="00926685">
        <w:rPr>
          <w:rFonts w:hint="cs"/>
          <w:rtl/>
        </w:rPr>
        <w:t>العملاء</w:t>
      </w:r>
      <w:r w:rsidRPr="00926685">
        <w:rPr>
          <w:rtl/>
        </w:rPr>
        <w:t xml:space="preserve">. </w:t>
      </w:r>
      <w:r w:rsidRPr="00926685">
        <w:rPr>
          <w:rFonts w:hint="cs"/>
          <w:rtl/>
        </w:rPr>
        <w:t>ويتوقف</w:t>
      </w:r>
      <w:r w:rsidRPr="00926685">
        <w:rPr>
          <w:rtl/>
        </w:rPr>
        <w:t xml:space="preserve"> </w:t>
      </w:r>
      <w:r w:rsidRPr="00926685">
        <w:rPr>
          <w:rFonts w:hint="cs"/>
          <w:rtl/>
        </w:rPr>
        <w:t>نجاح</w:t>
      </w:r>
      <w:r w:rsidRPr="00926685">
        <w:rPr>
          <w:rtl/>
        </w:rPr>
        <w:t xml:space="preserve"> </w:t>
      </w:r>
      <w:r w:rsidRPr="00926685">
        <w:rPr>
          <w:rFonts w:hint="cs"/>
          <w:rtl/>
        </w:rPr>
        <w:t>الهيئة</w:t>
      </w:r>
      <w:r w:rsidRPr="00926685">
        <w:rPr>
          <w:rtl/>
        </w:rPr>
        <w:t xml:space="preserve"> </w:t>
      </w:r>
      <w:r w:rsidRPr="00926685">
        <w:rPr>
          <w:rFonts w:hint="cs"/>
          <w:rtl/>
        </w:rPr>
        <w:t>على</w:t>
      </w:r>
      <w:r w:rsidRPr="00926685">
        <w:rPr>
          <w:rtl/>
        </w:rPr>
        <w:t xml:space="preserve"> </w:t>
      </w:r>
      <w:r w:rsidRPr="00926685">
        <w:rPr>
          <w:rFonts w:hint="cs"/>
          <w:rtl/>
        </w:rPr>
        <w:t>تلقي</w:t>
      </w:r>
      <w:r w:rsidRPr="00926685">
        <w:rPr>
          <w:rtl/>
        </w:rPr>
        <w:t xml:space="preserve"> </w:t>
      </w:r>
      <w:r w:rsidRPr="00926685">
        <w:rPr>
          <w:rFonts w:hint="cs"/>
          <w:rtl/>
        </w:rPr>
        <w:t>التقارير</w:t>
      </w:r>
      <w:r w:rsidRPr="00926685">
        <w:rPr>
          <w:rtl/>
        </w:rPr>
        <w:t xml:space="preserve"> </w:t>
      </w:r>
      <w:r w:rsidRPr="00926685">
        <w:rPr>
          <w:rFonts w:hint="cs"/>
          <w:rtl/>
        </w:rPr>
        <w:t>التي</w:t>
      </w:r>
      <w:r w:rsidRPr="00926685">
        <w:rPr>
          <w:rtl/>
        </w:rPr>
        <w:t xml:space="preserve"> </w:t>
      </w:r>
      <w:r w:rsidRPr="00926685">
        <w:rPr>
          <w:rFonts w:hint="cs"/>
          <w:rtl/>
        </w:rPr>
        <w:t>تثبت</w:t>
      </w:r>
      <w:r w:rsidRPr="00926685">
        <w:rPr>
          <w:rtl/>
        </w:rPr>
        <w:t xml:space="preserve"> </w:t>
      </w:r>
      <w:r w:rsidRPr="00926685">
        <w:rPr>
          <w:rFonts w:hint="cs"/>
          <w:rtl/>
        </w:rPr>
        <w:t>امتثال</w:t>
      </w:r>
      <w:r w:rsidRPr="00926685">
        <w:rPr>
          <w:rtl/>
        </w:rPr>
        <w:t xml:space="preserve"> </w:t>
      </w:r>
      <w:r w:rsidRPr="00926685">
        <w:rPr>
          <w:rFonts w:hint="cs"/>
          <w:rtl/>
        </w:rPr>
        <w:t>جهاز</w:t>
      </w:r>
      <w:r w:rsidRPr="00926685">
        <w:rPr>
          <w:rtl/>
        </w:rPr>
        <w:t xml:space="preserve"> </w:t>
      </w:r>
      <w:r w:rsidRPr="00926685">
        <w:rPr>
          <w:rFonts w:hint="cs"/>
          <w:rtl/>
        </w:rPr>
        <w:t>الشرطة</w:t>
      </w:r>
      <w:r w:rsidRPr="00926685">
        <w:rPr>
          <w:rtl/>
        </w:rPr>
        <w:t xml:space="preserve"> </w:t>
      </w:r>
      <w:r w:rsidRPr="00926685">
        <w:rPr>
          <w:rFonts w:hint="cs"/>
          <w:rtl/>
        </w:rPr>
        <w:t>لمعايير</w:t>
      </w:r>
      <w:r w:rsidRPr="00926685">
        <w:rPr>
          <w:rtl/>
        </w:rPr>
        <w:t xml:space="preserve"> </w:t>
      </w:r>
      <w:r w:rsidRPr="00926685">
        <w:rPr>
          <w:rFonts w:hint="cs"/>
          <w:rtl/>
        </w:rPr>
        <w:t>حقوق</w:t>
      </w:r>
      <w:r w:rsidR="00353C28" w:rsidRPr="00926685">
        <w:rPr>
          <w:rtl/>
        </w:rPr>
        <w:t> </w:t>
      </w:r>
      <w:r w:rsidR="00353C28" w:rsidRPr="00926685">
        <w:rPr>
          <w:rFonts w:hint="cs"/>
          <w:rtl/>
        </w:rPr>
        <w:t>الإنسان</w:t>
      </w:r>
      <w:r w:rsidR="00353C28" w:rsidRPr="00926685">
        <w:rPr>
          <w:rtl/>
        </w:rPr>
        <w:t>.</w:t>
      </w:r>
    </w:p>
    <w:p w14:paraId="1E068BDA" w14:textId="77777777" w:rsidR="00353C28" w:rsidRPr="00926685" w:rsidRDefault="00AF6603" w:rsidP="00AF6603">
      <w:pPr>
        <w:pStyle w:val="H4GA"/>
        <w:rPr>
          <w:rtl/>
        </w:rPr>
      </w:pPr>
      <w:r w:rsidRPr="00926685">
        <w:rPr>
          <w:rtl/>
        </w:rPr>
        <w:tab/>
      </w:r>
      <w:r w:rsidRPr="00926685">
        <w:rPr>
          <w:rtl/>
        </w:rPr>
        <w:tab/>
      </w:r>
      <w:r w:rsidRPr="00926685">
        <w:rPr>
          <w:rFonts w:hint="cs"/>
          <w:rtl/>
        </w:rPr>
        <w:t>مديرية مكافحة الفساد والجرائم</w:t>
      </w:r>
      <w:r w:rsidR="00353C28" w:rsidRPr="00926685">
        <w:rPr>
          <w:rtl/>
        </w:rPr>
        <w:t> </w:t>
      </w:r>
      <w:r w:rsidR="00353C28" w:rsidRPr="00926685">
        <w:rPr>
          <w:rFonts w:hint="cs"/>
          <w:rtl/>
        </w:rPr>
        <w:t>الاقتصادية</w:t>
      </w:r>
    </w:p>
    <w:p w14:paraId="1DC4DFF4" w14:textId="77777777" w:rsidR="00353C28" w:rsidRPr="00926685" w:rsidRDefault="00AF6603" w:rsidP="00AF6603">
      <w:pPr>
        <w:pStyle w:val="SingleTxtGA"/>
        <w:rPr>
          <w:rtl/>
        </w:rPr>
      </w:pPr>
      <w:r w:rsidRPr="00926685">
        <w:rPr>
          <w:rFonts w:hint="cs"/>
          <w:rtl/>
        </w:rPr>
        <w:t>117-</w:t>
      </w:r>
      <w:r w:rsidRPr="00926685">
        <w:rPr>
          <w:rtl/>
        </w:rPr>
        <w:tab/>
      </w:r>
      <w:r w:rsidRPr="00926685">
        <w:rPr>
          <w:rFonts w:hint="cs"/>
          <w:rtl/>
        </w:rPr>
        <w:t>أنشئت</w:t>
      </w:r>
      <w:r w:rsidRPr="00926685">
        <w:rPr>
          <w:rtl/>
        </w:rPr>
        <w:t xml:space="preserve"> </w:t>
      </w:r>
      <w:r w:rsidRPr="00926685">
        <w:rPr>
          <w:rFonts w:hint="cs"/>
          <w:rtl/>
        </w:rPr>
        <w:t>مديرية مكافحة</w:t>
      </w:r>
      <w:r w:rsidRPr="00926685">
        <w:rPr>
          <w:rtl/>
        </w:rPr>
        <w:t xml:space="preserve"> </w:t>
      </w:r>
      <w:r w:rsidRPr="00926685">
        <w:rPr>
          <w:rFonts w:hint="cs"/>
          <w:rtl/>
        </w:rPr>
        <w:t>الفساد</w:t>
      </w:r>
      <w:r w:rsidRPr="00926685">
        <w:rPr>
          <w:rtl/>
        </w:rPr>
        <w:t xml:space="preserve"> </w:t>
      </w:r>
      <w:r w:rsidRPr="00926685">
        <w:rPr>
          <w:rFonts w:hint="cs"/>
          <w:rtl/>
        </w:rPr>
        <w:t>والجرائم</w:t>
      </w:r>
      <w:r w:rsidRPr="00926685">
        <w:rPr>
          <w:rtl/>
        </w:rPr>
        <w:t xml:space="preserve"> </w:t>
      </w:r>
      <w:r w:rsidRPr="00926685">
        <w:rPr>
          <w:rFonts w:hint="cs"/>
          <w:rtl/>
        </w:rPr>
        <w:t>الاقتصادية</w:t>
      </w:r>
      <w:r w:rsidRPr="00926685">
        <w:t xml:space="preserve"> </w:t>
      </w:r>
      <w:r w:rsidRPr="00926685">
        <w:rPr>
          <w:rFonts w:hint="cs"/>
          <w:rtl/>
        </w:rPr>
        <w:t>بموجب</w:t>
      </w:r>
      <w:r w:rsidRPr="00926685">
        <w:rPr>
          <w:rtl/>
        </w:rPr>
        <w:t xml:space="preserve"> </w:t>
      </w:r>
      <w:r w:rsidRPr="00926685">
        <w:rPr>
          <w:rFonts w:hint="cs"/>
          <w:rtl/>
        </w:rPr>
        <w:t>قانون</w:t>
      </w:r>
      <w:r w:rsidRPr="00926685">
        <w:rPr>
          <w:rtl/>
        </w:rPr>
        <w:t xml:space="preserve"> </w:t>
      </w:r>
      <w:r w:rsidRPr="00926685">
        <w:rPr>
          <w:rFonts w:hint="cs"/>
          <w:rtl/>
        </w:rPr>
        <w:t>منع</w:t>
      </w:r>
      <w:r w:rsidRPr="00926685">
        <w:rPr>
          <w:rtl/>
        </w:rPr>
        <w:t xml:space="preserve"> </w:t>
      </w:r>
      <w:r w:rsidRPr="00926685">
        <w:rPr>
          <w:rFonts w:hint="cs"/>
          <w:rtl/>
        </w:rPr>
        <w:t>الفساد</w:t>
      </w:r>
      <w:r w:rsidRPr="00926685">
        <w:rPr>
          <w:rtl/>
        </w:rPr>
        <w:t xml:space="preserve"> </w:t>
      </w:r>
      <w:r w:rsidRPr="00926685">
        <w:rPr>
          <w:rFonts w:hint="cs"/>
          <w:rtl/>
        </w:rPr>
        <w:t>والجرائم</w:t>
      </w:r>
      <w:r w:rsidRPr="00926685">
        <w:rPr>
          <w:rtl/>
        </w:rPr>
        <w:t xml:space="preserve"> </w:t>
      </w:r>
      <w:r w:rsidRPr="00926685">
        <w:rPr>
          <w:rFonts w:hint="cs"/>
          <w:rtl/>
        </w:rPr>
        <w:t>الاقتصادية</w:t>
      </w:r>
      <w:r w:rsidRPr="00926685">
        <w:rPr>
          <w:rtl/>
        </w:rPr>
        <w:t xml:space="preserve"> </w:t>
      </w:r>
      <w:r w:rsidRPr="00926685">
        <w:rPr>
          <w:rFonts w:hint="cs"/>
          <w:rtl/>
        </w:rPr>
        <w:t>لسنة</w:t>
      </w:r>
      <w:r w:rsidRPr="00926685">
        <w:rPr>
          <w:rtl/>
        </w:rPr>
        <w:t xml:space="preserve"> 1999. </w:t>
      </w:r>
      <w:r w:rsidRPr="00926685">
        <w:rPr>
          <w:rFonts w:hint="cs"/>
          <w:rtl/>
        </w:rPr>
        <w:t>ويتمثل</w:t>
      </w:r>
      <w:r w:rsidRPr="00926685">
        <w:rPr>
          <w:rtl/>
        </w:rPr>
        <w:t xml:space="preserve"> </w:t>
      </w:r>
      <w:r w:rsidRPr="00926685">
        <w:rPr>
          <w:rFonts w:hint="cs"/>
          <w:rtl/>
        </w:rPr>
        <w:t>دورها</w:t>
      </w:r>
      <w:r w:rsidRPr="00926685">
        <w:rPr>
          <w:rtl/>
        </w:rPr>
        <w:t xml:space="preserve"> </w:t>
      </w:r>
      <w:r w:rsidRPr="00926685">
        <w:rPr>
          <w:rFonts w:hint="cs"/>
          <w:rtl/>
        </w:rPr>
        <w:t>الأساسي</w:t>
      </w:r>
      <w:r w:rsidRPr="00926685">
        <w:rPr>
          <w:rtl/>
        </w:rPr>
        <w:t xml:space="preserve"> </w:t>
      </w:r>
      <w:r w:rsidRPr="00926685">
        <w:rPr>
          <w:rFonts w:hint="cs"/>
          <w:rtl/>
        </w:rPr>
        <w:t>في</w:t>
      </w:r>
      <w:r w:rsidRPr="00926685">
        <w:rPr>
          <w:rtl/>
        </w:rPr>
        <w:t xml:space="preserve"> </w:t>
      </w:r>
      <w:r w:rsidRPr="00926685">
        <w:rPr>
          <w:rFonts w:hint="cs"/>
          <w:rtl/>
        </w:rPr>
        <w:t>مكافحة</w:t>
      </w:r>
      <w:r w:rsidRPr="00926685">
        <w:rPr>
          <w:rtl/>
        </w:rPr>
        <w:t xml:space="preserve"> </w:t>
      </w:r>
      <w:r w:rsidRPr="00926685">
        <w:rPr>
          <w:rFonts w:hint="cs"/>
          <w:rtl/>
        </w:rPr>
        <w:t>الفساد</w:t>
      </w:r>
      <w:r w:rsidRPr="00926685">
        <w:rPr>
          <w:rtl/>
        </w:rPr>
        <w:t xml:space="preserve"> </w:t>
      </w:r>
      <w:r w:rsidRPr="00926685">
        <w:rPr>
          <w:rFonts w:hint="cs"/>
          <w:rtl/>
        </w:rPr>
        <w:t>والجرائم</w:t>
      </w:r>
      <w:r w:rsidRPr="00926685">
        <w:rPr>
          <w:rtl/>
        </w:rPr>
        <w:t xml:space="preserve"> </w:t>
      </w:r>
      <w:r w:rsidRPr="00926685">
        <w:rPr>
          <w:rFonts w:hint="cs"/>
          <w:rtl/>
        </w:rPr>
        <w:t>الاقتصادية</w:t>
      </w:r>
      <w:r w:rsidRPr="00926685">
        <w:rPr>
          <w:rtl/>
        </w:rPr>
        <w:t xml:space="preserve">. </w:t>
      </w:r>
      <w:r w:rsidRPr="00926685">
        <w:rPr>
          <w:rFonts w:hint="cs"/>
          <w:rtl/>
        </w:rPr>
        <w:t>وتشمل</w:t>
      </w:r>
      <w:r w:rsidRPr="00926685">
        <w:rPr>
          <w:rtl/>
        </w:rPr>
        <w:t xml:space="preserve"> </w:t>
      </w:r>
      <w:r w:rsidRPr="00926685">
        <w:rPr>
          <w:rFonts w:hint="cs"/>
          <w:rtl/>
        </w:rPr>
        <w:t>ولايتها</w:t>
      </w:r>
      <w:r w:rsidRPr="00926685">
        <w:rPr>
          <w:rtl/>
        </w:rPr>
        <w:t xml:space="preserve"> </w:t>
      </w:r>
      <w:r w:rsidRPr="00926685">
        <w:rPr>
          <w:rFonts w:hint="cs"/>
          <w:rtl/>
        </w:rPr>
        <w:t>تثقيف</w:t>
      </w:r>
      <w:r w:rsidRPr="00926685">
        <w:rPr>
          <w:rtl/>
        </w:rPr>
        <w:t xml:space="preserve"> </w:t>
      </w:r>
      <w:r w:rsidRPr="00926685">
        <w:rPr>
          <w:rFonts w:hint="cs"/>
          <w:rtl/>
        </w:rPr>
        <w:t>الجمهور</w:t>
      </w:r>
      <w:r w:rsidRPr="00926685">
        <w:rPr>
          <w:rtl/>
        </w:rPr>
        <w:t xml:space="preserve"> </w:t>
      </w:r>
      <w:r w:rsidRPr="00926685">
        <w:rPr>
          <w:rFonts w:hint="cs"/>
          <w:rtl/>
        </w:rPr>
        <w:t>والوقاية</w:t>
      </w:r>
      <w:r w:rsidRPr="00926685">
        <w:rPr>
          <w:rtl/>
        </w:rPr>
        <w:t xml:space="preserve"> </w:t>
      </w:r>
      <w:r w:rsidRPr="00926685">
        <w:rPr>
          <w:rFonts w:hint="cs"/>
          <w:rtl/>
        </w:rPr>
        <w:t>والتحقيقات</w:t>
      </w:r>
      <w:r w:rsidRPr="00926685">
        <w:rPr>
          <w:rtl/>
        </w:rPr>
        <w:t xml:space="preserve">. </w:t>
      </w:r>
      <w:r w:rsidRPr="00926685">
        <w:rPr>
          <w:rFonts w:hint="cs"/>
          <w:rtl/>
        </w:rPr>
        <w:t>فهي</w:t>
      </w:r>
      <w:r w:rsidRPr="00926685">
        <w:rPr>
          <w:rtl/>
        </w:rPr>
        <w:t xml:space="preserve"> </w:t>
      </w:r>
      <w:r w:rsidRPr="00926685">
        <w:rPr>
          <w:rFonts w:hint="cs"/>
          <w:rtl/>
        </w:rPr>
        <w:t>تقوم</w:t>
      </w:r>
      <w:r w:rsidRPr="00926685">
        <w:rPr>
          <w:rtl/>
        </w:rPr>
        <w:t xml:space="preserve"> </w:t>
      </w:r>
      <w:r w:rsidRPr="00926685">
        <w:rPr>
          <w:rFonts w:hint="cs"/>
          <w:rtl/>
        </w:rPr>
        <w:t>بتوعية</w:t>
      </w:r>
      <w:r w:rsidRPr="00926685">
        <w:rPr>
          <w:rtl/>
        </w:rPr>
        <w:t xml:space="preserve"> </w:t>
      </w:r>
      <w:r w:rsidRPr="00926685">
        <w:rPr>
          <w:rFonts w:hint="cs"/>
          <w:rtl/>
        </w:rPr>
        <w:t>الجمهور</w:t>
      </w:r>
      <w:r w:rsidRPr="00926685">
        <w:rPr>
          <w:rtl/>
        </w:rPr>
        <w:t xml:space="preserve"> </w:t>
      </w:r>
      <w:r w:rsidRPr="00926685">
        <w:rPr>
          <w:rFonts w:hint="cs"/>
          <w:rtl/>
        </w:rPr>
        <w:t>بعواقب</w:t>
      </w:r>
      <w:r w:rsidRPr="00926685">
        <w:rPr>
          <w:rtl/>
        </w:rPr>
        <w:t xml:space="preserve"> </w:t>
      </w:r>
      <w:r w:rsidRPr="00926685">
        <w:rPr>
          <w:rFonts w:hint="cs"/>
          <w:rtl/>
        </w:rPr>
        <w:t>الفساد</w:t>
      </w:r>
      <w:r w:rsidRPr="00926685">
        <w:rPr>
          <w:rtl/>
        </w:rPr>
        <w:t xml:space="preserve"> </w:t>
      </w:r>
      <w:r w:rsidRPr="00926685">
        <w:rPr>
          <w:rFonts w:hint="cs"/>
          <w:rtl/>
        </w:rPr>
        <w:t>وتسعى</w:t>
      </w:r>
      <w:r w:rsidRPr="00926685">
        <w:rPr>
          <w:rtl/>
        </w:rPr>
        <w:t xml:space="preserve"> </w:t>
      </w:r>
      <w:r w:rsidRPr="00926685">
        <w:rPr>
          <w:rFonts w:hint="cs"/>
          <w:rtl/>
        </w:rPr>
        <w:t>للحصول</w:t>
      </w:r>
      <w:r w:rsidRPr="00926685">
        <w:rPr>
          <w:rtl/>
        </w:rPr>
        <w:t xml:space="preserve"> </w:t>
      </w:r>
      <w:r w:rsidRPr="00926685">
        <w:rPr>
          <w:rFonts w:hint="cs"/>
          <w:rtl/>
        </w:rPr>
        <w:t>على</w:t>
      </w:r>
      <w:r w:rsidRPr="00926685">
        <w:rPr>
          <w:rtl/>
        </w:rPr>
        <w:t xml:space="preserve"> </w:t>
      </w:r>
      <w:r w:rsidRPr="00926685">
        <w:rPr>
          <w:rFonts w:hint="cs"/>
          <w:rtl/>
        </w:rPr>
        <w:t>دعمه</w:t>
      </w:r>
      <w:r w:rsidRPr="00926685">
        <w:rPr>
          <w:rtl/>
        </w:rPr>
        <w:t xml:space="preserve"> </w:t>
      </w:r>
      <w:r w:rsidRPr="00926685">
        <w:rPr>
          <w:rFonts w:hint="cs"/>
          <w:rtl/>
        </w:rPr>
        <w:t>في</w:t>
      </w:r>
      <w:r w:rsidRPr="00926685">
        <w:rPr>
          <w:rtl/>
        </w:rPr>
        <w:t xml:space="preserve"> </w:t>
      </w:r>
      <w:r w:rsidRPr="00926685">
        <w:rPr>
          <w:rFonts w:hint="cs"/>
          <w:rtl/>
        </w:rPr>
        <w:t>مكافحته</w:t>
      </w:r>
      <w:r w:rsidRPr="00926685">
        <w:rPr>
          <w:rtl/>
        </w:rPr>
        <w:t xml:space="preserve">. </w:t>
      </w:r>
      <w:r w:rsidRPr="00926685">
        <w:rPr>
          <w:rFonts w:hint="cs"/>
          <w:rtl/>
        </w:rPr>
        <w:t>ويشمل</w:t>
      </w:r>
      <w:r w:rsidRPr="00926685">
        <w:rPr>
          <w:rtl/>
        </w:rPr>
        <w:t xml:space="preserve"> </w:t>
      </w:r>
      <w:r w:rsidRPr="00926685">
        <w:rPr>
          <w:rFonts w:hint="cs"/>
          <w:rtl/>
        </w:rPr>
        <w:t>دورها في مجال</w:t>
      </w:r>
      <w:r w:rsidRPr="00926685">
        <w:rPr>
          <w:rtl/>
        </w:rPr>
        <w:t xml:space="preserve"> </w:t>
      </w:r>
      <w:r w:rsidRPr="00926685">
        <w:rPr>
          <w:rFonts w:hint="cs"/>
          <w:rtl/>
        </w:rPr>
        <w:t>الوقاية</w:t>
      </w:r>
      <w:r w:rsidRPr="00926685">
        <w:rPr>
          <w:rtl/>
        </w:rPr>
        <w:t xml:space="preserve"> </w:t>
      </w:r>
      <w:r w:rsidRPr="00926685">
        <w:rPr>
          <w:rFonts w:hint="cs"/>
          <w:rtl/>
        </w:rPr>
        <w:t>فحص</w:t>
      </w:r>
      <w:r w:rsidRPr="00926685">
        <w:rPr>
          <w:rtl/>
        </w:rPr>
        <w:t xml:space="preserve"> </w:t>
      </w:r>
      <w:r w:rsidRPr="00926685">
        <w:rPr>
          <w:rFonts w:hint="cs"/>
          <w:rtl/>
        </w:rPr>
        <w:t>ممارسات</w:t>
      </w:r>
      <w:r w:rsidRPr="00926685">
        <w:rPr>
          <w:rtl/>
        </w:rPr>
        <w:t xml:space="preserve"> </w:t>
      </w:r>
      <w:r w:rsidRPr="00926685">
        <w:rPr>
          <w:rFonts w:hint="cs"/>
          <w:rtl/>
        </w:rPr>
        <w:t>الهيئات</w:t>
      </w:r>
      <w:r w:rsidRPr="00926685">
        <w:rPr>
          <w:rtl/>
        </w:rPr>
        <w:t xml:space="preserve"> </w:t>
      </w:r>
      <w:r w:rsidRPr="00926685">
        <w:rPr>
          <w:rFonts w:hint="cs"/>
          <w:rtl/>
        </w:rPr>
        <w:t>العامة وإجراءاتها</w:t>
      </w:r>
      <w:r w:rsidRPr="00926685">
        <w:rPr>
          <w:rtl/>
        </w:rPr>
        <w:t xml:space="preserve"> </w:t>
      </w:r>
      <w:r w:rsidRPr="00926685">
        <w:rPr>
          <w:rFonts w:hint="cs"/>
          <w:rtl/>
        </w:rPr>
        <w:t>لتعزيز</w:t>
      </w:r>
      <w:r w:rsidRPr="00926685">
        <w:rPr>
          <w:rtl/>
        </w:rPr>
        <w:t xml:space="preserve"> </w:t>
      </w:r>
      <w:r w:rsidRPr="00926685">
        <w:rPr>
          <w:rFonts w:hint="cs"/>
          <w:rtl/>
        </w:rPr>
        <w:t>النظم</w:t>
      </w:r>
      <w:r w:rsidRPr="00926685">
        <w:rPr>
          <w:rtl/>
        </w:rPr>
        <w:t xml:space="preserve"> </w:t>
      </w:r>
      <w:r w:rsidRPr="00926685">
        <w:rPr>
          <w:rFonts w:hint="cs"/>
          <w:rtl/>
        </w:rPr>
        <w:t>التشغيلية</w:t>
      </w:r>
      <w:r w:rsidRPr="00926685">
        <w:rPr>
          <w:rtl/>
        </w:rPr>
        <w:t xml:space="preserve"> </w:t>
      </w:r>
      <w:r w:rsidRPr="00926685">
        <w:rPr>
          <w:rFonts w:hint="cs"/>
          <w:rtl/>
        </w:rPr>
        <w:t>وتقليل</w:t>
      </w:r>
      <w:r w:rsidRPr="00926685">
        <w:rPr>
          <w:rtl/>
        </w:rPr>
        <w:t xml:space="preserve"> </w:t>
      </w:r>
      <w:r w:rsidRPr="00926685">
        <w:rPr>
          <w:rFonts w:hint="cs"/>
          <w:rtl/>
        </w:rPr>
        <w:t>فرص</w:t>
      </w:r>
      <w:r w:rsidRPr="00926685">
        <w:rPr>
          <w:rtl/>
        </w:rPr>
        <w:t xml:space="preserve"> </w:t>
      </w:r>
      <w:r w:rsidRPr="00926685">
        <w:rPr>
          <w:rFonts w:hint="cs"/>
          <w:rtl/>
        </w:rPr>
        <w:t>الفساد</w:t>
      </w:r>
      <w:r w:rsidRPr="00926685">
        <w:rPr>
          <w:rtl/>
        </w:rPr>
        <w:t xml:space="preserve"> </w:t>
      </w:r>
      <w:r w:rsidRPr="00926685">
        <w:rPr>
          <w:rFonts w:hint="cs"/>
          <w:rtl/>
        </w:rPr>
        <w:t>إلى</w:t>
      </w:r>
      <w:r w:rsidRPr="00926685">
        <w:rPr>
          <w:rtl/>
        </w:rPr>
        <w:t xml:space="preserve"> </w:t>
      </w:r>
      <w:r w:rsidRPr="00926685">
        <w:rPr>
          <w:rFonts w:hint="cs"/>
          <w:rtl/>
        </w:rPr>
        <w:t>أدنى</w:t>
      </w:r>
      <w:r w:rsidRPr="00926685">
        <w:rPr>
          <w:rtl/>
        </w:rPr>
        <w:t xml:space="preserve"> </w:t>
      </w:r>
      <w:r w:rsidRPr="00926685">
        <w:rPr>
          <w:rFonts w:hint="cs"/>
          <w:rtl/>
        </w:rPr>
        <w:t>حد</w:t>
      </w:r>
      <w:r w:rsidRPr="00926685">
        <w:rPr>
          <w:rtl/>
        </w:rPr>
        <w:t xml:space="preserve"> </w:t>
      </w:r>
      <w:r w:rsidRPr="00926685">
        <w:rPr>
          <w:rFonts w:hint="cs"/>
          <w:rtl/>
        </w:rPr>
        <w:t>ممكن</w:t>
      </w:r>
      <w:r w:rsidRPr="00926685">
        <w:rPr>
          <w:rtl/>
        </w:rPr>
        <w:t xml:space="preserve">. </w:t>
      </w:r>
      <w:r w:rsidRPr="00926685">
        <w:rPr>
          <w:rFonts w:hint="cs"/>
          <w:rtl/>
        </w:rPr>
        <w:t>وبالإضافة</w:t>
      </w:r>
      <w:r w:rsidRPr="00926685">
        <w:rPr>
          <w:rtl/>
        </w:rPr>
        <w:t xml:space="preserve"> </w:t>
      </w:r>
      <w:r w:rsidRPr="00926685">
        <w:rPr>
          <w:rFonts w:hint="cs"/>
          <w:rtl/>
        </w:rPr>
        <w:t>إلى</w:t>
      </w:r>
      <w:r w:rsidRPr="00926685">
        <w:rPr>
          <w:rtl/>
        </w:rPr>
        <w:t xml:space="preserve"> </w:t>
      </w:r>
      <w:r w:rsidRPr="00926685">
        <w:rPr>
          <w:rFonts w:hint="cs"/>
          <w:rtl/>
        </w:rPr>
        <w:t>ذلك،</w:t>
      </w:r>
      <w:r w:rsidRPr="00926685">
        <w:rPr>
          <w:rtl/>
        </w:rPr>
        <w:t xml:space="preserve"> </w:t>
      </w:r>
      <w:r w:rsidRPr="00926685">
        <w:rPr>
          <w:rFonts w:hint="cs"/>
          <w:rtl/>
        </w:rPr>
        <w:t>تُكلَّف</w:t>
      </w:r>
      <w:r w:rsidRPr="00926685">
        <w:rPr>
          <w:rtl/>
        </w:rPr>
        <w:t xml:space="preserve"> </w:t>
      </w:r>
      <w:r w:rsidRPr="00926685">
        <w:rPr>
          <w:rFonts w:hint="cs"/>
          <w:rtl/>
        </w:rPr>
        <w:t>الإدارة</w:t>
      </w:r>
      <w:r w:rsidRPr="00926685">
        <w:rPr>
          <w:rtl/>
        </w:rPr>
        <w:t xml:space="preserve"> </w:t>
      </w:r>
      <w:r w:rsidRPr="00926685">
        <w:rPr>
          <w:rFonts w:hint="cs"/>
          <w:rtl/>
        </w:rPr>
        <w:t>بالتحقيق</w:t>
      </w:r>
      <w:r w:rsidRPr="00926685">
        <w:rPr>
          <w:rtl/>
        </w:rPr>
        <w:t xml:space="preserve"> </w:t>
      </w:r>
      <w:r w:rsidRPr="00926685">
        <w:rPr>
          <w:rFonts w:hint="cs"/>
          <w:rtl/>
        </w:rPr>
        <w:t>في</w:t>
      </w:r>
      <w:r w:rsidRPr="00926685">
        <w:rPr>
          <w:rtl/>
        </w:rPr>
        <w:t xml:space="preserve"> </w:t>
      </w:r>
      <w:r w:rsidRPr="00926685">
        <w:rPr>
          <w:rFonts w:hint="cs"/>
          <w:rtl/>
        </w:rPr>
        <w:t>الشكاوى</w:t>
      </w:r>
      <w:r w:rsidRPr="00926685">
        <w:rPr>
          <w:rtl/>
        </w:rPr>
        <w:t xml:space="preserve"> أو </w:t>
      </w:r>
      <w:r w:rsidRPr="00926685">
        <w:rPr>
          <w:rFonts w:hint="cs"/>
          <w:rtl/>
        </w:rPr>
        <w:t>الادعاءات</w:t>
      </w:r>
      <w:r w:rsidRPr="00926685">
        <w:rPr>
          <w:rtl/>
        </w:rPr>
        <w:t xml:space="preserve"> </w:t>
      </w:r>
      <w:r w:rsidRPr="00926685">
        <w:rPr>
          <w:rFonts w:hint="cs"/>
          <w:rtl/>
        </w:rPr>
        <w:t>المتعلقة</w:t>
      </w:r>
      <w:r w:rsidRPr="00926685">
        <w:rPr>
          <w:rtl/>
        </w:rPr>
        <w:t xml:space="preserve"> </w:t>
      </w:r>
      <w:r w:rsidRPr="00926685">
        <w:rPr>
          <w:rFonts w:hint="cs"/>
          <w:rtl/>
        </w:rPr>
        <w:t>بالفساد</w:t>
      </w:r>
      <w:r w:rsidRPr="00926685">
        <w:rPr>
          <w:rtl/>
        </w:rPr>
        <w:t xml:space="preserve"> </w:t>
      </w:r>
      <w:r w:rsidRPr="00926685">
        <w:rPr>
          <w:rFonts w:hint="cs"/>
          <w:rtl/>
        </w:rPr>
        <w:t>والجرائم</w:t>
      </w:r>
      <w:r w:rsidRPr="00926685">
        <w:rPr>
          <w:rtl/>
        </w:rPr>
        <w:t xml:space="preserve"> </w:t>
      </w:r>
      <w:r w:rsidRPr="00926685">
        <w:rPr>
          <w:rFonts w:hint="cs"/>
          <w:rtl/>
        </w:rPr>
        <w:t>الاقتصادية،</w:t>
      </w:r>
      <w:r w:rsidRPr="00926685">
        <w:rPr>
          <w:rtl/>
        </w:rPr>
        <w:t xml:space="preserve"> </w:t>
      </w:r>
      <w:r w:rsidRPr="00926685">
        <w:rPr>
          <w:rFonts w:hint="cs"/>
          <w:rtl/>
        </w:rPr>
        <w:t>وإحالة</w:t>
      </w:r>
      <w:r w:rsidRPr="00926685">
        <w:rPr>
          <w:rtl/>
        </w:rPr>
        <w:t xml:space="preserve"> </w:t>
      </w:r>
      <w:r w:rsidRPr="00926685">
        <w:rPr>
          <w:rFonts w:hint="cs"/>
          <w:rtl/>
        </w:rPr>
        <w:t>القضايا</w:t>
      </w:r>
      <w:r w:rsidRPr="00926685">
        <w:rPr>
          <w:rtl/>
        </w:rPr>
        <w:t xml:space="preserve"> </w:t>
      </w:r>
      <w:r w:rsidRPr="00926685">
        <w:rPr>
          <w:rFonts w:hint="cs"/>
          <w:rtl/>
        </w:rPr>
        <w:t>التي</w:t>
      </w:r>
      <w:r w:rsidRPr="00926685">
        <w:rPr>
          <w:rtl/>
        </w:rPr>
        <w:t xml:space="preserve"> </w:t>
      </w:r>
      <w:r w:rsidRPr="00926685">
        <w:rPr>
          <w:rFonts w:hint="cs"/>
          <w:rtl/>
        </w:rPr>
        <w:t>تتطلب</w:t>
      </w:r>
      <w:r w:rsidRPr="00926685">
        <w:rPr>
          <w:rtl/>
        </w:rPr>
        <w:t xml:space="preserve"> </w:t>
      </w:r>
      <w:r w:rsidRPr="00926685">
        <w:rPr>
          <w:rFonts w:hint="cs"/>
          <w:rtl/>
        </w:rPr>
        <w:t>ملاحقة قضائية</w:t>
      </w:r>
      <w:r w:rsidRPr="00926685">
        <w:rPr>
          <w:rtl/>
        </w:rPr>
        <w:t xml:space="preserve"> </w:t>
      </w:r>
      <w:r w:rsidRPr="00926685">
        <w:rPr>
          <w:rFonts w:hint="cs"/>
          <w:rtl/>
        </w:rPr>
        <w:t>إلى</w:t>
      </w:r>
      <w:r w:rsidRPr="00926685">
        <w:rPr>
          <w:rtl/>
        </w:rPr>
        <w:t xml:space="preserve"> </w:t>
      </w:r>
      <w:r w:rsidRPr="00926685">
        <w:rPr>
          <w:rFonts w:hint="cs"/>
          <w:rtl/>
        </w:rPr>
        <w:t>مدير</w:t>
      </w:r>
      <w:r w:rsidRPr="00926685">
        <w:rPr>
          <w:rtl/>
        </w:rPr>
        <w:t xml:space="preserve"> </w:t>
      </w:r>
      <w:r w:rsidRPr="00926685">
        <w:rPr>
          <w:rFonts w:hint="cs"/>
          <w:rtl/>
        </w:rPr>
        <w:t>النيابات</w:t>
      </w:r>
      <w:r w:rsidRPr="00926685">
        <w:rPr>
          <w:rtl/>
        </w:rPr>
        <w:t xml:space="preserve"> </w:t>
      </w:r>
      <w:r w:rsidRPr="00926685">
        <w:rPr>
          <w:rFonts w:hint="cs"/>
          <w:rtl/>
        </w:rPr>
        <w:t>العامة</w:t>
      </w:r>
      <w:r w:rsidRPr="00926685">
        <w:rPr>
          <w:rtl/>
        </w:rPr>
        <w:t xml:space="preserve"> </w:t>
      </w:r>
      <w:r w:rsidRPr="00926685">
        <w:rPr>
          <w:rFonts w:hint="cs"/>
          <w:rtl/>
        </w:rPr>
        <w:t>لمزيد</w:t>
      </w:r>
      <w:r w:rsidRPr="00926685">
        <w:rPr>
          <w:rtl/>
        </w:rPr>
        <w:t xml:space="preserve"> </w:t>
      </w:r>
      <w:r w:rsidRPr="00926685">
        <w:rPr>
          <w:rFonts w:hint="cs"/>
          <w:rtl/>
        </w:rPr>
        <w:t>من</w:t>
      </w:r>
      <w:r w:rsidR="00353C28" w:rsidRPr="00926685">
        <w:rPr>
          <w:rtl/>
        </w:rPr>
        <w:t> </w:t>
      </w:r>
      <w:r w:rsidR="00353C28" w:rsidRPr="00926685">
        <w:rPr>
          <w:rFonts w:hint="cs"/>
          <w:rtl/>
        </w:rPr>
        <w:t>التوجيه</w:t>
      </w:r>
      <w:r w:rsidR="00353C28" w:rsidRPr="00926685">
        <w:rPr>
          <w:rtl/>
        </w:rPr>
        <w:t>.</w:t>
      </w:r>
    </w:p>
    <w:p w14:paraId="45D2FEF0" w14:textId="77777777" w:rsidR="00353C28" w:rsidRPr="00926685" w:rsidRDefault="00AF6603" w:rsidP="00AF6603">
      <w:pPr>
        <w:pStyle w:val="H4GA"/>
        <w:rPr>
          <w:rtl/>
        </w:rPr>
      </w:pPr>
      <w:r w:rsidRPr="00926685">
        <w:rPr>
          <w:rtl/>
        </w:rPr>
        <w:lastRenderedPageBreak/>
        <w:tab/>
      </w:r>
      <w:r w:rsidRPr="00926685">
        <w:rPr>
          <w:rtl/>
        </w:rPr>
        <w:tab/>
      </w:r>
      <w:r w:rsidRPr="00926685">
        <w:rPr>
          <w:rFonts w:hint="cs"/>
          <w:rtl/>
        </w:rPr>
        <w:t>منظمة ماتريكس</w:t>
      </w:r>
      <w:r w:rsidR="00353C28" w:rsidRPr="00926685">
        <w:rPr>
          <w:rtl/>
        </w:rPr>
        <w:t> </w:t>
      </w:r>
      <w:r w:rsidR="00353C28" w:rsidRPr="00926685">
        <w:rPr>
          <w:rFonts w:hint="cs"/>
          <w:rtl/>
        </w:rPr>
        <w:t>الشعبية</w:t>
      </w:r>
    </w:p>
    <w:p w14:paraId="361C1A32" w14:textId="77777777" w:rsidR="00353C28" w:rsidRPr="00926685" w:rsidRDefault="00AF6603" w:rsidP="00AF6603">
      <w:pPr>
        <w:pStyle w:val="SingleTxtGA"/>
        <w:rPr>
          <w:rtl/>
        </w:rPr>
      </w:pPr>
      <w:r w:rsidRPr="00926685">
        <w:rPr>
          <w:rFonts w:hint="cs"/>
          <w:rtl/>
        </w:rPr>
        <w:t>118-</w:t>
      </w:r>
      <w:r w:rsidRPr="00926685">
        <w:rPr>
          <w:rtl/>
        </w:rPr>
        <w:tab/>
      </w:r>
      <w:r w:rsidRPr="00926685">
        <w:rPr>
          <w:rFonts w:hint="cs"/>
          <w:rtl/>
        </w:rPr>
        <w:t>تدعم</w:t>
      </w:r>
      <w:r w:rsidRPr="00926685">
        <w:rPr>
          <w:rtl/>
        </w:rPr>
        <w:t xml:space="preserve"> </w:t>
      </w:r>
      <w:r w:rsidRPr="00926685">
        <w:rPr>
          <w:rFonts w:hint="cs"/>
          <w:rtl/>
        </w:rPr>
        <w:t>المنظمة</w:t>
      </w:r>
      <w:r w:rsidRPr="00926685">
        <w:rPr>
          <w:rtl/>
        </w:rPr>
        <w:t xml:space="preserve"> </w:t>
      </w:r>
      <w:r w:rsidRPr="00926685">
        <w:rPr>
          <w:rFonts w:hint="cs"/>
          <w:rtl/>
        </w:rPr>
        <w:t>حق</w:t>
      </w:r>
      <w:r w:rsidRPr="00926685">
        <w:rPr>
          <w:rtl/>
        </w:rPr>
        <w:t xml:space="preserve"> </w:t>
      </w:r>
      <w:r w:rsidRPr="00926685">
        <w:rPr>
          <w:rFonts w:hint="cs"/>
          <w:rtl/>
        </w:rPr>
        <w:t>جميع</w:t>
      </w:r>
      <w:r w:rsidRPr="00926685">
        <w:rPr>
          <w:rtl/>
        </w:rPr>
        <w:t xml:space="preserve"> </w:t>
      </w:r>
      <w:r w:rsidRPr="00926685">
        <w:rPr>
          <w:rFonts w:hint="cs"/>
          <w:rtl/>
        </w:rPr>
        <w:t>الأفراد،</w:t>
      </w:r>
      <w:r w:rsidRPr="00926685">
        <w:rPr>
          <w:rtl/>
        </w:rPr>
        <w:t xml:space="preserve"> </w:t>
      </w:r>
      <w:r w:rsidRPr="00926685">
        <w:rPr>
          <w:rFonts w:hint="cs"/>
          <w:rtl/>
        </w:rPr>
        <w:t>من دون</w:t>
      </w:r>
      <w:r w:rsidRPr="00926685">
        <w:rPr>
          <w:rtl/>
        </w:rPr>
        <w:t xml:space="preserve"> </w:t>
      </w:r>
      <w:r w:rsidRPr="00926685">
        <w:rPr>
          <w:rFonts w:hint="cs"/>
          <w:rtl/>
        </w:rPr>
        <w:t>تمييز،</w:t>
      </w:r>
      <w:r w:rsidRPr="00926685">
        <w:rPr>
          <w:rtl/>
        </w:rPr>
        <w:t xml:space="preserve"> </w:t>
      </w:r>
      <w:r w:rsidRPr="00926685">
        <w:rPr>
          <w:rFonts w:hint="cs"/>
          <w:rtl/>
        </w:rPr>
        <w:t>في</w:t>
      </w:r>
      <w:r w:rsidRPr="00926685">
        <w:rPr>
          <w:rtl/>
        </w:rPr>
        <w:t xml:space="preserve"> </w:t>
      </w:r>
      <w:r w:rsidRPr="00926685">
        <w:rPr>
          <w:rFonts w:hint="cs"/>
          <w:rtl/>
        </w:rPr>
        <w:t>التمتع</w:t>
      </w:r>
      <w:r w:rsidRPr="00926685">
        <w:rPr>
          <w:rtl/>
        </w:rPr>
        <w:t xml:space="preserve"> </w:t>
      </w:r>
      <w:r w:rsidRPr="00926685">
        <w:rPr>
          <w:rFonts w:hint="cs"/>
          <w:rtl/>
        </w:rPr>
        <w:t>بمجموعة</w:t>
      </w:r>
      <w:r w:rsidRPr="00926685">
        <w:rPr>
          <w:rtl/>
        </w:rPr>
        <w:t xml:space="preserve"> </w:t>
      </w:r>
      <w:r w:rsidRPr="00926685">
        <w:rPr>
          <w:rFonts w:hint="cs"/>
          <w:rtl/>
        </w:rPr>
        <w:t>كاملة</w:t>
      </w:r>
      <w:r w:rsidRPr="00926685">
        <w:rPr>
          <w:rtl/>
        </w:rPr>
        <w:t xml:space="preserve"> </w:t>
      </w:r>
      <w:r w:rsidRPr="00926685">
        <w:rPr>
          <w:rFonts w:hint="cs"/>
          <w:rtl/>
        </w:rPr>
        <w:t>من</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ويشكل</w:t>
      </w:r>
      <w:r w:rsidRPr="00926685">
        <w:rPr>
          <w:rtl/>
        </w:rPr>
        <w:t xml:space="preserve"> </w:t>
      </w:r>
      <w:r w:rsidRPr="00926685">
        <w:rPr>
          <w:rFonts w:hint="cs"/>
          <w:rtl/>
        </w:rPr>
        <w:t>تعزيز</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وحمايتها</w:t>
      </w:r>
      <w:r w:rsidRPr="00926685">
        <w:rPr>
          <w:rtl/>
        </w:rPr>
        <w:t xml:space="preserve"> </w:t>
      </w:r>
      <w:r w:rsidRPr="00926685">
        <w:rPr>
          <w:rFonts w:hint="cs"/>
          <w:rtl/>
        </w:rPr>
        <w:t>أحد</w:t>
      </w:r>
      <w:r w:rsidRPr="00926685">
        <w:rPr>
          <w:rtl/>
        </w:rPr>
        <w:t xml:space="preserve"> </w:t>
      </w:r>
      <w:r w:rsidRPr="00926685">
        <w:rPr>
          <w:rFonts w:hint="cs"/>
          <w:rtl/>
        </w:rPr>
        <w:t>الأهداف</w:t>
      </w:r>
      <w:r w:rsidRPr="00926685">
        <w:rPr>
          <w:rtl/>
        </w:rPr>
        <w:t xml:space="preserve"> </w:t>
      </w:r>
      <w:r w:rsidRPr="00926685">
        <w:rPr>
          <w:rFonts w:hint="cs"/>
          <w:rtl/>
        </w:rPr>
        <w:t>الرئيسية</w:t>
      </w:r>
      <w:r w:rsidRPr="00926685">
        <w:rPr>
          <w:rtl/>
        </w:rPr>
        <w:t xml:space="preserve"> </w:t>
      </w:r>
      <w:r w:rsidRPr="00926685">
        <w:rPr>
          <w:rFonts w:hint="cs"/>
          <w:rtl/>
        </w:rPr>
        <w:t>للمنظمة</w:t>
      </w:r>
      <w:r w:rsidRPr="00926685">
        <w:rPr>
          <w:rtl/>
        </w:rPr>
        <w:t xml:space="preserve">. </w:t>
      </w:r>
      <w:r w:rsidRPr="00926685">
        <w:rPr>
          <w:rFonts w:hint="cs"/>
          <w:rtl/>
        </w:rPr>
        <w:t>وفيما يلي</w:t>
      </w:r>
      <w:r w:rsidRPr="00926685">
        <w:rPr>
          <w:rtl/>
        </w:rPr>
        <w:t xml:space="preserve"> </w:t>
      </w:r>
      <w:r w:rsidRPr="00926685">
        <w:rPr>
          <w:rFonts w:hint="cs"/>
          <w:rtl/>
        </w:rPr>
        <w:t>أهداف</w:t>
      </w:r>
      <w:r w:rsidR="00353C28" w:rsidRPr="00926685">
        <w:rPr>
          <w:rtl/>
        </w:rPr>
        <w:t> </w:t>
      </w:r>
      <w:r w:rsidR="00353C28" w:rsidRPr="00926685">
        <w:rPr>
          <w:rFonts w:hint="cs"/>
          <w:rtl/>
        </w:rPr>
        <w:t>المنظمة</w:t>
      </w:r>
      <w:r w:rsidR="00353C28" w:rsidRPr="00926685">
        <w:rPr>
          <w:rtl/>
        </w:rPr>
        <w:t>:</w:t>
      </w:r>
    </w:p>
    <w:p w14:paraId="07DBDFFF" w14:textId="77777777" w:rsidR="00353C28" w:rsidRPr="00926685" w:rsidRDefault="00AF6603" w:rsidP="00AC3C4A">
      <w:pPr>
        <w:pStyle w:val="Abc"/>
      </w:pPr>
      <w:r w:rsidRPr="00926685">
        <w:rPr>
          <w:rtl/>
        </w:rPr>
        <w:tab/>
        <w:t>(</w:t>
      </w:r>
      <w:r w:rsidRPr="00926685">
        <w:rPr>
          <w:rFonts w:hint="cs"/>
          <w:rtl/>
        </w:rPr>
        <w:t>أ</w:t>
      </w:r>
      <w:r w:rsidRPr="00926685">
        <w:rPr>
          <w:rtl/>
        </w:rPr>
        <w:t>)</w:t>
      </w:r>
      <w:r w:rsidRPr="00926685">
        <w:rPr>
          <w:rtl/>
        </w:rPr>
        <w:tab/>
      </w:r>
      <w:r w:rsidRPr="00926685">
        <w:rPr>
          <w:rFonts w:hint="cs"/>
          <w:rtl/>
        </w:rPr>
        <w:t>الدعوة</w:t>
      </w:r>
      <w:r w:rsidRPr="00926685">
        <w:rPr>
          <w:rtl/>
        </w:rPr>
        <w:t xml:space="preserve"> </w:t>
      </w:r>
      <w:r w:rsidRPr="00926685">
        <w:rPr>
          <w:rFonts w:hint="cs"/>
          <w:rtl/>
        </w:rPr>
        <w:t>والضغط</w:t>
      </w:r>
      <w:r w:rsidRPr="00926685">
        <w:rPr>
          <w:rtl/>
        </w:rPr>
        <w:t xml:space="preserve"> </w:t>
      </w:r>
      <w:r w:rsidRPr="00926685">
        <w:rPr>
          <w:rFonts w:hint="cs"/>
          <w:rtl/>
        </w:rPr>
        <w:t>من</w:t>
      </w:r>
      <w:r w:rsidRPr="00926685">
        <w:rPr>
          <w:rtl/>
        </w:rPr>
        <w:t xml:space="preserve"> </w:t>
      </w:r>
      <w:r w:rsidRPr="00926685">
        <w:rPr>
          <w:rFonts w:hint="cs"/>
          <w:rtl/>
        </w:rPr>
        <w:t>أجل</w:t>
      </w:r>
      <w:r w:rsidRPr="00926685">
        <w:rPr>
          <w:rtl/>
        </w:rPr>
        <w:t xml:space="preserve"> </w:t>
      </w:r>
      <w:r w:rsidRPr="00926685">
        <w:rPr>
          <w:rFonts w:hint="cs"/>
          <w:rtl/>
        </w:rPr>
        <w:t>الحقوق</w:t>
      </w:r>
      <w:r w:rsidRPr="00926685">
        <w:rPr>
          <w:rtl/>
        </w:rPr>
        <w:t xml:space="preserve"> </w:t>
      </w:r>
      <w:r w:rsidRPr="00926685">
        <w:rPr>
          <w:rFonts w:hint="cs"/>
          <w:rtl/>
        </w:rPr>
        <w:t>السياسية</w:t>
      </w:r>
      <w:r w:rsidRPr="00926685">
        <w:rPr>
          <w:rtl/>
        </w:rPr>
        <w:t xml:space="preserve"> </w:t>
      </w:r>
      <w:r w:rsidRPr="00926685">
        <w:rPr>
          <w:rFonts w:hint="cs"/>
          <w:rtl/>
        </w:rPr>
        <w:t>والجنسية</w:t>
      </w:r>
      <w:r w:rsidRPr="00926685">
        <w:rPr>
          <w:rtl/>
        </w:rPr>
        <w:t xml:space="preserve"> </w:t>
      </w:r>
      <w:r w:rsidRPr="00926685">
        <w:rPr>
          <w:rFonts w:hint="cs"/>
          <w:rtl/>
        </w:rPr>
        <w:t>والثقافية</w:t>
      </w:r>
      <w:r w:rsidRPr="00926685">
        <w:rPr>
          <w:rtl/>
        </w:rPr>
        <w:t xml:space="preserve"> </w:t>
      </w:r>
      <w:r w:rsidRPr="00926685">
        <w:rPr>
          <w:rFonts w:hint="cs"/>
          <w:rtl/>
        </w:rPr>
        <w:t>والاقتصادية</w:t>
      </w:r>
      <w:r w:rsidRPr="00926685">
        <w:rPr>
          <w:rtl/>
        </w:rPr>
        <w:t xml:space="preserve"> </w:t>
      </w:r>
      <w:r w:rsidRPr="00926685">
        <w:rPr>
          <w:rFonts w:hint="cs"/>
          <w:rtl/>
        </w:rPr>
        <w:t>للأفراد المتنوعين من حيث الميل الجنسي</w:t>
      </w:r>
      <w:r w:rsidRPr="00926685">
        <w:rPr>
          <w:rtl/>
        </w:rPr>
        <w:t xml:space="preserve"> </w:t>
      </w:r>
      <w:r w:rsidRPr="00926685">
        <w:rPr>
          <w:rFonts w:hint="cs"/>
          <w:rtl/>
        </w:rPr>
        <w:t>والهوية الجنسانية</w:t>
      </w:r>
      <w:r w:rsidRPr="00926685">
        <w:rPr>
          <w:rtl/>
        </w:rPr>
        <w:t xml:space="preserve"> </w:t>
      </w:r>
      <w:r w:rsidRPr="00926685">
        <w:rPr>
          <w:rFonts w:hint="cs"/>
          <w:rtl/>
        </w:rPr>
        <w:t>والتعبير الجنساني</w:t>
      </w:r>
      <w:r w:rsidRPr="00926685">
        <w:rPr>
          <w:rtl/>
        </w:rPr>
        <w:t xml:space="preserve"> </w:t>
      </w:r>
      <w:r w:rsidRPr="00926685">
        <w:rPr>
          <w:rFonts w:hint="cs"/>
          <w:rtl/>
        </w:rPr>
        <w:t>في</w:t>
      </w:r>
      <w:r w:rsidR="00353C28" w:rsidRPr="00926685">
        <w:rPr>
          <w:rtl/>
        </w:rPr>
        <w:t> </w:t>
      </w:r>
      <w:r w:rsidR="00353C28" w:rsidRPr="00926685">
        <w:rPr>
          <w:rFonts w:hint="cs"/>
          <w:rtl/>
        </w:rPr>
        <w:t>ليسوتو</w:t>
      </w:r>
      <w:r w:rsidR="00353C28" w:rsidRPr="00926685">
        <w:rPr>
          <w:rtl/>
        </w:rPr>
        <w:t>.</w:t>
      </w:r>
    </w:p>
    <w:p w14:paraId="5BEF2141" w14:textId="77777777" w:rsidR="00353C28" w:rsidRPr="00926685" w:rsidRDefault="00AF6603" w:rsidP="00AC3C4A">
      <w:pPr>
        <w:pStyle w:val="Abc"/>
      </w:pPr>
      <w:r w:rsidRPr="00926685">
        <w:rPr>
          <w:rtl/>
        </w:rPr>
        <w:tab/>
        <w:t>(</w:t>
      </w:r>
      <w:r w:rsidRPr="00926685">
        <w:rPr>
          <w:rFonts w:hint="cs"/>
          <w:rtl/>
        </w:rPr>
        <w:t>ب</w:t>
      </w:r>
      <w:r w:rsidRPr="00926685">
        <w:rPr>
          <w:rtl/>
        </w:rPr>
        <w:t>)</w:t>
      </w:r>
      <w:r w:rsidRPr="00926685">
        <w:rPr>
          <w:rtl/>
        </w:rPr>
        <w:tab/>
      </w:r>
      <w:r w:rsidRPr="00926685">
        <w:rPr>
          <w:rFonts w:hint="cs"/>
          <w:rtl/>
        </w:rPr>
        <w:t>القضاء</w:t>
      </w:r>
      <w:r w:rsidRPr="00926685">
        <w:rPr>
          <w:rtl/>
        </w:rPr>
        <w:t xml:space="preserve"> </w:t>
      </w:r>
      <w:r w:rsidRPr="00926685">
        <w:rPr>
          <w:rFonts w:hint="cs"/>
          <w:rtl/>
        </w:rPr>
        <w:t>على</w:t>
      </w:r>
      <w:r w:rsidRPr="00926685">
        <w:rPr>
          <w:rtl/>
        </w:rPr>
        <w:t xml:space="preserve"> </w:t>
      </w:r>
      <w:r w:rsidRPr="00926685">
        <w:rPr>
          <w:rFonts w:hint="cs"/>
          <w:rtl/>
        </w:rPr>
        <w:t>الوصم</w:t>
      </w:r>
      <w:r w:rsidRPr="00926685">
        <w:rPr>
          <w:rtl/>
        </w:rPr>
        <w:t xml:space="preserve"> </w:t>
      </w:r>
      <w:r w:rsidRPr="00926685">
        <w:rPr>
          <w:rFonts w:hint="cs"/>
          <w:rtl/>
        </w:rPr>
        <w:t>والتمييز</w:t>
      </w:r>
      <w:r w:rsidRPr="00926685">
        <w:rPr>
          <w:rtl/>
        </w:rPr>
        <w:t xml:space="preserve"> </w:t>
      </w:r>
      <w:r w:rsidRPr="00926685">
        <w:rPr>
          <w:rFonts w:hint="cs"/>
          <w:rtl/>
        </w:rPr>
        <w:t>على</w:t>
      </w:r>
      <w:r w:rsidRPr="00926685">
        <w:rPr>
          <w:rtl/>
        </w:rPr>
        <w:t xml:space="preserve"> </w:t>
      </w:r>
      <w:r w:rsidRPr="00926685">
        <w:rPr>
          <w:rFonts w:hint="cs"/>
          <w:rtl/>
        </w:rPr>
        <w:t>أساس</w:t>
      </w:r>
      <w:r w:rsidRPr="00926685">
        <w:rPr>
          <w:rtl/>
        </w:rPr>
        <w:t xml:space="preserve"> </w:t>
      </w:r>
      <w:r w:rsidRPr="00926685">
        <w:rPr>
          <w:rFonts w:hint="cs"/>
          <w:rtl/>
        </w:rPr>
        <w:t>الميل</w:t>
      </w:r>
      <w:r w:rsidRPr="00926685">
        <w:rPr>
          <w:rtl/>
        </w:rPr>
        <w:t xml:space="preserve"> </w:t>
      </w:r>
      <w:r w:rsidRPr="00926685">
        <w:rPr>
          <w:rFonts w:hint="cs"/>
          <w:rtl/>
        </w:rPr>
        <w:t>الجنسي</w:t>
      </w:r>
      <w:r w:rsidRPr="00926685">
        <w:rPr>
          <w:rtl/>
        </w:rPr>
        <w:t xml:space="preserve"> </w:t>
      </w:r>
      <w:r w:rsidRPr="00926685">
        <w:rPr>
          <w:rFonts w:hint="cs"/>
          <w:rtl/>
        </w:rPr>
        <w:t>والهوية</w:t>
      </w:r>
      <w:r w:rsidRPr="00926685">
        <w:rPr>
          <w:rtl/>
        </w:rPr>
        <w:t xml:space="preserve"> </w:t>
      </w:r>
      <w:r w:rsidRPr="00926685">
        <w:rPr>
          <w:rFonts w:hint="cs"/>
          <w:rtl/>
        </w:rPr>
        <w:t>الجنسانية</w:t>
      </w:r>
      <w:r w:rsidRPr="00926685">
        <w:rPr>
          <w:rtl/>
        </w:rPr>
        <w:t xml:space="preserve"> </w:t>
      </w:r>
      <w:r w:rsidRPr="00926685">
        <w:rPr>
          <w:rFonts w:hint="cs"/>
          <w:rtl/>
        </w:rPr>
        <w:t>والتعبير</w:t>
      </w:r>
      <w:r w:rsidRPr="00926685">
        <w:rPr>
          <w:rtl/>
        </w:rPr>
        <w:t xml:space="preserve"> </w:t>
      </w:r>
      <w:r w:rsidRPr="00926685">
        <w:rPr>
          <w:rFonts w:hint="cs"/>
          <w:rtl/>
        </w:rPr>
        <w:t>الجنساني</w:t>
      </w:r>
      <w:r w:rsidRPr="00926685">
        <w:rPr>
          <w:rtl/>
        </w:rPr>
        <w:t xml:space="preserve"> </w:t>
      </w:r>
      <w:r w:rsidRPr="00926685">
        <w:rPr>
          <w:rFonts w:hint="cs"/>
          <w:rtl/>
        </w:rPr>
        <w:t>في</w:t>
      </w:r>
      <w:r w:rsidR="00353C28" w:rsidRPr="00926685">
        <w:rPr>
          <w:rtl/>
        </w:rPr>
        <w:t> </w:t>
      </w:r>
      <w:r w:rsidR="00353C28" w:rsidRPr="00926685">
        <w:rPr>
          <w:rFonts w:hint="cs"/>
          <w:rtl/>
        </w:rPr>
        <w:t>ليسوتو</w:t>
      </w:r>
      <w:r w:rsidR="00353C28" w:rsidRPr="00926685">
        <w:rPr>
          <w:rtl/>
        </w:rPr>
        <w:t>.</w:t>
      </w:r>
    </w:p>
    <w:p w14:paraId="6A4B9495" w14:textId="77777777" w:rsidR="00353C28" w:rsidRPr="00926685" w:rsidRDefault="00AF6603" w:rsidP="00AC3C4A">
      <w:pPr>
        <w:pStyle w:val="Abc"/>
      </w:pPr>
      <w:r w:rsidRPr="00926685">
        <w:rPr>
          <w:rtl/>
        </w:rPr>
        <w:tab/>
        <w:t>(</w:t>
      </w:r>
      <w:r w:rsidRPr="00926685">
        <w:rPr>
          <w:rFonts w:hint="cs"/>
          <w:rtl/>
        </w:rPr>
        <w:t>ج</w:t>
      </w:r>
      <w:r w:rsidRPr="00926685">
        <w:rPr>
          <w:rtl/>
        </w:rPr>
        <w:t>)</w:t>
      </w:r>
      <w:r w:rsidRPr="00926685">
        <w:rPr>
          <w:rtl/>
        </w:rPr>
        <w:tab/>
      </w:r>
      <w:r w:rsidRPr="00926685">
        <w:rPr>
          <w:rFonts w:hint="cs"/>
          <w:rtl/>
        </w:rPr>
        <w:t>بناء</w:t>
      </w:r>
      <w:r w:rsidRPr="00926685">
        <w:rPr>
          <w:rtl/>
        </w:rPr>
        <w:t xml:space="preserve"> </w:t>
      </w:r>
      <w:r w:rsidRPr="00926685">
        <w:rPr>
          <w:rFonts w:hint="cs"/>
          <w:rtl/>
        </w:rPr>
        <w:t>وتعزيز</w:t>
      </w:r>
      <w:r w:rsidRPr="00926685">
        <w:rPr>
          <w:rtl/>
        </w:rPr>
        <w:t xml:space="preserve"> </w:t>
      </w:r>
      <w:r w:rsidRPr="00926685">
        <w:rPr>
          <w:rFonts w:hint="cs"/>
          <w:rtl/>
        </w:rPr>
        <w:t>الأصوات</w:t>
      </w:r>
      <w:r w:rsidRPr="00926685">
        <w:rPr>
          <w:rtl/>
        </w:rPr>
        <w:t xml:space="preserve"> </w:t>
      </w:r>
      <w:r w:rsidRPr="00926685">
        <w:rPr>
          <w:rFonts w:hint="cs"/>
          <w:rtl/>
        </w:rPr>
        <w:t>وإبرازها</w:t>
      </w:r>
      <w:r w:rsidRPr="00926685">
        <w:rPr>
          <w:rtl/>
        </w:rPr>
        <w:t xml:space="preserve"> </w:t>
      </w:r>
      <w:r w:rsidRPr="00926685">
        <w:rPr>
          <w:rFonts w:hint="cs"/>
          <w:rtl/>
        </w:rPr>
        <w:t>من</w:t>
      </w:r>
      <w:r w:rsidRPr="00926685">
        <w:rPr>
          <w:rtl/>
        </w:rPr>
        <w:t xml:space="preserve"> </w:t>
      </w:r>
      <w:r w:rsidRPr="00926685">
        <w:rPr>
          <w:rFonts w:hint="cs"/>
          <w:rtl/>
        </w:rPr>
        <w:t>خلال</w:t>
      </w:r>
      <w:r w:rsidRPr="00926685">
        <w:rPr>
          <w:rtl/>
        </w:rPr>
        <w:t xml:space="preserve"> </w:t>
      </w:r>
      <w:r w:rsidRPr="00926685">
        <w:rPr>
          <w:rFonts w:hint="cs"/>
          <w:rtl/>
        </w:rPr>
        <w:t>البحوث</w:t>
      </w:r>
      <w:r w:rsidRPr="00926685">
        <w:rPr>
          <w:rtl/>
        </w:rPr>
        <w:t xml:space="preserve"> </w:t>
      </w:r>
      <w:r w:rsidRPr="00926685">
        <w:rPr>
          <w:rFonts w:hint="cs"/>
          <w:rtl/>
        </w:rPr>
        <w:t>ووسائل</w:t>
      </w:r>
      <w:r w:rsidRPr="00926685">
        <w:rPr>
          <w:rtl/>
        </w:rPr>
        <w:t xml:space="preserve"> </w:t>
      </w:r>
      <w:r w:rsidRPr="00926685">
        <w:rPr>
          <w:rFonts w:hint="cs"/>
          <w:rtl/>
        </w:rPr>
        <w:t>الإعلام</w:t>
      </w:r>
      <w:r w:rsidRPr="00926685">
        <w:rPr>
          <w:rtl/>
        </w:rPr>
        <w:t xml:space="preserve"> </w:t>
      </w:r>
      <w:r w:rsidRPr="00926685">
        <w:rPr>
          <w:rFonts w:hint="cs"/>
          <w:rtl/>
        </w:rPr>
        <w:t>والمؤلفات،</w:t>
      </w:r>
      <w:r w:rsidRPr="00926685">
        <w:rPr>
          <w:rtl/>
        </w:rPr>
        <w:t xml:space="preserve"> </w:t>
      </w:r>
      <w:r w:rsidRPr="00926685">
        <w:rPr>
          <w:rFonts w:hint="cs"/>
          <w:rtl/>
        </w:rPr>
        <w:t>والمشاركة</w:t>
      </w:r>
      <w:r w:rsidRPr="00926685">
        <w:rPr>
          <w:rtl/>
        </w:rPr>
        <w:t xml:space="preserve"> </w:t>
      </w:r>
      <w:r w:rsidRPr="00926685">
        <w:rPr>
          <w:rFonts w:hint="cs"/>
          <w:rtl/>
        </w:rPr>
        <w:t>الكاملة</w:t>
      </w:r>
      <w:r w:rsidRPr="00926685">
        <w:rPr>
          <w:rtl/>
        </w:rPr>
        <w:t xml:space="preserve"> </w:t>
      </w:r>
      <w:r w:rsidRPr="00926685">
        <w:rPr>
          <w:rFonts w:hint="cs"/>
          <w:rtl/>
        </w:rPr>
        <w:t>في</w:t>
      </w:r>
      <w:r w:rsidRPr="00926685">
        <w:rPr>
          <w:rtl/>
        </w:rPr>
        <w:t xml:space="preserve"> </w:t>
      </w:r>
      <w:r w:rsidRPr="00926685">
        <w:rPr>
          <w:rFonts w:hint="cs"/>
          <w:rtl/>
        </w:rPr>
        <w:t>المنتديات</w:t>
      </w:r>
      <w:r w:rsidRPr="00926685">
        <w:rPr>
          <w:rtl/>
        </w:rPr>
        <w:t xml:space="preserve"> </w:t>
      </w:r>
      <w:r w:rsidRPr="00926685">
        <w:rPr>
          <w:rFonts w:hint="cs"/>
          <w:rtl/>
        </w:rPr>
        <w:t>المحلية</w:t>
      </w:r>
      <w:r w:rsidR="00353C28" w:rsidRPr="00926685">
        <w:rPr>
          <w:rtl/>
        </w:rPr>
        <w:t> </w:t>
      </w:r>
      <w:r w:rsidR="00353C28" w:rsidRPr="00926685">
        <w:rPr>
          <w:rFonts w:hint="cs"/>
          <w:rtl/>
        </w:rPr>
        <w:t>والدولية</w:t>
      </w:r>
      <w:r w:rsidR="00353C28" w:rsidRPr="00926685">
        <w:rPr>
          <w:rtl/>
        </w:rPr>
        <w:t>.</w:t>
      </w:r>
    </w:p>
    <w:p w14:paraId="5A3D8DA2" w14:textId="77777777" w:rsidR="00353C28" w:rsidRPr="00926685" w:rsidRDefault="00AF6603" w:rsidP="00AC3C4A">
      <w:pPr>
        <w:pStyle w:val="Abc"/>
      </w:pPr>
      <w:r w:rsidRPr="00926685">
        <w:rPr>
          <w:rtl/>
        </w:rPr>
        <w:tab/>
        <w:t>(</w:t>
      </w:r>
      <w:r w:rsidRPr="00926685">
        <w:rPr>
          <w:rFonts w:hint="cs"/>
          <w:rtl/>
        </w:rPr>
        <w:t>د</w:t>
      </w:r>
      <w:r w:rsidRPr="00926685">
        <w:rPr>
          <w:rtl/>
        </w:rPr>
        <w:t>)</w:t>
      </w:r>
      <w:r w:rsidRPr="00926685">
        <w:rPr>
          <w:rtl/>
        </w:rPr>
        <w:tab/>
      </w:r>
      <w:r w:rsidRPr="00926685">
        <w:rPr>
          <w:rFonts w:hint="cs"/>
          <w:rtl/>
        </w:rPr>
        <w:t>بناء</w:t>
      </w:r>
      <w:r w:rsidRPr="00926685">
        <w:rPr>
          <w:rtl/>
        </w:rPr>
        <w:t xml:space="preserve"> </w:t>
      </w:r>
      <w:r w:rsidRPr="00926685">
        <w:rPr>
          <w:rFonts w:hint="cs"/>
          <w:rtl/>
        </w:rPr>
        <w:t>مجتمع</w:t>
      </w:r>
      <w:r w:rsidRPr="00926685">
        <w:rPr>
          <w:rtl/>
        </w:rPr>
        <w:t xml:space="preserve"> </w:t>
      </w:r>
      <w:r w:rsidRPr="00926685">
        <w:rPr>
          <w:rFonts w:hint="cs"/>
          <w:rtl/>
        </w:rPr>
        <w:t>قوي</w:t>
      </w:r>
      <w:r w:rsidRPr="00926685">
        <w:rPr>
          <w:rtl/>
        </w:rPr>
        <w:t xml:space="preserve"> </w:t>
      </w:r>
      <w:r w:rsidRPr="00926685">
        <w:rPr>
          <w:rFonts w:hint="cs"/>
          <w:rtl/>
        </w:rPr>
        <w:t>ومستدام</w:t>
      </w:r>
      <w:r w:rsidRPr="00926685">
        <w:rPr>
          <w:rtl/>
        </w:rPr>
        <w:t xml:space="preserve"> </w:t>
      </w:r>
      <w:r w:rsidRPr="00926685">
        <w:rPr>
          <w:rFonts w:hint="cs"/>
          <w:rtl/>
        </w:rPr>
        <w:t>من</w:t>
      </w:r>
      <w:r w:rsidRPr="00926685">
        <w:rPr>
          <w:rtl/>
        </w:rPr>
        <w:t xml:space="preserve"> </w:t>
      </w:r>
      <w:r w:rsidRPr="00926685">
        <w:rPr>
          <w:rFonts w:hint="cs"/>
          <w:rtl/>
        </w:rPr>
        <w:t>الأشخاص المتنوعين من حيث</w:t>
      </w:r>
      <w:r w:rsidRPr="00926685">
        <w:rPr>
          <w:rtl/>
        </w:rPr>
        <w:t xml:space="preserve"> </w:t>
      </w:r>
      <w:r w:rsidRPr="00926685">
        <w:rPr>
          <w:rFonts w:hint="cs"/>
          <w:rtl/>
        </w:rPr>
        <w:t>الميل</w:t>
      </w:r>
      <w:r w:rsidRPr="00926685">
        <w:rPr>
          <w:rtl/>
        </w:rPr>
        <w:t xml:space="preserve"> </w:t>
      </w:r>
      <w:r w:rsidRPr="00926685">
        <w:rPr>
          <w:rFonts w:hint="cs"/>
          <w:rtl/>
        </w:rPr>
        <w:t>الجنسي</w:t>
      </w:r>
      <w:r w:rsidRPr="00926685">
        <w:rPr>
          <w:rtl/>
        </w:rPr>
        <w:t xml:space="preserve"> </w:t>
      </w:r>
      <w:r w:rsidRPr="00926685">
        <w:rPr>
          <w:rFonts w:hint="cs"/>
          <w:rtl/>
        </w:rPr>
        <w:t>والهوية</w:t>
      </w:r>
      <w:r w:rsidRPr="00926685">
        <w:rPr>
          <w:rtl/>
        </w:rPr>
        <w:t xml:space="preserve"> </w:t>
      </w:r>
      <w:r w:rsidRPr="00926685">
        <w:rPr>
          <w:rFonts w:hint="cs"/>
          <w:rtl/>
        </w:rPr>
        <w:t>الجنسانية</w:t>
      </w:r>
      <w:r w:rsidRPr="00926685">
        <w:rPr>
          <w:rtl/>
        </w:rPr>
        <w:t xml:space="preserve"> </w:t>
      </w:r>
      <w:r w:rsidRPr="00926685">
        <w:rPr>
          <w:rFonts w:hint="cs"/>
          <w:rtl/>
        </w:rPr>
        <w:t>والتعبير</w:t>
      </w:r>
      <w:r w:rsidRPr="00926685">
        <w:rPr>
          <w:rtl/>
        </w:rPr>
        <w:t xml:space="preserve"> </w:t>
      </w:r>
      <w:r w:rsidRPr="00926685">
        <w:rPr>
          <w:rFonts w:hint="cs"/>
          <w:rtl/>
        </w:rPr>
        <w:t>الجنساني</w:t>
      </w:r>
      <w:r w:rsidRPr="00926685">
        <w:rPr>
          <w:rtl/>
        </w:rPr>
        <w:t xml:space="preserve"> </w:t>
      </w:r>
      <w:r w:rsidRPr="00926685">
        <w:rPr>
          <w:rFonts w:hint="cs"/>
          <w:rtl/>
        </w:rPr>
        <w:t>في</w:t>
      </w:r>
      <w:r w:rsidRPr="00926685">
        <w:rPr>
          <w:rtl/>
        </w:rPr>
        <w:t xml:space="preserve"> </w:t>
      </w:r>
      <w:r w:rsidRPr="00926685">
        <w:rPr>
          <w:rFonts w:hint="cs"/>
          <w:rtl/>
        </w:rPr>
        <w:t>ليسوتو،</w:t>
      </w:r>
      <w:r w:rsidRPr="00926685">
        <w:rPr>
          <w:rtl/>
        </w:rPr>
        <w:t xml:space="preserve"> </w:t>
      </w:r>
      <w:r w:rsidRPr="00926685">
        <w:rPr>
          <w:rFonts w:hint="cs"/>
          <w:rtl/>
        </w:rPr>
        <w:t>ودعم</w:t>
      </w:r>
      <w:r w:rsidRPr="00926685">
        <w:rPr>
          <w:rtl/>
        </w:rPr>
        <w:t xml:space="preserve"> </w:t>
      </w:r>
      <w:r w:rsidRPr="00926685">
        <w:rPr>
          <w:rFonts w:hint="cs"/>
          <w:rtl/>
        </w:rPr>
        <w:t>نمو</w:t>
      </w:r>
      <w:r w:rsidRPr="00926685">
        <w:rPr>
          <w:rtl/>
        </w:rPr>
        <w:t xml:space="preserve"> </w:t>
      </w:r>
      <w:r w:rsidRPr="00926685">
        <w:rPr>
          <w:rFonts w:hint="cs"/>
          <w:rtl/>
        </w:rPr>
        <w:t>المنظمات</w:t>
      </w:r>
      <w:r w:rsidRPr="00926685">
        <w:rPr>
          <w:rtl/>
        </w:rPr>
        <w:t xml:space="preserve"> </w:t>
      </w:r>
      <w:r w:rsidRPr="00926685">
        <w:rPr>
          <w:rFonts w:hint="cs"/>
          <w:rtl/>
        </w:rPr>
        <w:t>الوطنية</w:t>
      </w:r>
      <w:r w:rsidRPr="00926685">
        <w:rPr>
          <w:rtl/>
        </w:rPr>
        <w:t xml:space="preserve"> </w:t>
      </w:r>
      <w:r w:rsidRPr="00926685">
        <w:rPr>
          <w:rFonts w:hint="cs"/>
          <w:rtl/>
        </w:rPr>
        <w:t>والدولية</w:t>
      </w:r>
      <w:r w:rsidRPr="00926685">
        <w:rPr>
          <w:rtl/>
        </w:rPr>
        <w:t xml:space="preserve"> </w:t>
      </w:r>
      <w:r w:rsidRPr="00926685">
        <w:rPr>
          <w:rFonts w:hint="cs"/>
          <w:rtl/>
        </w:rPr>
        <w:t>التي</w:t>
      </w:r>
      <w:r w:rsidRPr="00926685">
        <w:rPr>
          <w:rtl/>
        </w:rPr>
        <w:t xml:space="preserve"> </w:t>
      </w:r>
      <w:r w:rsidRPr="00926685">
        <w:rPr>
          <w:rFonts w:hint="cs"/>
          <w:rtl/>
        </w:rPr>
        <w:t>تعالج</w:t>
      </w:r>
      <w:r w:rsidRPr="00926685">
        <w:rPr>
          <w:rtl/>
        </w:rPr>
        <w:t xml:space="preserve"> </w:t>
      </w:r>
      <w:r w:rsidRPr="00926685">
        <w:rPr>
          <w:rFonts w:hint="cs"/>
          <w:rtl/>
        </w:rPr>
        <w:t>هذه</w:t>
      </w:r>
      <w:r w:rsidR="00353C28" w:rsidRPr="00926685">
        <w:rPr>
          <w:rtl/>
        </w:rPr>
        <w:t> </w:t>
      </w:r>
      <w:r w:rsidR="00353C28" w:rsidRPr="00926685">
        <w:rPr>
          <w:rFonts w:hint="cs"/>
          <w:rtl/>
        </w:rPr>
        <w:t>القضايا</w:t>
      </w:r>
      <w:r w:rsidR="00353C28" w:rsidRPr="00926685">
        <w:rPr>
          <w:rtl/>
        </w:rPr>
        <w:t>.</w:t>
      </w:r>
    </w:p>
    <w:p w14:paraId="466427B2" w14:textId="77777777" w:rsidR="00353C28" w:rsidRPr="00926685" w:rsidRDefault="00AF6603" w:rsidP="00AC3C4A">
      <w:pPr>
        <w:pStyle w:val="Abc"/>
      </w:pPr>
      <w:r w:rsidRPr="00926685">
        <w:rPr>
          <w:rtl/>
        </w:rPr>
        <w:tab/>
        <w:t>(</w:t>
      </w:r>
      <w:r w:rsidRPr="00926685">
        <w:rPr>
          <w:rFonts w:hint="cs"/>
          <w:rtl/>
        </w:rPr>
        <w:t>ه</w:t>
      </w:r>
      <w:r w:rsidRPr="00926685">
        <w:rPr>
          <w:rtl/>
        </w:rPr>
        <w:t>)</w:t>
      </w:r>
      <w:r w:rsidRPr="00926685">
        <w:rPr>
          <w:rtl/>
        </w:rPr>
        <w:tab/>
      </w:r>
      <w:r w:rsidRPr="00926685">
        <w:rPr>
          <w:rFonts w:hint="cs"/>
          <w:rtl/>
        </w:rPr>
        <w:t>تمثيل</w:t>
      </w:r>
      <w:r w:rsidRPr="00926685">
        <w:rPr>
          <w:rtl/>
        </w:rPr>
        <w:t xml:space="preserve"> </w:t>
      </w:r>
      <w:r w:rsidRPr="00926685">
        <w:rPr>
          <w:rFonts w:hint="cs"/>
          <w:rtl/>
        </w:rPr>
        <w:t>مصالح</w:t>
      </w:r>
      <w:r w:rsidRPr="00926685">
        <w:rPr>
          <w:rtl/>
        </w:rPr>
        <w:t xml:space="preserve"> </w:t>
      </w:r>
      <w:r w:rsidRPr="00926685">
        <w:rPr>
          <w:rFonts w:hint="cs"/>
          <w:rtl/>
        </w:rPr>
        <w:t>الأشخاص المتنوعين من حيث</w:t>
      </w:r>
      <w:r w:rsidRPr="00926685">
        <w:rPr>
          <w:rtl/>
        </w:rPr>
        <w:t xml:space="preserve"> </w:t>
      </w:r>
      <w:r w:rsidRPr="00926685">
        <w:rPr>
          <w:rFonts w:hint="cs"/>
          <w:rtl/>
        </w:rPr>
        <w:t>الميل</w:t>
      </w:r>
      <w:r w:rsidRPr="00926685">
        <w:rPr>
          <w:rtl/>
        </w:rPr>
        <w:t xml:space="preserve"> </w:t>
      </w:r>
      <w:r w:rsidRPr="00926685">
        <w:rPr>
          <w:rFonts w:hint="cs"/>
          <w:rtl/>
        </w:rPr>
        <w:t>الجنسي</w:t>
      </w:r>
      <w:r w:rsidRPr="00926685">
        <w:rPr>
          <w:rtl/>
        </w:rPr>
        <w:t xml:space="preserve"> </w:t>
      </w:r>
      <w:r w:rsidRPr="00926685">
        <w:rPr>
          <w:rFonts w:hint="cs"/>
          <w:rtl/>
        </w:rPr>
        <w:t>والهوية</w:t>
      </w:r>
      <w:r w:rsidRPr="00926685">
        <w:rPr>
          <w:rtl/>
        </w:rPr>
        <w:t xml:space="preserve"> </w:t>
      </w:r>
      <w:r w:rsidRPr="00926685">
        <w:rPr>
          <w:rFonts w:hint="cs"/>
          <w:rtl/>
        </w:rPr>
        <w:t>الجنسانية</w:t>
      </w:r>
      <w:r w:rsidRPr="00926685">
        <w:rPr>
          <w:rtl/>
        </w:rPr>
        <w:t xml:space="preserve"> </w:t>
      </w:r>
      <w:r w:rsidRPr="00926685">
        <w:rPr>
          <w:rFonts w:hint="cs"/>
          <w:rtl/>
        </w:rPr>
        <w:t>والتعبير</w:t>
      </w:r>
      <w:r w:rsidR="00353C28" w:rsidRPr="00926685">
        <w:rPr>
          <w:rtl/>
        </w:rPr>
        <w:t> </w:t>
      </w:r>
      <w:r w:rsidR="00353C28" w:rsidRPr="00926685">
        <w:rPr>
          <w:rFonts w:hint="cs"/>
          <w:rtl/>
        </w:rPr>
        <w:t>الجنساني</w:t>
      </w:r>
      <w:r w:rsidR="00353C28" w:rsidRPr="00926685">
        <w:rPr>
          <w:rtl/>
        </w:rPr>
        <w:t>.</w:t>
      </w:r>
    </w:p>
    <w:p w14:paraId="762B731A" w14:textId="77777777" w:rsidR="00353C28" w:rsidRPr="00926685" w:rsidRDefault="00AF6603" w:rsidP="00AF6603">
      <w:pPr>
        <w:pStyle w:val="H4GA"/>
        <w:rPr>
          <w:rtl/>
        </w:rPr>
      </w:pPr>
      <w:r w:rsidRPr="00926685">
        <w:rPr>
          <w:rtl/>
        </w:rPr>
        <w:tab/>
      </w:r>
      <w:r w:rsidRPr="00926685">
        <w:rPr>
          <w:rtl/>
        </w:rPr>
        <w:tab/>
      </w:r>
      <w:r w:rsidRPr="00926685">
        <w:rPr>
          <w:rFonts w:hint="cs"/>
          <w:rtl/>
        </w:rPr>
        <w:t>رابطة</w:t>
      </w:r>
      <w:r w:rsidRPr="00926685">
        <w:rPr>
          <w:rtl/>
        </w:rPr>
        <w:t xml:space="preserve"> </w:t>
      </w:r>
      <w:r w:rsidRPr="00926685">
        <w:rPr>
          <w:rFonts w:hint="cs"/>
          <w:rtl/>
        </w:rPr>
        <w:t>فوتي</w:t>
      </w:r>
      <w:r w:rsidRPr="00926685">
        <w:rPr>
          <w:rtl/>
        </w:rPr>
        <w:t xml:space="preserve"> </w:t>
      </w:r>
      <w:r w:rsidRPr="00926685">
        <w:rPr>
          <w:rFonts w:hint="cs"/>
          <w:rtl/>
        </w:rPr>
        <w:t>المعروفة</w:t>
      </w:r>
      <w:r w:rsidRPr="00926685">
        <w:rPr>
          <w:rtl/>
        </w:rPr>
        <w:t xml:space="preserve"> </w:t>
      </w:r>
      <w:r w:rsidRPr="00926685">
        <w:rPr>
          <w:rFonts w:hint="cs"/>
          <w:rtl/>
        </w:rPr>
        <w:t>باسم</w:t>
      </w:r>
      <w:r w:rsidRPr="00926685">
        <w:rPr>
          <w:rtl/>
        </w:rPr>
        <w:t xml:space="preserve"> </w:t>
      </w:r>
      <w:r w:rsidRPr="00926685">
        <w:t>Libadla le</w:t>
      </w:r>
      <w:r w:rsidR="00353C28" w:rsidRPr="00926685">
        <w:t> Baphuthi</w:t>
      </w:r>
    </w:p>
    <w:p w14:paraId="030A5DD6" w14:textId="77777777" w:rsidR="00353C28" w:rsidRPr="00926685" w:rsidRDefault="00AF6603" w:rsidP="00AF6603">
      <w:pPr>
        <w:pStyle w:val="SingleTxtGA"/>
      </w:pPr>
      <w:r w:rsidRPr="00926685">
        <w:rPr>
          <w:rtl/>
        </w:rPr>
        <w:t>119</w:t>
      </w:r>
      <w:r w:rsidRPr="00926685">
        <w:rPr>
          <w:rFonts w:hint="cs"/>
          <w:rtl/>
        </w:rPr>
        <w:t>-</w:t>
      </w:r>
      <w:r w:rsidRPr="00926685">
        <w:rPr>
          <w:rtl/>
        </w:rPr>
        <w:tab/>
        <w:t xml:space="preserve">يتحدث لغة البوتي بضعة آلاف فقط من شعب البوتي، الذين يقيم معظمهم في المناطق الجنوبية النائية من ليسوتو. ويقتصر انتقال اللغة بين الأجيال، حيث يكتسب الأطفال لغة البوتي من آبائهم وأجدادهم، على واديين نهريين </w:t>
      </w:r>
      <w:r w:rsidRPr="00926685">
        <w:rPr>
          <w:rFonts w:hint="cs"/>
          <w:rtl/>
        </w:rPr>
        <w:t xml:space="preserve">منعزلين </w:t>
      </w:r>
      <w:r w:rsidRPr="00926685">
        <w:rPr>
          <w:rtl/>
        </w:rPr>
        <w:t xml:space="preserve">هما داليوي وسينكسوندو. </w:t>
      </w:r>
      <w:r w:rsidRPr="00926685">
        <w:rPr>
          <w:rFonts w:hint="cs"/>
          <w:rtl/>
        </w:rPr>
        <w:t>وحتى</w:t>
      </w:r>
      <w:r w:rsidRPr="00926685">
        <w:rPr>
          <w:rtl/>
        </w:rPr>
        <w:t xml:space="preserve"> </w:t>
      </w:r>
      <w:r w:rsidRPr="00926685">
        <w:rPr>
          <w:rFonts w:hint="cs"/>
          <w:rtl/>
        </w:rPr>
        <w:t>في</w:t>
      </w:r>
      <w:r w:rsidRPr="00926685">
        <w:rPr>
          <w:rtl/>
        </w:rPr>
        <w:t xml:space="preserve"> </w:t>
      </w:r>
      <w:r w:rsidRPr="00926685">
        <w:rPr>
          <w:rFonts w:hint="cs"/>
          <w:rtl/>
        </w:rPr>
        <w:t>هذين</w:t>
      </w:r>
      <w:r w:rsidRPr="00926685">
        <w:rPr>
          <w:rtl/>
        </w:rPr>
        <w:t xml:space="preserve"> </w:t>
      </w:r>
      <w:r w:rsidRPr="00926685">
        <w:rPr>
          <w:rFonts w:hint="cs"/>
          <w:rtl/>
        </w:rPr>
        <w:t>الواديين،</w:t>
      </w:r>
      <w:r w:rsidRPr="00926685">
        <w:rPr>
          <w:rtl/>
        </w:rPr>
        <w:t xml:space="preserve"> </w:t>
      </w:r>
      <w:r w:rsidRPr="00926685">
        <w:rPr>
          <w:rFonts w:hint="cs"/>
          <w:rtl/>
        </w:rPr>
        <w:t>عندما</w:t>
      </w:r>
      <w:r w:rsidRPr="00926685">
        <w:rPr>
          <w:rtl/>
        </w:rPr>
        <w:t xml:space="preserve"> </w:t>
      </w:r>
      <w:r w:rsidRPr="00926685">
        <w:rPr>
          <w:rFonts w:hint="cs"/>
          <w:rtl/>
        </w:rPr>
        <w:t>يتزوج</w:t>
      </w:r>
      <w:r w:rsidRPr="00926685">
        <w:rPr>
          <w:rtl/>
        </w:rPr>
        <w:t xml:space="preserve"> </w:t>
      </w:r>
      <w:r w:rsidRPr="00926685">
        <w:rPr>
          <w:rFonts w:hint="cs"/>
          <w:rtl/>
        </w:rPr>
        <w:t>البوتيون</w:t>
      </w:r>
      <w:r w:rsidRPr="00926685">
        <w:rPr>
          <w:rtl/>
        </w:rPr>
        <w:t xml:space="preserve"> </w:t>
      </w:r>
      <w:r w:rsidRPr="00926685">
        <w:rPr>
          <w:rFonts w:hint="cs"/>
          <w:rtl/>
        </w:rPr>
        <w:t>من</w:t>
      </w:r>
      <w:r w:rsidRPr="00926685">
        <w:rPr>
          <w:rtl/>
        </w:rPr>
        <w:t xml:space="preserve"> </w:t>
      </w:r>
      <w:r w:rsidRPr="00926685">
        <w:rPr>
          <w:rFonts w:hint="cs"/>
          <w:rtl/>
        </w:rPr>
        <w:t>الباسوتو</w:t>
      </w:r>
      <w:r w:rsidRPr="00926685">
        <w:rPr>
          <w:rtl/>
        </w:rPr>
        <w:t xml:space="preserve"> أو </w:t>
      </w:r>
      <w:r w:rsidRPr="00926685">
        <w:rPr>
          <w:rFonts w:hint="cs"/>
          <w:rtl/>
        </w:rPr>
        <w:t>الخوسا،</w:t>
      </w:r>
      <w:r w:rsidRPr="00926685">
        <w:rPr>
          <w:rtl/>
        </w:rPr>
        <w:t xml:space="preserve"> لا </w:t>
      </w:r>
      <w:r w:rsidRPr="00926685">
        <w:rPr>
          <w:rFonts w:hint="cs"/>
          <w:rtl/>
        </w:rPr>
        <w:t>تُستخدم</w:t>
      </w:r>
      <w:r w:rsidRPr="00926685">
        <w:rPr>
          <w:rtl/>
        </w:rPr>
        <w:t xml:space="preserve"> </w:t>
      </w:r>
      <w:r w:rsidRPr="00926685">
        <w:rPr>
          <w:rFonts w:hint="cs"/>
          <w:rtl/>
        </w:rPr>
        <w:t>لغة</w:t>
      </w:r>
      <w:r w:rsidRPr="00926685">
        <w:rPr>
          <w:rtl/>
        </w:rPr>
        <w:t xml:space="preserve"> </w:t>
      </w:r>
      <w:r w:rsidRPr="00926685">
        <w:rPr>
          <w:rFonts w:hint="cs"/>
          <w:rtl/>
        </w:rPr>
        <w:t>البوتي</w:t>
      </w:r>
      <w:r w:rsidRPr="00926685">
        <w:rPr>
          <w:rtl/>
        </w:rPr>
        <w:t xml:space="preserve"> </w:t>
      </w:r>
      <w:r w:rsidRPr="00926685">
        <w:rPr>
          <w:rFonts w:hint="cs"/>
          <w:rtl/>
        </w:rPr>
        <w:t>في</w:t>
      </w:r>
      <w:r w:rsidRPr="00926685">
        <w:rPr>
          <w:rtl/>
        </w:rPr>
        <w:t xml:space="preserve"> </w:t>
      </w:r>
      <w:r w:rsidRPr="00926685">
        <w:rPr>
          <w:rFonts w:hint="cs"/>
          <w:rtl/>
        </w:rPr>
        <w:t>المنزل</w:t>
      </w:r>
      <w:r w:rsidRPr="00926685">
        <w:rPr>
          <w:rtl/>
        </w:rPr>
        <w:t xml:space="preserve"> </w:t>
      </w:r>
      <w:r w:rsidRPr="00926685">
        <w:rPr>
          <w:rFonts w:hint="cs"/>
          <w:rtl/>
        </w:rPr>
        <w:t>في</w:t>
      </w:r>
      <w:r w:rsidRPr="00926685">
        <w:rPr>
          <w:rtl/>
        </w:rPr>
        <w:t xml:space="preserve"> </w:t>
      </w:r>
      <w:r w:rsidRPr="00926685">
        <w:rPr>
          <w:rFonts w:hint="cs"/>
          <w:rtl/>
        </w:rPr>
        <w:t>كثير</w:t>
      </w:r>
      <w:r w:rsidRPr="00926685">
        <w:rPr>
          <w:rtl/>
        </w:rPr>
        <w:t xml:space="preserve"> </w:t>
      </w:r>
      <w:r w:rsidRPr="00926685">
        <w:rPr>
          <w:rFonts w:hint="cs"/>
          <w:rtl/>
        </w:rPr>
        <w:t>من</w:t>
      </w:r>
      <w:r w:rsidRPr="00926685">
        <w:rPr>
          <w:rtl/>
        </w:rPr>
        <w:t xml:space="preserve"> </w:t>
      </w:r>
      <w:r w:rsidRPr="00926685">
        <w:rPr>
          <w:rFonts w:hint="cs"/>
          <w:rtl/>
        </w:rPr>
        <w:t>الأحيان</w:t>
      </w:r>
      <w:r w:rsidRPr="00926685">
        <w:rPr>
          <w:rtl/>
        </w:rPr>
        <w:t>. وفي </w:t>
      </w:r>
      <w:r w:rsidRPr="00926685">
        <w:rPr>
          <w:rFonts w:hint="cs"/>
          <w:rtl/>
        </w:rPr>
        <w:t>هذه</w:t>
      </w:r>
      <w:r w:rsidRPr="00926685">
        <w:rPr>
          <w:rtl/>
        </w:rPr>
        <w:t xml:space="preserve"> </w:t>
      </w:r>
      <w:r w:rsidRPr="00926685">
        <w:rPr>
          <w:rFonts w:hint="cs"/>
          <w:rtl/>
        </w:rPr>
        <w:t>الزيجات</w:t>
      </w:r>
      <w:r w:rsidRPr="00926685">
        <w:rPr>
          <w:rtl/>
        </w:rPr>
        <w:t xml:space="preserve"> </w:t>
      </w:r>
      <w:r w:rsidRPr="00926685">
        <w:rPr>
          <w:rFonts w:hint="cs"/>
          <w:rtl/>
        </w:rPr>
        <w:t>المختلطة،</w:t>
      </w:r>
      <w:r w:rsidRPr="00926685">
        <w:rPr>
          <w:rtl/>
        </w:rPr>
        <w:t xml:space="preserve"> </w:t>
      </w:r>
      <w:r w:rsidRPr="00926685">
        <w:rPr>
          <w:rFonts w:hint="cs"/>
          <w:rtl/>
        </w:rPr>
        <w:t>ينشأ</w:t>
      </w:r>
      <w:r w:rsidRPr="00926685">
        <w:rPr>
          <w:rtl/>
        </w:rPr>
        <w:t xml:space="preserve"> </w:t>
      </w:r>
      <w:r w:rsidRPr="00926685">
        <w:rPr>
          <w:rFonts w:hint="cs"/>
          <w:rtl/>
        </w:rPr>
        <w:t>الأطفال</w:t>
      </w:r>
      <w:r w:rsidRPr="00926685">
        <w:rPr>
          <w:rtl/>
        </w:rPr>
        <w:t xml:space="preserve"> </w:t>
      </w:r>
      <w:r w:rsidRPr="00926685">
        <w:rPr>
          <w:rFonts w:hint="cs"/>
          <w:rtl/>
        </w:rPr>
        <w:t>وهم</w:t>
      </w:r>
      <w:r w:rsidRPr="00926685">
        <w:rPr>
          <w:rtl/>
        </w:rPr>
        <w:t xml:space="preserve"> </w:t>
      </w:r>
      <w:r w:rsidRPr="00926685">
        <w:rPr>
          <w:rFonts w:hint="cs"/>
          <w:rtl/>
        </w:rPr>
        <w:t>يتحدثون</w:t>
      </w:r>
      <w:r w:rsidRPr="00926685">
        <w:rPr>
          <w:rtl/>
        </w:rPr>
        <w:t xml:space="preserve"> </w:t>
      </w:r>
      <w:r w:rsidRPr="00926685">
        <w:rPr>
          <w:rFonts w:hint="cs"/>
          <w:rtl/>
        </w:rPr>
        <w:t>لغة السوتو</w:t>
      </w:r>
      <w:r w:rsidRPr="00926685">
        <w:rPr>
          <w:rtl/>
        </w:rPr>
        <w:t xml:space="preserve"> أو </w:t>
      </w:r>
      <w:r w:rsidRPr="00926685">
        <w:rPr>
          <w:rFonts w:hint="cs"/>
          <w:rtl/>
        </w:rPr>
        <w:t>لغة الخوسا</w:t>
      </w:r>
      <w:r w:rsidRPr="00926685">
        <w:rPr>
          <w:rtl/>
        </w:rPr>
        <w:t xml:space="preserve"> </w:t>
      </w:r>
      <w:r w:rsidRPr="00926685">
        <w:rPr>
          <w:rFonts w:hint="cs"/>
          <w:rtl/>
        </w:rPr>
        <w:t>كلغة</w:t>
      </w:r>
      <w:r w:rsidRPr="00926685">
        <w:rPr>
          <w:rtl/>
        </w:rPr>
        <w:t xml:space="preserve"> </w:t>
      </w:r>
      <w:r w:rsidRPr="00926685">
        <w:rPr>
          <w:rFonts w:hint="cs"/>
          <w:rtl/>
        </w:rPr>
        <w:t>رئيسية</w:t>
      </w:r>
      <w:r w:rsidRPr="00926685">
        <w:rPr>
          <w:rtl/>
        </w:rPr>
        <w:t xml:space="preserve">. </w:t>
      </w:r>
      <w:r w:rsidRPr="00926685">
        <w:rPr>
          <w:rFonts w:hint="cs"/>
          <w:rtl/>
        </w:rPr>
        <w:t>وعلى</w:t>
      </w:r>
      <w:r w:rsidRPr="00926685">
        <w:rPr>
          <w:rtl/>
        </w:rPr>
        <w:t xml:space="preserve"> </w:t>
      </w:r>
      <w:r w:rsidRPr="00926685">
        <w:rPr>
          <w:rFonts w:hint="cs"/>
          <w:rtl/>
        </w:rPr>
        <w:t>مدى</w:t>
      </w:r>
      <w:r w:rsidRPr="00926685">
        <w:rPr>
          <w:rtl/>
        </w:rPr>
        <w:t xml:space="preserve"> </w:t>
      </w:r>
      <w:r w:rsidRPr="00926685">
        <w:rPr>
          <w:rFonts w:hint="cs"/>
          <w:rtl/>
        </w:rPr>
        <w:t>العقد</w:t>
      </w:r>
      <w:r w:rsidRPr="00926685">
        <w:rPr>
          <w:rtl/>
        </w:rPr>
        <w:t xml:space="preserve"> </w:t>
      </w:r>
      <w:r w:rsidRPr="00926685">
        <w:rPr>
          <w:rFonts w:hint="cs"/>
          <w:rtl/>
        </w:rPr>
        <w:t>الماضي،</w:t>
      </w:r>
      <w:r w:rsidRPr="00926685">
        <w:rPr>
          <w:rtl/>
        </w:rPr>
        <w:t xml:space="preserve"> </w:t>
      </w:r>
      <w:r w:rsidRPr="00926685">
        <w:rPr>
          <w:rFonts w:hint="cs"/>
          <w:rtl/>
        </w:rPr>
        <w:t>عملت</w:t>
      </w:r>
      <w:r w:rsidRPr="00926685">
        <w:rPr>
          <w:rtl/>
        </w:rPr>
        <w:t xml:space="preserve"> </w:t>
      </w:r>
      <w:r w:rsidRPr="00926685">
        <w:rPr>
          <w:rFonts w:hint="cs"/>
          <w:rtl/>
        </w:rPr>
        <w:t>الجمعية</w:t>
      </w:r>
      <w:r w:rsidRPr="00926685">
        <w:rPr>
          <w:rtl/>
        </w:rPr>
        <w:t xml:space="preserve"> </w:t>
      </w:r>
      <w:r w:rsidRPr="00926685">
        <w:rPr>
          <w:rFonts w:hint="cs"/>
          <w:rtl/>
        </w:rPr>
        <w:t>بحماس</w:t>
      </w:r>
      <w:r w:rsidRPr="00926685">
        <w:rPr>
          <w:rtl/>
        </w:rPr>
        <w:t xml:space="preserve"> </w:t>
      </w:r>
      <w:r w:rsidRPr="00926685">
        <w:rPr>
          <w:rFonts w:hint="cs"/>
          <w:rtl/>
        </w:rPr>
        <w:t>كفريق</w:t>
      </w:r>
      <w:r w:rsidRPr="00926685">
        <w:rPr>
          <w:rtl/>
        </w:rPr>
        <w:t xml:space="preserve"> </w:t>
      </w:r>
      <w:r w:rsidRPr="00926685">
        <w:rPr>
          <w:rFonts w:hint="cs"/>
          <w:rtl/>
        </w:rPr>
        <w:t>عمل</w:t>
      </w:r>
      <w:r w:rsidRPr="00926685">
        <w:rPr>
          <w:rtl/>
        </w:rPr>
        <w:t xml:space="preserve"> </w:t>
      </w:r>
      <w:r w:rsidRPr="00926685">
        <w:rPr>
          <w:rFonts w:hint="cs"/>
          <w:rtl/>
        </w:rPr>
        <w:t>لدعم</w:t>
      </w:r>
      <w:r w:rsidRPr="00926685">
        <w:rPr>
          <w:rtl/>
        </w:rPr>
        <w:t xml:space="preserve"> </w:t>
      </w:r>
      <w:r w:rsidRPr="00926685">
        <w:rPr>
          <w:rFonts w:hint="cs"/>
          <w:rtl/>
        </w:rPr>
        <w:t>المجتمعات</w:t>
      </w:r>
      <w:r w:rsidRPr="00926685">
        <w:rPr>
          <w:rtl/>
        </w:rPr>
        <w:t xml:space="preserve"> </w:t>
      </w:r>
      <w:r w:rsidRPr="00926685">
        <w:rPr>
          <w:rFonts w:hint="cs"/>
          <w:rtl/>
        </w:rPr>
        <w:t>المهمشة</w:t>
      </w:r>
      <w:r w:rsidRPr="00926685">
        <w:rPr>
          <w:rtl/>
        </w:rPr>
        <w:t xml:space="preserve"> </w:t>
      </w:r>
      <w:r w:rsidRPr="00926685">
        <w:rPr>
          <w:rFonts w:hint="cs"/>
          <w:rtl/>
        </w:rPr>
        <w:t>من</w:t>
      </w:r>
      <w:r w:rsidRPr="00926685">
        <w:rPr>
          <w:rtl/>
        </w:rPr>
        <w:t xml:space="preserve"> </w:t>
      </w:r>
      <w:r w:rsidRPr="00926685">
        <w:rPr>
          <w:rFonts w:hint="cs"/>
          <w:rtl/>
        </w:rPr>
        <w:t>خلال</w:t>
      </w:r>
      <w:r w:rsidRPr="00926685">
        <w:rPr>
          <w:rtl/>
        </w:rPr>
        <w:t xml:space="preserve"> </w:t>
      </w:r>
      <w:r w:rsidRPr="00926685">
        <w:rPr>
          <w:rFonts w:hint="cs"/>
          <w:rtl/>
        </w:rPr>
        <w:t>توثيق</w:t>
      </w:r>
      <w:r w:rsidRPr="00926685">
        <w:rPr>
          <w:rtl/>
        </w:rPr>
        <w:t xml:space="preserve"> </w:t>
      </w:r>
      <w:r w:rsidRPr="00926685">
        <w:rPr>
          <w:rFonts w:hint="cs"/>
          <w:rtl/>
        </w:rPr>
        <w:t>لغاتها</w:t>
      </w:r>
      <w:r w:rsidRPr="00926685">
        <w:rPr>
          <w:rtl/>
        </w:rPr>
        <w:t xml:space="preserve"> </w:t>
      </w:r>
      <w:r w:rsidRPr="00926685">
        <w:rPr>
          <w:rFonts w:hint="cs"/>
          <w:rtl/>
        </w:rPr>
        <w:t>المهددة</w:t>
      </w:r>
      <w:r w:rsidRPr="00926685">
        <w:rPr>
          <w:rtl/>
        </w:rPr>
        <w:t xml:space="preserve"> </w:t>
      </w:r>
      <w:r w:rsidRPr="00926685">
        <w:rPr>
          <w:rFonts w:hint="cs"/>
          <w:rtl/>
        </w:rPr>
        <w:t>وإحيائها</w:t>
      </w:r>
      <w:r w:rsidRPr="00926685">
        <w:rPr>
          <w:rtl/>
        </w:rPr>
        <w:t xml:space="preserve">. </w:t>
      </w:r>
      <w:r w:rsidRPr="00926685">
        <w:rPr>
          <w:rFonts w:hint="cs"/>
          <w:rtl/>
        </w:rPr>
        <w:t>وقد</w:t>
      </w:r>
      <w:r w:rsidRPr="00926685">
        <w:rPr>
          <w:rtl/>
        </w:rPr>
        <w:t xml:space="preserve"> </w:t>
      </w:r>
      <w:r w:rsidRPr="00926685">
        <w:rPr>
          <w:rFonts w:hint="cs"/>
          <w:rtl/>
        </w:rPr>
        <w:t>ركزت</w:t>
      </w:r>
      <w:r w:rsidRPr="00926685">
        <w:rPr>
          <w:rtl/>
        </w:rPr>
        <w:t xml:space="preserve"> </w:t>
      </w:r>
      <w:r w:rsidRPr="00926685">
        <w:rPr>
          <w:rFonts w:hint="cs"/>
          <w:rtl/>
        </w:rPr>
        <w:t>الجمعية</w:t>
      </w:r>
      <w:r w:rsidRPr="00926685">
        <w:rPr>
          <w:rtl/>
        </w:rPr>
        <w:t xml:space="preserve"> </w:t>
      </w:r>
      <w:r w:rsidRPr="00926685">
        <w:rPr>
          <w:rFonts w:hint="cs"/>
          <w:rtl/>
        </w:rPr>
        <w:t>على</w:t>
      </w:r>
      <w:r w:rsidRPr="00926685">
        <w:rPr>
          <w:rtl/>
        </w:rPr>
        <w:t xml:space="preserve"> </w:t>
      </w:r>
      <w:r w:rsidRPr="00926685">
        <w:rPr>
          <w:rFonts w:hint="cs"/>
          <w:rtl/>
        </w:rPr>
        <w:t>تسجيل</w:t>
      </w:r>
      <w:r w:rsidRPr="00926685">
        <w:rPr>
          <w:rtl/>
        </w:rPr>
        <w:t xml:space="preserve"> </w:t>
      </w:r>
      <w:r w:rsidRPr="00926685">
        <w:rPr>
          <w:rFonts w:hint="cs"/>
          <w:rtl/>
        </w:rPr>
        <w:t>روايات</w:t>
      </w:r>
      <w:r w:rsidRPr="00926685">
        <w:rPr>
          <w:rtl/>
        </w:rPr>
        <w:t xml:space="preserve"> </w:t>
      </w:r>
      <w:r w:rsidRPr="00926685">
        <w:rPr>
          <w:rFonts w:hint="cs"/>
          <w:rtl/>
        </w:rPr>
        <w:t>لغة</w:t>
      </w:r>
      <w:r w:rsidRPr="00926685">
        <w:rPr>
          <w:rtl/>
        </w:rPr>
        <w:t xml:space="preserve"> </w:t>
      </w:r>
      <w:r w:rsidRPr="00926685">
        <w:rPr>
          <w:rFonts w:hint="cs"/>
          <w:rtl/>
        </w:rPr>
        <w:t>البوتي</w:t>
      </w:r>
      <w:r w:rsidRPr="00926685">
        <w:rPr>
          <w:rtl/>
        </w:rPr>
        <w:t>، بما </w:t>
      </w:r>
      <w:r w:rsidRPr="00926685">
        <w:rPr>
          <w:rFonts w:hint="cs"/>
          <w:rtl/>
        </w:rPr>
        <w:t>في</w:t>
      </w:r>
      <w:r w:rsidRPr="00926685">
        <w:rPr>
          <w:rtl/>
        </w:rPr>
        <w:t xml:space="preserve"> </w:t>
      </w:r>
      <w:r w:rsidRPr="00926685">
        <w:rPr>
          <w:rFonts w:hint="cs"/>
          <w:rtl/>
        </w:rPr>
        <w:t>ذلك</w:t>
      </w:r>
      <w:r w:rsidRPr="00926685">
        <w:rPr>
          <w:rtl/>
        </w:rPr>
        <w:t xml:space="preserve"> </w:t>
      </w:r>
      <w:r w:rsidRPr="00926685">
        <w:rPr>
          <w:rFonts w:hint="cs"/>
          <w:rtl/>
        </w:rPr>
        <w:t>المحادثات</w:t>
      </w:r>
      <w:r w:rsidRPr="00926685">
        <w:rPr>
          <w:rtl/>
        </w:rPr>
        <w:t xml:space="preserve"> </w:t>
      </w:r>
      <w:r w:rsidRPr="00926685">
        <w:rPr>
          <w:rFonts w:hint="cs"/>
          <w:rtl/>
        </w:rPr>
        <w:t>والمقابلات</w:t>
      </w:r>
      <w:r w:rsidRPr="00926685">
        <w:rPr>
          <w:rtl/>
        </w:rPr>
        <w:t xml:space="preserve"> </w:t>
      </w:r>
      <w:r w:rsidRPr="00926685">
        <w:rPr>
          <w:rFonts w:hint="cs"/>
          <w:rtl/>
        </w:rPr>
        <w:t>والحكايات</w:t>
      </w:r>
      <w:r w:rsidRPr="00926685">
        <w:rPr>
          <w:rtl/>
        </w:rPr>
        <w:t xml:space="preserve"> </w:t>
      </w:r>
      <w:r w:rsidRPr="00926685">
        <w:rPr>
          <w:rFonts w:hint="cs"/>
          <w:rtl/>
        </w:rPr>
        <w:t>الشعبية</w:t>
      </w:r>
      <w:r w:rsidRPr="00926685">
        <w:rPr>
          <w:rtl/>
        </w:rPr>
        <w:t xml:space="preserve"> </w:t>
      </w:r>
      <w:r w:rsidRPr="00926685">
        <w:rPr>
          <w:rFonts w:hint="cs"/>
          <w:rtl/>
        </w:rPr>
        <w:t>والتاريخ</w:t>
      </w:r>
      <w:r w:rsidRPr="00926685">
        <w:rPr>
          <w:rtl/>
        </w:rPr>
        <w:t xml:space="preserve"> </w:t>
      </w:r>
      <w:r w:rsidRPr="00926685">
        <w:rPr>
          <w:rFonts w:hint="cs"/>
          <w:rtl/>
        </w:rPr>
        <w:t>الشفهي</w:t>
      </w:r>
      <w:r w:rsidRPr="00926685">
        <w:rPr>
          <w:rtl/>
        </w:rPr>
        <w:t xml:space="preserve"> </w:t>
      </w:r>
      <w:r w:rsidRPr="00926685">
        <w:rPr>
          <w:rFonts w:hint="cs"/>
          <w:rtl/>
        </w:rPr>
        <w:t>والقصائد،</w:t>
      </w:r>
      <w:r w:rsidRPr="00926685">
        <w:rPr>
          <w:rtl/>
        </w:rPr>
        <w:t xml:space="preserve"> </w:t>
      </w:r>
      <w:r w:rsidRPr="00926685">
        <w:rPr>
          <w:rFonts w:hint="cs"/>
          <w:rtl/>
        </w:rPr>
        <w:t>وحفظها</w:t>
      </w:r>
      <w:r w:rsidRPr="00926685">
        <w:rPr>
          <w:rtl/>
        </w:rPr>
        <w:t xml:space="preserve"> </w:t>
      </w:r>
      <w:r w:rsidRPr="00926685">
        <w:rPr>
          <w:rFonts w:hint="cs"/>
          <w:rtl/>
        </w:rPr>
        <w:t>لأجيال الحاضر والمستقبل</w:t>
      </w:r>
      <w:r w:rsidRPr="00926685">
        <w:rPr>
          <w:rtl/>
        </w:rPr>
        <w:t xml:space="preserve">. </w:t>
      </w:r>
      <w:r w:rsidRPr="00926685">
        <w:rPr>
          <w:rFonts w:hint="cs"/>
          <w:rtl/>
        </w:rPr>
        <w:t>وبدعم</w:t>
      </w:r>
      <w:r w:rsidRPr="00926685">
        <w:rPr>
          <w:rtl/>
        </w:rPr>
        <w:t xml:space="preserve"> </w:t>
      </w:r>
      <w:r w:rsidRPr="00926685">
        <w:rPr>
          <w:rFonts w:hint="cs"/>
          <w:rtl/>
        </w:rPr>
        <w:t>من</w:t>
      </w:r>
      <w:r w:rsidRPr="00926685">
        <w:rPr>
          <w:rtl/>
        </w:rPr>
        <w:t xml:space="preserve"> </w:t>
      </w:r>
      <w:r w:rsidRPr="00926685">
        <w:rPr>
          <w:rFonts w:hint="cs"/>
          <w:rtl/>
        </w:rPr>
        <w:t>الجهات</w:t>
      </w:r>
      <w:r w:rsidRPr="00926685">
        <w:rPr>
          <w:rtl/>
        </w:rPr>
        <w:t xml:space="preserve"> </w:t>
      </w:r>
      <w:r w:rsidRPr="00926685">
        <w:rPr>
          <w:rFonts w:hint="cs"/>
          <w:rtl/>
        </w:rPr>
        <w:t>المانحة،</w:t>
      </w:r>
      <w:r w:rsidRPr="00926685">
        <w:rPr>
          <w:rtl/>
        </w:rPr>
        <w:t xml:space="preserve"> </w:t>
      </w:r>
      <w:r w:rsidRPr="00926685">
        <w:rPr>
          <w:rFonts w:hint="cs"/>
          <w:rtl/>
        </w:rPr>
        <w:t>تعمل</w:t>
      </w:r>
      <w:r w:rsidRPr="00926685">
        <w:rPr>
          <w:rtl/>
        </w:rPr>
        <w:t xml:space="preserve"> </w:t>
      </w:r>
      <w:r w:rsidRPr="00926685">
        <w:rPr>
          <w:rFonts w:hint="cs"/>
          <w:rtl/>
        </w:rPr>
        <w:t>الجمعية</w:t>
      </w:r>
      <w:r w:rsidRPr="00926685">
        <w:rPr>
          <w:rtl/>
        </w:rPr>
        <w:t xml:space="preserve"> </w:t>
      </w:r>
      <w:r w:rsidRPr="00926685">
        <w:rPr>
          <w:rFonts w:hint="cs"/>
          <w:rtl/>
        </w:rPr>
        <w:t>الآن</w:t>
      </w:r>
      <w:r w:rsidRPr="00926685">
        <w:rPr>
          <w:rtl/>
        </w:rPr>
        <w:t xml:space="preserve"> </w:t>
      </w:r>
      <w:r w:rsidRPr="00926685">
        <w:rPr>
          <w:rFonts w:hint="cs"/>
          <w:rtl/>
        </w:rPr>
        <w:t>على</w:t>
      </w:r>
      <w:r w:rsidRPr="00926685">
        <w:rPr>
          <w:rtl/>
        </w:rPr>
        <w:t xml:space="preserve"> </w:t>
      </w:r>
      <w:r w:rsidRPr="00926685">
        <w:rPr>
          <w:rFonts w:hint="cs"/>
          <w:rtl/>
        </w:rPr>
        <w:t>إعداد</w:t>
      </w:r>
      <w:r w:rsidRPr="00926685">
        <w:rPr>
          <w:rtl/>
        </w:rPr>
        <w:t xml:space="preserve"> </w:t>
      </w:r>
      <w:r w:rsidRPr="00926685">
        <w:rPr>
          <w:rFonts w:hint="cs"/>
          <w:rtl/>
        </w:rPr>
        <w:t>قاموس</w:t>
      </w:r>
      <w:r w:rsidRPr="00926685">
        <w:rPr>
          <w:rtl/>
        </w:rPr>
        <w:t xml:space="preserve"> </w:t>
      </w:r>
      <w:r w:rsidRPr="00926685">
        <w:rPr>
          <w:rFonts w:hint="cs"/>
          <w:rtl/>
        </w:rPr>
        <w:t>بأربع لغات، هي البوتي</w:t>
      </w:r>
      <w:r w:rsidRPr="00926685">
        <w:rPr>
          <w:rtl/>
        </w:rPr>
        <w:t xml:space="preserve"> </w:t>
      </w:r>
      <w:r w:rsidRPr="00926685">
        <w:rPr>
          <w:rFonts w:hint="cs"/>
          <w:rtl/>
        </w:rPr>
        <w:t>والسوتو</w:t>
      </w:r>
      <w:r w:rsidRPr="00926685">
        <w:rPr>
          <w:rtl/>
        </w:rPr>
        <w:t xml:space="preserve"> </w:t>
      </w:r>
      <w:r w:rsidRPr="00926685">
        <w:rPr>
          <w:rFonts w:hint="cs"/>
          <w:rtl/>
        </w:rPr>
        <w:t>والخوسا</w:t>
      </w:r>
      <w:r w:rsidRPr="00926685">
        <w:rPr>
          <w:rtl/>
        </w:rPr>
        <w:t xml:space="preserve"> </w:t>
      </w:r>
      <w:r w:rsidRPr="00926685">
        <w:rPr>
          <w:rFonts w:hint="cs"/>
          <w:rtl/>
        </w:rPr>
        <w:t>والإنكليزية</w:t>
      </w:r>
      <w:r w:rsidRPr="00926685">
        <w:rPr>
          <w:rtl/>
        </w:rPr>
        <w:t xml:space="preserve">. </w:t>
      </w:r>
      <w:r w:rsidRPr="00926685">
        <w:rPr>
          <w:rFonts w:hint="cs"/>
          <w:rtl/>
        </w:rPr>
        <w:t>وسيشكل</w:t>
      </w:r>
      <w:r w:rsidRPr="00926685">
        <w:rPr>
          <w:rtl/>
        </w:rPr>
        <w:t xml:space="preserve"> </w:t>
      </w:r>
      <w:r w:rsidRPr="00926685">
        <w:rPr>
          <w:rFonts w:hint="cs"/>
          <w:rtl/>
        </w:rPr>
        <w:t>هذا</w:t>
      </w:r>
      <w:r w:rsidRPr="00926685">
        <w:rPr>
          <w:rtl/>
        </w:rPr>
        <w:t xml:space="preserve"> </w:t>
      </w:r>
      <w:r w:rsidRPr="00926685">
        <w:rPr>
          <w:rFonts w:hint="cs"/>
          <w:rtl/>
        </w:rPr>
        <w:t>القاموس</w:t>
      </w:r>
      <w:r w:rsidRPr="00926685">
        <w:rPr>
          <w:rtl/>
        </w:rPr>
        <w:t xml:space="preserve"> </w:t>
      </w:r>
      <w:r w:rsidRPr="00926685">
        <w:rPr>
          <w:rFonts w:hint="cs"/>
          <w:rtl/>
        </w:rPr>
        <w:t>الأساس لوضع</w:t>
      </w:r>
      <w:r w:rsidRPr="00926685">
        <w:rPr>
          <w:rtl/>
        </w:rPr>
        <w:t xml:space="preserve"> </w:t>
      </w:r>
      <w:r w:rsidRPr="00926685">
        <w:rPr>
          <w:rFonts w:hint="cs"/>
          <w:rtl/>
        </w:rPr>
        <w:t>مواد تعليمية ومقررات دراسية</w:t>
      </w:r>
      <w:r w:rsidRPr="00926685">
        <w:rPr>
          <w:rtl/>
        </w:rPr>
        <w:t xml:space="preserve"> </w:t>
      </w:r>
      <w:r w:rsidRPr="00926685">
        <w:rPr>
          <w:rFonts w:hint="cs"/>
          <w:rtl/>
        </w:rPr>
        <w:t>بلغة البوتي</w:t>
      </w:r>
      <w:r w:rsidRPr="00926685">
        <w:rPr>
          <w:rtl/>
        </w:rPr>
        <w:t xml:space="preserve">. </w:t>
      </w:r>
      <w:r w:rsidRPr="00926685">
        <w:rPr>
          <w:rFonts w:hint="cs"/>
          <w:rtl/>
        </w:rPr>
        <w:t>ومن</w:t>
      </w:r>
      <w:r w:rsidRPr="00926685">
        <w:rPr>
          <w:rtl/>
        </w:rPr>
        <w:t xml:space="preserve"> </w:t>
      </w:r>
      <w:r w:rsidRPr="00926685">
        <w:rPr>
          <w:rFonts w:hint="cs"/>
          <w:rtl/>
        </w:rPr>
        <w:t>خلال</w:t>
      </w:r>
      <w:r w:rsidRPr="00926685">
        <w:rPr>
          <w:rtl/>
        </w:rPr>
        <w:t xml:space="preserve"> </w:t>
      </w:r>
      <w:r w:rsidRPr="00926685">
        <w:rPr>
          <w:rFonts w:hint="cs"/>
          <w:rtl/>
        </w:rPr>
        <w:t>وحدة</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احتفلت</w:t>
      </w:r>
      <w:r w:rsidRPr="00926685">
        <w:rPr>
          <w:rtl/>
        </w:rPr>
        <w:t xml:space="preserve"> </w:t>
      </w:r>
      <w:r w:rsidRPr="00926685">
        <w:rPr>
          <w:rFonts w:hint="cs"/>
          <w:rtl/>
        </w:rPr>
        <w:t>الحكومة</w:t>
      </w:r>
      <w:r w:rsidRPr="00926685">
        <w:rPr>
          <w:rtl/>
        </w:rPr>
        <w:t xml:space="preserve"> </w:t>
      </w:r>
      <w:r w:rsidRPr="00926685">
        <w:rPr>
          <w:rFonts w:hint="cs"/>
          <w:rtl/>
        </w:rPr>
        <w:t>باليوم</w:t>
      </w:r>
      <w:r w:rsidRPr="00926685">
        <w:rPr>
          <w:rtl/>
        </w:rPr>
        <w:t xml:space="preserve"> </w:t>
      </w:r>
      <w:r w:rsidRPr="00926685">
        <w:rPr>
          <w:rFonts w:hint="cs"/>
          <w:rtl/>
        </w:rPr>
        <w:t>الدولي</w:t>
      </w:r>
      <w:r w:rsidRPr="00926685">
        <w:rPr>
          <w:rtl/>
        </w:rPr>
        <w:t xml:space="preserve"> </w:t>
      </w:r>
      <w:r w:rsidRPr="00926685">
        <w:rPr>
          <w:rFonts w:hint="cs"/>
          <w:rtl/>
        </w:rPr>
        <w:t>لحقوق</w:t>
      </w:r>
      <w:r w:rsidRPr="00926685">
        <w:rPr>
          <w:rtl/>
        </w:rPr>
        <w:t xml:space="preserve"> </w:t>
      </w:r>
      <w:r w:rsidRPr="00926685">
        <w:rPr>
          <w:rFonts w:hint="cs"/>
          <w:rtl/>
        </w:rPr>
        <w:t>الإنسان</w:t>
      </w:r>
      <w:r w:rsidRPr="00926685">
        <w:rPr>
          <w:rtl/>
        </w:rPr>
        <w:t xml:space="preserve"> </w:t>
      </w:r>
      <w:r w:rsidRPr="00926685">
        <w:rPr>
          <w:rFonts w:hint="cs"/>
          <w:rtl/>
        </w:rPr>
        <w:t>في</w:t>
      </w:r>
      <w:r w:rsidRPr="00926685">
        <w:rPr>
          <w:rtl/>
        </w:rPr>
        <w:t xml:space="preserve"> </w:t>
      </w:r>
      <w:r w:rsidRPr="00926685">
        <w:rPr>
          <w:rFonts w:hint="cs"/>
          <w:rtl/>
        </w:rPr>
        <w:t>عامي</w:t>
      </w:r>
      <w:r w:rsidRPr="00926685">
        <w:rPr>
          <w:rtl/>
        </w:rPr>
        <w:t xml:space="preserve"> 2021 </w:t>
      </w:r>
      <w:r w:rsidRPr="00926685">
        <w:rPr>
          <w:rFonts w:hint="cs"/>
          <w:rtl/>
        </w:rPr>
        <w:t>و</w:t>
      </w:r>
      <w:r w:rsidRPr="00926685">
        <w:rPr>
          <w:rtl/>
        </w:rPr>
        <w:t xml:space="preserve">2022 </w:t>
      </w:r>
      <w:r w:rsidRPr="00926685">
        <w:rPr>
          <w:rFonts w:hint="cs"/>
          <w:rtl/>
        </w:rPr>
        <w:t>مع</w:t>
      </w:r>
      <w:r w:rsidRPr="00926685">
        <w:rPr>
          <w:rtl/>
        </w:rPr>
        <w:t xml:space="preserve"> </w:t>
      </w:r>
      <w:r w:rsidRPr="00926685">
        <w:rPr>
          <w:rFonts w:hint="cs"/>
          <w:rtl/>
        </w:rPr>
        <w:t>هذه</w:t>
      </w:r>
      <w:r w:rsidRPr="00926685">
        <w:rPr>
          <w:rtl/>
        </w:rPr>
        <w:t xml:space="preserve"> </w:t>
      </w:r>
      <w:r w:rsidRPr="00926685">
        <w:rPr>
          <w:rFonts w:hint="cs"/>
          <w:rtl/>
        </w:rPr>
        <w:t>المجموعة،</w:t>
      </w:r>
      <w:r w:rsidRPr="00926685">
        <w:rPr>
          <w:rtl/>
        </w:rPr>
        <w:t xml:space="preserve"> </w:t>
      </w:r>
      <w:r w:rsidRPr="00926685">
        <w:rPr>
          <w:rFonts w:hint="cs"/>
          <w:rtl/>
        </w:rPr>
        <w:t>ضمن</w:t>
      </w:r>
      <w:r w:rsidRPr="00926685">
        <w:rPr>
          <w:rtl/>
        </w:rPr>
        <w:t xml:space="preserve"> </w:t>
      </w:r>
      <w:r w:rsidRPr="00926685">
        <w:rPr>
          <w:rFonts w:hint="cs"/>
          <w:rtl/>
        </w:rPr>
        <w:t>آخرين،</w:t>
      </w:r>
      <w:r w:rsidRPr="00926685">
        <w:rPr>
          <w:rtl/>
        </w:rPr>
        <w:t xml:space="preserve"> </w:t>
      </w:r>
      <w:r w:rsidRPr="00926685">
        <w:rPr>
          <w:rFonts w:hint="cs"/>
          <w:rtl/>
        </w:rPr>
        <w:t>اعترافاً</w:t>
      </w:r>
      <w:r w:rsidRPr="00926685">
        <w:rPr>
          <w:rtl/>
        </w:rPr>
        <w:t xml:space="preserve"> </w:t>
      </w:r>
      <w:r w:rsidRPr="00926685">
        <w:rPr>
          <w:rFonts w:hint="cs"/>
          <w:rtl/>
        </w:rPr>
        <w:t>بوجودها</w:t>
      </w:r>
      <w:r w:rsidRPr="00926685">
        <w:rPr>
          <w:rtl/>
        </w:rPr>
        <w:t xml:space="preserve"> </w:t>
      </w:r>
      <w:r w:rsidRPr="00926685">
        <w:rPr>
          <w:rFonts w:hint="cs"/>
          <w:rtl/>
        </w:rPr>
        <w:t>في</w:t>
      </w:r>
      <w:r w:rsidRPr="00926685">
        <w:rPr>
          <w:rtl/>
        </w:rPr>
        <w:t xml:space="preserve"> </w:t>
      </w:r>
      <w:r w:rsidRPr="00926685">
        <w:rPr>
          <w:rFonts w:hint="cs"/>
          <w:rtl/>
        </w:rPr>
        <w:t>ليسوتو</w:t>
      </w:r>
      <w:r w:rsidRPr="00926685">
        <w:rPr>
          <w:rtl/>
        </w:rPr>
        <w:t xml:space="preserve">. </w:t>
      </w:r>
      <w:r w:rsidRPr="00926685">
        <w:rPr>
          <w:rFonts w:hint="cs"/>
          <w:rtl/>
        </w:rPr>
        <w:t>وبالإضافة</w:t>
      </w:r>
      <w:r w:rsidRPr="00926685">
        <w:rPr>
          <w:rtl/>
        </w:rPr>
        <w:t xml:space="preserve"> </w:t>
      </w:r>
      <w:r w:rsidRPr="00926685">
        <w:rPr>
          <w:rFonts w:hint="cs"/>
          <w:rtl/>
        </w:rPr>
        <w:t>إلى</w:t>
      </w:r>
      <w:r w:rsidRPr="00926685">
        <w:rPr>
          <w:rtl/>
        </w:rPr>
        <w:t xml:space="preserve"> </w:t>
      </w:r>
      <w:r w:rsidRPr="00926685">
        <w:rPr>
          <w:rFonts w:hint="cs"/>
          <w:rtl/>
        </w:rPr>
        <w:t>ذلك،</w:t>
      </w:r>
      <w:r w:rsidRPr="00926685">
        <w:rPr>
          <w:rtl/>
        </w:rPr>
        <w:t xml:space="preserve"> </w:t>
      </w:r>
      <w:r w:rsidRPr="00926685">
        <w:rPr>
          <w:rFonts w:hint="cs"/>
          <w:rtl/>
        </w:rPr>
        <w:t>تعهدت</w:t>
      </w:r>
      <w:r w:rsidRPr="00926685">
        <w:rPr>
          <w:rtl/>
        </w:rPr>
        <w:t xml:space="preserve"> </w:t>
      </w:r>
      <w:r w:rsidRPr="00926685">
        <w:rPr>
          <w:rFonts w:hint="cs"/>
          <w:rtl/>
        </w:rPr>
        <w:t>الحكومة</w:t>
      </w:r>
      <w:r w:rsidRPr="00926685">
        <w:rPr>
          <w:rtl/>
        </w:rPr>
        <w:t xml:space="preserve"> </w:t>
      </w:r>
      <w:r w:rsidRPr="00926685">
        <w:rPr>
          <w:rFonts w:hint="cs"/>
          <w:rtl/>
        </w:rPr>
        <w:t>بترجمة</w:t>
      </w:r>
      <w:r w:rsidRPr="00926685">
        <w:rPr>
          <w:rtl/>
        </w:rPr>
        <w:t xml:space="preserve"> </w:t>
      </w:r>
      <w:r w:rsidRPr="00926685">
        <w:rPr>
          <w:rFonts w:hint="cs"/>
          <w:rtl/>
        </w:rPr>
        <w:t>الإعلان</w:t>
      </w:r>
      <w:r w:rsidRPr="00926685">
        <w:rPr>
          <w:rtl/>
        </w:rPr>
        <w:t xml:space="preserve"> </w:t>
      </w:r>
      <w:r w:rsidRPr="00926685">
        <w:rPr>
          <w:rFonts w:hint="cs"/>
          <w:rtl/>
        </w:rPr>
        <w:t>العالمي</w:t>
      </w:r>
      <w:r w:rsidRPr="00926685">
        <w:rPr>
          <w:rtl/>
        </w:rPr>
        <w:t xml:space="preserve"> </w:t>
      </w:r>
      <w:r w:rsidRPr="00926685">
        <w:rPr>
          <w:rFonts w:hint="cs"/>
          <w:rtl/>
        </w:rPr>
        <w:t>لحقوق</w:t>
      </w:r>
      <w:r w:rsidRPr="00926685">
        <w:rPr>
          <w:rtl/>
        </w:rPr>
        <w:t xml:space="preserve"> </w:t>
      </w:r>
      <w:r w:rsidRPr="00926685">
        <w:rPr>
          <w:rFonts w:hint="cs"/>
          <w:rtl/>
        </w:rPr>
        <w:t>الإنسان</w:t>
      </w:r>
      <w:r w:rsidRPr="00926685">
        <w:rPr>
          <w:rtl/>
        </w:rPr>
        <w:t xml:space="preserve"> </w:t>
      </w:r>
      <w:r w:rsidRPr="00926685">
        <w:rPr>
          <w:rFonts w:hint="cs"/>
          <w:rtl/>
        </w:rPr>
        <w:t>إلى</w:t>
      </w:r>
      <w:r w:rsidRPr="00926685">
        <w:rPr>
          <w:rtl/>
        </w:rPr>
        <w:t xml:space="preserve"> </w:t>
      </w:r>
      <w:r w:rsidRPr="00926685">
        <w:rPr>
          <w:rFonts w:hint="cs"/>
          <w:rtl/>
        </w:rPr>
        <w:t>لغة</w:t>
      </w:r>
      <w:r w:rsidRPr="00926685">
        <w:rPr>
          <w:rtl/>
        </w:rPr>
        <w:t xml:space="preserve"> </w:t>
      </w:r>
      <w:r w:rsidRPr="00926685">
        <w:rPr>
          <w:rFonts w:hint="cs"/>
          <w:rtl/>
        </w:rPr>
        <w:t>البوتي</w:t>
      </w:r>
      <w:r w:rsidRPr="00926685">
        <w:rPr>
          <w:rtl/>
        </w:rPr>
        <w:t xml:space="preserve"> </w:t>
      </w:r>
      <w:r w:rsidRPr="00926685">
        <w:rPr>
          <w:rFonts w:hint="cs"/>
          <w:rtl/>
        </w:rPr>
        <w:t>لتوسيع</w:t>
      </w:r>
      <w:r w:rsidRPr="00926685">
        <w:rPr>
          <w:rtl/>
        </w:rPr>
        <w:t xml:space="preserve"> </w:t>
      </w:r>
      <w:r w:rsidRPr="00926685">
        <w:rPr>
          <w:rFonts w:hint="cs"/>
          <w:rtl/>
        </w:rPr>
        <w:t>نطاق</w:t>
      </w:r>
      <w:r w:rsidRPr="00926685">
        <w:rPr>
          <w:rtl/>
        </w:rPr>
        <w:t xml:space="preserve"> </w:t>
      </w:r>
      <w:r w:rsidRPr="00926685">
        <w:rPr>
          <w:rFonts w:hint="cs"/>
          <w:rtl/>
        </w:rPr>
        <w:t>انتشاره،</w:t>
      </w:r>
      <w:r w:rsidRPr="00926685">
        <w:rPr>
          <w:rtl/>
        </w:rPr>
        <w:t xml:space="preserve"> </w:t>
      </w:r>
      <w:r w:rsidRPr="00926685">
        <w:rPr>
          <w:rFonts w:hint="cs"/>
          <w:rtl/>
        </w:rPr>
        <w:t>وهو</w:t>
      </w:r>
      <w:r w:rsidRPr="00926685">
        <w:rPr>
          <w:rtl/>
        </w:rPr>
        <w:t xml:space="preserve"> ما </w:t>
      </w:r>
      <w:r w:rsidRPr="00926685">
        <w:rPr>
          <w:rFonts w:hint="cs"/>
          <w:rtl/>
        </w:rPr>
        <w:t>يعبر عن</w:t>
      </w:r>
      <w:r w:rsidRPr="00926685">
        <w:rPr>
          <w:rtl/>
        </w:rPr>
        <w:t xml:space="preserve"> </w:t>
      </w:r>
      <w:r w:rsidRPr="00926685">
        <w:rPr>
          <w:rFonts w:hint="cs"/>
          <w:rtl/>
        </w:rPr>
        <w:t>الجهود</w:t>
      </w:r>
      <w:r w:rsidRPr="00926685">
        <w:rPr>
          <w:rtl/>
        </w:rPr>
        <w:t xml:space="preserve"> </w:t>
      </w:r>
      <w:r w:rsidRPr="00926685">
        <w:rPr>
          <w:rFonts w:hint="cs"/>
          <w:rtl/>
        </w:rPr>
        <w:t>المبذولة</w:t>
      </w:r>
      <w:r w:rsidRPr="00926685">
        <w:rPr>
          <w:rtl/>
        </w:rPr>
        <w:t xml:space="preserve"> </w:t>
      </w:r>
      <w:r w:rsidRPr="00926685">
        <w:rPr>
          <w:rFonts w:hint="cs"/>
          <w:rtl/>
        </w:rPr>
        <w:t>لإتاحته</w:t>
      </w:r>
      <w:r w:rsidRPr="00926685">
        <w:rPr>
          <w:rtl/>
        </w:rPr>
        <w:t xml:space="preserve"> </w:t>
      </w:r>
      <w:r w:rsidRPr="00926685">
        <w:rPr>
          <w:rFonts w:hint="cs"/>
          <w:rtl/>
        </w:rPr>
        <w:t>بلغة</w:t>
      </w:r>
      <w:r w:rsidRPr="00926685">
        <w:rPr>
          <w:rtl/>
        </w:rPr>
        <w:t xml:space="preserve"> </w:t>
      </w:r>
      <w:r w:rsidRPr="00926685">
        <w:rPr>
          <w:rFonts w:hint="cs"/>
          <w:rtl/>
        </w:rPr>
        <w:t>برايل</w:t>
      </w:r>
      <w:r w:rsidRPr="00926685">
        <w:rPr>
          <w:rtl/>
        </w:rPr>
        <w:t xml:space="preserve"> </w:t>
      </w:r>
      <w:r w:rsidRPr="00926685">
        <w:rPr>
          <w:rFonts w:hint="cs"/>
          <w:rtl/>
        </w:rPr>
        <w:t>ولغة</w:t>
      </w:r>
      <w:r w:rsidR="00353C28" w:rsidRPr="00926685">
        <w:rPr>
          <w:rtl/>
        </w:rPr>
        <w:t> </w:t>
      </w:r>
      <w:r w:rsidR="00353C28" w:rsidRPr="00926685">
        <w:rPr>
          <w:rFonts w:hint="cs"/>
          <w:rtl/>
        </w:rPr>
        <w:t>السوتو.</w:t>
      </w:r>
    </w:p>
    <w:p w14:paraId="2ACC0E43" w14:textId="77777777" w:rsidR="00353C28" w:rsidRPr="00926685" w:rsidRDefault="00AF6603" w:rsidP="00AF6603">
      <w:pPr>
        <w:pStyle w:val="H4GA"/>
      </w:pPr>
      <w:r w:rsidRPr="00926685">
        <w:rPr>
          <w:rtl/>
        </w:rPr>
        <w:tab/>
      </w:r>
      <w:r w:rsidRPr="00926685">
        <w:rPr>
          <w:rtl/>
        </w:rPr>
        <w:tab/>
      </w:r>
      <w:r w:rsidRPr="00926685">
        <w:rPr>
          <w:rFonts w:hint="cs"/>
          <w:rtl/>
        </w:rPr>
        <w:t>الشؤون</w:t>
      </w:r>
      <w:r w:rsidRPr="00926685">
        <w:rPr>
          <w:rtl/>
        </w:rPr>
        <w:t xml:space="preserve"> </w:t>
      </w:r>
      <w:r w:rsidRPr="00926685">
        <w:rPr>
          <w:rFonts w:hint="cs"/>
          <w:rtl/>
        </w:rPr>
        <w:t>الداخلية</w:t>
      </w:r>
      <w:r w:rsidRPr="00926685">
        <w:rPr>
          <w:rtl/>
        </w:rPr>
        <w:t xml:space="preserve"> - </w:t>
      </w:r>
      <w:r w:rsidRPr="00926685">
        <w:rPr>
          <w:rFonts w:hint="cs"/>
          <w:rtl/>
        </w:rPr>
        <w:t>وحدة</w:t>
      </w:r>
      <w:r w:rsidRPr="00926685">
        <w:rPr>
          <w:rtl/>
        </w:rPr>
        <w:t xml:space="preserve"> </w:t>
      </w:r>
      <w:r w:rsidRPr="00926685">
        <w:rPr>
          <w:rFonts w:hint="cs"/>
          <w:rtl/>
        </w:rPr>
        <w:t>تنسيق</w:t>
      </w:r>
      <w:r w:rsidRPr="00926685">
        <w:rPr>
          <w:rtl/>
        </w:rPr>
        <w:t xml:space="preserve"> </w:t>
      </w:r>
      <w:r w:rsidRPr="00926685">
        <w:rPr>
          <w:rFonts w:hint="cs"/>
          <w:rtl/>
        </w:rPr>
        <w:t>شؤون</w:t>
      </w:r>
      <w:r w:rsidR="00353C28" w:rsidRPr="00926685">
        <w:rPr>
          <w:rtl/>
        </w:rPr>
        <w:t> </w:t>
      </w:r>
      <w:r w:rsidR="00353C28" w:rsidRPr="00926685">
        <w:rPr>
          <w:rFonts w:hint="cs"/>
          <w:rtl/>
        </w:rPr>
        <w:t>اللاجئين</w:t>
      </w:r>
    </w:p>
    <w:p w14:paraId="5FFCEC3F" w14:textId="77777777" w:rsidR="00353C28" w:rsidRPr="00926685" w:rsidRDefault="00AF6603" w:rsidP="00AF6603">
      <w:pPr>
        <w:pStyle w:val="SingleTxtGA"/>
        <w:rPr>
          <w:rtl/>
        </w:rPr>
      </w:pPr>
      <w:r w:rsidRPr="00926685">
        <w:rPr>
          <w:rFonts w:hint="cs"/>
          <w:rtl/>
        </w:rPr>
        <w:t>120-</w:t>
      </w:r>
      <w:r w:rsidRPr="00926685">
        <w:rPr>
          <w:rtl/>
        </w:rPr>
        <w:tab/>
      </w:r>
      <w:r w:rsidRPr="00926685">
        <w:rPr>
          <w:rFonts w:hint="cs"/>
          <w:rtl/>
        </w:rPr>
        <w:t>أنشئت</w:t>
      </w:r>
      <w:r w:rsidRPr="00926685">
        <w:rPr>
          <w:rtl/>
        </w:rPr>
        <w:t xml:space="preserve"> </w:t>
      </w:r>
      <w:r w:rsidRPr="00926685">
        <w:rPr>
          <w:rFonts w:hint="cs"/>
          <w:rtl/>
        </w:rPr>
        <w:t>هذه</w:t>
      </w:r>
      <w:r w:rsidRPr="00926685">
        <w:rPr>
          <w:rtl/>
        </w:rPr>
        <w:t xml:space="preserve"> </w:t>
      </w:r>
      <w:r w:rsidRPr="00926685">
        <w:rPr>
          <w:rFonts w:hint="cs"/>
          <w:rtl/>
        </w:rPr>
        <w:t>الوحدة</w:t>
      </w:r>
      <w:r w:rsidRPr="00926685">
        <w:rPr>
          <w:rtl/>
        </w:rPr>
        <w:t xml:space="preserve"> </w:t>
      </w:r>
      <w:r w:rsidRPr="00926685">
        <w:rPr>
          <w:rFonts w:hint="cs"/>
          <w:rtl/>
        </w:rPr>
        <w:t>بموجب</w:t>
      </w:r>
      <w:r w:rsidRPr="00926685">
        <w:rPr>
          <w:rtl/>
        </w:rPr>
        <w:t xml:space="preserve"> </w:t>
      </w:r>
      <w:r w:rsidRPr="00926685">
        <w:rPr>
          <w:rFonts w:hint="cs"/>
          <w:rtl/>
        </w:rPr>
        <w:t>قانون</w:t>
      </w:r>
      <w:r w:rsidRPr="00926685">
        <w:rPr>
          <w:rtl/>
        </w:rPr>
        <w:t xml:space="preserve"> </w:t>
      </w:r>
      <w:r w:rsidRPr="00926685">
        <w:rPr>
          <w:rFonts w:hint="cs"/>
          <w:rtl/>
        </w:rPr>
        <w:t>اللاجئين</w:t>
      </w:r>
      <w:r w:rsidRPr="00926685">
        <w:rPr>
          <w:rtl/>
        </w:rPr>
        <w:t xml:space="preserve"> </w:t>
      </w:r>
      <w:r w:rsidRPr="00926685">
        <w:rPr>
          <w:rFonts w:hint="cs"/>
          <w:rtl/>
        </w:rPr>
        <w:t>لسنة</w:t>
      </w:r>
      <w:r w:rsidRPr="00926685">
        <w:rPr>
          <w:rtl/>
        </w:rPr>
        <w:t xml:space="preserve"> 1983. </w:t>
      </w:r>
      <w:r w:rsidRPr="00926685">
        <w:rPr>
          <w:rFonts w:hint="cs"/>
          <w:rtl/>
        </w:rPr>
        <w:t>وتتمثل</w:t>
      </w:r>
      <w:r w:rsidRPr="00926685">
        <w:rPr>
          <w:rtl/>
        </w:rPr>
        <w:t xml:space="preserve"> </w:t>
      </w:r>
      <w:r w:rsidRPr="00926685">
        <w:rPr>
          <w:rFonts w:hint="cs"/>
          <w:rtl/>
        </w:rPr>
        <w:t>ولايتها</w:t>
      </w:r>
      <w:r w:rsidRPr="00926685">
        <w:rPr>
          <w:rtl/>
        </w:rPr>
        <w:t xml:space="preserve"> </w:t>
      </w:r>
      <w:r w:rsidRPr="00926685">
        <w:rPr>
          <w:rFonts w:hint="cs"/>
          <w:rtl/>
        </w:rPr>
        <w:t>في</w:t>
      </w:r>
      <w:r w:rsidRPr="00926685">
        <w:rPr>
          <w:rtl/>
        </w:rPr>
        <w:t xml:space="preserve"> </w:t>
      </w:r>
      <w:r w:rsidRPr="00926685">
        <w:rPr>
          <w:rFonts w:hint="cs"/>
          <w:rtl/>
        </w:rPr>
        <w:t>إدارة</w:t>
      </w:r>
      <w:r w:rsidRPr="00926685">
        <w:rPr>
          <w:rtl/>
        </w:rPr>
        <w:t xml:space="preserve"> </w:t>
      </w:r>
      <w:r w:rsidRPr="00926685">
        <w:rPr>
          <w:rFonts w:hint="cs"/>
          <w:rtl/>
        </w:rPr>
        <w:t>شؤون</w:t>
      </w:r>
      <w:r w:rsidRPr="00926685">
        <w:rPr>
          <w:rtl/>
        </w:rPr>
        <w:t xml:space="preserve"> </w:t>
      </w:r>
      <w:r w:rsidRPr="00926685">
        <w:rPr>
          <w:rFonts w:hint="cs"/>
          <w:rtl/>
        </w:rPr>
        <w:t>اللاجئين</w:t>
      </w:r>
      <w:r w:rsidRPr="00926685">
        <w:rPr>
          <w:rtl/>
        </w:rPr>
        <w:t xml:space="preserve"> </w:t>
      </w:r>
      <w:r w:rsidRPr="00926685">
        <w:rPr>
          <w:rFonts w:hint="cs"/>
          <w:rtl/>
        </w:rPr>
        <w:t>والمسائل</w:t>
      </w:r>
      <w:r w:rsidRPr="00926685">
        <w:rPr>
          <w:rtl/>
        </w:rPr>
        <w:t xml:space="preserve"> </w:t>
      </w:r>
      <w:r w:rsidRPr="00926685">
        <w:rPr>
          <w:rFonts w:hint="cs"/>
          <w:rtl/>
        </w:rPr>
        <w:t>المتعلقة</w:t>
      </w:r>
      <w:r w:rsidRPr="00926685">
        <w:rPr>
          <w:rtl/>
        </w:rPr>
        <w:t xml:space="preserve"> </w:t>
      </w:r>
      <w:r w:rsidRPr="00926685">
        <w:rPr>
          <w:rFonts w:hint="cs"/>
          <w:rtl/>
        </w:rPr>
        <w:t>باللجوء</w:t>
      </w:r>
      <w:r w:rsidRPr="00926685">
        <w:rPr>
          <w:rtl/>
        </w:rPr>
        <w:t xml:space="preserve"> </w:t>
      </w:r>
      <w:r w:rsidRPr="00926685">
        <w:rPr>
          <w:rFonts w:hint="cs"/>
          <w:rtl/>
        </w:rPr>
        <w:t>في</w:t>
      </w:r>
      <w:r w:rsidRPr="00926685">
        <w:rPr>
          <w:rtl/>
        </w:rPr>
        <w:t xml:space="preserve"> </w:t>
      </w:r>
      <w:r w:rsidRPr="00926685">
        <w:rPr>
          <w:rFonts w:hint="cs"/>
          <w:rtl/>
        </w:rPr>
        <w:t>ليسوتو</w:t>
      </w:r>
      <w:r w:rsidRPr="00926685">
        <w:rPr>
          <w:rtl/>
        </w:rPr>
        <w:t xml:space="preserve">. </w:t>
      </w:r>
      <w:r w:rsidRPr="00926685">
        <w:rPr>
          <w:rFonts w:hint="cs"/>
          <w:rtl/>
        </w:rPr>
        <w:t>وتنسق</w:t>
      </w:r>
      <w:r w:rsidRPr="00926685">
        <w:rPr>
          <w:rtl/>
        </w:rPr>
        <w:t xml:space="preserve"> </w:t>
      </w:r>
      <w:r w:rsidRPr="00926685">
        <w:rPr>
          <w:rFonts w:hint="cs"/>
          <w:rtl/>
        </w:rPr>
        <w:t>الوحدة</w:t>
      </w:r>
      <w:r w:rsidRPr="00926685">
        <w:rPr>
          <w:rtl/>
        </w:rPr>
        <w:t xml:space="preserve"> </w:t>
      </w:r>
      <w:r w:rsidRPr="00926685">
        <w:rPr>
          <w:rFonts w:hint="cs"/>
          <w:rtl/>
        </w:rPr>
        <w:t>أيضاً</w:t>
      </w:r>
      <w:r w:rsidRPr="00926685">
        <w:rPr>
          <w:rtl/>
        </w:rPr>
        <w:t xml:space="preserve"> </w:t>
      </w:r>
      <w:r w:rsidRPr="00926685">
        <w:rPr>
          <w:rFonts w:hint="cs"/>
          <w:rtl/>
        </w:rPr>
        <w:t>المسائل</w:t>
      </w:r>
      <w:r w:rsidRPr="00926685">
        <w:rPr>
          <w:rtl/>
        </w:rPr>
        <w:t xml:space="preserve"> </w:t>
      </w:r>
      <w:r w:rsidRPr="00926685">
        <w:rPr>
          <w:rFonts w:hint="cs"/>
          <w:rtl/>
        </w:rPr>
        <w:t>المتعلقة</w:t>
      </w:r>
      <w:r w:rsidRPr="00926685">
        <w:rPr>
          <w:rtl/>
        </w:rPr>
        <w:t xml:space="preserve"> </w:t>
      </w:r>
      <w:r w:rsidRPr="00926685">
        <w:rPr>
          <w:rFonts w:hint="cs"/>
          <w:rtl/>
        </w:rPr>
        <w:t>بالنازحين</w:t>
      </w:r>
      <w:r w:rsidRPr="00926685">
        <w:rPr>
          <w:rtl/>
        </w:rPr>
        <w:t xml:space="preserve"> </w:t>
      </w:r>
      <w:r w:rsidRPr="00926685">
        <w:rPr>
          <w:rFonts w:hint="cs"/>
          <w:rtl/>
        </w:rPr>
        <w:t>داخلياً</w:t>
      </w:r>
      <w:r w:rsidRPr="00926685">
        <w:rPr>
          <w:rtl/>
        </w:rPr>
        <w:t xml:space="preserve"> </w:t>
      </w:r>
      <w:r w:rsidRPr="00926685">
        <w:rPr>
          <w:rFonts w:hint="cs"/>
          <w:rtl/>
        </w:rPr>
        <w:t>في</w:t>
      </w:r>
      <w:r w:rsidRPr="00926685">
        <w:rPr>
          <w:rtl/>
        </w:rPr>
        <w:t xml:space="preserve"> </w:t>
      </w:r>
      <w:r w:rsidRPr="00926685">
        <w:rPr>
          <w:rFonts w:hint="cs"/>
          <w:rtl/>
        </w:rPr>
        <w:t>البلد</w:t>
      </w:r>
      <w:r w:rsidRPr="00926685">
        <w:rPr>
          <w:rtl/>
        </w:rPr>
        <w:t xml:space="preserve">. </w:t>
      </w:r>
      <w:r w:rsidRPr="00926685">
        <w:rPr>
          <w:rFonts w:hint="cs"/>
          <w:rtl/>
        </w:rPr>
        <w:t>وتمتد ولايتها لتشمل</w:t>
      </w:r>
      <w:r w:rsidRPr="00926685">
        <w:rPr>
          <w:rtl/>
        </w:rPr>
        <w:t xml:space="preserve"> </w:t>
      </w:r>
      <w:r w:rsidRPr="00926685">
        <w:rPr>
          <w:rFonts w:hint="cs"/>
          <w:rtl/>
        </w:rPr>
        <w:t>تنسيق</w:t>
      </w:r>
      <w:r w:rsidRPr="00926685">
        <w:rPr>
          <w:rtl/>
        </w:rPr>
        <w:t xml:space="preserve"> </w:t>
      </w:r>
      <w:r w:rsidRPr="00926685">
        <w:rPr>
          <w:rFonts w:hint="cs"/>
          <w:rtl/>
        </w:rPr>
        <w:t>مسائل</w:t>
      </w:r>
      <w:r w:rsidRPr="00926685">
        <w:rPr>
          <w:rtl/>
        </w:rPr>
        <w:t xml:space="preserve"> </w:t>
      </w:r>
      <w:r w:rsidRPr="00926685">
        <w:rPr>
          <w:rFonts w:hint="cs"/>
          <w:rtl/>
        </w:rPr>
        <w:t>الهجرة</w:t>
      </w:r>
      <w:r w:rsidRPr="00926685">
        <w:rPr>
          <w:rtl/>
        </w:rPr>
        <w:t xml:space="preserve"> </w:t>
      </w:r>
      <w:r w:rsidRPr="00926685">
        <w:rPr>
          <w:rFonts w:hint="cs"/>
          <w:rtl/>
        </w:rPr>
        <w:t>من</w:t>
      </w:r>
      <w:r w:rsidRPr="00926685">
        <w:rPr>
          <w:rtl/>
        </w:rPr>
        <w:t xml:space="preserve"> </w:t>
      </w:r>
      <w:r w:rsidRPr="00926685">
        <w:rPr>
          <w:rFonts w:hint="cs"/>
          <w:rtl/>
        </w:rPr>
        <w:t>خلال</w:t>
      </w:r>
      <w:r w:rsidRPr="00926685">
        <w:rPr>
          <w:rtl/>
        </w:rPr>
        <w:t xml:space="preserve"> </w:t>
      </w:r>
      <w:r w:rsidRPr="00926685">
        <w:rPr>
          <w:rFonts w:hint="cs"/>
          <w:rtl/>
        </w:rPr>
        <w:t>اللجنة</w:t>
      </w:r>
      <w:r w:rsidRPr="00926685">
        <w:rPr>
          <w:rtl/>
        </w:rPr>
        <w:t xml:space="preserve"> </w:t>
      </w:r>
      <w:r w:rsidRPr="00926685">
        <w:rPr>
          <w:rFonts w:hint="cs"/>
          <w:rtl/>
        </w:rPr>
        <w:t>الاستشارية</w:t>
      </w:r>
      <w:r w:rsidRPr="00926685">
        <w:rPr>
          <w:rtl/>
        </w:rPr>
        <w:t xml:space="preserve"> </w:t>
      </w:r>
      <w:r w:rsidRPr="00926685">
        <w:rPr>
          <w:rFonts w:hint="cs"/>
          <w:rtl/>
        </w:rPr>
        <w:t>الوطنية</w:t>
      </w:r>
      <w:r w:rsidRPr="00926685">
        <w:rPr>
          <w:rtl/>
        </w:rPr>
        <w:t xml:space="preserve"> </w:t>
      </w:r>
      <w:r w:rsidRPr="00926685">
        <w:rPr>
          <w:rFonts w:hint="cs"/>
          <w:rtl/>
        </w:rPr>
        <w:t>للهجرة والتنمية،</w:t>
      </w:r>
      <w:r w:rsidRPr="00926685">
        <w:rPr>
          <w:rtl/>
        </w:rPr>
        <w:t xml:space="preserve"> </w:t>
      </w:r>
      <w:r w:rsidRPr="00926685">
        <w:rPr>
          <w:rFonts w:hint="cs"/>
          <w:rtl/>
        </w:rPr>
        <w:t>ومراقبة</w:t>
      </w:r>
      <w:r w:rsidRPr="00926685">
        <w:rPr>
          <w:rtl/>
        </w:rPr>
        <w:t xml:space="preserve"> </w:t>
      </w:r>
      <w:r w:rsidRPr="00926685">
        <w:rPr>
          <w:rFonts w:hint="cs"/>
          <w:rtl/>
        </w:rPr>
        <w:t>أنشطة</w:t>
      </w:r>
      <w:r w:rsidRPr="00926685">
        <w:rPr>
          <w:rtl/>
        </w:rPr>
        <w:t xml:space="preserve"> </w:t>
      </w:r>
      <w:r w:rsidRPr="00926685">
        <w:rPr>
          <w:rFonts w:hint="cs"/>
          <w:rtl/>
        </w:rPr>
        <w:t>الاتجار</w:t>
      </w:r>
      <w:r w:rsidRPr="00926685">
        <w:rPr>
          <w:rtl/>
        </w:rPr>
        <w:t xml:space="preserve"> </w:t>
      </w:r>
      <w:r w:rsidRPr="00926685">
        <w:rPr>
          <w:rFonts w:hint="cs"/>
          <w:rtl/>
        </w:rPr>
        <w:t>بالأشخاص</w:t>
      </w:r>
      <w:r w:rsidRPr="00926685">
        <w:rPr>
          <w:rtl/>
        </w:rPr>
        <w:t xml:space="preserve"> </w:t>
      </w:r>
      <w:r w:rsidRPr="00926685">
        <w:rPr>
          <w:rFonts w:hint="cs"/>
          <w:rtl/>
        </w:rPr>
        <w:t>من</w:t>
      </w:r>
      <w:r w:rsidRPr="00926685">
        <w:rPr>
          <w:rtl/>
        </w:rPr>
        <w:t xml:space="preserve"> </w:t>
      </w:r>
      <w:r w:rsidRPr="00926685">
        <w:rPr>
          <w:rFonts w:hint="cs"/>
          <w:rtl/>
        </w:rPr>
        <w:t>خلال</w:t>
      </w:r>
      <w:r w:rsidRPr="00926685">
        <w:rPr>
          <w:rtl/>
        </w:rPr>
        <w:t xml:space="preserve"> </w:t>
      </w:r>
      <w:r w:rsidRPr="00926685">
        <w:rPr>
          <w:rFonts w:hint="cs"/>
          <w:rtl/>
        </w:rPr>
        <w:t>اللجنة</w:t>
      </w:r>
      <w:r w:rsidRPr="00926685">
        <w:rPr>
          <w:rtl/>
        </w:rPr>
        <w:t xml:space="preserve"> </w:t>
      </w:r>
      <w:r w:rsidRPr="00926685">
        <w:rPr>
          <w:rFonts w:hint="cs"/>
          <w:rtl/>
        </w:rPr>
        <w:t>المتعددة</w:t>
      </w:r>
      <w:r w:rsidRPr="00926685">
        <w:rPr>
          <w:rtl/>
        </w:rPr>
        <w:t xml:space="preserve"> </w:t>
      </w:r>
      <w:r w:rsidRPr="00926685">
        <w:rPr>
          <w:rFonts w:hint="cs"/>
          <w:rtl/>
        </w:rPr>
        <w:t>القطاعات</w:t>
      </w:r>
      <w:r w:rsidRPr="00926685">
        <w:rPr>
          <w:rtl/>
        </w:rPr>
        <w:t xml:space="preserve"> </w:t>
      </w:r>
      <w:r w:rsidRPr="00926685">
        <w:rPr>
          <w:rFonts w:hint="cs"/>
          <w:rtl/>
        </w:rPr>
        <w:t>المعنية</w:t>
      </w:r>
      <w:r w:rsidRPr="00926685">
        <w:rPr>
          <w:rtl/>
        </w:rPr>
        <w:t xml:space="preserve"> </w:t>
      </w:r>
      <w:r w:rsidRPr="00926685">
        <w:rPr>
          <w:rFonts w:hint="cs"/>
          <w:rtl/>
        </w:rPr>
        <w:t>بالاتجار</w:t>
      </w:r>
      <w:r w:rsidRPr="00926685">
        <w:rPr>
          <w:rtl/>
        </w:rPr>
        <w:t xml:space="preserve"> </w:t>
      </w:r>
      <w:r w:rsidRPr="00926685">
        <w:rPr>
          <w:rFonts w:hint="cs"/>
          <w:rtl/>
        </w:rPr>
        <w:t>بالأشخاص،</w:t>
      </w:r>
      <w:r w:rsidRPr="00926685">
        <w:rPr>
          <w:rtl/>
        </w:rPr>
        <w:t xml:space="preserve"> </w:t>
      </w:r>
      <w:r w:rsidRPr="00926685">
        <w:rPr>
          <w:rFonts w:hint="cs"/>
          <w:rtl/>
        </w:rPr>
        <w:t>وتهريب</w:t>
      </w:r>
      <w:r w:rsidRPr="00926685">
        <w:rPr>
          <w:rtl/>
        </w:rPr>
        <w:t xml:space="preserve"> </w:t>
      </w:r>
      <w:r w:rsidRPr="00926685">
        <w:rPr>
          <w:rFonts w:hint="cs"/>
          <w:rtl/>
        </w:rPr>
        <w:t>المهاجرين،</w:t>
      </w:r>
      <w:r w:rsidRPr="00926685">
        <w:rPr>
          <w:rtl/>
        </w:rPr>
        <w:t xml:space="preserve"> </w:t>
      </w:r>
      <w:r w:rsidRPr="00926685">
        <w:rPr>
          <w:rFonts w:hint="cs"/>
          <w:rtl/>
        </w:rPr>
        <w:t>وإدارة</w:t>
      </w:r>
      <w:r w:rsidRPr="00926685">
        <w:rPr>
          <w:rtl/>
        </w:rPr>
        <w:t xml:space="preserve"> </w:t>
      </w:r>
      <w:r w:rsidRPr="00926685">
        <w:rPr>
          <w:rFonts w:hint="cs"/>
          <w:rtl/>
        </w:rPr>
        <w:t>أداة</w:t>
      </w:r>
      <w:r w:rsidRPr="00926685">
        <w:rPr>
          <w:rtl/>
        </w:rPr>
        <w:t xml:space="preserve"> </w:t>
      </w:r>
      <w:r w:rsidRPr="00926685">
        <w:rPr>
          <w:rFonts w:hint="cs"/>
          <w:rtl/>
        </w:rPr>
        <w:t>جمع</w:t>
      </w:r>
      <w:r w:rsidRPr="00926685">
        <w:rPr>
          <w:rtl/>
        </w:rPr>
        <w:t xml:space="preserve"> </w:t>
      </w:r>
      <w:r w:rsidRPr="00926685">
        <w:rPr>
          <w:rFonts w:hint="cs"/>
          <w:rtl/>
        </w:rPr>
        <w:t>البيانات</w:t>
      </w:r>
      <w:r w:rsidRPr="00926685">
        <w:rPr>
          <w:rtl/>
        </w:rPr>
        <w:t xml:space="preserve"> </w:t>
      </w:r>
      <w:r w:rsidRPr="00926685">
        <w:rPr>
          <w:rFonts w:hint="cs"/>
          <w:rtl/>
        </w:rPr>
        <w:t>المتعلقة</w:t>
      </w:r>
      <w:r w:rsidRPr="00926685">
        <w:rPr>
          <w:rtl/>
        </w:rPr>
        <w:t xml:space="preserve"> </w:t>
      </w:r>
      <w:r w:rsidRPr="00926685">
        <w:rPr>
          <w:rFonts w:hint="cs"/>
          <w:rtl/>
        </w:rPr>
        <w:t>بالاتجار</w:t>
      </w:r>
      <w:r w:rsidRPr="00926685">
        <w:rPr>
          <w:rtl/>
        </w:rPr>
        <w:t xml:space="preserve"> </w:t>
      </w:r>
      <w:r w:rsidRPr="00926685">
        <w:rPr>
          <w:rFonts w:hint="cs"/>
          <w:rtl/>
        </w:rPr>
        <w:t>بالأشخاص</w:t>
      </w:r>
      <w:r w:rsidRPr="00926685">
        <w:t xml:space="preserve"> </w:t>
      </w:r>
      <w:r w:rsidRPr="00926685">
        <w:rPr>
          <w:rFonts w:hint="cs"/>
          <w:rtl/>
        </w:rPr>
        <w:t>التي</w:t>
      </w:r>
      <w:r w:rsidRPr="00926685">
        <w:rPr>
          <w:rtl/>
        </w:rPr>
        <w:t xml:space="preserve"> </w:t>
      </w:r>
      <w:r w:rsidRPr="00926685">
        <w:rPr>
          <w:rFonts w:hint="cs"/>
          <w:rtl/>
        </w:rPr>
        <w:t>يقع مقرها في</w:t>
      </w:r>
      <w:r w:rsidRPr="00926685">
        <w:rPr>
          <w:rtl/>
        </w:rPr>
        <w:t xml:space="preserve"> </w:t>
      </w:r>
      <w:r w:rsidRPr="00926685">
        <w:rPr>
          <w:rFonts w:hint="cs"/>
          <w:rtl/>
        </w:rPr>
        <w:t>أمانة</w:t>
      </w:r>
      <w:r w:rsidRPr="00926685">
        <w:rPr>
          <w:rtl/>
        </w:rPr>
        <w:t xml:space="preserve"> </w:t>
      </w:r>
      <w:r w:rsidRPr="00926685">
        <w:rPr>
          <w:rFonts w:hint="cs"/>
          <w:rtl/>
        </w:rPr>
        <w:t>الاتجار</w:t>
      </w:r>
      <w:r w:rsidRPr="00926685">
        <w:rPr>
          <w:rtl/>
        </w:rPr>
        <w:t xml:space="preserve"> </w:t>
      </w:r>
      <w:r w:rsidRPr="00926685">
        <w:rPr>
          <w:rFonts w:hint="cs"/>
          <w:rtl/>
        </w:rPr>
        <w:lastRenderedPageBreak/>
        <w:t>بالأشخاص</w:t>
      </w:r>
      <w:r w:rsidRPr="00926685">
        <w:rPr>
          <w:rtl/>
        </w:rPr>
        <w:t xml:space="preserve"> </w:t>
      </w:r>
      <w:r w:rsidRPr="00926685">
        <w:rPr>
          <w:rFonts w:hint="cs"/>
          <w:rtl/>
        </w:rPr>
        <w:t>داخل</w:t>
      </w:r>
      <w:r w:rsidRPr="00926685">
        <w:rPr>
          <w:rtl/>
        </w:rPr>
        <w:t xml:space="preserve"> </w:t>
      </w:r>
      <w:r w:rsidRPr="00926685">
        <w:rPr>
          <w:rFonts w:hint="cs"/>
          <w:rtl/>
        </w:rPr>
        <w:t>وزارة</w:t>
      </w:r>
      <w:r w:rsidRPr="00926685">
        <w:rPr>
          <w:rtl/>
        </w:rPr>
        <w:t xml:space="preserve"> </w:t>
      </w:r>
      <w:r w:rsidRPr="00926685">
        <w:rPr>
          <w:rFonts w:hint="cs"/>
          <w:rtl/>
        </w:rPr>
        <w:t>الداخلية</w:t>
      </w:r>
      <w:r w:rsidRPr="00926685">
        <w:rPr>
          <w:rtl/>
        </w:rPr>
        <w:t xml:space="preserve">. </w:t>
      </w:r>
      <w:r w:rsidRPr="00926685">
        <w:rPr>
          <w:rFonts w:hint="cs"/>
          <w:rtl/>
        </w:rPr>
        <w:t>ويدير</w:t>
      </w:r>
      <w:r w:rsidRPr="00926685">
        <w:rPr>
          <w:rtl/>
        </w:rPr>
        <w:t xml:space="preserve"> </w:t>
      </w:r>
      <w:r w:rsidRPr="00926685">
        <w:rPr>
          <w:rFonts w:hint="cs"/>
          <w:rtl/>
        </w:rPr>
        <w:t>هذه</w:t>
      </w:r>
      <w:r w:rsidRPr="00926685">
        <w:rPr>
          <w:rtl/>
        </w:rPr>
        <w:t xml:space="preserve"> </w:t>
      </w:r>
      <w:r w:rsidRPr="00926685">
        <w:rPr>
          <w:rFonts w:hint="cs"/>
          <w:rtl/>
        </w:rPr>
        <w:t>الأداة</w:t>
      </w:r>
      <w:r w:rsidRPr="00926685">
        <w:rPr>
          <w:rtl/>
        </w:rPr>
        <w:t xml:space="preserve"> </w:t>
      </w:r>
      <w:r w:rsidRPr="00926685">
        <w:rPr>
          <w:rFonts w:hint="cs"/>
          <w:rtl/>
        </w:rPr>
        <w:t>على المستوى الإقليمي</w:t>
      </w:r>
      <w:r w:rsidRPr="00926685">
        <w:rPr>
          <w:rtl/>
        </w:rPr>
        <w:t xml:space="preserve"> </w:t>
      </w:r>
      <w:r w:rsidRPr="00926685">
        <w:rPr>
          <w:rFonts w:hint="cs"/>
          <w:rtl/>
        </w:rPr>
        <w:t>مكتب</w:t>
      </w:r>
      <w:r w:rsidRPr="00926685">
        <w:rPr>
          <w:rtl/>
        </w:rPr>
        <w:t xml:space="preserve"> </w:t>
      </w:r>
      <w:r w:rsidRPr="00926685">
        <w:rPr>
          <w:rFonts w:hint="cs"/>
          <w:rtl/>
        </w:rPr>
        <w:t>الأمم</w:t>
      </w:r>
      <w:r w:rsidRPr="00926685">
        <w:rPr>
          <w:rtl/>
        </w:rPr>
        <w:t xml:space="preserve"> </w:t>
      </w:r>
      <w:r w:rsidRPr="00926685">
        <w:rPr>
          <w:rFonts w:hint="cs"/>
          <w:rtl/>
        </w:rPr>
        <w:t>المتحدة</w:t>
      </w:r>
      <w:r w:rsidRPr="00926685">
        <w:rPr>
          <w:rtl/>
        </w:rPr>
        <w:t xml:space="preserve"> </w:t>
      </w:r>
      <w:r w:rsidRPr="00926685">
        <w:rPr>
          <w:rFonts w:hint="cs"/>
          <w:rtl/>
        </w:rPr>
        <w:t>المعني</w:t>
      </w:r>
      <w:r w:rsidRPr="00926685">
        <w:rPr>
          <w:rtl/>
        </w:rPr>
        <w:t xml:space="preserve"> </w:t>
      </w:r>
      <w:r w:rsidRPr="00926685">
        <w:rPr>
          <w:rFonts w:hint="cs"/>
          <w:rtl/>
        </w:rPr>
        <w:t>بالمخدرات</w:t>
      </w:r>
      <w:r w:rsidRPr="00926685">
        <w:rPr>
          <w:rtl/>
        </w:rPr>
        <w:t xml:space="preserve"> </w:t>
      </w:r>
      <w:r w:rsidRPr="00926685">
        <w:rPr>
          <w:rFonts w:hint="cs"/>
          <w:rtl/>
        </w:rPr>
        <w:t>والجريمة</w:t>
      </w:r>
      <w:r w:rsidRPr="00926685">
        <w:rPr>
          <w:rtl/>
        </w:rPr>
        <w:t xml:space="preserve"> </w:t>
      </w:r>
      <w:r w:rsidRPr="00926685">
        <w:rPr>
          <w:rFonts w:hint="cs"/>
          <w:rtl/>
        </w:rPr>
        <w:t>في</w:t>
      </w:r>
      <w:r w:rsidRPr="00926685">
        <w:rPr>
          <w:rtl/>
        </w:rPr>
        <w:t xml:space="preserve"> </w:t>
      </w:r>
      <w:r w:rsidRPr="00926685">
        <w:rPr>
          <w:rFonts w:hint="cs"/>
          <w:rtl/>
        </w:rPr>
        <w:t>بريتوريا،</w:t>
      </w:r>
      <w:r w:rsidRPr="00926685">
        <w:rPr>
          <w:rtl/>
        </w:rPr>
        <w:t xml:space="preserve"> </w:t>
      </w:r>
      <w:r w:rsidRPr="00926685">
        <w:rPr>
          <w:rFonts w:hint="cs"/>
          <w:rtl/>
        </w:rPr>
        <w:t>جنوب</w:t>
      </w:r>
      <w:r w:rsidR="00353C28" w:rsidRPr="00926685">
        <w:rPr>
          <w:rtl/>
        </w:rPr>
        <w:t> </w:t>
      </w:r>
      <w:r w:rsidR="00353C28" w:rsidRPr="00926685">
        <w:rPr>
          <w:rFonts w:hint="cs"/>
          <w:rtl/>
        </w:rPr>
        <w:t>أفريقيا.</w:t>
      </w:r>
    </w:p>
    <w:p w14:paraId="75144426" w14:textId="77777777" w:rsidR="00353C28" w:rsidRPr="00926685" w:rsidRDefault="00AF6603" w:rsidP="00AF6603">
      <w:pPr>
        <w:pStyle w:val="H4GA"/>
        <w:rPr>
          <w:rtl/>
        </w:rPr>
      </w:pPr>
      <w:r w:rsidRPr="00926685">
        <w:rPr>
          <w:rtl/>
        </w:rPr>
        <w:tab/>
      </w:r>
      <w:r w:rsidRPr="00926685">
        <w:rPr>
          <w:rtl/>
        </w:rPr>
        <w:tab/>
      </w:r>
      <w:r w:rsidRPr="00926685">
        <w:rPr>
          <w:rFonts w:hint="cs"/>
          <w:rtl/>
        </w:rPr>
        <w:t>مكتب دعم ضحايا</w:t>
      </w:r>
      <w:r w:rsidR="00353C28" w:rsidRPr="00926685">
        <w:rPr>
          <w:rtl/>
        </w:rPr>
        <w:t> </w:t>
      </w:r>
      <w:r w:rsidR="00353C28" w:rsidRPr="00926685">
        <w:rPr>
          <w:rFonts w:hint="cs"/>
          <w:rtl/>
        </w:rPr>
        <w:t>الجريمة</w:t>
      </w:r>
    </w:p>
    <w:p w14:paraId="3894E961" w14:textId="77777777" w:rsidR="00353C28" w:rsidRPr="00926685" w:rsidRDefault="00AF6603" w:rsidP="00AF6603">
      <w:pPr>
        <w:pStyle w:val="SingleTxtGA"/>
        <w:rPr>
          <w:rtl/>
        </w:rPr>
      </w:pPr>
      <w:r w:rsidRPr="00926685">
        <w:rPr>
          <w:rFonts w:hint="cs"/>
          <w:rtl/>
        </w:rPr>
        <w:t>121-</w:t>
      </w:r>
      <w:r w:rsidRPr="00926685">
        <w:rPr>
          <w:rtl/>
        </w:rPr>
        <w:tab/>
      </w:r>
      <w:r w:rsidRPr="00926685">
        <w:rPr>
          <w:rFonts w:hint="cs"/>
          <w:rtl/>
        </w:rPr>
        <w:t>أنشئ</w:t>
      </w:r>
      <w:r w:rsidRPr="00926685">
        <w:rPr>
          <w:rtl/>
        </w:rPr>
        <w:t xml:space="preserve"> </w:t>
      </w:r>
      <w:r w:rsidRPr="00926685">
        <w:rPr>
          <w:rFonts w:hint="cs"/>
          <w:rtl/>
        </w:rPr>
        <w:t>مكتب</w:t>
      </w:r>
      <w:r w:rsidRPr="00926685">
        <w:rPr>
          <w:rtl/>
        </w:rPr>
        <w:t xml:space="preserve"> </w:t>
      </w:r>
      <w:r w:rsidRPr="00926685">
        <w:rPr>
          <w:rFonts w:hint="cs"/>
          <w:rtl/>
        </w:rPr>
        <w:t>دعم</w:t>
      </w:r>
      <w:r w:rsidRPr="00926685">
        <w:rPr>
          <w:rtl/>
        </w:rPr>
        <w:t xml:space="preserve"> </w:t>
      </w:r>
      <w:r w:rsidRPr="00926685">
        <w:rPr>
          <w:rFonts w:hint="cs"/>
          <w:rtl/>
        </w:rPr>
        <w:t>ضحايا</w:t>
      </w:r>
      <w:r w:rsidRPr="00926685">
        <w:rPr>
          <w:rtl/>
        </w:rPr>
        <w:t xml:space="preserve"> </w:t>
      </w:r>
      <w:r w:rsidRPr="00926685">
        <w:rPr>
          <w:rFonts w:hint="cs"/>
          <w:rtl/>
        </w:rPr>
        <w:t>الجريمة</w:t>
      </w:r>
      <w:r w:rsidRPr="00926685">
        <w:rPr>
          <w:rtl/>
        </w:rPr>
        <w:t xml:space="preserve"> </w:t>
      </w:r>
      <w:r w:rsidRPr="00926685">
        <w:rPr>
          <w:rFonts w:hint="cs"/>
          <w:rtl/>
        </w:rPr>
        <w:t>في</w:t>
      </w:r>
      <w:r w:rsidRPr="00926685">
        <w:rPr>
          <w:rtl/>
        </w:rPr>
        <w:t xml:space="preserve"> عام 2006</w:t>
      </w:r>
      <w:r w:rsidRPr="00926685">
        <w:t xml:space="preserve"> </w:t>
      </w:r>
      <w:r w:rsidRPr="00926685">
        <w:rPr>
          <w:rFonts w:hint="cs"/>
          <w:rtl/>
        </w:rPr>
        <w:t>داخل</w:t>
      </w:r>
      <w:r w:rsidRPr="00926685">
        <w:rPr>
          <w:rtl/>
        </w:rPr>
        <w:t xml:space="preserve"> </w:t>
      </w:r>
      <w:r w:rsidRPr="00926685">
        <w:rPr>
          <w:rFonts w:hint="cs"/>
          <w:rtl/>
        </w:rPr>
        <w:t>محكمة</w:t>
      </w:r>
      <w:r w:rsidRPr="00926685">
        <w:rPr>
          <w:rtl/>
        </w:rPr>
        <w:t xml:space="preserve"> </w:t>
      </w:r>
      <w:r w:rsidRPr="00926685">
        <w:rPr>
          <w:rFonts w:hint="cs"/>
          <w:rtl/>
        </w:rPr>
        <w:t>ماسيرو</w:t>
      </w:r>
      <w:r w:rsidRPr="00926685">
        <w:rPr>
          <w:rtl/>
        </w:rPr>
        <w:t xml:space="preserve"> </w:t>
      </w:r>
      <w:r w:rsidRPr="00926685">
        <w:rPr>
          <w:rFonts w:hint="cs"/>
          <w:rtl/>
        </w:rPr>
        <w:t>الجزئية</w:t>
      </w:r>
      <w:r w:rsidRPr="00926685">
        <w:rPr>
          <w:rtl/>
        </w:rPr>
        <w:t xml:space="preserve">. </w:t>
      </w:r>
      <w:r w:rsidRPr="00926685">
        <w:rPr>
          <w:rFonts w:hint="cs"/>
          <w:rtl/>
        </w:rPr>
        <w:t>ويوفر</w:t>
      </w:r>
      <w:r w:rsidRPr="00926685">
        <w:rPr>
          <w:rtl/>
        </w:rPr>
        <w:t xml:space="preserve"> </w:t>
      </w:r>
      <w:r w:rsidRPr="00926685">
        <w:rPr>
          <w:rFonts w:hint="cs"/>
          <w:rtl/>
        </w:rPr>
        <w:t>هذا</w:t>
      </w:r>
      <w:r w:rsidRPr="00926685">
        <w:rPr>
          <w:rtl/>
        </w:rPr>
        <w:t xml:space="preserve"> </w:t>
      </w:r>
      <w:r w:rsidRPr="00926685">
        <w:rPr>
          <w:rFonts w:hint="cs"/>
          <w:rtl/>
        </w:rPr>
        <w:t>المكتب</w:t>
      </w:r>
      <w:r w:rsidRPr="00926685">
        <w:rPr>
          <w:rtl/>
        </w:rPr>
        <w:t xml:space="preserve"> </w:t>
      </w:r>
      <w:r w:rsidRPr="00926685">
        <w:rPr>
          <w:rFonts w:hint="cs"/>
          <w:rtl/>
        </w:rPr>
        <w:t>الدعم</w:t>
      </w:r>
      <w:r w:rsidRPr="00926685">
        <w:rPr>
          <w:rtl/>
        </w:rPr>
        <w:t xml:space="preserve"> </w:t>
      </w:r>
      <w:r w:rsidRPr="00926685">
        <w:rPr>
          <w:rFonts w:hint="cs"/>
          <w:rtl/>
        </w:rPr>
        <w:t>العملي</w:t>
      </w:r>
      <w:r w:rsidRPr="00926685">
        <w:rPr>
          <w:rtl/>
        </w:rPr>
        <w:t xml:space="preserve"> </w:t>
      </w:r>
      <w:r w:rsidRPr="00926685">
        <w:rPr>
          <w:rFonts w:hint="cs"/>
          <w:rtl/>
        </w:rPr>
        <w:t>والعاطفي</w:t>
      </w:r>
      <w:r w:rsidRPr="00926685">
        <w:rPr>
          <w:rtl/>
        </w:rPr>
        <w:t xml:space="preserve"> </w:t>
      </w:r>
      <w:r w:rsidRPr="00926685">
        <w:rPr>
          <w:rFonts w:hint="cs"/>
          <w:rtl/>
        </w:rPr>
        <w:t>لضحايا</w:t>
      </w:r>
      <w:r w:rsidRPr="00926685">
        <w:rPr>
          <w:rtl/>
        </w:rPr>
        <w:t xml:space="preserve"> </w:t>
      </w:r>
      <w:r w:rsidRPr="00926685">
        <w:rPr>
          <w:rFonts w:hint="cs"/>
          <w:rtl/>
        </w:rPr>
        <w:t>الجريمة،</w:t>
      </w:r>
      <w:r w:rsidRPr="00926685">
        <w:rPr>
          <w:rtl/>
        </w:rPr>
        <w:t xml:space="preserve"> </w:t>
      </w:r>
      <w:r w:rsidRPr="00926685">
        <w:rPr>
          <w:rFonts w:hint="cs"/>
          <w:rtl/>
        </w:rPr>
        <w:t>ويطلعهم</w:t>
      </w:r>
      <w:r w:rsidRPr="00926685">
        <w:rPr>
          <w:rtl/>
        </w:rPr>
        <w:t xml:space="preserve"> </w:t>
      </w:r>
      <w:r w:rsidRPr="00926685">
        <w:rPr>
          <w:rFonts w:hint="cs"/>
          <w:rtl/>
        </w:rPr>
        <w:t>على</w:t>
      </w:r>
      <w:r w:rsidRPr="00926685">
        <w:rPr>
          <w:rtl/>
        </w:rPr>
        <w:t xml:space="preserve"> </w:t>
      </w:r>
      <w:r w:rsidRPr="00926685">
        <w:rPr>
          <w:rFonts w:hint="cs"/>
          <w:rtl/>
        </w:rPr>
        <w:t>حقوقهم</w:t>
      </w:r>
      <w:r w:rsidRPr="00926685">
        <w:rPr>
          <w:rtl/>
        </w:rPr>
        <w:t xml:space="preserve"> </w:t>
      </w:r>
      <w:r w:rsidRPr="00926685">
        <w:rPr>
          <w:rFonts w:hint="cs"/>
          <w:rtl/>
        </w:rPr>
        <w:t>وأدوارهم</w:t>
      </w:r>
      <w:r w:rsidRPr="00926685">
        <w:rPr>
          <w:rtl/>
        </w:rPr>
        <w:t xml:space="preserve"> </w:t>
      </w:r>
      <w:r w:rsidRPr="00926685">
        <w:rPr>
          <w:rFonts w:hint="cs"/>
          <w:rtl/>
        </w:rPr>
        <w:t>في</w:t>
      </w:r>
      <w:r w:rsidRPr="00926685">
        <w:rPr>
          <w:rtl/>
        </w:rPr>
        <w:t xml:space="preserve"> </w:t>
      </w:r>
      <w:r w:rsidRPr="00926685">
        <w:rPr>
          <w:rFonts w:hint="cs"/>
          <w:rtl/>
        </w:rPr>
        <w:t>نظام</w:t>
      </w:r>
      <w:r w:rsidRPr="00926685">
        <w:rPr>
          <w:rtl/>
        </w:rPr>
        <w:t xml:space="preserve"> </w:t>
      </w:r>
      <w:r w:rsidRPr="00926685">
        <w:rPr>
          <w:rFonts w:hint="cs"/>
          <w:rtl/>
        </w:rPr>
        <w:t>العدالة</w:t>
      </w:r>
      <w:r w:rsidRPr="00926685">
        <w:rPr>
          <w:rtl/>
        </w:rPr>
        <w:t xml:space="preserve"> </w:t>
      </w:r>
      <w:r w:rsidRPr="00926685">
        <w:rPr>
          <w:rFonts w:hint="cs"/>
          <w:rtl/>
        </w:rPr>
        <w:t>الجنائية</w:t>
      </w:r>
      <w:r w:rsidRPr="00926685">
        <w:rPr>
          <w:rtl/>
        </w:rPr>
        <w:t xml:space="preserve">. </w:t>
      </w:r>
      <w:r w:rsidRPr="00926685">
        <w:rPr>
          <w:rFonts w:hint="cs"/>
          <w:rtl/>
        </w:rPr>
        <w:t>ويقدم</w:t>
      </w:r>
      <w:r w:rsidRPr="00926685">
        <w:rPr>
          <w:rtl/>
        </w:rPr>
        <w:t xml:space="preserve"> </w:t>
      </w:r>
      <w:r w:rsidRPr="00926685">
        <w:rPr>
          <w:rFonts w:hint="cs"/>
          <w:rtl/>
        </w:rPr>
        <w:t>المكتب</w:t>
      </w:r>
      <w:r w:rsidRPr="00926685">
        <w:rPr>
          <w:rtl/>
        </w:rPr>
        <w:t xml:space="preserve"> </w:t>
      </w:r>
      <w:r w:rsidRPr="00926685">
        <w:rPr>
          <w:rFonts w:hint="cs"/>
          <w:rtl/>
        </w:rPr>
        <w:t>المشورة</w:t>
      </w:r>
      <w:r w:rsidRPr="00926685">
        <w:rPr>
          <w:rtl/>
        </w:rPr>
        <w:t xml:space="preserve"> </w:t>
      </w:r>
      <w:r w:rsidRPr="00926685">
        <w:rPr>
          <w:rFonts w:hint="cs"/>
          <w:rtl/>
        </w:rPr>
        <w:t>والإحالات</w:t>
      </w:r>
      <w:r w:rsidRPr="00926685">
        <w:rPr>
          <w:rtl/>
        </w:rPr>
        <w:t xml:space="preserve"> </w:t>
      </w:r>
      <w:r w:rsidRPr="00926685">
        <w:rPr>
          <w:rFonts w:hint="cs"/>
          <w:rtl/>
        </w:rPr>
        <w:t>والمعلومات</w:t>
      </w:r>
      <w:r w:rsidRPr="00926685">
        <w:rPr>
          <w:rtl/>
        </w:rPr>
        <w:t xml:space="preserve"> </w:t>
      </w:r>
      <w:r w:rsidRPr="00926685">
        <w:rPr>
          <w:rFonts w:hint="cs"/>
          <w:rtl/>
        </w:rPr>
        <w:t>حول</w:t>
      </w:r>
      <w:r w:rsidRPr="00926685">
        <w:rPr>
          <w:rtl/>
        </w:rPr>
        <w:t xml:space="preserve"> </w:t>
      </w:r>
      <w:r w:rsidRPr="00926685">
        <w:rPr>
          <w:rFonts w:hint="cs"/>
          <w:rtl/>
        </w:rPr>
        <w:t>آليات</w:t>
      </w:r>
      <w:r w:rsidRPr="00926685">
        <w:rPr>
          <w:rtl/>
        </w:rPr>
        <w:t xml:space="preserve"> </w:t>
      </w:r>
      <w:r w:rsidRPr="00926685">
        <w:rPr>
          <w:rFonts w:hint="cs"/>
          <w:rtl/>
        </w:rPr>
        <w:t>إجراءات</w:t>
      </w:r>
      <w:r w:rsidRPr="00926685">
        <w:rPr>
          <w:rtl/>
        </w:rPr>
        <w:t xml:space="preserve"> </w:t>
      </w:r>
      <w:r w:rsidRPr="00926685">
        <w:rPr>
          <w:rFonts w:hint="cs"/>
          <w:rtl/>
        </w:rPr>
        <w:t>العدالة</w:t>
      </w:r>
      <w:r w:rsidRPr="00926685">
        <w:rPr>
          <w:rtl/>
        </w:rPr>
        <w:t xml:space="preserve"> </w:t>
      </w:r>
      <w:r w:rsidRPr="00926685">
        <w:rPr>
          <w:rFonts w:hint="cs"/>
          <w:rtl/>
        </w:rPr>
        <w:t>الجنائية،</w:t>
      </w:r>
      <w:r w:rsidRPr="00926685">
        <w:rPr>
          <w:rtl/>
        </w:rPr>
        <w:t xml:space="preserve"> بما </w:t>
      </w:r>
      <w:r w:rsidRPr="00926685">
        <w:rPr>
          <w:rFonts w:hint="cs"/>
          <w:rtl/>
        </w:rPr>
        <w:t>في</w:t>
      </w:r>
      <w:r w:rsidRPr="00926685">
        <w:rPr>
          <w:rtl/>
        </w:rPr>
        <w:t xml:space="preserve"> </w:t>
      </w:r>
      <w:r w:rsidRPr="00926685">
        <w:rPr>
          <w:rFonts w:hint="cs"/>
          <w:rtl/>
        </w:rPr>
        <w:t>ذلك</w:t>
      </w:r>
      <w:r w:rsidRPr="00926685">
        <w:rPr>
          <w:rtl/>
        </w:rPr>
        <w:t xml:space="preserve"> </w:t>
      </w:r>
      <w:r w:rsidRPr="00926685">
        <w:rPr>
          <w:rFonts w:hint="cs"/>
          <w:rtl/>
        </w:rPr>
        <w:t>تحديثات بشأن</w:t>
      </w:r>
      <w:r w:rsidRPr="00926685">
        <w:rPr>
          <w:rtl/>
        </w:rPr>
        <w:t xml:space="preserve"> </w:t>
      </w:r>
      <w:r w:rsidRPr="00926685">
        <w:rPr>
          <w:rFonts w:hint="cs"/>
          <w:rtl/>
        </w:rPr>
        <w:t>حالة</w:t>
      </w:r>
      <w:r w:rsidRPr="00926685">
        <w:rPr>
          <w:rtl/>
        </w:rPr>
        <w:t xml:space="preserve"> </w:t>
      </w:r>
      <w:r w:rsidRPr="00926685">
        <w:rPr>
          <w:rFonts w:hint="cs"/>
          <w:rtl/>
        </w:rPr>
        <w:t>القضايا</w:t>
      </w:r>
      <w:r w:rsidRPr="00926685">
        <w:rPr>
          <w:rtl/>
        </w:rPr>
        <w:t>.</w:t>
      </w:r>
      <w:r w:rsidRPr="00926685">
        <w:rPr>
          <w:rFonts w:hint="cs"/>
          <w:rtl/>
        </w:rPr>
        <w:t xml:space="preserve"> وبالإضافة</w:t>
      </w:r>
      <w:r w:rsidRPr="00926685">
        <w:rPr>
          <w:rtl/>
        </w:rPr>
        <w:t xml:space="preserve"> </w:t>
      </w:r>
      <w:r w:rsidRPr="00926685">
        <w:rPr>
          <w:rFonts w:hint="cs"/>
          <w:rtl/>
        </w:rPr>
        <w:t>إلى</w:t>
      </w:r>
      <w:r w:rsidRPr="00926685">
        <w:rPr>
          <w:rtl/>
        </w:rPr>
        <w:t xml:space="preserve"> </w:t>
      </w:r>
      <w:r w:rsidRPr="00926685">
        <w:rPr>
          <w:rFonts w:hint="cs"/>
          <w:rtl/>
        </w:rPr>
        <w:t>ذلك،</w:t>
      </w:r>
      <w:r w:rsidRPr="00926685">
        <w:rPr>
          <w:rtl/>
        </w:rPr>
        <w:t xml:space="preserve"> </w:t>
      </w:r>
      <w:r w:rsidRPr="00926685">
        <w:rPr>
          <w:rFonts w:hint="cs"/>
          <w:rtl/>
        </w:rPr>
        <w:t>يقوم</w:t>
      </w:r>
      <w:r w:rsidRPr="00926685">
        <w:rPr>
          <w:rtl/>
        </w:rPr>
        <w:t xml:space="preserve"> </w:t>
      </w:r>
      <w:r w:rsidRPr="00926685">
        <w:rPr>
          <w:rFonts w:hint="cs"/>
          <w:rtl/>
        </w:rPr>
        <w:t>المكتب</w:t>
      </w:r>
      <w:r w:rsidRPr="00926685">
        <w:rPr>
          <w:rtl/>
        </w:rPr>
        <w:t xml:space="preserve"> </w:t>
      </w:r>
      <w:r w:rsidRPr="00926685">
        <w:rPr>
          <w:rFonts w:hint="cs"/>
          <w:rtl/>
        </w:rPr>
        <w:t>بإبلاغ</w:t>
      </w:r>
      <w:r w:rsidRPr="00926685">
        <w:rPr>
          <w:rtl/>
        </w:rPr>
        <w:t xml:space="preserve"> </w:t>
      </w:r>
      <w:r w:rsidRPr="00926685">
        <w:rPr>
          <w:rFonts w:hint="cs"/>
          <w:rtl/>
        </w:rPr>
        <w:t>الضحايا</w:t>
      </w:r>
      <w:r w:rsidRPr="00926685">
        <w:rPr>
          <w:rtl/>
        </w:rPr>
        <w:t xml:space="preserve"> </w:t>
      </w:r>
      <w:r w:rsidRPr="00926685">
        <w:rPr>
          <w:rFonts w:hint="cs"/>
          <w:rtl/>
        </w:rPr>
        <w:t>بخيارات</w:t>
      </w:r>
      <w:r w:rsidRPr="00926685">
        <w:rPr>
          <w:rtl/>
        </w:rPr>
        <w:t xml:space="preserve"> </w:t>
      </w:r>
      <w:r w:rsidRPr="00926685">
        <w:rPr>
          <w:rFonts w:hint="cs"/>
          <w:rtl/>
        </w:rPr>
        <w:t>الانتصاف</w:t>
      </w:r>
      <w:r w:rsidRPr="00926685">
        <w:rPr>
          <w:rtl/>
        </w:rPr>
        <w:t xml:space="preserve"> </w:t>
      </w:r>
      <w:r w:rsidRPr="00926685">
        <w:rPr>
          <w:rFonts w:hint="cs"/>
          <w:rtl/>
        </w:rPr>
        <w:t>من</w:t>
      </w:r>
      <w:r w:rsidRPr="00926685">
        <w:rPr>
          <w:rtl/>
        </w:rPr>
        <w:t xml:space="preserve"> </w:t>
      </w:r>
      <w:r w:rsidRPr="00926685">
        <w:rPr>
          <w:rFonts w:hint="cs"/>
          <w:rtl/>
        </w:rPr>
        <w:t>خلال</w:t>
      </w:r>
      <w:r w:rsidRPr="00926685">
        <w:rPr>
          <w:rtl/>
        </w:rPr>
        <w:t xml:space="preserve"> </w:t>
      </w:r>
      <w:r w:rsidRPr="00926685">
        <w:rPr>
          <w:rFonts w:hint="cs"/>
          <w:rtl/>
        </w:rPr>
        <w:t>إجراءات</w:t>
      </w:r>
      <w:r w:rsidRPr="00926685">
        <w:rPr>
          <w:rtl/>
        </w:rPr>
        <w:t xml:space="preserve"> </w:t>
      </w:r>
      <w:r w:rsidRPr="00926685">
        <w:rPr>
          <w:rFonts w:hint="cs"/>
          <w:rtl/>
        </w:rPr>
        <w:t>العدالة</w:t>
      </w:r>
      <w:r w:rsidRPr="00926685">
        <w:rPr>
          <w:rtl/>
        </w:rPr>
        <w:t xml:space="preserve"> </w:t>
      </w:r>
      <w:r w:rsidRPr="00926685">
        <w:rPr>
          <w:rFonts w:hint="cs"/>
          <w:rtl/>
        </w:rPr>
        <w:t>الرسمية</w:t>
      </w:r>
      <w:r w:rsidRPr="00926685">
        <w:rPr>
          <w:rtl/>
        </w:rPr>
        <w:t xml:space="preserve"> </w:t>
      </w:r>
      <w:r w:rsidRPr="00926685">
        <w:rPr>
          <w:rFonts w:hint="cs"/>
          <w:rtl/>
        </w:rPr>
        <w:t>وغير</w:t>
      </w:r>
      <w:r w:rsidRPr="00926685">
        <w:rPr>
          <w:rtl/>
        </w:rPr>
        <w:t xml:space="preserve"> </w:t>
      </w:r>
      <w:r w:rsidRPr="00926685">
        <w:rPr>
          <w:rFonts w:hint="cs"/>
          <w:rtl/>
        </w:rPr>
        <w:t>الرسمية</w:t>
      </w:r>
      <w:r w:rsidRPr="00926685">
        <w:rPr>
          <w:rtl/>
        </w:rPr>
        <w:t xml:space="preserve"> </w:t>
      </w:r>
      <w:r w:rsidRPr="00926685">
        <w:rPr>
          <w:rFonts w:hint="cs"/>
          <w:rtl/>
        </w:rPr>
        <w:t>على</w:t>
      </w:r>
      <w:r w:rsidRPr="00926685">
        <w:rPr>
          <w:rtl/>
        </w:rPr>
        <w:t xml:space="preserve"> </w:t>
      </w:r>
      <w:r w:rsidRPr="00926685">
        <w:rPr>
          <w:rFonts w:hint="cs"/>
          <w:rtl/>
        </w:rPr>
        <w:t>حد</w:t>
      </w:r>
      <w:r w:rsidRPr="00926685">
        <w:rPr>
          <w:rtl/>
        </w:rPr>
        <w:t xml:space="preserve"> </w:t>
      </w:r>
      <w:r w:rsidRPr="00926685">
        <w:rPr>
          <w:rFonts w:hint="cs"/>
          <w:rtl/>
        </w:rPr>
        <w:t>سواء،</w:t>
      </w:r>
      <w:r w:rsidRPr="00926685">
        <w:rPr>
          <w:rtl/>
        </w:rPr>
        <w:t xml:space="preserve"> </w:t>
      </w:r>
      <w:r w:rsidRPr="00926685">
        <w:rPr>
          <w:rFonts w:hint="cs"/>
          <w:rtl/>
        </w:rPr>
        <w:t>ويوفر</w:t>
      </w:r>
      <w:r w:rsidRPr="00926685">
        <w:rPr>
          <w:rtl/>
        </w:rPr>
        <w:t xml:space="preserve"> </w:t>
      </w:r>
      <w:r w:rsidRPr="00926685">
        <w:rPr>
          <w:rFonts w:hint="cs"/>
          <w:rtl/>
        </w:rPr>
        <w:t>الحماية</w:t>
      </w:r>
      <w:r w:rsidRPr="00926685">
        <w:rPr>
          <w:rtl/>
        </w:rPr>
        <w:t xml:space="preserve"> </w:t>
      </w:r>
      <w:r w:rsidRPr="00926685">
        <w:rPr>
          <w:rFonts w:hint="cs"/>
          <w:rtl/>
        </w:rPr>
        <w:t>من</w:t>
      </w:r>
      <w:r w:rsidRPr="00926685">
        <w:rPr>
          <w:rtl/>
        </w:rPr>
        <w:t xml:space="preserve"> </w:t>
      </w:r>
      <w:r w:rsidRPr="00926685">
        <w:rPr>
          <w:rFonts w:hint="cs"/>
          <w:rtl/>
        </w:rPr>
        <w:t>الترهيب</w:t>
      </w:r>
      <w:r w:rsidRPr="00926685">
        <w:rPr>
          <w:rtl/>
        </w:rPr>
        <w:t xml:space="preserve"> </w:t>
      </w:r>
      <w:r w:rsidRPr="00926685">
        <w:rPr>
          <w:rFonts w:hint="cs"/>
          <w:rtl/>
        </w:rPr>
        <w:t>والمزيد</w:t>
      </w:r>
      <w:r w:rsidRPr="00926685">
        <w:rPr>
          <w:rtl/>
        </w:rPr>
        <w:t xml:space="preserve"> </w:t>
      </w:r>
      <w:r w:rsidRPr="00926685">
        <w:rPr>
          <w:rFonts w:hint="cs"/>
          <w:rtl/>
        </w:rPr>
        <w:t>من</w:t>
      </w:r>
      <w:r w:rsidRPr="00926685">
        <w:rPr>
          <w:rtl/>
        </w:rPr>
        <w:t xml:space="preserve"> </w:t>
      </w:r>
      <w:r w:rsidRPr="00926685">
        <w:rPr>
          <w:rFonts w:hint="cs"/>
          <w:rtl/>
        </w:rPr>
        <w:t>الإيذاء</w:t>
      </w:r>
      <w:r w:rsidRPr="00926685">
        <w:rPr>
          <w:rtl/>
        </w:rPr>
        <w:t xml:space="preserve">. </w:t>
      </w:r>
      <w:r w:rsidRPr="00926685">
        <w:rPr>
          <w:rFonts w:hint="cs"/>
          <w:rtl/>
        </w:rPr>
        <w:t>ورغم</w:t>
      </w:r>
      <w:r w:rsidRPr="00926685">
        <w:rPr>
          <w:rtl/>
        </w:rPr>
        <w:t xml:space="preserve"> </w:t>
      </w:r>
      <w:r w:rsidRPr="00926685">
        <w:rPr>
          <w:rFonts w:hint="cs"/>
          <w:rtl/>
        </w:rPr>
        <w:t>الإقرار</w:t>
      </w:r>
      <w:r w:rsidRPr="00926685">
        <w:rPr>
          <w:rtl/>
        </w:rPr>
        <w:t xml:space="preserve"> </w:t>
      </w:r>
      <w:r w:rsidRPr="00926685">
        <w:rPr>
          <w:rFonts w:hint="cs"/>
          <w:rtl/>
        </w:rPr>
        <w:t>بالحاجة</w:t>
      </w:r>
      <w:r w:rsidRPr="00926685">
        <w:rPr>
          <w:rtl/>
        </w:rPr>
        <w:t xml:space="preserve"> </w:t>
      </w:r>
      <w:r w:rsidRPr="00926685">
        <w:rPr>
          <w:rFonts w:hint="cs"/>
          <w:rtl/>
        </w:rPr>
        <w:t>إلى</w:t>
      </w:r>
      <w:r w:rsidRPr="00926685">
        <w:rPr>
          <w:rtl/>
        </w:rPr>
        <w:t xml:space="preserve"> </w:t>
      </w:r>
      <w:r w:rsidRPr="00926685">
        <w:rPr>
          <w:rFonts w:hint="cs"/>
          <w:rtl/>
        </w:rPr>
        <w:t>وضع</w:t>
      </w:r>
      <w:r w:rsidRPr="00926685">
        <w:rPr>
          <w:rtl/>
        </w:rPr>
        <w:t xml:space="preserve"> </w:t>
      </w:r>
      <w:r w:rsidRPr="00926685">
        <w:rPr>
          <w:rFonts w:hint="cs"/>
          <w:rtl/>
        </w:rPr>
        <w:t>سياسات</w:t>
      </w:r>
      <w:r w:rsidRPr="00926685">
        <w:rPr>
          <w:rtl/>
        </w:rPr>
        <w:t xml:space="preserve"> </w:t>
      </w:r>
      <w:r w:rsidRPr="00926685">
        <w:rPr>
          <w:rFonts w:hint="cs"/>
          <w:rtl/>
        </w:rPr>
        <w:t>وتشريعات</w:t>
      </w:r>
      <w:r w:rsidRPr="00926685">
        <w:rPr>
          <w:rtl/>
        </w:rPr>
        <w:t xml:space="preserve"> </w:t>
      </w:r>
      <w:r w:rsidRPr="00926685">
        <w:rPr>
          <w:rFonts w:hint="cs"/>
          <w:rtl/>
        </w:rPr>
        <w:t>خاصة</w:t>
      </w:r>
      <w:r w:rsidRPr="00926685">
        <w:rPr>
          <w:rtl/>
        </w:rPr>
        <w:t xml:space="preserve"> </w:t>
      </w:r>
      <w:r w:rsidRPr="00926685">
        <w:rPr>
          <w:rFonts w:hint="cs"/>
          <w:rtl/>
        </w:rPr>
        <w:t>لحماية</w:t>
      </w:r>
      <w:r w:rsidRPr="00926685">
        <w:rPr>
          <w:rtl/>
        </w:rPr>
        <w:t xml:space="preserve"> </w:t>
      </w:r>
      <w:r w:rsidRPr="00926685">
        <w:rPr>
          <w:rFonts w:hint="cs"/>
          <w:rtl/>
        </w:rPr>
        <w:t>حقوق</w:t>
      </w:r>
      <w:r w:rsidRPr="00926685">
        <w:rPr>
          <w:rtl/>
        </w:rPr>
        <w:t xml:space="preserve"> </w:t>
      </w:r>
      <w:r w:rsidRPr="00926685">
        <w:rPr>
          <w:rFonts w:hint="cs"/>
          <w:rtl/>
        </w:rPr>
        <w:t>الضحايا</w:t>
      </w:r>
      <w:r w:rsidRPr="00926685">
        <w:rPr>
          <w:rtl/>
        </w:rPr>
        <w:t xml:space="preserve"> </w:t>
      </w:r>
      <w:r w:rsidRPr="00926685">
        <w:rPr>
          <w:rFonts w:hint="cs"/>
          <w:rtl/>
        </w:rPr>
        <w:t>وإنشاء</w:t>
      </w:r>
      <w:r w:rsidRPr="00926685">
        <w:rPr>
          <w:rtl/>
        </w:rPr>
        <w:t xml:space="preserve"> </w:t>
      </w:r>
      <w:r w:rsidRPr="00926685">
        <w:rPr>
          <w:rFonts w:hint="cs"/>
          <w:rtl/>
        </w:rPr>
        <w:t>مكتب</w:t>
      </w:r>
      <w:r w:rsidRPr="00926685">
        <w:rPr>
          <w:rtl/>
        </w:rPr>
        <w:t xml:space="preserve"> </w:t>
      </w:r>
      <w:r w:rsidRPr="00926685">
        <w:rPr>
          <w:rFonts w:hint="cs"/>
          <w:rtl/>
        </w:rPr>
        <w:t>ذي</w:t>
      </w:r>
      <w:r w:rsidRPr="00926685">
        <w:rPr>
          <w:rtl/>
        </w:rPr>
        <w:t xml:space="preserve"> </w:t>
      </w:r>
      <w:r w:rsidRPr="00926685">
        <w:rPr>
          <w:rFonts w:hint="cs"/>
          <w:rtl/>
        </w:rPr>
        <w:t>صلة،</w:t>
      </w:r>
      <w:r w:rsidRPr="00926685">
        <w:rPr>
          <w:rtl/>
        </w:rPr>
        <w:t xml:space="preserve"> إلا </w:t>
      </w:r>
      <w:r w:rsidRPr="00926685">
        <w:rPr>
          <w:rFonts w:hint="cs"/>
          <w:rtl/>
        </w:rPr>
        <w:t>أن</w:t>
      </w:r>
      <w:r w:rsidRPr="00926685">
        <w:rPr>
          <w:rtl/>
        </w:rPr>
        <w:t xml:space="preserve"> </w:t>
      </w:r>
      <w:r w:rsidRPr="00926685">
        <w:rPr>
          <w:rFonts w:hint="cs"/>
          <w:rtl/>
        </w:rPr>
        <w:t>محدودية</w:t>
      </w:r>
      <w:r w:rsidRPr="00926685">
        <w:rPr>
          <w:rtl/>
        </w:rPr>
        <w:t xml:space="preserve"> </w:t>
      </w:r>
      <w:r w:rsidRPr="00926685">
        <w:rPr>
          <w:rFonts w:hint="cs"/>
          <w:rtl/>
        </w:rPr>
        <w:t>القدرات</w:t>
      </w:r>
      <w:r w:rsidRPr="00926685">
        <w:rPr>
          <w:rtl/>
        </w:rPr>
        <w:t xml:space="preserve"> </w:t>
      </w:r>
      <w:r w:rsidRPr="00926685">
        <w:rPr>
          <w:rFonts w:hint="cs"/>
          <w:rtl/>
        </w:rPr>
        <w:t>أدت</w:t>
      </w:r>
      <w:r w:rsidRPr="00926685">
        <w:rPr>
          <w:rtl/>
        </w:rPr>
        <w:t xml:space="preserve"> </w:t>
      </w:r>
      <w:r w:rsidRPr="00926685">
        <w:rPr>
          <w:rFonts w:hint="cs"/>
          <w:rtl/>
        </w:rPr>
        <w:t>إلى</w:t>
      </w:r>
      <w:r w:rsidRPr="00926685">
        <w:rPr>
          <w:rtl/>
        </w:rPr>
        <w:t xml:space="preserve"> </w:t>
      </w:r>
      <w:r w:rsidRPr="00926685">
        <w:rPr>
          <w:rFonts w:hint="cs"/>
          <w:rtl/>
        </w:rPr>
        <w:t>تأخير</w:t>
      </w:r>
      <w:r w:rsidRPr="00926685">
        <w:rPr>
          <w:rtl/>
        </w:rPr>
        <w:t xml:space="preserve"> </w:t>
      </w:r>
      <w:r w:rsidRPr="00926685">
        <w:rPr>
          <w:rFonts w:hint="cs"/>
          <w:rtl/>
        </w:rPr>
        <w:t>هذه</w:t>
      </w:r>
      <w:r w:rsidR="00353C28" w:rsidRPr="00926685">
        <w:rPr>
          <w:rtl/>
        </w:rPr>
        <w:t> </w:t>
      </w:r>
      <w:r w:rsidR="00353C28" w:rsidRPr="00926685">
        <w:rPr>
          <w:rFonts w:hint="cs"/>
          <w:rtl/>
        </w:rPr>
        <w:t>المبادرات.</w:t>
      </w:r>
    </w:p>
    <w:p w14:paraId="274A9599" w14:textId="77777777" w:rsidR="00353C28" w:rsidRPr="00926685" w:rsidRDefault="00AF6603" w:rsidP="00AF6603">
      <w:pPr>
        <w:pStyle w:val="H4GA"/>
        <w:rPr>
          <w:rtl/>
        </w:rPr>
      </w:pPr>
      <w:r w:rsidRPr="00926685">
        <w:rPr>
          <w:rtl/>
        </w:rPr>
        <w:tab/>
      </w:r>
      <w:r w:rsidRPr="00926685">
        <w:rPr>
          <w:rtl/>
        </w:rPr>
        <w:tab/>
        <w:t>وحدة حماية الطفل ومكافحة العنف</w:t>
      </w:r>
      <w:r w:rsidR="00353C28" w:rsidRPr="00926685">
        <w:rPr>
          <w:rtl/>
        </w:rPr>
        <w:t> الجنساني</w:t>
      </w:r>
    </w:p>
    <w:p w14:paraId="26607F79" w14:textId="77777777" w:rsidR="00353C28" w:rsidRPr="00926685" w:rsidRDefault="00AF6603" w:rsidP="00AF6603">
      <w:pPr>
        <w:pStyle w:val="SingleTxtGA"/>
        <w:rPr>
          <w:rtl/>
        </w:rPr>
      </w:pPr>
      <w:r w:rsidRPr="00926685">
        <w:rPr>
          <w:rFonts w:hint="cs"/>
          <w:rtl/>
        </w:rPr>
        <w:t>122-</w:t>
      </w:r>
      <w:r w:rsidRPr="00926685">
        <w:rPr>
          <w:rtl/>
        </w:rPr>
        <w:tab/>
      </w:r>
      <w:r w:rsidRPr="00926685">
        <w:rPr>
          <w:rFonts w:hint="cs"/>
          <w:rtl/>
        </w:rPr>
        <w:t>أُنشئت</w:t>
      </w:r>
      <w:r w:rsidRPr="00926685">
        <w:rPr>
          <w:rtl/>
        </w:rPr>
        <w:t xml:space="preserve"> </w:t>
      </w:r>
      <w:r w:rsidRPr="00926685">
        <w:rPr>
          <w:rFonts w:hint="cs"/>
          <w:rtl/>
        </w:rPr>
        <w:t>وحدة</w:t>
      </w:r>
      <w:r w:rsidRPr="00926685">
        <w:rPr>
          <w:rtl/>
        </w:rPr>
        <w:t xml:space="preserve"> </w:t>
      </w:r>
      <w:r w:rsidRPr="00926685">
        <w:rPr>
          <w:rFonts w:hint="cs"/>
          <w:rtl/>
        </w:rPr>
        <w:t>حماية</w:t>
      </w:r>
      <w:r w:rsidRPr="00926685">
        <w:rPr>
          <w:rtl/>
        </w:rPr>
        <w:t xml:space="preserve"> </w:t>
      </w:r>
      <w:r w:rsidRPr="00926685">
        <w:rPr>
          <w:rFonts w:hint="cs"/>
          <w:rtl/>
        </w:rPr>
        <w:t>الطفل</w:t>
      </w:r>
      <w:r w:rsidRPr="00926685">
        <w:rPr>
          <w:rtl/>
        </w:rPr>
        <w:t xml:space="preserve"> </w:t>
      </w:r>
      <w:r w:rsidRPr="00926685">
        <w:rPr>
          <w:rFonts w:hint="cs"/>
          <w:rtl/>
        </w:rPr>
        <w:t>ومكافحة العنف الجنساني</w:t>
      </w:r>
      <w:r w:rsidRPr="00926685">
        <w:rPr>
          <w:rtl/>
        </w:rPr>
        <w:t xml:space="preserve"> </w:t>
      </w:r>
      <w:r w:rsidRPr="00926685">
        <w:rPr>
          <w:rFonts w:hint="cs"/>
          <w:rtl/>
        </w:rPr>
        <w:t>في</w:t>
      </w:r>
      <w:r w:rsidRPr="00926685">
        <w:rPr>
          <w:rtl/>
        </w:rPr>
        <w:t xml:space="preserve"> عام 2002 </w:t>
      </w:r>
      <w:r w:rsidRPr="00926685">
        <w:rPr>
          <w:rFonts w:hint="cs"/>
          <w:rtl/>
        </w:rPr>
        <w:t>داخل</w:t>
      </w:r>
      <w:r w:rsidRPr="00926685">
        <w:rPr>
          <w:rtl/>
        </w:rPr>
        <w:t xml:space="preserve"> </w:t>
      </w:r>
      <w:r w:rsidRPr="00926685">
        <w:rPr>
          <w:rFonts w:hint="cs"/>
          <w:rtl/>
        </w:rPr>
        <w:t>دائرة</w:t>
      </w:r>
      <w:r w:rsidRPr="00926685">
        <w:rPr>
          <w:rtl/>
        </w:rPr>
        <w:t xml:space="preserve"> </w:t>
      </w:r>
      <w:r w:rsidRPr="00926685">
        <w:rPr>
          <w:rFonts w:hint="cs"/>
          <w:rtl/>
        </w:rPr>
        <w:t>شرطة</w:t>
      </w:r>
      <w:r w:rsidRPr="00926685">
        <w:rPr>
          <w:rtl/>
        </w:rPr>
        <w:t xml:space="preserve"> </w:t>
      </w:r>
      <w:r w:rsidRPr="00926685">
        <w:rPr>
          <w:rFonts w:hint="cs"/>
          <w:rtl/>
        </w:rPr>
        <w:t>الخيالة</w:t>
      </w:r>
      <w:r w:rsidRPr="00926685">
        <w:rPr>
          <w:rtl/>
        </w:rPr>
        <w:t xml:space="preserve"> </w:t>
      </w:r>
      <w:r w:rsidRPr="00926685">
        <w:rPr>
          <w:rFonts w:hint="cs"/>
          <w:rtl/>
        </w:rPr>
        <w:t>في</w:t>
      </w:r>
      <w:r w:rsidRPr="00926685">
        <w:rPr>
          <w:rtl/>
        </w:rPr>
        <w:t xml:space="preserve"> </w:t>
      </w:r>
      <w:r w:rsidRPr="00926685">
        <w:rPr>
          <w:rFonts w:hint="cs"/>
          <w:rtl/>
        </w:rPr>
        <w:t>ليسوتو،</w:t>
      </w:r>
      <w:r w:rsidRPr="00926685">
        <w:rPr>
          <w:rtl/>
        </w:rPr>
        <w:t xml:space="preserve"> </w:t>
      </w:r>
      <w:r w:rsidRPr="00926685">
        <w:rPr>
          <w:rFonts w:hint="cs"/>
          <w:rtl/>
        </w:rPr>
        <w:t>تحت</w:t>
      </w:r>
      <w:r w:rsidRPr="00926685">
        <w:rPr>
          <w:rtl/>
        </w:rPr>
        <w:t xml:space="preserve"> </w:t>
      </w:r>
      <w:r w:rsidRPr="00926685">
        <w:rPr>
          <w:rFonts w:hint="cs"/>
          <w:rtl/>
        </w:rPr>
        <w:t>رعاية</w:t>
      </w:r>
      <w:r w:rsidRPr="00926685">
        <w:rPr>
          <w:rtl/>
        </w:rPr>
        <w:t xml:space="preserve"> </w:t>
      </w:r>
      <w:r w:rsidRPr="00926685">
        <w:rPr>
          <w:rFonts w:hint="cs"/>
          <w:rtl/>
        </w:rPr>
        <w:t>وزارة</w:t>
      </w:r>
      <w:r w:rsidRPr="00926685">
        <w:rPr>
          <w:rtl/>
        </w:rPr>
        <w:t xml:space="preserve"> </w:t>
      </w:r>
      <w:r w:rsidRPr="00926685">
        <w:rPr>
          <w:rFonts w:hint="cs"/>
          <w:rtl/>
        </w:rPr>
        <w:t>الداخلية،</w:t>
      </w:r>
      <w:r w:rsidRPr="00926685">
        <w:rPr>
          <w:rtl/>
        </w:rPr>
        <w:t xml:space="preserve"> </w:t>
      </w:r>
      <w:r w:rsidRPr="00926685">
        <w:rPr>
          <w:rFonts w:hint="cs"/>
          <w:rtl/>
        </w:rPr>
        <w:t>للتصدي</w:t>
      </w:r>
      <w:r w:rsidRPr="00926685">
        <w:rPr>
          <w:rtl/>
        </w:rPr>
        <w:t xml:space="preserve"> </w:t>
      </w:r>
      <w:r w:rsidRPr="00926685">
        <w:rPr>
          <w:rFonts w:hint="cs"/>
          <w:rtl/>
        </w:rPr>
        <w:t>للعنف</w:t>
      </w:r>
      <w:r w:rsidRPr="00926685">
        <w:rPr>
          <w:rtl/>
        </w:rPr>
        <w:t xml:space="preserve"> </w:t>
      </w:r>
      <w:r w:rsidRPr="00926685">
        <w:rPr>
          <w:rFonts w:hint="cs"/>
          <w:rtl/>
        </w:rPr>
        <w:t>المتصاعد</w:t>
      </w:r>
      <w:r w:rsidRPr="00926685">
        <w:rPr>
          <w:rtl/>
        </w:rPr>
        <w:t xml:space="preserve"> </w:t>
      </w:r>
      <w:r w:rsidRPr="00926685">
        <w:rPr>
          <w:rFonts w:hint="cs"/>
          <w:rtl/>
        </w:rPr>
        <w:t>ضد</w:t>
      </w:r>
      <w:r w:rsidRPr="00926685">
        <w:rPr>
          <w:rtl/>
        </w:rPr>
        <w:t xml:space="preserve"> </w:t>
      </w:r>
      <w:r w:rsidRPr="00926685">
        <w:rPr>
          <w:rFonts w:hint="cs"/>
          <w:rtl/>
        </w:rPr>
        <w:t>النساء</w:t>
      </w:r>
      <w:r w:rsidRPr="00926685">
        <w:rPr>
          <w:rtl/>
        </w:rPr>
        <w:t xml:space="preserve"> </w:t>
      </w:r>
      <w:r w:rsidRPr="00926685">
        <w:rPr>
          <w:rFonts w:hint="cs"/>
          <w:rtl/>
        </w:rPr>
        <w:t>والأطفال</w:t>
      </w:r>
      <w:r w:rsidRPr="00926685">
        <w:rPr>
          <w:rtl/>
        </w:rPr>
        <w:t xml:space="preserve">. </w:t>
      </w:r>
      <w:r w:rsidRPr="00926685">
        <w:rPr>
          <w:rFonts w:hint="cs"/>
          <w:rtl/>
        </w:rPr>
        <w:t>وتوفر</w:t>
      </w:r>
      <w:r w:rsidRPr="00926685">
        <w:rPr>
          <w:rtl/>
        </w:rPr>
        <w:t xml:space="preserve"> </w:t>
      </w:r>
      <w:r w:rsidRPr="00926685">
        <w:rPr>
          <w:rFonts w:hint="cs"/>
          <w:rtl/>
        </w:rPr>
        <w:t>الوحدة</w:t>
      </w:r>
      <w:r w:rsidRPr="00926685">
        <w:rPr>
          <w:rtl/>
        </w:rPr>
        <w:t xml:space="preserve"> </w:t>
      </w:r>
      <w:r w:rsidRPr="00926685">
        <w:rPr>
          <w:rFonts w:hint="cs"/>
          <w:rtl/>
        </w:rPr>
        <w:t>بيئة</w:t>
      </w:r>
      <w:r w:rsidRPr="00926685">
        <w:rPr>
          <w:rtl/>
        </w:rPr>
        <w:t xml:space="preserve"> </w:t>
      </w:r>
      <w:r w:rsidRPr="00926685">
        <w:rPr>
          <w:rFonts w:hint="cs"/>
          <w:rtl/>
        </w:rPr>
        <w:t>إبلاغ</w:t>
      </w:r>
      <w:r w:rsidRPr="00926685">
        <w:rPr>
          <w:rtl/>
        </w:rPr>
        <w:t xml:space="preserve"> </w:t>
      </w:r>
      <w:r w:rsidRPr="00926685">
        <w:rPr>
          <w:rFonts w:hint="cs"/>
          <w:rtl/>
        </w:rPr>
        <w:t>سهلة</w:t>
      </w:r>
      <w:r w:rsidRPr="00926685">
        <w:rPr>
          <w:rtl/>
        </w:rPr>
        <w:t xml:space="preserve"> </w:t>
      </w:r>
      <w:r w:rsidRPr="00926685">
        <w:rPr>
          <w:rFonts w:hint="cs"/>
          <w:rtl/>
        </w:rPr>
        <w:t>الاستخدام</w:t>
      </w:r>
      <w:r w:rsidRPr="00926685">
        <w:rPr>
          <w:rtl/>
        </w:rPr>
        <w:t xml:space="preserve"> </w:t>
      </w:r>
      <w:r w:rsidRPr="00926685">
        <w:rPr>
          <w:rFonts w:hint="cs"/>
          <w:rtl/>
        </w:rPr>
        <w:t>تضمن</w:t>
      </w:r>
      <w:r w:rsidRPr="00926685">
        <w:rPr>
          <w:rtl/>
        </w:rPr>
        <w:t xml:space="preserve"> </w:t>
      </w:r>
      <w:r w:rsidRPr="00926685">
        <w:rPr>
          <w:rFonts w:hint="cs"/>
          <w:rtl/>
        </w:rPr>
        <w:t>السرية</w:t>
      </w:r>
      <w:r w:rsidRPr="00926685">
        <w:rPr>
          <w:rtl/>
        </w:rPr>
        <w:t xml:space="preserve"> </w:t>
      </w:r>
      <w:r w:rsidRPr="00926685">
        <w:rPr>
          <w:rFonts w:hint="cs"/>
          <w:rtl/>
        </w:rPr>
        <w:t>بين</w:t>
      </w:r>
      <w:r w:rsidRPr="00926685">
        <w:rPr>
          <w:rtl/>
        </w:rPr>
        <w:t xml:space="preserve"> </w:t>
      </w:r>
      <w:r w:rsidRPr="00926685">
        <w:rPr>
          <w:rFonts w:hint="cs"/>
          <w:rtl/>
        </w:rPr>
        <w:t>الضحايا</w:t>
      </w:r>
      <w:r w:rsidRPr="00926685">
        <w:rPr>
          <w:rtl/>
        </w:rPr>
        <w:t xml:space="preserve"> </w:t>
      </w:r>
      <w:r w:rsidRPr="00926685">
        <w:rPr>
          <w:rFonts w:hint="cs"/>
          <w:rtl/>
        </w:rPr>
        <w:t>والشرطة؛</w:t>
      </w:r>
      <w:r w:rsidRPr="00926685">
        <w:rPr>
          <w:rtl/>
        </w:rPr>
        <w:t xml:space="preserve"> </w:t>
      </w:r>
      <w:r w:rsidRPr="00926685">
        <w:rPr>
          <w:rFonts w:hint="cs"/>
          <w:rtl/>
        </w:rPr>
        <w:t>وتستجيب</w:t>
      </w:r>
      <w:r w:rsidRPr="00926685">
        <w:rPr>
          <w:rtl/>
        </w:rPr>
        <w:t xml:space="preserve"> </w:t>
      </w:r>
      <w:r w:rsidRPr="00926685">
        <w:rPr>
          <w:rFonts w:hint="cs"/>
          <w:rtl/>
        </w:rPr>
        <w:t>بسرعة</w:t>
      </w:r>
      <w:r w:rsidRPr="00926685">
        <w:rPr>
          <w:rtl/>
        </w:rPr>
        <w:t xml:space="preserve"> </w:t>
      </w:r>
      <w:r w:rsidRPr="00926685">
        <w:rPr>
          <w:rFonts w:hint="cs"/>
          <w:rtl/>
        </w:rPr>
        <w:t>وتحقق</w:t>
      </w:r>
      <w:r w:rsidRPr="00926685">
        <w:rPr>
          <w:rtl/>
        </w:rPr>
        <w:t xml:space="preserve"> </w:t>
      </w:r>
      <w:r w:rsidRPr="00926685">
        <w:rPr>
          <w:rFonts w:hint="cs"/>
          <w:rtl/>
        </w:rPr>
        <w:t>في</w:t>
      </w:r>
      <w:r w:rsidRPr="00926685">
        <w:rPr>
          <w:rtl/>
        </w:rPr>
        <w:t xml:space="preserve"> </w:t>
      </w:r>
      <w:r w:rsidRPr="00926685">
        <w:rPr>
          <w:rFonts w:hint="cs"/>
          <w:rtl/>
        </w:rPr>
        <w:t>جميع</w:t>
      </w:r>
      <w:r w:rsidRPr="00926685">
        <w:rPr>
          <w:rtl/>
        </w:rPr>
        <w:t xml:space="preserve"> </w:t>
      </w:r>
      <w:r w:rsidRPr="00926685">
        <w:rPr>
          <w:rFonts w:hint="cs"/>
          <w:rtl/>
        </w:rPr>
        <w:t>الحالات</w:t>
      </w:r>
      <w:r w:rsidRPr="00926685">
        <w:rPr>
          <w:rtl/>
        </w:rPr>
        <w:t xml:space="preserve"> </w:t>
      </w:r>
      <w:r w:rsidRPr="00926685">
        <w:rPr>
          <w:rFonts w:hint="cs"/>
          <w:rtl/>
        </w:rPr>
        <w:t>التي</w:t>
      </w:r>
      <w:r w:rsidRPr="00926685">
        <w:rPr>
          <w:rtl/>
        </w:rPr>
        <w:t xml:space="preserve"> </w:t>
      </w:r>
      <w:r w:rsidRPr="00926685">
        <w:rPr>
          <w:rFonts w:hint="cs"/>
          <w:rtl/>
        </w:rPr>
        <w:t>تشمل</w:t>
      </w:r>
      <w:r w:rsidRPr="00926685">
        <w:rPr>
          <w:rtl/>
        </w:rPr>
        <w:t xml:space="preserve"> </w:t>
      </w:r>
      <w:r w:rsidRPr="00926685">
        <w:rPr>
          <w:rFonts w:hint="cs"/>
          <w:rtl/>
        </w:rPr>
        <w:t>الفئات</w:t>
      </w:r>
      <w:r w:rsidRPr="00926685">
        <w:rPr>
          <w:rtl/>
        </w:rPr>
        <w:t xml:space="preserve"> </w:t>
      </w:r>
      <w:r w:rsidRPr="00926685">
        <w:rPr>
          <w:rFonts w:hint="cs"/>
          <w:rtl/>
        </w:rPr>
        <w:t>الضعيفة،</w:t>
      </w:r>
      <w:r w:rsidRPr="00926685">
        <w:rPr>
          <w:rtl/>
        </w:rPr>
        <w:t xml:space="preserve"> بما </w:t>
      </w:r>
      <w:r w:rsidRPr="00926685">
        <w:rPr>
          <w:rFonts w:hint="cs"/>
          <w:rtl/>
        </w:rPr>
        <w:t>في</w:t>
      </w:r>
      <w:r w:rsidRPr="00926685">
        <w:rPr>
          <w:rtl/>
        </w:rPr>
        <w:t xml:space="preserve"> </w:t>
      </w:r>
      <w:r w:rsidRPr="00926685">
        <w:rPr>
          <w:rFonts w:hint="cs"/>
          <w:rtl/>
        </w:rPr>
        <w:t>ذلك</w:t>
      </w:r>
      <w:r w:rsidRPr="00926685">
        <w:rPr>
          <w:rtl/>
        </w:rPr>
        <w:t xml:space="preserve"> </w:t>
      </w:r>
      <w:r w:rsidRPr="00926685">
        <w:rPr>
          <w:rFonts w:hint="cs"/>
          <w:rtl/>
        </w:rPr>
        <w:t>الأطفال</w:t>
      </w:r>
      <w:r w:rsidRPr="00926685">
        <w:rPr>
          <w:rtl/>
        </w:rPr>
        <w:t xml:space="preserve"> </w:t>
      </w:r>
      <w:r w:rsidRPr="00926685">
        <w:rPr>
          <w:rFonts w:hint="cs"/>
          <w:rtl/>
        </w:rPr>
        <w:t>وضحايا</w:t>
      </w:r>
      <w:r w:rsidRPr="00926685">
        <w:rPr>
          <w:rtl/>
        </w:rPr>
        <w:t xml:space="preserve"> </w:t>
      </w:r>
      <w:r w:rsidRPr="00926685">
        <w:rPr>
          <w:rFonts w:hint="cs"/>
          <w:rtl/>
        </w:rPr>
        <w:t>العنف</w:t>
      </w:r>
      <w:r w:rsidRPr="00926685">
        <w:rPr>
          <w:rtl/>
        </w:rPr>
        <w:t xml:space="preserve"> </w:t>
      </w:r>
      <w:r w:rsidRPr="00926685">
        <w:rPr>
          <w:rFonts w:hint="cs"/>
          <w:rtl/>
        </w:rPr>
        <w:t>الجنساني</w:t>
      </w:r>
      <w:r w:rsidRPr="00926685">
        <w:rPr>
          <w:rtl/>
        </w:rPr>
        <w:t xml:space="preserve">. </w:t>
      </w:r>
      <w:r w:rsidRPr="00926685">
        <w:rPr>
          <w:rFonts w:hint="cs"/>
          <w:rtl/>
        </w:rPr>
        <w:t>وتعمل</w:t>
      </w:r>
      <w:r w:rsidRPr="00926685">
        <w:rPr>
          <w:rtl/>
        </w:rPr>
        <w:t xml:space="preserve"> </w:t>
      </w:r>
      <w:r w:rsidRPr="00926685">
        <w:rPr>
          <w:rFonts w:hint="cs"/>
          <w:rtl/>
        </w:rPr>
        <w:t>الوحدة</w:t>
      </w:r>
      <w:r w:rsidRPr="00926685">
        <w:rPr>
          <w:rtl/>
        </w:rPr>
        <w:t xml:space="preserve"> </w:t>
      </w:r>
      <w:r w:rsidRPr="00926685">
        <w:rPr>
          <w:rFonts w:hint="cs"/>
          <w:rtl/>
        </w:rPr>
        <w:t>في</w:t>
      </w:r>
      <w:r w:rsidRPr="00926685">
        <w:rPr>
          <w:rtl/>
        </w:rPr>
        <w:t xml:space="preserve"> </w:t>
      </w:r>
      <w:r w:rsidRPr="00926685">
        <w:rPr>
          <w:rFonts w:hint="cs"/>
          <w:rtl/>
        </w:rPr>
        <w:t>جميع</w:t>
      </w:r>
      <w:r w:rsidRPr="00926685">
        <w:rPr>
          <w:rtl/>
        </w:rPr>
        <w:t xml:space="preserve"> </w:t>
      </w:r>
      <w:r w:rsidRPr="00926685">
        <w:rPr>
          <w:rFonts w:hint="cs"/>
          <w:rtl/>
        </w:rPr>
        <w:t>مناطق</w:t>
      </w:r>
      <w:r w:rsidRPr="00926685">
        <w:rPr>
          <w:rtl/>
        </w:rPr>
        <w:t xml:space="preserve"> </w:t>
      </w:r>
      <w:r w:rsidRPr="00926685">
        <w:rPr>
          <w:rFonts w:hint="cs"/>
          <w:rtl/>
        </w:rPr>
        <w:t>الشرطة</w:t>
      </w:r>
      <w:r w:rsidRPr="00926685">
        <w:rPr>
          <w:rtl/>
        </w:rPr>
        <w:t xml:space="preserve">. </w:t>
      </w:r>
      <w:r w:rsidRPr="00926685">
        <w:rPr>
          <w:rFonts w:hint="cs"/>
          <w:rtl/>
        </w:rPr>
        <w:t>وتقوم</w:t>
      </w:r>
      <w:r w:rsidRPr="00926685">
        <w:rPr>
          <w:rtl/>
        </w:rPr>
        <w:t xml:space="preserve"> </w:t>
      </w:r>
      <w:r w:rsidRPr="00926685">
        <w:rPr>
          <w:rFonts w:hint="cs"/>
          <w:rtl/>
        </w:rPr>
        <w:t>الوحدة</w:t>
      </w:r>
      <w:r w:rsidRPr="00926685">
        <w:rPr>
          <w:rtl/>
        </w:rPr>
        <w:t xml:space="preserve"> </w:t>
      </w:r>
      <w:r w:rsidRPr="00926685">
        <w:rPr>
          <w:rFonts w:hint="cs"/>
          <w:rtl/>
        </w:rPr>
        <w:t>بالتوعية</w:t>
      </w:r>
      <w:r w:rsidRPr="00926685">
        <w:rPr>
          <w:rtl/>
        </w:rPr>
        <w:t xml:space="preserve"> </w:t>
      </w:r>
      <w:r w:rsidRPr="00926685">
        <w:rPr>
          <w:rFonts w:hint="cs"/>
          <w:rtl/>
        </w:rPr>
        <w:t>من</w:t>
      </w:r>
      <w:r w:rsidRPr="00926685">
        <w:rPr>
          <w:rtl/>
        </w:rPr>
        <w:t xml:space="preserve"> </w:t>
      </w:r>
      <w:r w:rsidRPr="00926685">
        <w:rPr>
          <w:rFonts w:hint="cs"/>
          <w:rtl/>
        </w:rPr>
        <w:t>خلال</w:t>
      </w:r>
      <w:r w:rsidRPr="00926685">
        <w:rPr>
          <w:rtl/>
        </w:rPr>
        <w:t xml:space="preserve"> </w:t>
      </w:r>
      <w:r w:rsidRPr="00926685">
        <w:rPr>
          <w:rFonts w:hint="cs"/>
          <w:rtl/>
        </w:rPr>
        <w:t>وسائط</w:t>
      </w:r>
      <w:r w:rsidRPr="00926685">
        <w:rPr>
          <w:rtl/>
        </w:rPr>
        <w:t xml:space="preserve"> </w:t>
      </w:r>
      <w:r w:rsidRPr="00926685">
        <w:rPr>
          <w:rFonts w:hint="cs"/>
          <w:rtl/>
        </w:rPr>
        <w:t>الإعلام</w:t>
      </w:r>
      <w:r w:rsidRPr="00926685">
        <w:rPr>
          <w:rtl/>
        </w:rPr>
        <w:t xml:space="preserve"> </w:t>
      </w:r>
      <w:r w:rsidRPr="00926685">
        <w:rPr>
          <w:rFonts w:hint="cs"/>
          <w:rtl/>
        </w:rPr>
        <w:t>والتجمعات</w:t>
      </w:r>
      <w:r w:rsidRPr="00926685">
        <w:rPr>
          <w:rtl/>
        </w:rPr>
        <w:t xml:space="preserve"> </w:t>
      </w:r>
      <w:r w:rsidRPr="00926685">
        <w:rPr>
          <w:rFonts w:hint="cs"/>
          <w:rtl/>
        </w:rPr>
        <w:t>العامة</w:t>
      </w:r>
      <w:r w:rsidRPr="00926685">
        <w:rPr>
          <w:rtl/>
        </w:rPr>
        <w:t xml:space="preserve"> </w:t>
      </w:r>
      <w:r w:rsidRPr="00926685">
        <w:rPr>
          <w:rFonts w:hint="cs"/>
          <w:rtl/>
        </w:rPr>
        <w:t>والزيارات</w:t>
      </w:r>
      <w:r w:rsidRPr="00926685">
        <w:rPr>
          <w:rtl/>
        </w:rPr>
        <w:t xml:space="preserve"> </w:t>
      </w:r>
      <w:r w:rsidRPr="00926685">
        <w:rPr>
          <w:rFonts w:hint="cs"/>
          <w:rtl/>
        </w:rPr>
        <w:t>إلى الكنائس والمدارس</w:t>
      </w:r>
      <w:r w:rsidRPr="00926685">
        <w:rPr>
          <w:rtl/>
        </w:rPr>
        <w:t xml:space="preserve"> </w:t>
      </w:r>
      <w:r w:rsidRPr="00926685">
        <w:rPr>
          <w:rFonts w:hint="cs"/>
          <w:rtl/>
        </w:rPr>
        <w:t>بحقوق</w:t>
      </w:r>
      <w:r w:rsidRPr="00926685">
        <w:rPr>
          <w:rtl/>
        </w:rPr>
        <w:t xml:space="preserve"> </w:t>
      </w:r>
      <w:r w:rsidRPr="00926685">
        <w:rPr>
          <w:rFonts w:hint="cs"/>
          <w:rtl/>
        </w:rPr>
        <w:t>ومسؤوليات</w:t>
      </w:r>
      <w:r w:rsidRPr="00926685">
        <w:rPr>
          <w:rtl/>
        </w:rPr>
        <w:t xml:space="preserve"> </w:t>
      </w:r>
      <w:r w:rsidRPr="00926685">
        <w:rPr>
          <w:rFonts w:hint="cs"/>
          <w:rtl/>
        </w:rPr>
        <w:t>الأطفال</w:t>
      </w:r>
      <w:r w:rsidRPr="00926685">
        <w:rPr>
          <w:rtl/>
        </w:rPr>
        <w:t xml:space="preserve"> </w:t>
      </w:r>
      <w:r w:rsidRPr="00926685">
        <w:rPr>
          <w:rFonts w:hint="cs"/>
          <w:rtl/>
        </w:rPr>
        <w:t>والنساء،</w:t>
      </w:r>
      <w:r w:rsidRPr="00926685">
        <w:rPr>
          <w:rtl/>
        </w:rPr>
        <w:t xml:space="preserve"> </w:t>
      </w:r>
      <w:r w:rsidRPr="00926685">
        <w:rPr>
          <w:rFonts w:hint="cs"/>
          <w:rtl/>
        </w:rPr>
        <w:t>وتحمي</w:t>
      </w:r>
      <w:r w:rsidR="00353C28" w:rsidRPr="00926685">
        <w:rPr>
          <w:rtl/>
        </w:rPr>
        <w:t> </w:t>
      </w:r>
      <w:r w:rsidR="00353C28" w:rsidRPr="00926685">
        <w:rPr>
          <w:rFonts w:hint="cs"/>
          <w:rtl/>
        </w:rPr>
        <w:t>حقوقهم.</w:t>
      </w:r>
    </w:p>
    <w:p w14:paraId="29C57F34" w14:textId="77777777" w:rsidR="00353C28" w:rsidRPr="00926685" w:rsidRDefault="00AF6603" w:rsidP="00AF6603">
      <w:pPr>
        <w:pStyle w:val="H4GA"/>
        <w:rPr>
          <w:rtl/>
        </w:rPr>
      </w:pPr>
      <w:r w:rsidRPr="00926685">
        <w:rPr>
          <w:rtl/>
        </w:rPr>
        <w:tab/>
      </w:r>
      <w:r w:rsidRPr="00926685">
        <w:rPr>
          <w:rtl/>
        </w:rPr>
        <w:tab/>
      </w:r>
      <w:r w:rsidRPr="00926685">
        <w:rPr>
          <w:rFonts w:hint="cs"/>
          <w:rtl/>
        </w:rPr>
        <w:t>المحكمة</w:t>
      </w:r>
      <w:r w:rsidRPr="00926685">
        <w:rPr>
          <w:rtl/>
        </w:rPr>
        <w:t xml:space="preserve"> </w:t>
      </w:r>
      <w:r w:rsidRPr="00926685">
        <w:rPr>
          <w:rFonts w:hint="cs"/>
          <w:rtl/>
        </w:rPr>
        <w:t>الإقليمية</w:t>
      </w:r>
      <w:r w:rsidRPr="00926685">
        <w:rPr>
          <w:rtl/>
        </w:rPr>
        <w:t xml:space="preserve"> </w:t>
      </w:r>
      <w:r w:rsidRPr="00926685">
        <w:rPr>
          <w:rFonts w:hint="cs"/>
          <w:rtl/>
        </w:rPr>
        <w:t>لحقوق</w:t>
      </w:r>
      <w:r w:rsidRPr="00926685">
        <w:rPr>
          <w:rtl/>
        </w:rPr>
        <w:t xml:space="preserve"> </w:t>
      </w:r>
      <w:r w:rsidRPr="00926685">
        <w:rPr>
          <w:rFonts w:hint="cs"/>
          <w:rtl/>
        </w:rPr>
        <w:t>الإنسان</w:t>
      </w:r>
      <w:r w:rsidRPr="00926685">
        <w:rPr>
          <w:rtl/>
        </w:rPr>
        <w:t xml:space="preserve"> أو </w:t>
      </w:r>
      <w:r w:rsidRPr="00926685">
        <w:rPr>
          <w:rFonts w:hint="cs"/>
          <w:rtl/>
        </w:rPr>
        <w:t>الآليات</w:t>
      </w:r>
      <w:r w:rsidR="00353C28" w:rsidRPr="00926685">
        <w:rPr>
          <w:rtl/>
        </w:rPr>
        <w:t> </w:t>
      </w:r>
      <w:r w:rsidR="00353C28" w:rsidRPr="00926685">
        <w:rPr>
          <w:rFonts w:hint="cs"/>
          <w:rtl/>
        </w:rPr>
        <w:t>الأخرى</w:t>
      </w:r>
    </w:p>
    <w:p w14:paraId="7A5ECDF2" w14:textId="77777777" w:rsidR="00353C28" w:rsidRPr="00926685" w:rsidRDefault="00AF6603" w:rsidP="00AF6603">
      <w:pPr>
        <w:pStyle w:val="SingleTxtGA"/>
        <w:rPr>
          <w:rtl/>
        </w:rPr>
      </w:pPr>
      <w:r w:rsidRPr="00926685">
        <w:rPr>
          <w:rFonts w:hint="cs"/>
          <w:rtl/>
        </w:rPr>
        <w:t>123-</w:t>
      </w:r>
      <w:r w:rsidRPr="00926685">
        <w:rPr>
          <w:rtl/>
        </w:rPr>
        <w:tab/>
      </w:r>
      <w:r w:rsidRPr="00926685">
        <w:rPr>
          <w:rFonts w:hint="cs"/>
          <w:rtl/>
        </w:rPr>
        <w:t>تعترف</w:t>
      </w:r>
      <w:r w:rsidRPr="00926685">
        <w:rPr>
          <w:rtl/>
        </w:rPr>
        <w:t xml:space="preserve"> </w:t>
      </w:r>
      <w:r w:rsidRPr="00926685">
        <w:rPr>
          <w:rFonts w:hint="cs"/>
          <w:rtl/>
        </w:rPr>
        <w:t>ليسوتو</w:t>
      </w:r>
      <w:r w:rsidRPr="00926685">
        <w:rPr>
          <w:rtl/>
        </w:rPr>
        <w:t xml:space="preserve"> </w:t>
      </w:r>
      <w:r w:rsidRPr="00926685">
        <w:rPr>
          <w:rFonts w:hint="cs"/>
          <w:rtl/>
        </w:rPr>
        <w:t>باختصاص</w:t>
      </w:r>
      <w:r w:rsidRPr="00926685">
        <w:rPr>
          <w:rtl/>
        </w:rPr>
        <w:t xml:space="preserve"> </w:t>
      </w:r>
      <w:r w:rsidRPr="00926685">
        <w:rPr>
          <w:rFonts w:hint="cs"/>
          <w:rtl/>
        </w:rPr>
        <w:t>المحاكم</w:t>
      </w:r>
      <w:r w:rsidRPr="00926685">
        <w:rPr>
          <w:rtl/>
        </w:rPr>
        <w:t xml:space="preserve"> </w:t>
      </w:r>
      <w:r w:rsidRPr="00926685">
        <w:rPr>
          <w:rFonts w:hint="cs"/>
          <w:rtl/>
        </w:rPr>
        <w:t>والآليات</w:t>
      </w:r>
      <w:r w:rsidRPr="00926685">
        <w:rPr>
          <w:rtl/>
        </w:rPr>
        <w:t xml:space="preserve"> </w:t>
      </w:r>
      <w:r w:rsidRPr="00926685">
        <w:rPr>
          <w:rFonts w:hint="cs"/>
          <w:rtl/>
        </w:rPr>
        <w:t>الإقليمية</w:t>
      </w:r>
      <w:r w:rsidRPr="00926685">
        <w:rPr>
          <w:rtl/>
        </w:rPr>
        <w:t xml:space="preserve"> </w:t>
      </w:r>
      <w:r w:rsidRPr="00926685">
        <w:rPr>
          <w:rFonts w:hint="cs"/>
          <w:rtl/>
        </w:rPr>
        <w:t>لحقوق</w:t>
      </w:r>
      <w:r w:rsidRPr="00926685">
        <w:rPr>
          <w:rtl/>
        </w:rPr>
        <w:t xml:space="preserve"> </w:t>
      </w:r>
      <w:r w:rsidRPr="00926685">
        <w:rPr>
          <w:rFonts w:hint="cs"/>
          <w:rtl/>
        </w:rPr>
        <w:t>الإنسان</w:t>
      </w:r>
      <w:r w:rsidRPr="00926685">
        <w:rPr>
          <w:rtl/>
        </w:rPr>
        <w:t>. ولا </w:t>
      </w:r>
      <w:r w:rsidRPr="00926685">
        <w:rPr>
          <w:rFonts w:hint="cs"/>
          <w:rtl/>
        </w:rPr>
        <w:t>تزال</w:t>
      </w:r>
      <w:r w:rsidRPr="00926685">
        <w:rPr>
          <w:rtl/>
        </w:rPr>
        <w:t xml:space="preserve"> </w:t>
      </w:r>
      <w:r w:rsidRPr="00926685">
        <w:rPr>
          <w:rFonts w:hint="cs"/>
          <w:rtl/>
        </w:rPr>
        <w:t>القضية</w:t>
      </w:r>
      <w:r w:rsidRPr="00926685">
        <w:rPr>
          <w:rtl/>
        </w:rPr>
        <w:t xml:space="preserve"> </w:t>
      </w:r>
      <w:r w:rsidRPr="00926685">
        <w:rPr>
          <w:rFonts w:hint="cs"/>
          <w:rtl/>
        </w:rPr>
        <w:t>البارزة</w:t>
      </w:r>
      <w:r w:rsidRPr="00926685">
        <w:rPr>
          <w:rtl/>
        </w:rPr>
        <w:t xml:space="preserve"> </w:t>
      </w:r>
      <w:r w:rsidRPr="00926685">
        <w:rPr>
          <w:rFonts w:hint="cs"/>
          <w:rtl/>
        </w:rPr>
        <w:t>التي</w:t>
      </w:r>
      <w:r w:rsidRPr="00926685">
        <w:rPr>
          <w:rtl/>
        </w:rPr>
        <w:t xml:space="preserve"> </w:t>
      </w:r>
      <w:r w:rsidRPr="00926685">
        <w:rPr>
          <w:rFonts w:hint="cs"/>
          <w:rtl/>
        </w:rPr>
        <w:t>رفعتها</w:t>
      </w:r>
      <w:r w:rsidRPr="00926685">
        <w:rPr>
          <w:rtl/>
        </w:rPr>
        <w:t xml:space="preserve"> </w:t>
      </w:r>
      <w:r w:rsidRPr="00926685">
        <w:rPr>
          <w:rFonts w:hint="cs"/>
          <w:rtl/>
        </w:rPr>
        <w:t>السيناتور</w:t>
      </w:r>
      <w:r w:rsidRPr="00926685">
        <w:rPr>
          <w:rtl/>
        </w:rPr>
        <w:t xml:space="preserve"> </w:t>
      </w:r>
      <w:r w:rsidRPr="00926685">
        <w:rPr>
          <w:rFonts w:hint="cs"/>
          <w:rtl/>
        </w:rPr>
        <w:t>غاباشين</w:t>
      </w:r>
      <w:r w:rsidRPr="00926685">
        <w:rPr>
          <w:rtl/>
        </w:rPr>
        <w:t xml:space="preserve"> </w:t>
      </w:r>
      <w:r w:rsidRPr="00926685">
        <w:rPr>
          <w:rFonts w:hint="cs"/>
          <w:rtl/>
        </w:rPr>
        <w:t>ماسوفا،</w:t>
      </w:r>
      <w:r w:rsidRPr="00926685">
        <w:rPr>
          <w:rtl/>
        </w:rPr>
        <w:t xml:space="preserve"> </w:t>
      </w:r>
      <w:r w:rsidRPr="00926685">
        <w:rPr>
          <w:rFonts w:hint="cs"/>
          <w:rtl/>
        </w:rPr>
        <w:t>المتعلقة</w:t>
      </w:r>
      <w:r w:rsidRPr="00926685">
        <w:rPr>
          <w:rtl/>
        </w:rPr>
        <w:t xml:space="preserve"> </w:t>
      </w:r>
      <w:r w:rsidRPr="00926685">
        <w:rPr>
          <w:rFonts w:hint="cs"/>
          <w:rtl/>
        </w:rPr>
        <w:t>بخلافة</w:t>
      </w:r>
      <w:r w:rsidRPr="00926685">
        <w:rPr>
          <w:rtl/>
        </w:rPr>
        <w:t xml:space="preserve"> </w:t>
      </w:r>
      <w:r w:rsidRPr="00926685">
        <w:rPr>
          <w:rFonts w:hint="cs"/>
          <w:rtl/>
        </w:rPr>
        <w:t>الزعامة</w:t>
      </w:r>
      <w:r w:rsidRPr="00926685">
        <w:rPr>
          <w:rtl/>
        </w:rPr>
        <w:t xml:space="preserve"> </w:t>
      </w:r>
      <w:r w:rsidRPr="00926685">
        <w:rPr>
          <w:rFonts w:hint="cs"/>
          <w:rtl/>
        </w:rPr>
        <w:t>القبلية،</w:t>
      </w:r>
      <w:r w:rsidRPr="00926685">
        <w:rPr>
          <w:rtl/>
        </w:rPr>
        <w:t xml:space="preserve"> </w:t>
      </w:r>
      <w:r w:rsidRPr="00926685">
        <w:rPr>
          <w:rFonts w:hint="cs"/>
          <w:rtl/>
        </w:rPr>
        <w:t>منظورة</w:t>
      </w:r>
      <w:r w:rsidRPr="00926685">
        <w:rPr>
          <w:rtl/>
        </w:rPr>
        <w:t xml:space="preserve"> </w:t>
      </w:r>
      <w:r w:rsidRPr="00926685">
        <w:rPr>
          <w:rFonts w:hint="cs"/>
          <w:rtl/>
        </w:rPr>
        <w:t>حالياً</w:t>
      </w:r>
      <w:r w:rsidRPr="00926685">
        <w:rPr>
          <w:rtl/>
        </w:rPr>
        <w:t xml:space="preserve"> </w:t>
      </w:r>
      <w:r w:rsidRPr="00926685">
        <w:rPr>
          <w:rFonts w:hint="cs"/>
          <w:rtl/>
        </w:rPr>
        <w:t>أمام</w:t>
      </w:r>
      <w:r w:rsidRPr="00926685">
        <w:rPr>
          <w:rtl/>
        </w:rPr>
        <w:t xml:space="preserve"> </w:t>
      </w:r>
      <w:r w:rsidRPr="00926685">
        <w:rPr>
          <w:rFonts w:hint="cs"/>
          <w:rtl/>
        </w:rPr>
        <w:t>اللجنة</w:t>
      </w:r>
      <w:r w:rsidRPr="00926685">
        <w:rPr>
          <w:rtl/>
        </w:rPr>
        <w:t xml:space="preserve"> </w:t>
      </w:r>
      <w:r w:rsidRPr="00926685">
        <w:rPr>
          <w:rFonts w:hint="cs"/>
          <w:rtl/>
        </w:rPr>
        <w:t>الأفريقية،</w:t>
      </w:r>
      <w:r w:rsidRPr="00926685">
        <w:rPr>
          <w:rtl/>
        </w:rPr>
        <w:t xml:space="preserve"> </w:t>
      </w:r>
      <w:r w:rsidRPr="00926685">
        <w:rPr>
          <w:rFonts w:hint="cs"/>
          <w:rtl/>
        </w:rPr>
        <w:t>بعد</w:t>
      </w:r>
      <w:r w:rsidRPr="00926685">
        <w:rPr>
          <w:rtl/>
        </w:rPr>
        <w:t xml:space="preserve"> </w:t>
      </w:r>
      <w:r w:rsidRPr="00926685">
        <w:rPr>
          <w:rFonts w:hint="cs"/>
          <w:rtl/>
        </w:rPr>
        <w:t>أن</w:t>
      </w:r>
      <w:r w:rsidRPr="00926685">
        <w:rPr>
          <w:rtl/>
        </w:rPr>
        <w:t xml:space="preserve"> </w:t>
      </w:r>
      <w:r w:rsidRPr="00926685">
        <w:rPr>
          <w:rFonts w:hint="cs"/>
          <w:rtl/>
        </w:rPr>
        <w:t>فشلت</w:t>
      </w:r>
      <w:r w:rsidRPr="00926685">
        <w:rPr>
          <w:rtl/>
        </w:rPr>
        <w:t xml:space="preserve"> </w:t>
      </w:r>
      <w:r w:rsidRPr="00926685">
        <w:rPr>
          <w:rFonts w:hint="cs"/>
          <w:rtl/>
        </w:rPr>
        <w:t>مساعيها</w:t>
      </w:r>
      <w:r w:rsidRPr="00926685">
        <w:rPr>
          <w:rtl/>
        </w:rPr>
        <w:t xml:space="preserve"> </w:t>
      </w:r>
      <w:r w:rsidRPr="00926685">
        <w:rPr>
          <w:rFonts w:hint="cs"/>
          <w:rtl/>
        </w:rPr>
        <w:t>من</w:t>
      </w:r>
      <w:r w:rsidRPr="00926685">
        <w:rPr>
          <w:rtl/>
        </w:rPr>
        <w:t xml:space="preserve"> </w:t>
      </w:r>
      <w:r w:rsidRPr="00926685">
        <w:rPr>
          <w:rFonts w:hint="cs"/>
          <w:rtl/>
        </w:rPr>
        <w:t>خلال</w:t>
      </w:r>
      <w:r w:rsidRPr="00926685">
        <w:rPr>
          <w:rtl/>
        </w:rPr>
        <w:t xml:space="preserve"> </w:t>
      </w:r>
      <w:r w:rsidRPr="00926685">
        <w:rPr>
          <w:rFonts w:hint="cs"/>
          <w:rtl/>
        </w:rPr>
        <w:t>سبل</w:t>
      </w:r>
      <w:r w:rsidRPr="00926685">
        <w:rPr>
          <w:rtl/>
        </w:rPr>
        <w:t xml:space="preserve"> </w:t>
      </w:r>
      <w:r w:rsidRPr="00926685">
        <w:rPr>
          <w:rFonts w:hint="cs"/>
          <w:rtl/>
        </w:rPr>
        <w:t>الانتصاف</w:t>
      </w:r>
      <w:r w:rsidR="00353C28" w:rsidRPr="00926685">
        <w:rPr>
          <w:rtl/>
        </w:rPr>
        <w:t> </w:t>
      </w:r>
      <w:r w:rsidR="00353C28" w:rsidRPr="00926685">
        <w:rPr>
          <w:rFonts w:hint="cs"/>
          <w:rtl/>
        </w:rPr>
        <w:t>المحلية.</w:t>
      </w:r>
    </w:p>
    <w:p w14:paraId="09EB2735" w14:textId="77777777" w:rsidR="00353C28" w:rsidRPr="00926685" w:rsidRDefault="00AF6603" w:rsidP="00AF6603">
      <w:pPr>
        <w:pStyle w:val="SingleTxtGA"/>
        <w:rPr>
          <w:rtl/>
        </w:rPr>
      </w:pPr>
      <w:r w:rsidRPr="00926685">
        <w:rPr>
          <w:rFonts w:hint="cs"/>
          <w:rtl/>
        </w:rPr>
        <w:t>124-</w:t>
      </w:r>
      <w:r w:rsidRPr="00926685">
        <w:rPr>
          <w:rtl/>
        </w:rPr>
        <w:tab/>
      </w:r>
      <w:r w:rsidRPr="00926685">
        <w:rPr>
          <w:rFonts w:hint="cs"/>
          <w:rtl/>
        </w:rPr>
        <w:t>وقامت</w:t>
      </w:r>
      <w:r w:rsidRPr="00926685">
        <w:rPr>
          <w:rtl/>
        </w:rPr>
        <w:t xml:space="preserve"> </w:t>
      </w:r>
      <w:r w:rsidRPr="00926685">
        <w:rPr>
          <w:rFonts w:hint="cs"/>
          <w:rtl/>
        </w:rPr>
        <w:t>المحكمة</w:t>
      </w:r>
      <w:r w:rsidRPr="00926685">
        <w:rPr>
          <w:rtl/>
        </w:rPr>
        <w:t xml:space="preserve"> </w:t>
      </w:r>
      <w:r w:rsidRPr="00926685">
        <w:rPr>
          <w:rFonts w:hint="cs"/>
          <w:rtl/>
        </w:rPr>
        <w:t>الأفريقية</w:t>
      </w:r>
      <w:r w:rsidRPr="00926685">
        <w:rPr>
          <w:rtl/>
        </w:rPr>
        <w:t xml:space="preserve"> </w:t>
      </w:r>
      <w:r w:rsidRPr="00926685">
        <w:rPr>
          <w:rFonts w:hint="cs"/>
          <w:rtl/>
        </w:rPr>
        <w:t>لحقوق</w:t>
      </w:r>
      <w:r w:rsidRPr="00926685">
        <w:rPr>
          <w:rtl/>
        </w:rPr>
        <w:t xml:space="preserve"> </w:t>
      </w:r>
      <w:r w:rsidRPr="00926685">
        <w:rPr>
          <w:rFonts w:hint="cs"/>
          <w:rtl/>
        </w:rPr>
        <w:t>الإنسان</w:t>
      </w:r>
      <w:r w:rsidRPr="00926685">
        <w:rPr>
          <w:rtl/>
        </w:rPr>
        <w:t xml:space="preserve"> </w:t>
      </w:r>
      <w:r w:rsidRPr="00926685">
        <w:rPr>
          <w:rFonts w:hint="cs"/>
          <w:rtl/>
        </w:rPr>
        <w:t>والشعوب</w:t>
      </w:r>
      <w:r w:rsidRPr="00926685">
        <w:rPr>
          <w:rtl/>
        </w:rPr>
        <w:t xml:space="preserve"> </w:t>
      </w:r>
      <w:r w:rsidRPr="00926685">
        <w:rPr>
          <w:rFonts w:hint="cs"/>
          <w:rtl/>
        </w:rPr>
        <w:t>بزيارة</w:t>
      </w:r>
      <w:r w:rsidRPr="00926685">
        <w:rPr>
          <w:rtl/>
        </w:rPr>
        <w:t xml:space="preserve"> </w:t>
      </w:r>
      <w:r w:rsidRPr="00926685">
        <w:rPr>
          <w:rFonts w:hint="cs"/>
          <w:rtl/>
        </w:rPr>
        <w:t>توعية</w:t>
      </w:r>
      <w:r w:rsidRPr="00926685">
        <w:rPr>
          <w:rtl/>
        </w:rPr>
        <w:t xml:space="preserve"> </w:t>
      </w:r>
      <w:r w:rsidRPr="00926685">
        <w:rPr>
          <w:rFonts w:hint="cs"/>
          <w:rtl/>
        </w:rPr>
        <w:t>إلى</w:t>
      </w:r>
      <w:r w:rsidRPr="00926685">
        <w:rPr>
          <w:rtl/>
        </w:rPr>
        <w:t xml:space="preserve"> </w:t>
      </w:r>
      <w:r w:rsidRPr="00926685">
        <w:rPr>
          <w:rFonts w:hint="cs"/>
          <w:rtl/>
        </w:rPr>
        <w:t>ليسوتو</w:t>
      </w:r>
      <w:r w:rsidRPr="00926685">
        <w:rPr>
          <w:rtl/>
        </w:rPr>
        <w:t xml:space="preserve"> </w:t>
      </w:r>
      <w:r w:rsidRPr="00926685">
        <w:rPr>
          <w:rFonts w:hint="cs"/>
          <w:rtl/>
        </w:rPr>
        <w:t>في</w:t>
      </w:r>
      <w:r w:rsidRPr="00926685">
        <w:rPr>
          <w:rtl/>
        </w:rPr>
        <w:t xml:space="preserve"> عام 2015 </w:t>
      </w:r>
      <w:r w:rsidRPr="00926685">
        <w:rPr>
          <w:rFonts w:hint="cs"/>
          <w:rtl/>
        </w:rPr>
        <w:t>للترويج</w:t>
      </w:r>
      <w:r w:rsidRPr="00926685">
        <w:rPr>
          <w:rtl/>
        </w:rPr>
        <w:t xml:space="preserve"> </w:t>
      </w:r>
      <w:r w:rsidRPr="00926685">
        <w:rPr>
          <w:rFonts w:hint="cs"/>
          <w:rtl/>
        </w:rPr>
        <w:t>للبروتوكول</w:t>
      </w:r>
      <w:r w:rsidRPr="00926685">
        <w:rPr>
          <w:rtl/>
        </w:rPr>
        <w:t xml:space="preserve"> </w:t>
      </w:r>
      <w:r w:rsidRPr="00926685">
        <w:rPr>
          <w:rFonts w:hint="cs"/>
          <w:rtl/>
        </w:rPr>
        <w:t>الخاص</w:t>
      </w:r>
      <w:r w:rsidRPr="00926685">
        <w:rPr>
          <w:rtl/>
        </w:rPr>
        <w:t xml:space="preserve"> </w:t>
      </w:r>
      <w:r w:rsidRPr="00926685">
        <w:rPr>
          <w:rFonts w:hint="cs"/>
          <w:rtl/>
        </w:rPr>
        <w:t>بالمحكمة</w:t>
      </w:r>
      <w:r w:rsidRPr="00926685">
        <w:rPr>
          <w:rtl/>
        </w:rPr>
        <w:t xml:space="preserve"> </w:t>
      </w:r>
      <w:r w:rsidRPr="00926685">
        <w:rPr>
          <w:rFonts w:hint="cs"/>
          <w:rtl/>
        </w:rPr>
        <w:t>الأفريقية</w:t>
      </w:r>
      <w:r w:rsidRPr="00926685">
        <w:rPr>
          <w:rtl/>
        </w:rPr>
        <w:t xml:space="preserve"> </w:t>
      </w:r>
      <w:r w:rsidRPr="00926685">
        <w:rPr>
          <w:rFonts w:hint="cs"/>
          <w:rtl/>
        </w:rPr>
        <w:t>وتوعية</w:t>
      </w:r>
      <w:r w:rsidRPr="00926685">
        <w:rPr>
          <w:rtl/>
        </w:rPr>
        <w:t xml:space="preserve"> </w:t>
      </w:r>
      <w:r w:rsidRPr="00926685">
        <w:rPr>
          <w:rFonts w:hint="cs"/>
          <w:rtl/>
        </w:rPr>
        <w:t>المواطنين</w:t>
      </w:r>
      <w:r w:rsidRPr="00926685">
        <w:rPr>
          <w:rtl/>
        </w:rPr>
        <w:t xml:space="preserve"> </w:t>
      </w:r>
      <w:r w:rsidRPr="00926685">
        <w:rPr>
          <w:rFonts w:hint="cs"/>
          <w:rtl/>
        </w:rPr>
        <w:t>بكيفية</w:t>
      </w:r>
      <w:r w:rsidRPr="00926685">
        <w:rPr>
          <w:rtl/>
        </w:rPr>
        <w:t xml:space="preserve"> </w:t>
      </w:r>
      <w:r w:rsidRPr="00926685">
        <w:rPr>
          <w:rFonts w:hint="cs"/>
          <w:rtl/>
        </w:rPr>
        <w:t>الوصول</w:t>
      </w:r>
      <w:r w:rsidRPr="00926685">
        <w:rPr>
          <w:rtl/>
        </w:rPr>
        <w:t xml:space="preserve"> </w:t>
      </w:r>
      <w:r w:rsidRPr="00926685">
        <w:rPr>
          <w:rFonts w:hint="cs"/>
          <w:rtl/>
        </w:rPr>
        <w:t>إلى</w:t>
      </w:r>
      <w:r w:rsidRPr="00926685">
        <w:rPr>
          <w:rtl/>
        </w:rPr>
        <w:t xml:space="preserve"> </w:t>
      </w:r>
      <w:r w:rsidRPr="00926685">
        <w:rPr>
          <w:rFonts w:hint="cs"/>
          <w:rtl/>
        </w:rPr>
        <w:t>المحكمة</w:t>
      </w:r>
      <w:r w:rsidRPr="00926685">
        <w:rPr>
          <w:rtl/>
        </w:rPr>
        <w:t>. ولم </w:t>
      </w:r>
      <w:r w:rsidRPr="00926685">
        <w:rPr>
          <w:rFonts w:hint="cs"/>
          <w:rtl/>
        </w:rPr>
        <w:t>تحدث حتى الآن أي إحالة</w:t>
      </w:r>
      <w:r w:rsidRPr="00926685">
        <w:rPr>
          <w:rtl/>
        </w:rPr>
        <w:t xml:space="preserve"> </w:t>
      </w:r>
      <w:r w:rsidRPr="00926685">
        <w:rPr>
          <w:rFonts w:hint="cs"/>
          <w:rtl/>
        </w:rPr>
        <w:t>لأي</w:t>
      </w:r>
      <w:r w:rsidRPr="00926685">
        <w:rPr>
          <w:rtl/>
        </w:rPr>
        <w:t xml:space="preserve"> </w:t>
      </w:r>
      <w:r w:rsidRPr="00926685">
        <w:rPr>
          <w:rFonts w:hint="cs"/>
          <w:rtl/>
        </w:rPr>
        <w:t>قضية</w:t>
      </w:r>
      <w:r w:rsidRPr="00926685">
        <w:rPr>
          <w:rtl/>
        </w:rPr>
        <w:t xml:space="preserve"> </w:t>
      </w:r>
      <w:r w:rsidRPr="00926685">
        <w:rPr>
          <w:rFonts w:hint="cs"/>
          <w:rtl/>
        </w:rPr>
        <w:t>من</w:t>
      </w:r>
      <w:r w:rsidRPr="00926685">
        <w:rPr>
          <w:rtl/>
        </w:rPr>
        <w:t xml:space="preserve"> </w:t>
      </w:r>
      <w:r w:rsidRPr="00926685">
        <w:rPr>
          <w:rFonts w:hint="cs"/>
          <w:rtl/>
        </w:rPr>
        <w:t>ليسوتو</w:t>
      </w:r>
      <w:r w:rsidRPr="00926685">
        <w:rPr>
          <w:rtl/>
        </w:rPr>
        <w:t xml:space="preserve"> </w:t>
      </w:r>
      <w:r w:rsidRPr="00926685">
        <w:rPr>
          <w:rFonts w:hint="cs"/>
          <w:rtl/>
        </w:rPr>
        <w:t>إلى</w:t>
      </w:r>
      <w:r w:rsidRPr="00926685">
        <w:rPr>
          <w:rtl/>
        </w:rPr>
        <w:t xml:space="preserve"> </w:t>
      </w:r>
      <w:r w:rsidRPr="00926685">
        <w:rPr>
          <w:rFonts w:hint="cs"/>
          <w:rtl/>
        </w:rPr>
        <w:t>هذه</w:t>
      </w:r>
      <w:r w:rsidRPr="00926685">
        <w:rPr>
          <w:rtl/>
        </w:rPr>
        <w:t xml:space="preserve"> </w:t>
      </w:r>
      <w:r w:rsidRPr="00926685">
        <w:rPr>
          <w:rFonts w:hint="cs"/>
          <w:rtl/>
        </w:rPr>
        <w:t>المحكمة</w:t>
      </w:r>
      <w:r w:rsidRPr="00926685">
        <w:rPr>
          <w:rtl/>
        </w:rPr>
        <w:t xml:space="preserve">. </w:t>
      </w:r>
      <w:r w:rsidRPr="00926685">
        <w:rPr>
          <w:rFonts w:hint="cs"/>
          <w:rtl/>
        </w:rPr>
        <w:t>وبالإضافة</w:t>
      </w:r>
      <w:r w:rsidRPr="00926685">
        <w:rPr>
          <w:rtl/>
        </w:rPr>
        <w:t xml:space="preserve"> </w:t>
      </w:r>
      <w:r w:rsidRPr="00926685">
        <w:rPr>
          <w:rFonts w:hint="cs"/>
          <w:rtl/>
        </w:rPr>
        <w:t>إلى</w:t>
      </w:r>
      <w:r w:rsidRPr="00926685">
        <w:rPr>
          <w:rtl/>
        </w:rPr>
        <w:t xml:space="preserve"> </w:t>
      </w:r>
      <w:r w:rsidRPr="00926685">
        <w:rPr>
          <w:rFonts w:hint="cs"/>
          <w:rtl/>
        </w:rPr>
        <w:t>ذلك،</w:t>
      </w:r>
      <w:r w:rsidRPr="00926685">
        <w:rPr>
          <w:rtl/>
        </w:rPr>
        <w:t xml:space="preserve"> </w:t>
      </w:r>
      <w:r w:rsidRPr="00926685">
        <w:rPr>
          <w:rFonts w:hint="cs"/>
          <w:rtl/>
        </w:rPr>
        <w:t>قامت</w:t>
      </w:r>
      <w:r w:rsidRPr="00926685">
        <w:rPr>
          <w:rtl/>
        </w:rPr>
        <w:t xml:space="preserve"> </w:t>
      </w:r>
      <w:r w:rsidRPr="00926685">
        <w:rPr>
          <w:rFonts w:hint="cs"/>
          <w:rtl/>
        </w:rPr>
        <w:t>اللجنة</w:t>
      </w:r>
      <w:r w:rsidRPr="00926685">
        <w:rPr>
          <w:rtl/>
        </w:rPr>
        <w:t xml:space="preserve"> </w:t>
      </w:r>
      <w:r w:rsidRPr="00926685">
        <w:rPr>
          <w:rFonts w:hint="cs"/>
          <w:rtl/>
        </w:rPr>
        <w:t>الأفريقية</w:t>
      </w:r>
      <w:r w:rsidRPr="00926685">
        <w:rPr>
          <w:rtl/>
        </w:rPr>
        <w:t xml:space="preserve"> </w:t>
      </w:r>
      <w:r w:rsidRPr="00926685">
        <w:rPr>
          <w:rFonts w:hint="cs"/>
          <w:rtl/>
        </w:rPr>
        <w:t>لحقوق</w:t>
      </w:r>
      <w:r w:rsidRPr="00926685">
        <w:rPr>
          <w:rtl/>
        </w:rPr>
        <w:t xml:space="preserve"> </w:t>
      </w:r>
      <w:r w:rsidRPr="00926685">
        <w:rPr>
          <w:rFonts w:hint="cs"/>
          <w:rtl/>
        </w:rPr>
        <w:t>الإنسان</w:t>
      </w:r>
      <w:r w:rsidRPr="00926685">
        <w:rPr>
          <w:rtl/>
        </w:rPr>
        <w:t xml:space="preserve"> </w:t>
      </w:r>
      <w:r w:rsidRPr="00926685">
        <w:rPr>
          <w:rFonts w:hint="cs"/>
          <w:rtl/>
        </w:rPr>
        <w:t>والشعوب</w:t>
      </w:r>
      <w:r w:rsidRPr="00926685">
        <w:rPr>
          <w:rtl/>
        </w:rPr>
        <w:t xml:space="preserve"> </w:t>
      </w:r>
      <w:r w:rsidRPr="00926685">
        <w:rPr>
          <w:rFonts w:hint="cs"/>
          <w:rtl/>
        </w:rPr>
        <w:t>في</w:t>
      </w:r>
      <w:r w:rsidRPr="00926685">
        <w:rPr>
          <w:rtl/>
        </w:rPr>
        <w:t xml:space="preserve"> </w:t>
      </w:r>
      <w:r w:rsidRPr="00926685">
        <w:rPr>
          <w:rFonts w:hint="cs"/>
          <w:rtl/>
        </w:rPr>
        <w:t>أيلول</w:t>
      </w:r>
      <w:r w:rsidRPr="00926685">
        <w:rPr>
          <w:rtl/>
        </w:rPr>
        <w:t>/</w:t>
      </w:r>
      <w:r w:rsidRPr="00926685">
        <w:rPr>
          <w:rFonts w:hint="cs"/>
          <w:rtl/>
        </w:rPr>
        <w:t>سبتمبر</w:t>
      </w:r>
      <w:r w:rsidRPr="00926685">
        <w:rPr>
          <w:rtl/>
        </w:rPr>
        <w:t xml:space="preserve"> 2012 </w:t>
      </w:r>
      <w:r w:rsidRPr="00926685">
        <w:rPr>
          <w:rFonts w:hint="cs"/>
          <w:rtl/>
        </w:rPr>
        <w:t>بزيارة</w:t>
      </w:r>
      <w:r w:rsidRPr="00926685">
        <w:rPr>
          <w:rtl/>
        </w:rPr>
        <w:t xml:space="preserve"> </w:t>
      </w:r>
      <w:r w:rsidRPr="00926685">
        <w:rPr>
          <w:rFonts w:hint="cs"/>
          <w:rtl/>
        </w:rPr>
        <w:t>ليسوتو</w:t>
      </w:r>
      <w:r w:rsidRPr="00926685">
        <w:rPr>
          <w:rtl/>
        </w:rPr>
        <w:t xml:space="preserve"> </w:t>
      </w:r>
      <w:r w:rsidRPr="00926685">
        <w:rPr>
          <w:rFonts w:hint="cs"/>
          <w:rtl/>
        </w:rPr>
        <w:t>في</w:t>
      </w:r>
      <w:r w:rsidRPr="00926685">
        <w:rPr>
          <w:rtl/>
        </w:rPr>
        <w:t xml:space="preserve"> </w:t>
      </w:r>
      <w:r w:rsidRPr="00926685">
        <w:rPr>
          <w:rFonts w:hint="cs"/>
          <w:rtl/>
        </w:rPr>
        <w:t>بعثة</w:t>
      </w:r>
      <w:r w:rsidRPr="00926685">
        <w:rPr>
          <w:rtl/>
        </w:rPr>
        <w:t xml:space="preserve"> </w:t>
      </w:r>
      <w:r w:rsidRPr="00926685">
        <w:rPr>
          <w:rFonts w:hint="cs"/>
          <w:rtl/>
        </w:rPr>
        <w:t>ترويجية</w:t>
      </w:r>
      <w:r w:rsidRPr="00926685">
        <w:rPr>
          <w:rtl/>
        </w:rPr>
        <w:t xml:space="preserve"> </w:t>
      </w:r>
      <w:r w:rsidRPr="00926685">
        <w:rPr>
          <w:rFonts w:hint="cs"/>
          <w:rtl/>
        </w:rPr>
        <w:t>بقيادة</w:t>
      </w:r>
      <w:r w:rsidRPr="00926685">
        <w:rPr>
          <w:rtl/>
        </w:rPr>
        <w:t xml:space="preserve"> </w:t>
      </w:r>
      <w:r w:rsidRPr="00926685">
        <w:rPr>
          <w:rFonts w:hint="cs"/>
          <w:rtl/>
        </w:rPr>
        <w:t>المقرر الخاص المعني</w:t>
      </w:r>
      <w:r w:rsidRPr="00926685">
        <w:rPr>
          <w:rtl/>
        </w:rPr>
        <w:t xml:space="preserve"> </w:t>
      </w:r>
      <w:r w:rsidRPr="00926685">
        <w:rPr>
          <w:rFonts w:hint="cs"/>
          <w:rtl/>
        </w:rPr>
        <w:t>بحرية</w:t>
      </w:r>
      <w:r w:rsidRPr="00926685">
        <w:rPr>
          <w:rtl/>
        </w:rPr>
        <w:t xml:space="preserve"> </w:t>
      </w:r>
      <w:r w:rsidRPr="00926685">
        <w:rPr>
          <w:rFonts w:hint="cs"/>
          <w:rtl/>
        </w:rPr>
        <w:t>التعبير</w:t>
      </w:r>
      <w:r w:rsidRPr="00926685">
        <w:rPr>
          <w:rtl/>
        </w:rPr>
        <w:t xml:space="preserve"> </w:t>
      </w:r>
      <w:r w:rsidRPr="00926685">
        <w:rPr>
          <w:rFonts w:hint="cs"/>
          <w:rtl/>
        </w:rPr>
        <w:t>والوصول</w:t>
      </w:r>
      <w:r w:rsidRPr="00926685">
        <w:rPr>
          <w:rtl/>
        </w:rPr>
        <w:t xml:space="preserve"> </w:t>
      </w:r>
      <w:r w:rsidRPr="00926685">
        <w:rPr>
          <w:rFonts w:hint="cs"/>
          <w:rtl/>
        </w:rPr>
        <w:t>إلى</w:t>
      </w:r>
      <w:r w:rsidRPr="00926685">
        <w:rPr>
          <w:rtl/>
        </w:rPr>
        <w:t xml:space="preserve"> </w:t>
      </w:r>
      <w:r w:rsidRPr="00926685">
        <w:rPr>
          <w:rFonts w:hint="cs"/>
          <w:rtl/>
        </w:rPr>
        <w:t>المعلومات</w:t>
      </w:r>
      <w:r w:rsidRPr="00926685">
        <w:rPr>
          <w:rtl/>
        </w:rPr>
        <w:t xml:space="preserve"> </w:t>
      </w:r>
      <w:r w:rsidRPr="00926685">
        <w:rPr>
          <w:rFonts w:hint="cs"/>
          <w:rtl/>
        </w:rPr>
        <w:t>في</w:t>
      </w:r>
      <w:r w:rsidRPr="00926685">
        <w:rPr>
          <w:rtl/>
        </w:rPr>
        <w:t xml:space="preserve"> </w:t>
      </w:r>
      <w:r w:rsidRPr="00926685">
        <w:rPr>
          <w:rFonts w:hint="cs"/>
          <w:rtl/>
        </w:rPr>
        <w:t>أفريقيا</w:t>
      </w:r>
      <w:r w:rsidRPr="00926685">
        <w:rPr>
          <w:rtl/>
        </w:rPr>
        <w:t xml:space="preserve"> </w:t>
      </w:r>
      <w:r w:rsidRPr="00926685">
        <w:rPr>
          <w:rFonts w:hint="cs"/>
          <w:rtl/>
        </w:rPr>
        <w:t>والمقرر الخاص المعني</w:t>
      </w:r>
      <w:r w:rsidRPr="00926685">
        <w:rPr>
          <w:rtl/>
        </w:rPr>
        <w:t xml:space="preserve"> </w:t>
      </w:r>
      <w:r w:rsidRPr="00926685">
        <w:rPr>
          <w:rFonts w:hint="cs"/>
          <w:rtl/>
        </w:rPr>
        <w:t>بالسجون</w:t>
      </w:r>
      <w:r w:rsidRPr="00926685">
        <w:rPr>
          <w:rtl/>
        </w:rPr>
        <w:t xml:space="preserve"> </w:t>
      </w:r>
      <w:r w:rsidRPr="00926685">
        <w:rPr>
          <w:rFonts w:hint="cs"/>
          <w:rtl/>
        </w:rPr>
        <w:t>وأماكن</w:t>
      </w:r>
      <w:r w:rsidRPr="00926685">
        <w:rPr>
          <w:rtl/>
        </w:rPr>
        <w:t xml:space="preserve"> </w:t>
      </w:r>
      <w:r w:rsidRPr="00926685">
        <w:rPr>
          <w:rFonts w:hint="cs"/>
          <w:rtl/>
        </w:rPr>
        <w:t>الاحتجاز</w:t>
      </w:r>
      <w:r w:rsidRPr="00926685">
        <w:rPr>
          <w:rtl/>
        </w:rPr>
        <w:t xml:space="preserve"> </w:t>
      </w:r>
      <w:r w:rsidRPr="00926685">
        <w:rPr>
          <w:rFonts w:hint="cs"/>
          <w:rtl/>
        </w:rPr>
        <w:t>في</w:t>
      </w:r>
      <w:r w:rsidRPr="00926685">
        <w:rPr>
          <w:rtl/>
        </w:rPr>
        <w:t xml:space="preserve"> </w:t>
      </w:r>
      <w:r w:rsidRPr="00926685">
        <w:rPr>
          <w:rFonts w:hint="cs"/>
          <w:rtl/>
        </w:rPr>
        <w:t>أفريقيا</w:t>
      </w:r>
      <w:r w:rsidRPr="00926685">
        <w:rPr>
          <w:rtl/>
        </w:rPr>
        <w:t xml:space="preserve">. </w:t>
      </w:r>
      <w:r w:rsidRPr="00926685">
        <w:rPr>
          <w:rFonts w:hint="cs"/>
          <w:rtl/>
        </w:rPr>
        <w:t>وكان الهدف من</w:t>
      </w:r>
      <w:r w:rsidRPr="00926685">
        <w:rPr>
          <w:rtl/>
        </w:rPr>
        <w:t xml:space="preserve"> </w:t>
      </w:r>
      <w:r w:rsidRPr="00926685">
        <w:rPr>
          <w:rFonts w:hint="cs"/>
          <w:rtl/>
        </w:rPr>
        <w:t>هذه البعثة الترويجية</w:t>
      </w:r>
      <w:r w:rsidRPr="00926685">
        <w:rPr>
          <w:rtl/>
        </w:rPr>
        <w:t xml:space="preserve"> </w:t>
      </w:r>
      <w:r w:rsidRPr="00926685">
        <w:rPr>
          <w:rFonts w:hint="cs"/>
          <w:rtl/>
        </w:rPr>
        <w:t>هو</w:t>
      </w:r>
      <w:r w:rsidRPr="00926685">
        <w:rPr>
          <w:rtl/>
        </w:rPr>
        <w:t xml:space="preserve"> </w:t>
      </w:r>
      <w:r w:rsidRPr="00926685">
        <w:rPr>
          <w:rFonts w:hint="cs"/>
          <w:rtl/>
        </w:rPr>
        <w:t>تقييم</w:t>
      </w:r>
      <w:r w:rsidRPr="00926685">
        <w:rPr>
          <w:rtl/>
        </w:rPr>
        <w:t xml:space="preserve"> </w:t>
      </w:r>
      <w:r w:rsidRPr="00926685">
        <w:rPr>
          <w:rFonts w:hint="cs"/>
          <w:rtl/>
        </w:rPr>
        <w:t>الحالة</w:t>
      </w:r>
      <w:r w:rsidRPr="00926685">
        <w:rPr>
          <w:rtl/>
        </w:rPr>
        <w:t xml:space="preserve"> </w:t>
      </w:r>
      <w:r w:rsidRPr="00926685">
        <w:rPr>
          <w:rFonts w:hint="cs"/>
          <w:rtl/>
        </w:rPr>
        <w:t>العامة</w:t>
      </w:r>
      <w:r w:rsidRPr="00926685">
        <w:rPr>
          <w:rtl/>
        </w:rPr>
        <w:t xml:space="preserve"> </w:t>
      </w:r>
      <w:r w:rsidRPr="00926685">
        <w:rPr>
          <w:rFonts w:hint="cs"/>
          <w:rtl/>
        </w:rPr>
        <w:t>لحقوق</w:t>
      </w:r>
      <w:r w:rsidRPr="00926685">
        <w:rPr>
          <w:rtl/>
        </w:rPr>
        <w:t xml:space="preserve"> </w:t>
      </w:r>
      <w:r w:rsidRPr="00926685">
        <w:rPr>
          <w:rFonts w:hint="cs"/>
          <w:rtl/>
        </w:rPr>
        <w:t>الإنسان</w:t>
      </w:r>
      <w:r w:rsidRPr="00926685">
        <w:rPr>
          <w:rtl/>
        </w:rPr>
        <w:t xml:space="preserve"> </w:t>
      </w:r>
      <w:r w:rsidRPr="00926685">
        <w:rPr>
          <w:rFonts w:hint="cs"/>
          <w:rtl/>
        </w:rPr>
        <w:t>وتعزيز</w:t>
      </w:r>
      <w:r w:rsidRPr="00926685">
        <w:rPr>
          <w:rtl/>
        </w:rPr>
        <w:t xml:space="preserve"> </w:t>
      </w:r>
      <w:r w:rsidRPr="00926685">
        <w:rPr>
          <w:rFonts w:hint="cs"/>
          <w:rtl/>
        </w:rPr>
        <w:t>فهم</w:t>
      </w:r>
      <w:r w:rsidRPr="00926685">
        <w:rPr>
          <w:rtl/>
        </w:rPr>
        <w:t xml:space="preserve"> </w:t>
      </w:r>
      <w:r w:rsidRPr="00926685">
        <w:rPr>
          <w:rFonts w:hint="cs"/>
          <w:rtl/>
        </w:rPr>
        <w:t>الميثاق</w:t>
      </w:r>
      <w:r w:rsidRPr="00926685">
        <w:rPr>
          <w:rtl/>
        </w:rPr>
        <w:t xml:space="preserve"> </w:t>
      </w:r>
      <w:r w:rsidRPr="00926685">
        <w:rPr>
          <w:rFonts w:hint="cs"/>
          <w:rtl/>
        </w:rPr>
        <w:t>الأفريقي</w:t>
      </w:r>
      <w:r w:rsidRPr="00926685">
        <w:rPr>
          <w:rtl/>
        </w:rPr>
        <w:t xml:space="preserve"> </w:t>
      </w:r>
      <w:r w:rsidRPr="00926685">
        <w:rPr>
          <w:rFonts w:hint="cs"/>
          <w:rtl/>
        </w:rPr>
        <w:t>من</w:t>
      </w:r>
      <w:r w:rsidRPr="00926685">
        <w:rPr>
          <w:rtl/>
        </w:rPr>
        <w:t xml:space="preserve"> </w:t>
      </w:r>
      <w:r w:rsidRPr="00926685">
        <w:rPr>
          <w:rFonts w:hint="cs"/>
          <w:rtl/>
        </w:rPr>
        <w:t>خلال</w:t>
      </w:r>
      <w:r w:rsidRPr="00926685">
        <w:rPr>
          <w:rtl/>
        </w:rPr>
        <w:t xml:space="preserve"> </w:t>
      </w:r>
      <w:r w:rsidRPr="00926685">
        <w:rPr>
          <w:rFonts w:hint="cs"/>
          <w:rtl/>
        </w:rPr>
        <w:t>الحوار</w:t>
      </w:r>
      <w:r w:rsidRPr="00926685">
        <w:rPr>
          <w:rtl/>
        </w:rPr>
        <w:t xml:space="preserve"> </w:t>
      </w:r>
      <w:r w:rsidRPr="00926685">
        <w:rPr>
          <w:rFonts w:hint="cs"/>
          <w:rtl/>
        </w:rPr>
        <w:t>وتبادل</w:t>
      </w:r>
      <w:r w:rsidRPr="00926685">
        <w:rPr>
          <w:rtl/>
        </w:rPr>
        <w:t xml:space="preserve"> </w:t>
      </w:r>
      <w:r w:rsidRPr="00926685">
        <w:rPr>
          <w:rFonts w:hint="cs"/>
          <w:rtl/>
        </w:rPr>
        <w:t>الخبرات</w:t>
      </w:r>
      <w:r w:rsidRPr="00926685">
        <w:rPr>
          <w:rtl/>
        </w:rPr>
        <w:t>. وفي </w:t>
      </w:r>
      <w:r w:rsidRPr="00926685">
        <w:rPr>
          <w:rFonts w:hint="cs"/>
          <w:rtl/>
        </w:rPr>
        <w:t>تشرين الأول/أكتوبر</w:t>
      </w:r>
      <w:r w:rsidRPr="00926685">
        <w:rPr>
          <w:rtl/>
        </w:rPr>
        <w:t> 2018</w:t>
      </w:r>
      <w:r w:rsidRPr="00926685">
        <w:rPr>
          <w:rFonts w:hint="cs"/>
          <w:rtl/>
        </w:rPr>
        <w:t>،</w:t>
      </w:r>
      <w:r w:rsidRPr="00926685">
        <w:rPr>
          <w:rtl/>
        </w:rPr>
        <w:t xml:space="preserve"> </w:t>
      </w:r>
      <w:r w:rsidRPr="00926685">
        <w:rPr>
          <w:rFonts w:hint="cs"/>
          <w:rtl/>
        </w:rPr>
        <w:t>استضافت</w:t>
      </w:r>
      <w:r w:rsidRPr="00926685">
        <w:rPr>
          <w:rtl/>
        </w:rPr>
        <w:t xml:space="preserve"> </w:t>
      </w:r>
      <w:r w:rsidRPr="00926685">
        <w:rPr>
          <w:rFonts w:hint="cs"/>
          <w:rtl/>
        </w:rPr>
        <w:t>الوحدة</w:t>
      </w:r>
      <w:r w:rsidRPr="00926685">
        <w:rPr>
          <w:rtl/>
        </w:rPr>
        <w:t xml:space="preserve"> </w:t>
      </w:r>
      <w:r w:rsidRPr="00926685">
        <w:rPr>
          <w:rFonts w:hint="cs"/>
          <w:rtl/>
        </w:rPr>
        <w:t>المفوض</w:t>
      </w:r>
      <w:r w:rsidRPr="00926685">
        <w:rPr>
          <w:rtl/>
        </w:rPr>
        <w:t xml:space="preserve"> </w:t>
      </w:r>
      <w:r w:rsidRPr="00926685">
        <w:rPr>
          <w:rFonts w:hint="cs"/>
          <w:rtl/>
        </w:rPr>
        <w:t>المسؤول</w:t>
      </w:r>
      <w:r w:rsidRPr="00926685">
        <w:rPr>
          <w:rtl/>
        </w:rPr>
        <w:t xml:space="preserve"> </w:t>
      </w:r>
      <w:r w:rsidRPr="00926685">
        <w:rPr>
          <w:rFonts w:hint="cs"/>
          <w:rtl/>
        </w:rPr>
        <w:t>عن</w:t>
      </w:r>
      <w:r w:rsidRPr="00926685">
        <w:rPr>
          <w:rtl/>
        </w:rPr>
        <w:t xml:space="preserve"> </w:t>
      </w:r>
      <w:r w:rsidRPr="00926685">
        <w:rPr>
          <w:rFonts w:hint="cs"/>
          <w:rtl/>
        </w:rPr>
        <w:t>ليسوتو،</w:t>
      </w:r>
      <w:r w:rsidRPr="00926685">
        <w:rPr>
          <w:rtl/>
        </w:rPr>
        <w:t xml:space="preserve"> </w:t>
      </w:r>
      <w:r w:rsidRPr="00926685">
        <w:rPr>
          <w:rFonts w:hint="cs"/>
          <w:rtl/>
        </w:rPr>
        <w:t>إلى</w:t>
      </w:r>
      <w:r w:rsidRPr="00926685">
        <w:rPr>
          <w:rtl/>
        </w:rPr>
        <w:t xml:space="preserve"> </w:t>
      </w:r>
      <w:r w:rsidRPr="00926685">
        <w:rPr>
          <w:rFonts w:hint="cs"/>
          <w:rtl/>
        </w:rPr>
        <w:t>جانب</w:t>
      </w:r>
      <w:r w:rsidRPr="00926685">
        <w:rPr>
          <w:rtl/>
        </w:rPr>
        <w:t xml:space="preserve"> </w:t>
      </w:r>
      <w:r w:rsidRPr="00926685">
        <w:rPr>
          <w:rFonts w:hint="cs"/>
          <w:rtl/>
        </w:rPr>
        <w:t>رئيس</w:t>
      </w:r>
      <w:r w:rsidRPr="00926685">
        <w:rPr>
          <w:rtl/>
        </w:rPr>
        <w:t xml:space="preserve"> </w:t>
      </w:r>
      <w:r w:rsidRPr="00926685">
        <w:rPr>
          <w:rFonts w:hint="cs"/>
          <w:rtl/>
        </w:rPr>
        <w:t>الفريق</w:t>
      </w:r>
      <w:r w:rsidRPr="00926685">
        <w:rPr>
          <w:rtl/>
        </w:rPr>
        <w:t xml:space="preserve"> </w:t>
      </w:r>
      <w:r w:rsidRPr="00926685">
        <w:rPr>
          <w:rFonts w:hint="cs"/>
          <w:rtl/>
        </w:rPr>
        <w:t>العامل</w:t>
      </w:r>
      <w:r w:rsidRPr="00926685">
        <w:rPr>
          <w:rtl/>
        </w:rPr>
        <w:t xml:space="preserve"> </w:t>
      </w:r>
      <w:r w:rsidRPr="00926685">
        <w:rPr>
          <w:rFonts w:hint="cs"/>
          <w:rtl/>
        </w:rPr>
        <w:t>المعني</w:t>
      </w:r>
      <w:r w:rsidRPr="00926685">
        <w:rPr>
          <w:rtl/>
        </w:rPr>
        <w:t xml:space="preserve"> </w:t>
      </w:r>
      <w:r w:rsidRPr="00926685">
        <w:rPr>
          <w:rFonts w:hint="cs"/>
          <w:rtl/>
        </w:rPr>
        <w:t>بحقوق</w:t>
      </w:r>
      <w:r w:rsidRPr="00926685">
        <w:rPr>
          <w:rtl/>
        </w:rPr>
        <w:t xml:space="preserve"> </w:t>
      </w:r>
      <w:r w:rsidRPr="00926685">
        <w:rPr>
          <w:rFonts w:hint="cs"/>
          <w:rtl/>
        </w:rPr>
        <w:t>كبار</w:t>
      </w:r>
      <w:r w:rsidRPr="00926685">
        <w:rPr>
          <w:rtl/>
        </w:rPr>
        <w:t xml:space="preserve"> </w:t>
      </w:r>
      <w:r w:rsidRPr="00926685">
        <w:rPr>
          <w:rFonts w:hint="cs"/>
          <w:rtl/>
        </w:rPr>
        <w:t>السن</w:t>
      </w:r>
      <w:r w:rsidRPr="00926685">
        <w:rPr>
          <w:rtl/>
        </w:rPr>
        <w:t xml:space="preserve"> </w:t>
      </w:r>
      <w:r w:rsidRPr="00926685">
        <w:rPr>
          <w:rFonts w:hint="cs"/>
          <w:rtl/>
        </w:rPr>
        <w:t>والأشخاص</w:t>
      </w:r>
      <w:r w:rsidRPr="00926685">
        <w:rPr>
          <w:rtl/>
        </w:rPr>
        <w:t xml:space="preserve"> </w:t>
      </w:r>
      <w:r w:rsidRPr="00926685">
        <w:rPr>
          <w:rFonts w:hint="cs"/>
          <w:rtl/>
        </w:rPr>
        <w:t>ذوي</w:t>
      </w:r>
      <w:r w:rsidRPr="00926685">
        <w:rPr>
          <w:rtl/>
        </w:rPr>
        <w:t xml:space="preserve"> </w:t>
      </w:r>
      <w:r w:rsidRPr="00926685">
        <w:rPr>
          <w:rFonts w:hint="cs"/>
          <w:rtl/>
        </w:rPr>
        <w:t>الإعاقة</w:t>
      </w:r>
      <w:r w:rsidRPr="00926685">
        <w:rPr>
          <w:rtl/>
        </w:rPr>
        <w:t xml:space="preserve"> </w:t>
      </w:r>
      <w:r w:rsidRPr="00926685">
        <w:rPr>
          <w:rFonts w:hint="cs"/>
          <w:rtl/>
        </w:rPr>
        <w:t>من</w:t>
      </w:r>
      <w:r w:rsidRPr="00926685">
        <w:rPr>
          <w:rtl/>
        </w:rPr>
        <w:t xml:space="preserve"> </w:t>
      </w:r>
      <w:r w:rsidRPr="00926685">
        <w:rPr>
          <w:rFonts w:hint="cs"/>
          <w:rtl/>
        </w:rPr>
        <w:t>اللجنة</w:t>
      </w:r>
      <w:r w:rsidRPr="00926685">
        <w:rPr>
          <w:rtl/>
        </w:rPr>
        <w:t xml:space="preserve"> </w:t>
      </w:r>
      <w:r w:rsidRPr="00926685">
        <w:rPr>
          <w:rFonts w:hint="cs"/>
          <w:rtl/>
        </w:rPr>
        <w:t>الأفريقية،</w:t>
      </w:r>
      <w:r w:rsidRPr="00926685">
        <w:rPr>
          <w:rtl/>
        </w:rPr>
        <w:t xml:space="preserve"> </w:t>
      </w:r>
      <w:r w:rsidRPr="00926685">
        <w:rPr>
          <w:rFonts w:hint="cs"/>
          <w:rtl/>
        </w:rPr>
        <w:t>وشملت</w:t>
      </w:r>
      <w:r w:rsidRPr="00926685">
        <w:rPr>
          <w:rtl/>
        </w:rPr>
        <w:t xml:space="preserve"> </w:t>
      </w:r>
      <w:r w:rsidRPr="00926685">
        <w:rPr>
          <w:rFonts w:hint="cs"/>
          <w:rtl/>
        </w:rPr>
        <w:t>مهمتهم</w:t>
      </w:r>
      <w:r w:rsidRPr="00926685">
        <w:rPr>
          <w:rtl/>
        </w:rPr>
        <w:t xml:space="preserve"> </w:t>
      </w:r>
      <w:r w:rsidRPr="00926685">
        <w:rPr>
          <w:rFonts w:hint="cs"/>
          <w:rtl/>
        </w:rPr>
        <w:t>الترويج</w:t>
      </w:r>
      <w:r w:rsidRPr="00926685">
        <w:rPr>
          <w:rtl/>
        </w:rPr>
        <w:t xml:space="preserve"> </w:t>
      </w:r>
      <w:r w:rsidRPr="00926685">
        <w:rPr>
          <w:rFonts w:hint="cs"/>
          <w:rtl/>
        </w:rPr>
        <w:t>للميثاق</w:t>
      </w:r>
      <w:r w:rsidRPr="00926685">
        <w:rPr>
          <w:rtl/>
        </w:rPr>
        <w:t xml:space="preserve"> </w:t>
      </w:r>
      <w:r w:rsidRPr="00926685">
        <w:rPr>
          <w:rFonts w:hint="cs"/>
          <w:rtl/>
        </w:rPr>
        <w:t>الأفريقي</w:t>
      </w:r>
      <w:r w:rsidRPr="00926685">
        <w:rPr>
          <w:rtl/>
        </w:rPr>
        <w:t xml:space="preserve"> </w:t>
      </w:r>
      <w:r w:rsidRPr="00926685">
        <w:rPr>
          <w:rFonts w:hint="cs"/>
          <w:rtl/>
        </w:rPr>
        <w:t>ومتابعة</w:t>
      </w:r>
      <w:r w:rsidRPr="00926685">
        <w:rPr>
          <w:rtl/>
        </w:rPr>
        <w:t xml:space="preserve"> </w:t>
      </w:r>
      <w:r w:rsidRPr="00926685">
        <w:rPr>
          <w:rFonts w:hint="cs"/>
          <w:rtl/>
        </w:rPr>
        <w:t>التقرير</w:t>
      </w:r>
      <w:r w:rsidRPr="00926685">
        <w:rPr>
          <w:rtl/>
        </w:rPr>
        <w:t xml:space="preserve"> </w:t>
      </w:r>
      <w:r w:rsidRPr="00926685">
        <w:rPr>
          <w:rFonts w:hint="cs"/>
          <w:rtl/>
        </w:rPr>
        <w:t>الوطني</w:t>
      </w:r>
      <w:r w:rsidRPr="00926685">
        <w:rPr>
          <w:rtl/>
        </w:rPr>
        <w:t xml:space="preserve"> </w:t>
      </w:r>
      <w:r w:rsidRPr="00926685">
        <w:rPr>
          <w:rFonts w:hint="cs"/>
          <w:rtl/>
        </w:rPr>
        <w:t>المتعلق</w:t>
      </w:r>
      <w:r w:rsidR="00353C28" w:rsidRPr="00926685">
        <w:rPr>
          <w:rtl/>
        </w:rPr>
        <w:t> </w:t>
      </w:r>
      <w:r w:rsidR="00353C28" w:rsidRPr="00926685">
        <w:rPr>
          <w:rFonts w:hint="cs"/>
          <w:rtl/>
        </w:rPr>
        <w:t>بالميثاق.</w:t>
      </w:r>
    </w:p>
    <w:p w14:paraId="5269D0D3" w14:textId="77777777" w:rsidR="00353C28" w:rsidRPr="00926685" w:rsidRDefault="00AF6603" w:rsidP="00AF6603">
      <w:pPr>
        <w:pStyle w:val="SingleTxtGA"/>
      </w:pPr>
      <w:r w:rsidRPr="00926685">
        <w:rPr>
          <w:rFonts w:hint="cs"/>
          <w:rtl/>
        </w:rPr>
        <w:t>125-</w:t>
      </w:r>
      <w:r w:rsidRPr="00926685">
        <w:rPr>
          <w:rtl/>
        </w:rPr>
        <w:tab/>
      </w:r>
      <w:r w:rsidRPr="00926685">
        <w:rPr>
          <w:rFonts w:hint="cs"/>
          <w:rtl/>
        </w:rPr>
        <w:t>وتعاونت ليسوتو</w:t>
      </w:r>
      <w:r w:rsidRPr="00926685">
        <w:rPr>
          <w:rtl/>
        </w:rPr>
        <w:t xml:space="preserve"> </w:t>
      </w:r>
      <w:r w:rsidRPr="00926685">
        <w:rPr>
          <w:rFonts w:hint="cs"/>
          <w:rtl/>
        </w:rPr>
        <w:t>أيضاً</w:t>
      </w:r>
      <w:r w:rsidRPr="00926685">
        <w:rPr>
          <w:rtl/>
        </w:rPr>
        <w:t xml:space="preserve"> </w:t>
      </w:r>
      <w:r w:rsidRPr="00926685">
        <w:rPr>
          <w:rFonts w:hint="cs"/>
          <w:rtl/>
        </w:rPr>
        <w:t>مع</w:t>
      </w:r>
      <w:r w:rsidRPr="00926685">
        <w:rPr>
          <w:rtl/>
        </w:rPr>
        <w:t xml:space="preserve"> </w:t>
      </w:r>
      <w:r w:rsidRPr="00926685">
        <w:rPr>
          <w:rFonts w:hint="cs"/>
          <w:rtl/>
        </w:rPr>
        <w:t>آليات</w:t>
      </w:r>
      <w:r w:rsidRPr="00926685">
        <w:rPr>
          <w:rtl/>
        </w:rPr>
        <w:t xml:space="preserve"> </w:t>
      </w:r>
      <w:r w:rsidRPr="00926685">
        <w:rPr>
          <w:rFonts w:hint="cs"/>
          <w:rtl/>
        </w:rPr>
        <w:t>الإجراءات</w:t>
      </w:r>
      <w:r w:rsidRPr="00926685">
        <w:rPr>
          <w:rtl/>
        </w:rPr>
        <w:t xml:space="preserve"> </w:t>
      </w:r>
      <w:r w:rsidRPr="00926685">
        <w:rPr>
          <w:rFonts w:hint="cs"/>
          <w:rtl/>
        </w:rPr>
        <w:t>الخاصة</w:t>
      </w:r>
      <w:r w:rsidRPr="00926685">
        <w:rPr>
          <w:rtl/>
        </w:rPr>
        <w:t xml:space="preserve"> </w:t>
      </w:r>
      <w:r w:rsidRPr="00926685">
        <w:rPr>
          <w:rFonts w:hint="cs"/>
          <w:rtl/>
        </w:rPr>
        <w:t>لمجلس</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التابع</w:t>
      </w:r>
      <w:r w:rsidRPr="00926685">
        <w:rPr>
          <w:rtl/>
        </w:rPr>
        <w:t xml:space="preserve"> </w:t>
      </w:r>
      <w:r w:rsidRPr="00926685">
        <w:rPr>
          <w:rFonts w:hint="cs"/>
          <w:rtl/>
        </w:rPr>
        <w:t>للأمم</w:t>
      </w:r>
      <w:r w:rsidRPr="00926685">
        <w:rPr>
          <w:rtl/>
        </w:rPr>
        <w:t xml:space="preserve"> </w:t>
      </w:r>
      <w:r w:rsidRPr="00926685">
        <w:rPr>
          <w:rFonts w:hint="cs"/>
          <w:rtl/>
        </w:rPr>
        <w:t>المتحدة</w:t>
      </w:r>
      <w:r w:rsidRPr="00926685">
        <w:rPr>
          <w:rtl/>
        </w:rPr>
        <w:t>. وفي </w:t>
      </w:r>
      <w:r w:rsidRPr="00926685">
        <w:rPr>
          <w:rFonts w:hint="cs"/>
          <w:rtl/>
        </w:rPr>
        <w:t>ما يلي</w:t>
      </w:r>
      <w:r w:rsidRPr="00926685">
        <w:rPr>
          <w:rtl/>
        </w:rPr>
        <w:t xml:space="preserve"> </w:t>
      </w:r>
      <w:r w:rsidRPr="00926685">
        <w:rPr>
          <w:rFonts w:hint="cs"/>
          <w:rtl/>
        </w:rPr>
        <w:t>بعض</w:t>
      </w:r>
      <w:r w:rsidRPr="00926685">
        <w:rPr>
          <w:rtl/>
        </w:rPr>
        <w:t xml:space="preserve"> </w:t>
      </w:r>
      <w:r w:rsidRPr="00926685">
        <w:rPr>
          <w:rFonts w:hint="cs"/>
          <w:rtl/>
        </w:rPr>
        <w:t>الأمثلة</w:t>
      </w:r>
      <w:r w:rsidRPr="00926685">
        <w:rPr>
          <w:rtl/>
        </w:rPr>
        <w:t xml:space="preserve"> </w:t>
      </w:r>
      <w:r w:rsidRPr="00926685">
        <w:rPr>
          <w:rFonts w:hint="cs"/>
          <w:rtl/>
        </w:rPr>
        <w:t>على</w:t>
      </w:r>
      <w:r w:rsidR="00353C28" w:rsidRPr="00926685">
        <w:rPr>
          <w:rtl/>
        </w:rPr>
        <w:t> </w:t>
      </w:r>
      <w:r w:rsidR="00353C28" w:rsidRPr="00926685">
        <w:rPr>
          <w:rFonts w:hint="cs"/>
          <w:rtl/>
        </w:rPr>
        <w:t>ذلك</w:t>
      </w:r>
      <w:r w:rsidR="00353C28" w:rsidRPr="00926685">
        <w:rPr>
          <w:rtl/>
        </w:rPr>
        <w:t>:</w:t>
      </w:r>
    </w:p>
    <w:p w14:paraId="3EF5B295" w14:textId="407D20FE" w:rsidR="00AF6603" w:rsidRPr="00926685" w:rsidRDefault="00AF6603" w:rsidP="00004EFA">
      <w:pPr>
        <w:pStyle w:val="Abc"/>
      </w:pPr>
      <w:r w:rsidRPr="00926685">
        <w:rPr>
          <w:rtl/>
        </w:rPr>
        <w:tab/>
        <w:t>(</w:t>
      </w:r>
      <w:r w:rsidRPr="00926685">
        <w:rPr>
          <w:rFonts w:hint="cs"/>
          <w:rtl/>
        </w:rPr>
        <w:t>أ</w:t>
      </w:r>
      <w:r w:rsidRPr="00926685">
        <w:rPr>
          <w:rtl/>
        </w:rPr>
        <w:t>)</w:t>
      </w:r>
      <w:r w:rsidRPr="00926685">
        <w:rPr>
          <w:rtl/>
        </w:rPr>
        <w:tab/>
      </w:r>
      <w:r w:rsidRPr="00926685">
        <w:rPr>
          <w:rFonts w:hint="cs"/>
          <w:rtl/>
        </w:rPr>
        <w:t>في</w:t>
      </w:r>
      <w:r w:rsidRPr="00926685">
        <w:rPr>
          <w:rtl/>
        </w:rPr>
        <w:t xml:space="preserve"> </w:t>
      </w:r>
      <w:r w:rsidRPr="00926685">
        <w:rPr>
          <w:rFonts w:hint="cs"/>
          <w:rtl/>
        </w:rPr>
        <w:t>شباط/فبراير</w:t>
      </w:r>
      <w:r w:rsidRPr="00926685">
        <w:rPr>
          <w:rtl/>
        </w:rPr>
        <w:t> 2019</w:t>
      </w:r>
      <w:r w:rsidRPr="00926685">
        <w:rPr>
          <w:rFonts w:hint="cs"/>
          <w:rtl/>
        </w:rPr>
        <w:t>،</w:t>
      </w:r>
      <w:r w:rsidRPr="00926685">
        <w:rPr>
          <w:rtl/>
        </w:rPr>
        <w:t xml:space="preserve"> </w:t>
      </w:r>
      <w:r w:rsidRPr="00926685">
        <w:rPr>
          <w:rFonts w:hint="cs"/>
          <w:rtl/>
        </w:rPr>
        <w:t>زار مقرر الأمم المتحدة الخاص</w:t>
      </w:r>
      <w:r w:rsidRPr="00926685">
        <w:rPr>
          <w:rtl/>
        </w:rPr>
        <w:t xml:space="preserve"> </w:t>
      </w:r>
      <w:r w:rsidRPr="00926685">
        <w:rPr>
          <w:rFonts w:hint="cs"/>
          <w:rtl/>
        </w:rPr>
        <w:t>المعني</w:t>
      </w:r>
      <w:r w:rsidRPr="00926685">
        <w:rPr>
          <w:rtl/>
        </w:rPr>
        <w:t xml:space="preserve"> </w:t>
      </w:r>
      <w:r w:rsidRPr="00926685">
        <w:rPr>
          <w:rFonts w:hint="cs"/>
          <w:rtl/>
        </w:rPr>
        <w:t>بحق</w:t>
      </w:r>
      <w:r w:rsidRPr="00926685">
        <w:rPr>
          <w:rtl/>
        </w:rPr>
        <w:t xml:space="preserve"> </w:t>
      </w:r>
      <w:r w:rsidRPr="00926685">
        <w:rPr>
          <w:rFonts w:hint="cs"/>
          <w:rtl/>
        </w:rPr>
        <w:t>الإنسان</w:t>
      </w:r>
      <w:r w:rsidRPr="00926685">
        <w:rPr>
          <w:rtl/>
        </w:rPr>
        <w:t xml:space="preserve"> </w:t>
      </w:r>
      <w:r w:rsidRPr="00926685">
        <w:rPr>
          <w:rFonts w:hint="cs"/>
          <w:rtl/>
        </w:rPr>
        <w:t>في</w:t>
      </w:r>
      <w:r w:rsidRPr="00926685">
        <w:rPr>
          <w:rtl/>
        </w:rPr>
        <w:t xml:space="preserve"> </w:t>
      </w:r>
      <w:r w:rsidRPr="00926685">
        <w:rPr>
          <w:rFonts w:hint="cs"/>
          <w:rtl/>
        </w:rPr>
        <w:t>مياه</w:t>
      </w:r>
      <w:r w:rsidRPr="00926685">
        <w:rPr>
          <w:rtl/>
        </w:rPr>
        <w:t xml:space="preserve"> </w:t>
      </w:r>
      <w:r w:rsidRPr="00926685">
        <w:rPr>
          <w:rFonts w:hint="cs"/>
          <w:rtl/>
        </w:rPr>
        <w:t>الشرب</w:t>
      </w:r>
      <w:r w:rsidRPr="00926685">
        <w:rPr>
          <w:rtl/>
        </w:rPr>
        <w:t xml:space="preserve"> </w:t>
      </w:r>
      <w:r w:rsidRPr="00926685">
        <w:rPr>
          <w:rFonts w:hint="cs"/>
          <w:rtl/>
        </w:rPr>
        <w:t>المأمونة</w:t>
      </w:r>
      <w:r w:rsidRPr="00926685">
        <w:rPr>
          <w:rtl/>
        </w:rPr>
        <w:t xml:space="preserve"> </w:t>
      </w:r>
      <w:r w:rsidRPr="00926685">
        <w:rPr>
          <w:rFonts w:hint="cs"/>
          <w:rtl/>
        </w:rPr>
        <w:t>وحقه</w:t>
      </w:r>
      <w:r w:rsidRPr="00926685">
        <w:rPr>
          <w:rtl/>
        </w:rPr>
        <w:t xml:space="preserve"> </w:t>
      </w:r>
      <w:r w:rsidRPr="00926685">
        <w:rPr>
          <w:rFonts w:hint="cs"/>
          <w:rtl/>
        </w:rPr>
        <w:t>في</w:t>
      </w:r>
      <w:r w:rsidRPr="00926685">
        <w:rPr>
          <w:rtl/>
        </w:rPr>
        <w:t xml:space="preserve"> </w:t>
      </w:r>
      <w:r w:rsidRPr="00926685">
        <w:rPr>
          <w:rFonts w:hint="cs"/>
          <w:rtl/>
        </w:rPr>
        <w:t>خدمات</w:t>
      </w:r>
      <w:r w:rsidRPr="00926685">
        <w:rPr>
          <w:rtl/>
        </w:rPr>
        <w:t xml:space="preserve"> </w:t>
      </w:r>
      <w:r w:rsidRPr="00926685">
        <w:rPr>
          <w:rFonts w:hint="cs"/>
          <w:rtl/>
        </w:rPr>
        <w:t>الصرف</w:t>
      </w:r>
      <w:r w:rsidRPr="00926685">
        <w:rPr>
          <w:rtl/>
        </w:rPr>
        <w:t xml:space="preserve"> </w:t>
      </w:r>
      <w:r w:rsidRPr="00926685">
        <w:rPr>
          <w:rFonts w:hint="cs"/>
          <w:rtl/>
        </w:rPr>
        <w:t>الصحي.</w:t>
      </w:r>
      <w:r w:rsidRPr="00926685">
        <w:rPr>
          <w:rtl/>
        </w:rPr>
        <w:t xml:space="preserve"> </w:t>
      </w:r>
      <w:r w:rsidRPr="00926685">
        <w:rPr>
          <w:rFonts w:hint="cs"/>
          <w:rtl/>
        </w:rPr>
        <w:t>وشملت</w:t>
      </w:r>
      <w:r w:rsidRPr="00926685">
        <w:rPr>
          <w:rtl/>
        </w:rPr>
        <w:t xml:space="preserve"> </w:t>
      </w:r>
      <w:r w:rsidRPr="00926685">
        <w:rPr>
          <w:rFonts w:hint="cs"/>
          <w:rtl/>
        </w:rPr>
        <w:t>أهداف</w:t>
      </w:r>
      <w:r w:rsidRPr="00926685">
        <w:rPr>
          <w:rtl/>
        </w:rPr>
        <w:t xml:space="preserve"> </w:t>
      </w:r>
      <w:r w:rsidRPr="00926685">
        <w:rPr>
          <w:rFonts w:hint="cs"/>
          <w:rtl/>
        </w:rPr>
        <w:t>هذه</w:t>
      </w:r>
      <w:r w:rsidRPr="00926685">
        <w:rPr>
          <w:rtl/>
        </w:rPr>
        <w:t xml:space="preserve"> </w:t>
      </w:r>
      <w:r w:rsidRPr="00926685">
        <w:rPr>
          <w:rFonts w:hint="cs"/>
          <w:rtl/>
        </w:rPr>
        <w:t>البعثة</w:t>
      </w:r>
      <w:r w:rsidRPr="00926685">
        <w:rPr>
          <w:rtl/>
        </w:rPr>
        <w:t xml:space="preserve"> </w:t>
      </w:r>
      <w:r w:rsidRPr="00926685">
        <w:rPr>
          <w:rFonts w:hint="cs"/>
          <w:rtl/>
        </w:rPr>
        <w:t>تقييم</w:t>
      </w:r>
      <w:r w:rsidRPr="00926685">
        <w:rPr>
          <w:rtl/>
        </w:rPr>
        <w:t xml:space="preserve"> </w:t>
      </w:r>
      <w:r w:rsidRPr="00926685">
        <w:rPr>
          <w:rFonts w:hint="cs"/>
          <w:rtl/>
        </w:rPr>
        <w:t>تنفيذ</w:t>
      </w:r>
      <w:r w:rsidRPr="00926685">
        <w:rPr>
          <w:rtl/>
        </w:rPr>
        <w:t xml:space="preserve"> </w:t>
      </w:r>
      <w:r w:rsidRPr="00926685">
        <w:rPr>
          <w:rFonts w:hint="cs"/>
          <w:rtl/>
        </w:rPr>
        <w:t>ليسوتو</w:t>
      </w:r>
      <w:r w:rsidRPr="00926685">
        <w:rPr>
          <w:rtl/>
        </w:rPr>
        <w:t xml:space="preserve"> </w:t>
      </w:r>
      <w:r w:rsidRPr="00926685">
        <w:rPr>
          <w:rFonts w:hint="cs"/>
          <w:rtl/>
        </w:rPr>
        <w:lastRenderedPageBreak/>
        <w:t>للحق</w:t>
      </w:r>
      <w:r w:rsidRPr="00926685">
        <w:rPr>
          <w:rtl/>
        </w:rPr>
        <w:t xml:space="preserve"> </w:t>
      </w:r>
      <w:r w:rsidRPr="00926685">
        <w:rPr>
          <w:rFonts w:hint="cs"/>
          <w:rtl/>
        </w:rPr>
        <w:t>في</w:t>
      </w:r>
      <w:r w:rsidRPr="00926685">
        <w:rPr>
          <w:rtl/>
        </w:rPr>
        <w:t xml:space="preserve"> </w:t>
      </w:r>
      <w:r w:rsidRPr="00926685">
        <w:rPr>
          <w:rFonts w:hint="cs"/>
          <w:rtl/>
        </w:rPr>
        <w:t>مياه</w:t>
      </w:r>
      <w:r w:rsidRPr="00926685">
        <w:rPr>
          <w:rtl/>
        </w:rPr>
        <w:t xml:space="preserve"> </w:t>
      </w:r>
      <w:r w:rsidRPr="00926685">
        <w:rPr>
          <w:rFonts w:hint="cs"/>
          <w:rtl/>
        </w:rPr>
        <w:t>الشرب</w:t>
      </w:r>
      <w:r w:rsidRPr="00926685">
        <w:rPr>
          <w:rtl/>
        </w:rPr>
        <w:t xml:space="preserve"> </w:t>
      </w:r>
      <w:r w:rsidRPr="00926685">
        <w:rPr>
          <w:rFonts w:hint="cs"/>
          <w:rtl/>
        </w:rPr>
        <w:t>المأمونة</w:t>
      </w:r>
      <w:r w:rsidRPr="00926685">
        <w:rPr>
          <w:rtl/>
        </w:rPr>
        <w:t xml:space="preserve"> </w:t>
      </w:r>
      <w:r w:rsidRPr="00926685">
        <w:rPr>
          <w:rFonts w:hint="cs"/>
          <w:rtl/>
        </w:rPr>
        <w:t>والصرف</w:t>
      </w:r>
      <w:r w:rsidRPr="00926685">
        <w:rPr>
          <w:rtl/>
        </w:rPr>
        <w:t xml:space="preserve"> </w:t>
      </w:r>
      <w:r w:rsidRPr="00926685">
        <w:rPr>
          <w:rFonts w:hint="cs"/>
          <w:rtl/>
        </w:rPr>
        <w:t>الصحي</w:t>
      </w:r>
      <w:r w:rsidRPr="00926685">
        <w:rPr>
          <w:rtl/>
        </w:rPr>
        <w:t xml:space="preserve"> </w:t>
      </w:r>
      <w:r w:rsidRPr="00926685">
        <w:rPr>
          <w:rFonts w:hint="cs"/>
          <w:rtl/>
        </w:rPr>
        <w:t>وتقديم</w:t>
      </w:r>
      <w:r w:rsidRPr="00926685">
        <w:rPr>
          <w:rtl/>
        </w:rPr>
        <w:t xml:space="preserve"> </w:t>
      </w:r>
      <w:r w:rsidRPr="00926685">
        <w:rPr>
          <w:rFonts w:hint="cs"/>
          <w:rtl/>
        </w:rPr>
        <w:t>التوصيات</w:t>
      </w:r>
      <w:r w:rsidRPr="00926685">
        <w:rPr>
          <w:rtl/>
        </w:rPr>
        <w:t xml:space="preserve"> </w:t>
      </w:r>
      <w:r w:rsidRPr="00926685">
        <w:rPr>
          <w:rFonts w:hint="cs"/>
          <w:rtl/>
        </w:rPr>
        <w:t>ذات</w:t>
      </w:r>
      <w:r w:rsidRPr="00926685">
        <w:rPr>
          <w:rtl/>
        </w:rPr>
        <w:t xml:space="preserve"> </w:t>
      </w:r>
      <w:r w:rsidRPr="00926685">
        <w:rPr>
          <w:rFonts w:hint="cs"/>
          <w:rtl/>
        </w:rPr>
        <w:t>الصلة</w:t>
      </w:r>
      <w:r w:rsidRPr="00926685">
        <w:rPr>
          <w:rtl/>
        </w:rPr>
        <w:t xml:space="preserve">. </w:t>
      </w:r>
      <w:r w:rsidRPr="00926685">
        <w:rPr>
          <w:rFonts w:hint="cs"/>
          <w:rtl/>
        </w:rPr>
        <w:t>وعُرضت</w:t>
      </w:r>
      <w:r w:rsidRPr="00926685">
        <w:rPr>
          <w:rtl/>
        </w:rPr>
        <w:t xml:space="preserve"> </w:t>
      </w:r>
      <w:r w:rsidRPr="00926685">
        <w:rPr>
          <w:rFonts w:hint="cs"/>
          <w:rtl/>
        </w:rPr>
        <w:t>النتائج</w:t>
      </w:r>
      <w:r w:rsidRPr="00926685">
        <w:rPr>
          <w:rtl/>
        </w:rPr>
        <w:t xml:space="preserve"> </w:t>
      </w:r>
      <w:r w:rsidRPr="00926685">
        <w:rPr>
          <w:rFonts w:hint="cs"/>
          <w:rtl/>
        </w:rPr>
        <w:t>في</w:t>
      </w:r>
      <w:r w:rsidRPr="00926685">
        <w:rPr>
          <w:rtl/>
        </w:rPr>
        <w:t xml:space="preserve"> </w:t>
      </w:r>
      <w:r w:rsidRPr="00926685">
        <w:rPr>
          <w:rFonts w:hint="cs"/>
          <w:rtl/>
        </w:rPr>
        <w:t>الدورة</w:t>
      </w:r>
      <w:r w:rsidRPr="00926685">
        <w:rPr>
          <w:rtl/>
        </w:rPr>
        <w:t xml:space="preserve"> </w:t>
      </w:r>
      <w:r w:rsidRPr="00926685">
        <w:rPr>
          <w:rFonts w:hint="cs"/>
          <w:rtl/>
        </w:rPr>
        <w:t>الثانية</w:t>
      </w:r>
      <w:r w:rsidRPr="00926685">
        <w:rPr>
          <w:rtl/>
        </w:rPr>
        <w:t xml:space="preserve"> </w:t>
      </w:r>
      <w:r w:rsidRPr="00926685">
        <w:rPr>
          <w:rFonts w:hint="cs"/>
          <w:rtl/>
        </w:rPr>
        <w:t>والأربعين</w:t>
      </w:r>
      <w:r w:rsidRPr="00926685">
        <w:rPr>
          <w:rtl/>
        </w:rPr>
        <w:t xml:space="preserve"> </w:t>
      </w:r>
      <w:r w:rsidRPr="00926685">
        <w:rPr>
          <w:rFonts w:hint="cs"/>
          <w:rtl/>
        </w:rPr>
        <w:t>لمجلس</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في</w:t>
      </w:r>
      <w:r w:rsidRPr="00926685">
        <w:rPr>
          <w:rtl/>
        </w:rPr>
        <w:t xml:space="preserve"> </w:t>
      </w:r>
      <w:r w:rsidRPr="00926685">
        <w:rPr>
          <w:rFonts w:hint="cs"/>
          <w:rtl/>
        </w:rPr>
        <w:t>أيلول/سبتمبر</w:t>
      </w:r>
      <w:r w:rsidRPr="00926685">
        <w:rPr>
          <w:rtl/>
        </w:rPr>
        <w:t> 2019.</w:t>
      </w:r>
    </w:p>
    <w:p w14:paraId="72D0DEDC" w14:textId="01C9C7BB" w:rsidR="00AF6603" w:rsidRPr="00926685" w:rsidRDefault="00AF6603" w:rsidP="00004EFA">
      <w:pPr>
        <w:pStyle w:val="Abc"/>
        <w:rPr>
          <w:rtl/>
        </w:rPr>
      </w:pPr>
      <w:r w:rsidRPr="00926685">
        <w:rPr>
          <w:rtl/>
        </w:rPr>
        <w:tab/>
        <w:t>(</w:t>
      </w:r>
      <w:r w:rsidRPr="00926685">
        <w:rPr>
          <w:rFonts w:hint="cs"/>
          <w:rtl/>
        </w:rPr>
        <w:t>ب</w:t>
      </w:r>
      <w:r w:rsidRPr="00926685">
        <w:rPr>
          <w:rtl/>
        </w:rPr>
        <w:t>)</w:t>
      </w:r>
      <w:r w:rsidRPr="00926685">
        <w:rPr>
          <w:rtl/>
        </w:rPr>
        <w:tab/>
      </w:r>
      <w:r w:rsidRPr="00926685">
        <w:rPr>
          <w:rFonts w:hint="cs"/>
          <w:rtl/>
        </w:rPr>
        <w:t>في كانون الثاني/يناير، أجرت</w:t>
      </w:r>
      <w:r w:rsidRPr="00926685">
        <w:rPr>
          <w:rtl/>
        </w:rPr>
        <w:t xml:space="preserve"> </w:t>
      </w:r>
      <w:r w:rsidRPr="00926685">
        <w:rPr>
          <w:rFonts w:hint="cs"/>
          <w:rtl/>
        </w:rPr>
        <w:t>آلية</w:t>
      </w:r>
      <w:r w:rsidRPr="00926685">
        <w:rPr>
          <w:rtl/>
        </w:rPr>
        <w:t xml:space="preserve"> </w:t>
      </w:r>
      <w:r w:rsidRPr="00926685">
        <w:rPr>
          <w:rFonts w:hint="cs"/>
          <w:rtl/>
        </w:rPr>
        <w:t>خبراء</w:t>
      </w:r>
      <w:r w:rsidRPr="00926685">
        <w:rPr>
          <w:rtl/>
        </w:rPr>
        <w:t xml:space="preserve"> </w:t>
      </w:r>
      <w:r w:rsidRPr="00926685">
        <w:rPr>
          <w:rFonts w:hint="cs"/>
          <w:rtl/>
        </w:rPr>
        <w:t>الأمم</w:t>
      </w:r>
      <w:r w:rsidRPr="00926685">
        <w:rPr>
          <w:rtl/>
        </w:rPr>
        <w:t xml:space="preserve"> </w:t>
      </w:r>
      <w:r w:rsidRPr="00926685">
        <w:rPr>
          <w:rFonts w:hint="cs"/>
          <w:rtl/>
        </w:rPr>
        <w:t>المتحدة</w:t>
      </w:r>
      <w:r w:rsidRPr="00926685">
        <w:rPr>
          <w:rtl/>
        </w:rPr>
        <w:t xml:space="preserve"> </w:t>
      </w:r>
      <w:r w:rsidRPr="00926685">
        <w:rPr>
          <w:rFonts w:hint="cs"/>
          <w:rtl/>
        </w:rPr>
        <w:t>المعنية</w:t>
      </w:r>
      <w:r w:rsidRPr="00926685">
        <w:rPr>
          <w:rtl/>
        </w:rPr>
        <w:t xml:space="preserve"> </w:t>
      </w:r>
      <w:r w:rsidRPr="00926685">
        <w:rPr>
          <w:rFonts w:hint="cs"/>
          <w:rtl/>
        </w:rPr>
        <w:t>بالحق</w:t>
      </w:r>
      <w:r w:rsidRPr="00926685">
        <w:rPr>
          <w:rtl/>
        </w:rPr>
        <w:t xml:space="preserve"> </w:t>
      </w:r>
      <w:r w:rsidRPr="00926685">
        <w:rPr>
          <w:rFonts w:hint="cs"/>
          <w:rtl/>
        </w:rPr>
        <w:t>في</w:t>
      </w:r>
      <w:r w:rsidRPr="00926685">
        <w:rPr>
          <w:rtl/>
        </w:rPr>
        <w:t xml:space="preserve"> </w:t>
      </w:r>
      <w:r w:rsidRPr="00926685">
        <w:rPr>
          <w:rFonts w:hint="cs"/>
          <w:rtl/>
        </w:rPr>
        <w:t>التنمية</w:t>
      </w:r>
      <w:r w:rsidRPr="00926685">
        <w:rPr>
          <w:rtl/>
        </w:rPr>
        <w:t xml:space="preserve"> </w:t>
      </w:r>
      <w:r w:rsidRPr="00926685">
        <w:rPr>
          <w:rFonts w:hint="cs"/>
          <w:rtl/>
        </w:rPr>
        <w:t>زيارة</w:t>
      </w:r>
      <w:r w:rsidRPr="00926685">
        <w:rPr>
          <w:rtl/>
        </w:rPr>
        <w:t xml:space="preserve"> </w:t>
      </w:r>
      <w:r w:rsidRPr="00926685">
        <w:rPr>
          <w:rFonts w:hint="cs"/>
          <w:rtl/>
        </w:rPr>
        <w:t>دراسية ركزت</w:t>
      </w:r>
      <w:r w:rsidRPr="00926685">
        <w:rPr>
          <w:rtl/>
        </w:rPr>
        <w:t xml:space="preserve"> </w:t>
      </w:r>
      <w:r w:rsidRPr="00926685">
        <w:rPr>
          <w:rFonts w:hint="cs"/>
          <w:rtl/>
        </w:rPr>
        <w:t>على</w:t>
      </w:r>
      <w:r w:rsidRPr="00926685">
        <w:rPr>
          <w:rtl/>
        </w:rPr>
        <w:t xml:space="preserve"> </w:t>
      </w:r>
      <w:r w:rsidRPr="00926685">
        <w:rPr>
          <w:rFonts w:hint="cs"/>
          <w:rtl/>
        </w:rPr>
        <w:t>دور</w:t>
      </w:r>
      <w:r w:rsidRPr="00926685">
        <w:rPr>
          <w:rtl/>
        </w:rPr>
        <w:t xml:space="preserve"> </w:t>
      </w:r>
      <w:r w:rsidRPr="00926685">
        <w:rPr>
          <w:rFonts w:hint="cs"/>
          <w:rtl/>
        </w:rPr>
        <w:t>المشاركة</w:t>
      </w:r>
      <w:r w:rsidRPr="00926685">
        <w:rPr>
          <w:rtl/>
        </w:rPr>
        <w:t xml:space="preserve"> </w:t>
      </w:r>
      <w:r w:rsidRPr="00926685">
        <w:rPr>
          <w:rFonts w:hint="cs"/>
          <w:rtl/>
        </w:rPr>
        <w:t>البناءة</w:t>
      </w:r>
      <w:r w:rsidRPr="00926685">
        <w:rPr>
          <w:rtl/>
        </w:rPr>
        <w:t xml:space="preserve"> </w:t>
      </w:r>
      <w:r w:rsidRPr="00926685">
        <w:rPr>
          <w:rFonts w:hint="cs"/>
          <w:rtl/>
        </w:rPr>
        <w:t>من</w:t>
      </w:r>
      <w:r w:rsidRPr="00926685">
        <w:rPr>
          <w:rtl/>
        </w:rPr>
        <w:t xml:space="preserve"> </w:t>
      </w:r>
      <w:r w:rsidRPr="00926685">
        <w:rPr>
          <w:rFonts w:hint="cs"/>
          <w:rtl/>
        </w:rPr>
        <w:t>الجهات</w:t>
      </w:r>
      <w:r w:rsidRPr="00926685">
        <w:rPr>
          <w:rtl/>
        </w:rPr>
        <w:t xml:space="preserve"> </w:t>
      </w:r>
      <w:r w:rsidRPr="00926685">
        <w:rPr>
          <w:rFonts w:hint="cs"/>
          <w:rtl/>
        </w:rPr>
        <w:t>الفاعلة</w:t>
      </w:r>
      <w:r w:rsidRPr="00926685">
        <w:rPr>
          <w:rtl/>
        </w:rPr>
        <w:t xml:space="preserve"> </w:t>
      </w:r>
      <w:r w:rsidRPr="00926685">
        <w:rPr>
          <w:rFonts w:hint="cs"/>
          <w:rtl/>
        </w:rPr>
        <w:t>من</w:t>
      </w:r>
      <w:r w:rsidRPr="00926685">
        <w:rPr>
          <w:rtl/>
        </w:rPr>
        <w:t xml:space="preserve"> </w:t>
      </w:r>
      <w:r w:rsidRPr="00926685">
        <w:rPr>
          <w:rFonts w:hint="cs"/>
          <w:rtl/>
        </w:rPr>
        <w:t>غير</w:t>
      </w:r>
      <w:r w:rsidRPr="00926685">
        <w:rPr>
          <w:rtl/>
        </w:rPr>
        <w:t xml:space="preserve"> </w:t>
      </w:r>
      <w:r w:rsidRPr="00926685">
        <w:rPr>
          <w:rFonts w:hint="cs"/>
          <w:rtl/>
        </w:rPr>
        <w:t>الدول</w:t>
      </w:r>
      <w:r w:rsidRPr="00926685">
        <w:rPr>
          <w:rtl/>
        </w:rPr>
        <w:t xml:space="preserve"> </w:t>
      </w:r>
      <w:r w:rsidRPr="00926685">
        <w:rPr>
          <w:rFonts w:hint="cs"/>
          <w:rtl/>
        </w:rPr>
        <w:t>في</w:t>
      </w:r>
      <w:r w:rsidRPr="00926685">
        <w:rPr>
          <w:rtl/>
        </w:rPr>
        <w:t xml:space="preserve"> </w:t>
      </w:r>
      <w:r w:rsidRPr="00926685">
        <w:rPr>
          <w:rFonts w:hint="cs"/>
          <w:rtl/>
        </w:rPr>
        <w:t>إعمال</w:t>
      </w:r>
      <w:r w:rsidRPr="00926685">
        <w:rPr>
          <w:rtl/>
        </w:rPr>
        <w:t xml:space="preserve"> </w:t>
      </w:r>
      <w:r w:rsidRPr="00926685">
        <w:rPr>
          <w:rFonts w:hint="cs"/>
          <w:rtl/>
        </w:rPr>
        <w:t>الحق</w:t>
      </w:r>
      <w:r w:rsidRPr="00926685">
        <w:rPr>
          <w:rtl/>
        </w:rPr>
        <w:t xml:space="preserve"> </w:t>
      </w:r>
      <w:r w:rsidRPr="00926685">
        <w:rPr>
          <w:rFonts w:hint="cs"/>
          <w:rtl/>
        </w:rPr>
        <w:t>في</w:t>
      </w:r>
      <w:r w:rsidRPr="00926685">
        <w:rPr>
          <w:rtl/>
        </w:rPr>
        <w:t xml:space="preserve"> </w:t>
      </w:r>
      <w:r w:rsidRPr="00926685">
        <w:rPr>
          <w:rFonts w:hint="cs"/>
          <w:rtl/>
        </w:rPr>
        <w:t>التنمية</w:t>
      </w:r>
      <w:r w:rsidRPr="00926685">
        <w:rPr>
          <w:rtl/>
        </w:rPr>
        <w:t xml:space="preserve"> </w:t>
      </w:r>
      <w:r w:rsidRPr="00926685">
        <w:rPr>
          <w:rFonts w:hint="cs"/>
          <w:rtl/>
        </w:rPr>
        <w:t>للمجتمعات</w:t>
      </w:r>
      <w:r w:rsidRPr="00926685">
        <w:rPr>
          <w:rtl/>
        </w:rPr>
        <w:t xml:space="preserve"> </w:t>
      </w:r>
      <w:r w:rsidRPr="00926685">
        <w:rPr>
          <w:rFonts w:hint="cs"/>
          <w:rtl/>
        </w:rPr>
        <w:t>المحلية</w:t>
      </w:r>
      <w:r w:rsidRPr="00926685">
        <w:rPr>
          <w:rtl/>
        </w:rPr>
        <w:t xml:space="preserve"> </w:t>
      </w:r>
      <w:r w:rsidRPr="00926685">
        <w:rPr>
          <w:rFonts w:hint="cs"/>
          <w:rtl/>
        </w:rPr>
        <w:t>المتأثرة بالمشاريع الكبرى</w:t>
      </w:r>
      <w:r w:rsidRPr="00926685">
        <w:rPr>
          <w:rtl/>
        </w:rPr>
        <w:t xml:space="preserve">. </w:t>
      </w:r>
      <w:r w:rsidRPr="00926685">
        <w:rPr>
          <w:rFonts w:hint="cs"/>
          <w:rtl/>
        </w:rPr>
        <w:t>وكان</w:t>
      </w:r>
      <w:r w:rsidRPr="00926685">
        <w:rPr>
          <w:rtl/>
        </w:rPr>
        <w:t xml:space="preserve"> </w:t>
      </w:r>
      <w:r w:rsidRPr="00926685">
        <w:rPr>
          <w:rFonts w:hint="cs"/>
          <w:rtl/>
        </w:rPr>
        <w:t>منجم</w:t>
      </w:r>
      <w:r w:rsidRPr="00926685">
        <w:rPr>
          <w:rtl/>
        </w:rPr>
        <w:t xml:space="preserve"> </w:t>
      </w:r>
      <w:r w:rsidRPr="00926685">
        <w:rPr>
          <w:rFonts w:hint="cs"/>
          <w:rtl/>
        </w:rPr>
        <w:t>ليتسنغ</w:t>
      </w:r>
      <w:r w:rsidRPr="00926685">
        <w:rPr>
          <w:rtl/>
        </w:rPr>
        <w:t xml:space="preserve"> </w:t>
      </w:r>
      <w:r w:rsidRPr="00926685">
        <w:rPr>
          <w:rFonts w:hint="cs"/>
          <w:rtl/>
        </w:rPr>
        <w:t>للماس</w:t>
      </w:r>
      <w:r w:rsidRPr="00926685">
        <w:rPr>
          <w:rtl/>
        </w:rPr>
        <w:t xml:space="preserve"> </w:t>
      </w:r>
      <w:r w:rsidRPr="00926685">
        <w:rPr>
          <w:rFonts w:hint="cs"/>
          <w:rtl/>
        </w:rPr>
        <w:t>ومشروع</w:t>
      </w:r>
      <w:r w:rsidRPr="00926685">
        <w:rPr>
          <w:rtl/>
        </w:rPr>
        <w:t xml:space="preserve"> </w:t>
      </w:r>
      <w:r w:rsidRPr="00926685">
        <w:rPr>
          <w:rFonts w:hint="cs"/>
          <w:rtl/>
        </w:rPr>
        <w:t>المياه</w:t>
      </w:r>
      <w:r w:rsidRPr="00926685">
        <w:rPr>
          <w:rtl/>
        </w:rPr>
        <w:t xml:space="preserve"> </w:t>
      </w:r>
      <w:r w:rsidRPr="00926685">
        <w:rPr>
          <w:rFonts w:hint="cs"/>
          <w:rtl/>
        </w:rPr>
        <w:t>في</w:t>
      </w:r>
      <w:r w:rsidRPr="00926685">
        <w:rPr>
          <w:rtl/>
        </w:rPr>
        <w:t xml:space="preserve"> </w:t>
      </w:r>
      <w:r w:rsidRPr="00926685">
        <w:rPr>
          <w:rFonts w:hint="cs"/>
          <w:rtl/>
        </w:rPr>
        <w:t>مرتفعات</w:t>
      </w:r>
      <w:r w:rsidRPr="00926685">
        <w:rPr>
          <w:rtl/>
        </w:rPr>
        <w:t xml:space="preserve"> </w:t>
      </w:r>
      <w:r w:rsidRPr="00926685">
        <w:rPr>
          <w:rFonts w:hint="cs"/>
          <w:rtl/>
        </w:rPr>
        <w:t>ليسوتو</w:t>
      </w:r>
      <w:r w:rsidRPr="00926685">
        <w:rPr>
          <w:rtl/>
        </w:rPr>
        <w:t xml:space="preserve"> (</w:t>
      </w:r>
      <w:r w:rsidRPr="00926685">
        <w:rPr>
          <w:rFonts w:hint="cs"/>
          <w:rtl/>
        </w:rPr>
        <w:t>المرحلة</w:t>
      </w:r>
      <w:r w:rsidRPr="00926685">
        <w:rPr>
          <w:rtl/>
        </w:rPr>
        <w:t xml:space="preserve"> </w:t>
      </w:r>
      <w:r w:rsidRPr="00926685">
        <w:rPr>
          <w:rFonts w:hint="cs"/>
          <w:rtl/>
        </w:rPr>
        <w:t>الثانية</w:t>
      </w:r>
      <w:r w:rsidRPr="00926685">
        <w:rPr>
          <w:rtl/>
        </w:rPr>
        <w:t xml:space="preserve">) </w:t>
      </w:r>
      <w:r w:rsidRPr="00926685">
        <w:rPr>
          <w:rFonts w:hint="cs"/>
          <w:rtl/>
        </w:rPr>
        <w:t>موضوعي</w:t>
      </w:r>
      <w:r w:rsidRPr="00926685">
        <w:rPr>
          <w:rtl/>
        </w:rPr>
        <w:t xml:space="preserve"> </w:t>
      </w:r>
      <w:r w:rsidRPr="00926685">
        <w:rPr>
          <w:rFonts w:hint="cs"/>
          <w:rtl/>
        </w:rPr>
        <w:t>هذه</w:t>
      </w:r>
      <w:r w:rsidRPr="00926685">
        <w:rPr>
          <w:rtl/>
        </w:rPr>
        <w:t xml:space="preserve"> </w:t>
      </w:r>
      <w:r w:rsidRPr="00926685">
        <w:rPr>
          <w:rFonts w:hint="cs"/>
          <w:rtl/>
        </w:rPr>
        <w:t>الدراسة</w:t>
      </w:r>
      <w:r w:rsidRPr="00926685">
        <w:rPr>
          <w:rtl/>
        </w:rPr>
        <w:t xml:space="preserve">. </w:t>
      </w:r>
      <w:r w:rsidRPr="00926685">
        <w:rPr>
          <w:rFonts w:hint="cs"/>
          <w:rtl/>
        </w:rPr>
        <w:t>ومن</w:t>
      </w:r>
      <w:r w:rsidRPr="00926685">
        <w:rPr>
          <w:rtl/>
        </w:rPr>
        <w:t xml:space="preserve"> </w:t>
      </w:r>
      <w:r w:rsidRPr="00926685">
        <w:rPr>
          <w:rFonts w:hint="cs"/>
          <w:rtl/>
        </w:rPr>
        <w:t>المقرر</w:t>
      </w:r>
      <w:r w:rsidRPr="00926685">
        <w:rPr>
          <w:rtl/>
        </w:rPr>
        <w:t xml:space="preserve"> </w:t>
      </w:r>
      <w:r w:rsidRPr="00926685">
        <w:rPr>
          <w:rFonts w:hint="cs"/>
          <w:rtl/>
        </w:rPr>
        <w:t>أن</w:t>
      </w:r>
      <w:r w:rsidRPr="00926685">
        <w:rPr>
          <w:rtl/>
        </w:rPr>
        <w:t xml:space="preserve"> </w:t>
      </w:r>
      <w:r w:rsidRPr="00926685">
        <w:rPr>
          <w:rFonts w:hint="cs"/>
          <w:rtl/>
        </w:rPr>
        <w:t>يُعرض</w:t>
      </w:r>
      <w:r w:rsidRPr="00926685">
        <w:rPr>
          <w:rtl/>
        </w:rPr>
        <w:t xml:space="preserve"> </w:t>
      </w:r>
      <w:r w:rsidRPr="00926685">
        <w:rPr>
          <w:rFonts w:hint="cs"/>
          <w:rtl/>
        </w:rPr>
        <w:t>تقرير</w:t>
      </w:r>
      <w:r w:rsidRPr="00926685">
        <w:rPr>
          <w:rtl/>
        </w:rPr>
        <w:t xml:space="preserve"> </w:t>
      </w:r>
      <w:r w:rsidRPr="00926685">
        <w:rPr>
          <w:rFonts w:hint="cs"/>
          <w:rtl/>
        </w:rPr>
        <w:t>هذه</w:t>
      </w:r>
      <w:r w:rsidRPr="00926685">
        <w:rPr>
          <w:rtl/>
        </w:rPr>
        <w:t xml:space="preserve"> </w:t>
      </w:r>
      <w:r w:rsidRPr="00926685">
        <w:rPr>
          <w:rFonts w:hint="cs"/>
          <w:rtl/>
        </w:rPr>
        <w:t>الزيارة</w:t>
      </w:r>
      <w:r w:rsidRPr="00926685">
        <w:rPr>
          <w:rtl/>
        </w:rPr>
        <w:t xml:space="preserve"> </w:t>
      </w:r>
      <w:r w:rsidRPr="00926685">
        <w:rPr>
          <w:rFonts w:hint="cs"/>
          <w:rtl/>
        </w:rPr>
        <w:t>في</w:t>
      </w:r>
      <w:r w:rsidRPr="00926685">
        <w:rPr>
          <w:rtl/>
        </w:rPr>
        <w:t xml:space="preserve"> </w:t>
      </w:r>
      <w:r w:rsidRPr="00926685">
        <w:rPr>
          <w:rFonts w:hint="cs"/>
          <w:rtl/>
        </w:rPr>
        <w:t>الدورة</w:t>
      </w:r>
      <w:r w:rsidRPr="00926685">
        <w:rPr>
          <w:rtl/>
        </w:rPr>
        <w:t xml:space="preserve"> </w:t>
      </w:r>
      <w:r w:rsidRPr="00926685">
        <w:rPr>
          <w:rFonts w:hint="cs"/>
          <w:rtl/>
        </w:rPr>
        <w:t>الرابعة</w:t>
      </w:r>
      <w:r w:rsidRPr="00926685">
        <w:rPr>
          <w:rtl/>
        </w:rPr>
        <w:t xml:space="preserve"> </w:t>
      </w:r>
      <w:r w:rsidRPr="00926685">
        <w:rPr>
          <w:rFonts w:hint="cs"/>
          <w:rtl/>
        </w:rPr>
        <w:t>والخمسين</w:t>
      </w:r>
      <w:r w:rsidRPr="00926685">
        <w:rPr>
          <w:rtl/>
        </w:rPr>
        <w:t xml:space="preserve"> </w:t>
      </w:r>
      <w:r w:rsidRPr="00926685">
        <w:rPr>
          <w:rFonts w:hint="cs"/>
          <w:rtl/>
        </w:rPr>
        <w:t>لمجلس</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في</w:t>
      </w:r>
      <w:r w:rsidRPr="00926685">
        <w:rPr>
          <w:rtl/>
        </w:rPr>
        <w:t xml:space="preserve"> </w:t>
      </w:r>
      <w:r w:rsidRPr="00926685">
        <w:rPr>
          <w:rFonts w:hint="cs"/>
          <w:rtl/>
        </w:rPr>
        <w:t>أيلول/سبتمبر - تشرين</w:t>
      </w:r>
      <w:r w:rsidRPr="00926685">
        <w:rPr>
          <w:rtl/>
        </w:rPr>
        <w:t xml:space="preserve"> </w:t>
      </w:r>
      <w:r w:rsidRPr="00926685">
        <w:rPr>
          <w:rFonts w:hint="cs"/>
          <w:rtl/>
        </w:rPr>
        <w:t>الأول/أكتوبر</w:t>
      </w:r>
      <w:r w:rsidRPr="00926685">
        <w:rPr>
          <w:rtl/>
        </w:rPr>
        <w:t> 2023.</w:t>
      </w:r>
    </w:p>
    <w:p w14:paraId="062D18F4" w14:textId="77777777" w:rsidR="00353C28" w:rsidRPr="00926685" w:rsidRDefault="00AF6603" w:rsidP="00AF6603">
      <w:pPr>
        <w:pStyle w:val="H1GA"/>
        <w:rPr>
          <w:rtl/>
        </w:rPr>
      </w:pPr>
      <w:r w:rsidRPr="00926685">
        <w:rPr>
          <w:rtl/>
        </w:rPr>
        <w:tab/>
      </w:r>
      <w:bookmarkStart w:id="46" w:name="_Toc169000767"/>
      <w:bookmarkStart w:id="47" w:name="_Toc169021372"/>
      <w:bookmarkStart w:id="48" w:name="_Toc176848142"/>
      <w:bookmarkStart w:id="49" w:name="_Toc176848197"/>
      <w:r w:rsidRPr="00926685">
        <w:rPr>
          <w:rFonts w:hint="cs"/>
          <w:rtl/>
        </w:rPr>
        <w:t>جيم-</w:t>
      </w:r>
      <w:r w:rsidRPr="00926685">
        <w:rPr>
          <w:rtl/>
        </w:rPr>
        <w:tab/>
        <w:t>إطار تعزيز حقوق الإنسان على المستوى</w:t>
      </w:r>
      <w:bookmarkEnd w:id="46"/>
      <w:bookmarkEnd w:id="47"/>
      <w:bookmarkEnd w:id="48"/>
      <w:bookmarkEnd w:id="49"/>
      <w:r w:rsidR="00353C28" w:rsidRPr="00926685">
        <w:rPr>
          <w:rtl/>
        </w:rPr>
        <w:t> الوطني</w:t>
      </w:r>
    </w:p>
    <w:p w14:paraId="34ACB608" w14:textId="77777777" w:rsidR="00353C28" w:rsidRPr="00926685" w:rsidRDefault="00AF6603" w:rsidP="00AF6603">
      <w:pPr>
        <w:pStyle w:val="H23GA"/>
        <w:rPr>
          <w:rtl/>
        </w:rPr>
      </w:pPr>
      <w:r w:rsidRPr="00926685">
        <w:rPr>
          <w:rtl/>
        </w:rPr>
        <w:tab/>
      </w:r>
      <w:r w:rsidRPr="00926685">
        <w:rPr>
          <w:rtl/>
        </w:rPr>
        <w:tab/>
      </w:r>
      <w:r w:rsidRPr="00926685">
        <w:rPr>
          <w:rFonts w:hint="cs"/>
          <w:rtl/>
        </w:rPr>
        <w:t>وحدة حقوق</w:t>
      </w:r>
      <w:r w:rsidR="00353C28" w:rsidRPr="00926685">
        <w:rPr>
          <w:rtl/>
        </w:rPr>
        <w:t> </w:t>
      </w:r>
      <w:r w:rsidR="00353C28" w:rsidRPr="00926685">
        <w:rPr>
          <w:rFonts w:hint="cs"/>
          <w:rtl/>
        </w:rPr>
        <w:t>الإنسان</w:t>
      </w:r>
    </w:p>
    <w:p w14:paraId="04555613" w14:textId="332B4883" w:rsidR="00353C28" w:rsidRPr="00926685" w:rsidRDefault="00AF6603" w:rsidP="00AF6603">
      <w:pPr>
        <w:pStyle w:val="SingleTxtGA"/>
        <w:rPr>
          <w:rtl/>
        </w:rPr>
      </w:pPr>
      <w:r w:rsidRPr="00926685">
        <w:rPr>
          <w:rFonts w:hint="cs"/>
          <w:rtl/>
        </w:rPr>
        <w:t>126-</w:t>
      </w:r>
      <w:r w:rsidRPr="00926685">
        <w:rPr>
          <w:rtl/>
        </w:rPr>
        <w:tab/>
      </w:r>
      <w:r w:rsidRPr="00926685">
        <w:rPr>
          <w:rFonts w:hint="cs"/>
          <w:rtl/>
        </w:rPr>
        <w:t>من</w:t>
      </w:r>
      <w:r w:rsidRPr="00926685">
        <w:rPr>
          <w:rtl/>
        </w:rPr>
        <w:t xml:space="preserve"> </w:t>
      </w:r>
      <w:r w:rsidRPr="00926685">
        <w:rPr>
          <w:rFonts w:hint="cs"/>
          <w:rtl/>
        </w:rPr>
        <w:t>أجل</w:t>
      </w:r>
      <w:r w:rsidRPr="00926685">
        <w:rPr>
          <w:rtl/>
        </w:rPr>
        <w:t xml:space="preserve"> </w:t>
      </w:r>
      <w:r w:rsidRPr="00926685">
        <w:rPr>
          <w:rFonts w:hint="cs"/>
          <w:rtl/>
        </w:rPr>
        <w:t>تعزيز</w:t>
      </w:r>
      <w:r w:rsidRPr="00926685">
        <w:rPr>
          <w:rtl/>
        </w:rPr>
        <w:t xml:space="preserve"> </w:t>
      </w:r>
      <w:r w:rsidRPr="00926685">
        <w:rPr>
          <w:rFonts w:hint="cs"/>
          <w:rtl/>
        </w:rPr>
        <w:t>القدرة</w:t>
      </w:r>
      <w:r w:rsidRPr="00926685">
        <w:rPr>
          <w:rtl/>
        </w:rPr>
        <w:t xml:space="preserve"> </w:t>
      </w:r>
      <w:r w:rsidRPr="00926685">
        <w:rPr>
          <w:rFonts w:hint="cs"/>
          <w:rtl/>
        </w:rPr>
        <w:t>المؤسسية</w:t>
      </w:r>
      <w:r w:rsidRPr="00926685">
        <w:rPr>
          <w:rtl/>
        </w:rPr>
        <w:t xml:space="preserve"> </w:t>
      </w:r>
      <w:r w:rsidRPr="00926685">
        <w:rPr>
          <w:rFonts w:hint="cs"/>
          <w:rtl/>
        </w:rPr>
        <w:t>لحكومة</w:t>
      </w:r>
      <w:r w:rsidRPr="00926685">
        <w:rPr>
          <w:rtl/>
        </w:rPr>
        <w:t xml:space="preserve"> </w:t>
      </w:r>
      <w:r w:rsidRPr="00926685">
        <w:rPr>
          <w:rFonts w:hint="cs"/>
          <w:rtl/>
        </w:rPr>
        <w:t>ليسوتو</w:t>
      </w:r>
      <w:r w:rsidRPr="00926685">
        <w:rPr>
          <w:rtl/>
        </w:rPr>
        <w:t xml:space="preserve"> </w:t>
      </w:r>
      <w:r w:rsidRPr="00926685">
        <w:rPr>
          <w:rFonts w:hint="cs"/>
          <w:rtl/>
        </w:rPr>
        <w:t>وتنسيق</w:t>
      </w:r>
      <w:r w:rsidRPr="00926685">
        <w:rPr>
          <w:rtl/>
        </w:rPr>
        <w:t xml:space="preserve"> </w:t>
      </w:r>
      <w:r w:rsidRPr="00926685">
        <w:rPr>
          <w:rFonts w:hint="cs"/>
          <w:rtl/>
        </w:rPr>
        <w:t>المساعدة</w:t>
      </w:r>
      <w:r w:rsidRPr="00926685">
        <w:rPr>
          <w:rtl/>
        </w:rPr>
        <w:t xml:space="preserve"> </w:t>
      </w:r>
      <w:r w:rsidRPr="00926685">
        <w:rPr>
          <w:rFonts w:hint="cs"/>
          <w:rtl/>
        </w:rPr>
        <w:t>الإنمائية</w:t>
      </w:r>
      <w:r w:rsidRPr="00926685">
        <w:rPr>
          <w:rtl/>
        </w:rPr>
        <w:t xml:space="preserve"> </w:t>
      </w:r>
      <w:r w:rsidRPr="00926685">
        <w:rPr>
          <w:rFonts w:hint="cs"/>
          <w:rtl/>
        </w:rPr>
        <w:t>في</w:t>
      </w:r>
      <w:r w:rsidRPr="00926685">
        <w:rPr>
          <w:rtl/>
        </w:rPr>
        <w:t xml:space="preserve"> </w:t>
      </w:r>
      <w:r w:rsidRPr="00926685">
        <w:rPr>
          <w:rFonts w:hint="cs"/>
          <w:rtl/>
        </w:rPr>
        <w:t>مجال</w:t>
      </w:r>
      <w:r w:rsidRPr="00926685">
        <w:rPr>
          <w:rtl/>
        </w:rPr>
        <w:t xml:space="preserve"> </w:t>
      </w:r>
      <w:r w:rsidRPr="00926685">
        <w:rPr>
          <w:rFonts w:hint="cs"/>
          <w:rtl/>
        </w:rPr>
        <w:t>المعونة</w:t>
      </w:r>
      <w:r w:rsidRPr="00926685">
        <w:rPr>
          <w:rtl/>
        </w:rPr>
        <w:t xml:space="preserve"> </w:t>
      </w:r>
      <w:r w:rsidRPr="00926685">
        <w:rPr>
          <w:rFonts w:hint="cs"/>
          <w:rtl/>
        </w:rPr>
        <w:t>الإنمائية،</w:t>
      </w:r>
      <w:r w:rsidRPr="00926685">
        <w:rPr>
          <w:rtl/>
        </w:rPr>
        <w:t xml:space="preserve"> </w:t>
      </w:r>
      <w:r w:rsidRPr="00926685">
        <w:rPr>
          <w:rFonts w:hint="cs"/>
          <w:rtl/>
        </w:rPr>
        <w:t>دعم</w:t>
      </w:r>
      <w:r w:rsidRPr="00926685">
        <w:rPr>
          <w:rtl/>
        </w:rPr>
        <w:t xml:space="preserve"> </w:t>
      </w:r>
      <w:r w:rsidRPr="00926685">
        <w:rPr>
          <w:rFonts w:hint="cs"/>
          <w:rtl/>
        </w:rPr>
        <w:t>برنامج</w:t>
      </w:r>
      <w:r w:rsidRPr="00926685">
        <w:rPr>
          <w:rtl/>
        </w:rPr>
        <w:t xml:space="preserve"> </w:t>
      </w:r>
      <w:r w:rsidRPr="00926685">
        <w:rPr>
          <w:rFonts w:hint="cs"/>
          <w:rtl/>
        </w:rPr>
        <w:t>الأمم</w:t>
      </w:r>
      <w:r w:rsidRPr="00926685">
        <w:rPr>
          <w:rtl/>
        </w:rPr>
        <w:t xml:space="preserve"> </w:t>
      </w:r>
      <w:r w:rsidRPr="00926685">
        <w:rPr>
          <w:rFonts w:hint="cs"/>
          <w:rtl/>
        </w:rPr>
        <w:t>المتحدة</w:t>
      </w:r>
      <w:r w:rsidRPr="00926685">
        <w:rPr>
          <w:rtl/>
        </w:rPr>
        <w:t xml:space="preserve"> </w:t>
      </w:r>
      <w:r w:rsidRPr="00926685">
        <w:rPr>
          <w:rFonts w:hint="cs"/>
          <w:rtl/>
        </w:rPr>
        <w:t>الإنمائي</w:t>
      </w:r>
      <w:r w:rsidRPr="00926685">
        <w:rPr>
          <w:rtl/>
        </w:rPr>
        <w:t xml:space="preserve"> </w:t>
      </w:r>
      <w:r w:rsidRPr="00926685">
        <w:rPr>
          <w:rFonts w:hint="cs"/>
          <w:rtl/>
        </w:rPr>
        <w:t>وحدة</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الوحدة</w:t>
      </w:r>
      <w:r w:rsidRPr="00926685">
        <w:rPr>
          <w:rtl/>
        </w:rPr>
        <w:t xml:space="preserve">) </w:t>
      </w:r>
      <w:r w:rsidRPr="00926685">
        <w:rPr>
          <w:rFonts w:hint="cs"/>
          <w:rtl/>
        </w:rPr>
        <w:t>من</w:t>
      </w:r>
      <w:r w:rsidRPr="00926685">
        <w:rPr>
          <w:rtl/>
        </w:rPr>
        <w:t xml:space="preserve"> </w:t>
      </w:r>
      <w:r w:rsidRPr="00926685">
        <w:rPr>
          <w:rFonts w:hint="cs"/>
          <w:rtl/>
        </w:rPr>
        <w:t>خلال</w:t>
      </w:r>
      <w:r w:rsidRPr="00926685">
        <w:rPr>
          <w:rtl/>
        </w:rPr>
        <w:t xml:space="preserve"> </w:t>
      </w:r>
      <w:r w:rsidRPr="00926685">
        <w:rPr>
          <w:rFonts w:hint="cs"/>
          <w:rtl/>
        </w:rPr>
        <w:t>برامج</w:t>
      </w:r>
      <w:r w:rsidRPr="00926685">
        <w:rPr>
          <w:rtl/>
        </w:rPr>
        <w:t>/</w:t>
      </w:r>
      <w:r w:rsidRPr="00926685">
        <w:rPr>
          <w:rFonts w:hint="cs"/>
          <w:rtl/>
        </w:rPr>
        <w:t>مشاريع</w:t>
      </w:r>
      <w:r w:rsidRPr="00926685">
        <w:rPr>
          <w:rtl/>
        </w:rPr>
        <w:t xml:space="preserve"> </w:t>
      </w:r>
      <w:r w:rsidRPr="00926685">
        <w:rPr>
          <w:rFonts w:hint="cs"/>
          <w:rtl/>
        </w:rPr>
        <w:t>مختلفة</w:t>
      </w:r>
      <w:r w:rsidRPr="00926685">
        <w:rPr>
          <w:rtl/>
        </w:rPr>
        <w:t xml:space="preserve"> </w:t>
      </w:r>
      <w:r w:rsidRPr="00926685">
        <w:rPr>
          <w:rFonts w:hint="cs"/>
          <w:rtl/>
        </w:rPr>
        <w:t>منذ</w:t>
      </w:r>
      <w:r w:rsidRPr="00926685">
        <w:rPr>
          <w:rtl/>
        </w:rPr>
        <w:t xml:space="preserve"> </w:t>
      </w:r>
      <w:r w:rsidRPr="00926685">
        <w:rPr>
          <w:rFonts w:hint="cs"/>
          <w:rtl/>
        </w:rPr>
        <w:t>عام</w:t>
      </w:r>
      <w:r w:rsidR="000E5910" w:rsidRPr="00926685">
        <w:rPr>
          <w:rFonts w:hint="eastAsia"/>
          <w:rtl/>
        </w:rPr>
        <w:t> </w:t>
      </w:r>
      <w:r w:rsidRPr="00926685">
        <w:rPr>
          <w:rtl/>
        </w:rPr>
        <w:t xml:space="preserve">2007. </w:t>
      </w:r>
      <w:r w:rsidRPr="00926685">
        <w:rPr>
          <w:rFonts w:hint="cs"/>
          <w:rtl/>
        </w:rPr>
        <w:t>وتشمل</w:t>
      </w:r>
      <w:r w:rsidRPr="00926685">
        <w:rPr>
          <w:rtl/>
        </w:rPr>
        <w:t xml:space="preserve"> </w:t>
      </w:r>
      <w:r w:rsidRPr="00926685">
        <w:rPr>
          <w:rFonts w:hint="cs"/>
          <w:rtl/>
        </w:rPr>
        <w:t>هذه البرامج والمشاريع</w:t>
      </w:r>
      <w:r w:rsidRPr="00926685">
        <w:rPr>
          <w:rtl/>
        </w:rPr>
        <w:t xml:space="preserve"> </w:t>
      </w:r>
      <w:r w:rsidRPr="00926685">
        <w:rPr>
          <w:rFonts w:hint="cs"/>
          <w:rtl/>
        </w:rPr>
        <w:t>برنامج</w:t>
      </w:r>
      <w:r w:rsidRPr="00926685">
        <w:rPr>
          <w:rtl/>
        </w:rPr>
        <w:t xml:space="preserve"> </w:t>
      </w:r>
      <w:r w:rsidRPr="00926685">
        <w:rPr>
          <w:rFonts w:hint="cs"/>
          <w:rtl/>
        </w:rPr>
        <w:t>توطيد</w:t>
      </w:r>
      <w:r w:rsidRPr="00926685">
        <w:rPr>
          <w:rtl/>
        </w:rPr>
        <w:t xml:space="preserve"> </w:t>
      </w:r>
      <w:r w:rsidRPr="00926685">
        <w:rPr>
          <w:rFonts w:hint="cs"/>
          <w:rtl/>
        </w:rPr>
        <w:t>الديمقراطية</w:t>
      </w:r>
      <w:r w:rsidRPr="00926685">
        <w:rPr>
          <w:rtl/>
        </w:rPr>
        <w:t xml:space="preserve"> </w:t>
      </w:r>
      <w:r w:rsidRPr="00926685">
        <w:rPr>
          <w:rFonts w:hint="cs"/>
          <w:rtl/>
        </w:rPr>
        <w:t>والحكم</w:t>
      </w:r>
      <w:r w:rsidRPr="00926685">
        <w:rPr>
          <w:rtl/>
        </w:rPr>
        <w:t xml:space="preserve"> </w:t>
      </w:r>
      <w:r w:rsidRPr="00926685">
        <w:rPr>
          <w:rFonts w:hint="cs"/>
          <w:rtl/>
        </w:rPr>
        <w:t>الرشيد،</w:t>
      </w:r>
      <w:r w:rsidRPr="00926685">
        <w:rPr>
          <w:rtl/>
        </w:rPr>
        <w:t xml:space="preserve"> </w:t>
      </w:r>
      <w:r w:rsidRPr="00926685">
        <w:rPr>
          <w:rFonts w:hint="cs"/>
          <w:rtl/>
        </w:rPr>
        <w:t>وبرنامج</w:t>
      </w:r>
      <w:r w:rsidRPr="00926685">
        <w:rPr>
          <w:rtl/>
        </w:rPr>
        <w:t xml:space="preserve"> </w:t>
      </w:r>
      <w:r w:rsidRPr="00926685">
        <w:rPr>
          <w:rFonts w:hint="cs"/>
          <w:rtl/>
        </w:rPr>
        <w:t>إصلاح</w:t>
      </w:r>
      <w:r w:rsidRPr="00926685">
        <w:rPr>
          <w:rtl/>
        </w:rPr>
        <w:t xml:space="preserve"> </w:t>
      </w:r>
      <w:r w:rsidRPr="00926685">
        <w:rPr>
          <w:rFonts w:hint="cs"/>
          <w:rtl/>
        </w:rPr>
        <w:t>الحكم</w:t>
      </w:r>
      <w:r w:rsidRPr="00926685">
        <w:rPr>
          <w:rtl/>
        </w:rPr>
        <w:t xml:space="preserve"> </w:t>
      </w:r>
      <w:r w:rsidRPr="00926685">
        <w:rPr>
          <w:rFonts w:hint="cs"/>
          <w:rtl/>
        </w:rPr>
        <w:t>والحقوق</w:t>
      </w:r>
      <w:r w:rsidRPr="00926685">
        <w:rPr>
          <w:rtl/>
        </w:rPr>
        <w:t xml:space="preserve"> </w:t>
      </w:r>
      <w:r w:rsidRPr="00926685">
        <w:rPr>
          <w:rFonts w:hint="cs"/>
          <w:rtl/>
        </w:rPr>
        <w:t>والتمكين</w:t>
      </w:r>
      <w:r w:rsidRPr="00926685">
        <w:rPr>
          <w:rtl/>
        </w:rPr>
        <w:t xml:space="preserve"> </w:t>
      </w:r>
      <w:r w:rsidRPr="00926685">
        <w:rPr>
          <w:rFonts w:hint="cs"/>
          <w:rtl/>
        </w:rPr>
        <w:t>من</w:t>
      </w:r>
      <w:r w:rsidRPr="00926685">
        <w:rPr>
          <w:rtl/>
        </w:rPr>
        <w:t xml:space="preserve"> </w:t>
      </w:r>
      <w:r w:rsidRPr="00926685">
        <w:rPr>
          <w:rFonts w:hint="cs"/>
          <w:rtl/>
        </w:rPr>
        <w:t>أجل</w:t>
      </w:r>
      <w:r w:rsidRPr="00926685">
        <w:rPr>
          <w:rtl/>
        </w:rPr>
        <w:t xml:space="preserve"> </w:t>
      </w:r>
      <w:r w:rsidRPr="00926685">
        <w:rPr>
          <w:rFonts w:hint="cs"/>
          <w:rtl/>
        </w:rPr>
        <w:t>استقرار</w:t>
      </w:r>
      <w:r w:rsidRPr="00926685">
        <w:rPr>
          <w:rtl/>
        </w:rPr>
        <w:t xml:space="preserve"> </w:t>
      </w:r>
      <w:r w:rsidRPr="00926685">
        <w:rPr>
          <w:rFonts w:hint="cs"/>
          <w:rtl/>
        </w:rPr>
        <w:t>مستدام،</w:t>
      </w:r>
      <w:r w:rsidRPr="00926685">
        <w:rPr>
          <w:rtl/>
        </w:rPr>
        <w:t xml:space="preserve"> </w:t>
      </w:r>
      <w:r w:rsidRPr="00926685">
        <w:rPr>
          <w:rFonts w:hint="cs"/>
          <w:rtl/>
        </w:rPr>
        <w:t>والبرنامج</w:t>
      </w:r>
      <w:r w:rsidRPr="00926685">
        <w:rPr>
          <w:rtl/>
        </w:rPr>
        <w:t xml:space="preserve"> </w:t>
      </w:r>
      <w:r w:rsidRPr="00926685">
        <w:rPr>
          <w:rFonts w:hint="cs"/>
          <w:rtl/>
        </w:rPr>
        <w:t>الحالي</w:t>
      </w:r>
      <w:r w:rsidRPr="00926685">
        <w:rPr>
          <w:rtl/>
        </w:rPr>
        <w:t xml:space="preserve"> </w:t>
      </w:r>
      <w:r w:rsidRPr="00926685">
        <w:rPr>
          <w:rFonts w:hint="cs"/>
          <w:rtl/>
        </w:rPr>
        <w:t>لتجديد</w:t>
      </w:r>
      <w:r w:rsidRPr="00926685">
        <w:rPr>
          <w:rtl/>
        </w:rPr>
        <w:t xml:space="preserve"> </w:t>
      </w:r>
      <w:r w:rsidRPr="00926685">
        <w:rPr>
          <w:rFonts w:hint="cs"/>
          <w:rtl/>
        </w:rPr>
        <w:t>وتعزيز</w:t>
      </w:r>
      <w:r w:rsidRPr="00926685">
        <w:rPr>
          <w:rtl/>
        </w:rPr>
        <w:t xml:space="preserve"> </w:t>
      </w:r>
      <w:r w:rsidRPr="00926685">
        <w:rPr>
          <w:rFonts w:hint="cs"/>
          <w:rtl/>
        </w:rPr>
        <w:t>هيكل</w:t>
      </w:r>
      <w:r w:rsidRPr="00926685">
        <w:rPr>
          <w:rtl/>
        </w:rPr>
        <w:t xml:space="preserve"> </w:t>
      </w:r>
      <w:r w:rsidRPr="00926685">
        <w:rPr>
          <w:rFonts w:hint="cs"/>
          <w:rtl/>
        </w:rPr>
        <w:t>الحكم</w:t>
      </w:r>
      <w:r w:rsidRPr="00926685">
        <w:rPr>
          <w:rtl/>
        </w:rPr>
        <w:t xml:space="preserve">. </w:t>
      </w:r>
      <w:r w:rsidRPr="00926685">
        <w:rPr>
          <w:rFonts w:hint="cs"/>
          <w:rtl/>
        </w:rPr>
        <w:t>وتساعد</w:t>
      </w:r>
      <w:r w:rsidRPr="00926685">
        <w:rPr>
          <w:rtl/>
        </w:rPr>
        <w:t xml:space="preserve"> </w:t>
      </w:r>
      <w:r w:rsidRPr="00926685">
        <w:rPr>
          <w:rFonts w:hint="cs"/>
          <w:rtl/>
        </w:rPr>
        <w:t>هذه</w:t>
      </w:r>
      <w:r w:rsidRPr="00926685">
        <w:rPr>
          <w:rtl/>
        </w:rPr>
        <w:t xml:space="preserve"> </w:t>
      </w:r>
      <w:r w:rsidRPr="00926685">
        <w:rPr>
          <w:rFonts w:hint="cs"/>
          <w:rtl/>
        </w:rPr>
        <w:t>البرامج،</w:t>
      </w:r>
      <w:r w:rsidRPr="00926685">
        <w:rPr>
          <w:rtl/>
        </w:rPr>
        <w:t xml:space="preserve"> </w:t>
      </w:r>
      <w:r w:rsidRPr="00926685">
        <w:rPr>
          <w:rFonts w:hint="cs"/>
          <w:rtl/>
        </w:rPr>
        <w:t>من</w:t>
      </w:r>
      <w:r w:rsidRPr="00926685">
        <w:rPr>
          <w:rtl/>
        </w:rPr>
        <w:t xml:space="preserve"> </w:t>
      </w:r>
      <w:r w:rsidRPr="00926685">
        <w:rPr>
          <w:rFonts w:hint="cs"/>
          <w:rtl/>
        </w:rPr>
        <w:t>بين</w:t>
      </w:r>
      <w:r w:rsidRPr="00926685">
        <w:rPr>
          <w:rtl/>
        </w:rPr>
        <w:t xml:space="preserve"> </w:t>
      </w:r>
      <w:r w:rsidRPr="00926685">
        <w:rPr>
          <w:rFonts w:hint="cs"/>
          <w:rtl/>
        </w:rPr>
        <w:t>أمور</w:t>
      </w:r>
      <w:r w:rsidRPr="00926685">
        <w:rPr>
          <w:rtl/>
        </w:rPr>
        <w:t xml:space="preserve"> </w:t>
      </w:r>
      <w:r w:rsidRPr="00926685">
        <w:rPr>
          <w:rFonts w:hint="cs"/>
          <w:rtl/>
        </w:rPr>
        <w:t>أخرى،</w:t>
      </w:r>
      <w:r w:rsidRPr="00926685">
        <w:rPr>
          <w:rtl/>
        </w:rPr>
        <w:t xml:space="preserve"> </w:t>
      </w:r>
      <w:r w:rsidRPr="00926685">
        <w:rPr>
          <w:rFonts w:hint="cs"/>
          <w:rtl/>
        </w:rPr>
        <w:t>الحكومة</w:t>
      </w:r>
      <w:r w:rsidRPr="00926685">
        <w:rPr>
          <w:rtl/>
        </w:rPr>
        <w:t xml:space="preserve"> </w:t>
      </w:r>
      <w:r w:rsidRPr="00926685">
        <w:rPr>
          <w:rFonts w:hint="cs"/>
          <w:rtl/>
        </w:rPr>
        <w:t>في</w:t>
      </w:r>
      <w:r w:rsidRPr="00926685">
        <w:rPr>
          <w:rtl/>
        </w:rPr>
        <w:t xml:space="preserve"> </w:t>
      </w:r>
      <w:r w:rsidRPr="00926685">
        <w:rPr>
          <w:rFonts w:hint="cs"/>
          <w:rtl/>
        </w:rPr>
        <w:t>تحقيق</w:t>
      </w:r>
      <w:r w:rsidRPr="00926685">
        <w:rPr>
          <w:rtl/>
        </w:rPr>
        <w:t xml:space="preserve"> </w:t>
      </w:r>
      <w:r w:rsidRPr="00926685">
        <w:rPr>
          <w:rFonts w:hint="cs"/>
          <w:rtl/>
        </w:rPr>
        <w:t>الأهداف</w:t>
      </w:r>
      <w:r w:rsidRPr="00926685">
        <w:rPr>
          <w:rtl/>
        </w:rPr>
        <w:t xml:space="preserve"> </w:t>
      </w:r>
      <w:r w:rsidRPr="00926685">
        <w:rPr>
          <w:rFonts w:hint="cs"/>
          <w:rtl/>
        </w:rPr>
        <w:t>المحددة</w:t>
      </w:r>
      <w:r w:rsidRPr="00926685">
        <w:rPr>
          <w:rtl/>
        </w:rPr>
        <w:t xml:space="preserve"> </w:t>
      </w:r>
      <w:r w:rsidRPr="00926685">
        <w:rPr>
          <w:rFonts w:hint="cs"/>
          <w:rtl/>
        </w:rPr>
        <w:t>في</w:t>
      </w:r>
      <w:r w:rsidRPr="00926685">
        <w:rPr>
          <w:rtl/>
        </w:rPr>
        <w:t xml:space="preserve"> </w:t>
      </w:r>
      <w:r w:rsidRPr="00926685">
        <w:rPr>
          <w:rFonts w:hint="cs"/>
          <w:rtl/>
        </w:rPr>
        <w:t>التنمية</w:t>
      </w:r>
      <w:r w:rsidRPr="00926685">
        <w:rPr>
          <w:rtl/>
        </w:rPr>
        <w:t xml:space="preserve"> </w:t>
      </w:r>
      <w:r w:rsidRPr="00926685">
        <w:rPr>
          <w:rFonts w:hint="cs"/>
          <w:rtl/>
        </w:rPr>
        <w:t>الاستراتيجية</w:t>
      </w:r>
      <w:r w:rsidRPr="00926685">
        <w:rPr>
          <w:rtl/>
        </w:rPr>
        <w:t xml:space="preserve"> </w:t>
      </w:r>
      <w:r w:rsidRPr="00926685">
        <w:rPr>
          <w:rFonts w:hint="cs"/>
          <w:rtl/>
        </w:rPr>
        <w:t>الوطنية</w:t>
      </w:r>
      <w:r w:rsidRPr="00926685">
        <w:rPr>
          <w:rtl/>
        </w:rPr>
        <w:t xml:space="preserve"> </w:t>
      </w:r>
      <w:r w:rsidRPr="00926685">
        <w:rPr>
          <w:rFonts w:hint="cs"/>
          <w:rtl/>
        </w:rPr>
        <w:t>الثانية</w:t>
      </w:r>
      <w:r w:rsidRPr="00926685">
        <w:rPr>
          <w:rtl/>
        </w:rPr>
        <w:t xml:space="preserve">. </w:t>
      </w:r>
      <w:r w:rsidRPr="00926685">
        <w:rPr>
          <w:rFonts w:hint="cs"/>
          <w:rtl/>
        </w:rPr>
        <w:t>ومن</w:t>
      </w:r>
      <w:r w:rsidRPr="00926685">
        <w:rPr>
          <w:rtl/>
        </w:rPr>
        <w:t xml:space="preserve"> </w:t>
      </w:r>
      <w:r w:rsidRPr="00926685">
        <w:rPr>
          <w:rFonts w:hint="cs"/>
          <w:rtl/>
        </w:rPr>
        <w:t>بين</w:t>
      </w:r>
      <w:r w:rsidRPr="00926685">
        <w:rPr>
          <w:rtl/>
        </w:rPr>
        <w:t xml:space="preserve"> </w:t>
      </w:r>
      <w:r w:rsidRPr="00926685">
        <w:rPr>
          <w:rFonts w:hint="cs"/>
          <w:rtl/>
        </w:rPr>
        <w:t>الشركاء</w:t>
      </w:r>
      <w:r w:rsidRPr="00926685">
        <w:rPr>
          <w:rtl/>
        </w:rPr>
        <w:t xml:space="preserve"> </w:t>
      </w:r>
      <w:r w:rsidRPr="00926685">
        <w:rPr>
          <w:rFonts w:hint="cs"/>
          <w:rtl/>
        </w:rPr>
        <w:t>الآخرين</w:t>
      </w:r>
      <w:r w:rsidRPr="00926685">
        <w:rPr>
          <w:rtl/>
        </w:rPr>
        <w:t xml:space="preserve"> </w:t>
      </w:r>
      <w:r w:rsidRPr="00926685">
        <w:rPr>
          <w:rFonts w:hint="cs"/>
          <w:rtl/>
        </w:rPr>
        <w:t>الذين</w:t>
      </w:r>
      <w:r w:rsidRPr="00926685">
        <w:rPr>
          <w:rtl/>
        </w:rPr>
        <w:t xml:space="preserve"> </w:t>
      </w:r>
      <w:r w:rsidRPr="00926685">
        <w:rPr>
          <w:rFonts w:hint="cs"/>
          <w:rtl/>
        </w:rPr>
        <w:t>يدعمون</w:t>
      </w:r>
      <w:r w:rsidRPr="00926685">
        <w:rPr>
          <w:rtl/>
        </w:rPr>
        <w:t xml:space="preserve"> </w:t>
      </w:r>
      <w:r w:rsidRPr="00926685">
        <w:rPr>
          <w:rFonts w:hint="cs"/>
          <w:rtl/>
        </w:rPr>
        <w:t>الوحدة</w:t>
      </w:r>
      <w:r w:rsidRPr="00926685">
        <w:rPr>
          <w:rtl/>
        </w:rPr>
        <w:t xml:space="preserve"> </w:t>
      </w:r>
      <w:r w:rsidRPr="00926685">
        <w:rPr>
          <w:rFonts w:hint="cs"/>
          <w:rtl/>
        </w:rPr>
        <w:t>مفوضية</w:t>
      </w:r>
      <w:r w:rsidRPr="00926685">
        <w:rPr>
          <w:rtl/>
        </w:rPr>
        <w:t xml:space="preserve"> </w:t>
      </w:r>
      <w:r w:rsidRPr="00926685">
        <w:rPr>
          <w:rFonts w:hint="cs"/>
          <w:rtl/>
        </w:rPr>
        <w:t>الأمم</w:t>
      </w:r>
      <w:r w:rsidRPr="00926685">
        <w:rPr>
          <w:rtl/>
        </w:rPr>
        <w:t xml:space="preserve"> </w:t>
      </w:r>
      <w:r w:rsidRPr="00926685">
        <w:rPr>
          <w:rFonts w:hint="cs"/>
          <w:rtl/>
        </w:rPr>
        <w:t>المتحدة</w:t>
      </w:r>
      <w:r w:rsidRPr="00926685">
        <w:rPr>
          <w:rtl/>
        </w:rPr>
        <w:t xml:space="preserve"> </w:t>
      </w:r>
      <w:r w:rsidRPr="00926685">
        <w:rPr>
          <w:rFonts w:hint="cs"/>
          <w:rtl/>
        </w:rPr>
        <w:t>السامية</w:t>
      </w:r>
      <w:r w:rsidRPr="00926685">
        <w:rPr>
          <w:rtl/>
        </w:rPr>
        <w:t xml:space="preserve"> </w:t>
      </w:r>
      <w:r w:rsidRPr="00926685">
        <w:rPr>
          <w:rFonts w:hint="cs"/>
          <w:rtl/>
        </w:rPr>
        <w:t>لحقوق</w:t>
      </w:r>
      <w:r w:rsidRPr="00926685">
        <w:rPr>
          <w:rtl/>
        </w:rPr>
        <w:t xml:space="preserve"> </w:t>
      </w:r>
      <w:r w:rsidRPr="00926685">
        <w:rPr>
          <w:rFonts w:hint="cs"/>
          <w:rtl/>
        </w:rPr>
        <w:t>الإنسان</w:t>
      </w:r>
      <w:r w:rsidRPr="00926685">
        <w:rPr>
          <w:rtl/>
        </w:rPr>
        <w:t xml:space="preserve"> </w:t>
      </w:r>
      <w:r w:rsidRPr="00926685">
        <w:rPr>
          <w:rFonts w:hint="cs"/>
          <w:rtl/>
        </w:rPr>
        <w:t>التي</w:t>
      </w:r>
      <w:r w:rsidRPr="00926685">
        <w:rPr>
          <w:rtl/>
        </w:rPr>
        <w:t xml:space="preserve"> </w:t>
      </w:r>
      <w:r w:rsidRPr="00926685">
        <w:rPr>
          <w:rFonts w:hint="cs"/>
          <w:rtl/>
        </w:rPr>
        <w:t>وفرت</w:t>
      </w:r>
      <w:r w:rsidRPr="00926685">
        <w:rPr>
          <w:rtl/>
        </w:rPr>
        <w:t xml:space="preserve"> </w:t>
      </w:r>
      <w:r w:rsidRPr="00926685">
        <w:rPr>
          <w:rFonts w:hint="cs"/>
          <w:rtl/>
        </w:rPr>
        <w:t>بناء</w:t>
      </w:r>
      <w:r w:rsidRPr="00926685">
        <w:rPr>
          <w:rtl/>
        </w:rPr>
        <w:t xml:space="preserve"> </w:t>
      </w:r>
      <w:r w:rsidRPr="00926685">
        <w:rPr>
          <w:rFonts w:hint="cs"/>
          <w:rtl/>
        </w:rPr>
        <w:t>القدرات</w:t>
      </w:r>
      <w:r w:rsidRPr="00926685">
        <w:rPr>
          <w:rtl/>
        </w:rPr>
        <w:t xml:space="preserve"> </w:t>
      </w:r>
      <w:r w:rsidRPr="00926685">
        <w:rPr>
          <w:rFonts w:hint="cs"/>
          <w:rtl/>
        </w:rPr>
        <w:t>في</w:t>
      </w:r>
      <w:r w:rsidRPr="00926685">
        <w:rPr>
          <w:rtl/>
        </w:rPr>
        <w:t xml:space="preserve"> </w:t>
      </w:r>
      <w:r w:rsidRPr="00926685">
        <w:rPr>
          <w:rFonts w:hint="cs"/>
          <w:rtl/>
        </w:rPr>
        <w:t>مجال</w:t>
      </w:r>
      <w:r w:rsidRPr="00926685">
        <w:rPr>
          <w:rtl/>
        </w:rPr>
        <w:t xml:space="preserve"> </w:t>
      </w:r>
      <w:r w:rsidRPr="00926685">
        <w:rPr>
          <w:rFonts w:hint="cs"/>
          <w:rtl/>
        </w:rPr>
        <w:t>إعداد</w:t>
      </w:r>
      <w:r w:rsidRPr="00926685">
        <w:rPr>
          <w:rtl/>
        </w:rPr>
        <w:t xml:space="preserve"> </w:t>
      </w:r>
      <w:r w:rsidRPr="00926685">
        <w:rPr>
          <w:rFonts w:hint="cs"/>
          <w:rtl/>
        </w:rPr>
        <w:t>تقارير</w:t>
      </w:r>
      <w:r w:rsidRPr="00926685">
        <w:rPr>
          <w:rtl/>
        </w:rPr>
        <w:t xml:space="preserve"> </w:t>
      </w:r>
      <w:r w:rsidRPr="00926685">
        <w:rPr>
          <w:rFonts w:hint="cs"/>
          <w:rtl/>
        </w:rPr>
        <w:t>الدول</w:t>
      </w:r>
      <w:r w:rsidRPr="00926685">
        <w:rPr>
          <w:rtl/>
        </w:rPr>
        <w:t xml:space="preserve"> </w:t>
      </w:r>
      <w:r w:rsidRPr="00926685">
        <w:rPr>
          <w:rFonts w:hint="cs"/>
          <w:rtl/>
        </w:rPr>
        <w:t>الأطراف</w:t>
      </w:r>
      <w:r w:rsidRPr="00926685">
        <w:rPr>
          <w:rtl/>
        </w:rPr>
        <w:t xml:space="preserve"> </w:t>
      </w:r>
      <w:r w:rsidRPr="00926685">
        <w:rPr>
          <w:rFonts w:hint="cs"/>
          <w:rtl/>
        </w:rPr>
        <w:t>وإنشاء</w:t>
      </w:r>
      <w:r w:rsidRPr="00926685">
        <w:rPr>
          <w:rtl/>
        </w:rPr>
        <w:t xml:space="preserve"> </w:t>
      </w:r>
      <w:r w:rsidRPr="00926685">
        <w:rPr>
          <w:rFonts w:hint="cs"/>
          <w:rtl/>
        </w:rPr>
        <w:t>الآلية</w:t>
      </w:r>
      <w:r w:rsidRPr="00926685">
        <w:rPr>
          <w:rtl/>
        </w:rPr>
        <w:t xml:space="preserve"> </w:t>
      </w:r>
      <w:r w:rsidRPr="00926685">
        <w:rPr>
          <w:rFonts w:hint="cs"/>
          <w:rtl/>
        </w:rPr>
        <w:t>الوطنية</w:t>
      </w:r>
      <w:r w:rsidRPr="00926685">
        <w:rPr>
          <w:rtl/>
        </w:rPr>
        <w:t xml:space="preserve"> </w:t>
      </w:r>
      <w:r w:rsidRPr="00926685">
        <w:rPr>
          <w:rFonts w:hint="cs"/>
          <w:rtl/>
        </w:rPr>
        <w:t>للتنفيذ</w:t>
      </w:r>
      <w:r w:rsidRPr="00926685">
        <w:rPr>
          <w:rtl/>
        </w:rPr>
        <w:t xml:space="preserve"> </w:t>
      </w:r>
      <w:r w:rsidRPr="00926685">
        <w:rPr>
          <w:rFonts w:hint="cs"/>
          <w:rtl/>
        </w:rPr>
        <w:t>والإبلاغ</w:t>
      </w:r>
      <w:r w:rsidRPr="00926685">
        <w:rPr>
          <w:rtl/>
        </w:rPr>
        <w:t xml:space="preserve"> </w:t>
      </w:r>
      <w:r w:rsidRPr="00926685">
        <w:rPr>
          <w:rFonts w:hint="cs"/>
          <w:rtl/>
        </w:rPr>
        <w:t>والمتابعة وتدريب أعضائها</w:t>
      </w:r>
      <w:r w:rsidRPr="00926685">
        <w:rPr>
          <w:rtl/>
        </w:rPr>
        <w:t xml:space="preserve">. </w:t>
      </w:r>
      <w:r w:rsidRPr="00926685">
        <w:rPr>
          <w:rFonts w:hint="cs"/>
          <w:rtl/>
        </w:rPr>
        <w:t>وإضافة</w:t>
      </w:r>
      <w:r w:rsidRPr="00926685">
        <w:rPr>
          <w:rtl/>
        </w:rPr>
        <w:t xml:space="preserve"> </w:t>
      </w:r>
      <w:r w:rsidRPr="00926685">
        <w:rPr>
          <w:rFonts w:hint="cs"/>
          <w:rtl/>
        </w:rPr>
        <w:t>إلى</w:t>
      </w:r>
      <w:r w:rsidRPr="00926685">
        <w:rPr>
          <w:rtl/>
        </w:rPr>
        <w:t xml:space="preserve"> </w:t>
      </w:r>
      <w:r w:rsidRPr="00926685">
        <w:rPr>
          <w:rFonts w:hint="cs"/>
          <w:rtl/>
        </w:rPr>
        <w:t>ذلك،</w:t>
      </w:r>
      <w:r w:rsidRPr="00926685">
        <w:rPr>
          <w:rtl/>
        </w:rPr>
        <w:t xml:space="preserve"> </w:t>
      </w:r>
      <w:r w:rsidRPr="00926685">
        <w:rPr>
          <w:rFonts w:hint="cs"/>
          <w:rtl/>
        </w:rPr>
        <w:t>ساهم</w:t>
      </w:r>
      <w:r w:rsidRPr="00926685">
        <w:rPr>
          <w:rtl/>
        </w:rPr>
        <w:t xml:space="preserve"> </w:t>
      </w:r>
      <w:r w:rsidRPr="00926685">
        <w:rPr>
          <w:rFonts w:hint="cs"/>
          <w:rtl/>
        </w:rPr>
        <w:t>برنامج</w:t>
      </w:r>
      <w:r w:rsidRPr="00926685">
        <w:rPr>
          <w:rtl/>
        </w:rPr>
        <w:t xml:space="preserve"> </w:t>
      </w:r>
      <w:r w:rsidRPr="00926685">
        <w:rPr>
          <w:rFonts w:hint="cs"/>
          <w:rtl/>
        </w:rPr>
        <w:t>الأمم</w:t>
      </w:r>
      <w:r w:rsidRPr="00926685">
        <w:rPr>
          <w:rtl/>
        </w:rPr>
        <w:t xml:space="preserve"> </w:t>
      </w:r>
      <w:r w:rsidRPr="00926685">
        <w:rPr>
          <w:rFonts w:hint="cs"/>
          <w:rtl/>
        </w:rPr>
        <w:t>المتحدة</w:t>
      </w:r>
      <w:r w:rsidRPr="00926685">
        <w:rPr>
          <w:rtl/>
        </w:rPr>
        <w:t xml:space="preserve"> </w:t>
      </w:r>
      <w:r w:rsidRPr="00926685">
        <w:rPr>
          <w:rFonts w:hint="cs"/>
          <w:rtl/>
        </w:rPr>
        <w:t>المشترك</w:t>
      </w:r>
      <w:r w:rsidRPr="00926685">
        <w:rPr>
          <w:rtl/>
        </w:rPr>
        <w:t xml:space="preserve"> </w:t>
      </w:r>
      <w:r w:rsidRPr="00926685">
        <w:rPr>
          <w:rFonts w:hint="cs"/>
          <w:rtl/>
        </w:rPr>
        <w:t>المعني</w:t>
      </w:r>
      <w:r w:rsidRPr="00926685">
        <w:rPr>
          <w:rtl/>
        </w:rPr>
        <w:t xml:space="preserve"> </w:t>
      </w:r>
      <w:r w:rsidRPr="00926685">
        <w:rPr>
          <w:rFonts w:hint="cs"/>
          <w:rtl/>
        </w:rPr>
        <w:t>بفيروس</w:t>
      </w:r>
      <w:r w:rsidRPr="00926685">
        <w:rPr>
          <w:rtl/>
        </w:rPr>
        <w:t xml:space="preserve"> </w:t>
      </w:r>
      <w:r w:rsidRPr="00926685">
        <w:rPr>
          <w:rFonts w:hint="cs"/>
          <w:rtl/>
        </w:rPr>
        <w:t>نقص</w:t>
      </w:r>
      <w:r w:rsidRPr="00926685">
        <w:rPr>
          <w:rtl/>
        </w:rPr>
        <w:t xml:space="preserve"> </w:t>
      </w:r>
      <w:r w:rsidRPr="00926685">
        <w:rPr>
          <w:rFonts w:hint="cs"/>
          <w:rtl/>
        </w:rPr>
        <w:t>المناعة</w:t>
      </w:r>
      <w:r w:rsidRPr="00926685">
        <w:rPr>
          <w:rtl/>
        </w:rPr>
        <w:t xml:space="preserve"> </w:t>
      </w:r>
      <w:r w:rsidRPr="00926685">
        <w:rPr>
          <w:rFonts w:hint="cs"/>
          <w:rtl/>
        </w:rPr>
        <w:t>البشرية</w:t>
      </w:r>
      <w:r w:rsidRPr="00926685">
        <w:rPr>
          <w:rtl/>
        </w:rPr>
        <w:t>/</w:t>
      </w:r>
      <w:r w:rsidRPr="00926685">
        <w:rPr>
          <w:rFonts w:hint="cs"/>
          <w:rtl/>
        </w:rPr>
        <w:t>الإيدز في</w:t>
      </w:r>
      <w:r w:rsidRPr="00926685">
        <w:rPr>
          <w:rtl/>
        </w:rPr>
        <w:t xml:space="preserve"> </w:t>
      </w:r>
      <w:r w:rsidRPr="00926685">
        <w:rPr>
          <w:rFonts w:hint="cs"/>
          <w:rtl/>
        </w:rPr>
        <w:t>تقييم</w:t>
      </w:r>
      <w:r w:rsidRPr="00926685">
        <w:rPr>
          <w:rtl/>
        </w:rPr>
        <w:t xml:space="preserve"> </w:t>
      </w:r>
      <w:r w:rsidRPr="00926685">
        <w:rPr>
          <w:rFonts w:hint="cs"/>
          <w:rtl/>
        </w:rPr>
        <w:t>البيئة</w:t>
      </w:r>
      <w:r w:rsidRPr="00926685">
        <w:rPr>
          <w:rtl/>
        </w:rPr>
        <w:t xml:space="preserve"> </w:t>
      </w:r>
      <w:r w:rsidRPr="00926685">
        <w:rPr>
          <w:rFonts w:hint="cs"/>
          <w:rtl/>
        </w:rPr>
        <w:t>القانونية،</w:t>
      </w:r>
      <w:r w:rsidRPr="00926685">
        <w:rPr>
          <w:rtl/>
        </w:rPr>
        <w:t xml:space="preserve"> </w:t>
      </w:r>
      <w:r w:rsidRPr="00926685">
        <w:rPr>
          <w:rFonts w:hint="cs"/>
          <w:rtl/>
        </w:rPr>
        <w:t>وعززت</w:t>
      </w:r>
      <w:r w:rsidRPr="00926685">
        <w:rPr>
          <w:rtl/>
        </w:rPr>
        <w:t xml:space="preserve"> </w:t>
      </w:r>
      <w:r w:rsidRPr="00926685">
        <w:rPr>
          <w:rFonts w:hint="cs"/>
          <w:rtl/>
        </w:rPr>
        <w:t>أمانة</w:t>
      </w:r>
      <w:r w:rsidRPr="00926685">
        <w:rPr>
          <w:rtl/>
        </w:rPr>
        <w:t xml:space="preserve"> </w:t>
      </w:r>
      <w:r w:rsidRPr="00926685">
        <w:rPr>
          <w:rFonts w:hint="cs"/>
          <w:rtl/>
        </w:rPr>
        <w:t>الكومنولث</w:t>
      </w:r>
      <w:r w:rsidRPr="00926685">
        <w:rPr>
          <w:rtl/>
        </w:rPr>
        <w:t xml:space="preserve"> </w:t>
      </w:r>
      <w:r w:rsidRPr="00926685">
        <w:rPr>
          <w:rFonts w:hint="cs"/>
          <w:rtl/>
        </w:rPr>
        <w:t>قدرات</w:t>
      </w:r>
      <w:r w:rsidRPr="00926685">
        <w:rPr>
          <w:rtl/>
        </w:rPr>
        <w:t xml:space="preserve"> الآلية الوطنية للتنفيذ والإبلاغ والمتابعة </w:t>
      </w:r>
      <w:r w:rsidRPr="00926685">
        <w:rPr>
          <w:rFonts w:hint="cs"/>
          <w:rtl/>
        </w:rPr>
        <w:t>على</w:t>
      </w:r>
      <w:r w:rsidRPr="00926685">
        <w:rPr>
          <w:rtl/>
        </w:rPr>
        <w:t xml:space="preserve"> </w:t>
      </w:r>
      <w:r w:rsidRPr="00926685">
        <w:rPr>
          <w:rFonts w:hint="cs"/>
          <w:rtl/>
        </w:rPr>
        <w:t>تجميع</w:t>
      </w:r>
      <w:r w:rsidRPr="00926685">
        <w:rPr>
          <w:rtl/>
        </w:rPr>
        <w:t xml:space="preserve"> </w:t>
      </w:r>
      <w:r w:rsidRPr="00926685">
        <w:rPr>
          <w:rFonts w:hint="cs"/>
          <w:rtl/>
        </w:rPr>
        <w:t>تقارير</w:t>
      </w:r>
      <w:r w:rsidRPr="00926685">
        <w:rPr>
          <w:rtl/>
        </w:rPr>
        <w:t xml:space="preserve"> </w:t>
      </w:r>
      <w:r w:rsidRPr="00926685">
        <w:rPr>
          <w:rFonts w:hint="cs"/>
          <w:rtl/>
        </w:rPr>
        <w:t>عالية</w:t>
      </w:r>
      <w:r w:rsidRPr="00926685">
        <w:rPr>
          <w:rtl/>
        </w:rPr>
        <w:t xml:space="preserve"> </w:t>
      </w:r>
      <w:r w:rsidRPr="00926685">
        <w:rPr>
          <w:rFonts w:hint="cs"/>
          <w:rtl/>
        </w:rPr>
        <w:t>الجودة</w:t>
      </w:r>
      <w:r w:rsidRPr="00926685">
        <w:rPr>
          <w:rtl/>
        </w:rPr>
        <w:t xml:space="preserve"> </w:t>
      </w:r>
      <w:r w:rsidRPr="00926685">
        <w:rPr>
          <w:rFonts w:hint="cs"/>
          <w:rtl/>
        </w:rPr>
        <w:t>من الدول</w:t>
      </w:r>
      <w:r w:rsidR="00353C28" w:rsidRPr="00926685">
        <w:rPr>
          <w:rtl/>
        </w:rPr>
        <w:t> </w:t>
      </w:r>
      <w:r w:rsidR="00353C28" w:rsidRPr="00926685">
        <w:rPr>
          <w:rFonts w:hint="cs"/>
          <w:rtl/>
        </w:rPr>
        <w:t>الأطراف.</w:t>
      </w:r>
    </w:p>
    <w:p w14:paraId="1D2C55C6" w14:textId="77777777" w:rsidR="00353C28" w:rsidRPr="00926685" w:rsidRDefault="00AF6603" w:rsidP="00AF6603">
      <w:pPr>
        <w:pStyle w:val="SingleTxtGA"/>
        <w:rPr>
          <w:rtl/>
        </w:rPr>
      </w:pPr>
      <w:r w:rsidRPr="00926685">
        <w:rPr>
          <w:rFonts w:hint="cs"/>
          <w:rtl/>
        </w:rPr>
        <w:t>127-</w:t>
      </w:r>
      <w:r w:rsidRPr="00926685">
        <w:rPr>
          <w:rtl/>
        </w:rPr>
        <w:tab/>
      </w:r>
      <w:r w:rsidRPr="00926685">
        <w:rPr>
          <w:rFonts w:hint="cs"/>
          <w:rtl/>
        </w:rPr>
        <w:t>ولا تزال</w:t>
      </w:r>
      <w:r w:rsidRPr="00926685">
        <w:rPr>
          <w:rtl/>
        </w:rPr>
        <w:t xml:space="preserve"> </w:t>
      </w:r>
      <w:r w:rsidRPr="00926685">
        <w:rPr>
          <w:rFonts w:hint="cs"/>
          <w:rtl/>
        </w:rPr>
        <w:t>الوحدة</w:t>
      </w:r>
      <w:r w:rsidRPr="00926685">
        <w:rPr>
          <w:rtl/>
        </w:rPr>
        <w:t xml:space="preserve"> </w:t>
      </w:r>
      <w:r w:rsidRPr="00926685">
        <w:rPr>
          <w:rFonts w:hint="cs"/>
          <w:rtl/>
        </w:rPr>
        <w:t>المكلفة</w:t>
      </w:r>
      <w:r w:rsidRPr="00926685">
        <w:rPr>
          <w:rtl/>
        </w:rPr>
        <w:t xml:space="preserve"> </w:t>
      </w:r>
      <w:r w:rsidRPr="00926685">
        <w:rPr>
          <w:rFonts w:hint="cs"/>
          <w:rtl/>
        </w:rPr>
        <w:t>بالولاية</w:t>
      </w:r>
      <w:r w:rsidRPr="00926685">
        <w:rPr>
          <w:rtl/>
        </w:rPr>
        <w:t xml:space="preserve"> </w:t>
      </w:r>
      <w:r w:rsidRPr="00926685">
        <w:rPr>
          <w:rFonts w:hint="cs"/>
          <w:rtl/>
        </w:rPr>
        <w:t>الثلاثية</w:t>
      </w:r>
      <w:r w:rsidRPr="00926685">
        <w:rPr>
          <w:rtl/>
        </w:rPr>
        <w:t xml:space="preserve"> </w:t>
      </w:r>
      <w:r w:rsidRPr="00926685">
        <w:rPr>
          <w:rFonts w:hint="cs"/>
          <w:rtl/>
        </w:rPr>
        <w:t>المتمثلة</w:t>
      </w:r>
      <w:r w:rsidRPr="00926685">
        <w:rPr>
          <w:rtl/>
        </w:rPr>
        <w:t xml:space="preserve"> </w:t>
      </w:r>
      <w:r w:rsidRPr="00926685">
        <w:rPr>
          <w:rFonts w:hint="cs"/>
          <w:rtl/>
        </w:rPr>
        <w:t>في</w:t>
      </w:r>
      <w:r w:rsidRPr="00926685">
        <w:rPr>
          <w:rtl/>
        </w:rPr>
        <w:t xml:space="preserve"> </w:t>
      </w:r>
      <w:r w:rsidRPr="00926685">
        <w:rPr>
          <w:rFonts w:hint="cs"/>
          <w:rtl/>
        </w:rPr>
        <w:t>تعزيز</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وحمايتها</w:t>
      </w:r>
      <w:r w:rsidRPr="00926685">
        <w:rPr>
          <w:rtl/>
        </w:rPr>
        <w:t xml:space="preserve"> </w:t>
      </w:r>
      <w:r w:rsidRPr="00926685">
        <w:rPr>
          <w:rFonts w:hint="cs"/>
          <w:rtl/>
        </w:rPr>
        <w:t>ورصدها</w:t>
      </w:r>
      <w:r w:rsidRPr="00926685">
        <w:rPr>
          <w:rtl/>
        </w:rPr>
        <w:t xml:space="preserve"> </w:t>
      </w:r>
      <w:r w:rsidRPr="00926685">
        <w:rPr>
          <w:rFonts w:hint="cs"/>
          <w:rtl/>
        </w:rPr>
        <w:t>في</w:t>
      </w:r>
      <w:r w:rsidRPr="00926685">
        <w:rPr>
          <w:rtl/>
        </w:rPr>
        <w:t xml:space="preserve"> </w:t>
      </w:r>
      <w:r w:rsidRPr="00926685">
        <w:rPr>
          <w:rFonts w:hint="cs"/>
          <w:rtl/>
        </w:rPr>
        <w:t>البلد،</w:t>
      </w:r>
      <w:r w:rsidRPr="00926685">
        <w:rPr>
          <w:rtl/>
        </w:rPr>
        <w:t xml:space="preserve"> </w:t>
      </w:r>
      <w:r w:rsidRPr="00926685">
        <w:rPr>
          <w:rFonts w:hint="cs"/>
          <w:rtl/>
        </w:rPr>
        <w:t>تتلقى</w:t>
      </w:r>
      <w:r w:rsidRPr="00926685">
        <w:rPr>
          <w:rtl/>
        </w:rPr>
        <w:t xml:space="preserve"> </w:t>
      </w:r>
      <w:r w:rsidRPr="00926685">
        <w:rPr>
          <w:rFonts w:hint="cs"/>
          <w:rtl/>
        </w:rPr>
        <w:t>الدعم</w:t>
      </w:r>
      <w:r w:rsidRPr="00926685">
        <w:rPr>
          <w:rtl/>
        </w:rPr>
        <w:t xml:space="preserve"> </w:t>
      </w:r>
      <w:r w:rsidRPr="00926685">
        <w:rPr>
          <w:rFonts w:hint="cs"/>
          <w:rtl/>
        </w:rPr>
        <w:t>من</w:t>
      </w:r>
      <w:r w:rsidRPr="00926685">
        <w:rPr>
          <w:rtl/>
        </w:rPr>
        <w:t xml:space="preserve"> </w:t>
      </w:r>
      <w:r w:rsidRPr="00926685">
        <w:rPr>
          <w:rFonts w:hint="cs"/>
          <w:rtl/>
        </w:rPr>
        <w:t>الشركاء</w:t>
      </w:r>
      <w:r w:rsidRPr="00926685">
        <w:rPr>
          <w:rtl/>
        </w:rPr>
        <w:t xml:space="preserve"> </w:t>
      </w:r>
      <w:r w:rsidRPr="00926685">
        <w:rPr>
          <w:rFonts w:hint="cs"/>
          <w:rtl/>
        </w:rPr>
        <w:t>في التنمية</w:t>
      </w:r>
      <w:r w:rsidRPr="00926685">
        <w:rPr>
          <w:rtl/>
        </w:rPr>
        <w:t xml:space="preserve"> </w:t>
      </w:r>
      <w:r w:rsidRPr="00926685">
        <w:rPr>
          <w:rFonts w:hint="cs"/>
          <w:rtl/>
        </w:rPr>
        <w:t>المذكورين</w:t>
      </w:r>
      <w:r w:rsidRPr="00926685">
        <w:rPr>
          <w:rtl/>
        </w:rPr>
        <w:t xml:space="preserve"> </w:t>
      </w:r>
      <w:r w:rsidRPr="00926685">
        <w:rPr>
          <w:rFonts w:hint="cs"/>
          <w:rtl/>
        </w:rPr>
        <w:t>أعلاه</w:t>
      </w:r>
      <w:r w:rsidRPr="00926685">
        <w:rPr>
          <w:rtl/>
        </w:rPr>
        <w:t xml:space="preserve">. </w:t>
      </w:r>
      <w:r w:rsidRPr="00926685">
        <w:rPr>
          <w:rFonts w:hint="cs"/>
          <w:rtl/>
        </w:rPr>
        <w:t>وتتيح</w:t>
      </w:r>
      <w:r w:rsidRPr="00926685">
        <w:rPr>
          <w:rtl/>
        </w:rPr>
        <w:t xml:space="preserve"> </w:t>
      </w:r>
      <w:r w:rsidRPr="00926685">
        <w:rPr>
          <w:rFonts w:hint="cs"/>
          <w:rtl/>
        </w:rPr>
        <w:t>هذه</w:t>
      </w:r>
      <w:r w:rsidRPr="00926685">
        <w:rPr>
          <w:rtl/>
        </w:rPr>
        <w:t xml:space="preserve"> </w:t>
      </w:r>
      <w:r w:rsidRPr="00926685">
        <w:rPr>
          <w:rFonts w:hint="cs"/>
          <w:rtl/>
        </w:rPr>
        <w:t>المساعدة</w:t>
      </w:r>
      <w:r w:rsidRPr="00926685">
        <w:rPr>
          <w:rtl/>
        </w:rPr>
        <w:t xml:space="preserve"> </w:t>
      </w:r>
      <w:r w:rsidRPr="00926685">
        <w:rPr>
          <w:rFonts w:hint="cs"/>
          <w:rtl/>
        </w:rPr>
        <w:t>للوحدة</w:t>
      </w:r>
      <w:r w:rsidRPr="00926685">
        <w:rPr>
          <w:rtl/>
        </w:rPr>
        <w:t xml:space="preserve"> </w:t>
      </w:r>
      <w:r w:rsidRPr="00926685">
        <w:rPr>
          <w:rFonts w:hint="cs"/>
          <w:rtl/>
        </w:rPr>
        <w:t>تنفيذ</w:t>
      </w:r>
      <w:r w:rsidRPr="00926685">
        <w:rPr>
          <w:rtl/>
        </w:rPr>
        <w:t xml:space="preserve"> </w:t>
      </w:r>
      <w:r w:rsidRPr="00926685">
        <w:rPr>
          <w:rFonts w:hint="cs"/>
          <w:rtl/>
        </w:rPr>
        <w:t>ولايتها</w:t>
      </w:r>
      <w:r w:rsidRPr="00926685">
        <w:rPr>
          <w:rtl/>
        </w:rPr>
        <w:t xml:space="preserve"> </w:t>
      </w:r>
      <w:r w:rsidRPr="00926685">
        <w:rPr>
          <w:rFonts w:hint="cs"/>
          <w:rtl/>
        </w:rPr>
        <w:t>بكفاءة</w:t>
      </w:r>
      <w:r w:rsidR="00353C28" w:rsidRPr="00926685">
        <w:rPr>
          <w:rtl/>
        </w:rPr>
        <w:t> </w:t>
      </w:r>
      <w:r w:rsidR="00353C28" w:rsidRPr="00926685">
        <w:rPr>
          <w:rFonts w:hint="cs"/>
          <w:rtl/>
        </w:rPr>
        <w:t>وفعالية.</w:t>
      </w:r>
    </w:p>
    <w:p w14:paraId="414D77D0" w14:textId="77777777" w:rsidR="00353C28" w:rsidRPr="00926685" w:rsidRDefault="00AF6603" w:rsidP="00AF6603">
      <w:pPr>
        <w:pStyle w:val="H23GA"/>
        <w:rPr>
          <w:rtl/>
        </w:rPr>
      </w:pPr>
      <w:r w:rsidRPr="00926685">
        <w:rPr>
          <w:rtl/>
        </w:rPr>
        <w:tab/>
      </w:r>
      <w:r w:rsidRPr="00926685">
        <w:rPr>
          <w:rtl/>
        </w:rPr>
        <w:tab/>
      </w:r>
      <w:r w:rsidRPr="00926685">
        <w:rPr>
          <w:rFonts w:hint="cs"/>
          <w:rtl/>
        </w:rPr>
        <w:t>المؤسسة الوطنية لحقوق</w:t>
      </w:r>
      <w:r w:rsidR="00353C28" w:rsidRPr="00926685">
        <w:rPr>
          <w:rtl/>
        </w:rPr>
        <w:t> </w:t>
      </w:r>
      <w:r w:rsidR="00353C28" w:rsidRPr="00926685">
        <w:rPr>
          <w:rFonts w:hint="cs"/>
          <w:rtl/>
        </w:rPr>
        <w:t>الإنسان</w:t>
      </w:r>
    </w:p>
    <w:p w14:paraId="73A3D0AA" w14:textId="77777777" w:rsidR="00353C28" w:rsidRPr="00926685" w:rsidRDefault="00AF6603" w:rsidP="00AF6603">
      <w:pPr>
        <w:pStyle w:val="SingleTxtGA"/>
        <w:rPr>
          <w:rtl/>
        </w:rPr>
      </w:pPr>
      <w:r w:rsidRPr="00926685">
        <w:rPr>
          <w:rFonts w:hint="cs"/>
          <w:rtl/>
        </w:rPr>
        <w:t>128-</w:t>
      </w:r>
      <w:r w:rsidRPr="00926685">
        <w:rPr>
          <w:rtl/>
        </w:rPr>
        <w:tab/>
      </w:r>
      <w:r w:rsidRPr="00926685">
        <w:rPr>
          <w:rFonts w:hint="cs"/>
          <w:rtl/>
        </w:rPr>
        <w:t>منذ</w:t>
      </w:r>
      <w:r w:rsidRPr="00926685">
        <w:rPr>
          <w:rtl/>
        </w:rPr>
        <w:t xml:space="preserve"> عام 2007</w:t>
      </w:r>
      <w:r w:rsidRPr="00926685">
        <w:rPr>
          <w:rFonts w:hint="cs"/>
          <w:rtl/>
        </w:rPr>
        <w:t>،</w:t>
      </w:r>
      <w:r w:rsidRPr="00926685">
        <w:rPr>
          <w:rtl/>
        </w:rPr>
        <w:t xml:space="preserve"> </w:t>
      </w:r>
      <w:r w:rsidRPr="00926685">
        <w:rPr>
          <w:rFonts w:hint="cs"/>
          <w:rtl/>
        </w:rPr>
        <w:t>يسرت</w:t>
      </w:r>
      <w:r w:rsidRPr="00926685">
        <w:rPr>
          <w:rtl/>
        </w:rPr>
        <w:t xml:space="preserve"> </w:t>
      </w:r>
      <w:r w:rsidRPr="00926685">
        <w:rPr>
          <w:rFonts w:hint="cs"/>
          <w:rtl/>
        </w:rPr>
        <w:t>الوحدة</w:t>
      </w:r>
      <w:r w:rsidRPr="00926685">
        <w:rPr>
          <w:rtl/>
        </w:rPr>
        <w:t xml:space="preserve"> </w:t>
      </w:r>
      <w:r w:rsidRPr="00926685">
        <w:rPr>
          <w:rFonts w:hint="cs"/>
          <w:rtl/>
        </w:rPr>
        <w:t>إنشاء</w:t>
      </w:r>
      <w:r w:rsidRPr="00926685">
        <w:rPr>
          <w:rtl/>
        </w:rPr>
        <w:t xml:space="preserve"> </w:t>
      </w:r>
      <w:r w:rsidRPr="00926685">
        <w:rPr>
          <w:rFonts w:hint="cs"/>
          <w:rtl/>
        </w:rPr>
        <w:t>لجنة</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وشهد</w:t>
      </w:r>
      <w:r w:rsidRPr="00926685">
        <w:rPr>
          <w:rtl/>
        </w:rPr>
        <w:t xml:space="preserve"> </w:t>
      </w:r>
      <w:r w:rsidRPr="00926685">
        <w:rPr>
          <w:rFonts w:hint="cs"/>
          <w:rtl/>
        </w:rPr>
        <w:t>ذلك</w:t>
      </w:r>
      <w:r w:rsidRPr="00926685">
        <w:rPr>
          <w:rtl/>
        </w:rPr>
        <w:t xml:space="preserve"> </w:t>
      </w:r>
      <w:r w:rsidRPr="00926685">
        <w:rPr>
          <w:rFonts w:hint="cs"/>
          <w:rtl/>
        </w:rPr>
        <w:t>إنشاء</w:t>
      </w:r>
      <w:r w:rsidRPr="00926685">
        <w:rPr>
          <w:rtl/>
        </w:rPr>
        <w:t xml:space="preserve"> </w:t>
      </w:r>
      <w:r w:rsidRPr="00926685">
        <w:rPr>
          <w:rFonts w:hint="cs"/>
          <w:rtl/>
        </w:rPr>
        <w:t>لجنة</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قانوناً</w:t>
      </w:r>
      <w:r w:rsidRPr="00926685">
        <w:rPr>
          <w:rtl/>
        </w:rPr>
        <w:t xml:space="preserve"> </w:t>
      </w:r>
      <w:r w:rsidRPr="00926685">
        <w:rPr>
          <w:rFonts w:hint="cs"/>
          <w:rtl/>
        </w:rPr>
        <w:t>من</w:t>
      </w:r>
      <w:r w:rsidRPr="00926685">
        <w:rPr>
          <w:rtl/>
        </w:rPr>
        <w:t xml:space="preserve"> </w:t>
      </w:r>
      <w:r w:rsidRPr="00926685">
        <w:rPr>
          <w:rFonts w:hint="cs"/>
          <w:rtl/>
        </w:rPr>
        <w:t>خلال</w:t>
      </w:r>
      <w:r w:rsidRPr="00926685">
        <w:rPr>
          <w:rtl/>
        </w:rPr>
        <w:t xml:space="preserve"> </w:t>
      </w:r>
      <w:r w:rsidRPr="00926685">
        <w:rPr>
          <w:rFonts w:hint="cs"/>
          <w:rtl/>
        </w:rPr>
        <w:t>التعديل</w:t>
      </w:r>
      <w:r w:rsidRPr="00926685">
        <w:rPr>
          <w:rtl/>
        </w:rPr>
        <w:t xml:space="preserve"> </w:t>
      </w:r>
      <w:r w:rsidRPr="00926685">
        <w:rPr>
          <w:rFonts w:hint="cs"/>
          <w:rtl/>
        </w:rPr>
        <w:t>السادس</w:t>
      </w:r>
      <w:r w:rsidRPr="00926685">
        <w:rPr>
          <w:rtl/>
        </w:rPr>
        <w:t xml:space="preserve"> </w:t>
      </w:r>
      <w:r w:rsidRPr="00926685">
        <w:rPr>
          <w:rFonts w:hint="cs"/>
          <w:rtl/>
        </w:rPr>
        <w:t>للدستور</w:t>
      </w:r>
      <w:r w:rsidRPr="00926685">
        <w:rPr>
          <w:rtl/>
        </w:rPr>
        <w:t xml:space="preserve"> </w:t>
      </w:r>
      <w:r w:rsidRPr="00926685">
        <w:rPr>
          <w:rFonts w:hint="cs"/>
          <w:rtl/>
        </w:rPr>
        <w:t>في</w:t>
      </w:r>
      <w:r w:rsidRPr="00926685">
        <w:rPr>
          <w:rtl/>
        </w:rPr>
        <w:t xml:space="preserve"> عام 2011. وفي عام 2016</w:t>
      </w:r>
      <w:r w:rsidRPr="00926685">
        <w:rPr>
          <w:rFonts w:hint="cs"/>
          <w:rtl/>
        </w:rPr>
        <w:t>،</w:t>
      </w:r>
      <w:r w:rsidRPr="00926685">
        <w:rPr>
          <w:rtl/>
        </w:rPr>
        <w:t xml:space="preserve"> </w:t>
      </w:r>
      <w:r w:rsidRPr="00926685">
        <w:rPr>
          <w:rFonts w:hint="cs"/>
          <w:rtl/>
        </w:rPr>
        <w:t>وضعت</w:t>
      </w:r>
      <w:r w:rsidRPr="00926685">
        <w:rPr>
          <w:rtl/>
        </w:rPr>
        <w:t xml:space="preserve"> </w:t>
      </w:r>
      <w:r w:rsidRPr="00926685">
        <w:rPr>
          <w:rFonts w:hint="cs"/>
          <w:rtl/>
        </w:rPr>
        <w:t>التشريعات</w:t>
      </w:r>
      <w:r w:rsidRPr="00926685">
        <w:rPr>
          <w:rtl/>
        </w:rPr>
        <w:t xml:space="preserve"> </w:t>
      </w:r>
      <w:r w:rsidRPr="00926685">
        <w:rPr>
          <w:rFonts w:hint="cs"/>
          <w:rtl/>
        </w:rPr>
        <w:t>واللوائح</w:t>
      </w:r>
      <w:r w:rsidRPr="00926685">
        <w:rPr>
          <w:rtl/>
        </w:rPr>
        <w:t xml:space="preserve"> </w:t>
      </w:r>
      <w:r w:rsidRPr="00926685">
        <w:rPr>
          <w:rFonts w:hint="cs"/>
          <w:rtl/>
        </w:rPr>
        <w:t>التمكينية</w:t>
      </w:r>
      <w:r w:rsidRPr="00926685">
        <w:rPr>
          <w:rtl/>
        </w:rPr>
        <w:t xml:space="preserve"> </w:t>
      </w:r>
      <w:r w:rsidRPr="00926685">
        <w:rPr>
          <w:rFonts w:hint="cs"/>
          <w:rtl/>
        </w:rPr>
        <w:t>للجنة</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لتفعيلها</w:t>
      </w:r>
      <w:r w:rsidRPr="00926685">
        <w:rPr>
          <w:rtl/>
        </w:rPr>
        <w:t xml:space="preserve">. </w:t>
      </w:r>
      <w:r w:rsidRPr="00926685">
        <w:rPr>
          <w:rFonts w:hint="cs"/>
          <w:rtl/>
        </w:rPr>
        <w:t>ومع</w:t>
      </w:r>
      <w:r w:rsidRPr="00926685">
        <w:rPr>
          <w:rtl/>
        </w:rPr>
        <w:t xml:space="preserve"> </w:t>
      </w:r>
      <w:r w:rsidRPr="00926685">
        <w:rPr>
          <w:rFonts w:hint="cs"/>
          <w:rtl/>
        </w:rPr>
        <w:t>ذلك،</w:t>
      </w:r>
      <w:r w:rsidRPr="00926685">
        <w:rPr>
          <w:rtl/>
        </w:rPr>
        <w:t xml:space="preserve"> </w:t>
      </w:r>
      <w:r w:rsidRPr="00926685">
        <w:rPr>
          <w:rFonts w:hint="cs"/>
          <w:rtl/>
        </w:rPr>
        <w:t>طعنت</w:t>
      </w:r>
      <w:r w:rsidRPr="00926685">
        <w:rPr>
          <w:rtl/>
        </w:rPr>
        <w:t xml:space="preserve"> </w:t>
      </w:r>
      <w:r w:rsidRPr="00926685">
        <w:rPr>
          <w:rFonts w:hint="cs"/>
          <w:rtl/>
        </w:rPr>
        <w:t>منظمات</w:t>
      </w:r>
      <w:r w:rsidRPr="00926685">
        <w:rPr>
          <w:rtl/>
        </w:rPr>
        <w:t xml:space="preserve"> </w:t>
      </w:r>
      <w:r w:rsidRPr="00926685">
        <w:rPr>
          <w:rFonts w:hint="cs"/>
          <w:rtl/>
        </w:rPr>
        <w:t>المجتمع</w:t>
      </w:r>
      <w:r w:rsidRPr="00926685">
        <w:rPr>
          <w:rtl/>
        </w:rPr>
        <w:t xml:space="preserve"> </w:t>
      </w:r>
      <w:r w:rsidRPr="00926685">
        <w:rPr>
          <w:rFonts w:hint="cs"/>
          <w:rtl/>
        </w:rPr>
        <w:t>المدني</w:t>
      </w:r>
      <w:r w:rsidRPr="00926685">
        <w:rPr>
          <w:rtl/>
        </w:rPr>
        <w:t xml:space="preserve"> </w:t>
      </w:r>
      <w:r w:rsidRPr="00926685">
        <w:rPr>
          <w:rFonts w:hint="cs"/>
          <w:rtl/>
        </w:rPr>
        <w:t>في</w:t>
      </w:r>
      <w:r w:rsidRPr="00926685">
        <w:rPr>
          <w:rtl/>
        </w:rPr>
        <w:t xml:space="preserve"> </w:t>
      </w:r>
      <w:r w:rsidRPr="00926685">
        <w:rPr>
          <w:rFonts w:hint="cs"/>
          <w:rtl/>
        </w:rPr>
        <w:t>قانون</w:t>
      </w:r>
      <w:r w:rsidRPr="00926685">
        <w:rPr>
          <w:rtl/>
        </w:rPr>
        <w:t xml:space="preserve"> </w:t>
      </w:r>
      <w:r w:rsidRPr="00926685">
        <w:rPr>
          <w:rFonts w:hint="cs"/>
          <w:rtl/>
        </w:rPr>
        <w:t>مجلس</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لسنة</w:t>
      </w:r>
      <w:r w:rsidRPr="00926685">
        <w:rPr>
          <w:rtl/>
        </w:rPr>
        <w:t xml:space="preserve"> 2016 </w:t>
      </w:r>
      <w:r w:rsidRPr="00926685">
        <w:rPr>
          <w:rFonts w:hint="cs"/>
          <w:rtl/>
        </w:rPr>
        <w:t>في</w:t>
      </w:r>
      <w:r w:rsidRPr="00926685">
        <w:rPr>
          <w:rtl/>
        </w:rPr>
        <w:t xml:space="preserve"> </w:t>
      </w:r>
      <w:r w:rsidRPr="00926685">
        <w:rPr>
          <w:rFonts w:hint="cs"/>
          <w:rtl/>
        </w:rPr>
        <w:t>المحكمة،</w:t>
      </w:r>
      <w:r w:rsidRPr="00926685">
        <w:rPr>
          <w:rtl/>
        </w:rPr>
        <w:t xml:space="preserve"> </w:t>
      </w:r>
      <w:r w:rsidRPr="00926685">
        <w:rPr>
          <w:rFonts w:hint="cs"/>
          <w:rtl/>
        </w:rPr>
        <w:t>بحجة</w:t>
      </w:r>
      <w:r w:rsidRPr="00926685">
        <w:rPr>
          <w:rtl/>
        </w:rPr>
        <w:t xml:space="preserve"> </w:t>
      </w:r>
      <w:r w:rsidRPr="00926685">
        <w:rPr>
          <w:rFonts w:hint="cs"/>
          <w:rtl/>
        </w:rPr>
        <w:t>أنه</w:t>
      </w:r>
      <w:r w:rsidRPr="00926685">
        <w:rPr>
          <w:rtl/>
        </w:rPr>
        <w:t xml:space="preserve"> لا </w:t>
      </w:r>
      <w:r w:rsidRPr="00926685">
        <w:rPr>
          <w:rFonts w:hint="cs"/>
          <w:rtl/>
        </w:rPr>
        <w:t>يتوافق</w:t>
      </w:r>
      <w:r w:rsidRPr="00926685">
        <w:rPr>
          <w:rtl/>
        </w:rPr>
        <w:t xml:space="preserve"> </w:t>
      </w:r>
      <w:r w:rsidRPr="00926685">
        <w:rPr>
          <w:rFonts w:hint="cs"/>
          <w:rtl/>
        </w:rPr>
        <w:t>مع</w:t>
      </w:r>
      <w:r w:rsidRPr="00926685">
        <w:rPr>
          <w:rtl/>
        </w:rPr>
        <w:t xml:space="preserve"> </w:t>
      </w:r>
      <w:r w:rsidRPr="00926685">
        <w:rPr>
          <w:rFonts w:hint="cs"/>
          <w:rtl/>
        </w:rPr>
        <w:t>مبادئ</w:t>
      </w:r>
      <w:r w:rsidRPr="00926685">
        <w:rPr>
          <w:rtl/>
        </w:rPr>
        <w:t xml:space="preserve"> </w:t>
      </w:r>
      <w:r w:rsidRPr="00926685">
        <w:rPr>
          <w:rFonts w:hint="cs"/>
          <w:rtl/>
        </w:rPr>
        <w:t>باريس</w:t>
      </w:r>
      <w:r w:rsidRPr="00926685">
        <w:rPr>
          <w:rtl/>
        </w:rPr>
        <w:t xml:space="preserve">. </w:t>
      </w:r>
      <w:r w:rsidRPr="00926685">
        <w:rPr>
          <w:rFonts w:hint="cs"/>
          <w:rtl/>
        </w:rPr>
        <w:t>وتم</w:t>
      </w:r>
      <w:r w:rsidRPr="00926685">
        <w:rPr>
          <w:rtl/>
        </w:rPr>
        <w:t xml:space="preserve"> </w:t>
      </w:r>
      <w:r w:rsidRPr="00926685">
        <w:rPr>
          <w:rFonts w:hint="cs"/>
          <w:rtl/>
        </w:rPr>
        <w:t>التوصل</w:t>
      </w:r>
      <w:r w:rsidRPr="00926685">
        <w:rPr>
          <w:rtl/>
        </w:rPr>
        <w:t xml:space="preserve"> </w:t>
      </w:r>
      <w:r w:rsidRPr="00926685">
        <w:rPr>
          <w:rFonts w:hint="cs"/>
          <w:rtl/>
        </w:rPr>
        <w:t>إلى</w:t>
      </w:r>
      <w:r w:rsidRPr="00926685">
        <w:rPr>
          <w:rtl/>
        </w:rPr>
        <w:t xml:space="preserve"> </w:t>
      </w:r>
      <w:r w:rsidRPr="00926685">
        <w:rPr>
          <w:rFonts w:hint="cs"/>
          <w:rtl/>
        </w:rPr>
        <w:t>تسوية</w:t>
      </w:r>
      <w:r w:rsidRPr="00926685">
        <w:rPr>
          <w:rtl/>
        </w:rPr>
        <w:t xml:space="preserve"> </w:t>
      </w:r>
      <w:r w:rsidRPr="00926685">
        <w:rPr>
          <w:rFonts w:hint="cs"/>
          <w:rtl/>
        </w:rPr>
        <w:t>خارج</w:t>
      </w:r>
      <w:r w:rsidRPr="00926685">
        <w:rPr>
          <w:rtl/>
        </w:rPr>
        <w:t xml:space="preserve"> </w:t>
      </w:r>
      <w:r w:rsidRPr="00926685">
        <w:rPr>
          <w:rFonts w:hint="cs"/>
          <w:rtl/>
        </w:rPr>
        <w:t>المحكمة</w:t>
      </w:r>
      <w:r w:rsidRPr="00926685">
        <w:rPr>
          <w:rtl/>
        </w:rPr>
        <w:t xml:space="preserve"> </w:t>
      </w:r>
      <w:r w:rsidRPr="00926685">
        <w:rPr>
          <w:rFonts w:hint="cs"/>
          <w:rtl/>
        </w:rPr>
        <w:t>لتعديل</w:t>
      </w:r>
      <w:r w:rsidRPr="00926685">
        <w:rPr>
          <w:rtl/>
        </w:rPr>
        <w:t xml:space="preserve"> </w:t>
      </w:r>
      <w:r w:rsidRPr="00926685">
        <w:rPr>
          <w:rFonts w:hint="cs"/>
          <w:rtl/>
        </w:rPr>
        <w:t>القانون</w:t>
      </w:r>
      <w:r w:rsidRPr="00926685">
        <w:rPr>
          <w:rtl/>
        </w:rPr>
        <w:t>. مما </w:t>
      </w:r>
      <w:r w:rsidRPr="00926685">
        <w:rPr>
          <w:rFonts w:hint="cs"/>
          <w:rtl/>
        </w:rPr>
        <w:t>أدى</w:t>
      </w:r>
      <w:r w:rsidRPr="00926685">
        <w:rPr>
          <w:rtl/>
        </w:rPr>
        <w:t xml:space="preserve"> </w:t>
      </w:r>
      <w:r w:rsidRPr="00926685">
        <w:rPr>
          <w:rFonts w:hint="cs"/>
          <w:rtl/>
        </w:rPr>
        <w:t>ذلك</w:t>
      </w:r>
      <w:r w:rsidRPr="00926685">
        <w:rPr>
          <w:rtl/>
        </w:rPr>
        <w:t xml:space="preserve"> </w:t>
      </w:r>
      <w:r w:rsidRPr="00926685">
        <w:rPr>
          <w:rFonts w:hint="cs"/>
          <w:rtl/>
        </w:rPr>
        <w:t>إلى</w:t>
      </w:r>
      <w:r w:rsidRPr="00926685">
        <w:rPr>
          <w:rtl/>
        </w:rPr>
        <w:t xml:space="preserve"> </w:t>
      </w:r>
      <w:r w:rsidRPr="00926685">
        <w:rPr>
          <w:rFonts w:hint="cs"/>
          <w:rtl/>
        </w:rPr>
        <w:t>تعطيل</w:t>
      </w:r>
      <w:r w:rsidRPr="00926685">
        <w:rPr>
          <w:rtl/>
        </w:rPr>
        <w:t xml:space="preserve"> </w:t>
      </w:r>
      <w:r w:rsidRPr="00926685">
        <w:rPr>
          <w:rFonts w:hint="cs"/>
          <w:rtl/>
        </w:rPr>
        <w:t>عمليات</w:t>
      </w:r>
      <w:r w:rsidRPr="00926685">
        <w:rPr>
          <w:rtl/>
        </w:rPr>
        <w:t xml:space="preserve"> </w:t>
      </w:r>
      <w:r w:rsidRPr="00926685">
        <w:rPr>
          <w:rFonts w:hint="cs"/>
          <w:rtl/>
        </w:rPr>
        <w:t>التفعيل</w:t>
      </w:r>
      <w:r w:rsidRPr="00926685">
        <w:rPr>
          <w:rtl/>
        </w:rPr>
        <w:t xml:space="preserve">. </w:t>
      </w:r>
      <w:r w:rsidRPr="00926685">
        <w:rPr>
          <w:rFonts w:hint="cs"/>
          <w:rtl/>
        </w:rPr>
        <w:t>ولتعديل</w:t>
      </w:r>
      <w:r w:rsidRPr="00926685">
        <w:rPr>
          <w:rtl/>
        </w:rPr>
        <w:t xml:space="preserve"> </w:t>
      </w:r>
      <w:r w:rsidRPr="00926685">
        <w:rPr>
          <w:rFonts w:hint="cs"/>
          <w:rtl/>
        </w:rPr>
        <w:t>التشريع</w:t>
      </w:r>
      <w:r w:rsidRPr="00926685">
        <w:rPr>
          <w:rtl/>
        </w:rPr>
        <w:t xml:space="preserve"> </w:t>
      </w:r>
      <w:r w:rsidRPr="00926685">
        <w:rPr>
          <w:rFonts w:hint="cs"/>
          <w:rtl/>
        </w:rPr>
        <w:t>التمكيني</w:t>
      </w:r>
      <w:r w:rsidRPr="00926685">
        <w:rPr>
          <w:rtl/>
        </w:rPr>
        <w:t xml:space="preserve"> </w:t>
      </w:r>
      <w:r w:rsidRPr="00926685">
        <w:rPr>
          <w:rFonts w:hint="cs"/>
          <w:rtl/>
        </w:rPr>
        <w:t>المذكور،</w:t>
      </w:r>
      <w:r w:rsidRPr="00926685">
        <w:rPr>
          <w:rtl/>
        </w:rPr>
        <w:t xml:space="preserve"> </w:t>
      </w:r>
      <w:r w:rsidRPr="00926685">
        <w:rPr>
          <w:rFonts w:hint="cs"/>
          <w:rtl/>
        </w:rPr>
        <w:t>كان</w:t>
      </w:r>
      <w:r w:rsidRPr="00926685">
        <w:rPr>
          <w:rtl/>
        </w:rPr>
        <w:t xml:space="preserve"> </w:t>
      </w:r>
      <w:r w:rsidRPr="00926685">
        <w:rPr>
          <w:rFonts w:hint="cs"/>
          <w:rtl/>
        </w:rPr>
        <w:t>من</w:t>
      </w:r>
      <w:r w:rsidRPr="00926685">
        <w:rPr>
          <w:rtl/>
        </w:rPr>
        <w:t xml:space="preserve"> </w:t>
      </w:r>
      <w:r w:rsidRPr="00926685">
        <w:rPr>
          <w:rFonts w:hint="cs"/>
          <w:rtl/>
        </w:rPr>
        <w:t>الضروري</w:t>
      </w:r>
      <w:r w:rsidRPr="00926685">
        <w:rPr>
          <w:rtl/>
        </w:rPr>
        <w:t xml:space="preserve"> </w:t>
      </w:r>
      <w:r w:rsidRPr="00926685">
        <w:rPr>
          <w:rFonts w:hint="cs"/>
          <w:rtl/>
        </w:rPr>
        <w:t>أولاً</w:t>
      </w:r>
      <w:r w:rsidRPr="00926685">
        <w:rPr>
          <w:rtl/>
        </w:rPr>
        <w:t xml:space="preserve"> </w:t>
      </w:r>
      <w:r w:rsidRPr="00926685">
        <w:rPr>
          <w:rFonts w:hint="cs"/>
          <w:rtl/>
        </w:rPr>
        <w:t>تعديل</w:t>
      </w:r>
      <w:r w:rsidRPr="00926685">
        <w:rPr>
          <w:rtl/>
        </w:rPr>
        <w:t xml:space="preserve"> </w:t>
      </w:r>
      <w:r w:rsidRPr="00926685">
        <w:rPr>
          <w:rFonts w:hint="cs"/>
          <w:rtl/>
        </w:rPr>
        <w:t>الدستور،</w:t>
      </w:r>
      <w:r w:rsidRPr="00926685">
        <w:rPr>
          <w:rtl/>
        </w:rPr>
        <w:t xml:space="preserve"> </w:t>
      </w:r>
      <w:r w:rsidRPr="00926685">
        <w:rPr>
          <w:rFonts w:hint="cs"/>
          <w:rtl/>
        </w:rPr>
        <w:t>حيث</w:t>
      </w:r>
      <w:r w:rsidRPr="00926685">
        <w:rPr>
          <w:rtl/>
        </w:rPr>
        <w:t xml:space="preserve"> </w:t>
      </w:r>
      <w:r w:rsidRPr="00926685">
        <w:rPr>
          <w:rFonts w:hint="cs"/>
          <w:rtl/>
        </w:rPr>
        <w:t>إن</w:t>
      </w:r>
      <w:r w:rsidRPr="00926685">
        <w:rPr>
          <w:rtl/>
        </w:rPr>
        <w:t xml:space="preserve"> </w:t>
      </w:r>
      <w:r w:rsidRPr="00926685">
        <w:rPr>
          <w:rFonts w:hint="cs"/>
          <w:rtl/>
        </w:rPr>
        <w:t>بعض</w:t>
      </w:r>
      <w:r w:rsidRPr="00926685">
        <w:rPr>
          <w:rtl/>
        </w:rPr>
        <w:t xml:space="preserve"> </w:t>
      </w:r>
      <w:r w:rsidRPr="00926685">
        <w:rPr>
          <w:rFonts w:hint="cs"/>
          <w:rtl/>
        </w:rPr>
        <w:t>الأحكام</w:t>
      </w:r>
      <w:r w:rsidRPr="00926685">
        <w:rPr>
          <w:rtl/>
        </w:rPr>
        <w:t xml:space="preserve"> </w:t>
      </w:r>
      <w:r w:rsidRPr="00926685">
        <w:rPr>
          <w:rFonts w:hint="cs"/>
          <w:rtl/>
        </w:rPr>
        <w:t>التي</w:t>
      </w:r>
      <w:r w:rsidRPr="00926685">
        <w:rPr>
          <w:rtl/>
        </w:rPr>
        <w:t xml:space="preserve"> </w:t>
      </w:r>
      <w:r w:rsidRPr="00926685">
        <w:rPr>
          <w:rFonts w:hint="cs"/>
          <w:rtl/>
        </w:rPr>
        <w:t>طعنت</w:t>
      </w:r>
      <w:r w:rsidRPr="00926685">
        <w:rPr>
          <w:rtl/>
        </w:rPr>
        <w:t xml:space="preserve"> </w:t>
      </w:r>
      <w:r w:rsidRPr="00926685">
        <w:rPr>
          <w:rFonts w:hint="cs"/>
          <w:rtl/>
        </w:rPr>
        <w:t>فيها</w:t>
      </w:r>
      <w:r w:rsidRPr="00926685">
        <w:rPr>
          <w:rtl/>
        </w:rPr>
        <w:t xml:space="preserve"> </w:t>
      </w:r>
      <w:r w:rsidRPr="00926685">
        <w:rPr>
          <w:rFonts w:hint="cs"/>
          <w:rtl/>
        </w:rPr>
        <w:t>منظمات</w:t>
      </w:r>
      <w:r w:rsidRPr="00926685">
        <w:rPr>
          <w:rtl/>
        </w:rPr>
        <w:t xml:space="preserve"> </w:t>
      </w:r>
      <w:r w:rsidRPr="00926685">
        <w:rPr>
          <w:rFonts w:hint="cs"/>
          <w:rtl/>
        </w:rPr>
        <w:t>المجتمع</w:t>
      </w:r>
      <w:r w:rsidRPr="00926685">
        <w:rPr>
          <w:rtl/>
        </w:rPr>
        <w:t xml:space="preserve"> </w:t>
      </w:r>
      <w:r w:rsidRPr="00926685">
        <w:rPr>
          <w:rFonts w:hint="cs"/>
          <w:rtl/>
        </w:rPr>
        <w:t>المدني</w:t>
      </w:r>
      <w:r w:rsidRPr="00926685">
        <w:rPr>
          <w:rtl/>
        </w:rPr>
        <w:t xml:space="preserve"> </w:t>
      </w:r>
      <w:r w:rsidRPr="00926685">
        <w:rPr>
          <w:rFonts w:hint="cs"/>
          <w:rtl/>
        </w:rPr>
        <w:t>كانت</w:t>
      </w:r>
      <w:r w:rsidRPr="00926685">
        <w:rPr>
          <w:rtl/>
        </w:rPr>
        <w:t xml:space="preserve"> </w:t>
      </w:r>
      <w:r w:rsidRPr="00926685">
        <w:rPr>
          <w:rFonts w:hint="cs"/>
          <w:rtl/>
        </w:rPr>
        <w:t>واردة</w:t>
      </w:r>
      <w:r w:rsidRPr="00926685">
        <w:rPr>
          <w:rtl/>
        </w:rPr>
        <w:t xml:space="preserve"> </w:t>
      </w:r>
      <w:r w:rsidRPr="00926685">
        <w:rPr>
          <w:rFonts w:hint="cs"/>
          <w:rtl/>
        </w:rPr>
        <w:t>أيضاً</w:t>
      </w:r>
      <w:r w:rsidRPr="00926685">
        <w:rPr>
          <w:rtl/>
        </w:rPr>
        <w:t xml:space="preserve"> </w:t>
      </w:r>
      <w:r w:rsidRPr="00926685">
        <w:rPr>
          <w:rFonts w:hint="cs"/>
          <w:rtl/>
        </w:rPr>
        <w:t>في</w:t>
      </w:r>
      <w:r w:rsidRPr="00926685">
        <w:rPr>
          <w:rtl/>
        </w:rPr>
        <w:t xml:space="preserve"> </w:t>
      </w:r>
      <w:r w:rsidRPr="00926685">
        <w:rPr>
          <w:rFonts w:hint="cs"/>
          <w:rtl/>
        </w:rPr>
        <w:t>التعديل</w:t>
      </w:r>
      <w:r w:rsidRPr="00926685">
        <w:rPr>
          <w:rtl/>
        </w:rPr>
        <w:t xml:space="preserve"> </w:t>
      </w:r>
      <w:r w:rsidRPr="00926685">
        <w:rPr>
          <w:rFonts w:hint="cs"/>
          <w:rtl/>
        </w:rPr>
        <w:t>السادس،</w:t>
      </w:r>
      <w:r w:rsidRPr="00926685">
        <w:rPr>
          <w:rtl/>
        </w:rPr>
        <w:t xml:space="preserve"> بما </w:t>
      </w:r>
      <w:r w:rsidRPr="00926685">
        <w:rPr>
          <w:rFonts w:hint="cs"/>
          <w:rtl/>
        </w:rPr>
        <w:t>في</w:t>
      </w:r>
      <w:r w:rsidRPr="00926685">
        <w:rPr>
          <w:rtl/>
        </w:rPr>
        <w:t xml:space="preserve"> </w:t>
      </w:r>
      <w:r w:rsidRPr="00926685">
        <w:rPr>
          <w:rFonts w:hint="cs"/>
          <w:rtl/>
        </w:rPr>
        <w:t>ذلك</w:t>
      </w:r>
      <w:r w:rsidRPr="00926685">
        <w:rPr>
          <w:rtl/>
        </w:rPr>
        <w:t xml:space="preserve"> </w:t>
      </w:r>
      <w:r w:rsidRPr="00926685">
        <w:rPr>
          <w:rFonts w:hint="cs"/>
          <w:rtl/>
        </w:rPr>
        <w:t>المسائل</w:t>
      </w:r>
      <w:r w:rsidRPr="00926685">
        <w:rPr>
          <w:rtl/>
        </w:rPr>
        <w:t xml:space="preserve"> </w:t>
      </w:r>
      <w:r w:rsidRPr="00926685">
        <w:rPr>
          <w:rFonts w:hint="cs"/>
          <w:rtl/>
        </w:rPr>
        <w:t>المتعلقة</w:t>
      </w:r>
      <w:r w:rsidRPr="00926685">
        <w:rPr>
          <w:rtl/>
        </w:rPr>
        <w:t xml:space="preserve"> </w:t>
      </w:r>
      <w:r w:rsidRPr="00926685">
        <w:rPr>
          <w:rFonts w:hint="cs"/>
          <w:rtl/>
        </w:rPr>
        <w:t>بتعيين</w:t>
      </w:r>
      <w:r w:rsidRPr="00926685">
        <w:rPr>
          <w:rtl/>
        </w:rPr>
        <w:t xml:space="preserve"> </w:t>
      </w:r>
      <w:r w:rsidRPr="00926685">
        <w:rPr>
          <w:rFonts w:hint="cs"/>
          <w:rtl/>
        </w:rPr>
        <w:t>وإقالة</w:t>
      </w:r>
      <w:r w:rsidRPr="00926685">
        <w:rPr>
          <w:rtl/>
        </w:rPr>
        <w:t xml:space="preserve"> </w:t>
      </w:r>
      <w:r w:rsidRPr="00926685">
        <w:rPr>
          <w:rFonts w:hint="cs"/>
          <w:rtl/>
        </w:rPr>
        <w:t>المفوضين</w:t>
      </w:r>
      <w:r w:rsidRPr="00926685">
        <w:rPr>
          <w:rtl/>
        </w:rPr>
        <w:t xml:space="preserve"> </w:t>
      </w:r>
      <w:r w:rsidRPr="00926685">
        <w:rPr>
          <w:rFonts w:hint="cs"/>
          <w:rtl/>
        </w:rPr>
        <w:t>والعدد</w:t>
      </w:r>
      <w:r w:rsidRPr="00926685">
        <w:rPr>
          <w:rtl/>
        </w:rPr>
        <w:t xml:space="preserve"> </w:t>
      </w:r>
      <w:r w:rsidRPr="00926685">
        <w:rPr>
          <w:rFonts w:hint="cs"/>
          <w:rtl/>
        </w:rPr>
        <w:t>المتوخى</w:t>
      </w:r>
      <w:r w:rsidRPr="00926685">
        <w:rPr>
          <w:rtl/>
        </w:rPr>
        <w:t xml:space="preserve"> </w:t>
      </w:r>
      <w:r w:rsidRPr="00926685">
        <w:rPr>
          <w:rFonts w:hint="cs"/>
          <w:rtl/>
        </w:rPr>
        <w:t>من</w:t>
      </w:r>
      <w:r w:rsidR="00353C28" w:rsidRPr="00926685">
        <w:rPr>
          <w:rtl/>
        </w:rPr>
        <w:t> </w:t>
      </w:r>
      <w:r w:rsidR="00353C28" w:rsidRPr="00926685">
        <w:rPr>
          <w:rFonts w:hint="cs"/>
          <w:rtl/>
        </w:rPr>
        <w:t>المفوضين</w:t>
      </w:r>
      <w:r w:rsidR="00353C28" w:rsidRPr="00926685">
        <w:rPr>
          <w:rtl/>
        </w:rPr>
        <w:t>.</w:t>
      </w:r>
    </w:p>
    <w:p w14:paraId="186D8973" w14:textId="77777777" w:rsidR="00353C28" w:rsidRPr="00926685" w:rsidRDefault="00AF6603" w:rsidP="00AF6603">
      <w:pPr>
        <w:pStyle w:val="SingleTxtGA"/>
        <w:rPr>
          <w:rtl/>
        </w:rPr>
      </w:pPr>
      <w:r w:rsidRPr="00926685">
        <w:rPr>
          <w:rFonts w:hint="cs"/>
          <w:rtl/>
        </w:rPr>
        <w:t>129-</w:t>
      </w:r>
      <w:r w:rsidRPr="00926685">
        <w:rPr>
          <w:rtl/>
        </w:rPr>
        <w:tab/>
      </w:r>
      <w:r w:rsidRPr="00926685">
        <w:rPr>
          <w:rFonts w:hint="cs"/>
          <w:rtl/>
        </w:rPr>
        <w:t>أُدرجت</w:t>
      </w:r>
      <w:r w:rsidRPr="00926685">
        <w:rPr>
          <w:rtl/>
        </w:rPr>
        <w:t xml:space="preserve"> </w:t>
      </w:r>
      <w:r w:rsidRPr="00926685">
        <w:rPr>
          <w:rFonts w:hint="cs"/>
          <w:rtl/>
        </w:rPr>
        <w:t>التعديلات</w:t>
      </w:r>
      <w:r w:rsidRPr="00926685">
        <w:rPr>
          <w:rtl/>
        </w:rPr>
        <w:t xml:space="preserve"> </w:t>
      </w:r>
      <w:r w:rsidRPr="00926685">
        <w:rPr>
          <w:rFonts w:hint="cs"/>
          <w:rtl/>
        </w:rPr>
        <w:t>الدستورية</w:t>
      </w:r>
      <w:r w:rsidRPr="00926685">
        <w:rPr>
          <w:rtl/>
        </w:rPr>
        <w:t xml:space="preserve"> </w:t>
      </w:r>
      <w:r w:rsidRPr="00926685">
        <w:rPr>
          <w:rFonts w:hint="cs"/>
          <w:rtl/>
        </w:rPr>
        <w:t>المتعلقة</w:t>
      </w:r>
      <w:r w:rsidRPr="00926685">
        <w:rPr>
          <w:rtl/>
        </w:rPr>
        <w:t xml:space="preserve"> </w:t>
      </w:r>
      <w:r w:rsidRPr="00926685">
        <w:rPr>
          <w:rFonts w:hint="cs"/>
          <w:rtl/>
        </w:rPr>
        <w:t>بلجنة</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في</w:t>
      </w:r>
      <w:r w:rsidRPr="00926685">
        <w:rPr>
          <w:rtl/>
        </w:rPr>
        <w:t xml:space="preserve"> </w:t>
      </w:r>
      <w:r w:rsidRPr="00926685">
        <w:rPr>
          <w:rFonts w:hint="cs"/>
          <w:rtl/>
        </w:rPr>
        <w:t>مشروع</w:t>
      </w:r>
      <w:r w:rsidRPr="00926685">
        <w:rPr>
          <w:rtl/>
        </w:rPr>
        <w:t xml:space="preserve"> </w:t>
      </w:r>
      <w:r w:rsidRPr="00926685">
        <w:rPr>
          <w:rFonts w:hint="cs"/>
          <w:rtl/>
        </w:rPr>
        <w:t>القانون</w:t>
      </w:r>
      <w:r w:rsidRPr="00926685">
        <w:rPr>
          <w:rtl/>
        </w:rPr>
        <w:t xml:space="preserve"> </w:t>
      </w:r>
      <w:r w:rsidRPr="00926685">
        <w:rPr>
          <w:rFonts w:hint="cs"/>
          <w:rtl/>
        </w:rPr>
        <w:t>الشامل</w:t>
      </w:r>
      <w:r w:rsidRPr="00926685">
        <w:rPr>
          <w:rtl/>
        </w:rPr>
        <w:t xml:space="preserve"> </w:t>
      </w:r>
      <w:r w:rsidRPr="00926685">
        <w:rPr>
          <w:rFonts w:hint="cs"/>
          <w:rtl/>
        </w:rPr>
        <w:t>لسنة</w:t>
      </w:r>
      <w:r w:rsidRPr="00926685">
        <w:rPr>
          <w:rtl/>
        </w:rPr>
        <w:t xml:space="preserve"> 2022. </w:t>
      </w:r>
      <w:r w:rsidRPr="00926685">
        <w:rPr>
          <w:rFonts w:hint="cs"/>
          <w:rtl/>
        </w:rPr>
        <w:t>وبمجرد</w:t>
      </w:r>
      <w:r w:rsidRPr="00926685">
        <w:rPr>
          <w:rtl/>
        </w:rPr>
        <w:t xml:space="preserve"> </w:t>
      </w:r>
      <w:r w:rsidRPr="00926685">
        <w:rPr>
          <w:rFonts w:hint="cs"/>
          <w:rtl/>
        </w:rPr>
        <w:t>إصدار</w:t>
      </w:r>
      <w:r w:rsidRPr="00926685">
        <w:rPr>
          <w:rtl/>
        </w:rPr>
        <w:t xml:space="preserve"> </w:t>
      </w:r>
      <w:r w:rsidRPr="00926685">
        <w:rPr>
          <w:rFonts w:hint="cs"/>
          <w:rtl/>
        </w:rPr>
        <w:t>مشروع</w:t>
      </w:r>
      <w:r w:rsidRPr="00926685">
        <w:rPr>
          <w:rtl/>
        </w:rPr>
        <w:t xml:space="preserve"> </w:t>
      </w:r>
      <w:r w:rsidRPr="00926685">
        <w:rPr>
          <w:rFonts w:hint="cs"/>
          <w:rtl/>
        </w:rPr>
        <w:t>القانون</w:t>
      </w:r>
      <w:r w:rsidRPr="00926685">
        <w:rPr>
          <w:rtl/>
        </w:rPr>
        <w:t xml:space="preserve"> </w:t>
      </w:r>
      <w:r w:rsidRPr="00926685">
        <w:rPr>
          <w:rFonts w:hint="cs"/>
          <w:rtl/>
        </w:rPr>
        <w:t>المذكور،</w:t>
      </w:r>
      <w:r w:rsidRPr="00926685">
        <w:rPr>
          <w:rtl/>
        </w:rPr>
        <w:t xml:space="preserve"> </w:t>
      </w:r>
      <w:r w:rsidRPr="00926685">
        <w:rPr>
          <w:rFonts w:hint="cs"/>
          <w:rtl/>
        </w:rPr>
        <w:t>ستُعرض</w:t>
      </w:r>
      <w:r w:rsidRPr="00926685">
        <w:rPr>
          <w:rtl/>
        </w:rPr>
        <w:t xml:space="preserve"> </w:t>
      </w:r>
      <w:r w:rsidRPr="00926685">
        <w:rPr>
          <w:rFonts w:hint="cs"/>
          <w:rtl/>
        </w:rPr>
        <w:t>التعديلات</w:t>
      </w:r>
      <w:r w:rsidRPr="00926685">
        <w:rPr>
          <w:rtl/>
        </w:rPr>
        <w:t xml:space="preserve"> </w:t>
      </w:r>
      <w:r w:rsidRPr="00926685">
        <w:rPr>
          <w:rFonts w:hint="cs"/>
          <w:rtl/>
        </w:rPr>
        <w:t>المطلوبة</w:t>
      </w:r>
      <w:r w:rsidRPr="00926685">
        <w:rPr>
          <w:rtl/>
        </w:rPr>
        <w:t xml:space="preserve"> </w:t>
      </w:r>
      <w:r w:rsidRPr="00926685">
        <w:rPr>
          <w:rFonts w:hint="cs"/>
          <w:rtl/>
        </w:rPr>
        <w:t>لتفعيل</w:t>
      </w:r>
      <w:r w:rsidRPr="00926685">
        <w:rPr>
          <w:rtl/>
        </w:rPr>
        <w:t xml:space="preserve"> </w:t>
      </w:r>
      <w:r w:rsidRPr="00926685">
        <w:rPr>
          <w:rFonts w:hint="cs"/>
          <w:rtl/>
        </w:rPr>
        <w:t>المفوضية</w:t>
      </w:r>
      <w:r w:rsidRPr="00926685">
        <w:rPr>
          <w:rtl/>
        </w:rPr>
        <w:t xml:space="preserve"> </w:t>
      </w:r>
      <w:r w:rsidRPr="00926685">
        <w:rPr>
          <w:rFonts w:hint="cs"/>
          <w:rtl/>
        </w:rPr>
        <w:t>على</w:t>
      </w:r>
      <w:r w:rsidRPr="00926685">
        <w:rPr>
          <w:rtl/>
        </w:rPr>
        <w:t xml:space="preserve"> </w:t>
      </w:r>
      <w:r w:rsidRPr="00926685">
        <w:rPr>
          <w:rFonts w:hint="cs"/>
          <w:rtl/>
        </w:rPr>
        <w:t>البرلمان</w:t>
      </w:r>
      <w:r w:rsidRPr="00926685">
        <w:rPr>
          <w:rtl/>
        </w:rPr>
        <w:t>. وفي </w:t>
      </w:r>
      <w:r w:rsidRPr="00926685">
        <w:rPr>
          <w:rFonts w:hint="cs"/>
          <w:rtl/>
        </w:rPr>
        <w:t>غضون</w:t>
      </w:r>
      <w:r w:rsidRPr="00926685">
        <w:rPr>
          <w:rtl/>
        </w:rPr>
        <w:t xml:space="preserve"> </w:t>
      </w:r>
      <w:r w:rsidRPr="00926685">
        <w:rPr>
          <w:rFonts w:hint="cs"/>
          <w:rtl/>
        </w:rPr>
        <w:t>ذلك،</w:t>
      </w:r>
      <w:r w:rsidRPr="00926685">
        <w:rPr>
          <w:rtl/>
        </w:rPr>
        <w:t xml:space="preserve"> </w:t>
      </w:r>
      <w:r w:rsidRPr="00926685">
        <w:rPr>
          <w:rFonts w:hint="cs"/>
          <w:rtl/>
        </w:rPr>
        <w:t>واصلت</w:t>
      </w:r>
      <w:r w:rsidRPr="00926685">
        <w:rPr>
          <w:rtl/>
        </w:rPr>
        <w:t xml:space="preserve"> </w:t>
      </w:r>
      <w:r w:rsidRPr="00926685">
        <w:rPr>
          <w:rFonts w:hint="cs"/>
          <w:rtl/>
        </w:rPr>
        <w:t>الوحدة،</w:t>
      </w:r>
      <w:r w:rsidRPr="00926685">
        <w:rPr>
          <w:rtl/>
        </w:rPr>
        <w:t xml:space="preserve"> </w:t>
      </w:r>
      <w:r w:rsidRPr="00926685">
        <w:rPr>
          <w:rFonts w:hint="cs"/>
          <w:rtl/>
        </w:rPr>
        <w:t>بدعم</w:t>
      </w:r>
      <w:r w:rsidRPr="00926685">
        <w:rPr>
          <w:rtl/>
        </w:rPr>
        <w:t xml:space="preserve"> </w:t>
      </w:r>
      <w:r w:rsidRPr="00926685">
        <w:rPr>
          <w:rFonts w:hint="cs"/>
          <w:rtl/>
        </w:rPr>
        <w:t>من</w:t>
      </w:r>
      <w:r w:rsidRPr="00926685">
        <w:rPr>
          <w:rtl/>
        </w:rPr>
        <w:t xml:space="preserve"> </w:t>
      </w:r>
      <w:r w:rsidRPr="00926685">
        <w:rPr>
          <w:rFonts w:hint="cs"/>
          <w:rtl/>
        </w:rPr>
        <w:t>برنامج</w:t>
      </w:r>
      <w:r w:rsidRPr="00926685">
        <w:rPr>
          <w:rtl/>
        </w:rPr>
        <w:t xml:space="preserve"> </w:t>
      </w:r>
      <w:r w:rsidRPr="00926685">
        <w:rPr>
          <w:rFonts w:hint="cs"/>
          <w:rtl/>
        </w:rPr>
        <w:t>الأمم</w:t>
      </w:r>
      <w:r w:rsidRPr="00926685">
        <w:rPr>
          <w:rtl/>
        </w:rPr>
        <w:t xml:space="preserve"> </w:t>
      </w:r>
      <w:r w:rsidRPr="00926685">
        <w:rPr>
          <w:rFonts w:hint="cs"/>
          <w:rtl/>
        </w:rPr>
        <w:t>المتحدة</w:t>
      </w:r>
      <w:r w:rsidRPr="00926685">
        <w:rPr>
          <w:rtl/>
        </w:rPr>
        <w:t xml:space="preserve"> </w:t>
      </w:r>
      <w:r w:rsidRPr="00926685">
        <w:rPr>
          <w:rFonts w:hint="cs"/>
          <w:rtl/>
        </w:rPr>
        <w:t>الإنمائي</w:t>
      </w:r>
      <w:r w:rsidRPr="00926685">
        <w:rPr>
          <w:rtl/>
        </w:rPr>
        <w:t xml:space="preserve"> </w:t>
      </w:r>
      <w:r w:rsidRPr="00926685">
        <w:rPr>
          <w:rFonts w:hint="cs"/>
          <w:rtl/>
        </w:rPr>
        <w:t>ومفوضية</w:t>
      </w:r>
      <w:r w:rsidRPr="00926685">
        <w:rPr>
          <w:rtl/>
        </w:rPr>
        <w:t xml:space="preserve"> </w:t>
      </w:r>
      <w:r w:rsidRPr="00926685">
        <w:rPr>
          <w:rFonts w:hint="cs"/>
          <w:rtl/>
        </w:rPr>
        <w:t>الأمم</w:t>
      </w:r>
      <w:r w:rsidRPr="00926685">
        <w:rPr>
          <w:rtl/>
        </w:rPr>
        <w:t xml:space="preserve"> </w:t>
      </w:r>
      <w:r w:rsidRPr="00926685">
        <w:rPr>
          <w:rFonts w:hint="cs"/>
          <w:rtl/>
        </w:rPr>
        <w:t>المتحدة</w:t>
      </w:r>
      <w:r w:rsidRPr="00926685">
        <w:rPr>
          <w:rtl/>
        </w:rPr>
        <w:t xml:space="preserve"> </w:t>
      </w:r>
      <w:r w:rsidRPr="00926685">
        <w:rPr>
          <w:rFonts w:hint="cs"/>
          <w:rtl/>
        </w:rPr>
        <w:t>السامية</w:t>
      </w:r>
      <w:r w:rsidRPr="00926685">
        <w:rPr>
          <w:rtl/>
        </w:rPr>
        <w:t xml:space="preserve"> </w:t>
      </w:r>
      <w:r w:rsidRPr="00926685">
        <w:rPr>
          <w:rFonts w:hint="cs"/>
          <w:rtl/>
        </w:rPr>
        <w:t>لحقوق</w:t>
      </w:r>
      <w:r w:rsidRPr="00926685">
        <w:rPr>
          <w:rtl/>
        </w:rPr>
        <w:t xml:space="preserve"> </w:t>
      </w:r>
      <w:r w:rsidRPr="00926685">
        <w:rPr>
          <w:rFonts w:hint="cs"/>
          <w:rtl/>
        </w:rPr>
        <w:t>الإنسان،</w:t>
      </w:r>
      <w:r w:rsidRPr="00926685">
        <w:rPr>
          <w:rtl/>
        </w:rPr>
        <w:t xml:space="preserve"> </w:t>
      </w:r>
      <w:r w:rsidRPr="00926685">
        <w:rPr>
          <w:rFonts w:hint="cs"/>
          <w:rtl/>
        </w:rPr>
        <w:t>عقد</w:t>
      </w:r>
      <w:r w:rsidRPr="00926685">
        <w:rPr>
          <w:rtl/>
        </w:rPr>
        <w:t xml:space="preserve"> </w:t>
      </w:r>
      <w:r w:rsidRPr="00926685">
        <w:rPr>
          <w:rFonts w:hint="cs"/>
          <w:rtl/>
        </w:rPr>
        <w:t>حلقات</w:t>
      </w:r>
      <w:r w:rsidRPr="00926685">
        <w:rPr>
          <w:rtl/>
        </w:rPr>
        <w:t xml:space="preserve"> </w:t>
      </w:r>
      <w:r w:rsidRPr="00926685">
        <w:rPr>
          <w:rFonts w:hint="cs"/>
          <w:rtl/>
        </w:rPr>
        <w:t>عمل</w:t>
      </w:r>
      <w:r w:rsidRPr="00926685">
        <w:rPr>
          <w:rtl/>
        </w:rPr>
        <w:t xml:space="preserve"> </w:t>
      </w:r>
      <w:r w:rsidRPr="00926685">
        <w:rPr>
          <w:rFonts w:hint="cs"/>
          <w:rtl/>
        </w:rPr>
        <w:t>للتوعية</w:t>
      </w:r>
      <w:r w:rsidRPr="00926685">
        <w:rPr>
          <w:rtl/>
        </w:rPr>
        <w:t xml:space="preserve"> </w:t>
      </w:r>
      <w:r w:rsidRPr="00926685">
        <w:rPr>
          <w:rFonts w:hint="cs"/>
          <w:rtl/>
        </w:rPr>
        <w:t>في</w:t>
      </w:r>
      <w:r w:rsidRPr="00926685">
        <w:rPr>
          <w:rtl/>
        </w:rPr>
        <w:t xml:space="preserve"> </w:t>
      </w:r>
      <w:r w:rsidRPr="00926685">
        <w:rPr>
          <w:rFonts w:hint="cs"/>
          <w:rtl/>
        </w:rPr>
        <w:t>المناطق</w:t>
      </w:r>
      <w:r w:rsidRPr="00926685">
        <w:rPr>
          <w:rtl/>
        </w:rPr>
        <w:t xml:space="preserve"> </w:t>
      </w:r>
      <w:r w:rsidRPr="00926685">
        <w:rPr>
          <w:rFonts w:hint="cs"/>
          <w:rtl/>
        </w:rPr>
        <w:t>الثلاث</w:t>
      </w:r>
      <w:r w:rsidRPr="00926685">
        <w:rPr>
          <w:rtl/>
        </w:rPr>
        <w:t xml:space="preserve"> </w:t>
      </w:r>
      <w:r w:rsidRPr="00926685">
        <w:rPr>
          <w:rFonts w:hint="cs"/>
          <w:rtl/>
        </w:rPr>
        <w:t>في</w:t>
      </w:r>
      <w:r w:rsidRPr="00926685">
        <w:rPr>
          <w:rtl/>
        </w:rPr>
        <w:t xml:space="preserve"> </w:t>
      </w:r>
      <w:r w:rsidRPr="00926685">
        <w:rPr>
          <w:rFonts w:hint="cs"/>
          <w:rtl/>
        </w:rPr>
        <w:t>البلد في</w:t>
      </w:r>
      <w:r w:rsidRPr="00926685">
        <w:rPr>
          <w:rtl/>
        </w:rPr>
        <w:t xml:space="preserve"> </w:t>
      </w:r>
      <w:r w:rsidRPr="00926685">
        <w:rPr>
          <w:rFonts w:hint="cs"/>
          <w:rtl/>
        </w:rPr>
        <w:t>الفترة</w:t>
      </w:r>
      <w:r w:rsidRPr="00926685">
        <w:rPr>
          <w:rtl/>
        </w:rPr>
        <w:t xml:space="preserve"> </w:t>
      </w:r>
      <w:r w:rsidRPr="00926685">
        <w:rPr>
          <w:rFonts w:hint="cs"/>
          <w:rtl/>
        </w:rPr>
        <w:lastRenderedPageBreak/>
        <w:t>من</w:t>
      </w:r>
      <w:r w:rsidRPr="00926685">
        <w:rPr>
          <w:rtl/>
        </w:rPr>
        <w:t xml:space="preserve"> 2019 </w:t>
      </w:r>
      <w:r w:rsidRPr="00926685">
        <w:rPr>
          <w:rFonts w:hint="cs"/>
          <w:rtl/>
        </w:rPr>
        <w:t>إلى</w:t>
      </w:r>
      <w:r w:rsidRPr="00926685">
        <w:rPr>
          <w:rtl/>
        </w:rPr>
        <w:t> 2021</w:t>
      </w:r>
      <w:r w:rsidRPr="00926685">
        <w:rPr>
          <w:rFonts w:hint="cs"/>
          <w:rtl/>
        </w:rPr>
        <w:t>،</w:t>
      </w:r>
      <w:r w:rsidRPr="00926685">
        <w:rPr>
          <w:rtl/>
        </w:rPr>
        <w:t xml:space="preserve"> </w:t>
      </w:r>
      <w:r w:rsidRPr="00926685">
        <w:rPr>
          <w:rFonts w:hint="cs"/>
          <w:rtl/>
        </w:rPr>
        <w:t>في</w:t>
      </w:r>
      <w:r w:rsidRPr="00926685">
        <w:rPr>
          <w:rtl/>
        </w:rPr>
        <w:t xml:space="preserve"> </w:t>
      </w:r>
      <w:r w:rsidRPr="00926685">
        <w:rPr>
          <w:rFonts w:hint="cs"/>
          <w:rtl/>
        </w:rPr>
        <w:t>انتظار</w:t>
      </w:r>
      <w:r w:rsidRPr="00926685">
        <w:rPr>
          <w:rtl/>
        </w:rPr>
        <w:t xml:space="preserve"> </w:t>
      </w:r>
      <w:r w:rsidRPr="00926685">
        <w:rPr>
          <w:rFonts w:hint="cs"/>
          <w:rtl/>
        </w:rPr>
        <w:t>هذه</w:t>
      </w:r>
      <w:r w:rsidRPr="00926685">
        <w:rPr>
          <w:rtl/>
        </w:rPr>
        <w:t xml:space="preserve"> </w:t>
      </w:r>
      <w:r w:rsidRPr="00926685">
        <w:rPr>
          <w:rFonts w:hint="cs"/>
          <w:rtl/>
        </w:rPr>
        <w:t>التعديلات. واستهدفت حلقات العمل</w:t>
      </w:r>
      <w:r w:rsidRPr="00926685">
        <w:rPr>
          <w:rtl/>
        </w:rPr>
        <w:t xml:space="preserve"> </w:t>
      </w:r>
      <w:r w:rsidRPr="00926685">
        <w:rPr>
          <w:rFonts w:hint="cs"/>
          <w:rtl/>
        </w:rPr>
        <w:t>مديري</w:t>
      </w:r>
      <w:r w:rsidRPr="00926685">
        <w:rPr>
          <w:rtl/>
        </w:rPr>
        <w:t xml:space="preserve"> </w:t>
      </w:r>
      <w:r w:rsidRPr="00926685">
        <w:rPr>
          <w:rFonts w:hint="cs"/>
          <w:rtl/>
        </w:rPr>
        <w:t>المقاطعات</w:t>
      </w:r>
      <w:r w:rsidRPr="00926685">
        <w:rPr>
          <w:rtl/>
        </w:rPr>
        <w:t xml:space="preserve"> </w:t>
      </w:r>
      <w:r w:rsidRPr="00926685">
        <w:rPr>
          <w:rFonts w:hint="cs"/>
          <w:rtl/>
        </w:rPr>
        <w:t>ورؤساء</w:t>
      </w:r>
      <w:r w:rsidRPr="00926685">
        <w:rPr>
          <w:rtl/>
        </w:rPr>
        <w:t xml:space="preserve"> </w:t>
      </w:r>
      <w:r w:rsidRPr="00926685">
        <w:rPr>
          <w:rFonts w:hint="cs"/>
          <w:rtl/>
        </w:rPr>
        <w:t>المناطق</w:t>
      </w:r>
      <w:r w:rsidRPr="00926685">
        <w:rPr>
          <w:rtl/>
        </w:rPr>
        <w:t xml:space="preserve"> </w:t>
      </w:r>
      <w:r w:rsidRPr="00926685">
        <w:rPr>
          <w:rFonts w:hint="cs"/>
          <w:rtl/>
        </w:rPr>
        <w:t>وأعضاء المجالس المحلية،</w:t>
      </w:r>
      <w:r w:rsidRPr="00926685">
        <w:rPr>
          <w:rtl/>
        </w:rPr>
        <w:t xml:space="preserve"> </w:t>
      </w:r>
      <w:r w:rsidRPr="00926685">
        <w:rPr>
          <w:rFonts w:hint="cs"/>
          <w:rtl/>
        </w:rPr>
        <w:t>مع</w:t>
      </w:r>
      <w:r w:rsidRPr="00926685">
        <w:rPr>
          <w:rtl/>
        </w:rPr>
        <w:t xml:space="preserve"> </w:t>
      </w:r>
      <w:r w:rsidRPr="00926685">
        <w:rPr>
          <w:rFonts w:hint="cs"/>
          <w:rtl/>
        </w:rPr>
        <w:t>التركيز</w:t>
      </w:r>
      <w:r w:rsidRPr="00926685">
        <w:rPr>
          <w:rtl/>
        </w:rPr>
        <w:t xml:space="preserve"> </w:t>
      </w:r>
      <w:r w:rsidRPr="00926685">
        <w:rPr>
          <w:rFonts w:hint="cs"/>
          <w:rtl/>
        </w:rPr>
        <w:t>على</w:t>
      </w:r>
      <w:r w:rsidRPr="00926685">
        <w:rPr>
          <w:rtl/>
        </w:rPr>
        <w:t xml:space="preserve"> </w:t>
      </w:r>
      <w:r w:rsidRPr="00926685">
        <w:rPr>
          <w:rFonts w:hint="cs"/>
          <w:rtl/>
        </w:rPr>
        <w:t>عمليات</w:t>
      </w:r>
      <w:r w:rsidRPr="00926685">
        <w:rPr>
          <w:rtl/>
        </w:rPr>
        <w:t xml:space="preserve"> </w:t>
      </w:r>
      <w:r w:rsidRPr="00926685">
        <w:rPr>
          <w:rFonts w:hint="cs"/>
          <w:rtl/>
        </w:rPr>
        <w:t>مجلس</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المقترح</w:t>
      </w:r>
      <w:r w:rsidRPr="00926685">
        <w:rPr>
          <w:rtl/>
        </w:rPr>
        <w:t xml:space="preserve">. </w:t>
      </w:r>
      <w:r w:rsidRPr="00926685">
        <w:rPr>
          <w:rFonts w:hint="cs"/>
          <w:rtl/>
        </w:rPr>
        <w:t>وسيضم</w:t>
      </w:r>
      <w:r w:rsidRPr="00926685">
        <w:rPr>
          <w:rtl/>
        </w:rPr>
        <w:t xml:space="preserve"> </w:t>
      </w:r>
      <w:r w:rsidRPr="00926685">
        <w:rPr>
          <w:rFonts w:hint="cs"/>
          <w:rtl/>
        </w:rPr>
        <w:t>مجلس</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المرتقب</w:t>
      </w:r>
      <w:r w:rsidRPr="00926685">
        <w:rPr>
          <w:rtl/>
        </w:rPr>
        <w:t xml:space="preserve"> </w:t>
      </w:r>
      <w:r w:rsidRPr="00926685">
        <w:rPr>
          <w:rFonts w:hint="cs"/>
          <w:rtl/>
        </w:rPr>
        <w:t>مكاتب</w:t>
      </w:r>
      <w:r w:rsidRPr="00926685">
        <w:rPr>
          <w:rtl/>
        </w:rPr>
        <w:t xml:space="preserve"> </w:t>
      </w:r>
      <w:r w:rsidRPr="00926685">
        <w:rPr>
          <w:rFonts w:hint="cs"/>
          <w:rtl/>
        </w:rPr>
        <w:t>مواضيعية</w:t>
      </w:r>
      <w:r w:rsidRPr="00926685">
        <w:rPr>
          <w:rtl/>
        </w:rPr>
        <w:t xml:space="preserve"> </w:t>
      </w:r>
      <w:r w:rsidRPr="00926685">
        <w:rPr>
          <w:rFonts w:hint="cs"/>
          <w:rtl/>
        </w:rPr>
        <w:t>مثل</w:t>
      </w:r>
      <w:r w:rsidRPr="00926685">
        <w:rPr>
          <w:rtl/>
        </w:rPr>
        <w:t xml:space="preserve"> </w:t>
      </w:r>
      <w:r w:rsidRPr="00926685">
        <w:rPr>
          <w:rFonts w:hint="cs"/>
          <w:rtl/>
        </w:rPr>
        <w:t>الشؤون الجنسانية</w:t>
      </w:r>
      <w:r w:rsidRPr="00926685">
        <w:rPr>
          <w:rtl/>
        </w:rPr>
        <w:t xml:space="preserve"> </w:t>
      </w:r>
      <w:r w:rsidRPr="00926685">
        <w:rPr>
          <w:rFonts w:hint="cs"/>
          <w:rtl/>
        </w:rPr>
        <w:t>والمساواة</w:t>
      </w:r>
      <w:r w:rsidRPr="00926685">
        <w:rPr>
          <w:rtl/>
        </w:rPr>
        <w:t xml:space="preserve"> </w:t>
      </w:r>
      <w:r w:rsidRPr="00926685">
        <w:rPr>
          <w:rFonts w:hint="cs"/>
          <w:rtl/>
        </w:rPr>
        <w:t>وحقوق</w:t>
      </w:r>
      <w:r w:rsidRPr="00926685">
        <w:rPr>
          <w:rtl/>
        </w:rPr>
        <w:t xml:space="preserve"> </w:t>
      </w:r>
      <w:r w:rsidRPr="00926685">
        <w:rPr>
          <w:rFonts w:hint="cs"/>
          <w:rtl/>
        </w:rPr>
        <w:t>الطفل</w:t>
      </w:r>
      <w:r w:rsidRPr="00926685">
        <w:rPr>
          <w:rtl/>
        </w:rPr>
        <w:t xml:space="preserve"> </w:t>
      </w:r>
      <w:r w:rsidRPr="00926685">
        <w:rPr>
          <w:rFonts w:hint="cs"/>
          <w:rtl/>
        </w:rPr>
        <w:t>وحقوق</w:t>
      </w:r>
      <w:r w:rsidRPr="00926685">
        <w:rPr>
          <w:rtl/>
        </w:rPr>
        <w:t xml:space="preserve"> </w:t>
      </w:r>
      <w:r w:rsidRPr="00926685">
        <w:rPr>
          <w:rFonts w:hint="cs"/>
          <w:rtl/>
        </w:rPr>
        <w:t>الأشخاص ذوي</w:t>
      </w:r>
      <w:r w:rsidRPr="00926685">
        <w:rPr>
          <w:rtl/>
        </w:rPr>
        <w:t xml:space="preserve"> </w:t>
      </w:r>
      <w:r w:rsidRPr="00926685">
        <w:rPr>
          <w:rFonts w:hint="cs"/>
          <w:rtl/>
        </w:rPr>
        <w:t>الإعاقة</w:t>
      </w:r>
      <w:r w:rsidRPr="00926685">
        <w:rPr>
          <w:rtl/>
        </w:rPr>
        <w:t xml:space="preserve"> </w:t>
      </w:r>
      <w:r w:rsidRPr="00926685">
        <w:rPr>
          <w:rFonts w:hint="cs"/>
          <w:rtl/>
        </w:rPr>
        <w:t>على سبيل المثال لا الحصر</w:t>
      </w:r>
      <w:r w:rsidRPr="00926685">
        <w:rPr>
          <w:rtl/>
        </w:rPr>
        <w:t xml:space="preserve">. </w:t>
      </w:r>
      <w:r w:rsidRPr="00926685">
        <w:rPr>
          <w:rFonts w:hint="cs"/>
          <w:rtl/>
        </w:rPr>
        <w:t>وقد</w:t>
      </w:r>
      <w:r w:rsidRPr="00926685">
        <w:rPr>
          <w:rtl/>
        </w:rPr>
        <w:t xml:space="preserve"> </w:t>
      </w:r>
      <w:r w:rsidRPr="00926685">
        <w:rPr>
          <w:rFonts w:hint="cs"/>
          <w:rtl/>
        </w:rPr>
        <w:t>صُمم</w:t>
      </w:r>
      <w:r w:rsidRPr="00926685">
        <w:rPr>
          <w:rtl/>
        </w:rPr>
        <w:t xml:space="preserve"> </w:t>
      </w:r>
      <w:r w:rsidRPr="00926685">
        <w:rPr>
          <w:rFonts w:hint="cs"/>
          <w:rtl/>
        </w:rPr>
        <w:t>ليكون</w:t>
      </w:r>
      <w:r w:rsidRPr="00926685">
        <w:rPr>
          <w:rtl/>
        </w:rPr>
        <w:t xml:space="preserve"> </w:t>
      </w:r>
      <w:r w:rsidRPr="00926685">
        <w:rPr>
          <w:rFonts w:hint="cs"/>
          <w:rtl/>
        </w:rPr>
        <w:t>هيئة</w:t>
      </w:r>
      <w:r w:rsidRPr="00926685">
        <w:rPr>
          <w:rtl/>
        </w:rPr>
        <w:t xml:space="preserve"> </w:t>
      </w:r>
      <w:r w:rsidRPr="00926685">
        <w:rPr>
          <w:rFonts w:hint="cs"/>
          <w:rtl/>
        </w:rPr>
        <w:t>مستقلة</w:t>
      </w:r>
      <w:r w:rsidRPr="00926685">
        <w:rPr>
          <w:rtl/>
        </w:rPr>
        <w:t xml:space="preserve"> </w:t>
      </w:r>
      <w:r w:rsidRPr="00926685">
        <w:rPr>
          <w:rFonts w:hint="cs"/>
          <w:rtl/>
        </w:rPr>
        <w:t>وقائمة</w:t>
      </w:r>
      <w:r w:rsidRPr="00926685">
        <w:rPr>
          <w:rtl/>
        </w:rPr>
        <w:t xml:space="preserve"> </w:t>
      </w:r>
      <w:r w:rsidRPr="00926685">
        <w:rPr>
          <w:rFonts w:hint="cs"/>
          <w:rtl/>
        </w:rPr>
        <w:t>بذاتها</w:t>
      </w:r>
      <w:r w:rsidRPr="00926685">
        <w:rPr>
          <w:rtl/>
        </w:rPr>
        <w:t xml:space="preserve"> </w:t>
      </w:r>
      <w:r w:rsidRPr="00926685">
        <w:rPr>
          <w:rFonts w:hint="cs"/>
          <w:rtl/>
        </w:rPr>
        <w:t>مع</w:t>
      </w:r>
      <w:r w:rsidRPr="00926685">
        <w:rPr>
          <w:rtl/>
        </w:rPr>
        <w:t xml:space="preserve"> </w:t>
      </w:r>
      <w:r w:rsidRPr="00926685">
        <w:rPr>
          <w:rFonts w:hint="cs"/>
          <w:rtl/>
        </w:rPr>
        <w:t>تخصيص</w:t>
      </w:r>
      <w:r w:rsidRPr="00926685">
        <w:rPr>
          <w:rtl/>
        </w:rPr>
        <w:t xml:space="preserve"> </w:t>
      </w:r>
      <w:r w:rsidRPr="00926685">
        <w:rPr>
          <w:rFonts w:hint="cs"/>
          <w:rtl/>
        </w:rPr>
        <w:t>ميزانية</w:t>
      </w:r>
      <w:r w:rsidRPr="00926685">
        <w:rPr>
          <w:rtl/>
        </w:rPr>
        <w:t xml:space="preserve"> </w:t>
      </w:r>
      <w:r w:rsidRPr="00926685">
        <w:rPr>
          <w:rFonts w:hint="cs"/>
          <w:rtl/>
        </w:rPr>
        <w:t>مباشرة</w:t>
      </w:r>
      <w:r w:rsidRPr="00926685">
        <w:rPr>
          <w:rtl/>
        </w:rPr>
        <w:t xml:space="preserve"> </w:t>
      </w:r>
      <w:r w:rsidRPr="00926685">
        <w:rPr>
          <w:rFonts w:hint="cs"/>
          <w:rtl/>
        </w:rPr>
        <w:t>من</w:t>
      </w:r>
      <w:r w:rsidRPr="00926685">
        <w:rPr>
          <w:rtl/>
        </w:rPr>
        <w:t xml:space="preserve"> </w:t>
      </w:r>
      <w:r w:rsidRPr="00926685">
        <w:rPr>
          <w:rFonts w:hint="cs"/>
          <w:rtl/>
        </w:rPr>
        <w:t>البرلمان</w:t>
      </w:r>
      <w:r w:rsidRPr="00926685">
        <w:rPr>
          <w:rtl/>
        </w:rPr>
        <w:t xml:space="preserve"> </w:t>
      </w:r>
      <w:r w:rsidRPr="00926685">
        <w:rPr>
          <w:rFonts w:hint="cs"/>
          <w:rtl/>
        </w:rPr>
        <w:t>الذي</w:t>
      </w:r>
      <w:r w:rsidRPr="00926685">
        <w:rPr>
          <w:rtl/>
        </w:rPr>
        <w:t xml:space="preserve"> </w:t>
      </w:r>
      <w:r w:rsidRPr="00926685">
        <w:rPr>
          <w:rFonts w:hint="cs"/>
          <w:rtl/>
        </w:rPr>
        <w:t>ستعرض عليه</w:t>
      </w:r>
      <w:r w:rsidRPr="00926685">
        <w:rPr>
          <w:rtl/>
        </w:rPr>
        <w:t xml:space="preserve"> </w:t>
      </w:r>
      <w:r w:rsidRPr="00926685">
        <w:rPr>
          <w:rFonts w:hint="cs"/>
          <w:rtl/>
        </w:rPr>
        <w:t>تقارير</w:t>
      </w:r>
      <w:r w:rsidRPr="00926685">
        <w:rPr>
          <w:rtl/>
        </w:rPr>
        <w:t xml:space="preserve"> </w:t>
      </w:r>
      <w:r w:rsidRPr="00926685">
        <w:rPr>
          <w:rFonts w:hint="cs"/>
          <w:rtl/>
        </w:rPr>
        <w:t>عن</w:t>
      </w:r>
      <w:r w:rsidRPr="00926685">
        <w:rPr>
          <w:rtl/>
        </w:rPr>
        <w:t xml:space="preserve"> </w:t>
      </w:r>
      <w:r w:rsidRPr="00926685">
        <w:rPr>
          <w:rFonts w:hint="cs"/>
          <w:rtl/>
        </w:rPr>
        <w:t>جميع</w:t>
      </w:r>
      <w:r w:rsidR="00353C28" w:rsidRPr="00926685">
        <w:rPr>
          <w:rtl/>
        </w:rPr>
        <w:t> </w:t>
      </w:r>
      <w:r w:rsidR="00353C28" w:rsidRPr="00926685">
        <w:rPr>
          <w:rFonts w:hint="cs"/>
          <w:rtl/>
        </w:rPr>
        <w:t>أنشطتها.</w:t>
      </w:r>
    </w:p>
    <w:p w14:paraId="68D937C3" w14:textId="77777777" w:rsidR="00353C28" w:rsidRPr="00926685" w:rsidRDefault="00AF6603" w:rsidP="00AF6603">
      <w:pPr>
        <w:pStyle w:val="H23GA"/>
        <w:rPr>
          <w:rtl/>
        </w:rPr>
      </w:pPr>
      <w:r w:rsidRPr="00926685">
        <w:rPr>
          <w:rtl/>
        </w:rPr>
        <w:tab/>
      </w:r>
      <w:r w:rsidRPr="00926685">
        <w:rPr>
          <w:rtl/>
        </w:rPr>
        <w:tab/>
      </w:r>
      <w:r w:rsidRPr="00926685">
        <w:rPr>
          <w:rFonts w:hint="cs"/>
          <w:rtl/>
        </w:rPr>
        <w:t>نشر صكوك حقوق</w:t>
      </w:r>
      <w:r w:rsidR="00353C28" w:rsidRPr="00926685">
        <w:rPr>
          <w:rtl/>
        </w:rPr>
        <w:t> </w:t>
      </w:r>
      <w:r w:rsidR="00353C28" w:rsidRPr="00926685">
        <w:rPr>
          <w:rFonts w:hint="cs"/>
          <w:rtl/>
        </w:rPr>
        <w:t>الإنسان</w:t>
      </w:r>
    </w:p>
    <w:p w14:paraId="3A24044E" w14:textId="77777777" w:rsidR="00353C28" w:rsidRPr="00926685" w:rsidRDefault="00AF6603" w:rsidP="00AF6603">
      <w:pPr>
        <w:pStyle w:val="SingleTxtGA"/>
        <w:rPr>
          <w:rtl/>
        </w:rPr>
      </w:pPr>
      <w:r w:rsidRPr="00926685">
        <w:rPr>
          <w:rFonts w:hint="cs"/>
          <w:rtl/>
        </w:rPr>
        <w:t>130-</w:t>
      </w:r>
      <w:r w:rsidRPr="00926685">
        <w:rPr>
          <w:rtl/>
        </w:rPr>
        <w:tab/>
      </w:r>
      <w:r w:rsidRPr="00926685">
        <w:rPr>
          <w:rFonts w:hint="cs"/>
          <w:rtl/>
        </w:rPr>
        <w:t>من</w:t>
      </w:r>
      <w:r w:rsidRPr="00926685">
        <w:rPr>
          <w:rtl/>
        </w:rPr>
        <w:t xml:space="preserve"> </w:t>
      </w:r>
      <w:r w:rsidRPr="00926685">
        <w:rPr>
          <w:rFonts w:hint="cs"/>
          <w:rtl/>
        </w:rPr>
        <w:t>خلال</w:t>
      </w:r>
      <w:r w:rsidRPr="00926685">
        <w:rPr>
          <w:rtl/>
        </w:rPr>
        <w:t xml:space="preserve"> </w:t>
      </w:r>
      <w:r w:rsidRPr="00926685">
        <w:rPr>
          <w:rFonts w:hint="cs"/>
          <w:rtl/>
        </w:rPr>
        <w:t>برامج</w:t>
      </w:r>
      <w:r w:rsidRPr="00926685">
        <w:rPr>
          <w:rtl/>
        </w:rPr>
        <w:t xml:space="preserve"> </w:t>
      </w:r>
      <w:r w:rsidRPr="00926685">
        <w:rPr>
          <w:rFonts w:hint="cs"/>
          <w:rtl/>
        </w:rPr>
        <w:t>التوعية</w:t>
      </w:r>
      <w:r w:rsidRPr="00926685">
        <w:rPr>
          <w:rtl/>
        </w:rPr>
        <w:t xml:space="preserve"> </w:t>
      </w:r>
      <w:r w:rsidRPr="00926685">
        <w:rPr>
          <w:rFonts w:hint="cs"/>
          <w:rtl/>
        </w:rPr>
        <w:t>والتثقيف</w:t>
      </w:r>
      <w:r w:rsidRPr="00926685">
        <w:rPr>
          <w:rtl/>
        </w:rPr>
        <w:t xml:space="preserve"> </w:t>
      </w:r>
      <w:r w:rsidRPr="00926685">
        <w:rPr>
          <w:rFonts w:hint="cs"/>
          <w:rtl/>
        </w:rPr>
        <w:t>والدعوة،</w:t>
      </w:r>
      <w:r w:rsidRPr="00926685">
        <w:rPr>
          <w:rtl/>
        </w:rPr>
        <w:t xml:space="preserve"> </w:t>
      </w:r>
      <w:r w:rsidRPr="00926685">
        <w:rPr>
          <w:rFonts w:hint="cs"/>
          <w:rtl/>
        </w:rPr>
        <w:t>ستكون</w:t>
      </w:r>
      <w:r w:rsidRPr="00926685">
        <w:rPr>
          <w:rtl/>
        </w:rPr>
        <w:t xml:space="preserve"> </w:t>
      </w:r>
      <w:r w:rsidRPr="00926685">
        <w:rPr>
          <w:rFonts w:hint="cs"/>
          <w:rtl/>
        </w:rPr>
        <w:t>صكوك</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التي</w:t>
      </w:r>
      <w:r w:rsidRPr="00926685">
        <w:rPr>
          <w:rtl/>
        </w:rPr>
        <w:t xml:space="preserve"> </w:t>
      </w:r>
      <w:r w:rsidRPr="00926685">
        <w:rPr>
          <w:rFonts w:hint="cs"/>
          <w:rtl/>
        </w:rPr>
        <w:t>صدقت</w:t>
      </w:r>
      <w:r w:rsidRPr="00926685">
        <w:rPr>
          <w:rtl/>
        </w:rPr>
        <w:t xml:space="preserve"> </w:t>
      </w:r>
      <w:r w:rsidRPr="00926685">
        <w:rPr>
          <w:rFonts w:hint="cs"/>
          <w:rtl/>
        </w:rPr>
        <w:t>عليها</w:t>
      </w:r>
      <w:r w:rsidRPr="00926685">
        <w:rPr>
          <w:rtl/>
        </w:rPr>
        <w:t xml:space="preserve"> </w:t>
      </w:r>
      <w:r w:rsidRPr="00926685">
        <w:rPr>
          <w:rFonts w:hint="cs"/>
          <w:rtl/>
        </w:rPr>
        <w:t>ليسوتو</w:t>
      </w:r>
      <w:r w:rsidRPr="00926685">
        <w:rPr>
          <w:rtl/>
        </w:rPr>
        <w:t xml:space="preserve"> </w:t>
      </w:r>
      <w:r w:rsidRPr="00926685">
        <w:rPr>
          <w:rFonts w:hint="cs"/>
          <w:rtl/>
        </w:rPr>
        <w:t>أيضاً موضوع</w:t>
      </w:r>
      <w:r w:rsidRPr="00926685">
        <w:rPr>
          <w:rtl/>
        </w:rPr>
        <w:t xml:space="preserve"> </w:t>
      </w:r>
      <w:r w:rsidRPr="00926685">
        <w:rPr>
          <w:rFonts w:hint="cs"/>
          <w:rtl/>
        </w:rPr>
        <w:t>مناقشات</w:t>
      </w:r>
      <w:r w:rsidRPr="00926685">
        <w:rPr>
          <w:rtl/>
        </w:rPr>
        <w:t xml:space="preserve">. </w:t>
      </w:r>
      <w:r w:rsidRPr="00926685">
        <w:rPr>
          <w:rFonts w:hint="cs"/>
          <w:rtl/>
        </w:rPr>
        <w:t>وقد</w:t>
      </w:r>
      <w:r w:rsidRPr="00926685">
        <w:rPr>
          <w:rtl/>
        </w:rPr>
        <w:t xml:space="preserve"> </w:t>
      </w:r>
      <w:r w:rsidRPr="00926685">
        <w:rPr>
          <w:rFonts w:hint="cs"/>
          <w:rtl/>
        </w:rPr>
        <w:t>ترجمت</w:t>
      </w:r>
      <w:r w:rsidRPr="00926685">
        <w:rPr>
          <w:rtl/>
        </w:rPr>
        <w:t xml:space="preserve"> </w:t>
      </w:r>
      <w:r w:rsidRPr="00926685">
        <w:rPr>
          <w:rFonts w:hint="cs"/>
          <w:rtl/>
        </w:rPr>
        <w:t>بعض</w:t>
      </w:r>
      <w:r w:rsidRPr="00926685">
        <w:rPr>
          <w:rtl/>
        </w:rPr>
        <w:t xml:space="preserve"> </w:t>
      </w:r>
      <w:r w:rsidRPr="00926685">
        <w:rPr>
          <w:rFonts w:hint="cs"/>
          <w:rtl/>
        </w:rPr>
        <w:t>هذه</w:t>
      </w:r>
      <w:r w:rsidRPr="00926685">
        <w:rPr>
          <w:rtl/>
        </w:rPr>
        <w:t xml:space="preserve"> </w:t>
      </w:r>
      <w:r w:rsidRPr="00926685">
        <w:rPr>
          <w:rFonts w:hint="cs"/>
          <w:rtl/>
        </w:rPr>
        <w:t>الصكوك</w:t>
      </w:r>
      <w:r w:rsidRPr="00926685">
        <w:rPr>
          <w:rtl/>
        </w:rPr>
        <w:t xml:space="preserve"> أو </w:t>
      </w:r>
      <w:r w:rsidRPr="00926685">
        <w:rPr>
          <w:rFonts w:hint="cs"/>
          <w:rtl/>
        </w:rPr>
        <w:t>جرى تبسيطها</w:t>
      </w:r>
      <w:r w:rsidRPr="00926685">
        <w:rPr>
          <w:rtl/>
        </w:rPr>
        <w:t>. ولا </w:t>
      </w:r>
      <w:r w:rsidRPr="00926685">
        <w:rPr>
          <w:rFonts w:hint="cs"/>
          <w:rtl/>
        </w:rPr>
        <w:t>توجد</w:t>
      </w:r>
      <w:r w:rsidRPr="00926685">
        <w:rPr>
          <w:rtl/>
        </w:rPr>
        <w:t xml:space="preserve"> </w:t>
      </w:r>
      <w:r w:rsidRPr="00926685">
        <w:rPr>
          <w:rFonts w:hint="cs"/>
          <w:rtl/>
        </w:rPr>
        <w:t>لدى</w:t>
      </w:r>
      <w:r w:rsidRPr="00926685">
        <w:rPr>
          <w:rtl/>
        </w:rPr>
        <w:t xml:space="preserve"> </w:t>
      </w:r>
      <w:r w:rsidRPr="00926685">
        <w:rPr>
          <w:rFonts w:hint="cs"/>
          <w:rtl/>
        </w:rPr>
        <w:t>الوحدة</w:t>
      </w:r>
      <w:r w:rsidRPr="00926685">
        <w:rPr>
          <w:rtl/>
        </w:rPr>
        <w:t xml:space="preserve"> </w:t>
      </w:r>
      <w:r w:rsidRPr="00926685">
        <w:rPr>
          <w:rFonts w:hint="cs"/>
          <w:rtl/>
        </w:rPr>
        <w:t>ميزانية</w:t>
      </w:r>
      <w:r w:rsidRPr="00926685">
        <w:rPr>
          <w:rtl/>
        </w:rPr>
        <w:t xml:space="preserve"> </w:t>
      </w:r>
      <w:r w:rsidRPr="00926685">
        <w:rPr>
          <w:rFonts w:hint="cs"/>
          <w:rtl/>
        </w:rPr>
        <w:t>كافية</w:t>
      </w:r>
      <w:r w:rsidRPr="00926685">
        <w:rPr>
          <w:rtl/>
        </w:rPr>
        <w:t xml:space="preserve"> </w:t>
      </w:r>
      <w:r w:rsidRPr="00926685">
        <w:rPr>
          <w:rFonts w:hint="cs"/>
          <w:rtl/>
        </w:rPr>
        <w:t>لترجمة</w:t>
      </w:r>
      <w:r w:rsidRPr="00926685">
        <w:rPr>
          <w:rtl/>
        </w:rPr>
        <w:t xml:space="preserve"> </w:t>
      </w:r>
      <w:r w:rsidRPr="00926685">
        <w:rPr>
          <w:rFonts w:hint="cs"/>
          <w:rtl/>
        </w:rPr>
        <w:t>جميع</w:t>
      </w:r>
      <w:r w:rsidRPr="00926685">
        <w:rPr>
          <w:rtl/>
        </w:rPr>
        <w:t xml:space="preserve"> </w:t>
      </w:r>
      <w:r w:rsidRPr="00926685">
        <w:rPr>
          <w:rFonts w:hint="cs"/>
          <w:rtl/>
        </w:rPr>
        <w:t>الصكوك،</w:t>
      </w:r>
      <w:r w:rsidRPr="00926685">
        <w:rPr>
          <w:rtl/>
        </w:rPr>
        <w:t xml:space="preserve"> </w:t>
      </w:r>
      <w:r w:rsidRPr="00926685">
        <w:rPr>
          <w:rFonts w:hint="cs"/>
          <w:rtl/>
        </w:rPr>
        <w:t>لكنها</w:t>
      </w:r>
      <w:r w:rsidRPr="00926685">
        <w:rPr>
          <w:rtl/>
        </w:rPr>
        <w:t xml:space="preserve"> </w:t>
      </w:r>
      <w:r w:rsidRPr="00926685">
        <w:rPr>
          <w:rFonts w:hint="cs"/>
          <w:rtl/>
        </w:rPr>
        <w:t>من</w:t>
      </w:r>
      <w:r w:rsidRPr="00926685">
        <w:rPr>
          <w:rtl/>
        </w:rPr>
        <w:t xml:space="preserve"> </w:t>
      </w:r>
      <w:r w:rsidRPr="00926685">
        <w:rPr>
          <w:rFonts w:hint="cs"/>
          <w:rtl/>
        </w:rPr>
        <w:t>بين</w:t>
      </w:r>
      <w:r w:rsidR="00353C28" w:rsidRPr="00926685">
        <w:rPr>
          <w:rtl/>
        </w:rPr>
        <w:t> </w:t>
      </w:r>
      <w:r w:rsidR="00353C28" w:rsidRPr="00926685">
        <w:rPr>
          <w:rFonts w:hint="cs"/>
          <w:rtl/>
        </w:rPr>
        <w:t>الالتزامات</w:t>
      </w:r>
      <w:r w:rsidR="00353C28" w:rsidRPr="00926685">
        <w:rPr>
          <w:rtl/>
        </w:rPr>
        <w:t>.</w:t>
      </w:r>
    </w:p>
    <w:p w14:paraId="4D701668" w14:textId="77777777" w:rsidR="00353C28" w:rsidRPr="00926685" w:rsidRDefault="00AF6603" w:rsidP="00AF6603">
      <w:pPr>
        <w:pStyle w:val="SingleTxtGA"/>
        <w:rPr>
          <w:rtl/>
        </w:rPr>
      </w:pPr>
      <w:r w:rsidRPr="00926685">
        <w:rPr>
          <w:rFonts w:hint="cs"/>
          <w:rtl/>
        </w:rPr>
        <w:t>131-</w:t>
      </w:r>
      <w:r w:rsidRPr="00926685">
        <w:rPr>
          <w:rtl/>
        </w:rPr>
        <w:tab/>
      </w:r>
      <w:r w:rsidRPr="00926685">
        <w:rPr>
          <w:rFonts w:hint="cs"/>
          <w:rtl/>
        </w:rPr>
        <w:t>وتنفذ</w:t>
      </w:r>
      <w:r w:rsidRPr="00926685">
        <w:rPr>
          <w:rtl/>
        </w:rPr>
        <w:t xml:space="preserve"> </w:t>
      </w:r>
      <w:r w:rsidRPr="00926685">
        <w:rPr>
          <w:rFonts w:hint="cs"/>
          <w:rtl/>
        </w:rPr>
        <w:t>ولاية</w:t>
      </w:r>
      <w:r w:rsidRPr="00926685">
        <w:rPr>
          <w:rtl/>
        </w:rPr>
        <w:t xml:space="preserve"> </w:t>
      </w:r>
      <w:r w:rsidRPr="00926685">
        <w:rPr>
          <w:rFonts w:hint="cs"/>
          <w:rtl/>
        </w:rPr>
        <w:t>تعزيز</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من</w:t>
      </w:r>
      <w:r w:rsidRPr="00926685">
        <w:rPr>
          <w:rtl/>
        </w:rPr>
        <w:t xml:space="preserve"> </w:t>
      </w:r>
      <w:r w:rsidRPr="00926685">
        <w:rPr>
          <w:rFonts w:hint="cs"/>
          <w:rtl/>
        </w:rPr>
        <w:t>خلال</w:t>
      </w:r>
      <w:r w:rsidRPr="00926685">
        <w:rPr>
          <w:rtl/>
        </w:rPr>
        <w:t xml:space="preserve"> </w:t>
      </w:r>
      <w:r w:rsidRPr="00926685">
        <w:rPr>
          <w:rFonts w:hint="cs"/>
          <w:rtl/>
        </w:rPr>
        <w:t>نشر</w:t>
      </w:r>
      <w:r w:rsidRPr="00926685">
        <w:rPr>
          <w:rtl/>
        </w:rPr>
        <w:t xml:space="preserve"> </w:t>
      </w:r>
      <w:r w:rsidRPr="00926685">
        <w:rPr>
          <w:rFonts w:hint="cs"/>
          <w:rtl/>
        </w:rPr>
        <w:t>المعلومات</w:t>
      </w:r>
      <w:r w:rsidRPr="00926685">
        <w:rPr>
          <w:rtl/>
        </w:rPr>
        <w:t xml:space="preserve"> </w:t>
      </w:r>
      <w:r w:rsidRPr="00926685">
        <w:rPr>
          <w:rFonts w:hint="cs"/>
          <w:rtl/>
        </w:rPr>
        <w:t>على</w:t>
      </w:r>
      <w:r w:rsidRPr="00926685">
        <w:rPr>
          <w:rtl/>
        </w:rPr>
        <w:t xml:space="preserve"> </w:t>
      </w:r>
      <w:r w:rsidRPr="00926685">
        <w:rPr>
          <w:rFonts w:hint="cs"/>
          <w:rtl/>
        </w:rPr>
        <w:t>مختلف</w:t>
      </w:r>
      <w:r w:rsidRPr="00926685">
        <w:rPr>
          <w:rtl/>
        </w:rPr>
        <w:t xml:space="preserve"> </w:t>
      </w:r>
      <w:r w:rsidRPr="00926685">
        <w:rPr>
          <w:rFonts w:hint="cs"/>
          <w:rtl/>
        </w:rPr>
        <w:t>القطاعات</w:t>
      </w:r>
      <w:r w:rsidRPr="00926685">
        <w:rPr>
          <w:rtl/>
        </w:rPr>
        <w:t xml:space="preserve">. </w:t>
      </w:r>
      <w:r w:rsidRPr="00926685">
        <w:rPr>
          <w:rFonts w:hint="cs"/>
          <w:rtl/>
        </w:rPr>
        <w:t>وتشمل</w:t>
      </w:r>
      <w:r w:rsidRPr="00926685">
        <w:rPr>
          <w:rtl/>
        </w:rPr>
        <w:t xml:space="preserve"> </w:t>
      </w:r>
      <w:r w:rsidRPr="00926685">
        <w:rPr>
          <w:rFonts w:hint="cs"/>
          <w:rtl/>
        </w:rPr>
        <w:t>هذه</w:t>
      </w:r>
      <w:r w:rsidRPr="00926685">
        <w:rPr>
          <w:rtl/>
        </w:rPr>
        <w:t xml:space="preserve"> </w:t>
      </w:r>
      <w:r w:rsidRPr="00926685">
        <w:rPr>
          <w:rFonts w:hint="cs"/>
          <w:rtl/>
        </w:rPr>
        <w:t>القطاعات</w:t>
      </w:r>
      <w:r w:rsidRPr="00926685">
        <w:rPr>
          <w:rtl/>
        </w:rPr>
        <w:t xml:space="preserve"> </w:t>
      </w:r>
      <w:r w:rsidRPr="00926685">
        <w:rPr>
          <w:rFonts w:hint="cs"/>
          <w:rtl/>
        </w:rPr>
        <w:t>وكالات</w:t>
      </w:r>
      <w:r w:rsidRPr="00926685">
        <w:rPr>
          <w:rtl/>
        </w:rPr>
        <w:t xml:space="preserve"> </w:t>
      </w:r>
      <w:r w:rsidRPr="00926685">
        <w:rPr>
          <w:rFonts w:hint="cs"/>
          <w:rtl/>
        </w:rPr>
        <w:t>إنفاذ</w:t>
      </w:r>
      <w:r w:rsidRPr="00926685">
        <w:rPr>
          <w:rtl/>
        </w:rPr>
        <w:t xml:space="preserve"> </w:t>
      </w:r>
      <w:r w:rsidRPr="00926685">
        <w:rPr>
          <w:rFonts w:hint="cs"/>
          <w:rtl/>
        </w:rPr>
        <w:t>القانون،</w:t>
      </w:r>
      <w:r w:rsidRPr="00926685">
        <w:rPr>
          <w:rtl/>
        </w:rPr>
        <w:t xml:space="preserve"> </w:t>
      </w:r>
      <w:r w:rsidRPr="00926685">
        <w:rPr>
          <w:rFonts w:hint="cs"/>
          <w:rtl/>
        </w:rPr>
        <w:t>والمعلمين في</w:t>
      </w:r>
      <w:r w:rsidRPr="00926685">
        <w:rPr>
          <w:rtl/>
        </w:rPr>
        <w:t xml:space="preserve"> </w:t>
      </w:r>
      <w:r w:rsidRPr="00926685">
        <w:rPr>
          <w:rFonts w:hint="cs"/>
          <w:rtl/>
        </w:rPr>
        <w:t>المدارس</w:t>
      </w:r>
      <w:r w:rsidRPr="00926685">
        <w:rPr>
          <w:rtl/>
        </w:rPr>
        <w:t xml:space="preserve"> </w:t>
      </w:r>
      <w:r w:rsidRPr="00926685">
        <w:rPr>
          <w:rFonts w:hint="cs"/>
          <w:rtl/>
        </w:rPr>
        <w:t>الثانوية</w:t>
      </w:r>
      <w:r w:rsidRPr="00926685">
        <w:rPr>
          <w:rtl/>
        </w:rPr>
        <w:t xml:space="preserve"> </w:t>
      </w:r>
      <w:r w:rsidRPr="00926685">
        <w:rPr>
          <w:rFonts w:hint="cs"/>
          <w:rtl/>
        </w:rPr>
        <w:t>والعالية،</w:t>
      </w:r>
      <w:r w:rsidRPr="00926685">
        <w:rPr>
          <w:rtl/>
        </w:rPr>
        <w:t xml:space="preserve"> </w:t>
      </w:r>
      <w:r w:rsidRPr="00926685">
        <w:rPr>
          <w:rFonts w:hint="cs"/>
          <w:rtl/>
        </w:rPr>
        <w:t>وأعضاء</w:t>
      </w:r>
      <w:r w:rsidRPr="00926685">
        <w:rPr>
          <w:rtl/>
        </w:rPr>
        <w:t xml:space="preserve"> </w:t>
      </w:r>
      <w:r w:rsidRPr="00926685">
        <w:rPr>
          <w:rFonts w:hint="cs"/>
          <w:rtl/>
        </w:rPr>
        <w:t>البرلمان،</w:t>
      </w:r>
      <w:r w:rsidRPr="00926685">
        <w:rPr>
          <w:rtl/>
        </w:rPr>
        <w:t xml:space="preserve"> </w:t>
      </w:r>
      <w:r w:rsidRPr="00926685">
        <w:rPr>
          <w:rFonts w:hint="cs"/>
          <w:rtl/>
        </w:rPr>
        <w:t>والسلطة</w:t>
      </w:r>
      <w:r w:rsidRPr="00926685">
        <w:rPr>
          <w:rtl/>
        </w:rPr>
        <w:t xml:space="preserve"> </w:t>
      </w:r>
      <w:r w:rsidRPr="00926685">
        <w:rPr>
          <w:rFonts w:hint="cs"/>
          <w:rtl/>
        </w:rPr>
        <w:t>القضائية،</w:t>
      </w:r>
      <w:r w:rsidRPr="00926685">
        <w:rPr>
          <w:rtl/>
        </w:rPr>
        <w:t xml:space="preserve"> </w:t>
      </w:r>
      <w:r w:rsidRPr="00926685">
        <w:rPr>
          <w:rFonts w:hint="cs"/>
          <w:rtl/>
        </w:rPr>
        <w:t>والمنظمات</w:t>
      </w:r>
      <w:r w:rsidRPr="00926685">
        <w:rPr>
          <w:rtl/>
        </w:rPr>
        <w:t xml:space="preserve"> </w:t>
      </w:r>
      <w:r w:rsidRPr="00926685">
        <w:rPr>
          <w:rFonts w:hint="cs"/>
          <w:rtl/>
        </w:rPr>
        <w:t>غير</w:t>
      </w:r>
      <w:r w:rsidRPr="00926685">
        <w:rPr>
          <w:rtl/>
        </w:rPr>
        <w:t xml:space="preserve"> </w:t>
      </w:r>
      <w:r w:rsidRPr="00926685">
        <w:rPr>
          <w:rFonts w:hint="cs"/>
          <w:rtl/>
        </w:rPr>
        <w:t>الحكومية</w:t>
      </w:r>
      <w:r w:rsidRPr="00926685">
        <w:rPr>
          <w:rtl/>
        </w:rPr>
        <w:t>/</w:t>
      </w:r>
      <w:r w:rsidRPr="00926685">
        <w:rPr>
          <w:rFonts w:hint="cs"/>
          <w:rtl/>
        </w:rPr>
        <w:t>منظمات</w:t>
      </w:r>
      <w:r w:rsidRPr="00926685">
        <w:rPr>
          <w:rtl/>
        </w:rPr>
        <w:t xml:space="preserve"> </w:t>
      </w:r>
      <w:r w:rsidRPr="00926685">
        <w:rPr>
          <w:rFonts w:hint="cs"/>
          <w:rtl/>
        </w:rPr>
        <w:t>المجتمع</w:t>
      </w:r>
      <w:r w:rsidRPr="00926685">
        <w:rPr>
          <w:rtl/>
        </w:rPr>
        <w:t xml:space="preserve"> </w:t>
      </w:r>
      <w:r w:rsidRPr="00926685">
        <w:rPr>
          <w:rFonts w:hint="cs"/>
          <w:rtl/>
        </w:rPr>
        <w:t>المدني،</w:t>
      </w:r>
      <w:r w:rsidRPr="00926685">
        <w:rPr>
          <w:rtl/>
        </w:rPr>
        <w:t xml:space="preserve"> </w:t>
      </w:r>
      <w:r w:rsidRPr="00926685">
        <w:rPr>
          <w:rFonts w:hint="cs"/>
          <w:rtl/>
        </w:rPr>
        <w:t>والفئات</w:t>
      </w:r>
      <w:r w:rsidRPr="00926685">
        <w:rPr>
          <w:rtl/>
        </w:rPr>
        <w:t xml:space="preserve"> </w:t>
      </w:r>
      <w:r w:rsidRPr="00926685">
        <w:rPr>
          <w:rFonts w:hint="cs"/>
          <w:rtl/>
        </w:rPr>
        <w:t>الضعيفة</w:t>
      </w:r>
      <w:r w:rsidRPr="00926685">
        <w:rPr>
          <w:rtl/>
        </w:rPr>
        <w:t xml:space="preserve"> أو </w:t>
      </w:r>
      <w:r w:rsidRPr="00926685">
        <w:rPr>
          <w:rFonts w:hint="cs"/>
          <w:rtl/>
        </w:rPr>
        <w:t>المهمشة</w:t>
      </w:r>
      <w:r w:rsidRPr="00926685">
        <w:rPr>
          <w:rtl/>
        </w:rPr>
        <w:t xml:space="preserve"> </w:t>
      </w:r>
      <w:r w:rsidRPr="00926685">
        <w:rPr>
          <w:rFonts w:hint="cs"/>
          <w:rtl/>
        </w:rPr>
        <w:t>مثل</w:t>
      </w:r>
      <w:r w:rsidRPr="00926685">
        <w:rPr>
          <w:rtl/>
        </w:rPr>
        <w:t xml:space="preserve"> </w:t>
      </w:r>
      <w:r w:rsidRPr="00926685">
        <w:rPr>
          <w:rFonts w:hint="cs"/>
          <w:rtl/>
        </w:rPr>
        <w:t>الأقليات</w:t>
      </w:r>
      <w:r w:rsidRPr="00926685">
        <w:rPr>
          <w:rtl/>
        </w:rPr>
        <w:t xml:space="preserve"> </w:t>
      </w:r>
      <w:r w:rsidRPr="00926685">
        <w:rPr>
          <w:rFonts w:hint="cs"/>
          <w:rtl/>
        </w:rPr>
        <w:t>في</w:t>
      </w:r>
      <w:r w:rsidRPr="00926685">
        <w:rPr>
          <w:rtl/>
        </w:rPr>
        <w:t xml:space="preserve"> </w:t>
      </w:r>
      <w:r w:rsidRPr="00926685">
        <w:rPr>
          <w:rFonts w:hint="cs"/>
          <w:rtl/>
        </w:rPr>
        <w:t>المجموعات</w:t>
      </w:r>
      <w:r w:rsidRPr="00926685">
        <w:rPr>
          <w:rtl/>
        </w:rPr>
        <w:t xml:space="preserve"> </w:t>
      </w:r>
      <w:r w:rsidRPr="00926685">
        <w:rPr>
          <w:rFonts w:hint="cs"/>
          <w:rtl/>
        </w:rPr>
        <w:t>اللغوية،</w:t>
      </w:r>
      <w:r w:rsidRPr="00926685">
        <w:rPr>
          <w:rtl/>
        </w:rPr>
        <w:t xml:space="preserve"> </w:t>
      </w:r>
      <w:r w:rsidRPr="00926685">
        <w:rPr>
          <w:rFonts w:hint="cs"/>
          <w:rtl/>
        </w:rPr>
        <w:t>ومجتمع</w:t>
      </w:r>
      <w:r w:rsidRPr="00926685">
        <w:rPr>
          <w:rtl/>
        </w:rPr>
        <w:t xml:space="preserve"> </w:t>
      </w:r>
      <w:r w:rsidRPr="00926685">
        <w:rPr>
          <w:rFonts w:hint="cs"/>
          <w:rtl/>
        </w:rPr>
        <w:t>الميم،</w:t>
      </w:r>
      <w:r w:rsidRPr="00926685">
        <w:rPr>
          <w:rtl/>
        </w:rPr>
        <w:t xml:space="preserve"> </w:t>
      </w:r>
      <w:r w:rsidRPr="00926685">
        <w:rPr>
          <w:rFonts w:hint="cs"/>
          <w:rtl/>
        </w:rPr>
        <w:t>والنساء،</w:t>
      </w:r>
      <w:r w:rsidRPr="00926685">
        <w:rPr>
          <w:rtl/>
        </w:rPr>
        <w:t xml:space="preserve"> </w:t>
      </w:r>
      <w:r w:rsidRPr="00926685">
        <w:rPr>
          <w:rFonts w:hint="cs"/>
          <w:rtl/>
        </w:rPr>
        <w:t>وكبار</w:t>
      </w:r>
      <w:r w:rsidRPr="00926685">
        <w:rPr>
          <w:rtl/>
        </w:rPr>
        <w:t xml:space="preserve"> </w:t>
      </w:r>
      <w:r w:rsidRPr="00926685">
        <w:rPr>
          <w:rFonts w:hint="cs"/>
          <w:rtl/>
        </w:rPr>
        <w:t>السن (المسنين)،</w:t>
      </w:r>
      <w:r w:rsidRPr="00926685">
        <w:rPr>
          <w:rtl/>
        </w:rPr>
        <w:t xml:space="preserve"> </w:t>
      </w:r>
      <w:r w:rsidRPr="00926685">
        <w:rPr>
          <w:rFonts w:hint="cs"/>
          <w:rtl/>
        </w:rPr>
        <w:t>والشباب،</w:t>
      </w:r>
      <w:r w:rsidRPr="00926685">
        <w:rPr>
          <w:rtl/>
        </w:rPr>
        <w:t xml:space="preserve"> </w:t>
      </w:r>
      <w:r w:rsidRPr="00926685">
        <w:rPr>
          <w:rFonts w:hint="cs"/>
          <w:rtl/>
        </w:rPr>
        <w:t>ونزلاء السجون،</w:t>
      </w:r>
      <w:r w:rsidRPr="00926685">
        <w:rPr>
          <w:rtl/>
        </w:rPr>
        <w:t xml:space="preserve"> </w:t>
      </w:r>
      <w:r w:rsidRPr="00926685">
        <w:rPr>
          <w:rFonts w:hint="cs"/>
          <w:rtl/>
        </w:rPr>
        <w:t>والفئات</w:t>
      </w:r>
      <w:r w:rsidRPr="00926685">
        <w:rPr>
          <w:rtl/>
        </w:rPr>
        <w:t xml:space="preserve"> </w:t>
      </w:r>
      <w:r w:rsidRPr="00926685">
        <w:rPr>
          <w:rFonts w:hint="cs"/>
          <w:rtl/>
        </w:rPr>
        <w:t>المهتمة الأخرى</w:t>
      </w:r>
      <w:r w:rsidRPr="00926685">
        <w:rPr>
          <w:rtl/>
        </w:rPr>
        <w:t xml:space="preserve"> </w:t>
      </w:r>
      <w:r w:rsidRPr="00926685">
        <w:rPr>
          <w:rFonts w:hint="cs"/>
          <w:rtl/>
        </w:rPr>
        <w:t>وعامة</w:t>
      </w:r>
      <w:r w:rsidRPr="00926685">
        <w:rPr>
          <w:rtl/>
        </w:rPr>
        <w:t xml:space="preserve"> </w:t>
      </w:r>
      <w:r w:rsidRPr="00926685">
        <w:rPr>
          <w:rFonts w:hint="cs"/>
          <w:rtl/>
        </w:rPr>
        <w:t>الجمهور</w:t>
      </w:r>
      <w:r w:rsidRPr="00926685">
        <w:rPr>
          <w:rtl/>
        </w:rPr>
        <w:t xml:space="preserve">. </w:t>
      </w:r>
      <w:r w:rsidRPr="00926685">
        <w:rPr>
          <w:rFonts w:hint="cs"/>
          <w:rtl/>
        </w:rPr>
        <w:t>ويتم</w:t>
      </w:r>
      <w:r w:rsidRPr="00926685">
        <w:rPr>
          <w:rtl/>
        </w:rPr>
        <w:t xml:space="preserve"> </w:t>
      </w:r>
      <w:r w:rsidRPr="00926685">
        <w:rPr>
          <w:rFonts w:hint="cs"/>
          <w:rtl/>
        </w:rPr>
        <w:t>ذلك</w:t>
      </w:r>
      <w:r w:rsidRPr="00926685">
        <w:rPr>
          <w:rtl/>
        </w:rPr>
        <w:t xml:space="preserve"> </w:t>
      </w:r>
      <w:r w:rsidRPr="00926685">
        <w:rPr>
          <w:rFonts w:hint="cs"/>
          <w:rtl/>
        </w:rPr>
        <w:t>بالتعاون</w:t>
      </w:r>
      <w:r w:rsidRPr="00926685">
        <w:rPr>
          <w:rtl/>
        </w:rPr>
        <w:t xml:space="preserve"> </w:t>
      </w:r>
      <w:r w:rsidRPr="00926685">
        <w:rPr>
          <w:rFonts w:hint="cs"/>
          <w:rtl/>
        </w:rPr>
        <w:t>والعمل</w:t>
      </w:r>
      <w:r w:rsidRPr="00926685">
        <w:rPr>
          <w:rtl/>
        </w:rPr>
        <w:t xml:space="preserve"> </w:t>
      </w:r>
      <w:r w:rsidRPr="00926685">
        <w:rPr>
          <w:rFonts w:hint="cs"/>
          <w:rtl/>
        </w:rPr>
        <w:t>مع</w:t>
      </w:r>
      <w:r w:rsidRPr="00926685">
        <w:rPr>
          <w:rtl/>
        </w:rPr>
        <w:t xml:space="preserve"> </w:t>
      </w:r>
      <w:r w:rsidRPr="00926685">
        <w:rPr>
          <w:rFonts w:hint="cs"/>
          <w:rtl/>
        </w:rPr>
        <w:t>هذه</w:t>
      </w:r>
      <w:r w:rsidRPr="00926685">
        <w:rPr>
          <w:rtl/>
        </w:rPr>
        <w:t xml:space="preserve"> </w:t>
      </w:r>
      <w:r w:rsidRPr="00926685">
        <w:rPr>
          <w:rFonts w:hint="cs"/>
          <w:rtl/>
        </w:rPr>
        <w:t>الأفرقة</w:t>
      </w:r>
      <w:r w:rsidRPr="00926685">
        <w:rPr>
          <w:rtl/>
        </w:rPr>
        <w:t xml:space="preserve">. </w:t>
      </w:r>
      <w:r w:rsidRPr="00926685">
        <w:rPr>
          <w:rFonts w:hint="cs"/>
          <w:rtl/>
        </w:rPr>
        <w:t>تحتفل</w:t>
      </w:r>
      <w:r w:rsidRPr="00926685">
        <w:rPr>
          <w:rtl/>
        </w:rPr>
        <w:t xml:space="preserve"> </w:t>
      </w:r>
      <w:r w:rsidRPr="00926685">
        <w:rPr>
          <w:rFonts w:hint="cs"/>
          <w:rtl/>
        </w:rPr>
        <w:t>الوحدة</w:t>
      </w:r>
      <w:r w:rsidRPr="00926685">
        <w:rPr>
          <w:rtl/>
        </w:rPr>
        <w:t xml:space="preserve"> </w:t>
      </w:r>
      <w:r w:rsidRPr="00926685">
        <w:rPr>
          <w:rFonts w:hint="cs"/>
          <w:rtl/>
        </w:rPr>
        <w:t>باليوم</w:t>
      </w:r>
      <w:r w:rsidRPr="00926685">
        <w:rPr>
          <w:rtl/>
        </w:rPr>
        <w:t xml:space="preserve"> </w:t>
      </w:r>
      <w:r w:rsidRPr="00926685">
        <w:rPr>
          <w:rFonts w:hint="cs"/>
          <w:rtl/>
        </w:rPr>
        <w:t>الدولي</w:t>
      </w:r>
      <w:r w:rsidRPr="00926685">
        <w:rPr>
          <w:rtl/>
        </w:rPr>
        <w:t xml:space="preserve"> </w:t>
      </w:r>
      <w:r w:rsidRPr="00926685">
        <w:rPr>
          <w:rFonts w:hint="cs"/>
          <w:rtl/>
        </w:rPr>
        <w:t>لحقوق</w:t>
      </w:r>
      <w:r w:rsidRPr="00926685">
        <w:rPr>
          <w:rtl/>
        </w:rPr>
        <w:t xml:space="preserve"> </w:t>
      </w:r>
      <w:r w:rsidRPr="00926685">
        <w:rPr>
          <w:rFonts w:hint="cs"/>
          <w:rtl/>
        </w:rPr>
        <w:t>الإنسان</w:t>
      </w:r>
      <w:r w:rsidRPr="00926685">
        <w:rPr>
          <w:rtl/>
        </w:rPr>
        <w:t xml:space="preserve"> </w:t>
      </w:r>
      <w:r w:rsidRPr="00926685">
        <w:rPr>
          <w:rFonts w:hint="cs"/>
          <w:rtl/>
        </w:rPr>
        <w:t>كل</w:t>
      </w:r>
      <w:r w:rsidRPr="00926685">
        <w:rPr>
          <w:rtl/>
        </w:rPr>
        <w:t xml:space="preserve"> عام </w:t>
      </w:r>
      <w:r w:rsidRPr="00926685">
        <w:rPr>
          <w:rFonts w:hint="cs"/>
          <w:rtl/>
        </w:rPr>
        <w:t>بدعم</w:t>
      </w:r>
      <w:r w:rsidRPr="00926685">
        <w:rPr>
          <w:rtl/>
        </w:rPr>
        <w:t xml:space="preserve"> </w:t>
      </w:r>
      <w:r w:rsidRPr="00926685">
        <w:rPr>
          <w:rFonts w:hint="cs"/>
          <w:rtl/>
        </w:rPr>
        <w:t>من</w:t>
      </w:r>
      <w:r w:rsidRPr="00926685">
        <w:rPr>
          <w:rtl/>
        </w:rPr>
        <w:t xml:space="preserve"> </w:t>
      </w:r>
      <w:r w:rsidRPr="00926685">
        <w:rPr>
          <w:rFonts w:hint="cs"/>
          <w:rtl/>
        </w:rPr>
        <w:t>الأمم</w:t>
      </w:r>
      <w:r w:rsidR="00353C28" w:rsidRPr="00926685">
        <w:rPr>
          <w:rtl/>
        </w:rPr>
        <w:t> </w:t>
      </w:r>
      <w:r w:rsidR="00353C28" w:rsidRPr="00926685">
        <w:rPr>
          <w:rFonts w:hint="cs"/>
          <w:rtl/>
        </w:rPr>
        <w:t>المتحدة.</w:t>
      </w:r>
    </w:p>
    <w:p w14:paraId="2C656BD9" w14:textId="77777777" w:rsidR="00353C28" w:rsidRPr="00926685" w:rsidRDefault="00AF6603" w:rsidP="00AF6603">
      <w:pPr>
        <w:pStyle w:val="SingleTxtGA"/>
        <w:rPr>
          <w:rtl/>
        </w:rPr>
      </w:pPr>
      <w:r w:rsidRPr="00926685">
        <w:rPr>
          <w:rFonts w:hint="cs"/>
          <w:rtl/>
        </w:rPr>
        <w:t>132-</w:t>
      </w:r>
      <w:r w:rsidRPr="00926685">
        <w:rPr>
          <w:rtl/>
        </w:rPr>
        <w:tab/>
      </w:r>
      <w:r w:rsidRPr="00926685">
        <w:rPr>
          <w:rFonts w:hint="cs"/>
          <w:rtl/>
        </w:rPr>
        <w:t>وتحتفظ</w:t>
      </w:r>
      <w:r w:rsidRPr="00926685">
        <w:rPr>
          <w:rtl/>
        </w:rPr>
        <w:t xml:space="preserve"> </w:t>
      </w:r>
      <w:r w:rsidRPr="00926685">
        <w:rPr>
          <w:rFonts w:hint="cs"/>
          <w:rtl/>
        </w:rPr>
        <w:t>الوزارات</w:t>
      </w:r>
      <w:r w:rsidRPr="00926685">
        <w:rPr>
          <w:rtl/>
        </w:rPr>
        <w:t xml:space="preserve"> </w:t>
      </w:r>
      <w:r w:rsidRPr="00926685">
        <w:rPr>
          <w:rFonts w:hint="cs"/>
          <w:rtl/>
        </w:rPr>
        <w:t>الحكومية</w:t>
      </w:r>
      <w:r w:rsidRPr="00926685">
        <w:rPr>
          <w:rtl/>
        </w:rPr>
        <w:t xml:space="preserve"> </w:t>
      </w:r>
      <w:r w:rsidRPr="00926685">
        <w:rPr>
          <w:rFonts w:hint="cs"/>
          <w:rtl/>
        </w:rPr>
        <w:t>بموقع</w:t>
      </w:r>
      <w:r w:rsidRPr="00926685">
        <w:rPr>
          <w:rtl/>
        </w:rPr>
        <w:t xml:space="preserve"> </w:t>
      </w:r>
      <w:r w:rsidRPr="00926685">
        <w:rPr>
          <w:rFonts w:hint="cs"/>
          <w:rtl/>
        </w:rPr>
        <w:t>إلكتروني على شبكة الإنترنت</w:t>
      </w:r>
      <w:r w:rsidRPr="00926685">
        <w:rPr>
          <w:rtl/>
        </w:rPr>
        <w:t xml:space="preserve"> </w:t>
      </w:r>
      <w:r w:rsidRPr="00926685">
        <w:rPr>
          <w:rFonts w:hint="cs"/>
          <w:rtl/>
        </w:rPr>
        <w:t>يعمل</w:t>
      </w:r>
      <w:r w:rsidRPr="00926685">
        <w:rPr>
          <w:rtl/>
        </w:rPr>
        <w:t xml:space="preserve"> </w:t>
      </w:r>
      <w:r w:rsidRPr="00926685">
        <w:rPr>
          <w:rFonts w:hint="cs"/>
          <w:rtl/>
        </w:rPr>
        <w:t>كمنصة</w:t>
      </w:r>
      <w:r w:rsidRPr="00926685">
        <w:rPr>
          <w:rtl/>
        </w:rPr>
        <w:t xml:space="preserve"> </w:t>
      </w:r>
      <w:r w:rsidRPr="00926685">
        <w:rPr>
          <w:rFonts w:hint="cs"/>
          <w:rtl/>
        </w:rPr>
        <w:t>إعلامية</w:t>
      </w:r>
      <w:r w:rsidRPr="00926685">
        <w:rPr>
          <w:rtl/>
        </w:rPr>
        <w:t xml:space="preserve"> </w:t>
      </w:r>
      <w:r w:rsidRPr="00926685">
        <w:rPr>
          <w:rFonts w:hint="cs"/>
          <w:rtl/>
        </w:rPr>
        <w:t>عامة،</w:t>
      </w:r>
      <w:r w:rsidRPr="00926685">
        <w:rPr>
          <w:rtl/>
        </w:rPr>
        <w:t xml:space="preserve"> </w:t>
      </w:r>
      <w:r w:rsidRPr="00926685">
        <w:rPr>
          <w:rFonts w:hint="cs"/>
          <w:rtl/>
        </w:rPr>
        <w:t>حيث</w:t>
      </w:r>
      <w:r w:rsidRPr="00926685">
        <w:rPr>
          <w:rtl/>
        </w:rPr>
        <w:t xml:space="preserve"> </w:t>
      </w:r>
      <w:r w:rsidRPr="00926685">
        <w:rPr>
          <w:rFonts w:hint="cs"/>
          <w:rtl/>
        </w:rPr>
        <w:t>تعرض</w:t>
      </w:r>
      <w:r w:rsidRPr="00926685">
        <w:rPr>
          <w:rtl/>
        </w:rPr>
        <w:t xml:space="preserve"> </w:t>
      </w:r>
      <w:r w:rsidRPr="00926685">
        <w:rPr>
          <w:rFonts w:hint="cs"/>
          <w:rtl/>
        </w:rPr>
        <w:t>كل</w:t>
      </w:r>
      <w:r w:rsidRPr="00926685">
        <w:rPr>
          <w:rtl/>
        </w:rPr>
        <w:t xml:space="preserve"> </w:t>
      </w:r>
      <w:r w:rsidRPr="00926685">
        <w:rPr>
          <w:rFonts w:hint="cs"/>
          <w:rtl/>
        </w:rPr>
        <w:t>وزارة</w:t>
      </w:r>
      <w:r w:rsidRPr="00926685">
        <w:rPr>
          <w:rtl/>
        </w:rPr>
        <w:t xml:space="preserve"> </w:t>
      </w:r>
      <w:r w:rsidRPr="00926685">
        <w:rPr>
          <w:rFonts w:hint="cs"/>
          <w:rtl/>
        </w:rPr>
        <w:t>مبادراتها</w:t>
      </w:r>
      <w:r w:rsidRPr="00926685">
        <w:rPr>
          <w:rtl/>
        </w:rPr>
        <w:t xml:space="preserve"> </w:t>
      </w:r>
      <w:r w:rsidRPr="00926685">
        <w:rPr>
          <w:rFonts w:hint="cs"/>
          <w:rtl/>
        </w:rPr>
        <w:t>لتعزيز</w:t>
      </w:r>
      <w:r w:rsidRPr="00926685">
        <w:rPr>
          <w:rtl/>
        </w:rPr>
        <w:t xml:space="preserve"> </w:t>
      </w:r>
      <w:r w:rsidRPr="00926685">
        <w:rPr>
          <w:rFonts w:hint="cs"/>
          <w:rtl/>
        </w:rPr>
        <w:t>وحماية</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فوزارة</w:t>
      </w:r>
      <w:r w:rsidRPr="00926685">
        <w:rPr>
          <w:rtl/>
        </w:rPr>
        <w:t xml:space="preserve"> </w:t>
      </w:r>
      <w:r w:rsidRPr="00926685">
        <w:rPr>
          <w:rFonts w:hint="cs"/>
          <w:rtl/>
        </w:rPr>
        <w:t>التربية</w:t>
      </w:r>
      <w:r w:rsidRPr="00926685">
        <w:rPr>
          <w:rtl/>
        </w:rPr>
        <w:t xml:space="preserve"> </w:t>
      </w:r>
      <w:r w:rsidRPr="00926685">
        <w:rPr>
          <w:rFonts w:hint="cs"/>
          <w:rtl/>
        </w:rPr>
        <w:t>والتعليم</w:t>
      </w:r>
      <w:r w:rsidRPr="00926685">
        <w:rPr>
          <w:rtl/>
        </w:rPr>
        <w:t xml:space="preserve"> </w:t>
      </w:r>
      <w:r w:rsidRPr="00926685">
        <w:rPr>
          <w:rFonts w:hint="cs"/>
          <w:rtl/>
        </w:rPr>
        <w:t>والتدريب،</w:t>
      </w:r>
      <w:r w:rsidRPr="00926685">
        <w:rPr>
          <w:rtl/>
        </w:rPr>
        <w:t xml:space="preserve"> </w:t>
      </w:r>
      <w:r w:rsidRPr="00926685">
        <w:rPr>
          <w:rFonts w:hint="cs"/>
          <w:rtl/>
        </w:rPr>
        <w:t>على</w:t>
      </w:r>
      <w:r w:rsidRPr="00926685">
        <w:rPr>
          <w:rtl/>
        </w:rPr>
        <w:t xml:space="preserve"> </w:t>
      </w:r>
      <w:r w:rsidRPr="00926685">
        <w:rPr>
          <w:rFonts w:hint="cs"/>
          <w:rtl/>
        </w:rPr>
        <w:t>سبيل</w:t>
      </w:r>
      <w:r w:rsidRPr="00926685">
        <w:rPr>
          <w:rtl/>
        </w:rPr>
        <w:t xml:space="preserve"> </w:t>
      </w:r>
      <w:r w:rsidRPr="00926685">
        <w:rPr>
          <w:rFonts w:hint="cs"/>
          <w:rtl/>
        </w:rPr>
        <w:t>المثال،</w:t>
      </w:r>
      <w:r w:rsidRPr="00926685">
        <w:rPr>
          <w:rtl/>
        </w:rPr>
        <w:t xml:space="preserve"> </w:t>
      </w:r>
      <w:r w:rsidRPr="00926685">
        <w:rPr>
          <w:rFonts w:hint="cs"/>
          <w:rtl/>
        </w:rPr>
        <w:t>مسؤولة</w:t>
      </w:r>
      <w:r w:rsidRPr="00926685">
        <w:rPr>
          <w:rtl/>
        </w:rPr>
        <w:t xml:space="preserve"> </w:t>
      </w:r>
      <w:r w:rsidRPr="00926685">
        <w:rPr>
          <w:rFonts w:hint="cs"/>
          <w:rtl/>
        </w:rPr>
        <w:t>عن</w:t>
      </w:r>
      <w:r w:rsidRPr="00926685">
        <w:rPr>
          <w:rtl/>
        </w:rPr>
        <w:t xml:space="preserve"> </w:t>
      </w:r>
      <w:r w:rsidRPr="00926685">
        <w:rPr>
          <w:rFonts w:hint="cs"/>
          <w:rtl/>
        </w:rPr>
        <w:t>وضع</w:t>
      </w:r>
      <w:r w:rsidRPr="00926685">
        <w:rPr>
          <w:rtl/>
        </w:rPr>
        <w:t xml:space="preserve"> </w:t>
      </w:r>
      <w:r w:rsidRPr="00926685">
        <w:rPr>
          <w:rFonts w:hint="cs"/>
          <w:rtl/>
        </w:rPr>
        <w:t>المناهج</w:t>
      </w:r>
      <w:r w:rsidRPr="00926685">
        <w:rPr>
          <w:rtl/>
        </w:rPr>
        <w:t xml:space="preserve"> </w:t>
      </w:r>
      <w:r w:rsidRPr="00926685">
        <w:rPr>
          <w:rFonts w:hint="cs"/>
          <w:rtl/>
        </w:rPr>
        <w:t>الدراسية</w:t>
      </w:r>
      <w:r w:rsidRPr="00926685">
        <w:rPr>
          <w:rtl/>
        </w:rPr>
        <w:t xml:space="preserve"> </w:t>
      </w:r>
      <w:r w:rsidRPr="00926685">
        <w:rPr>
          <w:rFonts w:hint="cs"/>
          <w:rtl/>
        </w:rPr>
        <w:t>التي</w:t>
      </w:r>
      <w:r w:rsidRPr="00926685">
        <w:rPr>
          <w:rtl/>
        </w:rPr>
        <w:t xml:space="preserve"> </w:t>
      </w:r>
      <w:r w:rsidRPr="00926685">
        <w:rPr>
          <w:rFonts w:hint="cs"/>
          <w:rtl/>
        </w:rPr>
        <w:t>يجب</w:t>
      </w:r>
      <w:r w:rsidRPr="00926685">
        <w:rPr>
          <w:rtl/>
        </w:rPr>
        <w:t xml:space="preserve"> </w:t>
      </w:r>
      <w:r w:rsidRPr="00926685">
        <w:rPr>
          <w:rFonts w:hint="cs"/>
          <w:rtl/>
        </w:rPr>
        <w:t>أن</w:t>
      </w:r>
      <w:r w:rsidRPr="00926685">
        <w:rPr>
          <w:rtl/>
        </w:rPr>
        <w:t xml:space="preserve"> </w:t>
      </w:r>
      <w:r w:rsidRPr="00926685">
        <w:rPr>
          <w:rFonts w:hint="cs"/>
          <w:rtl/>
        </w:rPr>
        <w:t>تلتزم</w:t>
      </w:r>
      <w:r w:rsidRPr="00926685">
        <w:rPr>
          <w:rtl/>
        </w:rPr>
        <w:t xml:space="preserve"> </w:t>
      </w:r>
      <w:r w:rsidRPr="00926685">
        <w:rPr>
          <w:rFonts w:hint="cs"/>
          <w:rtl/>
        </w:rPr>
        <w:t>بها</w:t>
      </w:r>
      <w:r w:rsidRPr="00926685">
        <w:rPr>
          <w:rtl/>
        </w:rPr>
        <w:t xml:space="preserve"> </w:t>
      </w:r>
      <w:r w:rsidRPr="00926685">
        <w:rPr>
          <w:rFonts w:hint="cs"/>
          <w:rtl/>
        </w:rPr>
        <w:t>جميع</w:t>
      </w:r>
      <w:r w:rsidRPr="00926685">
        <w:rPr>
          <w:rtl/>
        </w:rPr>
        <w:t xml:space="preserve"> </w:t>
      </w:r>
      <w:r w:rsidRPr="00926685">
        <w:rPr>
          <w:rFonts w:hint="cs"/>
          <w:rtl/>
        </w:rPr>
        <w:t>المدارس</w:t>
      </w:r>
      <w:r w:rsidRPr="00926685">
        <w:rPr>
          <w:rtl/>
        </w:rPr>
        <w:t xml:space="preserve"> </w:t>
      </w:r>
      <w:r w:rsidRPr="00926685">
        <w:rPr>
          <w:rFonts w:hint="cs"/>
          <w:rtl/>
        </w:rPr>
        <w:t>من</w:t>
      </w:r>
      <w:r w:rsidRPr="00926685">
        <w:rPr>
          <w:rtl/>
        </w:rPr>
        <w:t xml:space="preserve"> </w:t>
      </w:r>
      <w:r w:rsidRPr="00926685">
        <w:rPr>
          <w:rFonts w:hint="cs"/>
          <w:rtl/>
        </w:rPr>
        <w:t>أجل</w:t>
      </w:r>
      <w:r w:rsidRPr="00926685">
        <w:rPr>
          <w:rtl/>
        </w:rPr>
        <w:t xml:space="preserve"> </w:t>
      </w:r>
      <w:r w:rsidRPr="00926685">
        <w:rPr>
          <w:rFonts w:hint="cs"/>
          <w:rtl/>
        </w:rPr>
        <w:t>الحصول</w:t>
      </w:r>
      <w:r w:rsidRPr="00926685">
        <w:rPr>
          <w:rtl/>
        </w:rPr>
        <w:t xml:space="preserve"> </w:t>
      </w:r>
      <w:r w:rsidRPr="00926685">
        <w:rPr>
          <w:rFonts w:hint="cs"/>
          <w:rtl/>
        </w:rPr>
        <w:t>على</w:t>
      </w:r>
      <w:r w:rsidRPr="00926685">
        <w:rPr>
          <w:rtl/>
        </w:rPr>
        <w:t xml:space="preserve"> </w:t>
      </w:r>
      <w:r w:rsidRPr="00926685">
        <w:rPr>
          <w:rFonts w:hint="cs"/>
          <w:rtl/>
        </w:rPr>
        <w:t>الاعتماد</w:t>
      </w:r>
      <w:r w:rsidRPr="00926685">
        <w:rPr>
          <w:rtl/>
        </w:rPr>
        <w:t xml:space="preserve">. </w:t>
      </w:r>
      <w:r w:rsidRPr="00926685">
        <w:rPr>
          <w:rFonts w:hint="cs"/>
          <w:rtl/>
        </w:rPr>
        <w:t>وتعمل</w:t>
      </w:r>
      <w:r w:rsidRPr="00926685">
        <w:rPr>
          <w:rtl/>
        </w:rPr>
        <w:t xml:space="preserve"> </w:t>
      </w:r>
      <w:r w:rsidRPr="00926685">
        <w:rPr>
          <w:rFonts w:hint="cs"/>
          <w:rtl/>
        </w:rPr>
        <w:t>سياسة</w:t>
      </w:r>
      <w:r w:rsidRPr="00926685">
        <w:rPr>
          <w:rtl/>
        </w:rPr>
        <w:t xml:space="preserve"> </w:t>
      </w:r>
      <w:r w:rsidRPr="00926685">
        <w:rPr>
          <w:rFonts w:hint="cs"/>
          <w:rtl/>
        </w:rPr>
        <w:t>التعليم،</w:t>
      </w:r>
      <w:r w:rsidRPr="00926685">
        <w:rPr>
          <w:rtl/>
        </w:rPr>
        <w:t xml:space="preserve"> </w:t>
      </w:r>
      <w:r w:rsidRPr="00926685">
        <w:rPr>
          <w:rFonts w:hint="cs"/>
          <w:rtl/>
        </w:rPr>
        <w:t>التي</w:t>
      </w:r>
      <w:r w:rsidRPr="00926685">
        <w:rPr>
          <w:rtl/>
        </w:rPr>
        <w:t xml:space="preserve"> </w:t>
      </w:r>
      <w:r w:rsidRPr="00926685">
        <w:rPr>
          <w:rFonts w:hint="cs"/>
          <w:rtl/>
        </w:rPr>
        <w:t>تدمج</w:t>
      </w:r>
      <w:r w:rsidRPr="00926685">
        <w:rPr>
          <w:rtl/>
        </w:rPr>
        <w:t xml:space="preserve"> </w:t>
      </w:r>
      <w:r w:rsidRPr="00926685">
        <w:rPr>
          <w:rFonts w:hint="cs"/>
          <w:rtl/>
        </w:rPr>
        <w:t>مبادئ</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كأحد</w:t>
      </w:r>
      <w:r w:rsidRPr="00926685">
        <w:rPr>
          <w:rtl/>
        </w:rPr>
        <w:t xml:space="preserve"> </w:t>
      </w:r>
      <w:r w:rsidRPr="00926685">
        <w:rPr>
          <w:rFonts w:hint="cs"/>
          <w:rtl/>
        </w:rPr>
        <w:t>الأطر</w:t>
      </w:r>
      <w:r w:rsidRPr="00926685">
        <w:rPr>
          <w:rtl/>
        </w:rPr>
        <w:t xml:space="preserve"> </w:t>
      </w:r>
      <w:r w:rsidRPr="00926685">
        <w:rPr>
          <w:rFonts w:hint="cs"/>
          <w:rtl/>
        </w:rPr>
        <w:t>التوجيهية</w:t>
      </w:r>
      <w:r w:rsidRPr="00926685">
        <w:rPr>
          <w:rtl/>
        </w:rPr>
        <w:t xml:space="preserve"> </w:t>
      </w:r>
      <w:r w:rsidRPr="00926685">
        <w:rPr>
          <w:rFonts w:hint="cs"/>
          <w:rtl/>
        </w:rPr>
        <w:t>للمدارس</w:t>
      </w:r>
      <w:r w:rsidRPr="00926685">
        <w:rPr>
          <w:rtl/>
        </w:rPr>
        <w:t xml:space="preserve">. </w:t>
      </w:r>
      <w:r w:rsidRPr="00926685">
        <w:rPr>
          <w:rFonts w:hint="cs"/>
          <w:rtl/>
        </w:rPr>
        <w:t>وبالتالي،</w:t>
      </w:r>
      <w:r w:rsidRPr="00926685">
        <w:rPr>
          <w:rtl/>
        </w:rPr>
        <w:t xml:space="preserve"> </w:t>
      </w:r>
      <w:r w:rsidRPr="00926685">
        <w:rPr>
          <w:rFonts w:hint="cs"/>
          <w:rtl/>
        </w:rPr>
        <w:t>هناك</w:t>
      </w:r>
      <w:r w:rsidRPr="00926685">
        <w:rPr>
          <w:rtl/>
        </w:rPr>
        <w:t xml:space="preserve"> </w:t>
      </w:r>
      <w:r w:rsidRPr="00926685">
        <w:rPr>
          <w:rFonts w:hint="cs"/>
          <w:rtl/>
        </w:rPr>
        <w:t>وحدة</w:t>
      </w:r>
      <w:r w:rsidRPr="00926685">
        <w:rPr>
          <w:rtl/>
        </w:rPr>
        <w:t xml:space="preserve"> </w:t>
      </w:r>
      <w:r w:rsidRPr="00926685">
        <w:rPr>
          <w:rFonts w:hint="cs"/>
          <w:rtl/>
        </w:rPr>
        <w:t>مخصصة</w:t>
      </w:r>
      <w:r w:rsidRPr="00926685">
        <w:rPr>
          <w:rtl/>
        </w:rPr>
        <w:t xml:space="preserve"> </w:t>
      </w:r>
      <w:r w:rsidRPr="00926685">
        <w:rPr>
          <w:rFonts w:hint="cs"/>
          <w:rtl/>
        </w:rPr>
        <w:t>لحقوق</w:t>
      </w:r>
      <w:r w:rsidRPr="00926685">
        <w:rPr>
          <w:rtl/>
        </w:rPr>
        <w:t xml:space="preserve"> </w:t>
      </w:r>
      <w:r w:rsidRPr="00926685">
        <w:rPr>
          <w:rFonts w:hint="cs"/>
          <w:rtl/>
        </w:rPr>
        <w:t>الإنسان</w:t>
      </w:r>
      <w:r w:rsidRPr="00926685">
        <w:rPr>
          <w:rtl/>
        </w:rPr>
        <w:t xml:space="preserve"> </w:t>
      </w:r>
      <w:r w:rsidRPr="00926685">
        <w:rPr>
          <w:rFonts w:hint="cs"/>
          <w:rtl/>
        </w:rPr>
        <w:t>مدرجة</w:t>
      </w:r>
      <w:r w:rsidRPr="00926685">
        <w:rPr>
          <w:rtl/>
        </w:rPr>
        <w:t xml:space="preserve"> </w:t>
      </w:r>
      <w:r w:rsidRPr="00926685">
        <w:rPr>
          <w:rFonts w:hint="cs"/>
          <w:rtl/>
        </w:rPr>
        <w:t>في</w:t>
      </w:r>
      <w:r w:rsidRPr="00926685">
        <w:rPr>
          <w:rtl/>
        </w:rPr>
        <w:t xml:space="preserve"> </w:t>
      </w:r>
      <w:r w:rsidRPr="00926685">
        <w:rPr>
          <w:rFonts w:hint="cs"/>
          <w:rtl/>
        </w:rPr>
        <w:t>إحدى</w:t>
      </w:r>
      <w:r w:rsidRPr="00926685">
        <w:rPr>
          <w:rtl/>
        </w:rPr>
        <w:t xml:space="preserve"> </w:t>
      </w:r>
      <w:r w:rsidRPr="00926685">
        <w:rPr>
          <w:rFonts w:hint="cs"/>
          <w:rtl/>
        </w:rPr>
        <w:t>المواد</w:t>
      </w:r>
      <w:r w:rsidR="00353C28" w:rsidRPr="00926685">
        <w:rPr>
          <w:rtl/>
        </w:rPr>
        <w:t> </w:t>
      </w:r>
      <w:r w:rsidR="00353C28" w:rsidRPr="00926685">
        <w:rPr>
          <w:rFonts w:hint="cs"/>
          <w:rtl/>
        </w:rPr>
        <w:t>الدراسية.</w:t>
      </w:r>
    </w:p>
    <w:p w14:paraId="23FCAFC5" w14:textId="77777777" w:rsidR="00353C28" w:rsidRPr="00926685" w:rsidRDefault="00AF6603" w:rsidP="00AF6603">
      <w:pPr>
        <w:pStyle w:val="SingleTxtGA"/>
        <w:rPr>
          <w:rtl/>
        </w:rPr>
      </w:pPr>
      <w:r w:rsidRPr="00926685">
        <w:rPr>
          <w:rFonts w:hint="cs"/>
          <w:rtl/>
        </w:rPr>
        <w:t>133-</w:t>
      </w:r>
      <w:r w:rsidRPr="00926685">
        <w:rPr>
          <w:rtl/>
        </w:rPr>
        <w:tab/>
      </w:r>
      <w:r w:rsidRPr="00926685">
        <w:rPr>
          <w:rFonts w:hint="cs"/>
          <w:rtl/>
        </w:rPr>
        <w:t>وتنظم</w:t>
      </w:r>
      <w:r w:rsidRPr="00926685">
        <w:rPr>
          <w:rtl/>
        </w:rPr>
        <w:t xml:space="preserve"> </w:t>
      </w:r>
      <w:r w:rsidRPr="00926685">
        <w:rPr>
          <w:rFonts w:hint="cs"/>
          <w:rtl/>
        </w:rPr>
        <w:t>الوحدة</w:t>
      </w:r>
      <w:r w:rsidRPr="00926685">
        <w:rPr>
          <w:rtl/>
        </w:rPr>
        <w:t xml:space="preserve"> </w:t>
      </w:r>
      <w:r w:rsidRPr="00926685">
        <w:rPr>
          <w:rFonts w:hint="cs"/>
          <w:rtl/>
        </w:rPr>
        <w:t>حلقات</w:t>
      </w:r>
      <w:r w:rsidRPr="00926685">
        <w:rPr>
          <w:rtl/>
        </w:rPr>
        <w:t xml:space="preserve"> </w:t>
      </w:r>
      <w:r w:rsidRPr="00926685">
        <w:rPr>
          <w:rFonts w:hint="cs"/>
          <w:rtl/>
        </w:rPr>
        <w:t>عمل</w:t>
      </w:r>
      <w:r w:rsidRPr="00926685">
        <w:rPr>
          <w:rtl/>
        </w:rPr>
        <w:t xml:space="preserve"> </w:t>
      </w:r>
      <w:r w:rsidRPr="00926685">
        <w:rPr>
          <w:rFonts w:hint="cs"/>
          <w:rtl/>
        </w:rPr>
        <w:t>وحلقات</w:t>
      </w:r>
      <w:r w:rsidRPr="00926685">
        <w:rPr>
          <w:rtl/>
        </w:rPr>
        <w:t xml:space="preserve"> </w:t>
      </w:r>
      <w:r w:rsidRPr="00926685">
        <w:rPr>
          <w:rFonts w:hint="cs"/>
          <w:rtl/>
        </w:rPr>
        <w:t>دراسية</w:t>
      </w:r>
      <w:r w:rsidRPr="00926685">
        <w:rPr>
          <w:rtl/>
        </w:rPr>
        <w:t xml:space="preserve"> </w:t>
      </w:r>
      <w:r w:rsidRPr="00926685">
        <w:rPr>
          <w:rFonts w:hint="cs"/>
          <w:rtl/>
        </w:rPr>
        <w:t>وحملات</w:t>
      </w:r>
      <w:r w:rsidRPr="00926685">
        <w:rPr>
          <w:rtl/>
        </w:rPr>
        <w:t xml:space="preserve"> </w:t>
      </w:r>
      <w:r w:rsidRPr="00926685">
        <w:rPr>
          <w:rFonts w:hint="cs"/>
          <w:rtl/>
        </w:rPr>
        <w:t>للتوعية</w:t>
      </w:r>
      <w:r w:rsidRPr="00926685">
        <w:rPr>
          <w:rtl/>
        </w:rPr>
        <w:t xml:space="preserve"> </w:t>
      </w:r>
      <w:r w:rsidRPr="00926685">
        <w:rPr>
          <w:rFonts w:hint="cs"/>
          <w:rtl/>
        </w:rPr>
        <w:t>والدعوة</w:t>
      </w:r>
      <w:r w:rsidRPr="00926685">
        <w:rPr>
          <w:rtl/>
        </w:rPr>
        <w:t xml:space="preserve"> </w:t>
      </w:r>
      <w:r w:rsidRPr="00926685">
        <w:rPr>
          <w:rFonts w:hint="cs"/>
          <w:rtl/>
        </w:rPr>
        <w:t>والتثقيف،</w:t>
      </w:r>
      <w:r w:rsidRPr="00926685">
        <w:rPr>
          <w:rtl/>
        </w:rPr>
        <w:t xml:space="preserve"> </w:t>
      </w:r>
      <w:r w:rsidRPr="00926685">
        <w:rPr>
          <w:rFonts w:hint="cs"/>
          <w:rtl/>
        </w:rPr>
        <w:t>وتشرك</w:t>
      </w:r>
      <w:r w:rsidRPr="00926685">
        <w:rPr>
          <w:rtl/>
        </w:rPr>
        <w:t xml:space="preserve"> </w:t>
      </w:r>
      <w:r w:rsidRPr="00926685">
        <w:rPr>
          <w:rFonts w:hint="cs"/>
          <w:rtl/>
        </w:rPr>
        <w:t>وسائل</w:t>
      </w:r>
      <w:r w:rsidRPr="00926685">
        <w:rPr>
          <w:rtl/>
        </w:rPr>
        <w:t xml:space="preserve"> </w:t>
      </w:r>
      <w:r w:rsidRPr="00926685">
        <w:rPr>
          <w:rFonts w:hint="cs"/>
          <w:rtl/>
        </w:rPr>
        <w:t>الإعلام</w:t>
      </w:r>
      <w:r w:rsidRPr="00926685">
        <w:rPr>
          <w:rtl/>
        </w:rPr>
        <w:t xml:space="preserve"> </w:t>
      </w:r>
      <w:r w:rsidRPr="00926685">
        <w:rPr>
          <w:rFonts w:hint="cs"/>
          <w:rtl/>
        </w:rPr>
        <w:t>باستمرار</w:t>
      </w:r>
      <w:r w:rsidRPr="00926685">
        <w:rPr>
          <w:rtl/>
        </w:rPr>
        <w:t xml:space="preserve"> </w:t>
      </w:r>
      <w:r w:rsidRPr="00926685">
        <w:rPr>
          <w:rFonts w:hint="cs"/>
          <w:rtl/>
        </w:rPr>
        <w:t>في</w:t>
      </w:r>
      <w:r w:rsidRPr="00926685">
        <w:rPr>
          <w:rtl/>
        </w:rPr>
        <w:t xml:space="preserve"> </w:t>
      </w:r>
      <w:r w:rsidRPr="00926685">
        <w:rPr>
          <w:rFonts w:hint="cs"/>
          <w:rtl/>
        </w:rPr>
        <w:t>هذه</w:t>
      </w:r>
      <w:r w:rsidRPr="00926685">
        <w:rPr>
          <w:rtl/>
        </w:rPr>
        <w:t xml:space="preserve"> </w:t>
      </w:r>
      <w:r w:rsidRPr="00926685">
        <w:rPr>
          <w:rFonts w:hint="cs"/>
          <w:rtl/>
        </w:rPr>
        <w:t>الأحداث</w:t>
      </w:r>
      <w:r w:rsidRPr="00926685">
        <w:rPr>
          <w:rtl/>
        </w:rPr>
        <w:t xml:space="preserve">. </w:t>
      </w:r>
      <w:r w:rsidRPr="00926685">
        <w:rPr>
          <w:rFonts w:hint="cs"/>
          <w:rtl/>
        </w:rPr>
        <w:t>والهدف من ذلك هو أن تغطي</w:t>
      </w:r>
      <w:r w:rsidRPr="00926685">
        <w:rPr>
          <w:rtl/>
        </w:rPr>
        <w:t xml:space="preserve"> </w:t>
      </w:r>
      <w:r w:rsidRPr="00926685">
        <w:rPr>
          <w:rFonts w:hint="cs"/>
          <w:rtl/>
        </w:rPr>
        <w:t>وسائط</w:t>
      </w:r>
      <w:r w:rsidRPr="00926685">
        <w:rPr>
          <w:rtl/>
        </w:rPr>
        <w:t xml:space="preserve"> </w:t>
      </w:r>
      <w:r w:rsidRPr="00926685">
        <w:rPr>
          <w:rFonts w:hint="cs"/>
          <w:rtl/>
        </w:rPr>
        <w:t>الإعلام</w:t>
      </w:r>
      <w:r w:rsidRPr="00926685">
        <w:rPr>
          <w:rtl/>
        </w:rPr>
        <w:t xml:space="preserve"> </w:t>
      </w:r>
      <w:r w:rsidRPr="00926685">
        <w:rPr>
          <w:rFonts w:hint="cs"/>
          <w:rtl/>
        </w:rPr>
        <w:t>هذه الأحداث</w:t>
      </w:r>
      <w:r w:rsidRPr="00926685">
        <w:rPr>
          <w:rtl/>
        </w:rPr>
        <w:t xml:space="preserve"> </w:t>
      </w:r>
      <w:r w:rsidRPr="00926685">
        <w:rPr>
          <w:rFonts w:hint="cs"/>
          <w:rtl/>
        </w:rPr>
        <w:t>وتنقلها</w:t>
      </w:r>
      <w:r w:rsidRPr="00926685">
        <w:rPr>
          <w:rtl/>
        </w:rPr>
        <w:t xml:space="preserve"> </w:t>
      </w:r>
      <w:r w:rsidRPr="00926685">
        <w:rPr>
          <w:rFonts w:hint="cs"/>
          <w:rtl/>
        </w:rPr>
        <w:t>إلى الجمهور</w:t>
      </w:r>
      <w:r w:rsidRPr="00926685">
        <w:rPr>
          <w:rtl/>
        </w:rPr>
        <w:t xml:space="preserve"> </w:t>
      </w:r>
      <w:r w:rsidRPr="00926685">
        <w:rPr>
          <w:rFonts w:hint="cs"/>
          <w:rtl/>
        </w:rPr>
        <w:t>بأشكال</w:t>
      </w:r>
      <w:r w:rsidRPr="00926685">
        <w:rPr>
          <w:rtl/>
        </w:rPr>
        <w:t xml:space="preserve"> </w:t>
      </w:r>
      <w:r w:rsidRPr="00926685">
        <w:rPr>
          <w:rFonts w:hint="cs"/>
          <w:rtl/>
        </w:rPr>
        <w:t>مبسطة</w:t>
      </w:r>
      <w:r w:rsidRPr="00926685">
        <w:rPr>
          <w:rtl/>
        </w:rPr>
        <w:t xml:space="preserve"> مما </w:t>
      </w:r>
      <w:r w:rsidRPr="00926685">
        <w:rPr>
          <w:rFonts w:hint="cs"/>
          <w:rtl/>
        </w:rPr>
        <w:t>يسهل</w:t>
      </w:r>
      <w:r w:rsidRPr="00926685">
        <w:rPr>
          <w:rtl/>
        </w:rPr>
        <w:t xml:space="preserve"> </w:t>
      </w:r>
      <w:r w:rsidRPr="00926685">
        <w:rPr>
          <w:rFonts w:hint="cs"/>
          <w:rtl/>
        </w:rPr>
        <w:t>نشر</w:t>
      </w:r>
      <w:r w:rsidRPr="00926685">
        <w:rPr>
          <w:rtl/>
        </w:rPr>
        <w:t xml:space="preserve"> </w:t>
      </w:r>
      <w:r w:rsidRPr="00926685">
        <w:rPr>
          <w:rFonts w:hint="cs"/>
          <w:rtl/>
        </w:rPr>
        <w:t>قضايا</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على</w:t>
      </w:r>
      <w:r w:rsidRPr="00926685">
        <w:rPr>
          <w:rtl/>
        </w:rPr>
        <w:t xml:space="preserve"> </w:t>
      </w:r>
      <w:r w:rsidRPr="00926685">
        <w:rPr>
          <w:rFonts w:hint="cs"/>
          <w:rtl/>
        </w:rPr>
        <w:t>نطاق</w:t>
      </w:r>
      <w:r w:rsidR="00353C28" w:rsidRPr="00926685">
        <w:rPr>
          <w:rtl/>
        </w:rPr>
        <w:t> </w:t>
      </w:r>
      <w:r w:rsidR="00353C28" w:rsidRPr="00926685">
        <w:rPr>
          <w:rFonts w:hint="cs"/>
          <w:rtl/>
        </w:rPr>
        <w:t>أوسع.</w:t>
      </w:r>
    </w:p>
    <w:p w14:paraId="5EDDE658" w14:textId="77777777" w:rsidR="00353C28" w:rsidRPr="00926685" w:rsidRDefault="00AF6603" w:rsidP="00AF6603">
      <w:pPr>
        <w:pStyle w:val="H23GA"/>
        <w:rPr>
          <w:rtl/>
        </w:rPr>
      </w:pPr>
      <w:r w:rsidRPr="00926685">
        <w:rPr>
          <w:rtl/>
        </w:rPr>
        <w:tab/>
      </w:r>
      <w:r w:rsidRPr="00926685">
        <w:rPr>
          <w:rtl/>
        </w:rPr>
        <w:tab/>
      </w:r>
      <w:r w:rsidRPr="00926685">
        <w:rPr>
          <w:rFonts w:hint="cs"/>
          <w:rtl/>
        </w:rPr>
        <w:t>دور منظمات المجتمع المدني والمنظمات غير</w:t>
      </w:r>
      <w:r w:rsidR="00353C28" w:rsidRPr="00926685">
        <w:rPr>
          <w:rtl/>
        </w:rPr>
        <w:t> </w:t>
      </w:r>
      <w:r w:rsidR="00353C28" w:rsidRPr="00926685">
        <w:rPr>
          <w:rFonts w:hint="cs"/>
          <w:rtl/>
        </w:rPr>
        <w:t>الحكومية</w:t>
      </w:r>
    </w:p>
    <w:p w14:paraId="7CEAA4CD" w14:textId="01DAAFF0" w:rsidR="00AF6603" w:rsidRPr="00926685" w:rsidRDefault="00AF6603" w:rsidP="00AF6603">
      <w:pPr>
        <w:pStyle w:val="SingleTxtGA"/>
        <w:rPr>
          <w:rtl/>
        </w:rPr>
      </w:pPr>
      <w:r w:rsidRPr="00926685">
        <w:rPr>
          <w:rFonts w:hint="cs"/>
          <w:rtl/>
        </w:rPr>
        <w:t>134-</w:t>
      </w:r>
      <w:r w:rsidRPr="00926685">
        <w:rPr>
          <w:rtl/>
        </w:rPr>
        <w:tab/>
      </w:r>
      <w:r w:rsidRPr="00926685">
        <w:rPr>
          <w:rFonts w:hint="cs"/>
          <w:rtl/>
        </w:rPr>
        <w:t>يوجد في</w:t>
      </w:r>
      <w:r w:rsidRPr="00926685">
        <w:rPr>
          <w:rtl/>
        </w:rPr>
        <w:t xml:space="preserve"> </w:t>
      </w:r>
      <w:r w:rsidRPr="00926685">
        <w:rPr>
          <w:rFonts w:hint="cs"/>
          <w:rtl/>
        </w:rPr>
        <w:t>ليسوتو العديد من</w:t>
      </w:r>
      <w:r w:rsidRPr="00926685">
        <w:rPr>
          <w:rtl/>
        </w:rPr>
        <w:t xml:space="preserve"> </w:t>
      </w:r>
      <w:r w:rsidRPr="00926685">
        <w:rPr>
          <w:rFonts w:hint="cs"/>
          <w:rtl/>
        </w:rPr>
        <w:t>منظمات</w:t>
      </w:r>
      <w:r w:rsidRPr="00926685">
        <w:rPr>
          <w:rtl/>
        </w:rPr>
        <w:t xml:space="preserve"> </w:t>
      </w:r>
      <w:r w:rsidRPr="00926685">
        <w:rPr>
          <w:rFonts w:hint="cs"/>
          <w:rtl/>
        </w:rPr>
        <w:t>المجتمع</w:t>
      </w:r>
      <w:r w:rsidRPr="00926685">
        <w:rPr>
          <w:rtl/>
        </w:rPr>
        <w:t xml:space="preserve"> </w:t>
      </w:r>
      <w:r w:rsidRPr="00926685">
        <w:rPr>
          <w:rFonts w:hint="cs"/>
          <w:rtl/>
        </w:rPr>
        <w:t>المدني</w:t>
      </w:r>
      <w:r w:rsidRPr="00926685">
        <w:rPr>
          <w:rtl/>
        </w:rPr>
        <w:t xml:space="preserve"> </w:t>
      </w:r>
      <w:r w:rsidRPr="00926685">
        <w:rPr>
          <w:rFonts w:hint="cs"/>
          <w:rtl/>
        </w:rPr>
        <w:t>والمنظمات</w:t>
      </w:r>
      <w:r w:rsidRPr="00926685">
        <w:rPr>
          <w:rtl/>
        </w:rPr>
        <w:t xml:space="preserve"> </w:t>
      </w:r>
      <w:r w:rsidRPr="00926685">
        <w:rPr>
          <w:rFonts w:hint="cs"/>
          <w:rtl/>
        </w:rPr>
        <w:t>غير</w:t>
      </w:r>
      <w:r w:rsidRPr="00926685">
        <w:rPr>
          <w:rtl/>
        </w:rPr>
        <w:t xml:space="preserve"> </w:t>
      </w:r>
      <w:r w:rsidRPr="00926685">
        <w:rPr>
          <w:rFonts w:hint="cs"/>
          <w:rtl/>
        </w:rPr>
        <w:t>الحكومية</w:t>
      </w:r>
      <w:r w:rsidRPr="00926685">
        <w:rPr>
          <w:rtl/>
        </w:rPr>
        <w:t xml:space="preserve"> </w:t>
      </w:r>
      <w:r w:rsidRPr="00926685">
        <w:rPr>
          <w:rFonts w:hint="cs"/>
          <w:rtl/>
        </w:rPr>
        <w:t>العاملة</w:t>
      </w:r>
      <w:r w:rsidRPr="00926685">
        <w:rPr>
          <w:rtl/>
        </w:rPr>
        <w:t xml:space="preserve"> </w:t>
      </w:r>
      <w:r w:rsidRPr="00926685">
        <w:rPr>
          <w:rFonts w:hint="cs"/>
          <w:rtl/>
        </w:rPr>
        <w:t>التي</w:t>
      </w:r>
      <w:r w:rsidRPr="00926685">
        <w:rPr>
          <w:rtl/>
        </w:rPr>
        <w:t xml:space="preserve"> </w:t>
      </w:r>
      <w:r w:rsidRPr="00926685">
        <w:rPr>
          <w:rFonts w:hint="cs"/>
          <w:rtl/>
        </w:rPr>
        <w:t>تساعد</w:t>
      </w:r>
      <w:r w:rsidRPr="00926685">
        <w:rPr>
          <w:rtl/>
        </w:rPr>
        <w:t xml:space="preserve"> </w:t>
      </w:r>
      <w:r w:rsidRPr="00926685">
        <w:rPr>
          <w:rFonts w:hint="cs"/>
          <w:rtl/>
        </w:rPr>
        <w:t>في</w:t>
      </w:r>
      <w:r w:rsidRPr="00926685">
        <w:rPr>
          <w:rtl/>
        </w:rPr>
        <w:t xml:space="preserve"> </w:t>
      </w:r>
      <w:r w:rsidRPr="00926685">
        <w:rPr>
          <w:rFonts w:hint="cs"/>
          <w:rtl/>
        </w:rPr>
        <w:t>نشر</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على</w:t>
      </w:r>
      <w:r w:rsidRPr="00926685">
        <w:rPr>
          <w:rtl/>
        </w:rPr>
        <w:t xml:space="preserve"> </w:t>
      </w:r>
      <w:r w:rsidRPr="00926685">
        <w:rPr>
          <w:rFonts w:hint="cs"/>
          <w:rtl/>
        </w:rPr>
        <w:t>عامة</w:t>
      </w:r>
      <w:r w:rsidRPr="00926685">
        <w:rPr>
          <w:rtl/>
        </w:rPr>
        <w:t xml:space="preserve"> </w:t>
      </w:r>
      <w:r w:rsidRPr="00926685">
        <w:rPr>
          <w:rFonts w:hint="cs"/>
          <w:rtl/>
        </w:rPr>
        <w:t>الجمهور،</w:t>
      </w:r>
      <w:r w:rsidRPr="00926685">
        <w:rPr>
          <w:rtl/>
        </w:rPr>
        <w:t xml:space="preserve"> </w:t>
      </w:r>
      <w:r w:rsidRPr="00926685">
        <w:rPr>
          <w:rFonts w:hint="cs"/>
          <w:rtl/>
        </w:rPr>
        <w:t>وتعمل</w:t>
      </w:r>
      <w:r w:rsidRPr="00926685">
        <w:rPr>
          <w:rtl/>
        </w:rPr>
        <w:t xml:space="preserve"> </w:t>
      </w:r>
      <w:r w:rsidRPr="00926685">
        <w:rPr>
          <w:rFonts w:hint="cs"/>
          <w:rtl/>
        </w:rPr>
        <w:t>في</w:t>
      </w:r>
      <w:r w:rsidRPr="00926685">
        <w:rPr>
          <w:rtl/>
        </w:rPr>
        <w:t xml:space="preserve"> </w:t>
      </w:r>
      <w:r w:rsidRPr="00926685">
        <w:rPr>
          <w:rFonts w:hint="cs"/>
          <w:rtl/>
        </w:rPr>
        <w:t>مجالات</w:t>
      </w:r>
      <w:r w:rsidRPr="00926685">
        <w:rPr>
          <w:rtl/>
        </w:rPr>
        <w:t xml:space="preserve"> </w:t>
      </w:r>
      <w:r w:rsidRPr="00926685">
        <w:rPr>
          <w:rFonts w:hint="cs"/>
          <w:rtl/>
        </w:rPr>
        <w:t>مواضيعية</w:t>
      </w:r>
      <w:r w:rsidRPr="00926685">
        <w:rPr>
          <w:rtl/>
        </w:rPr>
        <w:t xml:space="preserve"> </w:t>
      </w:r>
      <w:r w:rsidRPr="00926685">
        <w:rPr>
          <w:rFonts w:hint="cs"/>
          <w:rtl/>
        </w:rPr>
        <w:t>مختلفة،</w:t>
      </w:r>
      <w:r w:rsidRPr="00926685">
        <w:rPr>
          <w:rtl/>
        </w:rPr>
        <w:t xml:space="preserve"> </w:t>
      </w:r>
      <w:r w:rsidRPr="00926685">
        <w:rPr>
          <w:rFonts w:hint="cs"/>
          <w:rtl/>
        </w:rPr>
        <w:t>وتعمل</w:t>
      </w:r>
      <w:r w:rsidRPr="00926685">
        <w:rPr>
          <w:rtl/>
        </w:rPr>
        <w:t xml:space="preserve"> </w:t>
      </w:r>
      <w:r w:rsidRPr="00926685">
        <w:rPr>
          <w:rFonts w:hint="cs"/>
          <w:rtl/>
        </w:rPr>
        <w:t>مع</w:t>
      </w:r>
      <w:r w:rsidRPr="00926685">
        <w:rPr>
          <w:rtl/>
        </w:rPr>
        <w:t xml:space="preserve"> </w:t>
      </w:r>
      <w:r w:rsidRPr="00926685">
        <w:rPr>
          <w:rFonts w:hint="cs"/>
          <w:rtl/>
        </w:rPr>
        <w:t>الحكومة</w:t>
      </w:r>
      <w:r w:rsidRPr="00926685">
        <w:rPr>
          <w:rtl/>
        </w:rPr>
        <w:t xml:space="preserve"> </w:t>
      </w:r>
      <w:r w:rsidRPr="00926685">
        <w:rPr>
          <w:rFonts w:hint="cs"/>
          <w:rtl/>
        </w:rPr>
        <w:t>على</w:t>
      </w:r>
      <w:r w:rsidRPr="00926685">
        <w:rPr>
          <w:rtl/>
        </w:rPr>
        <w:t xml:space="preserve"> </w:t>
      </w:r>
      <w:r w:rsidRPr="00926685">
        <w:rPr>
          <w:rFonts w:hint="cs"/>
          <w:rtl/>
        </w:rPr>
        <w:t>تعزيز</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وحمايتها</w:t>
      </w:r>
      <w:r w:rsidRPr="00926685">
        <w:rPr>
          <w:rtl/>
        </w:rPr>
        <w:t xml:space="preserve"> </w:t>
      </w:r>
      <w:r w:rsidRPr="00926685">
        <w:rPr>
          <w:rFonts w:hint="cs"/>
          <w:rtl/>
        </w:rPr>
        <w:t>ورصدها</w:t>
      </w:r>
      <w:r w:rsidRPr="00926685">
        <w:rPr>
          <w:rtl/>
        </w:rPr>
        <w:t xml:space="preserve">. </w:t>
      </w:r>
      <w:r w:rsidRPr="00926685">
        <w:rPr>
          <w:rFonts w:hint="cs"/>
          <w:rtl/>
        </w:rPr>
        <w:t>ومن</w:t>
      </w:r>
      <w:r w:rsidRPr="00926685">
        <w:rPr>
          <w:rtl/>
        </w:rPr>
        <w:t xml:space="preserve"> </w:t>
      </w:r>
      <w:r w:rsidRPr="00926685">
        <w:rPr>
          <w:rFonts w:hint="cs"/>
          <w:rtl/>
        </w:rPr>
        <w:t>بين</w:t>
      </w:r>
      <w:r w:rsidRPr="00926685">
        <w:rPr>
          <w:rtl/>
        </w:rPr>
        <w:t xml:space="preserve"> </w:t>
      </w:r>
      <w:r w:rsidRPr="00926685">
        <w:rPr>
          <w:rFonts w:hint="cs"/>
          <w:rtl/>
        </w:rPr>
        <w:t>هذه</w:t>
      </w:r>
      <w:r w:rsidRPr="00926685">
        <w:rPr>
          <w:rtl/>
        </w:rPr>
        <w:t xml:space="preserve"> </w:t>
      </w:r>
      <w:r w:rsidRPr="00926685">
        <w:rPr>
          <w:rFonts w:hint="cs"/>
          <w:rtl/>
        </w:rPr>
        <w:t>المنظمات</w:t>
      </w:r>
      <w:r w:rsidRPr="00926685">
        <w:rPr>
          <w:rtl/>
        </w:rPr>
        <w:t xml:space="preserve"> </w:t>
      </w:r>
      <w:r w:rsidRPr="00926685">
        <w:rPr>
          <w:rFonts w:hint="cs"/>
          <w:rtl/>
        </w:rPr>
        <w:t>مجلس</w:t>
      </w:r>
      <w:r w:rsidRPr="00926685">
        <w:rPr>
          <w:rtl/>
        </w:rPr>
        <w:t xml:space="preserve"> </w:t>
      </w:r>
      <w:r w:rsidRPr="00926685">
        <w:rPr>
          <w:rFonts w:hint="cs"/>
          <w:rtl/>
        </w:rPr>
        <w:t>ليسوتو</w:t>
      </w:r>
      <w:r w:rsidRPr="00926685">
        <w:rPr>
          <w:rtl/>
        </w:rPr>
        <w:t xml:space="preserve"> </w:t>
      </w:r>
      <w:r w:rsidRPr="00926685">
        <w:rPr>
          <w:rFonts w:hint="cs"/>
          <w:rtl/>
        </w:rPr>
        <w:t>للمنظمات</w:t>
      </w:r>
      <w:r w:rsidRPr="00926685">
        <w:rPr>
          <w:rtl/>
        </w:rPr>
        <w:t xml:space="preserve"> </w:t>
      </w:r>
      <w:r w:rsidRPr="00926685">
        <w:rPr>
          <w:rFonts w:hint="cs"/>
          <w:rtl/>
        </w:rPr>
        <w:t>غير</w:t>
      </w:r>
      <w:r w:rsidRPr="00926685">
        <w:rPr>
          <w:rtl/>
        </w:rPr>
        <w:t xml:space="preserve"> </w:t>
      </w:r>
      <w:r w:rsidRPr="00926685">
        <w:rPr>
          <w:rFonts w:hint="cs"/>
          <w:rtl/>
        </w:rPr>
        <w:t>الحكومية</w:t>
      </w:r>
      <w:r w:rsidRPr="00926685">
        <w:rPr>
          <w:rtl/>
        </w:rPr>
        <w:t xml:space="preserve"> </w:t>
      </w:r>
      <w:r w:rsidRPr="00926685">
        <w:rPr>
          <w:rFonts w:hint="cs"/>
          <w:rtl/>
        </w:rPr>
        <w:t>بوصفه</w:t>
      </w:r>
      <w:r w:rsidRPr="00926685">
        <w:rPr>
          <w:rtl/>
        </w:rPr>
        <w:t xml:space="preserve"> </w:t>
      </w:r>
      <w:r w:rsidRPr="00926685">
        <w:rPr>
          <w:rFonts w:hint="cs"/>
          <w:rtl/>
        </w:rPr>
        <w:t>الهيئة</w:t>
      </w:r>
      <w:r w:rsidRPr="00926685">
        <w:rPr>
          <w:rtl/>
        </w:rPr>
        <w:t xml:space="preserve"> </w:t>
      </w:r>
      <w:r w:rsidRPr="00926685">
        <w:rPr>
          <w:rFonts w:hint="cs"/>
          <w:rtl/>
        </w:rPr>
        <w:t>الأم</w:t>
      </w:r>
      <w:r w:rsidRPr="00926685">
        <w:rPr>
          <w:rtl/>
        </w:rPr>
        <w:t xml:space="preserve"> </w:t>
      </w:r>
      <w:r w:rsidRPr="00926685">
        <w:rPr>
          <w:rFonts w:hint="cs"/>
          <w:rtl/>
        </w:rPr>
        <w:t>لمنظمات</w:t>
      </w:r>
      <w:r w:rsidRPr="00926685">
        <w:rPr>
          <w:rtl/>
        </w:rPr>
        <w:t xml:space="preserve"> </w:t>
      </w:r>
      <w:r w:rsidRPr="00926685">
        <w:rPr>
          <w:rFonts w:hint="cs"/>
          <w:rtl/>
        </w:rPr>
        <w:t>المجتمع</w:t>
      </w:r>
      <w:r w:rsidRPr="00926685">
        <w:rPr>
          <w:rtl/>
        </w:rPr>
        <w:t xml:space="preserve"> </w:t>
      </w:r>
      <w:r w:rsidRPr="00926685">
        <w:rPr>
          <w:rFonts w:hint="cs"/>
          <w:rtl/>
        </w:rPr>
        <w:t>المدني،</w:t>
      </w:r>
      <w:r w:rsidRPr="00926685">
        <w:rPr>
          <w:rtl/>
        </w:rPr>
        <w:t xml:space="preserve"> </w:t>
      </w:r>
      <w:r w:rsidRPr="00926685">
        <w:rPr>
          <w:rFonts w:hint="cs"/>
          <w:rtl/>
        </w:rPr>
        <w:t>واتحاد</w:t>
      </w:r>
      <w:r w:rsidRPr="00926685">
        <w:rPr>
          <w:rtl/>
        </w:rPr>
        <w:t xml:space="preserve"> </w:t>
      </w:r>
      <w:r w:rsidRPr="00926685">
        <w:rPr>
          <w:rFonts w:hint="cs"/>
          <w:rtl/>
        </w:rPr>
        <w:t>المحاميات،</w:t>
      </w:r>
      <w:r w:rsidRPr="00926685">
        <w:rPr>
          <w:rtl/>
        </w:rPr>
        <w:t xml:space="preserve"> </w:t>
      </w:r>
      <w:r w:rsidRPr="00926685">
        <w:rPr>
          <w:rFonts w:hint="cs"/>
          <w:rtl/>
        </w:rPr>
        <w:t>ومنظمة المرأة</w:t>
      </w:r>
      <w:r w:rsidRPr="00926685">
        <w:rPr>
          <w:rtl/>
        </w:rPr>
        <w:t xml:space="preserve"> </w:t>
      </w:r>
      <w:r w:rsidRPr="00926685">
        <w:rPr>
          <w:rFonts w:hint="cs"/>
          <w:rtl/>
        </w:rPr>
        <w:t>والقانون</w:t>
      </w:r>
      <w:r w:rsidRPr="00926685">
        <w:rPr>
          <w:rtl/>
        </w:rPr>
        <w:t xml:space="preserve"> </w:t>
      </w:r>
      <w:r w:rsidRPr="00926685">
        <w:rPr>
          <w:rFonts w:hint="cs"/>
          <w:rtl/>
        </w:rPr>
        <w:t>في</w:t>
      </w:r>
      <w:r w:rsidRPr="00926685">
        <w:rPr>
          <w:rtl/>
        </w:rPr>
        <w:t xml:space="preserve"> </w:t>
      </w:r>
      <w:r w:rsidRPr="00926685">
        <w:rPr>
          <w:rFonts w:hint="cs"/>
          <w:rtl/>
        </w:rPr>
        <w:t>الجنوب</w:t>
      </w:r>
      <w:r w:rsidRPr="00926685">
        <w:rPr>
          <w:rtl/>
        </w:rPr>
        <w:t xml:space="preserve"> </w:t>
      </w:r>
      <w:r w:rsidRPr="00926685">
        <w:rPr>
          <w:rFonts w:hint="cs"/>
          <w:rtl/>
        </w:rPr>
        <w:t>الأفريقي،</w:t>
      </w:r>
      <w:r w:rsidRPr="00926685">
        <w:rPr>
          <w:rtl/>
        </w:rPr>
        <w:t xml:space="preserve"> </w:t>
      </w:r>
      <w:r w:rsidRPr="00926685">
        <w:rPr>
          <w:rFonts w:hint="cs"/>
          <w:rtl/>
        </w:rPr>
        <w:t>ومركز</w:t>
      </w:r>
      <w:r w:rsidRPr="00926685">
        <w:rPr>
          <w:rtl/>
        </w:rPr>
        <w:t xml:space="preserve"> </w:t>
      </w:r>
      <w:r w:rsidRPr="00926685">
        <w:rPr>
          <w:rFonts w:hint="cs"/>
          <w:rtl/>
        </w:rPr>
        <w:t>موارد</w:t>
      </w:r>
      <w:r w:rsidRPr="00926685">
        <w:rPr>
          <w:rtl/>
        </w:rPr>
        <w:t xml:space="preserve"> </w:t>
      </w:r>
      <w:r w:rsidRPr="00926685">
        <w:rPr>
          <w:rFonts w:hint="cs"/>
          <w:rtl/>
        </w:rPr>
        <w:t>التحول،</w:t>
      </w:r>
      <w:r w:rsidRPr="00926685">
        <w:rPr>
          <w:rtl/>
        </w:rPr>
        <w:t xml:space="preserve"> </w:t>
      </w:r>
      <w:r w:rsidRPr="00926685">
        <w:rPr>
          <w:rFonts w:hint="cs"/>
          <w:rtl/>
        </w:rPr>
        <w:t>ومنظمة التنمية</w:t>
      </w:r>
      <w:r w:rsidRPr="00926685">
        <w:rPr>
          <w:rtl/>
        </w:rPr>
        <w:t xml:space="preserve"> </w:t>
      </w:r>
      <w:r w:rsidRPr="00926685">
        <w:rPr>
          <w:rFonts w:hint="cs"/>
          <w:rtl/>
        </w:rPr>
        <w:t>من</w:t>
      </w:r>
      <w:r w:rsidRPr="00926685">
        <w:rPr>
          <w:rtl/>
        </w:rPr>
        <w:t xml:space="preserve"> </w:t>
      </w:r>
      <w:r w:rsidRPr="00926685">
        <w:rPr>
          <w:rFonts w:hint="cs"/>
          <w:rtl/>
        </w:rPr>
        <w:t>أجل</w:t>
      </w:r>
      <w:r w:rsidRPr="00926685">
        <w:rPr>
          <w:rtl/>
        </w:rPr>
        <w:t xml:space="preserve"> </w:t>
      </w:r>
      <w:r w:rsidRPr="00926685">
        <w:rPr>
          <w:rFonts w:hint="cs"/>
          <w:rtl/>
        </w:rPr>
        <w:t>التعليم</w:t>
      </w:r>
      <w:r w:rsidRPr="00926685">
        <w:rPr>
          <w:rtl/>
        </w:rPr>
        <w:t xml:space="preserve"> </w:t>
      </w:r>
      <w:r w:rsidRPr="00926685">
        <w:rPr>
          <w:rFonts w:hint="cs"/>
          <w:rtl/>
        </w:rPr>
        <w:t>الموجه</w:t>
      </w:r>
      <w:r w:rsidRPr="00926685">
        <w:rPr>
          <w:rtl/>
        </w:rPr>
        <w:t xml:space="preserve"> </w:t>
      </w:r>
      <w:r w:rsidRPr="00926685">
        <w:rPr>
          <w:rFonts w:hint="cs"/>
          <w:rtl/>
        </w:rPr>
        <w:t>نحو</w:t>
      </w:r>
      <w:r w:rsidRPr="00926685">
        <w:rPr>
          <w:rtl/>
        </w:rPr>
        <w:t xml:space="preserve"> </w:t>
      </w:r>
      <w:r w:rsidRPr="00926685">
        <w:rPr>
          <w:rFonts w:hint="cs"/>
          <w:rtl/>
        </w:rPr>
        <w:t>السلام،</w:t>
      </w:r>
      <w:r w:rsidRPr="00926685">
        <w:rPr>
          <w:rtl/>
        </w:rPr>
        <w:t xml:space="preserve"> </w:t>
      </w:r>
      <w:r w:rsidRPr="00926685">
        <w:rPr>
          <w:rFonts w:hint="cs"/>
          <w:rtl/>
        </w:rPr>
        <w:t>واتحاد</w:t>
      </w:r>
      <w:r w:rsidRPr="00926685">
        <w:rPr>
          <w:rtl/>
        </w:rPr>
        <w:t xml:space="preserve"> </w:t>
      </w:r>
      <w:r w:rsidRPr="00926685">
        <w:rPr>
          <w:rFonts w:hint="cs"/>
          <w:rtl/>
        </w:rPr>
        <w:t>ليسوتو</w:t>
      </w:r>
      <w:r w:rsidRPr="00926685">
        <w:rPr>
          <w:rtl/>
        </w:rPr>
        <w:t xml:space="preserve"> </w:t>
      </w:r>
      <w:r w:rsidRPr="00926685">
        <w:rPr>
          <w:rFonts w:hint="cs"/>
          <w:rtl/>
        </w:rPr>
        <w:t>الوطني</w:t>
      </w:r>
      <w:r w:rsidRPr="00926685">
        <w:rPr>
          <w:rtl/>
        </w:rPr>
        <w:t xml:space="preserve"> </w:t>
      </w:r>
      <w:r w:rsidRPr="00926685">
        <w:rPr>
          <w:rFonts w:hint="cs"/>
          <w:rtl/>
        </w:rPr>
        <w:t>للأشخاص ذوي الإعاقة،</w:t>
      </w:r>
      <w:r w:rsidRPr="00926685">
        <w:rPr>
          <w:rtl/>
        </w:rPr>
        <w:t xml:space="preserve"> </w:t>
      </w:r>
      <w:r w:rsidRPr="00926685">
        <w:rPr>
          <w:rFonts w:hint="cs"/>
          <w:rtl/>
        </w:rPr>
        <w:t>ومنظمة</w:t>
      </w:r>
      <w:r w:rsidRPr="00926685">
        <w:rPr>
          <w:rtl/>
        </w:rPr>
        <w:t xml:space="preserve"> </w:t>
      </w:r>
      <w:r w:rsidRPr="00926685">
        <w:rPr>
          <w:rFonts w:hint="cs"/>
          <w:rtl/>
        </w:rPr>
        <w:t>ماتريكس،</w:t>
      </w:r>
      <w:r w:rsidRPr="00926685">
        <w:rPr>
          <w:rtl/>
        </w:rPr>
        <w:t xml:space="preserve"> </w:t>
      </w:r>
      <w:r w:rsidRPr="00926685">
        <w:rPr>
          <w:rFonts w:hint="cs"/>
          <w:rtl/>
        </w:rPr>
        <w:t>واللجنة</w:t>
      </w:r>
      <w:r w:rsidRPr="00926685">
        <w:rPr>
          <w:rtl/>
        </w:rPr>
        <w:t xml:space="preserve"> </w:t>
      </w:r>
      <w:r w:rsidRPr="00926685">
        <w:rPr>
          <w:rFonts w:hint="cs"/>
          <w:rtl/>
        </w:rPr>
        <w:t>الكاثوليكية</w:t>
      </w:r>
      <w:r w:rsidRPr="00926685">
        <w:rPr>
          <w:rtl/>
        </w:rPr>
        <w:t xml:space="preserve"> </w:t>
      </w:r>
      <w:r w:rsidRPr="00926685">
        <w:rPr>
          <w:rFonts w:hint="cs"/>
          <w:rtl/>
        </w:rPr>
        <w:t>للعدالة</w:t>
      </w:r>
      <w:r w:rsidRPr="00926685">
        <w:rPr>
          <w:rtl/>
        </w:rPr>
        <w:t xml:space="preserve"> </w:t>
      </w:r>
      <w:r w:rsidRPr="00926685">
        <w:rPr>
          <w:rFonts w:hint="cs"/>
          <w:rtl/>
        </w:rPr>
        <w:t>والسلام،</w:t>
      </w:r>
      <w:r w:rsidRPr="00926685">
        <w:rPr>
          <w:rtl/>
        </w:rPr>
        <w:t xml:space="preserve"> </w:t>
      </w:r>
      <w:r w:rsidRPr="00926685">
        <w:rPr>
          <w:rFonts w:hint="cs"/>
          <w:rtl/>
        </w:rPr>
        <w:t>ومعهد</w:t>
      </w:r>
      <w:r w:rsidRPr="00926685">
        <w:rPr>
          <w:rtl/>
        </w:rPr>
        <w:t xml:space="preserve"> </w:t>
      </w:r>
      <w:r w:rsidRPr="00926685">
        <w:rPr>
          <w:rFonts w:hint="cs"/>
          <w:rtl/>
        </w:rPr>
        <w:t>الإعلام</w:t>
      </w:r>
      <w:r w:rsidRPr="00926685">
        <w:rPr>
          <w:rtl/>
        </w:rPr>
        <w:t xml:space="preserve"> </w:t>
      </w:r>
      <w:r w:rsidRPr="00926685">
        <w:rPr>
          <w:rFonts w:hint="cs"/>
          <w:rtl/>
        </w:rPr>
        <w:t>في</w:t>
      </w:r>
      <w:r w:rsidRPr="00926685">
        <w:rPr>
          <w:rtl/>
        </w:rPr>
        <w:t xml:space="preserve"> </w:t>
      </w:r>
      <w:r w:rsidRPr="00926685">
        <w:rPr>
          <w:rFonts w:hint="cs"/>
          <w:rtl/>
        </w:rPr>
        <w:t>الجنوب</w:t>
      </w:r>
      <w:r w:rsidRPr="00926685">
        <w:rPr>
          <w:rtl/>
        </w:rPr>
        <w:t xml:space="preserve"> </w:t>
      </w:r>
      <w:r w:rsidRPr="00926685">
        <w:rPr>
          <w:rFonts w:hint="cs"/>
          <w:rtl/>
        </w:rPr>
        <w:t>الأفريقي</w:t>
      </w:r>
      <w:r w:rsidRPr="00926685">
        <w:rPr>
          <w:rtl/>
        </w:rPr>
        <w:t xml:space="preserve"> - </w:t>
      </w:r>
      <w:r w:rsidRPr="00926685">
        <w:rPr>
          <w:rFonts w:hint="cs"/>
          <w:rtl/>
        </w:rPr>
        <w:t>ليسوتو</w:t>
      </w:r>
      <w:r w:rsidRPr="00926685">
        <w:rPr>
          <w:rtl/>
        </w:rPr>
        <w:t xml:space="preserve"> - </w:t>
      </w:r>
      <w:r w:rsidRPr="00926685">
        <w:rPr>
          <w:rFonts w:hint="cs"/>
          <w:rtl/>
        </w:rPr>
        <w:t>على</w:t>
      </w:r>
      <w:r w:rsidRPr="00926685">
        <w:rPr>
          <w:rtl/>
        </w:rPr>
        <w:t xml:space="preserve"> </w:t>
      </w:r>
      <w:r w:rsidRPr="00926685">
        <w:rPr>
          <w:rFonts w:hint="cs"/>
          <w:rtl/>
        </w:rPr>
        <w:t>سبيل</w:t>
      </w:r>
      <w:r w:rsidRPr="00926685">
        <w:rPr>
          <w:rtl/>
        </w:rPr>
        <w:t xml:space="preserve"> </w:t>
      </w:r>
      <w:r w:rsidRPr="00926685">
        <w:rPr>
          <w:rFonts w:hint="cs"/>
          <w:rtl/>
        </w:rPr>
        <w:t>المثال</w:t>
      </w:r>
      <w:r w:rsidRPr="00926685">
        <w:rPr>
          <w:rtl/>
        </w:rPr>
        <w:t xml:space="preserve"> لا </w:t>
      </w:r>
      <w:r w:rsidRPr="00926685">
        <w:rPr>
          <w:rFonts w:hint="cs"/>
          <w:rtl/>
        </w:rPr>
        <w:t>الحصر</w:t>
      </w:r>
      <w:r w:rsidRPr="00926685">
        <w:rPr>
          <w:rtl/>
        </w:rPr>
        <w:t>.</w:t>
      </w:r>
    </w:p>
    <w:p w14:paraId="0CACEB73" w14:textId="77777777" w:rsidR="00353C28" w:rsidRPr="00926685" w:rsidRDefault="00AF6603" w:rsidP="00AF6603">
      <w:pPr>
        <w:pStyle w:val="SingleTxtGA"/>
        <w:rPr>
          <w:rtl/>
        </w:rPr>
      </w:pPr>
      <w:r w:rsidRPr="00926685">
        <w:rPr>
          <w:rFonts w:hint="cs"/>
          <w:rtl/>
        </w:rPr>
        <w:t>135-</w:t>
      </w:r>
      <w:r w:rsidRPr="00926685">
        <w:rPr>
          <w:rtl/>
        </w:rPr>
        <w:tab/>
      </w:r>
      <w:r w:rsidRPr="00926685">
        <w:rPr>
          <w:rFonts w:hint="cs"/>
          <w:rtl/>
        </w:rPr>
        <w:t>تدير</w:t>
      </w:r>
      <w:r w:rsidRPr="00926685">
        <w:rPr>
          <w:rtl/>
        </w:rPr>
        <w:t xml:space="preserve"> </w:t>
      </w:r>
      <w:r w:rsidRPr="00926685">
        <w:rPr>
          <w:rFonts w:hint="cs"/>
          <w:rtl/>
        </w:rPr>
        <w:t>منظمة</w:t>
      </w:r>
      <w:r w:rsidRPr="00926685">
        <w:rPr>
          <w:rtl/>
        </w:rPr>
        <w:t xml:space="preserve"> </w:t>
      </w:r>
      <w:r w:rsidRPr="00926685">
        <w:rPr>
          <w:rFonts w:hint="cs"/>
          <w:rtl/>
        </w:rPr>
        <w:t>الرؤية</w:t>
      </w:r>
      <w:r w:rsidRPr="00926685">
        <w:rPr>
          <w:rtl/>
        </w:rPr>
        <w:t xml:space="preserve"> </w:t>
      </w:r>
      <w:r w:rsidRPr="00926685">
        <w:rPr>
          <w:rFonts w:hint="cs"/>
          <w:rtl/>
        </w:rPr>
        <w:t>العالمية</w:t>
      </w:r>
      <w:r w:rsidRPr="00926685">
        <w:rPr>
          <w:rtl/>
        </w:rPr>
        <w:t xml:space="preserve"> </w:t>
      </w:r>
      <w:r w:rsidRPr="00926685">
        <w:rPr>
          <w:rFonts w:hint="cs"/>
          <w:rtl/>
        </w:rPr>
        <w:t>في</w:t>
      </w:r>
      <w:r w:rsidRPr="00926685">
        <w:rPr>
          <w:rtl/>
        </w:rPr>
        <w:t xml:space="preserve"> </w:t>
      </w:r>
      <w:r w:rsidRPr="00926685">
        <w:rPr>
          <w:rFonts w:hint="cs"/>
          <w:rtl/>
        </w:rPr>
        <w:t>ليسوتو</w:t>
      </w:r>
      <w:r w:rsidRPr="00926685">
        <w:rPr>
          <w:rtl/>
        </w:rPr>
        <w:t xml:space="preserve"> </w:t>
      </w:r>
      <w:r w:rsidRPr="00926685">
        <w:rPr>
          <w:rFonts w:hint="cs"/>
          <w:rtl/>
        </w:rPr>
        <w:t>قسم</w:t>
      </w:r>
      <w:r w:rsidRPr="00926685">
        <w:rPr>
          <w:rtl/>
        </w:rPr>
        <w:t xml:space="preserve"> </w:t>
      </w:r>
      <w:r w:rsidRPr="00926685">
        <w:rPr>
          <w:rFonts w:hint="cs"/>
          <w:rtl/>
        </w:rPr>
        <w:t>الدعوة</w:t>
      </w:r>
      <w:r w:rsidRPr="00926685">
        <w:rPr>
          <w:rtl/>
        </w:rPr>
        <w:t xml:space="preserve"> </w:t>
      </w:r>
      <w:r w:rsidRPr="00926685">
        <w:rPr>
          <w:rFonts w:hint="cs"/>
          <w:rtl/>
        </w:rPr>
        <w:t>الذي</w:t>
      </w:r>
      <w:r w:rsidRPr="00926685">
        <w:rPr>
          <w:rtl/>
        </w:rPr>
        <w:t xml:space="preserve"> </w:t>
      </w:r>
      <w:r w:rsidRPr="00926685">
        <w:rPr>
          <w:rFonts w:hint="cs"/>
          <w:rtl/>
        </w:rPr>
        <w:t>يركز</w:t>
      </w:r>
      <w:r w:rsidRPr="00926685">
        <w:rPr>
          <w:rtl/>
        </w:rPr>
        <w:t xml:space="preserve"> </w:t>
      </w:r>
      <w:r w:rsidRPr="00926685">
        <w:rPr>
          <w:rFonts w:hint="cs"/>
          <w:rtl/>
        </w:rPr>
        <w:t>على</w:t>
      </w:r>
      <w:r w:rsidRPr="00926685">
        <w:rPr>
          <w:rtl/>
        </w:rPr>
        <w:t xml:space="preserve"> </w:t>
      </w:r>
      <w:r w:rsidRPr="00926685">
        <w:rPr>
          <w:rFonts w:hint="cs"/>
          <w:rtl/>
        </w:rPr>
        <w:t>قضايا</w:t>
      </w:r>
      <w:r w:rsidRPr="00926685">
        <w:rPr>
          <w:rtl/>
        </w:rPr>
        <w:t xml:space="preserve"> </w:t>
      </w:r>
      <w:r w:rsidRPr="00926685">
        <w:rPr>
          <w:rFonts w:hint="cs"/>
          <w:rtl/>
        </w:rPr>
        <w:t>الأسرة</w:t>
      </w:r>
      <w:r w:rsidRPr="00926685">
        <w:rPr>
          <w:rtl/>
        </w:rPr>
        <w:t xml:space="preserve"> </w:t>
      </w:r>
      <w:r w:rsidRPr="00926685">
        <w:rPr>
          <w:rFonts w:hint="cs"/>
          <w:rtl/>
        </w:rPr>
        <w:t>والمنزل</w:t>
      </w:r>
      <w:r w:rsidRPr="00926685">
        <w:rPr>
          <w:rtl/>
        </w:rPr>
        <w:t xml:space="preserve">. </w:t>
      </w:r>
      <w:r w:rsidRPr="00926685">
        <w:rPr>
          <w:rFonts w:hint="cs"/>
          <w:rtl/>
        </w:rPr>
        <w:t>وتساعد</w:t>
      </w:r>
      <w:r w:rsidRPr="00926685">
        <w:rPr>
          <w:rtl/>
        </w:rPr>
        <w:t xml:space="preserve"> </w:t>
      </w:r>
      <w:r w:rsidRPr="00926685">
        <w:rPr>
          <w:rFonts w:hint="cs"/>
          <w:rtl/>
        </w:rPr>
        <w:t>هذه</w:t>
      </w:r>
      <w:r w:rsidRPr="00926685">
        <w:rPr>
          <w:rtl/>
        </w:rPr>
        <w:t xml:space="preserve"> </w:t>
      </w:r>
      <w:r w:rsidRPr="00926685">
        <w:rPr>
          <w:rFonts w:hint="cs"/>
          <w:rtl/>
        </w:rPr>
        <w:t>المشاريع</w:t>
      </w:r>
      <w:r w:rsidRPr="00926685">
        <w:rPr>
          <w:rtl/>
        </w:rPr>
        <w:t xml:space="preserve"> </w:t>
      </w:r>
      <w:r w:rsidRPr="00926685">
        <w:rPr>
          <w:rFonts w:hint="cs"/>
          <w:rtl/>
        </w:rPr>
        <w:t>على</w:t>
      </w:r>
      <w:r w:rsidRPr="00926685">
        <w:rPr>
          <w:rtl/>
        </w:rPr>
        <w:t xml:space="preserve"> </w:t>
      </w:r>
      <w:r w:rsidRPr="00926685">
        <w:rPr>
          <w:rFonts w:hint="cs"/>
          <w:rtl/>
        </w:rPr>
        <w:t>تثقيف</w:t>
      </w:r>
      <w:r w:rsidRPr="00926685">
        <w:rPr>
          <w:rtl/>
        </w:rPr>
        <w:t xml:space="preserve"> </w:t>
      </w:r>
      <w:r w:rsidRPr="00926685">
        <w:rPr>
          <w:rFonts w:hint="cs"/>
          <w:rtl/>
        </w:rPr>
        <w:t>الوالدين</w:t>
      </w:r>
      <w:r w:rsidRPr="00926685">
        <w:rPr>
          <w:rtl/>
        </w:rPr>
        <w:t xml:space="preserve"> </w:t>
      </w:r>
      <w:r w:rsidRPr="00926685">
        <w:rPr>
          <w:rFonts w:hint="cs"/>
          <w:rtl/>
        </w:rPr>
        <w:t>بشأن</w:t>
      </w:r>
      <w:r w:rsidRPr="00926685">
        <w:rPr>
          <w:rtl/>
        </w:rPr>
        <w:t xml:space="preserve"> </w:t>
      </w:r>
      <w:r w:rsidRPr="00926685">
        <w:rPr>
          <w:rFonts w:hint="cs"/>
          <w:rtl/>
        </w:rPr>
        <w:t>مشاكل</w:t>
      </w:r>
      <w:r w:rsidRPr="00926685">
        <w:rPr>
          <w:rtl/>
        </w:rPr>
        <w:t xml:space="preserve"> </w:t>
      </w:r>
      <w:r w:rsidRPr="00926685">
        <w:rPr>
          <w:rFonts w:hint="cs"/>
          <w:rtl/>
        </w:rPr>
        <w:t>عدم</w:t>
      </w:r>
      <w:r w:rsidRPr="00926685">
        <w:rPr>
          <w:rtl/>
        </w:rPr>
        <w:t xml:space="preserve"> </w:t>
      </w:r>
      <w:r w:rsidRPr="00926685">
        <w:rPr>
          <w:rFonts w:hint="cs"/>
          <w:rtl/>
        </w:rPr>
        <w:t>إرسال</w:t>
      </w:r>
      <w:r w:rsidRPr="00926685">
        <w:rPr>
          <w:rtl/>
        </w:rPr>
        <w:t xml:space="preserve"> </w:t>
      </w:r>
      <w:r w:rsidRPr="00926685">
        <w:rPr>
          <w:rFonts w:hint="cs"/>
          <w:rtl/>
        </w:rPr>
        <w:t>أطفالهما</w:t>
      </w:r>
      <w:r w:rsidRPr="00926685">
        <w:rPr>
          <w:rtl/>
        </w:rPr>
        <w:t xml:space="preserve"> </w:t>
      </w:r>
      <w:r w:rsidRPr="00926685">
        <w:rPr>
          <w:rFonts w:hint="cs"/>
          <w:rtl/>
        </w:rPr>
        <w:t>إلى</w:t>
      </w:r>
      <w:r w:rsidRPr="00926685">
        <w:rPr>
          <w:rtl/>
        </w:rPr>
        <w:t xml:space="preserve"> </w:t>
      </w:r>
      <w:r w:rsidRPr="00926685">
        <w:rPr>
          <w:rFonts w:hint="cs"/>
          <w:rtl/>
        </w:rPr>
        <w:t>المدرسة،</w:t>
      </w:r>
      <w:r w:rsidRPr="00926685">
        <w:rPr>
          <w:rtl/>
        </w:rPr>
        <w:t xml:space="preserve"> </w:t>
      </w:r>
      <w:r w:rsidRPr="00926685">
        <w:rPr>
          <w:rFonts w:hint="cs"/>
          <w:rtl/>
        </w:rPr>
        <w:t>وآثار</w:t>
      </w:r>
      <w:r w:rsidRPr="00926685">
        <w:rPr>
          <w:rtl/>
        </w:rPr>
        <w:t xml:space="preserve"> </w:t>
      </w:r>
      <w:r w:rsidRPr="00926685">
        <w:rPr>
          <w:rFonts w:hint="cs"/>
          <w:rtl/>
        </w:rPr>
        <w:t>الاعتداء</w:t>
      </w:r>
      <w:r w:rsidRPr="00926685">
        <w:rPr>
          <w:rtl/>
        </w:rPr>
        <w:t xml:space="preserve"> </w:t>
      </w:r>
      <w:r w:rsidRPr="00926685">
        <w:rPr>
          <w:rFonts w:hint="cs"/>
          <w:rtl/>
        </w:rPr>
        <w:t>على</w:t>
      </w:r>
      <w:r w:rsidRPr="00926685">
        <w:rPr>
          <w:rtl/>
        </w:rPr>
        <w:t xml:space="preserve"> </w:t>
      </w:r>
      <w:r w:rsidRPr="00926685">
        <w:rPr>
          <w:rFonts w:hint="cs"/>
          <w:rtl/>
        </w:rPr>
        <w:t>الأطفال،</w:t>
      </w:r>
      <w:r w:rsidRPr="00926685">
        <w:rPr>
          <w:rtl/>
        </w:rPr>
        <w:t xml:space="preserve"> </w:t>
      </w:r>
      <w:r w:rsidRPr="00926685">
        <w:rPr>
          <w:rFonts w:hint="cs"/>
          <w:rtl/>
        </w:rPr>
        <w:t>وتعزيز</w:t>
      </w:r>
      <w:r w:rsidRPr="00926685">
        <w:rPr>
          <w:rtl/>
        </w:rPr>
        <w:t xml:space="preserve"> </w:t>
      </w:r>
      <w:r w:rsidRPr="00926685">
        <w:rPr>
          <w:rFonts w:hint="cs"/>
          <w:rtl/>
        </w:rPr>
        <w:t>سياسة</w:t>
      </w:r>
      <w:r w:rsidRPr="00926685">
        <w:rPr>
          <w:rtl/>
        </w:rPr>
        <w:t xml:space="preserve"> </w:t>
      </w:r>
      <w:r w:rsidRPr="00926685">
        <w:rPr>
          <w:rFonts w:hint="cs"/>
          <w:rtl/>
        </w:rPr>
        <w:t>حماية</w:t>
      </w:r>
      <w:r w:rsidRPr="00926685">
        <w:rPr>
          <w:rtl/>
        </w:rPr>
        <w:t xml:space="preserve"> </w:t>
      </w:r>
      <w:r w:rsidRPr="00926685">
        <w:rPr>
          <w:rFonts w:hint="cs"/>
          <w:rtl/>
        </w:rPr>
        <w:t>الطفل</w:t>
      </w:r>
      <w:r w:rsidRPr="00926685">
        <w:rPr>
          <w:rtl/>
        </w:rPr>
        <w:t xml:space="preserve">. </w:t>
      </w:r>
      <w:r w:rsidRPr="00926685">
        <w:rPr>
          <w:rFonts w:hint="cs"/>
          <w:rtl/>
        </w:rPr>
        <w:t>وتقوم أيضاً جمعية</w:t>
      </w:r>
      <w:r w:rsidRPr="00926685">
        <w:rPr>
          <w:rtl/>
        </w:rPr>
        <w:t xml:space="preserve"> </w:t>
      </w:r>
      <w:r w:rsidRPr="00926685">
        <w:rPr>
          <w:rFonts w:hint="cs"/>
          <w:rtl/>
        </w:rPr>
        <w:t>الصليب</w:t>
      </w:r>
      <w:r w:rsidRPr="00926685">
        <w:rPr>
          <w:rtl/>
        </w:rPr>
        <w:t xml:space="preserve"> </w:t>
      </w:r>
      <w:r w:rsidRPr="00926685">
        <w:rPr>
          <w:rFonts w:hint="cs"/>
          <w:rtl/>
        </w:rPr>
        <w:t>الأحمر</w:t>
      </w:r>
      <w:r w:rsidRPr="00926685">
        <w:rPr>
          <w:rtl/>
        </w:rPr>
        <w:t xml:space="preserve"> </w:t>
      </w:r>
      <w:r w:rsidRPr="00926685">
        <w:rPr>
          <w:rFonts w:hint="cs"/>
          <w:rtl/>
        </w:rPr>
        <w:t>في</w:t>
      </w:r>
      <w:r w:rsidRPr="00926685">
        <w:rPr>
          <w:rtl/>
        </w:rPr>
        <w:t xml:space="preserve"> </w:t>
      </w:r>
      <w:r w:rsidRPr="00926685">
        <w:rPr>
          <w:rFonts w:hint="cs"/>
          <w:rtl/>
        </w:rPr>
        <w:t>ليسوتو</w:t>
      </w:r>
      <w:r w:rsidRPr="00926685">
        <w:rPr>
          <w:rtl/>
        </w:rPr>
        <w:t xml:space="preserve"> </w:t>
      </w:r>
      <w:r w:rsidRPr="00926685">
        <w:rPr>
          <w:rFonts w:hint="cs"/>
          <w:rtl/>
        </w:rPr>
        <w:t>بمساعدة</w:t>
      </w:r>
      <w:r w:rsidRPr="00926685">
        <w:rPr>
          <w:rtl/>
        </w:rPr>
        <w:t xml:space="preserve"> </w:t>
      </w:r>
      <w:r w:rsidRPr="00926685">
        <w:rPr>
          <w:rFonts w:hint="cs"/>
          <w:rtl/>
        </w:rPr>
        <w:t>الحكومة،</w:t>
      </w:r>
      <w:r w:rsidRPr="00926685">
        <w:rPr>
          <w:rtl/>
        </w:rPr>
        <w:t xml:space="preserve"> ولا </w:t>
      </w:r>
      <w:r w:rsidRPr="00926685">
        <w:rPr>
          <w:rFonts w:hint="cs"/>
          <w:rtl/>
        </w:rPr>
        <w:t>سيما</w:t>
      </w:r>
      <w:r w:rsidRPr="00926685">
        <w:rPr>
          <w:rtl/>
        </w:rPr>
        <w:t xml:space="preserve"> </w:t>
      </w:r>
      <w:r w:rsidRPr="00926685">
        <w:rPr>
          <w:rFonts w:hint="cs"/>
          <w:rtl/>
        </w:rPr>
        <w:t>في ما يتعلق</w:t>
      </w:r>
      <w:r w:rsidRPr="00926685">
        <w:rPr>
          <w:rtl/>
        </w:rPr>
        <w:t xml:space="preserve"> </w:t>
      </w:r>
      <w:r w:rsidRPr="00926685">
        <w:rPr>
          <w:rFonts w:hint="cs"/>
          <w:rtl/>
        </w:rPr>
        <w:t>بإدارة</w:t>
      </w:r>
      <w:r w:rsidRPr="00926685">
        <w:rPr>
          <w:rtl/>
        </w:rPr>
        <w:t xml:space="preserve"> </w:t>
      </w:r>
      <w:r w:rsidRPr="00926685">
        <w:rPr>
          <w:rFonts w:hint="cs"/>
          <w:rtl/>
        </w:rPr>
        <w:t>الكوارث</w:t>
      </w:r>
      <w:r w:rsidRPr="00926685">
        <w:rPr>
          <w:rtl/>
        </w:rPr>
        <w:t xml:space="preserve"> </w:t>
      </w:r>
      <w:r w:rsidRPr="00926685">
        <w:rPr>
          <w:rFonts w:hint="cs"/>
          <w:rtl/>
        </w:rPr>
        <w:t>والمسائل</w:t>
      </w:r>
      <w:r w:rsidRPr="00926685">
        <w:rPr>
          <w:rtl/>
        </w:rPr>
        <w:t xml:space="preserve"> </w:t>
      </w:r>
      <w:r w:rsidRPr="00926685">
        <w:rPr>
          <w:rFonts w:hint="cs"/>
          <w:rtl/>
        </w:rPr>
        <w:t>الإنسانية</w:t>
      </w:r>
      <w:r w:rsidRPr="00926685">
        <w:rPr>
          <w:rtl/>
        </w:rPr>
        <w:t xml:space="preserve">. </w:t>
      </w:r>
      <w:r w:rsidRPr="00926685">
        <w:rPr>
          <w:rFonts w:hint="cs"/>
          <w:rtl/>
        </w:rPr>
        <w:t>ويساعد</w:t>
      </w:r>
      <w:r w:rsidRPr="00926685">
        <w:rPr>
          <w:rtl/>
        </w:rPr>
        <w:t xml:space="preserve"> </w:t>
      </w:r>
      <w:r w:rsidRPr="00926685">
        <w:rPr>
          <w:rFonts w:hint="cs"/>
          <w:rtl/>
        </w:rPr>
        <w:t>آخرون</w:t>
      </w:r>
      <w:r w:rsidRPr="00926685">
        <w:rPr>
          <w:rtl/>
        </w:rPr>
        <w:t xml:space="preserve"> </w:t>
      </w:r>
      <w:r w:rsidRPr="00926685">
        <w:rPr>
          <w:rFonts w:hint="cs"/>
          <w:rtl/>
        </w:rPr>
        <w:t>كثيرون</w:t>
      </w:r>
      <w:r w:rsidRPr="00926685">
        <w:rPr>
          <w:rtl/>
        </w:rPr>
        <w:t xml:space="preserve"> </w:t>
      </w:r>
      <w:r w:rsidRPr="00926685">
        <w:rPr>
          <w:rFonts w:hint="cs"/>
          <w:rtl/>
        </w:rPr>
        <w:t>في</w:t>
      </w:r>
      <w:r w:rsidRPr="00926685">
        <w:rPr>
          <w:rtl/>
        </w:rPr>
        <w:t xml:space="preserve"> </w:t>
      </w:r>
      <w:r w:rsidRPr="00926685">
        <w:rPr>
          <w:rFonts w:hint="cs"/>
          <w:rtl/>
        </w:rPr>
        <w:t>تعزيز</w:t>
      </w:r>
      <w:r w:rsidRPr="00926685">
        <w:rPr>
          <w:rtl/>
        </w:rPr>
        <w:t xml:space="preserve"> </w:t>
      </w:r>
      <w:r w:rsidRPr="00926685">
        <w:rPr>
          <w:rFonts w:hint="cs"/>
          <w:rtl/>
        </w:rPr>
        <w:lastRenderedPageBreak/>
        <w:t>وحماية</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مثل</w:t>
      </w:r>
      <w:r w:rsidRPr="00926685">
        <w:rPr>
          <w:rtl/>
        </w:rPr>
        <w:t xml:space="preserve"> </w:t>
      </w:r>
      <w:r w:rsidRPr="00926685">
        <w:rPr>
          <w:rFonts w:hint="cs"/>
          <w:rtl/>
        </w:rPr>
        <w:t>جمعية</w:t>
      </w:r>
      <w:r w:rsidRPr="00926685">
        <w:rPr>
          <w:rtl/>
        </w:rPr>
        <w:t xml:space="preserve"> </w:t>
      </w:r>
      <w:r w:rsidRPr="00926685">
        <w:rPr>
          <w:rFonts w:hint="cs"/>
          <w:rtl/>
        </w:rPr>
        <w:t>الحلم الجميل،</w:t>
      </w:r>
      <w:r w:rsidRPr="00926685">
        <w:rPr>
          <w:rtl/>
        </w:rPr>
        <w:t xml:space="preserve"> </w:t>
      </w:r>
      <w:r w:rsidRPr="00926685">
        <w:rPr>
          <w:rFonts w:hint="cs"/>
          <w:rtl/>
        </w:rPr>
        <w:t>التي</w:t>
      </w:r>
      <w:r w:rsidRPr="00926685">
        <w:rPr>
          <w:rtl/>
        </w:rPr>
        <w:t xml:space="preserve"> </w:t>
      </w:r>
      <w:r w:rsidRPr="00926685">
        <w:rPr>
          <w:rFonts w:hint="cs"/>
          <w:rtl/>
        </w:rPr>
        <w:t>تساعد</w:t>
      </w:r>
      <w:r w:rsidRPr="00926685">
        <w:rPr>
          <w:rtl/>
        </w:rPr>
        <w:t xml:space="preserve"> </w:t>
      </w:r>
      <w:r w:rsidRPr="00926685">
        <w:rPr>
          <w:rFonts w:hint="cs"/>
          <w:rtl/>
        </w:rPr>
        <w:t>في</w:t>
      </w:r>
      <w:r w:rsidRPr="00926685">
        <w:rPr>
          <w:rtl/>
        </w:rPr>
        <w:t xml:space="preserve"> </w:t>
      </w:r>
      <w:r w:rsidRPr="00926685">
        <w:rPr>
          <w:rFonts w:hint="cs"/>
          <w:rtl/>
        </w:rPr>
        <w:t>رعاية</w:t>
      </w:r>
      <w:r w:rsidRPr="00926685">
        <w:rPr>
          <w:rtl/>
        </w:rPr>
        <w:t xml:space="preserve"> </w:t>
      </w:r>
      <w:r w:rsidRPr="00926685">
        <w:rPr>
          <w:rFonts w:hint="cs"/>
          <w:rtl/>
        </w:rPr>
        <w:t>الأطفال</w:t>
      </w:r>
      <w:r w:rsidRPr="00926685">
        <w:rPr>
          <w:rtl/>
        </w:rPr>
        <w:t xml:space="preserve"> </w:t>
      </w:r>
      <w:r w:rsidRPr="00926685">
        <w:rPr>
          <w:rFonts w:hint="cs"/>
          <w:rtl/>
        </w:rPr>
        <w:t>اليتامى</w:t>
      </w:r>
      <w:r w:rsidRPr="00926685">
        <w:rPr>
          <w:rtl/>
        </w:rPr>
        <w:t xml:space="preserve"> </w:t>
      </w:r>
      <w:r w:rsidRPr="00926685">
        <w:rPr>
          <w:rFonts w:hint="cs"/>
          <w:rtl/>
        </w:rPr>
        <w:t>والأطفال</w:t>
      </w:r>
      <w:r w:rsidRPr="00926685">
        <w:rPr>
          <w:rtl/>
        </w:rPr>
        <w:t xml:space="preserve"> </w:t>
      </w:r>
      <w:r w:rsidRPr="00926685">
        <w:rPr>
          <w:rFonts w:hint="cs"/>
          <w:rtl/>
        </w:rPr>
        <w:t>ضحايا</w:t>
      </w:r>
      <w:r w:rsidR="00353C28" w:rsidRPr="00926685">
        <w:rPr>
          <w:rtl/>
        </w:rPr>
        <w:t> </w:t>
      </w:r>
      <w:r w:rsidR="00353C28" w:rsidRPr="00926685">
        <w:rPr>
          <w:rFonts w:hint="cs"/>
          <w:rtl/>
        </w:rPr>
        <w:t>الاتجار.</w:t>
      </w:r>
    </w:p>
    <w:p w14:paraId="40E9F3A3" w14:textId="77777777" w:rsidR="00353C28" w:rsidRPr="00926685" w:rsidRDefault="00AF6603" w:rsidP="00AF6603">
      <w:pPr>
        <w:pStyle w:val="H23GA"/>
        <w:rPr>
          <w:rtl/>
        </w:rPr>
      </w:pPr>
      <w:r w:rsidRPr="00926685">
        <w:rPr>
          <w:rtl/>
        </w:rPr>
        <w:tab/>
      </w:r>
      <w:r w:rsidRPr="00926685">
        <w:rPr>
          <w:rtl/>
        </w:rPr>
        <w:tab/>
      </w:r>
      <w:r w:rsidRPr="00926685">
        <w:rPr>
          <w:rFonts w:hint="cs"/>
          <w:rtl/>
        </w:rPr>
        <w:t>تحديات تنفيذ الالتزامات</w:t>
      </w:r>
      <w:r w:rsidRPr="00926685">
        <w:rPr>
          <w:rtl/>
        </w:rPr>
        <w:t xml:space="preserve"> </w:t>
      </w:r>
      <w:r w:rsidRPr="00926685">
        <w:rPr>
          <w:rFonts w:hint="cs"/>
          <w:rtl/>
        </w:rPr>
        <w:t>الدولية</w:t>
      </w:r>
      <w:r w:rsidRPr="00926685">
        <w:rPr>
          <w:rtl/>
        </w:rPr>
        <w:t xml:space="preserve"> </w:t>
      </w:r>
      <w:r w:rsidRPr="00926685">
        <w:rPr>
          <w:rFonts w:hint="cs"/>
          <w:rtl/>
        </w:rPr>
        <w:t>لحقوق</w:t>
      </w:r>
      <w:r w:rsidRPr="00926685">
        <w:rPr>
          <w:rtl/>
        </w:rPr>
        <w:t xml:space="preserve"> </w:t>
      </w:r>
      <w:r w:rsidRPr="00926685">
        <w:rPr>
          <w:rFonts w:hint="cs"/>
          <w:rtl/>
        </w:rPr>
        <w:t>الإنسان</w:t>
      </w:r>
      <w:r w:rsidRPr="00926685">
        <w:rPr>
          <w:rtl/>
        </w:rPr>
        <w:t xml:space="preserve"> </w:t>
      </w:r>
      <w:r w:rsidRPr="00926685">
        <w:rPr>
          <w:rFonts w:hint="cs"/>
          <w:rtl/>
        </w:rPr>
        <w:t>على</w:t>
      </w:r>
      <w:r w:rsidRPr="00926685">
        <w:rPr>
          <w:rtl/>
        </w:rPr>
        <w:t xml:space="preserve"> </w:t>
      </w:r>
      <w:r w:rsidRPr="00926685">
        <w:rPr>
          <w:rFonts w:hint="cs"/>
          <w:rtl/>
        </w:rPr>
        <w:t>الصعيد</w:t>
      </w:r>
      <w:r w:rsidR="00353C28" w:rsidRPr="00926685">
        <w:rPr>
          <w:rtl/>
        </w:rPr>
        <w:t> </w:t>
      </w:r>
      <w:r w:rsidR="00353C28" w:rsidRPr="00926685">
        <w:rPr>
          <w:rFonts w:hint="cs"/>
          <w:rtl/>
        </w:rPr>
        <w:t>الوطني</w:t>
      </w:r>
    </w:p>
    <w:p w14:paraId="498C6F0A" w14:textId="77777777" w:rsidR="00353C28" w:rsidRPr="00926685" w:rsidRDefault="00AF6603" w:rsidP="00AF6603">
      <w:pPr>
        <w:pStyle w:val="SingleTxtGA"/>
        <w:rPr>
          <w:rtl/>
        </w:rPr>
      </w:pPr>
      <w:r w:rsidRPr="00926685">
        <w:rPr>
          <w:rFonts w:hint="cs"/>
          <w:rtl/>
        </w:rPr>
        <w:t>136-</w:t>
      </w:r>
      <w:r w:rsidRPr="00926685">
        <w:rPr>
          <w:rtl/>
        </w:rPr>
        <w:tab/>
      </w:r>
      <w:r w:rsidRPr="00926685">
        <w:rPr>
          <w:rFonts w:hint="cs"/>
          <w:rtl/>
        </w:rPr>
        <w:t>يتمثل التحدي</w:t>
      </w:r>
      <w:r w:rsidRPr="00926685">
        <w:rPr>
          <w:rtl/>
        </w:rPr>
        <w:t xml:space="preserve"> </w:t>
      </w:r>
      <w:r w:rsidRPr="00926685">
        <w:rPr>
          <w:rFonts w:hint="cs"/>
          <w:rtl/>
        </w:rPr>
        <w:t>الرئيسي</w:t>
      </w:r>
      <w:r w:rsidRPr="00926685">
        <w:rPr>
          <w:rtl/>
        </w:rPr>
        <w:t xml:space="preserve"> </w:t>
      </w:r>
      <w:r w:rsidRPr="00926685">
        <w:rPr>
          <w:rFonts w:hint="cs"/>
          <w:rtl/>
        </w:rPr>
        <w:t>في</w:t>
      </w:r>
      <w:r w:rsidRPr="00926685">
        <w:rPr>
          <w:rtl/>
        </w:rPr>
        <w:t xml:space="preserve"> </w:t>
      </w:r>
      <w:r w:rsidRPr="00926685">
        <w:rPr>
          <w:rFonts w:hint="cs"/>
          <w:rtl/>
        </w:rPr>
        <w:t>أن</w:t>
      </w:r>
      <w:r w:rsidRPr="00926685">
        <w:rPr>
          <w:rtl/>
        </w:rPr>
        <w:t xml:space="preserve"> </w:t>
      </w:r>
      <w:r w:rsidRPr="00926685">
        <w:rPr>
          <w:rFonts w:hint="cs"/>
          <w:rtl/>
        </w:rPr>
        <w:t>المعاهدات</w:t>
      </w:r>
      <w:r w:rsidRPr="00926685">
        <w:rPr>
          <w:rtl/>
        </w:rPr>
        <w:t xml:space="preserve"> لا </w:t>
      </w:r>
      <w:r w:rsidRPr="00926685">
        <w:rPr>
          <w:rFonts w:hint="cs"/>
          <w:rtl/>
        </w:rPr>
        <w:t>توحد</w:t>
      </w:r>
      <w:r w:rsidRPr="00926685">
        <w:rPr>
          <w:rtl/>
        </w:rPr>
        <w:t xml:space="preserve"> </w:t>
      </w:r>
      <w:r w:rsidRPr="00926685">
        <w:rPr>
          <w:rFonts w:hint="cs"/>
          <w:rtl/>
        </w:rPr>
        <w:t>في</w:t>
      </w:r>
      <w:r w:rsidRPr="00926685">
        <w:rPr>
          <w:rtl/>
        </w:rPr>
        <w:t xml:space="preserve"> </w:t>
      </w:r>
      <w:r w:rsidRPr="00926685">
        <w:rPr>
          <w:rFonts w:hint="cs"/>
          <w:rtl/>
        </w:rPr>
        <w:t>وثيقة</w:t>
      </w:r>
      <w:r w:rsidRPr="00926685">
        <w:rPr>
          <w:rtl/>
        </w:rPr>
        <w:t xml:space="preserve"> </w:t>
      </w:r>
      <w:r w:rsidRPr="00926685">
        <w:rPr>
          <w:rFonts w:hint="cs"/>
          <w:rtl/>
        </w:rPr>
        <w:t>تشريعية</w:t>
      </w:r>
      <w:r w:rsidRPr="00926685">
        <w:rPr>
          <w:rtl/>
        </w:rPr>
        <w:t xml:space="preserve"> </w:t>
      </w:r>
      <w:r w:rsidRPr="00926685">
        <w:rPr>
          <w:rFonts w:hint="cs"/>
          <w:rtl/>
        </w:rPr>
        <w:t>واحدة</w:t>
      </w:r>
      <w:r w:rsidRPr="00926685">
        <w:rPr>
          <w:rtl/>
        </w:rPr>
        <w:t xml:space="preserve"> </w:t>
      </w:r>
      <w:r w:rsidRPr="00926685">
        <w:rPr>
          <w:rFonts w:hint="cs"/>
          <w:rtl/>
        </w:rPr>
        <w:t>بل</w:t>
      </w:r>
      <w:r w:rsidRPr="00926685">
        <w:rPr>
          <w:rtl/>
        </w:rPr>
        <w:t xml:space="preserve"> </w:t>
      </w:r>
      <w:r w:rsidRPr="00926685">
        <w:rPr>
          <w:rFonts w:hint="cs"/>
          <w:rtl/>
        </w:rPr>
        <w:t>تحول</w:t>
      </w:r>
      <w:r w:rsidRPr="00926685">
        <w:rPr>
          <w:rtl/>
        </w:rPr>
        <w:t xml:space="preserve"> </w:t>
      </w:r>
      <w:r w:rsidRPr="00926685">
        <w:rPr>
          <w:rFonts w:hint="cs"/>
          <w:rtl/>
        </w:rPr>
        <w:t>إلى</w:t>
      </w:r>
      <w:r w:rsidRPr="00926685">
        <w:rPr>
          <w:rtl/>
        </w:rPr>
        <w:t xml:space="preserve"> </w:t>
      </w:r>
      <w:r w:rsidRPr="00926685">
        <w:rPr>
          <w:rFonts w:hint="cs"/>
          <w:rtl/>
        </w:rPr>
        <w:t>أجزاء</w:t>
      </w:r>
      <w:r w:rsidRPr="00926685">
        <w:rPr>
          <w:rtl/>
        </w:rPr>
        <w:t xml:space="preserve"> </w:t>
      </w:r>
      <w:r w:rsidRPr="00926685">
        <w:rPr>
          <w:rFonts w:hint="cs"/>
          <w:rtl/>
        </w:rPr>
        <w:t>مختلفة</w:t>
      </w:r>
      <w:r w:rsidRPr="00926685">
        <w:rPr>
          <w:rtl/>
        </w:rPr>
        <w:t xml:space="preserve"> </w:t>
      </w:r>
      <w:r w:rsidRPr="00926685">
        <w:rPr>
          <w:rFonts w:hint="cs"/>
          <w:rtl/>
        </w:rPr>
        <w:t>مجزأة</w:t>
      </w:r>
      <w:r w:rsidRPr="00926685">
        <w:rPr>
          <w:rtl/>
        </w:rPr>
        <w:t xml:space="preserve"> </w:t>
      </w:r>
      <w:r w:rsidRPr="00926685">
        <w:rPr>
          <w:rFonts w:hint="cs"/>
          <w:rtl/>
        </w:rPr>
        <w:t>من</w:t>
      </w:r>
      <w:r w:rsidRPr="00926685">
        <w:rPr>
          <w:rtl/>
        </w:rPr>
        <w:t xml:space="preserve"> </w:t>
      </w:r>
      <w:r w:rsidRPr="00926685">
        <w:rPr>
          <w:rFonts w:hint="cs"/>
          <w:rtl/>
        </w:rPr>
        <w:t>التشريعات</w:t>
      </w:r>
      <w:r w:rsidRPr="00926685">
        <w:rPr>
          <w:rtl/>
        </w:rPr>
        <w:t xml:space="preserve"> </w:t>
      </w:r>
      <w:r w:rsidRPr="00926685">
        <w:rPr>
          <w:rFonts w:hint="cs"/>
          <w:rtl/>
        </w:rPr>
        <w:t>الخاصة</w:t>
      </w:r>
      <w:r w:rsidRPr="00926685">
        <w:rPr>
          <w:rtl/>
        </w:rPr>
        <w:t xml:space="preserve"> </w:t>
      </w:r>
      <w:r w:rsidRPr="00926685">
        <w:rPr>
          <w:rFonts w:hint="cs"/>
          <w:rtl/>
        </w:rPr>
        <w:t>بكل</w:t>
      </w:r>
      <w:r w:rsidRPr="00926685">
        <w:rPr>
          <w:rtl/>
        </w:rPr>
        <w:t xml:space="preserve"> </w:t>
      </w:r>
      <w:r w:rsidRPr="00926685">
        <w:rPr>
          <w:rFonts w:hint="cs"/>
          <w:rtl/>
        </w:rPr>
        <w:t>معاهدة</w:t>
      </w:r>
      <w:r w:rsidRPr="00926685">
        <w:rPr>
          <w:rtl/>
        </w:rPr>
        <w:t xml:space="preserve">. </w:t>
      </w:r>
      <w:r w:rsidRPr="00926685">
        <w:rPr>
          <w:rFonts w:hint="cs"/>
          <w:rtl/>
        </w:rPr>
        <w:t>ويمكن</w:t>
      </w:r>
      <w:r w:rsidRPr="00926685">
        <w:rPr>
          <w:rtl/>
        </w:rPr>
        <w:t xml:space="preserve"> </w:t>
      </w:r>
      <w:r w:rsidRPr="00926685">
        <w:rPr>
          <w:rFonts w:hint="cs"/>
          <w:rtl/>
        </w:rPr>
        <w:t>أن</w:t>
      </w:r>
      <w:r w:rsidRPr="00926685">
        <w:rPr>
          <w:rtl/>
        </w:rPr>
        <w:t xml:space="preserve"> </w:t>
      </w:r>
      <w:r w:rsidRPr="00926685">
        <w:rPr>
          <w:rFonts w:hint="cs"/>
          <w:rtl/>
        </w:rPr>
        <w:t>يؤدي</w:t>
      </w:r>
      <w:r w:rsidRPr="00926685">
        <w:rPr>
          <w:rtl/>
        </w:rPr>
        <w:t xml:space="preserve"> </w:t>
      </w:r>
      <w:r w:rsidRPr="00926685">
        <w:rPr>
          <w:rFonts w:hint="cs"/>
          <w:rtl/>
        </w:rPr>
        <w:t>هذا</w:t>
      </w:r>
      <w:r w:rsidRPr="00926685">
        <w:rPr>
          <w:rtl/>
        </w:rPr>
        <w:t xml:space="preserve"> </w:t>
      </w:r>
      <w:r w:rsidRPr="00926685">
        <w:rPr>
          <w:rFonts w:hint="cs"/>
          <w:rtl/>
        </w:rPr>
        <w:t>النهج</w:t>
      </w:r>
      <w:r w:rsidRPr="00926685">
        <w:rPr>
          <w:rtl/>
        </w:rPr>
        <w:t xml:space="preserve"> </w:t>
      </w:r>
      <w:r w:rsidRPr="00926685">
        <w:rPr>
          <w:rFonts w:hint="cs"/>
          <w:rtl/>
        </w:rPr>
        <w:t>إلى</w:t>
      </w:r>
      <w:r w:rsidRPr="00926685">
        <w:rPr>
          <w:rtl/>
        </w:rPr>
        <w:t xml:space="preserve"> </w:t>
      </w:r>
      <w:r w:rsidRPr="00926685">
        <w:rPr>
          <w:rFonts w:hint="cs"/>
          <w:rtl/>
        </w:rPr>
        <w:t>إغفال</w:t>
      </w:r>
      <w:r w:rsidRPr="00926685">
        <w:rPr>
          <w:rtl/>
        </w:rPr>
        <w:t xml:space="preserve"> </w:t>
      </w:r>
      <w:r w:rsidRPr="00926685">
        <w:rPr>
          <w:rFonts w:hint="cs"/>
          <w:rtl/>
        </w:rPr>
        <w:t>بعض</w:t>
      </w:r>
      <w:r w:rsidRPr="00926685">
        <w:rPr>
          <w:rtl/>
        </w:rPr>
        <w:t xml:space="preserve"> </w:t>
      </w:r>
      <w:r w:rsidRPr="00926685">
        <w:rPr>
          <w:rFonts w:hint="cs"/>
          <w:rtl/>
        </w:rPr>
        <w:t>أحكام</w:t>
      </w:r>
      <w:r w:rsidRPr="00926685">
        <w:rPr>
          <w:rtl/>
        </w:rPr>
        <w:t xml:space="preserve"> </w:t>
      </w:r>
      <w:r w:rsidRPr="00926685">
        <w:rPr>
          <w:rFonts w:hint="cs"/>
          <w:rtl/>
        </w:rPr>
        <w:t>المعاهدات</w:t>
      </w:r>
      <w:r w:rsidRPr="00926685">
        <w:rPr>
          <w:rtl/>
        </w:rPr>
        <w:t xml:space="preserve"> </w:t>
      </w:r>
      <w:r w:rsidRPr="00926685">
        <w:rPr>
          <w:rFonts w:hint="cs"/>
          <w:rtl/>
        </w:rPr>
        <w:t>أثناء إدماجها في التشريعات المحلية،</w:t>
      </w:r>
      <w:r w:rsidRPr="00926685">
        <w:rPr>
          <w:rtl/>
        </w:rPr>
        <w:t xml:space="preserve"> مما </w:t>
      </w:r>
      <w:r w:rsidRPr="00926685">
        <w:rPr>
          <w:rFonts w:hint="cs"/>
          <w:rtl/>
        </w:rPr>
        <w:t>يطرح</w:t>
      </w:r>
      <w:r w:rsidRPr="00926685">
        <w:rPr>
          <w:rtl/>
        </w:rPr>
        <w:t xml:space="preserve"> </w:t>
      </w:r>
      <w:r w:rsidRPr="00926685">
        <w:rPr>
          <w:rFonts w:hint="cs"/>
          <w:rtl/>
        </w:rPr>
        <w:t>مشاكل</w:t>
      </w:r>
      <w:r w:rsidRPr="00926685">
        <w:rPr>
          <w:rtl/>
        </w:rPr>
        <w:t xml:space="preserve"> </w:t>
      </w:r>
      <w:r w:rsidRPr="00926685">
        <w:rPr>
          <w:rFonts w:hint="cs"/>
          <w:rtl/>
        </w:rPr>
        <w:t>أثناء</w:t>
      </w:r>
      <w:r w:rsidRPr="00926685">
        <w:rPr>
          <w:rtl/>
        </w:rPr>
        <w:t xml:space="preserve"> </w:t>
      </w:r>
      <w:r w:rsidRPr="00926685">
        <w:rPr>
          <w:rFonts w:hint="cs"/>
          <w:rtl/>
        </w:rPr>
        <w:t>التنفيذ،</w:t>
      </w:r>
      <w:r w:rsidRPr="00926685">
        <w:rPr>
          <w:rtl/>
        </w:rPr>
        <w:t xml:space="preserve"> </w:t>
      </w:r>
      <w:r w:rsidRPr="00926685">
        <w:rPr>
          <w:rFonts w:hint="cs"/>
          <w:rtl/>
        </w:rPr>
        <w:t>حيث</w:t>
      </w:r>
      <w:r w:rsidRPr="00926685">
        <w:rPr>
          <w:rtl/>
        </w:rPr>
        <w:t xml:space="preserve"> </w:t>
      </w:r>
      <w:r w:rsidRPr="00926685">
        <w:rPr>
          <w:rFonts w:hint="cs"/>
          <w:rtl/>
        </w:rPr>
        <w:t>إن</w:t>
      </w:r>
      <w:r w:rsidRPr="00926685">
        <w:rPr>
          <w:rtl/>
        </w:rPr>
        <w:t xml:space="preserve"> </w:t>
      </w:r>
      <w:r w:rsidRPr="00926685">
        <w:rPr>
          <w:rFonts w:hint="cs"/>
          <w:rtl/>
        </w:rPr>
        <w:t>المعاهدات</w:t>
      </w:r>
      <w:r w:rsidRPr="00926685">
        <w:rPr>
          <w:rtl/>
        </w:rPr>
        <w:t xml:space="preserve"> </w:t>
      </w:r>
      <w:r w:rsidRPr="00926685">
        <w:rPr>
          <w:rFonts w:hint="cs"/>
          <w:rtl/>
        </w:rPr>
        <w:t>نفسها</w:t>
      </w:r>
      <w:r w:rsidRPr="00926685">
        <w:rPr>
          <w:rtl/>
        </w:rPr>
        <w:t xml:space="preserve"> </w:t>
      </w:r>
      <w:r w:rsidRPr="00926685">
        <w:rPr>
          <w:rFonts w:hint="cs"/>
          <w:rtl/>
        </w:rPr>
        <w:t>غير</w:t>
      </w:r>
      <w:r w:rsidRPr="00926685">
        <w:rPr>
          <w:rtl/>
        </w:rPr>
        <w:t xml:space="preserve"> </w:t>
      </w:r>
      <w:r w:rsidRPr="00926685">
        <w:rPr>
          <w:rFonts w:hint="cs"/>
          <w:rtl/>
        </w:rPr>
        <w:t>قابلة</w:t>
      </w:r>
      <w:r w:rsidRPr="00926685">
        <w:rPr>
          <w:rtl/>
        </w:rPr>
        <w:t xml:space="preserve"> </w:t>
      </w:r>
      <w:r w:rsidRPr="00926685">
        <w:rPr>
          <w:rFonts w:hint="cs"/>
          <w:rtl/>
        </w:rPr>
        <w:t>للتنفيذ</w:t>
      </w:r>
      <w:r w:rsidRPr="00926685">
        <w:rPr>
          <w:rtl/>
        </w:rPr>
        <w:t xml:space="preserve"> </w:t>
      </w:r>
      <w:r w:rsidRPr="00926685">
        <w:rPr>
          <w:rFonts w:hint="cs"/>
          <w:rtl/>
        </w:rPr>
        <w:t>المباشر،</w:t>
      </w:r>
      <w:r w:rsidRPr="00926685">
        <w:rPr>
          <w:rtl/>
        </w:rPr>
        <w:t xml:space="preserve"> </w:t>
      </w:r>
      <w:r w:rsidRPr="00926685">
        <w:rPr>
          <w:rFonts w:hint="cs"/>
          <w:rtl/>
        </w:rPr>
        <w:t>ولكنها</w:t>
      </w:r>
      <w:r w:rsidRPr="00926685">
        <w:rPr>
          <w:rtl/>
        </w:rPr>
        <w:t xml:space="preserve"> </w:t>
      </w:r>
      <w:r w:rsidRPr="00926685">
        <w:rPr>
          <w:rFonts w:hint="cs"/>
          <w:rtl/>
        </w:rPr>
        <w:t>تعمل</w:t>
      </w:r>
      <w:r w:rsidRPr="00926685">
        <w:rPr>
          <w:rtl/>
        </w:rPr>
        <w:t xml:space="preserve"> </w:t>
      </w:r>
      <w:r w:rsidRPr="00926685">
        <w:rPr>
          <w:rFonts w:hint="cs"/>
          <w:rtl/>
        </w:rPr>
        <w:t>فقط</w:t>
      </w:r>
      <w:r w:rsidRPr="00926685">
        <w:rPr>
          <w:rtl/>
        </w:rPr>
        <w:t xml:space="preserve"> </w:t>
      </w:r>
      <w:r w:rsidRPr="00926685">
        <w:rPr>
          <w:rFonts w:hint="cs"/>
          <w:rtl/>
        </w:rPr>
        <w:t>كسلطة</w:t>
      </w:r>
      <w:r w:rsidRPr="00926685">
        <w:rPr>
          <w:rtl/>
        </w:rPr>
        <w:t xml:space="preserve"> </w:t>
      </w:r>
      <w:r w:rsidRPr="00926685">
        <w:rPr>
          <w:rFonts w:hint="cs"/>
          <w:rtl/>
        </w:rPr>
        <w:t>إقناع</w:t>
      </w:r>
      <w:r w:rsidRPr="00926685">
        <w:rPr>
          <w:rtl/>
        </w:rPr>
        <w:t xml:space="preserve"> </w:t>
      </w:r>
      <w:r w:rsidRPr="00926685">
        <w:rPr>
          <w:rFonts w:hint="cs"/>
          <w:rtl/>
        </w:rPr>
        <w:t>في</w:t>
      </w:r>
      <w:r w:rsidRPr="00926685">
        <w:rPr>
          <w:rtl/>
        </w:rPr>
        <w:t xml:space="preserve"> </w:t>
      </w:r>
      <w:r w:rsidRPr="00926685">
        <w:rPr>
          <w:rFonts w:hint="cs"/>
          <w:rtl/>
        </w:rPr>
        <w:t>الإجراءات</w:t>
      </w:r>
      <w:r w:rsidRPr="00926685">
        <w:rPr>
          <w:rtl/>
        </w:rPr>
        <w:t xml:space="preserve"> </w:t>
      </w:r>
      <w:r w:rsidRPr="00926685">
        <w:rPr>
          <w:rFonts w:hint="cs"/>
          <w:rtl/>
        </w:rPr>
        <w:t>القانونية</w:t>
      </w:r>
      <w:r w:rsidRPr="00926685">
        <w:rPr>
          <w:rtl/>
        </w:rPr>
        <w:t xml:space="preserve">. </w:t>
      </w:r>
      <w:r w:rsidRPr="00926685">
        <w:rPr>
          <w:rFonts w:hint="cs"/>
          <w:rtl/>
        </w:rPr>
        <w:t>وعلى</w:t>
      </w:r>
      <w:r w:rsidRPr="00926685">
        <w:rPr>
          <w:rtl/>
        </w:rPr>
        <w:t xml:space="preserve"> </w:t>
      </w:r>
      <w:r w:rsidRPr="00926685">
        <w:rPr>
          <w:rFonts w:hint="cs"/>
          <w:rtl/>
        </w:rPr>
        <w:t>الرغم</w:t>
      </w:r>
      <w:r w:rsidRPr="00926685">
        <w:rPr>
          <w:rtl/>
        </w:rPr>
        <w:t xml:space="preserve"> </w:t>
      </w:r>
      <w:r w:rsidRPr="00926685">
        <w:rPr>
          <w:rFonts w:hint="cs"/>
          <w:rtl/>
        </w:rPr>
        <w:t>من</w:t>
      </w:r>
      <w:r w:rsidRPr="00926685">
        <w:rPr>
          <w:rtl/>
        </w:rPr>
        <w:t xml:space="preserve"> </w:t>
      </w:r>
      <w:r w:rsidRPr="00926685">
        <w:rPr>
          <w:rFonts w:hint="cs"/>
          <w:rtl/>
        </w:rPr>
        <w:t>هذه</w:t>
      </w:r>
      <w:r w:rsidRPr="00926685">
        <w:rPr>
          <w:rtl/>
        </w:rPr>
        <w:t xml:space="preserve"> </w:t>
      </w:r>
      <w:r w:rsidRPr="00926685">
        <w:rPr>
          <w:rFonts w:hint="cs"/>
          <w:rtl/>
        </w:rPr>
        <w:t>العقبات،</w:t>
      </w:r>
      <w:r w:rsidRPr="00926685">
        <w:rPr>
          <w:rtl/>
        </w:rPr>
        <w:t xml:space="preserve"> </w:t>
      </w:r>
      <w:r w:rsidRPr="00926685">
        <w:rPr>
          <w:rFonts w:hint="cs"/>
          <w:rtl/>
        </w:rPr>
        <w:t>تشير</w:t>
      </w:r>
      <w:r w:rsidRPr="00926685">
        <w:rPr>
          <w:rtl/>
        </w:rPr>
        <w:t xml:space="preserve"> </w:t>
      </w:r>
      <w:r w:rsidRPr="00926685">
        <w:rPr>
          <w:rFonts w:hint="cs"/>
          <w:rtl/>
        </w:rPr>
        <w:t>الاتجاهات</w:t>
      </w:r>
      <w:r w:rsidRPr="00926685">
        <w:rPr>
          <w:rtl/>
        </w:rPr>
        <w:t xml:space="preserve"> </w:t>
      </w:r>
      <w:r w:rsidRPr="00926685">
        <w:rPr>
          <w:rFonts w:hint="cs"/>
          <w:rtl/>
        </w:rPr>
        <w:t>التشريعية</w:t>
      </w:r>
      <w:r w:rsidRPr="00926685">
        <w:rPr>
          <w:rtl/>
        </w:rPr>
        <w:t xml:space="preserve"> </w:t>
      </w:r>
      <w:r w:rsidRPr="00926685">
        <w:rPr>
          <w:rFonts w:hint="cs"/>
          <w:rtl/>
        </w:rPr>
        <w:t>الأخيرة</w:t>
      </w:r>
      <w:r w:rsidRPr="00926685">
        <w:rPr>
          <w:rtl/>
        </w:rPr>
        <w:t xml:space="preserve"> </w:t>
      </w:r>
      <w:r w:rsidRPr="00926685">
        <w:rPr>
          <w:rFonts w:hint="cs"/>
          <w:rtl/>
        </w:rPr>
        <w:t>إلى</w:t>
      </w:r>
      <w:r w:rsidRPr="00926685">
        <w:rPr>
          <w:rtl/>
        </w:rPr>
        <w:t xml:space="preserve"> </w:t>
      </w:r>
      <w:r w:rsidRPr="00926685">
        <w:rPr>
          <w:rFonts w:hint="cs"/>
          <w:rtl/>
        </w:rPr>
        <w:t>حدوث</w:t>
      </w:r>
      <w:r w:rsidRPr="00926685">
        <w:rPr>
          <w:rtl/>
        </w:rPr>
        <w:t xml:space="preserve"> </w:t>
      </w:r>
      <w:r w:rsidRPr="00926685">
        <w:rPr>
          <w:rFonts w:hint="cs"/>
          <w:rtl/>
        </w:rPr>
        <w:t>تحسن،</w:t>
      </w:r>
      <w:r w:rsidRPr="00926685">
        <w:rPr>
          <w:rtl/>
        </w:rPr>
        <w:t xml:space="preserve"> </w:t>
      </w:r>
      <w:r w:rsidRPr="00926685">
        <w:rPr>
          <w:rFonts w:hint="cs"/>
          <w:rtl/>
        </w:rPr>
        <w:t>حيث</w:t>
      </w:r>
      <w:r w:rsidRPr="00926685">
        <w:rPr>
          <w:rtl/>
        </w:rPr>
        <w:t xml:space="preserve"> </w:t>
      </w:r>
      <w:r w:rsidRPr="00926685">
        <w:rPr>
          <w:rFonts w:hint="cs"/>
          <w:rtl/>
        </w:rPr>
        <w:t>تشير</w:t>
      </w:r>
      <w:r w:rsidRPr="00926685">
        <w:rPr>
          <w:rtl/>
        </w:rPr>
        <w:t xml:space="preserve"> </w:t>
      </w:r>
      <w:r w:rsidRPr="00926685">
        <w:rPr>
          <w:rFonts w:hint="cs"/>
          <w:rtl/>
        </w:rPr>
        <w:t>القوانين</w:t>
      </w:r>
      <w:r w:rsidRPr="00926685">
        <w:rPr>
          <w:rtl/>
        </w:rPr>
        <w:t xml:space="preserve"> </w:t>
      </w:r>
      <w:r w:rsidRPr="00926685">
        <w:rPr>
          <w:rFonts w:hint="cs"/>
          <w:rtl/>
        </w:rPr>
        <w:t>الجديدة</w:t>
      </w:r>
      <w:r w:rsidRPr="00926685">
        <w:rPr>
          <w:rtl/>
        </w:rPr>
        <w:t xml:space="preserve"> </w:t>
      </w:r>
      <w:r w:rsidRPr="00926685">
        <w:rPr>
          <w:rFonts w:hint="cs"/>
          <w:rtl/>
        </w:rPr>
        <w:t>صراحةً</w:t>
      </w:r>
      <w:r w:rsidRPr="00926685">
        <w:rPr>
          <w:rtl/>
        </w:rPr>
        <w:t xml:space="preserve"> </w:t>
      </w:r>
      <w:r w:rsidRPr="00926685">
        <w:rPr>
          <w:rFonts w:hint="cs"/>
          <w:rtl/>
        </w:rPr>
        <w:t>إلى</w:t>
      </w:r>
      <w:r w:rsidRPr="00926685">
        <w:rPr>
          <w:rtl/>
        </w:rPr>
        <w:t xml:space="preserve"> </w:t>
      </w:r>
      <w:r w:rsidRPr="00926685">
        <w:rPr>
          <w:rFonts w:hint="cs"/>
          <w:rtl/>
        </w:rPr>
        <w:t>غرضها</w:t>
      </w:r>
      <w:r w:rsidRPr="00926685">
        <w:rPr>
          <w:rtl/>
        </w:rPr>
        <w:t xml:space="preserve"> </w:t>
      </w:r>
      <w:r w:rsidRPr="00926685">
        <w:rPr>
          <w:rFonts w:hint="cs"/>
          <w:rtl/>
        </w:rPr>
        <w:t>في</w:t>
      </w:r>
      <w:r w:rsidRPr="00926685">
        <w:rPr>
          <w:rtl/>
        </w:rPr>
        <w:t xml:space="preserve"> </w:t>
      </w:r>
      <w:r w:rsidRPr="00926685">
        <w:rPr>
          <w:rFonts w:hint="cs"/>
          <w:rtl/>
        </w:rPr>
        <w:t>تفعيل</w:t>
      </w:r>
      <w:r w:rsidRPr="00926685">
        <w:rPr>
          <w:rtl/>
        </w:rPr>
        <w:t xml:space="preserve"> </w:t>
      </w:r>
      <w:r w:rsidRPr="00926685">
        <w:rPr>
          <w:rFonts w:hint="cs"/>
          <w:rtl/>
        </w:rPr>
        <w:t>معاهدات</w:t>
      </w:r>
      <w:r w:rsidRPr="00926685">
        <w:rPr>
          <w:rtl/>
        </w:rPr>
        <w:t xml:space="preserve"> </w:t>
      </w:r>
      <w:r w:rsidRPr="00926685">
        <w:rPr>
          <w:rFonts w:hint="cs"/>
          <w:rtl/>
        </w:rPr>
        <w:t>دولية</w:t>
      </w:r>
      <w:r w:rsidRPr="00926685">
        <w:rPr>
          <w:rtl/>
        </w:rPr>
        <w:t xml:space="preserve"> </w:t>
      </w:r>
      <w:r w:rsidRPr="00926685">
        <w:rPr>
          <w:rFonts w:hint="cs"/>
          <w:rtl/>
        </w:rPr>
        <w:t>محددة</w:t>
      </w:r>
      <w:r w:rsidRPr="00926685">
        <w:rPr>
          <w:rtl/>
        </w:rPr>
        <w:t xml:space="preserve">. </w:t>
      </w:r>
      <w:r w:rsidRPr="00926685">
        <w:rPr>
          <w:rFonts w:hint="cs"/>
          <w:rtl/>
        </w:rPr>
        <w:t>وعلى</w:t>
      </w:r>
      <w:r w:rsidRPr="00926685">
        <w:rPr>
          <w:rtl/>
        </w:rPr>
        <w:t xml:space="preserve"> </w:t>
      </w:r>
      <w:r w:rsidRPr="00926685">
        <w:rPr>
          <w:rFonts w:hint="cs"/>
          <w:rtl/>
        </w:rPr>
        <w:t>سبيل</w:t>
      </w:r>
      <w:r w:rsidRPr="00926685">
        <w:rPr>
          <w:rtl/>
        </w:rPr>
        <w:t xml:space="preserve"> </w:t>
      </w:r>
      <w:r w:rsidRPr="00926685">
        <w:rPr>
          <w:rFonts w:hint="cs"/>
          <w:rtl/>
        </w:rPr>
        <w:t>المثال،</w:t>
      </w:r>
      <w:r w:rsidRPr="00926685">
        <w:rPr>
          <w:rtl/>
        </w:rPr>
        <w:t xml:space="preserve"> </w:t>
      </w:r>
      <w:r w:rsidRPr="00926685">
        <w:rPr>
          <w:rFonts w:hint="cs"/>
          <w:rtl/>
        </w:rPr>
        <w:t>ينص</w:t>
      </w:r>
      <w:r w:rsidRPr="00926685">
        <w:rPr>
          <w:rtl/>
        </w:rPr>
        <w:t xml:space="preserve"> </w:t>
      </w:r>
      <w:r w:rsidRPr="00926685">
        <w:rPr>
          <w:rFonts w:hint="cs"/>
          <w:rtl/>
        </w:rPr>
        <w:t>قانون</w:t>
      </w:r>
      <w:r w:rsidRPr="00926685">
        <w:rPr>
          <w:rtl/>
        </w:rPr>
        <w:t xml:space="preserve"> </w:t>
      </w:r>
      <w:r w:rsidRPr="00926685">
        <w:rPr>
          <w:rFonts w:hint="cs"/>
          <w:rtl/>
        </w:rPr>
        <w:t>حماية</w:t>
      </w:r>
      <w:r w:rsidRPr="00926685">
        <w:rPr>
          <w:rtl/>
        </w:rPr>
        <w:t xml:space="preserve"> </w:t>
      </w:r>
      <w:r w:rsidRPr="00926685">
        <w:rPr>
          <w:rFonts w:hint="cs"/>
          <w:rtl/>
        </w:rPr>
        <w:t>الطفل</w:t>
      </w:r>
      <w:r w:rsidRPr="00926685">
        <w:rPr>
          <w:rtl/>
        </w:rPr>
        <w:t xml:space="preserve"> </w:t>
      </w:r>
      <w:r w:rsidRPr="00926685">
        <w:rPr>
          <w:rFonts w:hint="cs"/>
          <w:rtl/>
        </w:rPr>
        <w:t>ورفاهه</w:t>
      </w:r>
      <w:r w:rsidRPr="00926685">
        <w:rPr>
          <w:rtl/>
        </w:rPr>
        <w:t xml:space="preserve"> </w:t>
      </w:r>
      <w:r w:rsidRPr="00926685">
        <w:rPr>
          <w:rFonts w:hint="cs"/>
          <w:rtl/>
        </w:rPr>
        <w:t>لسنة</w:t>
      </w:r>
      <w:r w:rsidRPr="00926685">
        <w:rPr>
          <w:rtl/>
        </w:rPr>
        <w:t xml:space="preserve"> 2011 </w:t>
      </w:r>
      <w:r w:rsidRPr="00926685">
        <w:rPr>
          <w:rFonts w:hint="cs"/>
          <w:rtl/>
        </w:rPr>
        <w:t>على</w:t>
      </w:r>
      <w:r w:rsidRPr="00926685">
        <w:rPr>
          <w:rtl/>
        </w:rPr>
        <w:t xml:space="preserve"> </w:t>
      </w:r>
      <w:r w:rsidRPr="00926685">
        <w:rPr>
          <w:rFonts w:hint="cs"/>
          <w:rtl/>
        </w:rPr>
        <w:t>أنه</w:t>
      </w:r>
      <w:r w:rsidRPr="00926685">
        <w:rPr>
          <w:rtl/>
        </w:rPr>
        <w:t xml:space="preserve"> </w:t>
      </w:r>
      <w:r w:rsidRPr="00926685">
        <w:rPr>
          <w:rFonts w:hint="cs"/>
          <w:rtl/>
        </w:rPr>
        <w:t>ينفذ</w:t>
      </w:r>
      <w:r w:rsidRPr="00926685">
        <w:rPr>
          <w:rtl/>
        </w:rPr>
        <w:t xml:space="preserve"> </w:t>
      </w:r>
      <w:r w:rsidRPr="00926685">
        <w:rPr>
          <w:rFonts w:hint="cs"/>
          <w:rtl/>
        </w:rPr>
        <w:t>اتفاقية</w:t>
      </w:r>
      <w:r w:rsidRPr="00926685">
        <w:rPr>
          <w:rtl/>
        </w:rPr>
        <w:t xml:space="preserve"> </w:t>
      </w:r>
      <w:r w:rsidRPr="00926685">
        <w:rPr>
          <w:rFonts w:hint="cs"/>
          <w:rtl/>
        </w:rPr>
        <w:t>حقوق</w:t>
      </w:r>
      <w:r w:rsidRPr="00926685">
        <w:rPr>
          <w:rtl/>
        </w:rPr>
        <w:t xml:space="preserve"> </w:t>
      </w:r>
      <w:r w:rsidRPr="00926685">
        <w:rPr>
          <w:rFonts w:hint="cs"/>
          <w:rtl/>
        </w:rPr>
        <w:t>الطفل؛</w:t>
      </w:r>
      <w:r w:rsidRPr="00926685">
        <w:rPr>
          <w:rtl/>
        </w:rPr>
        <w:t xml:space="preserve"> </w:t>
      </w:r>
      <w:r w:rsidRPr="00926685">
        <w:rPr>
          <w:rFonts w:hint="cs"/>
          <w:rtl/>
        </w:rPr>
        <w:t>ويذكر قانون</w:t>
      </w:r>
      <w:r w:rsidRPr="00926685">
        <w:rPr>
          <w:rtl/>
        </w:rPr>
        <w:t xml:space="preserve"> </w:t>
      </w:r>
      <w:r w:rsidRPr="00926685">
        <w:rPr>
          <w:rFonts w:hint="cs"/>
          <w:rtl/>
        </w:rPr>
        <w:t>مكافحة</w:t>
      </w:r>
      <w:r w:rsidRPr="00926685">
        <w:rPr>
          <w:rtl/>
        </w:rPr>
        <w:t xml:space="preserve"> </w:t>
      </w:r>
      <w:r w:rsidRPr="00926685">
        <w:rPr>
          <w:rFonts w:hint="cs"/>
          <w:rtl/>
        </w:rPr>
        <w:t>الاتجار</w:t>
      </w:r>
      <w:r w:rsidRPr="00926685">
        <w:rPr>
          <w:rtl/>
        </w:rPr>
        <w:t xml:space="preserve"> </w:t>
      </w:r>
      <w:r w:rsidRPr="00926685">
        <w:rPr>
          <w:rFonts w:hint="cs"/>
          <w:rtl/>
        </w:rPr>
        <w:t>بالأشخاص</w:t>
      </w:r>
      <w:r w:rsidRPr="00926685">
        <w:rPr>
          <w:rtl/>
        </w:rPr>
        <w:t xml:space="preserve"> </w:t>
      </w:r>
      <w:r w:rsidRPr="00926685">
        <w:rPr>
          <w:rFonts w:hint="cs"/>
          <w:rtl/>
        </w:rPr>
        <w:t>لسنة</w:t>
      </w:r>
      <w:r w:rsidRPr="00926685">
        <w:rPr>
          <w:rtl/>
        </w:rPr>
        <w:t xml:space="preserve"> 2011 </w:t>
      </w:r>
      <w:r w:rsidRPr="00926685">
        <w:rPr>
          <w:rFonts w:hint="cs"/>
          <w:rtl/>
        </w:rPr>
        <w:t>أنه</w:t>
      </w:r>
      <w:r w:rsidRPr="00926685">
        <w:rPr>
          <w:rtl/>
        </w:rPr>
        <w:t xml:space="preserve"> </w:t>
      </w:r>
      <w:r w:rsidRPr="00926685">
        <w:rPr>
          <w:rFonts w:hint="cs"/>
          <w:rtl/>
        </w:rPr>
        <w:t>ينفذ</w:t>
      </w:r>
      <w:r w:rsidRPr="00926685">
        <w:rPr>
          <w:rtl/>
        </w:rPr>
        <w:t xml:space="preserve"> </w:t>
      </w:r>
      <w:r w:rsidRPr="00926685">
        <w:rPr>
          <w:rFonts w:hint="cs"/>
          <w:rtl/>
        </w:rPr>
        <w:t>بروتوكول</w:t>
      </w:r>
      <w:r w:rsidRPr="00926685">
        <w:rPr>
          <w:rtl/>
        </w:rPr>
        <w:t xml:space="preserve"> </w:t>
      </w:r>
      <w:r w:rsidRPr="00926685">
        <w:rPr>
          <w:rFonts w:hint="cs"/>
          <w:rtl/>
        </w:rPr>
        <w:t>منع</w:t>
      </w:r>
      <w:r w:rsidRPr="00926685">
        <w:rPr>
          <w:rtl/>
        </w:rPr>
        <w:t xml:space="preserve"> </w:t>
      </w:r>
      <w:r w:rsidRPr="00926685">
        <w:rPr>
          <w:rFonts w:hint="cs"/>
          <w:rtl/>
        </w:rPr>
        <w:t>وقمع</w:t>
      </w:r>
      <w:r w:rsidRPr="00926685">
        <w:rPr>
          <w:rtl/>
        </w:rPr>
        <w:t xml:space="preserve"> </w:t>
      </w:r>
      <w:r w:rsidRPr="00926685">
        <w:rPr>
          <w:rFonts w:hint="cs"/>
          <w:rtl/>
        </w:rPr>
        <w:t>ومعاقبة</w:t>
      </w:r>
      <w:r w:rsidRPr="00926685">
        <w:rPr>
          <w:rtl/>
        </w:rPr>
        <w:t xml:space="preserve"> </w:t>
      </w:r>
      <w:r w:rsidRPr="00926685">
        <w:rPr>
          <w:rFonts w:hint="cs"/>
          <w:rtl/>
        </w:rPr>
        <w:t>الاتجار</w:t>
      </w:r>
      <w:r w:rsidRPr="00926685">
        <w:rPr>
          <w:rtl/>
        </w:rPr>
        <w:t xml:space="preserve"> </w:t>
      </w:r>
      <w:r w:rsidRPr="00926685">
        <w:rPr>
          <w:rFonts w:hint="cs"/>
          <w:rtl/>
        </w:rPr>
        <w:t>بالأشخاص،</w:t>
      </w:r>
      <w:r w:rsidRPr="00926685">
        <w:rPr>
          <w:rtl/>
        </w:rPr>
        <w:t xml:space="preserve"> </w:t>
      </w:r>
      <w:r w:rsidRPr="00926685">
        <w:rPr>
          <w:rFonts w:hint="cs"/>
          <w:rtl/>
        </w:rPr>
        <w:t>وبخاصة</w:t>
      </w:r>
      <w:r w:rsidRPr="00926685">
        <w:rPr>
          <w:rtl/>
        </w:rPr>
        <w:t xml:space="preserve"> </w:t>
      </w:r>
      <w:r w:rsidRPr="00926685">
        <w:rPr>
          <w:rFonts w:hint="cs"/>
          <w:rtl/>
        </w:rPr>
        <w:t>النساء</w:t>
      </w:r>
      <w:r w:rsidRPr="00926685">
        <w:rPr>
          <w:rtl/>
        </w:rPr>
        <w:t xml:space="preserve"> </w:t>
      </w:r>
      <w:r w:rsidRPr="00926685">
        <w:rPr>
          <w:rFonts w:hint="cs"/>
          <w:rtl/>
        </w:rPr>
        <w:t>والأطفال</w:t>
      </w:r>
      <w:r w:rsidRPr="00926685">
        <w:rPr>
          <w:rtl/>
        </w:rPr>
        <w:t xml:space="preserve"> (</w:t>
      </w:r>
      <w:r w:rsidRPr="00926685">
        <w:rPr>
          <w:rFonts w:hint="cs"/>
          <w:rtl/>
        </w:rPr>
        <w:t>بروتوكول</w:t>
      </w:r>
      <w:r w:rsidRPr="00926685">
        <w:rPr>
          <w:rtl/>
        </w:rPr>
        <w:t xml:space="preserve"> </w:t>
      </w:r>
      <w:r w:rsidRPr="00926685">
        <w:rPr>
          <w:rFonts w:hint="cs"/>
          <w:rtl/>
        </w:rPr>
        <w:t>باليرمو</w:t>
      </w:r>
      <w:r w:rsidRPr="00926685">
        <w:rPr>
          <w:rtl/>
        </w:rPr>
        <w:t>)</w:t>
      </w:r>
      <w:r w:rsidRPr="00926685">
        <w:rPr>
          <w:rFonts w:hint="cs"/>
          <w:rtl/>
        </w:rPr>
        <w:t>؛</w:t>
      </w:r>
      <w:r w:rsidRPr="00926685">
        <w:rPr>
          <w:rtl/>
        </w:rPr>
        <w:t xml:space="preserve"> </w:t>
      </w:r>
      <w:r w:rsidRPr="00926685">
        <w:rPr>
          <w:rFonts w:hint="cs"/>
          <w:rtl/>
        </w:rPr>
        <w:t>ويقر</w:t>
      </w:r>
      <w:r w:rsidRPr="00926685">
        <w:rPr>
          <w:rtl/>
        </w:rPr>
        <w:t xml:space="preserve"> </w:t>
      </w:r>
      <w:r w:rsidRPr="00926685">
        <w:rPr>
          <w:rFonts w:hint="cs"/>
          <w:rtl/>
        </w:rPr>
        <w:t>قانون</w:t>
      </w:r>
      <w:r w:rsidRPr="00926685">
        <w:rPr>
          <w:rtl/>
        </w:rPr>
        <w:t xml:space="preserve"> </w:t>
      </w:r>
      <w:r w:rsidRPr="00926685">
        <w:rPr>
          <w:rFonts w:hint="cs"/>
          <w:rtl/>
        </w:rPr>
        <w:t>إنصاف</w:t>
      </w:r>
      <w:r w:rsidRPr="00926685">
        <w:rPr>
          <w:rtl/>
        </w:rPr>
        <w:t xml:space="preserve"> </w:t>
      </w:r>
      <w:r w:rsidRPr="00926685">
        <w:rPr>
          <w:rFonts w:hint="cs"/>
          <w:rtl/>
        </w:rPr>
        <w:t>ذوي</w:t>
      </w:r>
      <w:r w:rsidRPr="00926685">
        <w:rPr>
          <w:rtl/>
        </w:rPr>
        <w:t xml:space="preserve"> </w:t>
      </w:r>
      <w:r w:rsidRPr="00926685">
        <w:rPr>
          <w:rFonts w:hint="cs"/>
          <w:rtl/>
        </w:rPr>
        <w:t>الإعاقة</w:t>
      </w:r>
      <w:r w:rsidRPr="00926685">
        <w:rPr>
          <w:rtl/>
        </w:rPr>
        <w:t xml:space="preserve"> </w:t>
      </w:r>
      <w:r w:rsidRPr="00926685">
        <w:rPr>
          <w:rFonts w:hint="cs"/>
          <w:rtl/>
        </w:rPr>
        <w:t>لسنة</w:t>
      </w:r>
      <w:r w:rsidRPr="00926685">
        <w:rPr>
          <w:rtl/>
        </w:rPr>
        <w:t xml:space="preserve"> 2021 </w:t>
      </w:r>
      <w:r w:rsidRPr="00926685">
        <w:rPr>
          <w:rFonts w:hint="cs"/>
          <w:rtl/>
        </w:rPr>
        <w:t>بأن</w:t>
      </w:r>
      <w:r w:rsidRPr="00926685">
        <w:rPr>
          <w:rtl/>
        </w:rPr>
        <w:t xml:space="preserve"> </w:t>
      </w:r>
      <w:r w:rsidRPr="00926685">
        <w:rPr>
          <w:rFonts w:hint="cs"/>
          <w:rtl/>
        </w:rPr>
        <w:t>هدفه</w:t>
      </w:r>
      <w:r w:rsidRPr="00926685">
        <w:rPr>
          <w:rtl/>
        </w:rPr>
        <w:t xml:space="preserve"> </w:t>
      </w:r>
      <w:r w:rsidRPr="00926685">
        <w:rPr>
          <w:rFonts w:hint="cs"/>
          <w:rtl/>
        </w:rPr>
        <w:t>هو</w:t>
      </w:r>
      <w:r w:rsidRPr="00926685">
        <w:rPr>
          <w:rtl/>
        </w:rPr>
        <w:t xml:space="preserve"> </w:t>
      </w:r>
      <w:r w:rsidRPr="00926685">
        <w:rPr>
          <w:rFonts w:hint="cs"/>
          <w:rtl/>
        </w:rPr>
        <w:t>إنفاذ</w:t>
      </w:r>
      <w:r w:rsidRPr="00926685">
        <w:rPr>
          <w:rtl/>
        </w:rPr>
        <w:t xml:space="preserve"> </w:t>
      </w:r>
      <w:r w:rsidRPr="00926685">
        <w:rPr>
          <w:rFonts w:hint="cs"/>
          <w:rtl/>
        </w:rPr>
        <w:t>اتفاقية</w:t>
      </w:r>
      <w:r w:rsidRPr="00926685">
        <w:rPr>
          <w:rtl/>
        </w:rPr>
        <w:t xml:space="preserve"> </w:t>
      </w:r>
      <w:r w:rsidRPr="00926685">
        <w:rPr>
          <w:rFonts w:hint="cs"/>
          <w:rtl/>
        </w:rPr>
        <w:t>حقوق</w:t>
      </w:r>
      <w:r w:rsidRPr="00926685">
        <w:rPr>
          <w:rtl/>
        </w:rPr>
        <w:t xml:space="preserve"> </w:t>
      </w:r>
      <w:r w:rsidRPr="00926685">
        <w:rPr>
          <w:rFonts w:hint="cs"/>
          <w:rtl/>
        </w:rPr>
        <w:t>الأشخاص</w:t>
      </w:r>
      <w:r w:rsidRPr="00926685">
        <w:rPr>
          <w:rtl/>
        </w:rPr>
        <w:t xml:space="preserve"> </w:t>
      </w:r>
      <w:r w:rsidRPr="00926685">
        <w:rPr>
          <w:rFonts w:hint="cs"/>
          <w:rtl/>
        </w:rPr>
        <w:t>ذوي</w:t>
      </w:r>
      <w:r w:rsidR="00353C28" w:rsidRPr="00926685">
        <w:rPr>
          <w:rtl/>
        </w:rPr>
        <w:t> </w:t>
      </w:r>
      <w:r w:rsidR="00353C28" w:rsidRPr="00926685">
        <w:rPr>
          <w:rFonts w:hint="cs"/>
          <w:rtl/>
        </w:rPr>
        <w:t>الإعاقة.</w:t>
      </w:r>
    </w:p>
    <w:p w14:paraId="54D9E793" w14:textId="77777777" w:rsidR="00353C28" w:rsidRPr="00926685" w:rsidRDefault="00AF6603" w:rsidP="00AF6603">
      <w:pPr>
        <w:pStyle w:val="SingleTxtGA"/>
        <w:rPr>
          <w:rtl/>
        </w:rPr>
      </w:pPr>
      <w:r w:rsidRPr="00926685">
        <w:rPr>
          <w:rFonts w:hint="cs"/>
          <w:rtl/>
        </w:rPr>
        <w:t>137-</w:t>
      </w:r>
      <w:r w:rsidRPr="00926685">
        <w:rPr>
          <w:rtl/>
        </w:rPr>
        <w:tab/>
      </w:r>
      <w:r w:rsidRPr="00926685">
        <w:rPr>
          <w:rFonts w:hint="cs"/>
          <w:rtl/>
        </w:rPr>
        <w:t>وعلاوة</w:t>
      </w:r>
      <w:r w:rsidRPr="00926685">
        <w:rPr>
          <w:rtl/>
        </w:rPr>
        <w:t xml:space="preserve"> </w:t>
      </w:r>
      <w:r w:rsidRPr="00926685">
        <w:rPr>
          <w:rFonts w:hint="cs"/>
          <w:rtl/>
        </w:rPr>
        <w:t>على</w:t>
      </w:r>
      <w:r w:rsidRPr="00926685">
        <w:rPr>
          <w:rtl/>
        </w:rPr>
        <w:t xml:space="preserve"> </w:t>
      </w:r>
      <w:r w:rsidRPr="00926685">
        <w:rPr>
          <w:rFonts w:hint="cs"/>
          <w:rtl/>
        </w:rPr>
        <w:t>ذلك،</w:t>
      </w:r>
      <w:r w:rsidRPr="00926685">
        <w:rPr>
          <w:rtl/>
        </w:rPr>
        <w:t xml:space="preserve"> </w:t>
      </w:r>
      <w:r w:rsidRPr="00926685">
        <w:rPr>
          <w:rFonts w:hint="cs"/>
          <w:rtl/>
        </w:rPr>
        <w:t>تفتقر</w:t>
      </w:r>
      <w:r w:rsidRPr="00926685">
        <w:rPr>
          <w:rtl/>
        </w:rPr>
        <w:t xml:space="preserve"> </w:t>
      </w:r>
      <w:r w:rsidRPr="00926685">
        <w:rPr>
          <w:rFonts w:hint="cs"/>
          <w:rtl/>
        </w:rPr>
        <w:t>الحكومة</w:t>
      </w:r>
      <w:r w:rsidRPr="00926685">
        <w:rPr>
          <w:rtl/>
        </w:rPr>
        <w:t xml:space="preserve"> </w:t>
      </w:r>
      <w:r w:rsidRPr="00926685">
        <w:rPr>
          <w:rFonts w:hint="cs"/>
          <w:rtl/>
        </w:rPr>
        <w:t>إلى</w:t>
      </w:r>
      <w:r w:rsidRPr="00926685">
        <w:rPr>
          <w:rtl/>
        </w:rPr>
        <w:t xml:space="preserve"> </w:t>
      </w:r>
      <w:r w:rsidRPr="00926685">
        <w:rPr>
          <w:rFonts w:hint="cs"/>
          <w:rtl/>
        </w:rPr>
        <w:t>ميزانية</w:t>
      </w:r>
      <w:r w:rsidRPr="00926685">
        <w:rPr>
          <w:rtl/>
        </w:rPr>
        <w:t xml:space="preserve"> </w:t>
      </w:r>
      <w:r w:rsidRPr="00926685">
        <w:rPr>
          <w:rFonts w:hint="cs"/>
          <w:rtl/>
        </w:rPr>
        <w:t>مخصصة</w:t>
      </w:r>
      <w:r w:rsidRPr="00926685">
        <w:rPr>
          <w:rtl/>
        </w:rPr>
        <w:t xml:space="preserve"> </w:t>
      </w:r>
      <w:r w:rsidRPr="00926685">
        <w:rPr>
          <w:rFonts w:hint="cs"/>
          <w:rtl/>
        </w:rPr>
        <w:t>لحقوق</w:t>
      </w:r>
      <w:r w:rsidRPr="00926685">
        <w:rPr>
          <w:rtl/>
        </w:rPr>
        <w:t xml:space="preserve"> </w:t>
      </w:r>
      <w:r w:rsidRPr="00926685">
        <w:rPr>
          <w:rFonts w:hint="cs"/>
          <w:rtl/>
        </w:rPr>
        <w:t>الإنسان</w:t>
      </w:r>
      <w:r w:rsidRPr="00926685">
        <w:rPr>
          <w:rtl/>
        </w:rPr>
        <w:t xml:space="preserve">. </w:t>
      </w:r>
      <w:r w:rsidRPr="00926685">
        <w:rPr>
          <w:rFonts w:hint="cs"/>
          <w:rtl/>
        </w:rPr>
        <w:t>ومع</w:t>
      </w:r>
      <w:r w:rsidRPr="00926685">
        <w:rPr>
          <w:rtl/>
        </w:rPr>
        <w:t xml:space="preserve"> </w:t>
      </w:r>
      <w:r w:rsidRPr="00926685">
        <w:rPr>
          <w:rFonts w:hint="cs"/>
          <w:rtl/>
        </w:rPr>
        <w:t>ذلك،</w:t>
      </w:r>
      <w:r w:rsidRPr="00926685">
        <w:rPr>
          <w:rtl/>
        </w:rPr>
        <w:t xml:space="preserve"> </w:t>
      </w:r>
      <w:r w:rsidRPr="00926685">
        <w:rPr>
          <w:rFonts w:hint="cs"/>
          <w:rtl/>
        </w:rPr>
        <w:t>يتعين على الوزارات التنفيذية المعنية أن تدرج</w:t>
      </w:r>
      <w:r w:rsidRPr="00926685">
        <w:rPr>
          <w:rtl/>
        </w:rPr>
        <w:t xml:space="preserve"> في خططها أنشطة تتصل بتنفيذ الالتزامات المتعلقة بحقوق الإنسان</w:t>
      </w:r>
      <w:r w:rsidRPr="00926685">
        <w:rPr>
          <w:rFonts w:hint="cs"/>
          <w:rtl/>
        </w:rPr>
        <w:t>، وبالتالي لا تعطى الأولوية إلى هذه الأنشطة، إذ يُفترض</w:t>
      </w:r>
      <w:r w:rsidRPr="00926685">
        <w:rPr>
          <w:rtl/>
        </w:rPr>
        <w:t xml:space="preserve"> </w:t>
      </w:r>
      <w:r w:rsidRPr="00926685">
        <w:rPr>
          <w:rFonts w:hint="cs"/>
          <w:rtl/>
        </w:rPr>
        <w:t>أن تغطي</w:t>
      </w:r>
      <w:r w:rsidRPr="00926685">
        <w:rPr>
          <w:rtl/>
        </w:rPr>
        <w:t xml:space="preserve"> </w:t>
      </w:r>
      <w:r w:rsidRPr="00926685">
        <w:rPr>
          <w:rFonts w:hint="cs"/>
          <w:rtl/>
        </w:rPr>
        <w:t>الوزارة</w:t>
      </w:r>
      <w:r w:rsidRPr="00926685">
        <w:rPr>
          <w:rtl/>
        </w:rPr>
        <w:t xml:space="preserve"> </w:t>
      </w:r>
      <w:r w:rsidRPr="00926685">
        <w:rPr>
          <w:rFonts w:hint="cs"/>
          <w:rtl/>
        </w:rPr>
        <w:t>التي تتبعها</w:t>
      </w:r>
      <w:r w:rsidRPr="00926685">
        <w:rPr>
          <w:rtl/>
        </w:rPr>
        <w:t xml:space="preserve"> </w:t>
      </w:r>
      <w:r w:rsidRPr="00926685">
        <w:rPr>
          <w:rFonts w:hint="cs"/>
          <w:rtl/>
        </w:rPr>
        <w:t>وحدة</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هذه الميزانية</w:t>
      </w:r>
      <w:r w:rsidRPr="00926685">
        <w:rPr>
          <w:rtl/>
        </w:rPr>
        <w:t xml:space="preserve">. </w:t>
      </w:r>
      <w:r w:rsidRPr="00926685">
        <w:rPr>
          <w:rFonts w:hint="cs"/>
          <w:rtl/>
        </w:rPr>
        <w:t>وبالإضافة</w:t>
      </w:r>
      <w:r w:rsidRPr="00926685">
        <w:rPr>
          <w:rtl/>
        </w:rPr>
        <w:t xml:space="preserve"> </w:t>
      </w:r>
      <w:r w:rsidRPr="00926685">
        <w:rPr>
          <w:rFonts w:hint="cs"/>
          <w:rtl/>
        </w:rPr>
        <w:t>إلى</w:t>
      </w:r>
      <w:r w:rsidRPr="00926685">
        <w:rPr>
          <w:rtl/>
        </w:rPr>
        <w:t xml:space="preserve"> </w:t>
      </w:r>
      <w:r w:rsidRPr="00926685">
        <w:rPr>
          <w:rFonts w:hint="cs"/>
          <w:rtl/>
        </w:rPr>
        <w:t>ذلك،</w:t>
      </w:r>
      <w:r w:rsidRPr="00926685">
        <w:rPr>
          <w:rtl/>
        </w:rPr>
        <w:t xml:space="preserve"> </w:t>
      </w:r>
      <w:r w:rsidRPr="00926685">
        <w:rPr>
          <w:rFonts w:hint="cs"/>
          <w:rtl/>
        </w:rPr>
        <w:t>تعاني</w:t>
      </w:r>
      <w:r w:rsidRPr="00926685">
        <w:rPr>
          <w:rtl/>
        </w:rPr>
        <w:t xml:space="preserve"> </w:t>
      </w:r>
      <w:r w:rsidRPr="00926685">
        <w:rPr>
          <w:rFonts w:hint="cs"/>
          <w:rtl/>
        </w:rPr>
        <w:t>وحدة</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نفسها</w:t>
      </w:r>
      <w:r w:rsidRPr="00926685">
        <w:rPr>
          <w:rtl/>
        </w:rPr>
        <w:t xml:space="preserve"> </w:t>
      </w:r>
      <w:r w:rsidRPr="00926685">
        <w:rPr>
          <w:rFonts w:hint="cs"/>
          <w:rtl/>
        </w:rPr>
        <w:t>من</w:t>
      </w:r>
      <w:r w:rsidRPr="00926685">
        <w:rPr>
          <w:rtl/>
        </w:rPr>
        <w:t xml:space="preserve"> </w:t>
      </w:r>
      <w:r w:rsidRPr="00926685">
        <w:rPr>
          <w:rFonts w:hint="cs"/>
          <w:rtl/>
        </w:rPr>
        <w:t>نقص</w:t>
      </w:r>
      <w:r w:rsidRPr="00926685">
        <w:rPr>
          <w:rtl/>
        </w:rPr>
        <w:t xml:space="preserve"> </w:t>
      </w:r>
      <w:r w:rsidRPr="00926685">
        <w:rPr>
          <w:rFonts w:hint="cs"/>
          <w:rtl/>
        </w:rPr>
        <w:t>في</w:t>
      </w:r>
      <w:r w:rsidRPr="00926685">
        <w:rPr>
          <w:rtl/>
        </w:rPr>
        <w:t xml:space="preserve"> </w:t>
      </w:r>
      <w:r w:rsidRPr="00926685">
        <w:rPr>
          <w:rFonts w:hint="cs"/>
          <w:rtl/>
        </w:rPr>
        <w:t>التمويل</w:t>
      </w:r>
      <w:r w:rsidRPr="00926685">
        <w:rPr>
          <w:rtl/>
        </w:rPr>
        <w:t xml:space="preserve"> </w:t>
      </w:r>
      <w:r w:rsidRPr="00926685">
        <w:rPr>
          <w:rFonts w:hint="cs"/>
          <w:rtl/>
        </w:rPr>
        <w:t>وتعتمد</w:t>
      </w:r>
      <w:r w:rsidRPr="00926685">
        <w:rPr>
          <w:rtl/>
        </w:rPr>
        <w:t xml:space="preserve"> </w:t>
      </w:r>
      <w:r w:rsidRPr="00926685">
        <w:rPr>
          <w:rFonts w:hint="cs"/>
          <w:rtl/>
        </w:rPr>
        <w:t>أساساً</w:t>
      </w:r>
      <w:r w:rsidRPr="00926685">
        <w:rPr>
          <w:rtl/>
        </w:rPr>
        <w:t xml:space="preserve"> </w:t>
      </w:r>
      <w:r w:rsidRPr="00926685">
        <w:rPr>
          <w:rFonts w:hint="cs"/>
          <w:rtl/>
        </w:rPr>
        <w:t>على</w:t>
      </w:r>
      <w:r w:rsidRPr="00926685">
        <w:rPr>
          <w:rtl/>
        </w:rPr>
        <w:t xml:space="preserve"> </w:t>
      </w:r>
      <w:r w:rsidRPr="00926685">
        <w:rPr>
          <w:rFonts w:hint="cs"/>
          <w:rtl/>
        </w:rPr>
        <w:t>الدعم</w:t>
      </w:r>
      <w:r w:rsidRPr="00926685">
        <w:rPr>
          <w:rtl/>
        </w:rPr>
        <w:t xml:space="preserve"> </w:t>
      </w:r>
      <w:r w:rsidRPr="00926685">
        <w:rPr>
          <w:rFonts w:hint="cs"/>
          <w:rtl/>
        </w:rPr>
        <w:t>المقدم</w:t>
      </w:r>
      <w:r w:rsidRPr="00926685">
        <w:rPr>
          <w:rtl/>
        </w:rPr>
        <w:t xml:space="preserve"> </w:t>
      </w:r>
      <w:r w:rsidRPr="00926685">
        <w:rPr>
          <w:rFonts w:hint="cs"/>
          <w:rtl/>
        </w:rPr>
        <w:t>من</w:t>
      </w:r>
      <w:r w:rsidRPr="00926685">
        <w:rPr>
          <w:rtl/>
        </w:rPr>
        <w:t xml:space="preserve"> </w:t>
      </w:r>
      <w:r w:rsidRPr="00926685">
        <w:rPr>
          <w:rFonts w:hint="cs"/>
          <w:rtl/>
        </w:rPr>
        <w:t>الشركاء</w:t>
      </w:r>
      <w:r w:rsidRPr="00926685">
        <w:rPr>
          <w:rtl/>
        </w:rPr>
        <w:t xml:space="preserve"> </w:t>
      </w:r>
      <w:r w:rsidRPr="00926685">
        <w:rPr>
          <w:rFonts w:hint="cs"/>
          <w:rtl/>
        </w:rPr>
        <w:t>في التنمية</w:t>
      </w:r>
      <w:r w:rsidRPr="00926685">
        <w:rPr>
          <w:rtl/>
        </w:rPr>
        <w:t xml:space="preserve"> </w:t>
      </w:r>
      <w:r w:rsidRPr="00926685">
        <w:rPr>
          <w:rFonts w:hint="cs"/>
          <w:rtl/>
        </w:rPr>
        <w:t>والجهات</w:t>
      </w:r>
      <w:r w:rsidRPr="00926685">
        <w:rPr>
          <w:rtl/>
        </w:rPr>
        <w:t xml:space="preserve"> </w:t>
      </w:r>
      <w:r w:rsidRPr="00926685">
        <w:rPr>
          <w:rFonts w:hint="cs"/>
          <w:rtl/>
        </w:rPr>
        <w:t>المانحة</w:t>
      </w:r>
      <w:r w:rsidRPr="00926685">
        <w:rPr>
          <w:rtl/>
        </w:rPr>
        <w:t xml:space="preserve"> </w:t>
      </w:r>
      <w:r w:rsidRPr="00926685">
        <w:rPr>
          <w:rFonts w:hint="cs"/>
          <w:rtl/>
        </w:rPr>
        <w:t>للوفاء</w:t>
      </w:r>
      <w:r w:rsidRPr="00926685">
        <w:rPr>
          <w:rtl/>
        </w:rPr>
        <w:t xml:space="preserve"> </w:t>
      </w:r>
      <w:r w:rsidRPr="00926685">
        <w:rPr>
          <w:rFonts w:hint="cs"/>
          <w:rtl/>
        </w:rPr>
        <w:t>بمسؤولياتها</w:t>
      </w:r>
      <w:r w:rsidRPr="00926685">
        <w:rPr>
          <w:rtl/>
        </w:rPr>
        <w:t xml:space="preserve"> </w:t>
      </w:r>
      <w:r w:rsidRPr="00926685">
        <w:rPr>
          <w:rFonts w:hint="cs"/>
          <w:rtl/>
        </w:rPr>
        <w:t>بفعالية</w:t>
      </w:r>
      <w:r w:rsidRPr="00926685">
        <w:rPr>
          <w:rtl/>
        </w:rPr>
        <w:t xml:space="preserve">. والعامل الآخر هو </w:t>
      </w:r>
      <w:r w:rsidRPr="00926685">
        <w:rPr>
          <w:rFonts w:hint="cs"/>
          <w:rtl/>
        </w:rPr>
        <w:t>تعثر</w:t>
      </w:r>
      <w:r w:rsidRPr="00926685">
        <w:rPr>
          <w:rtl/>
        </w:rPr>
        <w:t xml:space="preserve"> </w:t>
      </w:r>
      <w:r w:rsidRPr="00926685">
        <w:rPr>
          <w:rFonts w:hint="cs"/>
          <w:rtl/>
        </w:rPr>
        <w:t>تفعيل</w:t>
      </w:r>
      <w:r w:rsidRPr="00926685">
        <w:rPr>
          <w:rtl/>
        </w:rPr>
        <w:t xml:space="preserve"> </w:t>
      </w:r>
      <w:r w:rsidRPr="00926685">
        <w:rPr>
          <w:rFonts w:hint="cs"/>
          <w:rtl/>
        </w:rPr>
        <w:t>لجنة</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وتنتظر</w:t>
      </w:r>
      <w:r w:rsidRPr="00926685">
        <w:rPr>
          <w:rtl/>
        </w:rPr>
        <w:t xml:space="preserve"> </w:t>
      </w:r>
      <w:r w:rsidRPr="00926685">
        <w:rPr>
          <w:rFonts w:hint="cs"/>
          <w:rtl/>
        </w:rPr>
        <w:t>الحكومة</w:t>
      </w:r>
      <w:r w:rsidRPr="00926685">
        <w:rPr>
          <w:rtl/>
        </w:rPr>
        <w:t xml:space="preserve"> </w:t>
      </w:r>
      <w:r w:rsidRPr="00926685">
        <w:rPr>
          <w:rFonts w:hint="cs"/>
          <w:rtl/>
        </w:rPr>
        <w:t>إقرار</w:t>
      </w:r>
      <w:r w:rsidRPr="00926685">
        <w:rPr>
          <w:rtl/>
        </w:rPr>
        <w:t xml:space="preserve"> </w:t>
      </w:r>
      <w:r w:rsidRPr="00926685">
        <w:rPr>
          <w:rFonts w:hint="cs"/>
          <w:rtl/>
        </w:rPr>
        <w:t>البرلمان</w:t>
      </w:r>
      <w:r w:rsidRPr="00926685">
        <w:rPr>
          <w:rtl/>
        </w:rPr>
        <w:t xml:space="preserve"> </w:t>
      </w:r>
      <w:r w:rsidRPr="00926685">
        <w:rPr>
          <w:rFonts w:hint="cs"/>
          <w:rtl/>
        </w:rPr>
        <w:t>مشروع</w:t>
      </w:r>
      <w:r w:rsidRPr="00926685">
        <w:rPr>
          <w:rtl/>
        </w:rPr>
        <w:t xml:space="preserve"> </w:t>
      </w:r>
      <w:r w:rsidRPr="00926685">
        <w:rPr>
          <w:rFonts w:hint="cs"/>
          <w:rtl/>
        </w:rPr>
        <w:t>القانون</w:t>
      </w:r>
      <w:r w:rsidRPr="00926685">
        <w:rPr>
          <w:rtl/>
        </w:rPr>
        <w:t xml:space="preserve"> </w:t>
      </w:r>
      <w:r w:rsidRPr="00926685">
        <w:rPr>
          <w:rFonts w:hint="cs"/>
          <w:rtl/>
        </w:rPr>
        <w:t>الذي</w:t>
      </w:r>
      <w:r w:rsidRPr="00926685">
        <w:rPr>
          <w:rtl/>
        </w:rPr>
        <w:t xml:space="preserve"> </w:t>
      </w:r>
      <w:r w:rsidRPr="00926685">
        <w:rPr>
          <w:rFonts w:hint="cs"/>
          <w:rtl/>
        </w:rPr>
        <w:t>سيمكن</w:t>
      </w:r>
      <w:r w:rsidRPr="00926685">
        <w:rPr>
          <w:rtl/>
        </w:rPr>
        <w:t xml:space="preserve"> </w:t>
      </w:r>
      <w:r w:rsidRPr="00926685">
        <w:rPr>
          <w:rFonts w:hint="cs"/>
          <w:rtl/>
        </w:rPr>
        <w:t>اللجنة</w:t>
      </w:r>
      <w:r w:rsidRPr="00926685">
        <w:rPr>
          <w:rtl/>
        </w:rPr>
        <w:t xml:space="preserve"> </w:t>
      </w:r>
      <w:r w:rsidRPr="00926685">
        <w:rPr>
          <w:rFonts w:hint="cs"/>
          <w:rtl/>
        </w:rPr>
        <w:t>من</w:t>
      </w:r>
      <w:r w:rsidRPr="00926685">
        <w:rPr>
          <w:rtl/>
        </w:rPr>
        <w:t xml:space="preserve"> </w:t>
      </w:r>
      <w:r w:rsidRPr="00926685">
        <w:rPr>
          <w:rFonts w:hint="cs"/>
          <w:rtl/>
        </w:rPr>
        <w:t>الشروع في</w:t>
      </w:r>
      <w:r w:rsidR="00353C28" w:rsidRPr="00926685">
        <w:rPr>
          <w:rtl/>
        </w:rPr>
        <w:t> </w:t>
      </w:r>
      <w:bookmarkStart w:id="50" w:name="_Toc169000768"/>
      <w:bookmarkStart w:id="51" w:name="_Toc169021373"/>
      <w:r w:rsidR="00353C28" w:rsidRPr="00926685">
        <w:rPr>
          <w:rFonts w:hint="cs"/>
          <w:rtl/>
        </w:rPr>
        <w:t>عملياتها.</w:t>
      </w:r>
    </w:p>
    <w:p w14:paraId="5646A51B" w14:textId="77777777" w:rsidR="00353C28" w:rsidRPr="00926685" w:rsidRDefault="00AF6603" w:rsidP="00AF6603">
      <w:pPr>
        <w:pStyle w:val="H1GA"/>
        <w:rPr>
          <w:rtl/>
        </w:rPr>
      </w:pPr>
      <w:r w:rsidRPr="00926685">
        <w:rPr>
          <w:rtl/>
        </w:rPr>
        <w:tab/>
      </w:r>
      <w:bookmarkStart w:id="52" w:name="_Toc176848143"/>
      <w:bookmarkStart w:id="53" w:name="_Toc176848198"/>
      <w:r w:rsidRPr="00926685">
        <w:rPr>
          <w:rFonts w:hint="cs"/>
          <w:rtl/>
        </w:rPr>
        <w:t>دال-</w:t>
      </w:r>
      <w:r w:rsidRPr="00926685">
        <w:rPr>
          <w:rtl/>
        </w:rPr>
        <w:tab/>
      </w:r>
      <w:r w:rsidRPr="00926685">
        <w:rPr>
          <w:rFonts w:hint="cs"/>
          <w:rtl/>
        </w:rPr>
        <w:t>عملية الإبلاغ على المستوى</w:t>
      </w:r>
      <w:bookmarkEnd w:id="50"/>
      <w:bookmarkEnd w:id="51"/>
      <w:bookmarkEnd w:id="52"/>
      <w:bookmarkEnd w:id="53"/>
      <w:r w:rsidR="00353C28" w:rsidRPr="00926685">
        <w:rPr>
          <w:rtl/>
        </w:rPr>
        <w:t> </w:t>
      </w:r>
      <w:r w:rsidR="00353C28" w:rsidRPr="00926685">
        <w:rPr>
          <w:rFonts w:hint="cs"/>
          <w:rtl/>
        </w:rPr>
        <w:t>الوطني</w:t>
      </w:r>
    </w:p>
    <w:p w14:paraId="44461A18" w14:textId="77777777" w:rsidR="00353C28" w:rsidRPr="00926685" w:rsidRDefault="00AF6603" w:rsidP="00AF6603">
      <w:pPr>
        <w:pStyle w:val="SingleTxtGA"/>
        <w:rPr>
          <w:rtl/>
        </w:rPr>
      </w:pPr>
      <w:r w:rsidRPr="00926685">
        <w:rPr>
          <w:rFonts w:hint="cs"/>
          <w:rtl/>
        </w:rPr>
        <w:t>138-</w:t>
      </w:r>
      <w:r w:rsidRPr="00926685">
        <w:rPr>
          <w:rtl/>
        </w:rPr>
        <w:tab/>
      </w:r>
      <w:r w:rsidRPr="00926685">
        <w:rPr>
          <w:rFonts w:hint="cs"/>
          <w:rtl/>
        </w:rPr>
        <w:t>تقع</w:t>
      </w:r>
      <w:r w:rsidRPr="00926685">
        <w:rPr>
          <w:rtl/>
        </w:rPr>
        <w:t xml:space="preserve"> </w:t>
      </w:r>
      <w:r w:rsidRPr="00926685">
        <w:rPr>
          <w:rFonts w:hint="cs"/>
          <w:rtl/>
        </w:rPr>
        <w:t>مسؤولية</w:t>
      </w:r>
      <w:r w:rsidRPr="00926685">
        <w:rPr>
          <w:rtl/>
        </w:rPr>
        <w:t xml:space="preserve"> </w:t>
      </w:r>
      <w:r w:rsidRPr="00926685">
        <w:rPr>
          <w:rFonts w:hint="cs"/>
          <w:rtl/>
        </w:rPr>
        <w:t>تنسيق</w:t>
      </w:r>
      <w:r w:rsidRPr="00926685">
        <w:rPr>
          <w:rtl/>
        </w:rPr>
        <w:t xml:space="preserve"> </w:t>
      </w:r>
      <w:r w:rsidRPr="00926685">
        <w:rPr>
          <w:rFonts w:hint="cs"/>
          <w:rtl/>
        </w:rPr>
        <w:t>عملية</w:t>
      </w:r>
      <w:r w:rsidRPr="00926685">
        <w:rPr>
          <w:rtl/>
        </w:rPr>
        <w:t xml:space="preserve"> </w:t>
      </w:r>
      <w:r w:rsidRPr="00926685">
        <w:rPr>
          <w:rFonts w:hint="cs"/>
          <w:rtl/>
        </w:rPr>
        <w:t>إعداد</w:t>
      </w:r>
      <w:r w:rsidRPr="00926685">
        <w:rPr>
          <w:rtl/>
        </w:rPr>
        <w:t xml:space="preserve"> </w:t>
      </w:r>
      <w:r w:rsidRPr="00926685">
        <w:rPr>
          <w:rFonts w:hint="cs"/>
          <w:rtl/>
        </w:rPr>
        <w:t>التقارير</w:t>
      </w:r>
      <w:r w:rsidRPr="00926685">
        <w:rPr>
          <w:rtl/>
        </w:rPr>
        <w:t xml:space="preserve"> </w:t>
      </w:r>
      <w:r w:rsidRPr="00926685">
        <w:rPr>
          <w:rFonts w:hint="cs"/>
          <w:rtl/>
        </w:rPr>
        <w:t>الخاصة</w:t>
      </w:r>
      <w:r w:rsidRPr="00926685">
        <w:rPr>
          <w:rtl/>
        </w:rPr>
        <w:t xml:space="preserve"> </w:t>
      </w:r>
      <w:r w:rsidRPr="00926685">
        <w:rPr>
          <w:rFonts w:hint="cs"/>
          <w:rtl/>
        </w:rPr>
        <w:t>بالصكوك</w:t>
      </w:r>
      <w:r w:rsidRPr="00926685">
        <w:rPr>
          <w:rtl/>
        </w:rPr>
        <w:t xml:space="preserve"> </w:t>
      </w:r>
      <w:r w:rsidRPr="00926685">
        <w:rPr>
          <w:rFonts w:hint="cs"/>
          <w:rtl/>
        </w:rPr>
        <w:t>الدولية</w:t>
      </w:r>
      <w:r w:rsidRPr="00926685">
        <w:rPr>
          <w:rtl/>
        </w:rPr>
        <w:t xml:space="preserve"> </w:t>
      </w:r>
      <w:r w:rsidRPr="00926685">
        <w:rPr>
          <w:rFonts w:hint="cs"/>
          <w:rtl/>
        </w:rPr>
        <w:t>والإقليمية</w:t>
      </w:r>
      <w:r w:rsidRPr="00926685">
        <w:rPr>
          <w:rtl/>
        </w:rPr>
        <w:t xml:space="preserve"> </w:t>
      </w:r>
      <w:r w:rsidRPr="00926685">
        <w:rPr>
          <w:rFonts w:hint="cs"/>
          <w:rtl/>
        </w:rPr>
        <w:t>لحقوق</w:t>
      </w:r>
      <w:r w:rsidRPr="00926685">
        <w:rPr>
          <w:rtl/>
        </w:rPr>
        <w:t xml:space="preserve"> </w:t>
      </w:r>
      <w:r w:rsidRPr="00926685">
        <w:rPr>
          <w:rFonts w:hint="cs"/>
          <w:rtl/>
        </w:rPr>
        <w:t>الإنسان</w:t>
      </w:r>
      <w:r w:rsidRPr="00926685">
        <w:rPr>
          <w:rtl/>
        </w:rPr>
        <w:t xml:space="preserve"> </w:t>
      </w:r>
      <w:r w:rsidRPr="00926685">
        <w:rPr>
          <w:rFonts w:hint="cs"/>
          <w:rtl/>
        </w:rPr>
        <w:t>التي</w:t>
      </w:r>
      <w:r w:rsidRPr="00926685">
        <w:rPr>
          <w:rtl/>
        </w:rPr>
        <w:t xml:space="preserve"> </w:t>
      </w:r>
      <w:r w:rsidRPr="00926685">
        <w:rPr>
          <w:rFonts w:hint="cs"/>
          <w:rtl/>
        </w:rPr>
        <w:t>صدقت</w:t>
      </w:r>
      <w:r w:rsidRPr="00926685">
        <w:rPr>
          <w:rtl/>
        </w:rPr>
        <w:t xml:space="preserve"> </w:t>
      </w:r>
      <w:r w:rsidRPr="00926685">
        <w:rPr>
          <w:rFonts w:hint="cs"/>
          <w:rtl/>
        </w:rPr>
        <w:t>عليها</w:t>
      </w:r>
      <w:r w:rsidRPr="00926685">
        <w:rPr>
          <w:rtl/>
        </w:rPr>
        <w:t xml:space="preserve"> </w:t>
      </w:r>
      <w:r w:rsidRPr="00926685">
        <w:rPr>
          <w:rFonts w:hint="cs"/>
          <w:rtl/>
        </w:rPr>
        <w:t>ليسوتو</w:t>
      </w:r>
      <w:r w:rsidRPr="00926685">
        <w:rPr>
          <w:rtl/>
        </w:rPr>
        <w:t xml:space="preserve"> </w:t>
      </w:r>
      <w:r w:rsidRPr="00926685">
        <w:rPr>
          <w:rFonts w:hint="cs"/>
          <w:rtl/>
        </w:rPr>
        <w:t>على</w:t>
      </w:r>
      <w:r w:rsidRPr="00926685">
        <w:rPr>
          <w:rtl/>
        </w:rPr>
        <w:t xml:space="preserve"> </w:t>
      </w:r>
      <w:r w:rsidRPr="00926685">
        <w:rPr>
          <w:rFonts w:hint="cs"/>
          <w:rtl/>
        </w:rPr>
        <w:t>عاتق</w:t>
      </w:r>
      <w:r w:rsidRPr="00926685">
        <w:rPr>
          <w:rtl/>
        </w:rPr>
        <w:t xml:space="preserve"> </w:t>
      </w:r>
      <w:r w:rsidRPr="00926685">
        <w:rPr>
          <w:rFonts w:hint="cs"/>
          <w:rtl/>
        </w:rPr>
        <w:t>وحدة</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وفي </w:t>
      </w:r>
      <w:r w:rsidRPr="00926685">
        <w:rPr>
          <w:rFonts w:hint="cs"/>
          <w:rtl/>
        </w:rPr>
        <w:t>السابق،</w:t>
      </w:r>
      <w:r w:rsidRPr="00926685">
        <w:rPr>
          <w:rtl/>
        </w:rPr>
        <w:t xml:space="preserve"> </w:t>
      </w:r>
      <w:r w:rsidRPr="00926685">
        <w:rPr>
          <w:rFonts w:hint="cs"/>
          <w:rtl/>
        </w:rPr>
        <w:t>كانت</w:t>
      </w:r>
      <w:r w:rsidRPr="00926685">
        <w:rPr>
          <w:rtl/>
        </w:rPr>
        <w:t xml:space="preserve"> </w:t>
      </w:r>
      <w:r w:rsidRPr="00926685">
        <w:rPr>
          <w:rFonts w:hint="cs"/>
          <w:rtl/>
        </w:rPr>
        <w:t>الحكومة</w:t>
      </w:r>
      <w:r w:rsidRPr="00926685">
        <w:rPr>
          <w:rtl/>
        </w:rPr>
        <w:t xml:space="preserve"> </w:t>
      </w:r>
      <w:r w:rsidRPr="00926685">
        <w:rPr>
          <w:rFonts w:hint="cs"/>
          <w:rtl/>
        </w:rPr>
        <w:t>تستخدم</w:t>
      </w:r>
      <w:r w:rsidRPr="00926685">
        <w:rPr>
          <w:rtl/>
        </w:rPr>
        <w:t xml:space="preserve"> </w:t>
      </w:r>
      <w:r w:rsidRPr="00926685">
        <w:rPr>
          <w:rFonts w:hint="cs"/>
          <w:rtl/>
        </w:rPr>
        <w:t>نهجاً</w:t>
      </w:r>
      <w:r w:rsidRPr="00926685">
        <w:rPr>
          <w:rtl/>
        </w:rPr>
        <w:t xml:space="preserve"> </w:t>
      </w:r>
      <w:r w:rsidRPr="00926685">
        <w:rPr>
          <w:rFonts w:hint="cs"/>
          <w:rtl/>
        </w:rPr>
        <w:t>مخصصاً،</w:t>
      </w:r>
      <w:r w:rsidRPr="00926685">
        <w:rPr>
          <w:rtl/>
        </w:rPr>
        <w:t xml:space="preserve"> </w:t>
      </w:r>
      <w:r w:rsidRPr="00926685">
        <w:rPr>
          <w:rFonts w:hint="cs"/>
          <w:rtl/>
        </w:rPr>
        <w:t>حيث</w:t>
      </w:r>
      <w:r w:rsidRPr="00926685">
        <w:rPr>
          <w:rtl/>
        </w:rPr>
        <w:t xml:space="preserve"> </w:t>
      </w:r>
      <w:r w:rsidRPr="00926685">
        <w:rPr>
          <w:rFonts w:hint="cs"/>
          <w:rtl/>
        </w:rPr>
        <w:t>كانت</w:t>
      </w:r>
      <w:r w:rsidRPr="00926685">
        <w:rPr>
          <w:rtl/>
        </w:rPr>
        <w:t xml:space="preserve"> </w:t>
      </w:r>
      <w:r w:rsidRPr="00926685">
        <w:rPr>
          <w:rFonts w:hint="cs"/>
          <w:rtl/>
        </w:rPr>
        <w:t>تشكل</w:t>
      </w:r>
      <w:r w:rsidRPr="00926685">
        <w:rPr>
          <w:rtl/>
        </w:rPr>
        <w:t xml:space="preserve"> </w:t>
      </w:r>
      <w:r w:rsidRPr="00926685">
        <w:rPr>
          <w:rFonts w:hint="cs"/>
          <w:rtl/>
        </w:rPr>
        <w:t>لجاناً</w:t>
      </w:r>
      <w:r w:rsidRPr="00926685">
        <w:rPr>
          <w:rtl/>
        </w:rPr>
        <w:t xml:space="preserve"> </w:t>
      </w:r>
      <w:r w:rsidRPr="00926685">
        <w:rPr>
          <w:rFonts w:hint="cs"/>
          <w:rtl/>
        </w:rPr>
        <w:t>مؤقتة</w:t>
      </w:r>
      <w:r w:rsidRPr="00926685">
        <w:rPr>
          <w:rtl/>
        </w:rPr>
        <w:t xml:space="preserve"> </w:t>
      </w:r>
      <w:r w:rsidRPr="00926685">
        <w:rPr>
          <w:rFonts w:hint="cs"/>
          <w:rtl/>
        </w:rPr>
        <w:t>لتجميع</w:t>
      </w:r>
      <w:r w:rsidRPr="00926685">
        <w:rPr>
          <w:rtl/>
        </w:rPr>
        <w:t xml:space="preserve"> </w:t>
      </w:r>
      <w:r w:rsidRPr="00926685">
        <w:rPr>
          <w:rFonts w:hint="cs"/>
          <w:rtl/>
        </w:rPr>
        <w:t>التقارير</w:t>
      </w:r>
      <w:r w:rsidRPr="00926685">
        <w:rPr>
          <w:rtl/>
        </w:rPr>
        <w:t xml:space="preserve"> </w:t>
      </w:r>
      <w:r w:rsidRPr="00926685">
        <w:rPr>
          <w:rFonts w:hint="cs"/>
          <w:rtl/>
        </w:rPr>
        <w:t>الخاصة</w:t>
      </w:r>
      <w:r w:rsidRPr="00926685">
        <w:rPr>
          <w:rtl/>
        </w:rPr>
        <w:t xml:space="preserve"> </w:t>
      </w:r>
      <w:r w:rsidRPr="00926685">
        <w:rPr>
          <w:rFonts w:hint="cs"/>
          <w:rtl/>
        </w:rPr>
        <w:t>بمعاهدات</w:t>
      </w:r>
      <w:r w:rsidRPr="00926685">
        <w:rPr>
          <w:rtl/>
        </w:rPr>
        <w:t xml:space="preserve"> </w:t>
      </w:r>
      <w:r w:rsidRPr="00926685">
        <w:rPr>
          <w:rFonts w:hint="cs"/>
          <w:rtl/>
        </w:rPr>
        <w:t>محددة</w:t>
      </w:r>
      <w:r w:rsidRPr="00926685">
        <w:rPr>
          <w:rtl/>
        </w:rPr>
        <w:t xml:space="preserve">. </w:t>
      </w:r>
      <w:r w:rsidRPr="00926685">
        <w:rPr>
          <w:rFonts w:hint="cs"/>
          <w:rtl/>
        </w:rPr>
        <w:t>وبعد</w:t>
      </w:r>
      <w:r w:rsidRPr="00926685">
        <w:rPr>
          <w:rtl/>
        </w:rPr>
        <w:t xml:space="preserve"> </w:t>
      </w:r>
      <w:r w:rsidRPr="00926685">
        <w:rPr>
          <w:rFonts w:hint="cs"/>
          <w:rtl/>
        </w:rPr>
        <w:t>تقديمها،</w:t>
      </w:r>
      <w:r w:rsidRPr="00926685">
        <w:rPr>
          <w:rtl/>
        </w:rPr>
        <w:t xml:space="preserve"> </w:t>
      </w:r>
      <w:r w:rsidRPr="00926685">
        <w:rPr>
          <w:rFonts w:hint="cs"/>
          <w:rtl/>
        </w:rPr>
        <w:t>يتم</w:t>
      </w:r>
      <w:r w:rsidRPr="00926685">
        <w:rPr>
          <w:rtl/>
        </w:rPr>
        <w:t xml:space="preserve"> </w:t>
      </w:r>
      <w:r w:rsidRPr="00926685">
        <w:rPr>
          <w:rFonts w:hint="cs"/>
          <w:rtl/>
        </w:rPr>
        <w:t>حل</w:t>
      </w:r>
      <w:r w:rsidRPr="00926685">
        <w:rPr>
          <w:rtl/>
        </w:rPr>
        <w:t xml:space="preserve"> </w:t>
      </w:r>
      <w:r w:rsidRPr="00926685">
        <w:rPr>
          <w:rFonts w:hint="cs"/>
          <w:rtl/>
        </w:rPr>
        <w:t>هذه</w:t>
      </w:r>
      <w:r w:rsidRPr="00926685">
        <w:rPr>
          <w:rtl/>
        </w:rPr>
        <w:t xml:space="preserve"> </w:t>
      </w:r>
      <w:r w:rsidRPr="00926685">
        <w:rPr>
          <w:rFonts w:hint="cs"/>
          <w:rtl/>
        </w:rPr>
        <w:t>اللجان،</w:t>
      </w:r>
      <w:r w:rsidRPr="00926685">
        <w:rPr>
          <w:rtl/>
        </w:rPr>
        <w:t xml:space="preserve"> مما </w:t>
      </w:r>
      <w:r w:rsidRPr="00926685">
        <w:rPr>
          <w:rFonts w:hint="cs"/>
          <w:rtl/>
        </w:rPr>
        <w:t>أدى</w:t>
      </w:r>
      <w:r w:rsidRPr="00926685">
        <w:rPr>
          <w:rtl/>
        </w:rPr>
        <w:t xml:space="preserve"> </w:t>
      </w:r>
      <w:r w:rsidRPr="00926685">
        <w:rPr>
          <w:rFonts w:hint="cs"/>
          <w:rtl/>
        </w:rPr>
        <w:t>إلى</w:t>
      </w:r>
      <w:r w:rsidRPr="00926685">
        <w:rPr>
          <w:rtl/>
        </w:rPr>
        <w:t xml:space="preserve"> </w:t>
      </w:r>
      <w:r w:rsidRPr="00926685">
        <w:rPr>
          <w:rFonts w:hint="cs"/>
          <w:rtl/>
        </w:rPr>
        <w:t>العديد</w:t>
      </w:r>
      <w:r w:rsidRPr="00926685">
        <w:rPr>
          <w:rtl/>
        </w:rPr>
        <w:t xml:space="preserve"> </w:t>
      </w:r>
      <w:r w:rsidRPr="00926685">
        <w:rPr>
          <w:rFonts w:hint="cs"/>
          <w:rtl/>
        </w:rPr>
        <w:t>من</w:t>
      </w:r>
      <w:r w:rsidRPr="00926685">
        <w:rPr>
          <w:rtl/>
        </w:rPr>
        <w:t xml:space="preserve"> </w:t>
      </w:r>
      <w:r w:rsidRPr="00926685">
        <w:rPr>
          <w:rFonts w:hint="cs"/>
          <w:rtl/>
        </w:rPr>
        <w:t>التحديات،</w:t>
      </w:r>
      <w:r w:rsidRPr="00926685">
        <w:rPr>
          <w:rtl/>
        </w:rPr>
        <w:t xml:space="preserve"> بما </w:t>
      </w:r>
      <w:r w:rsidRPr="00926685">
        <w:rPr>
          <w:rFonts w:hint="cs"/>
          <w:rtl/>
        </w:rPr>
        <w:t>في</w:t>
      </w:r>
      <w:r w:rsidRPr="00926685">
        <w:rPr>
          <w:rtl/>
        </w:rPr>
        <w:t xml:space="preserve"> </w:t>
      </w:r>
      <w:r w:rsidRPr="00926685">
        <w:rPr>
          <w:rFonts w:hint="cs"/>
          <w:rtl/>
        </w:rPr>
        <w:t>ذلك</w:t>
      </w:r>
      <w:r w:rsidRPr="00926685">
        <w:rPr>
          <w:rtl/>
        </w:rPr>
        <w:t xml:space="preserve"> </w:t>
      </w:r>
      <w:r w:rsidRPr="00926685">
        <w:rPr>
          <w:rFonts w:hint="cs"/>
          <w:rtl/>
        </w:rPr>
        <w:t>عدم</w:t>
      </w:r>
      <w:r w:rsidRPr="00926685">
        <w:rPr>
          <w:rtl/>
        </w:rPr>
        <w:t xml:space="preserve"> </w:t>
      </w:r>
      <w:r w:rsidRPr="00926685">
        <w:rPr>
          <w:rFonts w:hint="cs"/>
          <w:rtl/>
        </w:rPr>
        <w:t>متابعة</w:t>
      </w:r>
      <w:r w:rsidRPr="00926685">
        <w:rPr>
          <w:rtl/>
        </w:rPr>
        <w:t xml:space="preserve"> </w:t>
      </w:r>
      <w:r w:rsidRPr="00926685">
        <w:rPr>
          <w:rFonts w:hint="cs"/>
          <w:rtl/>
        </w:rPr>
        <w:t>التقرير</w:t>
      </w:r>
      <w:r w:rsidRPr="00926685">
        <w:rPr>
          <w:rtl/>
        </w:rPr>
        <w:t xml:space="preserve"> أو </w:t>
      </w:r>
      <w:r w:rsidRPr="00926685">
        <w:rPr>
          <w:rFonts w:hint="cs"/>
          <w:rtl/>
        </w:rPr>
        <w:t>الملاحظات</w:t>
      </w:r>
      <w:r w:rsidRPr="00926685">
        <w:rPr>
          <w:rtl/>
        </w:rPr>
        <w:t xml:space="preserve"> </w:t>
      </w:r>
      <w:r w:rsidRPr="00926685">
        <w:rPr>
          <w:rFonts w:hint="cs"/>
          <w:rtl/>
        </w:rPr>
        <w:t>والتوصيات</w:t>
      </w:r>
      <w:r w:rsidRPr="00926685">
        <w:rPr>
          <w:rtl/>
        </w:rPr>
        <w:t xml:space="preserve"> </w:t>
      </w:r>
      <w:r w:rsidRPr="00926685">
        <w:rPr>
          <w:rFonts w:hint="cs"/>
          <w:rtl/>
        </w:rPr>
        <w:t>الصادرة</w:t>
      </w:r>
      <w:r w:rsidRPr="00926685">
        <w:rPr>
          <w:rtl/>
        </w:rPr>
        <w:t xml:space="preserve"> </w:t>
      </w:r>
      <w:r w:rsidRPr="00926685">
        <w:rPr>
          <w:rFonts w:hint="cs"/>
          <w:rtl/>
        </w:rPr>
        <w:t>عن</w:t>
      </w:r>
      <w:r w:rsidRPr="00926685">
        <w:rPr>
          <w:rtl/>
        </w:rPr>
        <w:t xml:space="preserve"> </w:t>
      </w:r>
      <w:r w:rsidRPr="00926685">
        <w:rPr>
          <w:rFonts w:hint="cs"/>
          <w:rtl/>
        </w:rPr>
        <w:t>هيئات</w:t>
      </w:r>
      <w:r w:rsidRPr="00926685">
        <w:rPr>
          <w:rtl/>
        </w:rPr>
        <w:t xml:space="preserve"> </w:t>
      </w:r>
      <w:r w:rsidRPr="00926685">
        <w:rPr>
          <w:rFonts w:hint="cs"/>
          <w:rtl/>
        </w:rPr>
        <w:t>رصد</w:t>
      </w:r>
      <w:r w:rsidRPr="00926685">
        <w:rPr>
          <w:rtl/>
        </w:rPr>
        <w:t xml:space="preserve"> </w:t>
      </w:r>
      <w:r w:rsidRPr="00926685">
        <w:rPr>
          <w:rFonts w:hint="cs"/>
          <w:rtl/>
        </w:rPr>
        <w:t>المعاهدات</w:t>
      </w:r>
      <w:r w:rsidRPr="00926685">
        <w:rPr>
          <w:rtl/>
        </w:rPr>
        <w:t xml:space="preserve">. </w:t>
      </w:r>
      <w:r w:rsidRPr="00926685">
        <w:rPr>
          <w:rFonts w:hint="cs"/>
          <w:rtl/>
        </w:rPr>
        <w:t>ويعني</w:t>
      </w:r>
      <w:r w:rsidRPr="00926685">
        <w:rPr>
          <w:rtl/>
        </w:rPr>
        <w:t xml:space="preserve"> </w:t>
      </w:r>
      <w:r w:rsidRPr="00926685">
        <w:rPr>
          <w:rFonts w:hint="cs"/>
          <w:rtl/>
        </w:rPr>
        <w:t>ذلك أيضاً</w:t>
      </w:r>
      <w:r w:rsidRPr="00926685">
        <w:rPr>
          <w:rtl/>
        </w:rPr>
        <w:t xml:space="preserve"> </w:t>
      </w:r>
      <w:r w:rsidRPr="00926685">
        <w:rPr>
          <w:rFonts w:hint="cs"/>
          <w:rtl/>
        </w:rPr>
        <w:t>أنه</w:t>
      </w:r>
      <w:r w:rsidRPr="00926685">
        <w:rPr>
          <w:rtl/>
        </w:rPr>
        <w:t xml:space="preserve"> </w:t>
      </w:r>
      <w:r w:rsidRPr="00926685">
        <w:rPr>
          <w:rFonts w:hint="cs"/>
          <w:rtl/>
        </w:rPr>
        <w:t>كان</w:t>
      </w:r>
      <w:r w:rsidRPr="00926685">
        <w:rPr>
          <w:rtl/>
        </w:rPr>
        <w:t xml:space="preserve"> </w:t>
      </w:r>
      <w:r w:rsidRPr="00926685">
        <w:rPr>
          <w:rFonts w:hint="cs"/>
          <w:rtl/>
        </w:rPr>
        <w:t>يتعين</w:t>
      </w:r>
      <w:r w:rsidRPr="00926685">
        <w:rPr>
          <w:rtl/>
        </w:rPr>
        <w:t xml:space="preserve"> </w:t>
      </w:r>
      <w:r w:rsidRPr="00926685">
        <w:rPr>
          <w:rFonts w:hint="cs"/>
          <w:rtl/>
        </w:rPr>
        <w:t>تدريب</w:t>
      </w:r>
      <w:r w:rsidRPr="00926685">
        <w:rPr>
          <w:rtl/>
        </w:rPr>
        <w:t xml:space="preserve"> </w:t>
      </w:r>
      <w:r w:rsidRPr="00926685">
        <w:rPr>
          <w:rFonts w:hint="cs"/>
          <w:rtl/>
        </w:rPr>
        <w:t>الأعضاء</w:t>
      </w:r>
      <w:r w:rsidRPr="00926685">
        <w:rPr>
          <w:rtl/>
        </w:rPr>
        <w:t xml:space="preserve"> </w:t>
      </w:r>
      <w:r w:rsidRPr="00926685">
        <w:rPr>
          <w:rFonts w:hint="cs"/>
          <w:rtl/>
        </w:rPr>
        <w:t>قبل</w:t>
      </w:r>
      <w:r w:rsidRPr="00926685">
        <w:rPr>
          <w:rtl/>
        </w:rPr>
        <w:t xml:space="preserve"> </w:t>
      </w:r>
      <w:r w:rsidRPr="00926685">
        <w:rPr>
          <w:rFonts w:hint="cs"/>
          <w:rtl/>
        </w:rPr>
        <w:t>أن</w:t>
      </w:r>
      <w:r w:rsidRPr="00926685">
        <w:rPr>
          <w:rtl/>
        </w:rPr>
        <w:t xml:space="preserve"> </w:t>
      </w:r>
      <w:r w:rsidRPr="00926685">
        <w:rPr>
          <w:rFonts w:hint="cs"/>
          <w:rtl/>
        </w:rPr>
        <w:t>يتمكنوا</w:t>
      </w:r>
      <w:r w:rsidRPr="00926685">
        <w:rPr>
          <w:rtl/>
        </w:rPr>
        <w:t xml:space="preserve"> </w:t>
      </w:r>
      <w:r w:rsidRPr="00926685">
        <w:rPr>
          <w:rFonts w:hint="cs"/>
          <w:rtl/>
        </w:rPr>
        <w:t>من</w:t>
      </w:r>
      <w:r w:rsidRPr="00926685">
        <w:rPr>
          <w:rtl/>
        </w:rPr>
        <w:t xml:space="preserve"> </w:t>
      </w:r>
      <w:r w:rsidRPr="00926685">
        <w:rPr>
          <w:rFonts w:hint="cs"/>
          <w:rtl/>
        </w:rPr>
        <w:t>بدء</w:t>
      </w:r>
      <w:r w:rsidRPr="00926685">
        <w:rPr>
          <w:rtl/>
        </w:rPr>
        <w:t xml:space="preserve"> </w:t>
      </w:r>
      <w:r w:rsidRPr="00926685">
        <w:rPr>
          <w:rFonts w:hint="cs"/>
          <w:rtl/>
        </w:rPr>
        <w:t>التجميع،</w:t>
      </w:r>
      <w:r w:rsidRPr="00926685">
        <w:rPr>
          <w:rtl/>
        </w:rPr>
        <w:t xml:space="preserve"> مما </w:t>
      </w:r>
      <w:r w:rsidRPr="00926685">
        <w:rPr>
          <w:rFonts w:hint="cs"/>
          <w:rtl/>
        </w:rPr>
        <w:t>يعني</w:t>
      </w:r>
      <w:r w:rsidRPr="00926685">
        <w:rPr>
          <w:rtl/>
        </w:rPr>
        <w:t xml:space="preserve"> </w:t>
      </w:r>
      <w:r w:rsidRPr="00926685">
        <w:rPr>
          <w:rFonts w:hint="cs"/>
          <w:rtl/>
        </w:rPr>
        <w:t>عدم</w:t>
      </w:r>
      <w:r w:rsidRPr="00926685">
        <w:rPr>
          <w:rtl/>
        </w:rPr>
        <w:t xml:space="preserve"> </w:t>
      </w:r>
      <w:r w:rsidRPr="00926685">
        <w:rPr>
          <w:rFonts w:hint="cs"/>
          <w:rtl/>
        </w:rPr>
        <w:t>الاحتفاظ</w:t>
      </w:r>
      <w:r w:rsidRPr="00926685">
        <w:rPr>
          <w:rtl/>
        </w:rPr>
        <w:t xml:space="preserve"> </w:t>
      </w:r>
      <w:r w:rsidRPr="00926685">
        <w:rPr>
          <w:rFonts w:hint="cs"/>
          <w:rtl/>
        </w:rPr>
        <w:t>بالعضوية</w:t>
      </w:r>
      <w:r w:rsidRPr="00926685">
        <w:rPr>
          <w:rtl/>
        </w:rPr>
        <w:t xml:space="preserve">. </w:t>
      </w:r>
      <w:r w:rsidRPr="00926685">
        <w:rPr>
          <w:rFonts w:hint="cs"/>
          <w:rtl/>
        </w:rPr>
        <w:t>وكانت</w:t>
      </w:r>
      <w:r w:rsidRPr="00926685">
        <w:rPr>
          <w:rtl/>
        </w:rPr>
        <w:t xml:space="preserve"> </w:t>
      </w:r>
      <w:r w:rsidRPr="00926685">
        <w:rPr>
          <w:rFonts w:hint="cs"/>
          <w:rtl/>
        </w:rPr>
        <w:t>هناك</w:t>
      </w:r>
      <w:r w:rsidRPr="00926685">
        <w:rPr>
          <w:rtl/>
        </w:rPr>
        <w:t xml:space="preserve"> </w:t>
      </w:r>
      <w:r w:rsidRPr="00926685">
        <w:rPr>
          <w:rFonts w:hint="cs"/>
          <w:rtl/>
        </w:rPr>
        <w:t>دعوة</w:t>
      </w:r>
      <w:r w:rsidRPr="00926685">
        <w:rPr>
          <w:rtl/>
        </w:rPr>
        <w:t xml:space="preserve"> </w:t>
      </w:r>
      <w:r w:rsidRPr="00926685">
        <w:rPr>
          <w:rFonts w:hint="cs"/>
          <w:rtl/>
        </w:rPr>
        <w:t>من</w:t>
      </w:r>
      <w:r w:rsidRPr="00926685">
        <w:rPr>
          <w:rtl/>
        </w:rPr>
        <w:t xml:space="preserve"> </w:t>
      </w:r>
      <w:r w:rsidRPr="00926685">
        <w:rPr>
          <w:rFonts w:hint="cs"/>
          <w:rtl/>
        </w:rPr>
        <w:t>هيئات</w:t>
      </w:r>
      <w:r w:rsidRPr="00926685">
        <w:rPr>
          <w:rtl/>
        </w:rPr>
        <w:t xml:space="preserve"> </w:t>
      </w:r>
      <w:r w:rsidRPr="00926685">
        <w:rPr>
          <w:rFonts w:hint="cs"/>
          <w:rtl/>
        </w:rPr>
        <w:t>المعاهدات</w:t>
      </w:r>
      <w:r w:rsidRPr="00926685">
        <w:rPr>
          <w:rtl/>
        </w:rPr>
        <w:t xml:space="preserve"> </w:t>
      </w:r>
      <w:r w:rsidRPr="00926685">
        <w:rPr>
          <w:rFonts w:hint="cs"/>
          <w:rtl/>
        </w:rPr>
        <w:t>وآلية</w:t>
      </w:r>
      <w:r w:rsidRPr="00926685">
        <w:rPr>
          <w:rtl/>
        </w:rPr>
        <w:t xml:space="preserve"> </w:t>
      </w:r>
      <w:r w:rsidRPr="00926685">
        <w:rPr>
          <w:rFonts w:hint="cs"/>
          <w:rtl/>
        </w:rPr>
        <w:t>الاستعراض</w:t>
      </w:r>
      <w:r w:rsidRPr="00926685">
        <w:rPr>
          <w:rtl/>
        </w:rPr>
        <w:t xml:space="preserve"> </w:t>
      </w:r>
      <w:r w:rsidRPr="00926685">
        <w:rPr>
          <w:rFonts w:hint="cs"/>
          <w:rtl/>
        </w:rPr>
        <w:t>الدوري</w:t>
      </w:r>
      <w:r w:rsidRPr="00926685">
        <w:rPr>
          <w:rtl/>
        </w:rPr>
        <w:t xml:space="preserve"> </w:t>
      </w:r>
      <w:r w:rsidRPr="00926685">
        <w:rPr>
          <w:rFonts w:hint="cs"/>
          <w:rtl/>
        </w:rPr>
        <w:t>الشامل</w:t>
      </w:r>
      <w:r w:rsidRPr="00926685">
        <w:rPr>
          <w:rtl/>
        </w:rPr>
        <w:t xml:space="preserve"> </w:t>
      </w:r>
      <w:r w:rsidRPr="00926685">
        <w:rPr>
          <w:rFonts w:hint="cs"/>
          <w:rtl/>
        </w:rPr>
        <w:t>منذ</w:t>
      </w:r>
      <w:r w:rsidRPr="00926685">
        <w:rPr>
          <w:rtl/>
        </w:rPr>
        <w:t xml:space="preserve"> عام 2015 </w:t>
      </w:r>
      <w:r w:rsidRPr="00926685">
        <w:rPr>
          <w:rFonts w:hint="cs"/>
          <w:rtl/>
        </w:rPr>
        <w:t>بأن</w:t>
      </w:r>
      <w:r w:rsidRPr="00926685">
        <w:rPr>
          <w:rtl/>
        </w:rPr>
        <w:t xml:space="preserve"> </w:t>
      </w:r>
      <w:r w:rsidRPr="00926685">
        <w:rPr>
          <w:rFonts w:hint="cs"/>
          <w:rtl/>
        </w:rPr>
        <w:t>تنشئ</w:t>
      </w:r>
      <w:r w:rsidRPr="00926685">
        <w:rPr>
          <w:rtl/>
        </w:rPr>
        <w:t xml:space="preserve"> </w:t>
      </w:r>
      <w:r w:rsidRPr="00926685">
        <w:rPr>
          <w:rFonts w:hint="cs"/>
          <w:rtl/>
        </w:rPr>
        <w:t>ليسوتو</w:t>
      </w:r>
      <w:r w:rsidRPr="00926685">
        <w:rPr>
          <w:rtl/>
        </w:rPr>
        <w:t xml:space="preserve"> </w:t>
      </w:r>
      <w:r w:rsidRPr="00926685">
        <w:rPr>
          <w:rFonts w:hint="cs"/>
          <w:rtl/>
        </w:rPr>
        <w:t>آلية</w:t>
      </w:r>
      <w:r w:rsidRPr="00926685">
        <w:rPr>
          <w:rtl/>
        </w:rPr>
        <w:t xml:space="preserve"> </w:t>
      </w:r>
      <w:r w:rsidRPr="00926685">
        <w:rPr>
          <w:rFonts w:hint="cs"/>
          <w:rtl/>
        </w:rPr>
        <w:t>دائمة</w:t>
      </w:r>
      <w:r w:rsidRPr="00926685">
        <w:rPr>
          <w:rtl/>
        </w:rPr>
        <w:t xml:space="preserve"> </w:t>
      </w:r>
      <w:r w:rsidRPr="00926685">
        <w:rPr>
          <w:rFonts w:hint="cs"/>
          <w:rtl/>
        </w:rPr>
        <w:t>تكون</w:t>
      </w:r>
      <w:r w:rsidRPr="00926685">
        <w:rPr>
          <w:rtl/>
        </w:rPr>
        <w:t xml:space="preserve"> </w:t>
      </w:r>
      <w:r w:rsidRPr="00926685">
        <w:rPr>
          <w:rFonts w:hint="cs"/>
          <w:rtl/>
        </w:rPr>
        <w:t>مسؤولة</w:t>
      </w:r>
      <w:r w:rsidRPr="00926685">
        <w:rPr>
          <w:rtl/>
        </w:rPr>
        <w:t xml:space="preserve"> </w:t>
      </w:r>
      <w:r w:rsidRPr="00926685">
        <w:rPr>
          <w:rFonts w:hint="cs"/>
          <w:rtl/>
        </w:rPr>
        <w:t>مسؤولية كاملة</w:t>
      </w:r>
      <w:r w:rsidRPr="00926685">
        <w:rPr>
          <w:rtl/>
        </w:rPr>
        <w:t xml:space="preserve"> </w:t>
      </w:r>
      <w:r w:rsidRPr="00926685">
        <w:rPr>
          <w:rFonts w:hint="cs"/>
          <w:rtl/>
        </w:rPr>
        <w:t>عن</w:t>
      </w:r>
      <w:r w:rsidRPr="00926685">
        <w:rPr>
          <w:rtl/>
        </w:rPr>
        <w:t xml:space="preserve"> </w:t>
      </w:r>
      <w:r w:rsidRPr="00926685">
        <w:rPr>
          <w:rFonts w:hint="cs"/>
          <w:rtl/>
        </w:rPr>
        <w:t>إعداد</w:t>
      </w:r>
      <w:r w:rsidRPr="00926685">
        <w:rPr>
          <w:rtl/>
        </w:rPr>
        <w:t xml:space="preserve"> </w:t>
      </w:r>
      <w:r w:rsidRPr="00926685">
        <w:rPr>
          <w:rFonts w:hint="cs"/>
          <w:rtl/>
        </w:rPr>
        <w:t>التقارير</w:t>
      </w:r>
      <w:r w:rsidRPr="00926685">
        <w:rPr>
          <w:rtl/>
        </w:rPr>
        <w:t xml:space="preserve"> </w:t>
      </w:r>
      <w:r w:rsidRPr="00926685">
        <w:rPr>
          <w:rFonts w:hint="cs"/>
          <w:rtl/>
        </w:rPr>
        <w:t>المتعلقة</w:t>
      </w:r>
      <w:r w:rsidRPr="00926685">
        <w:rPr>
          <w:rtl/>
        </w:rPr>
        <w:t xml:space="preserve"> </w:t>
      </w:r>
      <w:r w:rsidRPr="00926685">
        <w:rPr>
          <w:rFonts w:hint="cs"/>
          <w:rtl/>
        </w:rPr>
        <w:t>بصكوك</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التي</w:t>
      </w:r>
      <w:r w:rsidRPr="00926685">
        <w:rPr>
          <w:rtl/>
        </w:rPr>
        <w:t xml:space="preserve"> </w:t>
      </w:r>
      <w:r w:rsidRPr="00926685">
        <w:rPr>
          <w:rFonts w:hint="cs"/>
          <w:rtl/>
        </w:rPr>
        <w:t>تكون</w:t>
      </w:r>
      <w:r w:rsidRPr="00926685">
        <w:rPr>
          <w:rtl/>
        </w:rPr>
        <w:t xml:space="preserve"> </w:t>
      </w:r>
      <w:r w:rsidRPr="00926685">
        <w:rPr>
          <w:rFonts w:hint="cs"/>
          <w:rtl/>
        </w:rPr>
        <w:t>ليسوتو</w:t>
      </w:r>
      <w:r w:rsidRPr="00926685">
        <w:rPr>
          <w:rtl/>
        </w:rPr>
        <w:t xml:space="preserve"> </w:t>
      </w:r>
      <w:r w:rsidRPr="00926685">
        <w:rPr>
          <w:rFonts w:hint="cs"/>
          <w:rtl/>
        </w:rPr>
        <w:t>دولة</w:t>
      </w:r>
      <w:r w:rsidRPr="00926685">
        <w:rPr>
          <w:rtl/>
        </w:rPr>
        <w:t xml:space="preserve"> </w:t>
      </w:r>
      <w:r w:rsidRPr="00926685">
        <w:rPr>
          <w:rFonts w:hint="cs"/>
          <w:rtl/>
        </w:rPr>
        <w:t>طرفاً</w:t>
      </w:r>
      <w:r w:rsidRPr="00926685">
        <w:rPr>
          <w:rtl/>
        </w:rPr>
        <w:t xml:space="preserve"> </w:t>
      </w:r>
      <w:r w:rsidRPr="00926685">
        <w:rPr>
          <w:rFonts w:hint="cs"/>
          <w:rtl/>
        </w:rPr>
        <w:t>فيها</w:t>
      </w:r>
      <w:r w:rsidRPr="00926685">
        <w:rPr>
          <w:rtl/>
        </w:rPr>
        <w:t xml:space="preserve">. </w:t>
      </w:r>
      <w:r w:rsidRPr="00926685">
        <w:rPr>
          <w:rFonts w:hint="cs"/>
          <w:rtl/>
        </w:rPr>
        <w:t>ورحبت</w:t>
      </w:r>
      <w:r w:rsidRPr="00926685">
        <w:rPr>
          <w:rtl/>
        </w:rPr>
        <w:t xml:space="preserve"> </w:t>
      </w:r>
      <w:r w:rsidRPr="00926685">
        <w:rPr>
          <w:rFonts w:hint="cs"/>
          <w:rtl/>
        </w:rPr>
        <w:t>الحكومة</w:t>
      </w:r>
      <w:r w:rsidRPr="00926685">
        <w:rPr>
          <w:rtl/>
        </w:rPr>
        <w:t xml:space="preserve"> </w:t>
      </w:r>
      <w:r w:rsidRPr="00926685">
        <w:rPr>
          <w:rFonts w:hint="cs"/>
          <w:rtl/>
        </w:rPr>
        <w:t>بالدعوة</w:t>
      </w:r>
      <w:r w:rsidRPr="00926685">
        <w:rPr>
          <w:rtl/>
        </w:rPr>
        <w:t xml:space="preserve"> </w:t>
      </w:r>
      <w:r w:rsidRPr="00926685">
        <w:rPr>
          <w:rFonts w:hint="cs"/>
          <w:rtl/>
        </w:rPr>
        <w:t>وحشدت</w:t>
      </w:r>
      <w:r w:rsidRPr="00926685">
        <w:rPr>
          <w:rtl/>
        </w:rPr>
        <w:t xml:space="preserve"> </w:t>
      </w:r>
      <w:r w:rsidRPr="00926685">
        <w:rPr>
          <w:rFonts w:hint="cs"/>
          <w:rtl/>
        </w:rPr>
        <w:t>الدعم</w:t>
      </w:r>
      <w:r w:rsidRPr="00926685">
        <w:rPr>
          <w:rtl/>
        </w:rPr>
        <w:t xml:space="preserve"> </w:t>
      </w:r>
      <w:r w:rsidRPr="00926685">
        <w:rPr>
          <w:rFonts w:hint="cs"/>
          <w:rtl/>
        </w:rPr>
        <w:t>للآلية</w:t>
      </w:r>
      <w:r w:rsidRPr="00926685">
        <w:rPr>
          <w:rtl/>
        </w:rPr>
        <w:t xml:space="preserve"> </w:t>
      </w:r>
      <w:r w:rsidRPr="00926685">
        <w:rPr>
          <w:rFonts w:hint="cs"/>
          <w:rtl/>
        </w:rPr>
        <w:t>من</w:t>
      </w:r>
      <w:r w:rsidRPr="00926685">
        <w:rPr>
          <w:rtl/>
        </w:rPr>
        <w:t xml:space="preserve"> </w:t>
      </w:r>
      <w:r w:rsidRPr="00926685">
        <w:rPr>
          <w:rFonts w:hint="cs"/>
          <w:rtl/>
        </w:rPr>
        <w:t>جميع</w:t>
      </w:r>
      <w:r w:rsidRPr="00926685">
        <w:rPr>
          <w:rtl/>
        </w:rPr>
        <w:t xml:space="preserve"> </w:t>
      </w:r>
      <w:r w:rsidRPr="00926685">
        <w:rPr>
          <w:rFonts w:hint="cs"/>
          <w:rtl/>
        </w:rPr>
        <w:t>أصحاب</w:t>
      </w:r>
      <w:r w:rsidRPr="00926685">
        <w:rPr>
          <w:rtl/>
        </w:rPr>
        <w:t xml:space="preserve"> </w:t>
      </w:r>
      <w:r w:rsidRPr="00926685">
        <w:rPr>
          <w:rFonts w:hint="cs"/>
          <w:rtl/>
        </w:rPr>
        <w:t>المصلحة</w:t>
      </w:r>
      <w:r w:rsidRPr="00926685">
        <w:rPr>
          <w:rtl/>
        </w:rPr>
        <w:t xml:space="preserve">. </w:t>
      </w:r>
      <w:r w:rsidRPr="00926685">
        <w:rPr>
          <w:rFonts w:hint="cs"/>
          <w:rtl/>
        </w:rPr>
        <w:t>وقد</w:t>
      </w:r>
      <w:r w:rsidRPr="00926685">
        <w:rPr>
          <w:rtl/>
        </w:rPr>
        <w:t xml:space="preserve"> </w:t>
      </w:r>
      <w:r w:rsidRPr="00926685">
        <w:rPr>
          <w:rFonts w:hint="cs"/>
          <w:rtl/>
        </w:rPr>
        <w:t>تم</w:t>
      </w:r>
      <w:r w:rsidRPr="00926685">
        <w:rPr>
          <w:rtl/>
        </w:rPr>
        <w:t xml:space="preserve"> </w:t>
      </w:r>
      <w:r w:rsidRPr="00926685">
        <w:rPr>
          <w:rFonts w:hint="cs"/>
          <w:rtl/>
        </w:rPr>
        <w:t>ذلك</w:t>
      </w:r>
      <w:r w:rsidRPr="00926685">
        <w:rPr>
          <w:rtl/>
        </w:rPr>
        <w:t xml:space="preserve"> </w:t>
      </w:r>
      <w:r w:rsidRPr="00926685">
        <w:rPr>
          <w:rFonts w:hint="cs"/>
          <w:rtl/>
        </w:rPr>
        <w:t>بدعم</w:t>
      </w:r>
      <w:r w:rsidRPr="00926685">
        <w:rPr>
          <w:rtl/>
        </w:rPr>
        <w:t xml:space="preserve"> </w:t>
      </w:r>
      <w:r w:rsidRPr="00926685">
        <w:rPr>
          <w:rFonts w:hint="cs"/>
          <w:rtl/>
        </w:rPr>
        <w:t>تقني</w:t>
      </w:r>
      <w:r w:rsidRPr="00926685">
        <w:rPr>
          <w:rtl/>
        </w:rPr>
        <w:t xml:space="preserve"> </w:t>
      </w:r>
      <w:r w:rsidRPr="00926685">
        <w:rPr>
          <w:rFonts w:hint="cs"/>
          <w:rtl/>
        </w:rPr>
        <w:t>ومالي</w:t>
      </w:r>
      <w:r w:rsidRPr="00926685">
        <w:rPr>
          <w:rtl/>
        </w:rPr>
        <w:t xml:space="preserve"> </w:t>
      </w:r>
      <w:r w:rsidRPr="00926685">
        <w:rPr>
          <w:rFonts w:hint="cs"/>
          <w:rtl/>
        </w:rPr>
        <w:t>من</w:t>
      </w:r>
      <w:r w:rsidRPr="00926685">
        <w:rPr>
          <w:rtl/>
        </w:rPr>
        <w:t xml:space="preserve"> </w:t>
      </w:r>
      <w:r w:rsidRPr="00926685">
        <w:rPr>
          <w:rFonts w:hint="cs"/>
          <w:rtl/>
        </w:rPr>
        <w:t>المفوضية</w:t>
      </w:r>
      <w:r w:rsidRPr="00926685">
        <w:rPr>
          <w:rtl/>
        </w:rPr>
        <w:t xml:space="preserve"> </w:t>
      </w:r>
      <w:r w:rsidRPr="00926685">
        <w:rPr>
          <w:rFonts w:hint="cs"/>
          <w:rtl/>
        </w:rPr>
        <w:t>السامية</w:t>
      </w:r>
      <w:r w:rsidRPr="00926685">
        <w:rPr>
          <w:rtl/>
        </w:rPr>
        <w:t xml:space="preserve"> </w:t>
      </w:r>
      <w:r w:rsidRPr="00926685">
        <w:rPr>
          <w:rFonts w:hint="cs"/>
          <w:rtl/>
        </w:rPr>
        <w:t>لحقوق</w:t>
      </w:r>
      <w:r w:rsidR="00353C28" w:rsidRPr="00926685">
        <w:rPr>
          <w:rtl/>
        </w:rPr>
        <w:t> </w:t>
      </w:r>
      <w:r w:rsidR="00353C28" w:rsidRPr="00926685">
        <w:rPr>
          <w:rFonts w:hint="cs"/>
          <w:rtl/>
        </w:rPr>
        <w:t>الإنسان.</w:t>
      </w:r>
    </w:p>
    <w:p w14:paraId="2F89CB80" w14:textId="77777777" w:rsidR="00353C28" w:rsidRPr="00926685" w:rsidRDefault="00AF6603" w:rsidP="00AF6603">
      <w:pPr>
        <w:pStyle w:val="SingleTxtGA"/>
        <w:rPr>
          <w:rtl/>
        </w:rPr>
      </w:pPr>
      <w:r w:rsidRPr="00926685">
        <w:rPr>
          <w:rFonts w:hint="cs"/>
          <w:rtl/>
        </w:rPr>
        <w:t>139-</w:t>
      </w:r>
      <w:r w:rsidRPr="00926685">
        <w:rPr>
          <w:rtl/>
        </w:rPr>
        <w:tab/>
      </w:r>
      <w:r w:rsidRPr="00926685">
        <w:rPr>
          <w:rFonts w:hint="cs"/>
          <w:rtl/>
        </w:rPr>
        <w:t>وبعد</w:t>
      </w:r>
      <w:r w:rsidRPr="00926685">
        <w:rPr>
          <w:rtl/>
        </w:rPr>
        <w:t xml:space="preserve"> </w:t>
      </w:r>
      <w:r w:rsidRPr="00926685">
        <w:rPr>
          <w:rFonts w:hint="cs"/>
          <w:rtl/>
        </w:rPr>
        <w:t>الموافقة</w:t>
      </w:r>
      <w:r w:rsidRPr="00926685">
        <w:rPr>
          <w:rtl/>
        </w:rPr>
        <w:t xml:space="preserve"> </w:t>
      </w:r>
      <w:r w:rsidRPr="00926685">
        <w:rPr>
          <w:rFonts w:hint="cs"/>
          <w:rtl/>
        </w:rPr>
        <w:t>على</w:t>
      </w:r>
      <w:r w:rsidRPr="00926685">
        <w:rPr>
          <w:rtl/>
        </w:rPr>
        <w:t xml:space="preserve"> </w:t>
      </w:r>
      <w:r w:rsidRPr="00926685">
        <w:rPr>
          <w:rFonts w:hint="cs"/>
          <w:rtl/>
        </w:rPr>
        <w:t>إنشاء</w:t>
      </w:r>
      <w:r w:rsidRPr="00926685">
        <w:rPr>
          <w:rtl/>
        </w:rPr>
        <w:t xml:space="preserve"> </w:t>
      </w:r>
      <w:r w:rsidRPr="00926685">
        <w:rPr>
          <w:rFonts w:hint="cs"/>
          <w:rtl/>
        </w:rPr>
        <w:t>هذا</w:t>
      </w:r>
      <w:r w:rsidRPr="00926685">
        <w:rPr>
          <w:rtl/>
        </w:rPr>
        <w:t xml:space="preserve"> </w:t>
      </w:r>
      <w:r w:rsidRPr="00926685">
        <w:rPr>
          <w:rFonts w:hint="cs"/>
          <w:rtl/>
        </w:rPr>
        <w:t>النظام</w:t>
      </w:r>
      <w:r w:rsidRPr="00926685">
        <w:rPr>
          <w:rtl/>
        </w:rPr>
        <w:t xml:space="preserve"> </w:t>
      </w:r>
      <w:r w:rsidRPr="00926685">
        <w:rPr>
          <w:rFonts w:hint="cs"/>
          <w:rtl/>
        </w:rPr>
        <w:t>في</w:t>
      </w:r>
      <w:r w:rsidRPr="00926685">
        <w:rPr>
          <w:rtl/>
        </w:rPr>
        <w:t xml:space="preserve"> </w:t>
      </w:r>
      <w:r w:rsidRPr="00926685">
        <w:rPr>
          <w:rFonts w:hint="cs"/>
          <w:rtl/>
        </w:rPr>
        <w:t>آب</w:t>
      </w:r>
      <w:r w:rsidRPr="00926685">
        <w:rPr>
          <w:rtl/>
        </w:rPr>
        <w:t>/</w:t>
      </w:r>
      <w:r w:rsidRPr="00926685">
        <w:rPr>
          <w:rFonts w:hint="cs"/>
          <w:rtl/>
        </w:rPr>
        <w:t>أغسطس</w:t>
      </w:r>
      <w:r w:rsidRPr="00926685">
        <w:rPr>
          <w:rtl/>
        </w:rPr>
        <w:t> 2021</w:t>
      </w:r>
      <w:r w:rsidRPr="00926685">
        <w:rPr>
          <w:rFonts w:hint="cs"/>
          <w:rtl/>
        </w:rPr>
        <w:t>،</w:t>
      </w:r>
      <w:r w:rsidRPr="00926685">
        <w:rPr>
          <w:rtl/>
        </w:rPr>
        <w:t xml:space="preserve"> </w:t>
      </w:r>
      <w:r w:rsidRPr="00926685">
        <w:rPr>
          <w:rFonts w:hint="cs"/>
          <w:rtl/>
        </w:rPr>
        <w:t>طُلب</w:t>
      </w:r>
      <w:r w:rsidRPr="00926685">
        <w:rPr>
          <w:rtl/>
        </w:rPr>
        <w:t xml:space="preserve"> </w:t>
      </w:r>
      <w:r w:rsidRPr="00926685">
        <w:rPr>
          <w:rFonts w:hint="cs"/>
          <w:rtl/>
        </w:rPr>
        <w:t>إلى</w:t>
      </w:r>
      <w:r w:rsidRPr="00926685">
        <w:rPr>
          <w:rtl/>
        </w:rPr>
        <w:t xml:space="preserve"> </w:t>
      </w:r>
      <w:r w:rsidRPr="00926685">
        <w:rPr>
          <w:rFonts w:hint="cs"/>
          <w:rtl/>
        </w:rPr>
        <w:t>الوزارات</w:t>
      </w:r>
      <w:r w:rsidRPr="00926685">
        <w:rPr>
          <w:rtl/>
        </w:rPr>
        <w:t xml:space="preserve"> </w:t>
      </w:r>
      <w:r w:rsidRPr="00926685">
        <w:rPr>
          <w:rFonts w:hint="cs"/>
          <w:rtl/>
        </w:rPr>
        <w:t>التنفيذية</w:t>
      </w:r>
      <w:r w:rsidRPr="00926685">
        <w:rPr>
          <w:rtl/>
        </w:rPr>
        <w:t xml:space="preserve"> </w:t>
      </w:r>
      <w:r w:rsidRPr="00926685">
        <w:rPr>
          <w:rFonts w:hint="cs"/>
          <w:rtl/>
        </w:rPr>
        <w:t>الرئيسية،</w:t>
      </w:r>
      <w:r w:rsidRPr="00926685">
        <w:rPr>
          <w:rtl/>
        </w:rPr>
        <w:t xml:space="preserve"> </w:t>
      </w:r>
      <w:r w:rsidRPr="00926685">
        <w:rPr>
          <w:rFonts w:hint="cs"/>
          <w:rtl/>
        </w:rPr>
        <w:t>مثل</w:t>
      </w:r>
      <w:r w:rsidRPr="00926685">
        <w:rPr>
          <w:rtl/>
        </w:rPr>
        <w:t xml:space="preserve"> </w:t>
      </w:r>
      <w:r w:rsidRPr="00926685">
        <w:rPr>
          <w:rFonts w:hint="cs"/>
          <w:rtl/>
        </w:rPr>
        <w:t>وزارات</w:t>
      </w:r>
      <w:r w:rsidRPr="00926685">
        <w:rPr>
          <w:rtl/>
        </w:rPr>
        <w:t xml:space="preserve"> </w:t>
      </w:r>
      <w:r w:rsidRPr="00926685">
        <w:rPr>
          <w:rFonts w:hint="cs"/>
          <w:rtl/>
        </w:rPr>
        <w:t>التعليم</w:t>
      </w:r>
      <w:r w:rsidRPr="00926685">
        <w:rPr>
          <w:rtl/>
        </w:rPr>
        <w:t xml:space="preserve"> </w:t>
      </w:r>
      <w:r w:rsidRPr="00926685">
        <w:rPr>
          <w:rFonts w:hint="cs"/>
          <w:rtl/>
        </w:rPr>
        <w:t>والصحة</w:t>
      </w:r>
      <w:r w:rsidRPr="00926685">
        <w:rPr>
          <w:rtl/>
        </w:rPr>
        <w:t xml:space="preserve"> </w:t>
      </w:r>
      <w:r w:rsidRPr="00926685">
        <w:rPr>
          <w:rFonts w:hint="cs"/>
          <w:rtl/>
        </w:rPr>
        <w:t>والعمل</w:t>
      </w:r>
      <w:r w:rsidRPr="00926685">
        <w:rPr>
          <w:rtl/>
        </w:rPr>
        <w:t xml:space="preserve"> </w:t>
      </w:r>
      <w:r w:rsidRPr="00926685">
        <w:rPr>
          <w:rFonts w:hint="cs"/>
          <w:rtl/>
        </w:rPr>
        <w:t>والعدل</w:t>
      </w:r>
      <w:r w:rsidRPr="00926685">
        <w:rPr>
          <w:rtl/>
        </w:rPr>
        <w:t xml:space="preserve"> </w:t>
      </w:r>
      <w:r w:rsidRPr="00926685">
        <w:rPr>
          <w:rFonts w:hint="cs"/>
          <w:rtl/>
        </w:rPr>
        <w:t>والداخلية</w:t>
      </w:r>
      <w:r w:rsidRPr="00926685">
        <w:rPr>
          <w:rtl/>
        </w:rPr>
        <w:t xml:space="preserve"> </w:t>
      </w:r>
      <w:r w:rsidRPr="00926685">
        <w:rPr>
          <w:rFonts w:hint="cs"/>
          <w:rtl/>
        </w:rPr>
        <w:t>والشؤون</w:t>
      </w:r>
      <w:r w:rsidRPr="00926685">
        <w:rPr>
          <w:rtl/>
        </w:rPr>
        <w:t xml:space="preserve"> </w:t>
      </w:r>
      <w:r w:rsidRPr="00926685">
        <w:rPr>
          <w:rFonts w:hint="cs"/>
          <w:rtl/>
        </w:rPr>
        <w:t>الخارجية</w:t>
      </w:r>
      <w:r w:rsidRPr="00926685">
        <w:rPr>
          <w:rtl/>
        </w:rPr>
        <w:t xml:space="preserve"> </w:t>
      </w:r>
      <w:r w:rsidRPr="00926685">
        <w:rPr>
          <w:rFonts w:hint="cs"/>
          <w:rtl/>
        </w:rPr>
        <w:t>والمالية</w:t>
      </w:r>
      <w:r w:rsidRPr="00926685">
        <w:rPr>
          <w:rtl/>
        </w:rPr>
        <w:t xml:space="preserve"> </w:t>
      </w:r>
      <w:r w:rsidRPr="00926685">
        <w:rPr>
          <w:rFonts w:hint="cs"/>
          <w:rtl/>
        </w:rPr>
        <w:t>والتخطيط</w:t>
      </w:r>
      <w:r w:rsidRPr="00926685">
        <w:rPr>
          <w:rtl/>
        </w:rPr>
        <w:t xml:space="preserve"> </w:t>
      </w:r>
      <w:r w:rsidRPr="00926685">
        <w:rPr>
          <w:rFonts w:hint="cs"/>
          <w:rtl/>
        </w:rPr>
        <w:t>والشؤون</w:t>
      </w:r>
      <w:r w:rsidRPr="00926685">
        <w:rPr>
          <w:rtl/>
        </w:rPr>
        <w:t xml:space="preserve"> </w:t>
      </w:r>
      <w:r w:rsidRPr="00926685">
        <w:rPr>
          <w:rFonts w:hint="cs"/>
          <w:rtl/>
        </w:rPr>
        <w:t>الجنسانية</w:t>
      </w:r>
      <w:r w:rsidRPr="00926685">
        <w:rPr>
          <w:rtl/>
        </w:rPr>
        <w:t xml:space="preserve"> </w:t>
      </w:r>
      <w:r w:rsidRPr="00926685">
        <w:rPr>
          <w:rFonts w:hint="cs"/>
          <w:rtl/>
        </w:rPr>
        <w:t>والإحصاء</w:t>
      </w:r>
      <w:r w:rsidRPr="00926685">
        <w:rPr>
          <w:rtl/>
        </w:rPr>
        <w:t xml:space="preserve"> </w:t>
      </w:r>
      <w:r w:rsidRPr="00926685">
        <w:rPr>
          <w:rFonts w:hint="cs"/>
          <w:rtl/>
        </w:rPr>
        <w:t>والحكم</w:t>
      </w:r>
      <w:r w:rsidRPr="00926685">
        <w:rPr>
          <w:rtl/>
        </w:rPr>
        <w:t xml:space="preserve"> </w:t>
      </w:r>
      <w:r w:rsidRPr="00926685">
        <w:rPr>
          <w:rFonts w:hint="cs"/>
          <w:rtl/>
        </w:rPr>
        <w:t>المحلي</w:t>
      </w:r>
      <w:r w:rsidRPr="00926685">
        <w:rPr>
          <w:rtl/>
        </w:rPr>
        <w:t xml:space="preserve"> </w:t>
      </w:r>
      <w:r w:rsidRPr="00926685">
        <w:rPr>
          <w:rFonts w:hint="cs"/>
          <w:rtl/>
        </w:rPr>
        <w:t>والسياحة</w:t>
      </w:r>
      <w:r w:rsidRPr="00926685">
        <w:rPr>
          <w:rtl/>
        </w:rPr>
        <w:t xml:space="preserve"> </w:t>
      </w:r>
      <w:r w:rsidRPr="00926685">
        <w:rPr>
          <w:rFonts w:hint="cs"/>
          <w:rtl/>
        </w:rPr>
        <w:t>والتنمية</w:t>
      </w:r>
      <w:r w:rsidRPr="00926685">
        <w:rPr>
          <w:rtl/>
        </w:rPr>
        <w:t xml:space="preserve"> </w:t>
      </w:r>
      <w:r w:rsidRPr="00926685">
        <w:rPr>
          <w:rFonts w:hint="cs"/>
          <w:rtl/>
        </w:rPr>
        <w:t>الاجتماعية</w:t>
      </w:r>
      <w:r w:rsidRPr="00926685">
        <w:rPr>
          <w:rtl/>
        </w:rPr>
        <w:t xml:space="preserve"> </w:t>
      </w:r>
      <w:r w:rsidRPr="00926685">
        <w:rPr>
          <w:rFonts w:hint="cs"/>
          <w:rtl/>
        </w:rPr>
        <w:t>ودائرة</w:t>
      </w:r>
      <w:r w:rsidRPr="00926685">
        <w:rPr>
          <w:rtl/>
        </w:rPr>
        <w:t xml:space="preserve"> </w:t>
      </w:r>
      <w:r w:rsidRPr="00926685">
        <w:rPr>
          <w:rFonts w:hint="cs"/>
          <w:rtl/>
        </w:rPr>
        <w:t>الشرطة</w:t>
      </w:r>
      <w:r w:rsidRPr="00926685">
        <w:rPr>
          <w:rtl/>
        </w:rPr>
        <w:t xml:space="preserve"> </w:t>
      </w:r>
      <w:r w:rsidRPr="00926685">
        <w:rPr>
          <w:rFonts w:hint="cs"/>
          <w:rtl/>
        </w:rPr>
        <w:t>ودائرة</w:t>
      </w:r>
      <w:r w:rsidRPr="00926685">
        <w:rPr>
          <w:rtl/>
        </w:rPr>
        <w:t xml:space="preserve"> </w:t>
      </w:r>
      <w:r w:rsidRPr="00926685">
        <w:rPr>
          <w:rFonts w:hint="cs"/>
          <w:rtl/>
        </w:rPr>
        <w:t>الإصلاحيات</w:t>
      </w:r>
      <w:r w:rsidRPr="00926685">
        <w:rPr>
          <w:rtl/>
        </w:rPr>
        <w:t xml:space="preserve"> </w:t>
      </w:r>
      <w:r w:rsidRPr="00926685">
        <w:rPr>
          <w:rFonts w:hint="cs"/>
          <w:rtl/>
        </w:rPr>
        <w:t>وديوان المظالم</w:t>
      </w:r>
      <w:r w:rsidRPr="00926685">
        <w:rPr>
          <w:rtl/>
        </w:rPr>
        <w:t xml:space="preserve"> </w:t>
      </w:r>
      <w:r w:rsidRPr="00926685">
        <w:rPr>
          <w:rFonts w:hint="cs"/>
          <w:rtl/>
        </w:rPr>
        <w:t>وهيئة</w:t>
      </w:r>
      <w:r w:rsidRPr="00926685">
        <w:rPr>
          <w:rtl/>
        </w:rPr>
        <w:t xml:space="preserve"> </w:t>
      </w:r>
      <w:r w:rsidRPr="00926685">
        <w:rPr>
          <w:rFonts w:hint="cs"/>
          <w:rtl/>
        </w:rPr>
        <w:t>الشكاوى</w:t>
      </w:r>
      <w:r w:rsidRPr="00926685">
        <w:rPr>
          <w:rtl/>
        </w:rPr>
        <w:t xml:space="preserve"> </w:t>
      </w:r>
      <w:r w:rsidRPr="00926685">
        <w:rPr>
          <w:rFonts w:hint="cs"/>
          <w:rtl/>
        </w:rPr>
        <w:t>الشرطية</w:t>
      </w:r>
      <w:r w:rsidRPr="00926685">
        <w:rPr>
          <w:rtl/>
        </w:rPr>
        <w:t xml:space="preserve"> </w:t>
      </w:r>
      <w:r w:rsidRPr="00926685">
        <w:rPr>
          <w:rFonts w:hint="cs"/>
          <w:rtl/>
        </w:rPr>
        <w:t>وغيرها</w:t>
      </w:r>
      <w:r w:rsidRPr="00926685">
        <w:rPr>
          <w:rtl/>
        </w:rPr>
        <w:t xml:space="preserve"> </w:t>
      </w:r>
      <w:r w:rsidRPr="00926685">
        <w:rPr>
          <w:rFonts w:hint="cs"/>
          <w:rtl/>
        </w:rPr>
        <w:t>أن</w:t>
      </w:r>
      <w:r w:rsidRPr="00926685">
        <w:rPr>
          <w:rtl/>
        </w:rPr>
        <w:t xml:space="preserve"> </w:t>
      </w:r>
      <w:r w:rsidRPr="00926685">
        <w:rPr>
          <w:rFonts w:hint="cs"/>
          <w:rtl/>
        </w:rPr>
        <w:t>ترشح</w:t>
      </w:r>
      <w:r w:rsidRPr="00926685">
        <w:rPr>
          <w:rtl/>
        </w:rPr>
        <w:t xml:space="preserve"> </w:t>
      </w:r>
      <w:r w:rsidRPr="00926685">
        <w:rPr>
          <w:rFonts w:hint="cs"/>
          <w:rtl/>
        </w:rPr>
        <w:t>ممثلين</w:t>
      </w:r>
      <w:r w:rsidRPr="00926685">
        <w:rPr>
          <w:rtl/>
        </w:rPr>
        <w:t xml:space="preserve"> </w:t>
      </w:r>
      <w:r w:rsidRPr="00926685">
        <w:rPr>
          <w:rFonts w:hint="cs"/>
          <w:rtl/>
        </w:rPr>
        <w:t>يمكن</w:t>
      </w:r>
      <w:r w:rsidRPr="00926685">
        <w:rPr>
          <w:rtl/>
        </w:rPr>
        <w:t xml:space="preserve"> </w:t>
      </w:r>
      <w:r w:rsidRPr="00926685">
        <w:rPr>
          <w:rFonts w:hint="cs"/>
          <w:rtl/>
        </w:rPr>
        <w:t>أن</w:t>
      </w:r>
      <w:r w:rsidRPr="00926685">
        <w:rPr>
          <w:rtl/>
        </w:rPr>
        <w:t xml:space="preserve"> </w:t>
      </w:r>
      <w:r w:rsidRPr="00926685">
        <w:rPr>
          <w:rFonts w:hint="cs"/>
          <w:rtl/>
        </w:rPr>
        <w:t>يعملوا</w:t>
      </w:r>
      <w:r w:rsidRPr="00926685">
        <w:rPr>
          <w:rtl/>
        </w:rPr>
        <w:t xml:space="preserve"> </w:t>
      </w:r>
      <w:r w:rsidRPr="00926685">
        <w:rPr>
          <w:rFonts w:hint="cs"/>
          <w:rtl/>
        </w:rPr>
        <w:t>في</w:t>
      </w:r>
      <w:r w:rsidRPr="00926685">
        <w:rPr>
          <w:rtl/>
        </w:rPr>
        <w:t xml:space="preserve"> </w:t>
      </w:r>
      <w:r w:rsidRPr="00926685">
        <w:rPr>
          <w:rFonts w:hint="cs"/>
          <w:rtl/>
        </w:rPr>
        <w:t>لجنة</w:t>
      </w:r>
      <w:r w:rsidRPr="00926685">
        <w:rPr>
          <w:rtl/>
        </w:rPr>
        <w:t xml:space="preserve"> </w:t>
      </w:r>
      <w:r w:rsidRPr="00926685">
        <w:rPr>
          <w:rFonts w:hint="cs"/>
          <w:rtl/>
        </w:rPr>
        <w:t>الإدارة</w:t>
      </w:r>
      <w:r w:rsidRPr="00926685">
        <w:rPr>
          <w:rtl/>
        </w:rPr>
        <w:t xml:space="preserve"> </w:t>
      </w:r>
      <w:r w:rsidRPr="00926685">
        <w:rPr>
          <w:rFonts w:hint="cs"/>
          <w:rtl/>
        </w:rPr>
        <w:t>الوطنية</w:t>
      </w:r>
      <w:r w:rsidRPr="00926685">
        <w:rPr>
          <w:rtl/>
        </w:rPr>
        <w:t xml:space="preserve"> </w:t>
      </w:r>
      <w:r w:rsidRPr="00926685">
        <w:rPr>
          <w:rFonts w:hint="cs"/>
          <w:rtl/>
        </w:rPr>
        <w:t>للموارد</w:t>
      </w:r>
      <w:r w:rsidRPr="00926685">
        <w:rPr>
          <w:rtl/>
        </w:rPr>
        <w:t xml:space="preserve"> </w:t>
      </w:r>
      <w:r w:rsidRPr="00926685">
        <w:rPr>
          <w:rFonts w:hint="cs"/>
          <w:rtl/>
        </w:rPr>
        <w:t>المالية</w:t>
      </w:r>
      <w:r w:rsidRPr="00926685">
        <w:rPr>
          <w:rtl/>
        </w:rPr>
        <w:t xml:space="preserve"> </w:t>
      </w:r>
      <w:r w:rsidRPr="00926685">
        <w:rPr>
          <w:rFonts w:hint="cs"/>
          <w:rtl/>
        </w:rPr>
        <w:t>وأن</w:t>
      </w:r>
      <w:r w:rsidRPr="00926685">
        <w:rPr>
          <w:rtl/>
        </w:rPr>
        <w:t xml:space="preserve"> </w:t>
      </w:r>
      <w:r w:rsidRPr="00926685">
        <w:rPr>
          <w:rFonts w:hint="cs"/>
          <w:rtl/>
        </w:rPr>
        <w:t>تساعد</w:t>
      </w:r>
      <w:r w:rsidRPr="00926685">
        <w:rPr>
          <w:rtl/>
        </w:rPr>
        <w:t xml:space="preserve"> </w:t>
      </w:r>
      <w:r w:rsidRPr="00926685">
        <w:rPr>
          <w:rFonts w:hint="cs"/>
          <w:rtl/>
        </w:rPr>
        <w:t>في</w:t>
      </w:r>
      <w:r w:rsidRPr="00926685">
        <w:rPr>
          <w:rtl/>
        </w:rPr>
        <w:t xml:space="preserve"> </w:t>
      </w:r>
      <w:r w:rsidRPr="00926685">
        <w:rPr>
          <w:rFonts w:hint="cs"/>
          <w:rtl/>
        </w:rPr>
        <w:t>جمع</w:t>
      </w:r>
      <w:r w:rsidRPr="00926685">
        <w:rPr>
          <w:rtl/>
        </w:rPr>
        <w:t xml:space="preserve"> </w:t>
      </w:r>
      <w:r w:rsidRPr="00926685">
        <w:rPr>
          <w:rFonts w:hint="cs"/>
          <w:rtl/>
        </w:rPr>
        <w:t>البيانات</w:t>
      </w:r>
      <w:r w:rsidRPr="00926685">
        <w:rPr>
          <w:rtl/>
        </w:rPr>
        <w:t xml:space="preserve"> </w:t>
      </w:r>
      <w:r w:rsidRPr="00926685">
        <w:rPr>
          <w:rFonts w:hint="cs"/>
          <w:rtl/>
        </w:rPr>
        <w:t>وصياغة التقرير</w:t>
      </w:r>
      <w:r w:rsidRPr="00926685">
        <w:rPr>
          <w:rtl/>
        </w:rPr>
        <w:t xml:space="preserve"> </w:t>
      </w:r>
      <w:r w:rsidRPr="00926685">
        <w:rPr>
          <w:rFonts w:hint="cs"/>
          <w:rtl/>
        </w:rPr>
        <w:t>ومقارنة</w:t>
      </w:r>
      <w:r w:rsidRPr="00926685">
        <w:rPr>
          <w:rtl/>
        </w:rPr>
        <w:t xml:space="preserve"> </w:t>
      </w:r>
      <w:r w:rsidRPr="00926685">
        <w:rPr>
          <w:rFonts w:hint="cs"/>
          <w:rtl/>
        </w:rPr>
        <w:t>جوانبه</w:t>
      </w:r>
      <w:r w:rsidRPr="00926685">
        <w:rPr>
          <w:rtl/>
        </w:rPr>
        <w:t xml:space="preserve"> </w:t>
      </w:r>
      <w:r w:rsidRPr="00926685">
        <w:rPr>
          <w:rFonts w:hint="cs"/>
          <w:rtl/>
        </w:rPr>
        <w:t>ذات</w:t>
      </w:r>
      <w:r w:rsidRPr="00926685">
        <w:rPr>
          <w:rtl/>
        </w:rPr>
        <w:t xml:space="preserve"> </w:t>
      </w:r>
      <w:r w:rsidRPr="00926685">
        <w:rPr>
          <w:rFonts w:hint="cs"/>
          <w:rtl/>
        </w:rPr>
        <w:t>الصلة</w:t>
      </w:r>
      <w:r w:rsidRPr="00926685">
        <w:rPr>
          <w:rtl/>
        </w:rPr>
        <w:t xml:space="preserve"> </w:t>
      </w:r>
      <w:r w:rsidRPr="00926685">
        <w:rPr>
          <w:rFonts w:hint="cs"/>
          <w:rtl/>
        </w:rPr>
        <w:t>بولاية</w:t>
      </w:r>
      <w:r w:rsidRPr="00926685">
        <w:rPr>
          <w:rtl/>
        </w:rPr>
        <w:t xml:space="preserve"> </w:t>
      </w:r>
      <w:r w:rsidRPr="00926685">
        <w:rPr>
          <w:rFonts w:hint="cs"/>
          <w:rtl/>
        </w:rPr>
        <w:t>عملها</w:t>
      </w:r>
      <w:r w:rsidRPr="00926685">
        <w:rPr>
          <w:rtl/>
        </w:rPr>
        <w:t xml:space="preserve">. </w:t>
      </w:r>
      <w:r w:rsidRPr="00926685">
        <w:rPr>
          <w:rFonts w:hint="cs"/>
          <w:rtl/>
        </w:rPr>
        <w:t>واستجابت</w:t>
      </w:r>
      <w:r w:rsidRPr="00926685">
        <w:rPr>
          <w:rtl/>
        </w:rPr>
        <w:t xml:space="preserve"> </w:t>
      </w:r>
      <w:r w:rsidRPr="00926685">
        <w:rPr>
          <w:rFonts w:hint="cs"/>
          <w:rtl/>
        </w:rPr>
        <w:t>الإدارات</w:t>
      </w:r>
      <w:r w:rsidRPr="00926685">
        <w:rPr>
          <w:rtl/>
        </w:rPr>
        <w:t xml:space="preserve"> </w:t>
      </w:r>
      <w:r w:rsidRPr="00926685">
        <w:rPr>
          <w:rFonts w:hint="cs"/>
          <w:rtl/>
        </w:rPr>
        <w:t>والمؤسسات</w:t>
      </w:r>
      <w:r w:rsidRPr="00926685">
        <w:rPr>
          <w:rtl/>
        </w:rPr>
        <w:t xml:space="preserve"> </w:t>
      </w:r>
      <w:r w:rsidRPr="00926685">
        <w:rPr>
          <w:rFonts w:hint="cs"/>
          <w:rtl/>
        </w:rPr>
        <w:t>لهذا</w:t>
      </w:r>
      <w:r w:rsidRPr="00926685">
        <w:rPr>
          <w:rtl/>
        </w:rPr>
        <w:t xml:space="preserve"> </w:t>
      </w:r>
      <w:r w:rsidRPr="00926685">
        <w:rPr>
          <w:rFonts w:hint="cs"/>
          <w:rtl/>
        </w:rPr>
        <w:t>النداء،</w:t>
      </w:r>
      <w:r w:rsidRPr="00926685">
        <w:rPr>
          <w:rtl/>
        </w:rPr>
        <w:t xml:space="preserve"> </w:t>
      </w:r>
      <w:r w:rsidRPr="00926685">
        <w:rPr>
          <w:rFonts w:hint="cs"/>
          <w:rtl/>
        </w:rPr>
        <w:t>ورُشّح</w:t>
      </w:r>
      <w:r w:rsidRPr="00926685">
        <w:rPr>
          <w:rtl/>
        </w:rPr>
        <w:t xml:space="preserve"> 40 </w:t>
      </w:r>
      <w:r w:rsidRPr="00926685">
        <w:rPr>
          <w:rFonts w:hint="cs"/>
          <w:rtl/>
        </w:rPr>
        <w:t>مسؤولاً</w:t>
      </w:r>
      <w:r w:rsidRPr="00926685">
        <w:rPr>
          <w:rtl/>
        </w:rPr>
        <w:t xml:space="preserve"> </w:t>
      </w:r>
      <w:r w:rsidRPr="00926685">
        <w:rPr>
          <w:rFonts w:hint="cs"/>
          <w:rtl/>
        </w:rPr>
        <w:t>للعمل</w:t>
      </w:r>
      <w:r w:rsidRPr="00926685">
        <w:rPr>
          <w:rtl/>
        </w:rPr>
        <w:t xml:space="preserve"> </w:t>
      </w:r>
      <w:r w:rsidRPr="00926685">
        <w:rPr>
          <w:rFonts w:hint="cs"/>
          <w:rtl/>
        </w:rPr>
        <w:t>في</w:t>
      </w:r>
      <w:r w:rsidRPr="00926685">
        <w:rPr>
          <w:rtl/>
        </w:rPr>
        <w:t xml:space="preserve"> </w:t>
      </w:r>
      <w:r w:rsidRPr="00926685">
        <w:rPr>
          <w:rFonts w:hint="cs"/>
          <w:rtl/>
        </w:rPr>
        <w:t>الوحدة</w:t>
      </w:r>
      <w:r w:rsidRPr="00926685">
        <w:rPr>
          <w:rtl/>
        </w:rPr>
        <w:t xml:space="preserve"> </w:t>
      </w:r>
      <w:r w:rsidRPr="00926685">
        <w:rPr>
          <w:rFonts w:hint="cs"/>
          <w:rtl/>
        </w:rPr>
        <w:t>الوطنية</w:t>
      </w:r>
      <w:r w:rsidRPr="00926685">
        <w:rPr>
          <w:rtl/>
        </w:rPr>
        <w:t xml:space="preserve">. </w:t>
      </w:r>
      <w:r w:rsidRPr="00926685">
        <w:rPr>
          <w:rtl/>
        </w:rPr>
        <w:lastRenderedPageBreak/>
        <w:t>وفي </w:t>
      </w:r>
      <w:r w:rsidRPr="00926685">
        <w:rPr>
          <w:rFonts w:hint="cs"/>
          <w:rtl/>
        </w:rPr>
        <w:t>تموز</w:t>
      </w:r>
      <w:r w:rsidRPr="00926685">
        <w:rPr>
          <w:rtl/>
        </w:rPr>
        <w:t>/</w:t>
      </w:r>
      <w:r w:rsidRPr="00926685">
        <w:rPr>
          <w:rFonts w:hint="cs"/>
          <w:rtl/>
        </w:rPr>
        <w:t>يوليه</w:t>
      </w:r>
      <w:r w:rsidRPr="00926685">
        <w:rPr>
          <w:rtl/>
        </w:rPr>
        <w:t> 2022</w:t>
      </w:r>
      <w:r w:rsidRPr="00926685">
        <w:rPr>
          <w:rFonts w:hint="cs"/>
          <w:rtl/>
        </w:rPr>
        <w:t>،</w:t>
      </w:r>
      <w:r w:rsidRPr="00926685">
        <w:rPr>
          <w:rtl/>
        </w:rPr>
        <w:t xml:space="preserve"> </w:t>
      </w:r>
      <w:r w:rsidRPr="00926685">
        <w:rPr>
          <w:rFonts w:hint="cs"/>
          <w:rtl/>
        </w:rPr>
        <w:t>تلقى</w:t>
      </w:r>
      <w:r w:rsidRPr="00926685">
        <w:rPr>
          <w:rtl/>
        </w:rPr>
        <w:t xml:space="preserve"> </w:t>
      </w:r>
      <w:r w:rsidRPr="00926685">
        <w:rPr>
          <w:rFonts w:hint="cs"/>
          <w:rtl/>
        </w:rPr>
        <w:t>الأعضاء</w:t>
      </w:r>
      <w:r w:rsidRPr="00926685">
        <w:rPr>
          <w:rtl/>
        </w:rPr>
        <w:t xml:space="preserve"> </w:t>
      </w:r>
      <w:r w:rsidRPr="00926685">
        <w:rPr>
          <w:rFonts w:hint="cs"/>
          <w:rtl/>
        </w:rPr>
        <w:t>تدريباً</w:t>
      </w:r>
      <w:r w:rsidRPr="00926685">
        <w:rPr>
          <w:rtl/>
        </w:rPr>
        <w:t xml:space="preserve"> </w:t>
      </w:r>
      <w:r w:rsidRPr="00926685">
        <w:rPr>
          <w:rFonts w:hint="cs"/>
          <w:rtl/>
        </w:rPr>
        <w:t>لبناء قدراتهم</w:t>
      </w:r>
      <w:r w:rsidRPr="00926685">
        <w:rPr>
          <w:rtl/>
        </w:rPr>
        <w:t xml:space="preserve"> </w:t>
      </w:r>
      <w:r w:rsidRPr="00926685">
        <w:rPr>
          <w:rFonts w:hint="cs"/>
          <w:rtl/>
        </w:rPr>
        <w:t>بدعم</w:t>
      </w:r>
      <w:r w:rsidRPr="00926685">
        <w:rPr>
          <w:rtl/>
        </w:rPr>
        <w:t xml:space="preserve"> </w:t>
      </w:r>
      <w:r w:rsidRPr="00926685">
        <w:rPr>
          <w:rFonts w:hint="cs"/>
          <w:rtl/>
        </w:rPr>
        <w:t>من</w:t>
      </w:r>
      <w:r w:rsidRPr="00926685">
        <w:rPr>
          <w:rtl/>
        </w:rPr>
        <w:t xml:space="preserve"> </w:t>
      </w:r>
      <w:r w:rsidRPr="00926685">
        <w:rPr>
          <w:rFonts w:hint="cs"/>
          <w:rtl/>
        </w:rPr>
        <w:t>المفوضية</w:t>
      </w:r>
      <w:r w:rsidRPr="00926685">
        <w:rPr>
          <w:rtl/>
        </w:rPr>
        <w:t xml:space="preserve"> </w:t>
      </w:r>
      <w:r w:rsidRPr="00926685">
        <w:rPr>
          <w:rFonts w:hint="cs"/>
          <w:rtl/>
        </w:rPr>
        <w:t>السامية</w:t>
      </w:r>
      <w:r w:rsidRPr="00926685">
        <w:rPr>
          <w:rtl/>
        </w:rPr>
        <w:t xml:space="preserve"> </w:t>
      </w:r>
      <w:r w:rsidRPr="00926685">
        <w:rPr>
          <w:rFonts w:hint="cs"/>
          <w:rtl/>
        </w:rPr>
        <w:t>لحقوق</w:t>
      </w:r>
      <w:r w:rsidRPr="00926685">
        <w:rPr>
          <w:rtl/>
        </w:rPr>
        <w:t xml:space="preserve"> </w:t>
      </w:r>
      <w:r w:rsidRPr="00926685">
        <w:rPr>
          <w:rFonts w:hint="cs"/>
          <w:rtl/>
        </w:rPr>
        <w:t>الإنسان في</w:t>
      </w:r>
      <w:r w:rsidRPr="00926685">
        <w:rPr>
          <w:rtl/>
        </w:rPr>
        <w:t xml:space="preserve"> </w:t>
      </w:r>
      <w:r w:rsidRPr="00926685">
        <w:rPr>
          <w:rFonts w:hint="cs"/>
          <w:rtl/>
        </w:rPr>
        <w:t>نيسان</w:t>
      </w:r>
      <w:r w:rsidRPr="00926685">
        <w:rPr>
          <w:rtl/>
        </w:rPr>
        <w:t>/</w:t>
      </w:r>
      <w:r w:rsidRPr="00926685">
        <w:rPr>
          <w:rFonts w:hint="cs"/>
          <w:rtl/>
        </w:rPr>
        <w:t>أبريل</w:t>
      </w:r>
      <w:r w:rsidRPr="00926685">
        <w:rPr>
          <w:rtl/>
        </w:rPr>
        <w:t> 2023</w:t>
      </w:r>
      <w:r w:rsidRPr="00926685">
        <w:rPr>
          <w:rFonts w:hint="cs"/>
          <w:rtl/>
        </w:rPr>
        <w:t xml:space="preserve"> بدعم</w:t>
      </w:r>
      <w:r w:rsidRPr="00926685">
        <w:rPr>
          <w:rtl/>
        </w:rPr>
        <w:t xml:space="preserve"> </w:t>
      </w:r>
      <w:r w:rsidRPr="00926685">
        <w:rPr>
          <w:rFonts w:hint="cs"/>
          <w:rtl/>
        </w:rPr>
        <w:t>من</w:t>
      </w:r>
      <w:r w:rsidRPr="00926685">
        <w:rPr>
          <w:rtl/>
        </w:rPr>
        <w:t xml:space="preserve"> </w:t>
      </w:r>
      <w:r w:rsidRPr="00926685">
        <w:rPr>
          <w:rFonts w:hint="cs"/>
          <w:rtl/>
        </w:rPr>
        <w:t>أمانة</w:t>
      </w:r>
      <w:r w:rsidRPr="00926685">
        <w:rPr>
          <w:rtl/>
        </w:rPr>
        <w:t xml:space="preserve"> </w:t>
      </w:r>
      <w:r w:rsidRPr="00926685">
        <w:rPr>
          <w:rFonts w:hint="cs"/>
          <w:rtl/>
        </w:rPr>
        <w:t>الكومنولث</w:t>
      </w:r>
      <w:r w:rsidRPr="00926685">
        <w:rPr>
          <w:rtl/>
        </w:rPr>
        <w:t xml:space="preserve">. </w:t>
      </w:r>
      <w:r w:rsidRPr="00926685">
        <w:rPr>
          <w:rFonts w:hint="cs"/>
          <w:rtl/>
        </w:rPr>
        <w:t>وكان الهدف من التدريب</w:t>
      </w:r>
      <w:r w:rsidRPr="00926685">
        <w:rPr>
          <w:rtl/>
        </w:rPr>
        <w:t xml:space="preserve"> </w:t>
      </w:r>
      <w:r w:rsidRPr="00926685">
        <w:rPr>
          <w:rFonts w:hint="cs"/>
          <w:rtl/>
        </w:rPr>
        <w:t>تزويد</w:t>
      </w:r>
      <w:r w:rsidRPr="00926685">
        <w:rPr>
          <w:rtl/>
        </w:rPr>
        <w:t xml:space="preserve"> </w:t>
      </w:r>
      <w:r w:rsidRPr="00926685">
        <w:rPr>
          <w:rFonts w:hint="cs"/>
          <w:rtl/>
        </w:rPr>
        <w:t>الأعضاء</w:t>
      </w:r>
      <w:r w:rsidRPr="00926685">
        <w:rPr>
          <w:rtl/>
        </w:rPr>
        <w:t xml:space="preserve"> </w:t>
      </w:r>
      <w:r w:rsidRPr="00926685">
        <w:rPr>
          <w:rFonts w:hint="cs"/>
          <w:rtl/>
        </w:rPr>
        <w:t>بالمهارات</w:t>
      </w:r>
      <w:r w:rsidRPr="00926685">
        <w:rPr>
          <w:rtl/>
        </w:rPr>
        <w:t xml:space="preserve"> </w:t>
      </w:r>
      <w:r w:rsidRPr="00926685">
        <w:rPr>
          <w:rFonts w:hint="cs"/>
          <w:rtl/>
        </w:rPr>
        <w:t>في مجال</w:t>
      </w:r>
      <w:r w:rsidRPr="00926685">
        <w:rPr>
          <w:rtl/>
        </w:rPr>
        <w:t xml:space="preserve"> </w:t>
      </w:r>
      <w:r w:rsidRPr="00926685">
        <w:rPr>
          <w:rFonts w:hint="cs"/>
          <w:rtl/>
        </w:rPr>
        <w:t>تجميع</w:t>
      </w:r>
      <w:r w:rsidRPr="00926685">
        <w:rPr>
          <w:rtl/>
        </w:rPr>
        <w:t xml:space="preserve"> </w:t>
      </w:r>
      <w:r w:rsidRPr="00926685">
        <w:rPr>
          <w:rFonts w:hint="cs"/>
          <w:rtl/>
        </w:rPr>
        <w:t>التقارير</w:t>
      </w:r>
      <w:r w:rsidR="00353C28" w:rsidRPr="00926685">
        <w:rPr>
          <w:rtl/>
        </w:rPr>
        <w:t> </w:t>
      </w:r>
      <w:r w:rsidR="00353C28" w:rsidRPr="00926685">
        <w:rPr>
          <w:rFonts w:hint="cs"/>
          <w:rtl/>
        </w:rPr>
        <w:t>ومتابعتها.</w:t>
      </w:r>
    </w:p>
    <w:p w14:paraId="0AA312B5" w14:textId="77777777" w:rsidR="00353C28" w:rsidRPr="00926685" w:rsidRDefault="00AF6603" w:rsidP="00AF6603">
      <w:pPr>
        <w:pStyle w:val="SingleTxtGA"/>
      </w:pPr>
      <w:r w:rsidRPr="00926685">
        <w:rPr>
          <w:rFonts w:hint="cs"/>
          <w:rtl/>
        </w:rPr>
        <w:t>140-</w:t>
      </w:r>
      <w:r w:rsidRPr="00926685">
        <w:rPr>
          <w:rtl/>
        </w:rPr>
        <w:tab/>
      </w:r>
      <w:r w:rsidRPr="00926685">
        <w:rPr>
          <w:rFonts w:hint="cs"/>
          <w:rtl/>
        </w:rPr>
        <w:t>ويعرض التقرير، بمجرد إعداده، على</w:t>
      </w:r>
      <w:r w:rsidRPr="00926685">
        <w:rPr>
          <w:rtl/>
        </w:rPr>
        <w:t xml:space="preserve"> </w:t>
      </w:r>
      <w:r w:rsidRPr="00926685">
        <w:rPr>
          <w:rFonts w:hint="cs"/>
          <w:rtl/>
        </w:rPr>
        <w:t>جميع</w:t>
      </w:r>
      <w:r w:rsidRPr="00926685">
        <w:rPr>
          <w:rtl/>
        </w:rPr>
        <w:t xml:space="preserve"> </w:t>
      </w:r>
      <w:r w:rsidRPr="00926685">
        <w:rPr>
          <w:rFonts w:hint="cs"/>
          <w:rtl/>
        </w:rPr>
        <w:t>أصحاب</w:t>
      </w:r>
      <w:r w:rsidRPr="00926685">
        <w:rPr>
          <w:rtl/>
        </w:rPr>
        <w:t xml:space="preserve"> </w:t>
      </w:r>
      <w:r w:rsidRPr="00926685">
        <w:rPr>
          <w:rFonts w:hint="cs"/>
          <w:rtl/>
        </w:rPr>
        <w:t>المصلحة</w:t>
      </w:r>
      <w:r w:rsidRPr="00926685">
        <w:rPr>
          <w:rtl/>
        </w:rPr>
        <w:t xml:space="preserve"> </w:t>
      </w:r>
      <w:r w:rsidRPr="00926685">
        <w:rPr>
          <w:rFonts w:hint="cs"/>
          <w:rtl/>
        </w:rPr>
        <w:t>المعنيين</w:t>
      </w:r>
      <w:r w:rsidRPr="00926685">
        <w:rPr>
          <w:rtl/>
        </w:rPr>
        <w:t xml:space="preserve"> بما </w:t>
      </w:r>
      <w:r w:rsidRPr="00926685">
        <w:rPr>
          <w:rFonts w:hint="cs"/>
          <w:rtl/>
        </w:rPr>
        <w:t>في</w:t>
      </w:r>
      <w:r w:rsidRPr="00926685">
        <w:rPr>
          <w:rtl/>
        </w:rPr>
        <w:t xml:space="preserve"> </w:t>
      </w:r>
      <w:r w:rsidRPr="00926685">
        <w:rPr>
          <w:rFonts w:hint="cs"/>
          <w:rtl/>
        </w:rPr>
        <w:t>ذلك</w:t>
      </w:r>
      <w:r w:rsidRPr="00926685">
        <w:rPr>
          <w:rtl/>
        </w:rPr>
        <w:t xml:space="preserve"> </w:t>
      </w:r>
      <w:r w:rsidRPr="00926685">
        <w:rPr>
          <w:rFonts w:hint="cs"/>
          <w:rtl/>
        </w:rPr>
        <w:t>الوزارات</w:t>
      </w:r>
      <w:r w:rsidRPr="00926685">
        <w:rPr>
          <w:rtl/>
        </w:rPr>
        <w:t xml:space="preserve"> </w:t>
      </w:r>
      <w:r w:rsidRPr="00926685">
        <w:rPr>
          <w:rFonts w:hint="cs"/>
          <w:rtl/>
        </w:rPr>
        <w:t>التنفيذية</w:t>
      </w:r>
      <w:r w:rsidRPr="00926685">
        <w:rPr>
          <w:rtl/>
        </w:rPr>
        <w:t xml:space="preserve"> </w:t>
      </w:r>
      <w:r w:rsidRPr="00926685">
        <w:rPr>
          <w:rFonts w:hint="cs"/>
          <w:rtl/>
        </w:rPr>
        <w:t>ومختلف</w:t>
      </w:r>
      <w:r w:rsidRPr="00926685">
        <w:rPr>
          <w:rtl/>
        </w:rPr>
        <w:t xml:space="preserve"> </w:t>
      </w:r>
      <w:r w:rsidRPr="00926685">
        <w:rPr>
          <w:rFonts w:hint="cs"/>
          <w:rtl/>
        </w:rPr>
        <w:t>منظمات</w:t>
      </w:r>
      <w:r w:rsidRPr="00926685">
        <w:rPr>
          <w:rtl/>
        </w:rPr>
        <w:t xml:space="preserve"> </w:t>
      </w:r>
      <w:r w:rsidRPr="00926685">
        <w:rPr>
          <w:rFonts w:hint="cs"/>
          <w:rtl/>
        </w:rPr>
        <w:t>المجتمع</w:t>
      </w:r>
      <w:r w:rsidRPr="00926685">
        <w:rPr>
          <w:rtl/>
        </w:rPr>
        <w:t xml:space="preserve"> </w:t>
      </w:r>
      <w:r w:rsidRPr="00926685">
        <w:rPr>
          <w:rFonts w:hint="cs"/>
          <w:rtl/>
        </w:rPr>
        <w:t>المدني</w:t>
      </w:r>
      <w:r w:rsidRPr="00926685">
        <w:rPr>
          <w:rtl/>
        </w:rPr>
        <w:t xml:space="preserve"> </w:t>
      </w:r>
      <w:r w:rsidRPr="00926685">
        <w:rPr>
          <w:rFonts w:hint="cs"/>
          <w:rtl/>
        </w:rPr>
        <w:t>وممثلي</w:t>
      </w:r>
      <w:r w:rsidRPr="00926685">
        <w:rPr>
          <w:rtl/>
        </w:rPr>
        <w:t xml:space="preserve"> </w:t>
      </w:r>
      <w:r w:rsidRPr="00926685">
        <w:rPr>
          <w:rFonts w:hint="cs"/>
          <w:rtl/>
        </w:rPr>
        <w:t>البرلمان</w:t>
      </w:r>
      <w:r w:rsidRPr="00926685">
        <w:rPr>
          <w:rtl/>
        </w:rPr>
        <w:t xml:space="preserve"> </w:t>
      </w:r>
      <w:r w:rsidRPr="00926685">
        <w:rPr>
          <w:rFonts w:hint="cs"/>
          <w:rtl/>
        </w:rPr>
        <w:t>والأوساط</w:t>
      </w:r>
      <w:r w:rsidRPr="00926685">
        <w:rPr>
          <w:rtl/>
        </w:rPr>
        <w:t xml:space="preserve"> </w:t>
      </w:r>
      <w:r w:rsidRPr="00926685">
        <w:rPr>
          <w:rFonts w:hint="cs"/>
          <w:rtl/>
        </w:rPr>
        <w:t>الأكاديمية</w:t>
      </w:r>
      <w:r w:rsidRPr="00926685">
        <w:rPr>
          <w:rtl/>
        </w:rPr>
        <w:t xml:space="preserve"> </w:t>
      </w:r>
      <w:r w:rsidRPr="00926685">
        <w:rPr>
          <w:rFonts w:hint="cs"/>
          <w:rtl/>
        </w:rPr>
        <w:t>ووسائط</w:t>
      </w:r>
      <w:r w:rsidRPr="00926685">
        <w:rPr>
          <w:rtl/>
        </w:rPr>
        <w:t xml:space="preserve"> </w:t>
      </w:r>
      <w:r w:rsidRPr="00926685">
        <w:rPr>
          <w:rFonts w:hint="cs"/>
          <w:rtl/>
        </w:rPr>
        <w:t>الإعلام</w:t>
      </w:r>
      <w:r w:rsidRPr="00926685">
        <w:rPr>
          <w:rtl/>
        </w:rPr>
        <w:t xml:space="preserve"> </w:t>
      </w:r>
      <w:r w:rsidRPr="00926685">
        <w:rPr>
          <w:rFonts w:hint="cs"/>
          <w:rtl/>
        </w:rPr>
        <w:t>للحصول</w:t>
      </w:r>
      <w:r w:rsidRPr="00926685">
        <w:rPr>
          <w:rtl/>
        </w:rPr>
        <w:t xml:space="preserve"> </w:t>
      </w:r>
      <w:r w:rsidRPr="00926685">
        <w:rPr>
          <w:rFonts w:hint="cs"/>
          <w:rtl/>
        </w:rPr>
        <w:t>على</w:t>
      </w:r>
      <w:r w:rsidRPr="00926685">
        <w:rPr>
          <w:rtl/>
        </w:rPr>
        <w:t xml:space="preserve"> </w:t>
      </w:r>
      <w:r w:rsidRPr="00926685">
        <w:rPr>
          <w:rFonts w:hint="cs"/>
          <w:rtl/>
        </w:rPr>
        <w:t>مدخلاتهم</w:t>
      </w:r>
      <w:r w:rsidRPr="00926685">
        <w:rPr>
          <w:rtl/>
        </w:rPr>
        <w:t xml:space="preserve"> </w:t>
      </w:r>
      <w:r w:rsidRPr="00926685">
        <w:rPr>
          <w:rFonts w:hint="cs"/>
          <w:rtl/>
        </w:rPr>
        <w:t>والتحقق</w:t>
      </w:r>
      <w:r w:rsidRPr="00926685">
        <w:rPr>
          <w:rtl/>
        </w:rPr>
        <w:t xml:space="preserve"> </w:t>
      </w:r>
      <w:r w:rsidRPr="00926685">
        <w:rPr>
          <w:rFonts w:hint="cs"/>
          <w:rtl/>
        </w:rPr>
        <w:t>من</w:t>
      </w:r>
      <w:r w:rsidRPr="00926685">
        <w:rPr>
          <w:rtl/>
        </w:rPr>
        <w:t xml:space="preserve"> </w:t>
      </w:r>
      <w:r w:rsidRPr="00926685">
        <w:rPr>
          <w:rFonts w:hint="cs"/>
          <w:rtl/>
        </w:rPr>
        <w:t>صحته</w:t>
      </w:r>
      <w:r w:rsidRPr="00926685">
        <w:rPr>
          <w:rtl/>
        </w:rPr>
        <w:t xml:space="preserve">. </w:t>
      </w:r>
      <w:r w:rsidRPr="00926685">
        <w:rPr>
          <w:rFonts w:hint="cs"/>
          <w:rtl/>
        </w:rPr>
        <w:t>وبالإضافة</w:t>
      </w:r>
      <w:r w:rsidRPr="00926685">
        <w:rPr>
          <w:rtl/>
        </w:rPr>
        <w:t xml:space="preserve"> </w:t>
      </w:r>
      <w:r w:rsidRPr="00926685">
        <w:rPr>
          <w:rFonts w:hint="cs"/>
          <w:rtl/>
        </w:rPr>
        <w:t>إلى</w:t>
      </w:r>
      <w:r w:rsidRPr="00926685">
        <w:rPr>
          <w:rtl/>
        </w:rPr>
        <w:t xml:space="preserve"> </w:t>
      </w:r>
      <w:r w:rsidRPr="00926685">
        <w:rPr>
          <w:rFonts w:hint="cs"/>
          <w:rtl/>
        </w:rPr>
        <w:t>ذلك،</w:t>
      </w:r>
      <w:r w:rsidRPr="00926685">
        <w:rPr>
          <w:rtl/>
        </w:rPr>
        <w:t xml:space="preserve"> </w:t>
      </w:r>
      <w:r w:rsidRPr="00926685">
        <w:rPr>
          <w:rFonts w:hint="cs"/>
          <w:rtl/>
        </w:rPr>
        <w:t>يعرض</w:t>
      </w:r>
      <w:r w:rsidRPr="00926685">
        <w:rPr>
          <w:rtl/>
        </w:rPr>
        <w:t xml:space="preserve"> </w:t>
      </w:r>
      <w:r w:rsidRPr="00926685">
        <w:rPr>
          <w:rFonts w:hint="cs"/>
          <w:rtl/>
        </w:rPr>
        <w:t>التقرير</w:t>
      </w:r>
      <w:r w:rsidRPr="00926685">
        <w:rPr>
          <w:rtl/>
        </w:rPr>
        <w:t xml:space="preserve"> </w:t>
      </w:r>
      <w:r w:rsidRPr="00926685">
        <w:rPr>
          <w:rFonts w:hint="cs"/>
          <w:rtl/>
        </w:rPr>
        <w:t>في</w:t>
      </w:r>
      <w:r w:rsidRPr="00926685">
        <w:rPr>
          <w:rtl/>
        </w:rPr>
        <w:t xml:space="preserve"> </w:t>
      </w:r>
      <w:r w:rsidRPr="00926685">
        <w:rPr>
          <w:rFonts w:hint="cs"/>
          <w:rtl/>
        </w:rPr>
        <w:t>بعض</w:t>
      </w:r>
      <w:r w:rsidRPr="00926685">
        <w:rPr>
          <w:rtl/>
        </w:rPr>
        <w:t xml:space="preserve"> </w:t>
      </w:r>
      <w:r w:rsidRPr="00926685">
        <w:rPr>
          <w:rFonts w:hint="cs"/>
          <w:rtl/>
        </w:rPr>
        <w:t>الأحيان</w:t>
      </w:r>
      <w:r w:rsidRPr="00926685">
        <w:rPr>
          <w:rtl/>
        </w:rPr>
        <w:t xml:space="preserve"> </w:t>
      </w:r>
      <w:r w:rsidRPr="00926685">
        <w:rPr>
          <w:rFonts w:hint="cs"/>
          <w:rtl/>
        </w:rPr>
        <w:t>على</w:t>
      </w:r>
      <w:r w:rsidRPr="00926685">
        <w:rPr>
          <w:rtl/>
        </w:rPr>
        <w:t xml:space="preserve"> </w:t>
      </w:r>
      <w:r w:rsidRPr="00926685">
        <w:rPr>
          <w:rFonts w:hint="cs"/>
          <w:rtl/>
        </w:rPr>
        <w:t>عامة الجمهور</w:t>
      </w:r>
      <w:r w:rsidRPr="00926685">
        <w:rPr>
          <w:rtl/>
        </w:rPr>
        <w:t xml:space="preserve"> </w:t>
      </w:r>
      <w:r w:rsidRPr="00926685">
        <w:rPr>
          <w:rFonts w:hint="cs"/>
          <w:rtl/>
        </w:rPr>
        <w:t>من</w:t>
      </w:r>
      <w:r w:rsidRPr="00926685">
        <w:rPr>
          <w:rtl/>
        </w:rPr>
        <w:t xml:space="preserve"> </w:t>
      </w:r>
      <w:r w:rsidRPr="00926685">
        <w:rPr>
          <w:rFonts w:hint="cs"/>
          <w:rtl/>
        </w:rPr>
        <w:t>خلال</w:t>
      </w:r>
      <w:r w:rsidRPr="00926685">
        <w:rPr>
          <w:rtl/>
        </w:rPr>
        <w:t xml:space="preserve"> </w:t>
      </w:r>
      <w:r w:rsidRPr="00926685">
        <w:rPr>
          <w:rFonts w:hint="cs"/>
          <w:rtl/>
        </w:rPr>
        <w:t>البرامج</w:t>
      </w:r>
      <w:r w:rsidRPr="00926685">
        <w:rPr>
          <w:rtl/>
        </w:rPr>
        <w:t xml:space="preserve"> </w:t>
      </w:r>
      <w:r w:rsidRPr="00926685">
        <w:rPr>
          <w:rFonts w:hint="cs"/>
          <w:rtl/>
        </w:rPr>
        <w:t>الإذاعية</w:t>
      </w:r>
      <w:r w:rsidRPr="00926685">
        <w:rPr>
          <w:rtl/>
        </w:rPr>
        <w:t xml:space="preserve"> </w:t>
      </w:r>
      <w:r w:rsidRPr="00926685">
        <w:rPr>
          <w:rFonts w:hint="cs"/>
          <w:rtl/>
        </w:rPr>
        <w:t>والتلفزيونية لتدقيقه</w:t>
      </w:r>
      <w:r w:rsidRPr="00926685">
        <w:rPr>
          <w:rtl/>
        </w:rPr>
        <w:t xml:space="preserve">. </w:t>
      </w:r>
      <w:r w:rsidRPr="00926685">
        <w:rPr>
          <w:rFonts w:hint="cs"/>
          <w:rtl/>
        </w:rPr>
        <w:t>ويقدم التقرير</w:t>
      </w:r>
      <w:r w:rsidRPr="00926685">
        <w:rPr>
          <w:rtl/>
        </w:rPr>
        <w:t xml:space="preserve"> </w:t>
      </w:r>
      <w:r w:rsidRPr="00926685">
        <w:rPr>
          <w:rFonts w:hint="cs"/>
          <w:rtl/>
        </w:rPr>
        <w:t>بعد ذلك إلى</w:t>
      </w:r>
      <w:r w:rsidRPr="00926685">
        <w:rPr>
          <w:rtl/>
        </w:rPr>
        <w:t xml:space="preserve"> </w:t>
      </w:r>
      <w:r w:rsidRPr="00926685">
        <w:rPr>
          <w:rFonts w:hint="cs"/>
          <w:rtl/>
        </w:rPr>
        <w:t>الوزير</w:t>
      </w:r>
      <w:r w:rsidRPr="00926685">
        <w:rPr>
          <w:rtl/>
        </w:rPr>
        <w:t xml:space="preserve"> </w:t>
      </w:r>
      <w:r w:rsidRPr="00926685">
        <w:rPr>
          <w:rFonts w:hint="cs"/>
          <w:rtl/>
        </w:rPr>
        <w:t>المسؤول</w:t>
      </w:r>
      <w:r w:rsidRPr="00926685">
        <w:rPr>
          <w:rtl/>
        </w:rPr>
        <w:t xml:space="preserve"> </w:t>
      </w:r>
      <w:r w:rsidRPr="00926685">
        <w:rPr>
          <w:rFonts w:hint="cs"/>
          <w:rtl/>
        </w:rPr>
        <w:t>عن</w:t>
      </w:r>
      <w:r w:rsidRPr="00926685">
        <w:rPr>
          <w:rtl/>
        </w:rPr>
        <w:t xml:space="preserve"> </w:t>
      </w:r>
      <w:r w:rsidRPr="00926685">
        <w:rPr>
          <w:rFonts w:hint="cs"/>
          <w:rtl/>
        </w:rPr>
        <w:t>عرضه</w:t>
      </w:r>
      <w:r w:rsidRPr="00926685">
        <w:rPr>
          <w:rtl/>
        </w:rPr>
        <w:t xml:space="preserve"> </w:t>
      </w:r>
      <w:r w:rsidRPr="00926685">
        <w:rPr>
          <w:rFonts w:hint="cs"/>
          <w:rtl/>
        </w:rPr>
        <w:t>أمام</w:t>
      </w:r>
      <w:r w:rsidRPr="00926685">
        <w:rPr>
          <w:rtl/>
        </w:rPr>
        <w:t xml:space="preserve"> </w:t>
      </w:r>
      <w:r w:rsidRPr="00926685">
        <w:rPr>
          <w:rFonts w:hint="cs"/>
          <w:rtl/>
        </w:rPr>
        <w:t>مجلس</w:t>
      </w:r>
      <w:r w:rsidRPr="00926685">
        <w:rPr>
          <w:rtl/>
        </w:rPr>
        <w:t xml:space="preserve"> </w:t>
      </w:r>
      <w:r w:rsidRPr="00926685">
        <w:rPr>
          <w:rFonts w:hint="cs"/>
          <w:rtl/>
        </w:rPr>
        <w:t>الوزراء</w:t>
      </w:r>
      <w:r w:rsidRPr="00926685">
        <w:rPr>
          <w:rtl/>
        </w:rPr>
        <w:t xml:space="preserve"> </w:t>
      </w:r>
      <w:r w:rsidRPr="00926685">
        <w:rPr>
          <w:rFonts w:hint="cs"/>
          <w:rtl/>
        </w:rPr>
        <w:t>والبرلمان</w:t>
      </w:r>
      <w:r w:rsidRPr="00926685">
        <w:rPr>
          <w:rtl/>
        </w:rPr>
        <w:t xml:space="preserve"> </w:t>
      </w:r>
      <w:r w:rsidRPr="00926685">
        <w:rPr>
          <w:rFonts w:hint="cs"/>
          <w:rtl/>
        </w:rPr>
        <w:t>للحصول</w:t>
      </w:r>
      <w:r w:rsidRPr="00926685">
        <w:rPr>
          <w:rtl/>
        </w:rPr>
        <w:t xml:space="preserve"> </w:t>
      </w:r>
      <w:r w:rsidRPr="00926685">
        <w:rPr>
          <w:rFonts w:hint="cs"/>
          <w:rtl/>
        </w:rPr>
        <w:t>على</w:t>
      </w:r>
      <w:r w:rsidRPr="00926685">
        <w:rPr>
          <w:rtl/>
        </w:rPr>
        <w:t xml:space="preserve"> </w:t>
      </w:r>
      <w:r w:rsidRPr="00926685">
        <w:rPr>
          <w:rFonts w:hint="cs"/>
          <w:rtl/>
        </w:rPr>
        <w:t>مزيد</w:t>
      </w:r>
      <w:r w:rsidRPr="00926685">
        <w:rPr>
          <w:rtl/>
        </w:rPr>
        <w:t xml:space="preserve"> </w:t>
      </w:r>
      <w:r w:rsidRPr="00926685">
        <w:rPr>
          <w:rFonts w:hint="cs"/>
          <w:rtl/>
        </w:rPr>
        <w:t>من</w:t>
      </w:r>
      <w:r w:rsidRPr="00926685">
        <w:rPr>
          <w:rtl/>
        </w:rPr>
        <w:t xml:space="preserve"> </w:t>
      </w:r>
      <w:r w:rsidRPr="00926685">
        <w:rPr>
          <w:rFonts w:hint="cs"/>
          <w:rtl/>
        </w:rPr>
        <w:t>المدخلات</w:t>
      </w:r>
      <w:r w:rsidRPr="00926685">
        <w:rPr>
          <w:rtl/>
        </w:rPr>
        <w:t xml:space="preserve"> </w:t>
      </w:r>
      <w:r w:rsidRPr="00926685">
        <w:rPr>
          <w:rFonts w:hint="cs"/>
          <w:rtl/>
        </w:rPr>
        <w:t>قبل</w:t>
      </w:r>
      <w:r w:rsidRPr="00926685">
        <w:rPr>
          <w:rtl/>
        </w:rPr>
        <w:t xml:space="preserve"> </w:t>
      </w:r>
      <w:r w:rsidRPr="00926685">
        <w:rPr>
          <w:rFonts w:hint="cs"/>
          <w:rtl/>
        </w:rPr>
        <w:t>تقديمه</w:t>
      </w:r>
      <w:r w:rsidRPr="00926685">
        <w:rPr>
          <w:rtl/>
        </w:rPr>
        <w:t xml:space="preserve"> </w:t>
      </w:r>
      <w:r w:rsidRPr="00926685">
        <w:rPr>
          <w:rFonts w:hint="cs"/>
          <w:rtl/>
        </w:rPr>
        <w:t>في نهاية المطاف</w:t>
      </w:r>
      <w:r w:rsidRPr="00926685">
        <w:rPr>
          <w:rtl/>
        </w:rPr>
        <w:t xml:space="preserve"> </w:t>
      </w:r>
      <w:r w:rsidRPr="00926685">
        <w:rPr>
          <w:rFonts w:hint="cs"/>
          <w:rtl/>
        </w:rPr>
        <w:t>إلى</w:t>
      </w:r>
      <w:r w:rsidRPr="00926685">
        <w:rPr>
          <w:rtl/>
        </w:rPr>
        <w:t xml:space="preserve"> </w:t>
      </w:r>
      <w:r w:rsidRPr="00926685">
        <w:rPr>
          <w:rFonts w:hint="cs"/>
          <w:rtl/>
        </w:rPr>
        <w:t>هيئة</w:t>
      </w:r>
      <w:r w:rsidRPr="00926685">
        <w:rPr>
          <w:rtl/>
        </w:rPr>
        <w:t xml:space="preserve"> </w:t>
      </w:r>
      <w:r w:rsidRPr="00926685">
        <w:rPr>
          <w:rFonts w:hint="cs"/>
          <w:rtl/>
        </w:rPr>
        <w:t>رصد</w:t>
      </w:r>
      <w:r w:rsidRPr="00926685">
        <w:rPr>
          <w:rtl/>
        </w:rPr>
        <w:t xml:space="preserve"> </w:t>
      </w:r>
      <w:r w:rsidRPr="00926685">
        <w:rPr>
          <w:rFonts w:hint="cs"/>
          <w:rtl/>
        </w:rPr>
        <w:t>المعاهدة</w:t>
      </w:r>
      <w:r w:rsidRPr="00926685">
        <w:rPr>
          <w:rtl/>
        </w:rPr>
        <w:t xml:space="preserve"> </w:t>
      </w:r>
      <w:r w:rsidRPr="00926685">
        <w:rPr>
          <w:rFonts w:hint="cs"/>
          <w:rtl/>
        </w:rPr>
        <w:t>ذات</w:t>
      </w:r>
      <w:r w:rsidRPr="00926685">
        <w:rPr>
          <w:rtl/>
        </w:rPr>
        <w:t xml:space="preserve"> </w:t>
      </w:r>
      <w:r w:rsidRPr="00926685">
        <w:rPr>
          <w:rFonts w:hint="cs"/>
          <w:rtl/>
        </w:rPr>
        <w:t>الصلة</w:t>
      </w:r>
      <w:r w:rsidRPr="00926685">
        <w:rPr>
          <w:rtl/>
        </w:rPr>
        <w:t xml:space="preserve">. </w:t>
      </w:r>
      <w:r w:rsidRPr="00926685">
        <w:rPr>
          <w:rFonts w:hint="cs"/>
          <w:rtl/>
        </w:rPr>
        <w:t>غير</w:t>
      </w:r>
      <w:r w:rsidRPr="00926685">
        <w:rPr>
          <w:rtl/>
        </w:rPr>
        <w:t xml:space="preserve"> </w:t>
      </w:r>
      <w:r w:rsidRPr="00926685">
        <w:rPr>
          <w:rFonts w:hint="cs"/>
          <w:rtl/>
        </w:rPr>
        <w:t>أنه</w:t>
      </w:r>
      <w:r w:rsidRPr="00926685">
        <w:rPr>
          <w:rtl/>
        </w:rPr>
        <w:t xml:space="preserve"> </w:t>
      </w:r>
      <w:r w:rsidRPr="00926685">
        <w:rPr>
          <w:rFonts w:hint="cs"/>
          <w:rtl/>
        </w:rPr>
        <w:t>في</w:t>
      </w:r>
      <w:r w:rsidRPr="00926685">
        <w:rPr>
          <w:rtl/>
        </w:rPr>
        <w:t xml:space="preserve"> </w:t>
      </w:r>
      <w:r w:rsidRPr="00926685">
        <w:rPr>
          <w:rFonts w:hint="cs"/>
          <w:rtl/>
        </w:rPr>
        <w:t>حين</w:t>
      </w:r>
      <w:r w:rsidRPr="00926685">
        <w:rPr>
          <w:rtl/>
        </w:rPr>
        <w:t xml:space="preserve"> </w:t>
      </w:r>
      <w:r w:rsidRPr="00926685">
        <w:rPr>
          <w:rFonts w:hint="cs"/>
          <w:rtl/>
        </w:rPr>
        <w:t>أن</w:t>
      </w:r>
      <w:r w:rsidRPr="00926685">
        <w:rPr>
          <w:rtl/>
        </w:rPr>
        <w:t xml:space="preserve"> </w:t>
      </w:r>
      <w:r w:rsidRPr="00926685">
        <w:rPr>
          <w:rFonts w:hint="cs"/>
          <w:rtl/>
        </w:rPr>
        <w:t>معظم</w:t>
      </w:r>
      <w:r w:rsidRPr="00926685">
        <w:rPr>
          <w:rtl/>
        </w:rPr>
        <w:t xml:space="preserve"> </w:t>
      </w:r>
      <w:r w:rsidRPr="00926685">
        <w:rPr>
          <w:rFonts w:hint="cs"/>
          <w:rtl/>
        </w:rPr>
        <w:t>التقارير</w:t>
      </w:r>
      <w:r w:rsidRPr="00926685">
        <w:rPr>
          <w:rtl/>
        </w:rPr>
        <w:t xml:space="preserve"> </w:t>
      </w:r>
      <w:r w:rsidRPr="00926685">
        <w:rPr>
          <w:rFonts w:hint="cs"/>
          <w:rtl/>
        </w:rPr>
        <w:t>تناقش</w:t>
      </w:r>
      <w:r w:rsidRPr="00926685">
        <w:rPr>
          <w:rtl/>
        </w:rPr>
        <w:t xml:space="preserve"> </w:t>
      </w:r>
      <w:r w:rsidRPr="00926685">
        <w:rPr>
          <w:rFonts w:hint="cs"/>
          <w:rtl/>
        </w:rPr>
        <w:t>في</w:t>
      </w:r>
      <w:r w:rsidRPr="00926685">
        <w:rPr>
          <w:rtl/>
        </w:rPr>
        <w:t xml:space="preserve"> </w:t>
      </w:r>
      <w:r w:rsidRPr="00926685">
        <w:rPr>
          <w:rFonts w:hint="cs"/>
          <w:rtl/>
        </w:rPr>
        <w:t>مجلس</w:t>
      </w:r>
      <w:r w:rsidRPr="00926685">
        <w:rPr>
          <w:rtl/>
        </w:rPr>
        <w:t xml:space="preserve"> </w:t>
      </w:r>
      <w:r w:rsidRPr="00926685">
        <w:rPr>
          <w:rFonts w:hint="cs"/>
          <w:rtl/>
        </w:rPr>
        <w:t>الوزراء،</w:t>
      </w:r>
      <w:r w:rsidRPr="00926685">
        <w:rPr>
          <w:rtl/>
        </w:rPr>
        <w:t xml:space="preserve"> </w:t>
      </w:r>
      <w:r w:rsidRPr="00926685">
        <w:rPr>
          <w:rFonts w:hint="cs"/>
          <w:rtl/>
        </w:rPr>
        <w:t>فإن</w:t>
      </w:r>
      <w:r w:rsidRPr="00926685">
        <w:rPr>
          <w:rtl/>
        </w:rPr>
        <w:t xml:space="preserve"> </w:t>
      </w:r>
      <w:r w:rsidRPr="00926685">
        <w:rPr>
          <w:rFonts w:hint="cs"/>
          <w:rtl/>
        </w:rPr>
        <w:t>تقرير</w:t>
      </w:r>
      <w:r w:rsidRPr="00926685">
        <w:rPr>
          <w:rtl/>
        </w:rPr>
        <w:t xml:space="preserve"> </w:t>
      </w:r>
      <w:r w:rsidRPr="00926685">
        <w:rPr>
          <w:rFonts w:hint="cs"/>
          <w:rtl/>
        </w:rPr>
        <w:t>اتفاقية</w:t>
      </w:r>
      <w:r w:rsidRPr="00926685">
        <w:rPr>
          <w:rtl/>
        </w:rPr>
        <w:t xml:space="preserve"> </w:t>
      </w:r>
      <w:r w:rsidRPr="00926685">
        <w:rPr>
          <w:rFonts w:hint="cs"/>
          <w:rtl/>
        </w:rPr>
        <w:t>القضاء</w:t>
      </w:r>
      <w:r w:rsidRPr="00926685">
        <w:rPr>
          <w:rtl/>
        </w:rPr>
        <w:t xml:space="preserve"> </w:t>
      </w:r>
      <w:r w:rsidRPr="00926685">
        <w:rPr>
          <w:rFonts w:hint="cs"/>
          <w:rtl/>
        </w:rPr>
        <w:t>على</w:t>
      </w:r>
      <w:r w:rsidRPr="00926685">
        <w:rPr>
          <w:rtl/>
        </w:rPr>
        <w:t xml:space="preserve"> </w:t>
      </w:r>
      <w:r w:rsidRPr="00926685">
        <w:rPr>
          <w:rFonts w:hint="cs"/>
          <w:rtl/>
        </w:rPr>
        <w:t>جميع</w:t>
      </w:r>
      <w:r w:rsidRPr="00926685">
        <w:rPr>
          <w:rtl/>
        </w:rPr>
        <w:t xml:space="preserve"> </w:t>
      </w:r>
      <w:r w:rsidRPr="00926685">
        <w:rPr>
          <w:rFonts w:hint="cs"/>
          <w:rtl/>
        </w:rPr>
        <w:t>أشكال</w:t>
      </w:r>
      <w:r w:rsidRPr="00926685">
        <w:rPr>
          <w:rtl/>
        </w:rPr>
        <w:t xml:space="preserve"> </w:t>
      </w:r>
      <w:r w:rsidRPr="00926685">
        <w:rPr>
          <w:rFonts w:hint="cs"/>
          <w:rtl/>
        </w:rPr>
        <w:t>التمييز</w:t>
      </w:r>
      <w:r w:rsidRPr="00926685">
        <w:rPr>
          <w:rtl/>
        </w:rPr>
        <w:t xml:space="preserve"> </w:t>
      </w:r>
      <w:r w:rsidRPr="00926685">
        <w:rPr>
          <w:rFonts w:hint="cs"/>
          <w:rtl/>
        </w:rPr>
        <w:t>ضد</w:t>
      </w:r>
      <w:r w:rsidRPr="00926685">
        <w:rPr>
          <w:rtl/>
        </w:rPr>
        <w:t xml:space="preserve"> </w:t>
      </w:r>
      <w:r w:rsidRPr="00926685">
        <w:rPr>
          <w:rFonts w:hint="cs"/>
          <w:rtl/>
        </w:rPr>
        <w:t>المرأة</w:t>
      </w:r>
      <w:r w:rsidRPr="00926685">
        <w:rPr>
          <w:rtl/>
        </w:rPr>
        <w:t xml:space="preserve"> </w:t>
      </w:r>
      <w:r w:rsidRPr="00926685">
        <w:rPr>
          <w:rFonts w:hint="cs"/>
          <w:rtl/>
        </w:rPr>
        <w:t>هو</w:t>
      </w:r>
      <w:r w:rsidRPr="00926685">
        <w:rPr>
          <w:rtl/>
        </w:rPr>
        <w:t xml:space="preserve"> </w:t>
      </w:r>
      <w:r w:rsidRPr="00926685">
        <w:rPr>
          <w:rFonts w:hint="cs"/>
          <w:rtl/>
        </w:rPr>
        <w:t>التقرير</w:t>
      </w:r>
      <w:r w:rsidRPr="00926685">
        <w:rPr>
          <w:rtl/>
        </w:rPr>
        <w:t xml:space="preserve"> </w:t>
      </w:r>
      <w:r w:rsidRPr="00926685">
        <w:rPr>
          <w:rFonts w:hint="cs"/>
          <w:rtl/>
        </w:rPr>
        <w:t>الوحيد</w:t>
      </w:r>
      <w:r w:rsidRPr="00926685">
        <w:rPr>
          <w:rtl/>
        </w:rPr>
        <w:t xml:space="preserve"> </w:t>
      </w:r>
      <w:r w:rsidRPr="00926685">
        <w:rPr>
          <w:rFonts w:hint="cs"/>
          <w:rtl/>
        </w:rPr>
        <w:t>الذي</w:t>
      </w:r>
      <w:r w:rsidRPr="00926685">
        <w:rPr>
          <w:rtl/>
        </w:rPr>
        <w:t xml:space="preserve"> </w:t>
      </w:r>
      <w:r w:rsidRPr="00926685">
        <w:rPr>
          <w:rFonts w:hint="cs"/>
          <w:rtl/>
        </w:rPr>
        <w:t>يناقش</w:t>
      </w:r>
      <w:r w:rsidRPr="00926685">
        <w:rPr>
          <w:rtl/>
        </w:rPr>
        <w:t xml:space="preserve"> </w:t>
      </w:r>
      <w:r w:rsidRPr="00926685">
        <w:rPr>
          <w:rFonts w:hint="cs"/>
          <w:rtl/>
        </w:rPr>
        <w:t>أمام</w:t>
      </w:r>
      <w:r w:rsidRPr="00926685">
        <w:rPr>
          <w:rtl/>
        </w:rPr>
        <w:t xml:space="preserve"> </w:t>
      </w:r>
      <w:r w:rsidRPr="00926685">
        <w:rPr>
          <w:rFonts w:hint="cs"/>
          <w:rtl/>
        </w:rPr>
        <w:t>لجنة</w:t>
      </w:r>
      <w:r w:rsidRPr="00926685">
        <w:rPr>
          <w:rtl/>
        </w:rPr>
        <w:t xml:space="preserve"> </w:t>
      </w:r>
      <w:r w:rsidRPr="00926685">
        <w:rPr>
          <w:rFonts w:hint="cs"/>
          <w:rtl/>
        </w:rPr>
        <w:t>برلمانية</w:t>
      </w:r>
      <w:r w:rsidR="00353C28" w:rsidRPr="00926685">
        <w:rPr>
          <w:rtl/>
        </w:rPr>
        <w:t> </w:t>
      </w:r>
      <w:r w:rsidR="00353C28" w:rsidRPr="00926685">
        <w:rPr>
          <w:rFonts w:hint="cs"/>
          <w:rtl/>
        </w:rPr>
        <w:t>مختصة.</w:t>
      </w:r>
    </w:p>
    <w:p w14:paraId="157048CB" w14:textId="77777777" w:rsidR="00353C28" w:rsidRPr="00926685" w:rsidRDefault="00AF6603" w:rsidP="00AF6603">
      <w:pPr>
        <w:pStyle w:val="SingleTxtGA"/>
      </w:pPr>
      <w:r w:rsidRPr="00926685">
        <w:rPr>
          <w:rFonts w:hint="cs"/>
          <w:rtl/>
        </w:rPr>
        <w:t>141-</w:t>
      </w:r>
      <w:r w:rsidRPr="00926685">
        <w:rPr>
          <w:rtl/>
        </w:rPr>
        <w:tab/>
      </w:r>
      <w:r w:rsidRPr="00926685">
        <w:rPr>
          <w:rFonts w:hint="cs"/>
          <w:rtl/>
        </w:rPr>
        <w:t>وتلتمس مدخلات</w:t>
      </w:r>
      <w:r w:rsidRPr="00926685">
        <w:rPr>
          <w:rtl/>
        </w:rPr>
        <w:t xml:space="preserve"> </w:t>
      </w:r>
      <w:r w:rsidRPr="00926685">
        <w:rPr>
          <w:rFonts w:hint="cs"/>
          <w:rtl/>
        </w:rPr>
        <w:t>من</w:t>
      </w:r>
      <w:r w:rsidRPr="00926685">
        <w:rPr>
          <w:rtl/>
        </w:rPr>
        <w:t xml:space="preserve"> </w:t>
      </w:r>
      <w:r w:rsidRPr="00926685">
        <w:rPr>
          <w:rFonts w:hint="cs"/>
          <w:rtl/>
        </w:rPr>
        <w:t>جميع</w:t>
      </w:r>
      <w:r w:rsidRPr="00926685">
        <w:rPr>
          <w:rtl/>
        </w:rPr>
        <w:t xml:space="preserve"> </w:t>
      </w:r>
      <w:r w:rsidRPr="00926685">
        <w:rPr>
          <w:rFonts w:hint="cs"/>
          <w:rtl/>
        </w:rPr>
        <w:t>أصحاب</w:t>
      </w:r>
      <w:r w:rsidRPr="00926685">
        <w:rPr>
          <w:rtl/>
        </w:rPr>
        <w:t xml:space="preserve"> </w:t>
      </w:r>
      <w:r w:rsidRPr="00926685">
        <w:rPr>
          <w:rFonts w:hint="cs"/>
          <w:rtl/>
        </w:rPr>
        <w:t>المصلحة</w:t>
      </w:r>
      <w:r w:rsidRPr="00926685">
        <w:rPr>
          <w:rtl/>
        </w:rPr>
        <w:t xml:space="preserve"> </w:t>
      </w:r>
      <w:r w:rsidRPr="00926685">
        <w:rPr>
          <w:rFonts w:hint="cs"/>
          <w:rtl/>
        </w:rPr>
        <w:t>المعنيين</w:t>
      </w:r>
      <w:r w:rsidRPr="00926685">
        <w:rPr>
          <w:rtl/>
        </w:rPr>
        <w:t xml:space="preserve"> </w:t>
      </w:r>
      <w:r w:rsidRPr="00926685">
        <w:rPr>
          <w:rFonts w:hint="cs"/>
          <w:rtl/>
        </w:rPr>
        <w:t>من</w:t>
      </w:r>
      <w:r w:rsidRPr="00926685">
        <w:rPr>
          <w:rtl/>
        </w:rPr>
        <w:t xml:space="preserve"> </w:t>
      </w:r>
      <w:r w:rsidRPr="00926685">
        <w:rPr>
          <w:rFonts w:hint="cs"/>
          <w:rtl/>
        </w:rPr>
        <w:t>خلال</w:t>
      </w:r>
      <w:r w:rsidRPr="00926685">
        <w:rPr>
          <w:rtl/>
        </w:rPr>
        <w:t xml:space="preserve"> </w:t>
      </w:r>
      <w:r w:rsidRPr="00926685">
        <w:rPr>
          <w:rFonts w:hint="cs"/>
          <w:rtl/>
        </w:rPr>
        <w:t>نشر</w:t>
      </w:r>
      <w:r w:rsidRPr="00926685">
        <w:rPr>
          <w:rtl/>
        </w:rPr>
        <w:t xml:space="preserve"> </w:t>
      </w:r>
      <w:r w:rsidRPr="00926685">
        <w:rPr>
          <w:rFonts w:hint="cs"/>
          <w:rtl/>
        </w:rPr>
        <w:t>التوصيات</w:t>
      </w:r>
      <w:r w:rsidRPr="00926685">
        <w:rPr>
          <w:rtl/>
        </w:rPr>
        <w:t xml:space="preserve"> </w:t>
      </w:r>
      <w:r w:rsidRPr="00926685">
        <w:rPr>
          <w:rFonts w:hint="cs"/>
          <w:rtl/>
        </w:rPr>
        <w:t>بمجرد تلقيها</w:t>
      </w:r>
      <w:r w:rsidRPr="00926685">
        <w:rPr>
          <w:rtl/>
        </w:rPr>
        <w:t xml:space="preserve"> </w:t>
      </w:r>
      <w:r w:rsidRPr="00926685">
        <w:rPr>
          <w:rFonts w:hint="cs"/>
          <w:rtl/>
        </w:rPr>
        <w:t>للحصول</w:t>
      </w:r>
      <w:r w:rsidRPr="00926685">
        <w:rPr>
          <w:rtl/>
        </w:rPr>
        <w:t xml:space="preserve"> </w:t>
      </w:r>
      <w:r w:rsidRPr="00926685">
        <w:rPr>
          <w:rFonts w:hint="cs"/>
          <w:rtl/>
        </w:rPr>
        <w:t>على</w:t>
      </w:r>
      <w:r w:rsidRPr="00926685">
        <w:rPr>
          <w:rtl/>
        </w:rPr>
        <w:t xml:space="preserve"> </w:t>
      </w:r>
      <w:r w:rsidRPr="00926685">
        <w:rPr>
          <w:rFonts w:hint="cs"/>
          <w:rtl/>
        </w:rPr>
        <w:t>مدخلاتهم</w:t>
      </w:r>
      <w:r w:rsidRPr="00926685">
        <w:rPr>
          <w:rtl/>
        </w:rPr>
        <w:t xml:space="preserve"> </w:t>
      </w:r>
      <w:r w:rsidRPr="00926685">
        <w:rPr>
          <w:rFonts w:hint="cs"/>
          <w:rtl/>
        </w:rPr>
        <w:t>في</w:t>
      </w:r>
      <w:r w:rsidRPr="00926685">
        <w:rPr>
          <w:rtl/>
        </w:rPr>
        <w:t xml:space="preserve"> </w:t>
      </w:r>
      <w:r w:rsidRPr="00926685">
        <w:rPr>
          <w:rFonts w:hint="cs"/>
          <w:rtl/>
        </w:rPr>
        <w:t>خطط</w:t>
      </w:r>
      <w:r w:rsidRPr="00926685">
        <w:rPr>
          <w:rtl/>
        </w:rPr>
        <w:t xml:space="preserve"> </w:t>
      </w:r>
      <w:r w:rsidRPr="00926685">
        <w:rPr>
          <w:rFonts w:hint="cs"/>
          <w:rtl/>
        </w:rPr>
        <w:t>العمل</w:t>
      </w:r>
      <w:r w:rsidRPr="00926685">
        <w:rPr>
          <w:rtl/>
        </w:rPr>
        <w:t xml:space="preserve"> </w:t>
      </w:r>
      <w:r w:rsidRPr="00926685">
        <w:rPr>
          <w:rFonts w:hint="cs"/>
          <w:rtl/>
        </w:rPr>
        <w:t>للتنفيذ</w:t>
      </w:r>
      <w:r w:rsidRPr="00926685">
        <w:rPr>
          <w:rtl/>
        </w:rPr>
        <w:t xml:space="preserve">. </w:t>
      </w:r>
      <w:r w:rsidRPr="00926685">
        <w:rPr>
          <w:rFonts w:hint="cs"/>
          <w:rtl/>
        </w:rPr>
        <w:t>وعند الانتهاء من إعداد مشروع</w:t>
      </w:r>
      <w:r w:rsidRPr="00926685">
        <w:rPr>
          <w:rtl/>
        </w:rPr>
        <w:t xml:space="preserve"> </w:t>
      </w:r>
      <w:r w:rsidRPr="00926685">
        <w:rPr>
          <w:rFonts w:hint="cs"/>
          <w:rtl/>
        </w:rPr>
        <w:t>التقرير،</w:t>
      </w:r>
      <w:r w:rsidRPr="00926685">
        <w:rPr>
          <w:rtl/>
        </w:rPr>
        <w:t xml:space="preserve"> </w:t>
      </w:r>
      <w:r w:rsidRPr="00926685">
        <w:rPr>
          <w:rFonts w:hint="cs"/>
          <w:rtl/>
        </w:rPr>
        <w:t>يتلقى</w:t>
      </w:r>
      <w:r w:rsidRPr="00926685">
        <w:rPr>
          <w:rtl/>
        </w:rPr>
        <w:t xml:space="preserve"> </w:t>
      </w:r>
      <w:r w:rsidRPr="00926685">
        <w:rPr>
          <w:rFonts w:hint="cs"/>
          <w:rtl/>
        </w:rPr>
        <w:t>أصحاب</w:t>
      </w:r>
      <w:r w:rsidRPr="00926685">
        <w:rPr>
          <w:rtl/>
        </w:rPr>
        <w:t xml:space="preserve"> </w:t>
      </w:r>
      <w:r w:rsidRPr="00926685">
        <w:rPr>
          <w:rFonts w:hint="cs"/>
          <w:rtl/>
        </w:rPr>
        <w:t>المصلحة</w:t>
      </w:r>
      <w:r w:rsidRPr="00926685">
        <w:rPr>
          <w:rtl/>
        </w:rPr>
        <w:t xml:space="preserve"> </w:t>
      </w:r>
      <w:r w:rsidRPr="00926685">
        <w:rPr>
          <w:rFonts w:hint="cs"/>
          <w:rtl/>
        </w:rPr>
        <w:t>التقرير</w:t>
      </w:r>
      <w:r w:rsidRPr="00926685">
        <w:rPr>
          <w:rtl/>
        </w:rPr>
        <w:t xml:space="preserve"> </w:t>
      </w:r>
      <w:r w:rsidRPr="00926685">
        <w:rPr>
          <w:rFonts w:hint="cs"/>
          <w:rtl/>
        </w:rPr>
        <w:t>أيضاً</w:t>
      </w:r>
      <w:r w:rsidRPr="00926685">
        <w:rPr>
          <w:rtl/>
        </w:rPr>
        <w:t xml:space="preserve"> </w:t>
      </w:r>
      <w:r w:rsidRPr="00926685">
        <w:rPr>
          <w:rFonts w:hint="cs"/>
          <w:rtl/>
        </w:rPr>
        <w:t>لتقديم</w:t>
      </w:r>
      <w:r w:rsidRPr="00926685">
        <w:rPr>
          <w:rtl/>
        </w:rPr>
        <w:t xml:space="preserve"> </w:t>
      </w:r>
      <w:r w:rsidRPr="00926685">
        <w:rPr>
          <w:rFonts w:hint="cs"/>
          <w:rtl/>
        </w:rPr>
        <w:t>ملاحظاتهم</w:t>
      </w:r>
      <w:r w:rsidRPr="00926685">
        <w:rPr>
          <w:rtl/>
        </w:rPr>
        <w:t xml:space="preserve"> </w:t>
      </w:r>
      <w:r w:rsidRPr="00926685">
        <w:rPr>
          <w:rFonts w:hint="cs"/>
          <w:rtl/>
        </w:rPr>
        <w:t>والتحقق</w:t>
      </w:r>
      <w:r w:rsidRPr="00926685">
        <w:rPr>
          <w:rtl/>
        </w:rPr>
        <w:t xml:space="preserve"> </w:t>
      </w:r>
      <w:r w:rsidRPr="00926685">
        <w:rPr>
          <w:rFonts w:hint="cs"/>
          <w:rtl/>
        </w:rPr>
        <w:t>من</w:t>
      </w:r>
      <w:r w:rsidRPr="00926685">
        <w:rPr>
          <w:rtl/>
        </w:rPr>
        <w:t xml:space="preserve"> </w:t>
      </w:r>
      <w:r w:rsidRPr="00926685">
        <w:rPr>
          <w:rFonts w:hint="cs"/>
          <w:rtl/>
        </w:rPr>
        <w:t>المعلومات</w:t>
      </w:r>
      <w:r w:rsidRPr="00926685">
        <w:rPr>
          <w:rtl/>
        </w:rPr>
        <w:t xml:space="preserve"> </w:t>
      </w:r>
      <w:r w:rsidRPr="00926685">
        <w:rPr>
          <w:rFonts w:hint="cs"/>
          <w:rtl/>
        </w:rPr>
        <w:t>قبل</w:t>
      </w:r>
      <w:r w:rsidRPr="00926685">
        <w:rPr>
          <w:rtl/>
        </w:rPr>
        <w:t xml:space="preserve"> </w:t>
      </w:r>
      <w:r w:rsidRPr="00926685">
        <w:rPr>
          <w:rFonts w:hint="cs"/>
          <w:rtl/>
        </w:rPr>
        <w:t>عقد حلقة</w:t>
      </w:r>
      <w:r w:rsidRPr="00926685">
        <w:rPr>
          <w:rtl/>
        </w:rPr>
        <w:t xml:space="preserve"> </w:t>
      </w:r>
      <w:r w:rsidRPr="00926685">
        <w:rPr>
          <w:rFonts w:hint="cs"/>
          <w:rtl/>
        </w:rPr>
        <w:t>العمل</w:t>
      </w:r>
      <w:r w:rsidRPr="00926685">
        <w:rPr>
          <w:rtl/>
        </w:rPr>
        <w:t xml:space="preserve"> </w:t>
      </w:r>
      <w:r w:rsidRPr="00926685">
        <w:rPr>
          <w:rFonts w:hint="cs"/>
          <w:rtl/>
        </w:rPr>
        <w:t>للتحقق منه،</w:t>
      </w:r>
      <w:r w:rsidRPr="00926685">
        <w:rPr>
          <w:rtl/>
        </w:rPr>
        <w:t xml:space="preserve"> </w:t>
      </w:r>
      <w:r w:rsidRPr="00926685">
        <w:rPr>
          <w:rFonts w:hint="cs"/>
          <w:rtl/>
        </w:rPr>
        <w:t>حيث</w:t>
      </w:r>
      <w:r w:rsidRPr="00926685">
        <w:rPr>
          <w:rtl/>
        </w:rPr>
        <w:t xml:space="preserve"> </w:t>
      </w:r>
      <w:r w:rsidRPr="00926685">
        <w:rPr>
          <w:rFonts w:hint="cs"/>
          <w:rtl/>
        </w:rPr>
        <w:t>يقومون معاً</w:t>
      </w:r>
      <w:r w:rsidRPr="00926685">
        <w:rPr>
          <w:rtl/>
        </w:rPr>
        <w:t xml:space="preserve"> </w:t>
      </w:r>
      <w:r w:rsidRPr="00926685">
        <w:rPr>
          <w:rFonts w:hint="cs"/>
          <w:rtl/>
        </w:rPr>
        <w:t>بفحص</w:t>
      </w:r>
      <w:r w:rsidRPr="00926685">
        <w:rPr>
          <w:rtl/>
        </w:rPr>
        <w:t xml:space="preserve"> </w:t>
      </w:r>
      <w:r w:rsidRPr="00926685">
        <w:rPr>
          <w:rFonts w:hint="cs"/>
          <w:rtl/>
        </w:rPr>
        <w:t>التقرير</w:t>
      </w:r>
      <w:r w:rsidRPr="00926685">
        <w:rPr>
          <w:rtl/>
        </w:rPr>
        <w:t>. وفي </w:t>
      </w:r>
      <w:r w:rsidRPr="00926685">
        <w:rPr>
          <w:rFonts w:hint="cs"/>
          <w:rtl/>
        </w:rPr>
        <w:t>ما يتعلق</w:t>
      </w:r>
      <w:r w:rsidRPr="00926685">
        <w:rPr>
          <w:rtl/>
        </w:rPr>
        <w:t xml:space="preserve"> </w:t>
      </w:r>
      <w:r w:rsidRPr="00926685">
        <w:rPr>
          <w:rFonts w:hint="cs"/>
          <w:rtl/>
        </w:rPr>
        <w:t>بترجمة</w:t>
      </w:r>
      <w:r w:rsidRPr="00926685">
        <w:rPr>
          <w:rtl/>
        </w:rPr>
        <w:t xml:space="preserve"> </w:t>
      </w:r>
      <w:r w:rsidRPr="00926685">
        <w:rPr>
          <w:rFonts w:hint="cs"/>
          <w:rtl/>
        </w:rPr>
        <w:t>ونشر</w:t>
      </w:r>
      <w:r w:rsidRPr="00926685">
        <w:rPr>
          <w:rtl/>
        </w:rPr>
        <w:t xml:space="preserve"> </w:t>
      </w:r>
      <w:r w:rsidRPr="00926685">
        <w:rPr>
          <w:rFonts w:hint="cs"/>
          <w:rtl/>
        </w:rPr>
        <w:t>المعاهدات</w:t>
      </w:r>
      <w:r w:rsidRPr="00926685">
        <w:rPr>
          <w:rtl/>
        </w:rPr>
        <w:t xml:space="preserve"> </w:t>
      </w:r>
      <w:r w:rsidRPr="00926685">
        <w:rPr>
          <w:rFonts w:hint="cs"/>
          <w:rtl/>
        </w:rPr>
        <w:t>والتوصيات</w:t>
      </w:r>
      <w:r w:rsidRPr="00926685">
        <w:rPr>
          <w:rtl/>
        </w:rPr>
        <w:t xml:space="preserve"> </w:t>
      </w:r>
      <w:r w:rsidRPr="00926685">
        <w:rPr>
          <w:rFonts w:hint="cs"/>
          <w:rtl/>
        </w:rPr>
        <w:t>والمنشورات،</w:t>
      </w:r>
      <w:r w:rsidRPr="00926685">
        <w:rPr>
          <w:rtl/>
        </w:rPr>
        <w:t xml:space="preserve"> </w:t>
      </w:r>
      <w:r w:rsidRPr="00926685">
        <w:rPr>
          <w:rFonts w:hint="cs"/>
          <w:rtl/>
        </w:rPr>
        <w:t>يقوم</w:t>
      </w:r>
      <w:r w:rsidRPr="00926685">
        <w:rPr>
          <w:rtl/>
        </w:rPr>
        <w:t xml:space="preserve"> </w:t>
      </w:r>
      <w:r w:rsidRPr="00926685">
        <w:rPr>
          <w:rFonts w:hint="cs"/>
          <w:rtl/>
        </w:rPr>
        <w:t>أصحاب</w:t>
      </w:r>
      <w:r w:rsidRPr="00926685">
        <w:rPr>
          <w:rtl/>
        </w:rPr>
        <w:t xml:space="preserve"> </w:t>
      </w:r>
      <w:r w:rsidRPr="00926685">
        <w:rPr>
          <w:rFonts w:hint="cs"/>
          <w:rtl/>
        </w:rPr>
        <w:t>المصلحة</w:t>
      </w:r>
      <w:r w:rsidRPr="00926685">
        <w:rPr>
          <w:rtl/>
        </w:rPr>
        <w:t xml:space="preserve"> </w:t>
      </w:r>
      <w:r w:rsidRPr="00926685">
        <w:rPr>
          <w:rFonts w:hint="cs"/>
          <w:rtl/>
        </w:rPr>
        <w:t>المسؤولون</w:t>
      </w:r>
      <w:r w:rsidRPr="00926685">
        <w:rPr>
          <w:rtl/>
        </w:rPr>
        <w:t xml:space="preserve"> </w:t>
      </w:r>
      <w:r w:rsidRPr="00926685">
        <w:rPr>
          <w:rFonts w:hint="cs"/>
          <w:rtl/>
        </w:rPr>
        <w:t>عن</w:t>
      </w:r>
      <w:r w:rsidRPr="00926685">
        <w:rPr>
          <w:rtl/>
        </w:rPr>
        <w:t xml:space="preserve"> </w:t>
      </w:r>
      <w:r w:rsidRPr="00926685">
        <w:rPr>
          <w:rFonts w:hint="cs"/>
          <w:rtl/>
        </w:rPr>
        <w:t>التنفيذ</w:t>
      </w:r>
      <w:r w:rsidRPr="00926685">
        <w:rPr>
          <w:rtl/>
        </w:rPr>
        <w:t xml:space="preserve"> </w:t>
      </w:r>
      <w:r w:rsidRPr="00926685">
        <w:rPr>
          <w:rFonts w:hint="cs"/>
          <w:rtl/>
        </w:rPr>
        <w:t>بإجراء</w:t>
      </w:r>
      <w:r w:rsidRPr="00926685">
        <w:rPr>
          <w:rtl/>
        </w:rPr>
        <w:t xml:space="preserve"> </w:t>
      </w:r>
      <w:r w:rsidRPr="00926685">
        <w:rPr>
          <w:rFonts w:hint="cs"/>
          <w:rtl/>
        </w:rPr>
        <w:t>هذه</w:t>
      </w:r>
      <w:r w:rsidRPr="00926685">
        <w:rPr>
          <w:rtl/>
        </w:rPr>
        <w:t xml:space="preserve"> </w:t>
      </w:r>
      <w:r w:rsidRPr="00926685">
        <w:rPr>
          <w:rFonts w:hint="cs"/>
          <w:rtl/>
        </w:rPr>
        <w:t>الأنشطة</w:t>
      </w:r>
      <w:r w:rsidRPr="00926685">
        <w:rPr>
          <w:rtl/>
        </w:rPr>
        <w:t xml:space="preserve"> </w:t>
      </w:r>
      <w:r w:rsidRPr="00926685">
        <w:rPr>
          <w:rFonts w:hint="cs"/>
          <w:rtl/>
        </w:rPr>
        <w:t>كشركاء</w:t>
      </w:r>
      <w:r w:rsidRPr="00926685">
        <w:rPr>
          <w:rtl/>
        </w:rPr>
        <w:t xml:space="preserve"> </w:t>
      </w:r>
      <w:r w:rsidRPr="00926685">
        <w:rPr>
          <w:rFonts w:hint="cs"/>
          <w:rtl/>
        </w:rPr>
        <w:t>منفذين</w:t>
      </w:r>
      <w:r w:rsidRPr="00926685">
        <w:rPr>
          <w:rtl/>
        </w:rPr>
        <w:t xml:space="preserve"> </w:t>
      </w:r>
      <w:r w:rsidRPr="00926685">
        <w:rPr>
          <w:rFonts w:hint="cs"/>
          <w:rtl/>
        </w:rPr>
        <w:t>بالتعاون</w:t>
      </w:r>
      <w:r w:rsidRPr="00926685">
        <w:rPr>
          <w:rtl/>
        </w:rPr>
        <w:t xml:space="preserve"> </w:t>
      </w:r>
      <w:r w:rsidRPr="00926685">
        <w:rPr>
          <w:rFonts w:hint="cs"/>
          <w:rtl/>
        </w:rPr>
        <w:t>مع</w:t>
      </w:r>
      <w:r w:rsidRPr="00926685">
        <w:rPr>
          <w:rtl/>
        </w:rPr>
        <w:t xml:space="preserve"> </w:t>
      </w:r>
      <w:r w:rsidRPr="00926685">
        <w:rPr>
          <w:rFonts w:hint="cs"/>
          <w:rtl/>
        </w:rPr>
        <w:t>الوزارة</w:t>
      </w:r>
      <w:r w:rsidRPr="00926685">
        <w:t xml:space="preserve"> </w:t>
      </w:r>
      <w:r w:rsidRPr="00926685">
        <w:rPr>
          <w:rFonts w:hint="cs"/>
          <w:rtl/>
        </w:rPr>
        <w:t>المعنية</w:t>
      </w:r>
      <w:r w:rsidRPr="00926685">
        <w:rPr>
          <w:rtl/>
        </w:rPr>
        <w:t xml:space="preserve"> </w:t>
      </w:r>
      <w:r w:rsidRPr="00926685">
        <w:rPr>
          <w:rFonts w:hint="cs"/>
          <w:rtl/>
        </w:rPr>
        <w:t>في ما يتعلق بكل معاهدة</w:t>
      </w:r>
      <w:r w:rsidR="00353C28" w:rsidRPr="00926685">
        <w:rPr>
          <w:rtl/>
        </w:rPr>
        <w:t> </w:t>
      </w:r>
      <w:r w:rsidR="00353C28" w:rsidRPr="00926685">
        <w:rPr>
          <w:rFonts w:hint="cs"/>
          <w:rtl/>
        </w:rPr>
        <w:t>معينة.</w:t>
      </w:r>
    </w:p>
    <w:p w14:paraId="2F7E76D3" w14:textId="77777777" w:rsidR="00353C28" w:rsidRPr="00926685" w:rsidRDefault="00AF6603" w:rsidP="00AF6603">
      <w:pPr>
        <w:pStyle w:val="SingleTxtGA"/>
        <w:rPr>
          <w:rtl/>
        </w:rPr>
      </w:pPr>
      <w:r w:rsidRPr="00926685">
        <w:rPr>
          <w:rFonts w:hint="cs"/>
          <w:rtl/>
        </w:rPr>
        <w:t>142-</w:t>
      </w:r>
      <w:r w:rsidRPr="00926685">
        <w:rPr>
          <w:rtl/>
        </w:rPr>
        <w:tab/>
      </w:r>
      <w:r w:rsidRPr="00926685">
        <w:rPr>
          <w:rFonts w:hint="cs"/>
          <w:rtl/>
        </w:rPr>
        <w:t>وللتقيد</w:t>
      </w:r>
      <w:r w:rsidRPr="00926685">
        <w:rPr>
          <w:rtl/>
        </w:rPr>
        <w:t xml:space="preserve"> </w:t>
      </w:r>
      <w:r w:rsidRPr="00926685">
        <w:rPr>
          <w:rFonts w:hint="cs"/>
          <w:rtl/>
        </w:rPr>
        <w:t>بالمبادئ</w:t>
      </w:r>
      <w:r w:rsidRPr="00926685">
        <w:rPr>
          <w:rtl/>
        </w:rPr>
        <w:t xml:space="preserve"> </w:t>
      </w:r>
      <w:r w:rsidRPr="00926685">
        <w:rPr>
          <w:rFonts w:hint="cs"/>
          <w:rtl/>
        </w:rPr>
        <w:t>التوجيهية</w:t>
      </w:r>
      <w:r w:rsidRPr="00926685">
        <w:rPr>
          <w:rtl/>
        </w:rPr>
        <w:t xml:space="preserve"> </w:t>
      </w:r>
      <w:r w:rsidRPr="00926685">
        <w:rPr>
          <w:rFonts w:hint="cs"/>
          <w:rtl/>
        </w:rPr>
        <w:t>الصادرة</w:t>
      </w:r>
      <w:r w:rsidRPr="00926685">
        <w:rPr>
          <w:rtl/>
        </w:rPr>
        <w:t xml:space="preserve"> </w:t>
      </w:r>
      <w:r w:rsidRPr="00926685">
        <w:rPr>
          <w:rFonts w:hint="cs"/>
          <w:rtl/>
        </w:rPr>
        <w:t>عن</w:t>
      </w:r>
      <w:r w:rsidRPr="00926685">
        <w:rPr>
          <w:rtl/>
        </w:rPr>
        <w:t xml:space="preserve"> </w:t>
      </w:r>
      <w:r w:rsidRPr="00926685">
        <w:rPr>
          <w:rFonts w:hint="cs"/>
          <w:rtl/>
        </w:rPr>
        <w:t>الهيئات</w:t>
      </w:r>
      <w:r w:rsidRPr="00926685">
        <w:rPr>
          <w:rtl/>
        </w:rPr>
        <w:t xml:space="preserve"> </w:t>
      </w:r>
      <w:r w:rsidRPr="00926685">
        <w:rPr>
          <w:rFonts w:hint="cs"/>
          <w:rtl/>
        </w:rPr>
        <w:t>والآليات المعنية</w:t>
      </w:r>
      <w:r w:rsidRPr="00926685">
        <w:rPr>
          <w:rtl/>
        </w:rPr>
        <w:t xml:space="preserve"> </w:t>
      </w:r>
      <w:r w:rsidRPr="00926685">
        <w:rPr>
          <w:rFonts w:hint="cs"/>
          <w:rtl/>
        </w:rPr>
        <w:t>برصد</w:t>
      </w:r>
      <w:r w:rsidRPr="00926685">
        <w:rPr>
          <w:rtl/>
        </w:rPr>
        <w:t xml:space="preserve"> </w:t>
      </w:r>
      <w:r w:rsidRPr="00926685">
        <w:rPr>
          <w:rFonts w:hint="cs"/>
          <w:rtl/>
        </w:rPr>
        <w:t>المعاهدات،</w:t>
      </w:r>
      <w:r w:rsidRPr="00926685">
        <w:rPr>
          <w:rtl/>
        </w:rPr>
        <w:t xml:space="preserve"> </w:t>
      </w:r>
      <w:r w:rsidRPr="00926685">
        <w:rPr>
          <w:rFonts w:hint="cs"/>
          <w:rtl/>
        </w:rPr>
        <w:t>تعمم</w:t>
      </w:r>
      <w:r w:rsidRPr="00926685">
        <w:rPr>
          <w:rtl/>
        </w:rPr>
        <w:t xml:space="preserve"> </w:t>
      </w:r>
      <w:r w:rsidRPr="00926685">
        <w:rPr>
          <w:rFonts w:hint="cs"/>
          <w:rtl/>
        </w:rPr>
        <w:t>التقارير</w:t>
      </w:r>
      <w:r w:rsidRPr="00926685">
        <w:rPr>
          <w:rtl/>
        </w:rPr>
        <w:t xml:space="preserve"> </w:t>
      </w:r>
      <w:r w:rsidRPr="00926685">
        <w:rPr>
          <w:rFonts w:hint="cs"/>
          <w:rtl/>
        </w:rPr>
        <w:t>على</w:t>
      </w:r>
      <w:r w:rsidRPr="00926685">
        <w:rPr>
          <w:rtl/>
        </w:rPr>
        <w:t xml:space="preserve"> </w:t>
      </w:r>
      <w:r w:rsidRPr="00926685">
        <w:rPr>
          <w:rFonts w:hint="cs"/>
          <w:rtl/>
        </w:rPr>
        <w:t>نطاق</w:t>
      </w:r>
      <w:r w:rsidRPr="00926685">
        <w:rPr>
          <w:rtl/>
        </w:rPr>
        <w:t xml:space="preserve"> </w:t>
      </w:r>
      <w:r w:rsidRPr="00926685">
        <w:rPr>
          <w:rFonts w:hint="cs"/>
          <w:rtl/>
        </w:rPr>
        <w:t>واسع</w:t>
      </w:r>
      <w:r w:rsidRPr="00926685">
        <w:rPr>
          <w:rtl/>
        </w:rPr>
        <w:t xml:space="preserve"> </w:t>
      </w:r>
      <w:r w:rsidRPr="00926685">
        <w:rPr>
          <w:rFonts w:hint="cs"/>
          <w:rtl/>
        </w:rPr>
        <w:t>لضمان</w:t>
      </w:r>
      <w:r w:rsidRPr="00926685">
        <w:rPr>
          <w:rtl/>
        </w:rPr>
        <w:t xml:space="preserve"> </w:t>
      </w:r>
      <w:r w:rsidRPr="00926685">
        <w:rPr>
          <w:rFonts w:hint="cs"/>
          <w:rtl/>
        </w:rPr>
        <w:t>المشاركة</w:t>
      </w:r>
      <w:r w:rsidRPr="00926685">
        <w:rPr>
          <w:rtl/>
        </w:rPr>
        <w:t xml:space="preserve"> </w:t>
      </w:r>
      <w:r w:rsidRPr="00926685">
        <w:rPr>
          <w:rFonts w:hint="cs"/>
          <w:rtl/>
        </w:rPr>
        <w:t>الكاملة</w:t>
      </w:r>
      <w:r w:rsidRPr="00926685">
        <w:rPr>
          <w:rtl/>
        </w:rPr>
        <w:t xml:space="preserve"> </w:t>
      </w:r>
      <w:r w:rsidRPr="00926685">
        <w:rPr>
          <w:rFonts w:hint="cs"/>
          <w:rtl/>
        </w:rPr>
        <w:t>من جميع</w:t>
      </w:r>
      <w:r w:rsidRPr="00926685">
        <w:rPr>
          <w:rtl/>
        </w:rPr>
        <w:t xml:space="preserve"> </w:t>
      </w:r>
      <w:r w:rsidRPr="00926685">
        <w:rPr>
          <w:rFonts w:hint="cs"/>
          <w:rtl/>
        </w:rPr>
        <w:t>أصحاب</w:t>
      </w:r>
      <w:r w:rsidRPr="00926685">
        <w:rPr>
          <w:rtl/>
        </w:rPr>
        <w:t xml:space="preserve"> </w:t>
      </w:r>
      <w:r w:rsidRPr="00926685">
        <w:rPr>
          <w:rFonts w:hint="cs"/>
          <w:rtl/>
        </w:rPr>
        <w:t>المصلحة،</w:t>
      </w:r>
      <w:r w:rsidRPr="00926685">
        <w:rPr>
          <w:rtl/>
        </w:rPr>
        <w:t xml:space="preserve"> ولا </w:t>
      </w:r>
      <w:r w:rsidRPr="00926685">
        <w:rPr>
          <w:rFonts w:hint="cs"/>
          <w:rtl/>
        </w:rPr>
        <w:t>سيما</w:t>
      </w:r>
      <w:r w:rsidRPr="00926685">
        <w:rPr>
          <w:rtl/>
        </w:rPr>
        <w:t xml:space="preserve"> </w:t>
      </w:r>
      <w:r w:rsidRPr="00926685">
        <w:rPr>
          <w:rFonts w:hint="cs"/>
          <w:rtl/>
        </w:rPr>
        <w:t>المهتمين</w:t>
      </w:r>
      <w:r w:rsidRPr="00926685">
        <w:rPr>
          <w:rtl/>
        </w:rPr>
        <w:t xml:space="preserve"> أو </w:t>
      </w:r>
      <w:r w:rsidRPr="00926685">
        <w:rPr>
          <w:rFonts w:hint="cs"/>
          <w:rtl/>
        </w:rPr>
        <w:t>المتأثرين</w:t>
      </w:r>
      <w:r w:rsidRPr="00926685">
        <w:rPr>
          <w:rtl/>
        </w:rPr>
        <w:t xml:space="preserve"> </w:t>
      </w:r>
      <w:r w:rsidRPr="00926685">
        <w:rPr>
          <w:rFonts w:hint="cs"/>
          <w:rtl/>
        </w:rPr>
        <w:t>مباشرة</w:t>
      </w:r>
      <w:r w:rsidRPr="00926685">
        <w:rPr>
          <w:rtl/>
        </w:rPr>
        <w:t xml:space="preserve"> </w:t>
      </w:r>
      <w:r w:rsidRPr="00926685">
        <w:rPr>
          <w:rFonts w:hint="cs"/>
          <w:rtl/>
        </w:rPr>
        <w:t>بموضوع</w:t>
      </w:r>
      <w:r w:rsidRPr="00926685">
        <w:rPr>
          <w:rtl/>
        </w:rPr>
        <w:t xml:space="preserve"> </w:t>
      </w:r>
      <w:r w:rsidRPr="00926685">
        <w:rPr>
          <w:rFonts w:hint="cs"/>
          <w:rtl/>
        </w:rPr>
        <w:t>المعاهدة</w:t>
      </w:r>
      <w:r w:rsidRPr="00926685">
        <w:rPr>
          <w:rtl/>
        </w:rPr>
        <w:t xml:space="preserve">. </w:t>
      </w:r>
      <w:r w:rsidRPr="00926685">
        <w:rPr>
          <w:rFonts w:hint="cs"/>
          <w:rtl/>
        </w:rPr>
        <w:t>وتشمل</w:t>
      </w:r>
      <w:r w:rsidRPr="00926685">
        <w:rPr>
          <w:rtl/>
        </w:rPr>
        <w:t xml:space="preserve"> </w:t>
      </w:r>
      <w:r w:rsidRPr="00926685">
        <w:rPr>
          <w:rFonts w:hint="cs"/>
          <w:rtl/>
        </w:rPr>
        <w:t>هذه</w:t>
      </w:r>
      <w:r w:rsidRPr="00926685">
        <w:rPr>
          <w:rtl/>
        </w:rPr>
        <w:t xml:space="preserve"> </w:t>
      </w:r>
      <w:r w:rsidRPr="00926685">
        <w:rPr>
          <w:rFonts w:hint="cs"/>
          <w:rtl/>
        </w:rPr>
        <w:t>العملية</w:t>
      </w:r>
      <w:r w:rsidRPr="00926685">
        <w:rPr>
          <w:rtl/>
        </w:rPr>
        <w:t xml:space="preserve"> </w:t>
      </w:r>
      <w:r w:rsidRPr="00926685">
        <w:rPr>
          <w:rFonts w:hint="cs"/>
          <w:rtl/>
        </w:rPr>
        <w:t>في العادة</w:t>
      </w:r>
      <w:r w:rsidRPr="00926685">
        <w:rPr>
          <w:rtl/>
        </w:rPr>
        <w:t xml:space="preserve"> </w:t>
      </w:r>
      <w:r w:rsidRPr="00926685">
        <w:rPr>
          <w:rFonts w:hint="cs"/>
          <w:rtl/>
        </w:rPr>
        <w:t>حلقات</w:t>
      </w:r>
      <w:r w:rsidRPr="00926685">
        <w:rPr>
          <w:rtl/>
        </w:rPr>
        <w:t xml:space="preserve"> </w:t>
      </w:r>
      <w:r w:rsidRPr="00926685">
        <w:rPr>
          <w:rFonts w:hint="cs"/>
          <w:rtl/>
        </w:rPr>
        <w:t>عمل،</w:t>
      </w:r>
      <w:r w:rsidRPr="00926685">
        <w:rPr>
          <w:rtl/>
        </w:rPr>
        <w:t xml:space="preserve"> وفي </w:t>
      </w:r>
      <w:r w:rsidRPr="00926685">
        <w:rPr>
          <w:rFonts w:hint="cs"/>
          <w:rtl/>
        </w:rPr>
        <w:t>بعض</w:t>
      </w:r>
      <w:r w:rsidRPr="00926685">
        <w:rPr>
          <w:rtl/>
        </w:rPr>
        <w:t xml:space="preserve"> </w:t>
      </w:r>
      <w:r w:rsidRPr="00926685">
        <w:rPr>
          <w:rFonts w:hint="cs"/>
          <w:rtl/>
        </w:rPr>
        <w:t>الحالات</w:t>
      </w:r>
      <w:r w:rsidRPr="00926685">
        <w:rPr>
          <w:rtl/>
        </w:rPr>
        <w:t xml:space="preserve"> </w:t>
      </w:r>
      <w:r w:rsidRPr="00926685">
        <w:rPr>
          <w:rFonts w:hint="cs"/>
          <w:rtl/>
        </w:rPr>
        <w:t>برامج</w:t>
      </w:r>
      <w:r w:rsidRPr="00926685">
        <w:rPr>
          <w:rtl/>
        </w:rPr>
        <w:t xml:space="preserve"> </w:t>
      </w:r>
      <w:r w:rsidRPr="00926685">
        <w:rPr>
          <w:rFonts w:hint="cs"/>
          <w:rtl/>
        </w:rPr>
        <w:t>إذاعية</w:t>
      </w:r>
      <w:r w:rsidRPr="00926685">
        <w:rPr>
          <w:rtl/>
        </w:rPr>
        <w:t xml:space="preserve"> </w:t>
      </w:r>
      <w:r w:rsidRPr="00926685">
        <w:rPr>
          <w:rFonts w:hint="cs"/>
          <w:rtl/>
        </w:rPr>
        <w:t>وتلفزيونية</w:t>
      </w:r>
      <w:r w:rsidRPr="00926685">
        <w:rPr>
          <w:rtl/>
        </w:rPr>
        <w:t xml:space="preserve"> </w:t>
      </w:r>
      <w:r w:rsidRPr="00926685">
        <w:rPr>
          <w:rFonts w:hint="cs"/>
          <w:rtl/>
        </w:rPr>
        <w:t>لنشر</w:t>
      </w:r>
      <w:r w:rsidRPr="00926685">
        <w:rPr>
          <w:rtl/>
        </w:rPr>
        <w:t xml:space="preserve"> </w:t>
      </w:r>
      <w:r w:rsidRPr="00926685">
        <w:rPr>
          <w:rFonts w:hint="cs"/>
          <w:rtl/>
        </w:rPr>
        <w:t>نتائج</w:t>
      </w:r>
      <w:r w:rsidRPr="00926685">
        <w:rPr>
          <w:rtl/>
        </w:rPr>
        <w:t xml:space="preserve"> </w:t>
      </w:r>
      <w:r w:rsidRPr="00926685">
        <w:rPr>
          <w:rFonts w:hint="cs"/>
          <w:rtl/>
        </w:rPr>
        <w:t>التقرير</w:t>
      </w:r>
      <w:r w:rsidRPr="00926685">
        <w:rPr>
          <w:rtl/>
        </w:rPr>
        <w:t xml:space="preserve">. </w:t>
      </w:r>
      <w:r w:rsidRPr="00926685">
        <w:rPr>
          <w:rFonts w:hint="cs"/>
          <w:rtl/>
        </w:rPr>
        <w:t>وقد</w:t>
      </w:r>
      <w:r w:rsidRPr="00926685">
        <w:rPr>
          <w:rtl/>
        </w:rPr>
        <w:t xml:space="preserve"> </w:t>
      </w:r>
      <w:r w:rsidRPr="00926685">
        <w:rPr>
          <w:rFonts w:hint="cs"/>
          <w:rtl/>
        </w:rPr>
        <w:t>برهنت</w:t>
      </w:r>
      <w:r w:rsidRPr="00926685">
        <w:rPr>
          <w:rtl/>
        </w:rPr>
        <w:t xml:space="preserve"> </w:t>
      </w:r>
      <w:r w:rsidRPr="00926685">
        <w:rPr>
          <w:rFonts w:hint="cs"/>
          <w:rtl/>
        </w:rPr>
        <w:t>ليسوتو</w:t>
      </w:r>
      <w:r w:rsidRPr="00926685">
        <w:rPr>
          <w:rtl/>
        </w:rPr>
        <w:t xml:space="preserve"> </w:t>
      </w:r>
      <w:r w:rsidRPr="00926685">
        <w:rPr>
          <w:rFonts w:hint="cs"/>
          <w:rtl/>
        </w:rPr>
        <w:t>على</w:t>
      </w:r>
      <w:r w:rsidRPr="00926685">
        <w:rPr>
          <w:rtl/>
        </w:rPr>
        <w:t xml:space="preserve"> </w:t>
      </w:r>
      <w:r w:rsidRPr="00926685">
        <w:rPr>
          <w:rFonts w:hint="cs"/>
          <w:rtl/>
        </w:rPr>
        <w:t>ذلك</w:t>
      </w:r>
      <w:r w:rsidRPr="00926685">
        <w:rPr>
          <w:rtl/>
        </w:rPr>
        <w:t xml:space="preserve"> </w:t>
      </w:r>
      <w:r w:rsidRPr="00926685">
        <w:rPr>
          <w:rFonts w:hint="cs"/>
          <w:rtl/>
        </w:rPr>
        <w:t>بتقارير</w:t>
      </w:r>
      <w:r w:rsidRPr="00926685">
        <w:rPr>
          <w:rtl/>
        </w:rPr>
        <w:t xml:space="preserve"> </w:t>
      </w:r>
      <w:r w:rsidRPr="00926685">
        <w:rPr>
          <w:rFonts w:hint="cs"/>
          <w:rtl/>
        </w:rPr>
        <w:t>مثل</w:t>
      </w:r>
      <w:r w:rsidRPr="00926685">
        <w:rPr>
          <w:rtl/>
        </w:rPr>
        <w:t xml:space="preserve"> </w:t>
      </w:r>
      <w:r w:rsidRPr="00926685">
        <w:rPr>
          <w:rFonts w:hint="cs"/>
          <w:rtl/>
        </w:rPr>
        <w:t>الاستعراض</w:t>
      </w:r>
      <w:r w:rsidRPr="00926685">
        <w:rPr>
          <w:rtl/>
        </w:rPr>
        <w:t xml:space="preserve"> </w:t>
      </w:r>
      <w:r w:rsidRPr="00926685">
        <w:rPr>
          <w:rFonts w:hint="cs"/>
          <w:rtl/>
        </w:rPr>
        <w:t>الدوري</w:t>
      </w:r>
      <w:r w:rsidRPr="00926685">
        <w:rPr>
          <w:rtl/>
        </w:rPr>
        <w:t xml:space="preserve"> </w:t>
      </w:r>
      <w:r w:rsidRPr="00926685">
        <w:rPr>
          <w:rFonts w:hint="cs"/>
          <w:rtl/>
        </w:rPr>
        <w:t>الشامل</w:t>
      </w:r>
      <w:r w:rsidRPr="00926685">
        <w:rPr>
          <w:rtl/>
        </w:rPr>
        <w:t xml:space="preserve"> </w:t>
      </w:r>
      <w:r w:rsidRPr="00926685">
        <w:rPr>
          <w:rFonts w:hint="cs"/>
          <w:rtl/>
        </w:rPr>
        <w:t>لجميع</w:t>
      </w:r>
      <w:r w:rsidRPr="00926685">
        <w:rPr>
          <w:rtl/>
        </w:rPr>
        <w:t xml:space="preserve"> </w:t>
      </w:r>
      <w:r w:rsidRPr="00926685">
        <w:rPr>
          <w:rFonts w:hint="cs"/>
          <w:rtl/>
        </w:rPr>
        <w:t>الدورات</w:t>
      </w:r>
      <w:r w:rsidRPr="00926685">
        <w:rPr>
          <w:rtl/>
        </w:rPr>
        <w:t xml:space="preserve"> </w:t>
      </w:r>
      <w:r w:rsidRPr="00926685">
        <w:rPr>
          <w:rFonts w:hint="cs"/>
          <w:rtl/>
        </w:rPr>
        <w:t>الثلاث التي شاركت فيها،</w:t>
      </w:r>
      <w:r w:rsidRPr="00926685">
        <w:rPr>
          <w:rtl/>
        </w:rPr>
        <w:t xml:space="preserve"> </w:t>
      </w:r>
      <w:r w:rsidRPr="00926685">
        <w:rPr>
          <w:rFonts w:hint="cs"/>
          <w:rtl/>
        </w:rPr>
        <w:t>واتفاقية</w:t>
      </w:r>
      <w:r w:rsidRPr="00926685">
        <w:rPr>
          <w:rtl/>
        </w:rPr>
        <w:t xml:space="preserve"> </w:t>
      </w:r>
      <w:r w:rsidRPr="00926685">
        <w:rPr>
          <w:rFonts w:hint="cs"/>
          <w:rtl/>
        </w:rPr>
        <w:t>حماية</w:t>
      </w:r>
      <w:r w:rsidRPr="00926685">
        <w:rPr>
          <w:rtl/>
        </w:rPr>
        <w:t xml:space="preserve"> </w:t>
      </w:r>
      <w:r w:rsidRPr="00926685">
        <w:rPr>
          <w:rFonts w:hint="cs"/>
          <w:rtl/>
        </w:rPr>
        <w:t>جميع</w:t>
      </w:r>
      <w:r w:rsidRPr="00926685">
        <w:rPr>
          <w:rtl/>
        </w:rPr>
        <w:t xml:space="preserve"> </w:t>
      </w:r>
      <w:r w:rsidRPr="00926685">
        <w:rPr>
          <w:rFonts w:hint="cs"/>
          <w:rtl/>
        </w:rPr>
        <w:t>العمال</w:t>
      </w:r>
      <w:r w:rsidRPr="00926685">
        <w:rPr>
          <w:rtl/>
        </w:rPr>
        <w:t xml:space="preserve"> </w:t>
      </w:r>
      <w:r w:rsidRPr="00926685">
        <w:rPr>
          <w:rFonts w:hint="cs"/>
          <w:rtl/>
        </w:rPr>
        <w:t>المهاجرين</w:t>
      </w:r>
      <w:r w:rsidRPr="00926685">
        <w:rPr>
          <w:rtl/>
        </w:rPr>
        <w:t xml:space="preserve"> </w:t>
      </w:r>
      <w:r w:rsidRPr="00926685">
        <w:rPr>
          <w:rFonts w:hint="cs"/>
          <w:rtl/>
        </w:rPr>
        <w:t>وأفراد</w:t>
      </w:r>
      <w:r w:rsidRPr="00926685">
        <w:rPr>
          <w:rtl/>
        </w:rPr>
        <w:t xml:space="preserve"> </w:t>
      </w:r>
      <w:r w:rsidRPr="00926685">
        <w:rPr>
          <w:rFonts w:hint="cs"/>
          <w:rtl/>
        </w:rPr>
        <w:t>أسرهم،</w:t>
      </w:r>
      <w:r w:rsidRPr="00926685">
        <w:rPr>
          <w:rtl/>
        </w:rPr>
        <w:t xml:space="preserve"> </w:t>
      </w:r>
      <w:r w:rsidRPr="00926685">
        <w:rPr>
          <w:rFonts w:hint="cs"/>
          <w:rtl/>
        </w:rPr>
        <w:t>والتقرير</w:t>
      </w:r>
      <w:r w:rsidRPr="00926685">
        <w:rPr>
          <w:rtl/>
        </w:rPr>
        <w:t xml:space="preserve"> </w:t>
      </w:r>
      <w:r w:rsidRPr="00926685">
        <w:rPr>
          <w:rFonts w:hint="cs"/>
          <w:rtl/>
        </w:rPr>
        <w:t>الدوري</w:t>
      </w:r>
      <w:r w:rsidRPr="00926685">
        <w:rPr>
          <w:rtl/>
        </w:rPr>
        <w:t xml:space="preserve"> </w:t>
      </w:r>
      <w:r w:rsidRPr="00926685">
        <w:rPr>
          <w:rFonts w:hint="cs"/>
          <w:rtl/>
        </w:rPr>
        <w:t>الخامس</w:t>
      </w:r>
      <w:r w:rsidRPr="00926685">
        <w:rPr>
          <w:rtl/>
        </w:rPr>
        <w:t xml:space="preserve"> </w:t>
      </w:r>
      <w:r w:rsidRPr="00926685">
        <w:rPr>
          <w:rFonts w:hint="cs"/>
          <w:rtl/>
        </w:rPr>
        <w:t>الأولي</w:t>
      </w:r>
      <w:r w:rsidRPr="00926685">
        <w:rPr>
          <w:rtl/>
        </w:rPr>
        <w:t xml:space="preserve"> </w:t>
      </w:r>
      <w:r w:rsidRPr="00926685">
        <w:rPr>
          <w:rFonts w:hint="cs"/>
          <w:rtl/>
        </w:rPr>
        <w:t>عن</w:t>
      </w:r>
      <w:r w:rsidRPr="00926685">
        <w:rPr>
          <w:rtl/>
        </w:rPr>
        <w:t xml:space="preserve"> </w:t>
      </w:r>
      <w:r w:rsidRPr="00926685">
        <w:rPr>
          <w:rFonts w:hint="cs"/>
          <w:rtl/>
        </w:rPr>
        <w:t>اتفاقية</w:t>
      </w:r>
      <w:r w:rsidRPr="00926685">
        <w:rPr>
          <w:rtl/>
        </w:rPr>
        <w:t xml:space="preserve"> </w:t>
      </w:r>
      <w:r w:rsidRPr="00926685">
        <w:rPr>
          <w:rFonts w:hint="cs"/>
          <w:rtl/>
        </w:rPr>
        <w:t>القضاء</w:t>
      </w:r>
      <w:r w:rsidRPr="00926685">
        <w:rPr>
          <w:rtl/>
        </w:rPr>
        <w:t xml:space="preserve"> </w:t>
      </w:r>
      <w:r w:rsidRPr="00926685">
        <w:rPr>
          <w:rFonts w:hint="cs"/>
          <w:rtl/>
        </w:rPr>
        <w:t>على</w:t>
      </w:r>
      <w:r w:rsidRPr="00926685">
        <w:rPr>
          <w:rtl/>
        </w:rPr>
        <w:t xml:space="preserve"> </w:t>
      </w:r>
      <w:r w:rsidRPr="00926685">
        <w:rPr>
          <w:rFonts w:hint="cs"/>
          <w:rtl/>
        </w:rPr>
        <w:t>جميع</w:t>
      </w:r>
      <w:r w:rsidRPr="00926685">
        <w:rPr>
          <w:rtl/>
        </w:rPr>
        <w:t xml:space="preserve"> </w:t>
      </w:r>
      <w:r w:rsidRPr="00926685">
        <w:rPr>
          <w:rFonts w:hint="cs"/>
          <w:rtl/>
        </w:rPr>
        <w:t>أشكال</w:t>
      </w:r>
      <w:r w:rsidRPr="00926685">
        <w:rPr>
          <w:rtl/>
        </w:rPr>
        <w:t xml:space="preserve"> </w:t>
      </w:r>
      <w:r w:rsidRPr="00926685">
        <w:rPr>
          <w:rFonts w:hint="cs"/>
          <w:rtl/>
        </w:rPr>
        <w:t>التمييز</w:t>
      </w:r>
      <w:r w:rsidRPr="00926685">
        <w:rPr>
          <w:rtl/>
        </w:rPr>
        <w:t xml:space="preserve"> </w:t>
      </w:r>
      <w:r w:rsidRPr="00926685">
        <w:rPr>
          <w:rFonts w:hint="cs"/>
          <w:rtl/>
        </w:rPr>
        <w:t>ضد</w:t>
      </w:r>
      <w:r w:rsidRPr="00926685">
        <w:rPr>
          <w:rtl/>
        </w:rPr>
        <w:t xml:space="preserve"> </w:t>
      </w:r>
      <w:r w:rsidRPr="00926685">
        <w:rPr>
          <w:rFonts w:hint="cs"/>
          <w:rtl/>
        </w:rPr>
        <w:t>المرأة</w:t>
      </w:r>
      <w:r w:rsidRPr="00926685">
        <w:rPr>
          <w:rtl/>
        </w:rPr>
        <w:t xml:space="preserve">. </w:t>
      </w:r>
      <w:r w:rsidRPr="00926685">
        <w:rPr>
          <w:rFonts w:hint="cs"/>
          <w:rtl/>
        </w:rPr>
        <w:t>ومع</w:t>
      </w:r>
      <w:r w:rsidRPr="00926685">
        <w:rPr>
          <w:rtl/>
        </w:rPr>
        <w:t xml:space="preserve"> </w:t>
      </w:r>
      <w:r w:rsidRPr="00926685">
        <w:rPr>
          <w:rFonts w:hint="cs"/>
          <w:rtl/>
        </w:rPr>
        <w:t>ذلك،</w:t>
      </w:r>
      <w:r w:rsidRPr="00926685">
        <w:rPr>
          <w:rtl/>
        </w:rPr>
        <w:t xml:space="preserve"> </w:t>
      </w:r>
      <w:r w:rsidRPr="00926685">
        <w:rPr>
          <w:rFonts w:hint="cs"/>
          <w:rtl/>
        </w:rPr>
        <w:t>واجه</w:t>
      </w:r>
      <w:r w:rsidRPr="00926685">
        <w:rPr>
          <w:rtl/>
        </w:rPr>
        <w:t xml:space="preserve"> </w:t>
      </w:r>
      <w:r w:rsidRPr="00926685">
        <w:rPr>
          <w:rFonts w:hint="cs"/>
          <w:rtl/>
        </w:rPr>
        <w:t>تقديم</w:t>
      </w:r>
      <w:r w:rsidRPr="00926685">
        <w:rPr>
          <w:rtl/>
        </w:rPr>
        <w:t xml:space="preserve"> </w:t>
      </w:r>
      <w:r w:rsidRPr="00926685">
        <w:rPr>
          <w:rFonts w:hint="cs"/>
          <w:rtl/>
        </w:rPr>
        <w:t>التقرير بشأن تنفيذ العهد</w:t>
      </w:r>
      <w:r w:rsidRPr="00926685">
        <w:rPr>
          <w:rtl/>
        </w:rPr>
        <w:t xml:space="preserve"> </w:t>
      </w:r>
      <w:r w:rsidRPr="00926685">
        <w:rPr>
          <w:rFonts w:hint="cs"/>
          <w:rtl/>
        </w:rPr>
        <w:t>الدولي</w:t>
      </w:r>
      <w:r w:rsidRPr="00926685">
        <w:rPr>
          <w:rtl/>
        </w:rPr>
        <w:t xml:space="preserve"> </w:t>
      </w:r>
      <w:r w:rsidRPr="00926685">
        <w:rPr>
          <w:rFonts w:hint="cs"/>
          <w:rtl/>
        </w:rPr>
        <w:t>الخاص</w:t>
      </w:r>
      <w:r w:rsidRPr="00926685">
        <w:rPr>
          <w:rtl/>
        </w:rPr>
        <w:t xml:space="preserve"> </w:t>
      </w:r>
      <w:r w:rsidRPr="00926685">
        <w:rPr>
          <w:rFonts w:hint="cs"/>
          <w:rtl/>
        </w:rPr>
        <w:t>بالحقوق</w:t>
      </w:r>
      <w:r w:rsidRPr="00926685">
        <w:rPr>
          <w:rtl/>
        </w:rPr>
        <w:t xml:space="preserve"> </w:t>
      </w:r>
      <w:r w:rsidRPr="00926685">
        <w:rPr>
          <w:rFonts w:hint="cs"/>
          <w:rtl/>
        </w:rPr>
        <w:t>المدنية</w:t>
      </w:r>
      <w:r w:rsidRPr="00926685">
        <w:rPr>
          <w:rtl/>
        </w:rPr>
        <w:t xml:space="preserve"> </w:t>
      </w:r>
      <w:r w:rsidRPr="00926685">
        <w:rPr>
          <w:rFonts w:hint="cs"/>
          <w:rtl/>
        </w:rPr>
        <w:t>والسياسية</w:t>
      </w:r>
      <w:r w:rsidRPr="00926685">
        <w:rPr>
          <w:rtl/>
        </w:rPr>
        <w:t xml:space="preserve"> </w:t>
      </w:r>
      <w:r w:rsidRPr="00926685">
        <w:rPr>
          <w:rFonts w:hint="cs"/>
          <w:rtl/>
        </w:rPr>
        <w:t>أثناء</w:t>
      </w:r>
      <w:r w:rsidRPr="00926685">
        <w:rPr>
          <w:rtl/>
        </w:rPr>
        <w:t xml:space="preserve"> </w:t>
      </w:r>
      <w:r w:rsidRPr="00926685">
        <w:rPr>
          <w:rFonts w:hint="cs"/>
          <w:rtl/>
        </w:rPr>
        <w:t>تفشي جائحة</w:t>
      </w:r>
      <w:r w:rsidRPr="00926685">
        <w:rPr>
          <w:rtl/>
        </w:rPr>
        <w:t xml:space="preserve"> </w:t>
      </w:r>
      <w:r w:rsidRPr="00926685">
        <w:rPr>
          <w:rFonts w:hint="cs"/>
          <w:rtl/>
        </w:rPr>
        <w:t>كوفيد</w:t>
      </w:r>
      <w:r w:rsidRPr="00926685">
        <w:rPr>
          <w:rtl/>
        </w:rPr>
        <w:t xml:space="preserve">-19 </w:t>
      </w:r>
      <w:r w:rsidRPr="00926685">
        <w:rPr>
          <w:rFonts w:hint="cs"/>
          <w:rtl/>
        </w:rPr>
        <w:t>تحديات</w:t>
      </w:r>
      <w:r w:rsidRPr="00926685">
        <w:rPr>
          <w:rtl/>
        </w:rPr>
        <w:t xml:space="preserve"> </w:t>
      </w:r>
      <w:r w:rsidRPr="00926685">
        <w:rPr>
          <w:rFonts w:hint="cs"/>
          <w:rtl/>
        </w:rPr>
        <w:t>فريدة</w:t>
      </w:r>
      <w:r w:rsidRPr="00926685">
        <w:rPr>
          <w:rtl/>
        </w:rPr>
        <w:t xml:space="preserve"> </w:t>
      </w:r>
      <w:r w:rsidRPr="00926685">
        <w:rPr>
          <w:rFonts w:hint="cs"/>
          <w:rtl/>
        </w:rPr>
        <w:t>من</w:t>
      </w:r>
      <w:r w:rsidRPr="00926685">
        <w:rPr>
          <w:rtl/>
        </w:rPr>
        <w:t xml:space="preserve"> </w:t>
      </w:r>
      <w:r w:rsidRPr="00926685">
        <w:rPr>
          <w:rFonts w:hint="cs"/>
          <w:rtl/>
        </w:rPr>
        <w:t>نوعها</w:t>
      </w:r>
      <w:r w:rsidRPr="00926685">
        <w:rPr>
          <w:rtl/>
        </w:rPr>
        <w:t>.</w:t>
      </w:r>
      <w:r w:rsidRPr="00926685">
        <w:rPr>
          <w:rFonts w:hint="cs"/>
          <w:rtl/>
        </w:rPr>
        <w:t xml:space="preserve"> ونتيجة</w:t>
      </w:r>
      <w:r w:rsidRPr="00926685">
        <w:rPr>
          <w:rtl/>
        </w:rPr>
        <w:t xml:space="preserve"> </w:t>
      </w:r>
      <w:r w:rsidRPr="00926685">
        <w:rPr>
          <w:rFonts w:hint="cs"/>
          <w:rtl/>
        </w:rPr>
        <w:t>للقيود</w:t>
      </w:r>
      <w:r w:rsidRPr="00926685">
        <w:rPr>
          <w:rtl/>
        </w:rPr>
        <w:t xml:space="preserve"> </w:t>
      </w:r>
      <w:r w:rsidRPr="00926685">
        <w:rPr>
          <w:rFonts w:hint="cs"/>
          <w:rtl/>
        </w:rPr>
        <w:t>الصارمة</w:t>
      </w:r>
      <w:r w:rsidRPr="00926685">
        <w:rPr>
          <w:rtl/>
        </w:rPr>
        <w:t xml:space="preserve"> </w:t>
      </w:r>
      <w:r w:rsidRPr="00926685">
        <w:rPr>
          <w:rFonts w:hint="cs"/>
          <w:rtl/>
        </w:rPr>
        <w:t>التي فرضت</w:t>
      </w:r>
      <w:r w:rsidRPr="00926685">
        <w:rPr>
          <w:rtl/>
        </w:rPr>
        <w:t xml:space="preserve"> </w:t>
      </w:r>
      <w:r w:rsidRPr="00926685">
        <w:rPr>
          <w:rFonts w:hint="cs"/>
          <w:rtl/>
        </w:rPr>
        <w:t>بسبب حالة الطوارئ وما ارتبط بها من تحديات،</w:t>
      </w:r>
      <w:r w:rsidRPr="00926685">
        <w:rPr>
          <w:rtl/>
        </w:rPr>
        <w:t xml:space="preserve"> </w:t>
      </w:r>
      <w:r w:rsidRPr="00926685">
        <w:rPr>
          <w:rFonts w:hint="cs"/>
          <w:rtl/>
        </w:rPr>
        <w:t>كان</w:t>
      </w:r>
      <w:r w:rsidRPr="00926685">
        <w:rPr>
          <w:rtl/>
        </w:rPr>
        <w:t xml:space="preserve"> </w:t>
      </w:r>
      <w:r w:rsidRPr="00926685">
        <w:rPr>
          <w:rFonts w:hint="cs"/>
          <w:rtl/>
        </w:rPr>
        <w:t>من</w:t>
      </w:r>
      <w:r w:rsidRPr="00926685">
        <w:rPr>
          <w:rtl/>
        </w:rPr>
        <w:t xml:space="preserve"> </w:t>
      </w:r>
      <w:r w:rsidRPr="00926685">
        <w:rPr>
          <w:rFonts w:hint="cs"/>
          <w:rtl/>
        </w:rPr>
        <w:t>الصعب</w:t>
      </w:r>
      <w:r w:rsidRPr="00926685">
        <w:rPr>
          <w:rtl/>
        </w:rPr>
        <w:t xml:space="preserve"> </w:t>
      </w:r>
      <w:r w:rsidRPr="00926685">
        <w:rPr>
          <w:rFonts w:hint="cs"/>
          <w:rtl/>
        </w:rPr>
        <w:t>على</w:t>
      </w:r>
      <w:r w:rsidRPr="00926685">
        <w:rPr>
          <w:rtl/>
        </w:rPr>
        <w:t xml:space="preserve"> </w:t>
      </w:r>
      <w:r w:rsidRPr="00926685">
        <w:rPr>
          <w:rFonts w:hint="cs"/>
          <w:rtl/>
        </w:rPr>
        <w:t>أعضاء</w:t>
      </w:r>
      <w:r w:rsidRPr="00926685">
        <w:rPr>
          <w:rtl/>
        </w:rPr>
        <w:t xml:space="preserve"> </w:t>
      </w:r>
      <w:r w:rsidRPr="00926685">
        <w:rPr>
          <w:rFonts w:hint="cs"/>
          <w:rtl/>
        </w:rPr>
        <w:t>اللجنة</w:t>
      </w:r>
      <w:r w:rsidRPr="00926685">
        <w:rPr>
          <w:rtl/>
        </w:rPr>
        <w:t xml:space="preserve"> </w:t>
      </w:r>
      <w:r w:rsidRPr="00926685">
        <w:rPr>
          <w:rFonts w:hint="cs"/>
          <w:rtl/>
        </w:rPr>
        <w:t>الفرعية</w:t>
      </w:r>
      <w:r w:rsidRPr="00926685">
        <w:rPr>
          <w:rtl/>
        </w:rPr>
        <w:t xml:space="preserve"> </w:t>
      </w:r>
      <w:r w:rsidRPr="00926685">
        <w:rPr>
          <w:rFonts w:hint="cs"/>
          <w:rtl/>
        </w:rPr>
        <w:t>عرض</w:t>
      </w:r>
      <w:r w:rsidRPr="00926685">
        <w:rPr>
          <w:rtl/>
        </w:rPr>
        <w:t xml:space="preserve"> </w:t>
      </w:r>
      <w:r w:rsidRPr="00926685">
        <w:rPr>
          <w:rFonts w:hint="cs"/>
          <w:rtl/>
        </w:rPr>
        <w:t>التقرير</w:t>
      </w:r>
      <w:r w:rsidRPr="00926685">
        <w:rPr>
          <w:rtl/>
        </w:rPr>
        <w:t xml:space="preserve"> </w:t>
      </w:r>
      <w:r w:rsidRPr="00926685">
        <w:rPr>
          <w:rFonts w:hint="cs"/>
          <w:rtl/>
        </w:rPr>
        <w:t>علناً</w:t>
      </w:r>
      <w:r w:rsidRPr="00926685">
        <w:rPr>
          <w:rtl/>
        </w:rPr>
        <w:t xml:space="preserve"> </w:t>
      </w:r>
      <w:r w:rsidRPr="00926685">
        <w:rPr>
          <w:rFonts w:hint="cs"/>
          <w:rtl/>
        </w:rPr>
        <w:t>عبر</w:t>
      </w:r>
      <w:r w:rsidRPr="00926685">
        <w:rPr>
          <w:rtl/>
        </w:rPr>
        <w:t xml:space="preserve"> </w:t>
      </w:r>
      <w:r w:rsidRPr="00926685">
        <w:rPr>
          <w:rFonts w:hint="cs"/>
          <w:rtl/>
        </w:rPr>
        <w:t>الإذاعة</w:t>
      </w:r>
      <w:r w:rsidRPr="00926685">
        <w:rPr>
          <w:rtl/>
        </w:rPr>
        <w:t xml:space="preserve"> </w:t>
      </w:r>
      <w:r w:rsidRPr="00926685">
        <w:rPr>
          <w:rFonts w:hint="cs"/>
          <w:rtl/>
        </w:rPr>
        <w:t>والتلفزيون</w:t>
      </w:r>
      <w:r w:rsidRPr="00926685">
        <w:rPr>
          <w:rtl/>
        </w:rPr>
        <w:t xml:space="preserve"> </w:t>
      </w:r>
      <w:r w:rsidRPr="00926685">
        <w:rPr>
          <w:rFonts w:hint="cs"/>
          <w:rtl/>
        </w:rPr>
        <w:t>وجمع</w:t>
      </w:r>
      <w:r w:rsidRPr="00926685">
        <w:rPr>
          <w:rtl/>
        </w:rPr>
        <w:t xml:space="preserve"> </w:t>
      </w:r>
      <w:r w:rsidRPr="00926685">
        <w:rPr>
          <w:rFonts w:hint="cs"/>
          <w:rtl/>
        </w:rPr>
        <w:t>المدخلات بشأنه</w:t>
      </w:r>
      <w:r w:rsidRPr="00926685">
        <w:rPr>
          <w:rtl/>
        </w:rPr>
        <w:t xml:space="preserve">. </w:t>
      </w:r>
      <w:r w:rsidRPr="00926685">
        <w:rPr>
          <w:rFonts w:hint="cs"/>
          <w:rtl/>
        </w:rPr>
        <w:t>وبدلاً</w:t>
      </w:r>
      <w:r w:rsidRPr="00926685">
        <w:rPr>
          <w:rtl/>
        </w:rPr>
        <w:t xml:space="preserve"> </w:t>
      </w:r>
      <w:r w:rsidRPr="00926685">
        <w:rPr>
          <w:rFonts w:hint="cs"/>
          <w:rtl/>
        </w:rPr>
        <w:t>من</w:t>
      </w:r>
      <w:r w:rsidRPr="00926685">
        <w:rPr>
          <w:rtl/>
        </w:rPr>
        <w:t xml:space="preserve"> </w:t>
      </w:r>
      <w:r w:rsidRPr="00926685">
        <w:rPr>
          <w:rFonts w:hint="cs"/>
          <w:rtl/>
        </w:rPr>
        <w:t>ذلك،</w:t>
      </w:r>
      <w:r w:rsidRPr="00926685">
        <w:rPr>
          <w:rtl/>
        </w:rPr>
        <w:t xml:space="preserve"> </w:t>
      </w:r>
      <w:r w:rsidRPr="00926685">
        <w:rPr>
          <w:rFonts w:hint="cs"/>
          <w:rtl/>
        </w:rPr>
        <w:t>اقتصرت</w:t>
      </w:r>
      <w:r w:rsidRPr="00926685">
        <w:rPr>
          <w:rtl/>
        </w:rPr>
        <w:t xml:space="preserve"> </w:t>
      </w:r>
      <w:r w:rsidRPr="00926685">
        <w:rPr>
          <w:rFonts w:hint="cs"/>
          <w:rtl/>
        </w:rPr>
        <w:t>المشاركة</w:t>
      </w:r>
      <w:r w:rsidRPr="00926685">
        <w:rPr>
          <w:rtl/>
        </w:rPr>
        <w:t xml:space="preserve"> </w:t>
      </w:r>
      <w:r w:rsidRPr="00926685">
        <w:rPr>
          <w:rFonts w:hint="cs"/>
          <w:rtl/>
        </w:rPr>
        <w:t>على</w:t>
      </w:r>
      <w:r w:rsidRPr="00926685">
        <w:rPr>
          <w:rtl/>
        </w:rPr>
        <w:t xml:space="preserve"> </w:t>
      </w:r>
      <w:r w:rsidRPr="00926685">
        <w:rPr>
          <w:rFonts w:hint="cs"/>
          <w:rtl/>
        </w:rPr>
        <w:t>الاجتماعات</w:t>
      </w:r>
      <w:r w:rsidRPr="00926685">
        <w:rPr>
          <w:rtl/>
        </w:rPr>
        <w:t xml:space="preserve"> </w:t>
      </w:r>
      <w:r w:rsidRPr="00926685">
        <w:rPr>
          <w:rFonts w:hint="cs"/>
          <w:rtl/>
        </w:rPr>
        <w:t>الافتراضية</w:t>
      </w:r>
      <w:r w:rsidRPr="00926685">
        <w:rPr>
          <w:rtl/>
        </w:rPr>
        <w:t xml:space="preserve"> </w:t>
      </w:r>
      <w:r w:rsidRPr="00926685">
        <w:rPr>
          <w:rFonts w:hint="cs"/>
          <w:rtl/>
        </w:rPr>
        <w:t>وتبادل</w:t>
      </w:r>
      <w:r w:rsidRPr="00926685">
        <w:rPr>
          <w:rtl/>
        </w:rPr>
        <w:t xml:space="preserve"> </w:t>
      </w:r>
      <w:r w:rsidRPr="00926685">
        <w:rPr>
          <w:rFonts w:hint="cs"/>
          <w:rtl/>
        </w:rPr>
        <w:t>رسائل</w:t>
      </w:r>
      <w:r w:rsidRPr="00926685">
        <w:rPr>
          <w:rtl/>
        </w:rPr>
        <w:t xml:space="preserve"> </w:t>
      </w:r>
      <w:r w:rsidRPr="00926685">
        <w:rPr>
          <w:rFonts w:hint="cs"/>
          <w:rtl/>
        </w:rPr>
        <w:t>البريد الإلكتروني وصاحبت ذلك صعوبات</w:t>
      </w:r>
      <w:r w:rsidRPr="00926685">
        <w:rPr>
          <w:rtl/>
        </w:rPr>
        <w:t xml:space="preserve"> </w:t>
      </w:r>
      <w:r w:rsidRPr="00926685">
        <w:rPr>
          <w:rFonts w:hint="cs"/>
          <w:rtl/>
        </w:rPr>
        <w:t>إضافية</w:t>
      </w:r>
      <w:r w:rsidRPr="00926685">
        <w:rPr>
          <w:rtl/>
        </w:rPr>
        <w:t xml:space="preserve"> </w:t>
      </w:r>
      <w:r w:rsidRPr="00926685">
        <w:rPr>
          <w:rFonts w:hint="cs"/>
          <w:rtl/>
        </w:rPr>
        <w:t>بسبب</w:t>
      </w:r>
      <w:r w:rsidRPr="00926685">
        <w:rPr>
          <w:rtl/>
        </w:rPr>
        <w:t xml:space="preserve"> </w:t>
      </w:r>
      <w:r w:rsidRPr="00926685">
        <w:rPr>
          <w:rFonts w:hint="cs"/>
          <w:rtl/>
        </w:rPr>
        <w:t>مشاكل</w:t>
      </w:r>
      <w:r w:rsidRPr="00926685">
        <w:rPr>
          <w:rtl/>
        </w:rPr>
        <w:t xml:space="preserve"> </w:t>
      </w:r>
      <w:r w:rsidRPr="00926685">
        <w:rPr>
          <w:rFonts w:hint="cs"/>
          <w:rtl/>
        </w:rPr>
        <w:t>الاتصال</w:t>
      </w:r>
      <w:r w:rsidRPr="00926685">
        <w:rPr>
          <w:rtl/>
        </w:rPr>
        <w:t xml:space="preserve"> </w:t>
      </w:r>
      <w:r w:rsidRPr="00926685">
        <w:rPr>
          <w:rFonts w:hint="cs"/>
          <w:rtl/>
        </w:rPr>
        <w:t>بالإنترنت،</w:t>
      </w:r>
      <w:r w:rsidRPr="00926685">
        <w:rPr>
          <w:rtl/>
        </w:rPr>
        <w:t xml:space="preserve"> </w:t>
      </w:r>
      <w:r w:rsidRPr="00926685">
        <w:rPr>
          <w:rFonts w:hint="cs"/>
          <w:rtl/>
        </w:rPr>
        <w:t>حيث</w:t>
      </w:r>
      <w:r w:rsidRPr="00926685">
        <w:rPr>
          <w:rtl/>
        </w:rPr>
        <w:t xml:space="preserve"> </w:t>
      </w:r>
      <w:r w:rsidRPr="00926685">
        <w:rPr>
          <w:rFonts w:hint="cs"/>
          <w:rtl/>
        </w:rPr>
        <w:t>كان</w:t>
      </w:r>
      <w:r w:rsidRPr="00926685">
        <w:rPr>
          <w:rtl/>
        </w:rPr>
        <w:t xml:space="preserve"> </w:t>
      </w:r>
      <w:r w:rsidRPr="00926685">
        <w:rPr>
          <w:rFonts w:hint="cs"/>
          <w:rtl/>
        </w:rPr>
        <w:t>العديد</w:t>
      </w:r>
      <w:r w:rsidRPr="00926685">
        <w:rPr>
          <w:rtl/>
        </w:rPr>
        <w:t xml:space="preserve"> </w:t>
      </w:r>
      <w:r w:rsidRPr="00926685">
        <w:rPr>
          <w:rFonts w:hint="cs"/>
          <w:rtl/>
        </w:rPr>
        <w:t>منهم</w:t>
      </w:r>
      <w:r w:rsidRPr="00926685">
        <w:rPr>
          <w:rtl/>
        </w:rPr>
        <w:t xml:space="preserve"> </w:t>
      </w:r>
      <w:r w:rsidRPr="00926685">
        <w:rPr>
          <w:rFonts w:hint="cs"/>
          <w:rtl/>
        </w:rPr>
        <w:t>يعملون</w:t>
      </w:r>
      <w:r w:rsidRPr="00926685">
        <w:rPr>
          <w:rtl/>
        </w:rPr>
        <w:t xml:space="preserve"> </w:t>
      </w:r>
      <w:r w:rsidRPr="00926685">
        <w:rPr>
          <w:rFonts w:hint="cs"/>
          <w:rtl/>
        </w:rPr>
        <w:t>من</w:t>
      </w:r>
      <w:r w:rsidRPr="00926685">
        <w:rPr>
          <w:rtl/>
        </w:rPr>
        <w:t xml:space="preserve"> </w:t>
      </w:r>
      <w:r w:rsidRPr="00926685">
        <w:rPr>
          <w:rFonts w:hint="cs"/>
          <w:rtl/>
        </w:rPr>
        <w:t>المنزل</w:t>
      </w:r>
      <w:r w:rsidRPr="00926685">
        <w:rPr>
          <w:rtl/>
        </w:rPr>
        <w:t xml:space="preserve">. </w:t>
      </w:r>
      <w:r w:rsidRPr="00926685">
        <w:rPr>
          <w:rFonts w:hint="cs"/>
          <w:rtl/>
        </w:rPr>
        <w:t>وبالتالي،</w:t>
      </w:r>
      <w:r w:rsidRPr="00926685">
        <w:rPr>
          <w:rtl/>
        </w:rPr>
        <w:t xml:space="preserve"> لم </w:t>
      </w:r>
      <w:r w:rsidRPr="00926685">
        <w:rPr>
          <w:rFonts w:hint="cs"/>
          <w:rtl/>
        </w:rPr>
        <w:t>يمر</w:t>
      </w:r>
      <w:r w:rsidRPr="00926685">
        <w:rPr>
          <w:rtl/>
        </w:rPr>
        <w:t xml:space="preserve"> </w:t>
      </w:r>
      <w:r w:rsidRPr="00926685">
        <w:rPr>
          <w:rFonts w:hint="cs"/>
          <w:rtl/>
        </w:rPr>
        <w:t>التقرير</w:t>
      </w:r>
      <w:r w:rsidRPr="00926685">
        <w:rPr>
          <w:rtl/>
        </w:rPr>
        <w:t xml:space="preserve"> </w:t>
      </w:r>
      <w:r w:rsidRPr="00926685">
        <w:rPr>
          <w:rFonts w:hint="cs"/>
          <w:rtl/>
        </w:rPr>
        <w:t>بمراحل المشاورات المعتادة</w:t>
      </w:r>
      <w:r w:rsidRPr="00926685">
        <w:rPr>
          <w:rtl/>
        </w:rPr>
        <w:t xml:space="preserve"> </w:t>
      </w:r>
      <w:r w:rsidRPr="00926685">
        <w:rPr>
          <w:rFonts w:hint="cs"/>
          <w:rtl/>
        </w:rPr>
        <w:t>قبل</w:t>
      </w:r>
      <w:r w:rsidRPr="00926685">
        <w:rPr>
          <w:rtl/>
        </w:rPr>
        <w:t xml:space="preserve"> </w:t>
      </w:r>
      <w:r w:rsidRPr="00926685">
        <w:rPr>
          <w:rFonts w:hint="cs"/>
          <w:rtl/>
        </w:rPr>
        <w:t>تقديمه</w:t>
      </w:r>
      <w:r w:rsidRPr="00926685">
        <w:rPr>
          <w:rtl/>
        </w:rPr>
        <w:t xml:space="preserve"> </w:t>
      </w:r>
      <w:r w:rsidRPr="00926685">
        <w:rPr>
          <w:rFonts w:hint="cs"/>
          <w:rtl/>
        </w:rPr>
        <w:t>إلى</w:t>
      </w:r>
      <w:r w:rsidRPr="00926685">
        <w:rPr>
          <w:rtl/>
        </w:rPr>
        <w:t xml:space="preserve"> </w:t>
      </w:r>
      <w:r w:rsidRPr="00926685">
        <w:rPr>
          <w:rFonts w:hint="cs"/>
          <w:rtl/>
        </w:rPr>
        <w:t>هيئة</w:t>
      </w:r>
      <w:r w:rsidRPr="00926685">
        <w:rPr>
          <w:rtl/>
        </w:rPr>
        <w:t xml:space="preserve"> </w:t>
      </w:r>
      <w:r w:rsidRPr="00926685">
        <w:rPr>
          <w:rFonts w:hint="cs"/>
          <w:rtl/>
        </w:rPr>
        <w:t>رصد</w:t>
      </w:r>
      <w:r w:rsidRPr="00926685">
        <w:rPr>
          <w:rtl/>
        </w:rPr>
        <w:t xml:space="preserve"> </w:t>
      </w:r>
      <w:r w:rsidRPr="00926685">
        <w:rPr>
          <w:rFonts w:hint="cs"/>
          <w:rtl/>
        </w:rPr>
        <w:t>المعاهدات ذات</w:t>
      </w:r>
      <w:r w:rsidR="00353C28" w:rsidRPr="00926685">
        <w:rPr>
          <w:rtl/>
        </w:rPr>
        <w:t> </w:t>
      </w:r>
      <w:r w:rsidR="00353C28" w:rsidRPr="00926685">
        <w:rPr>
          <w:rFonts w:hint="cs"/>
          <w:rtl/>
        </w:rPr>
        <w:t>الصلة.</w:t>
      </w:r>
    </w:p>
    <w:p w14:paraId="360B9BF1" w14:textId="77777777" w:rsidR="00353C28" w:rsidRPr="00926685" w:rsidRDefault="00AF6603" w:rsidP="00AF6603">
      <w:pPr>
        <w:pStyle w:val="H23GA"/>
        <w:rPr>
          <w:rtl/>
        </w:rPr>
      </w:pPr>
      <w:r w:rsidRPr="00926685">
        <w:rPr>
          <w:rtl/>
        </w:rPr>
        <w:tab/>
      </w:r>
      <w:r w:rsidRPr="00926685">
        <w:rPr>
          <w:rtl/>
        </w:rPr>
        <w:tab/>
      </w:r>
      <w:r w:rsidRPr="00926685">
        <w:rPr>
          <w:rFonts w:hint="cs"/>
          <w:rtl/>
        </w:rPr>
        <w:t>متابعة</w:t>
      </w:r>
      <w:r w:rsidRPr="00926685">
        <w:rPr>
          <w:rtl/>
        </w:rPr>
        <w:t xml:space="preserve"> </w:t>
      </w:r>
      <w:r w:rsidRPr="00926685">
        <w:rPr>
          <w:rFonts w:hint="cs"/>
          <w:rtl/>
        </w:rPr>
        <w:t>الملاحظات</w:t>
      </w:r>
      <w:r w:rsidRPr="00926685">
        <w:rPr>
          <w:rtl/>
        </w:rPr>
        <w:t xml:space="preserve"> </w:t>
      </w:r>
      <w:r w:rsidRPr="00926685">
        <w:rPr>
          <w:rFonts w:hint="cs"/>
          <w:rtl/>
        </w:rPr>
        <w:t>الختامية</w:t>
      </w:r>
      <w:r w:rsidRPr="00926685">
        <w:rPr>
          <w:rtl/>
        </w:rPr>
        <w:t xml:space="preserve"> </w:t>
      </w:r>
      <w:r w:rsidRPr="00926685">
        <w:rPr>
          <w:rFonts w:hint="cs"/>
          <w:rtl/>
        </w:rPr>
        <w:t>لهيئات</w:t>
      </w:r>
      <w:r w:rsidRPr="00926685">
        <w:rPr>
          <w:rtl/>
        </w:rPr>
        <w:t xml:space="preserve"> </w:t>
      </w:r>
      <w:r w:rsidRPr="00926685">
        <w:rPr>
          <w:rFonts w:hint="cs"/>
          <w:rtl/>
        </w:rPr>
        <w:t>معاهدات</w:t>
      </w:r>
      <w:r w:rsidRPr="00926685">
        <w:rPr>
          <w:rtl/>
        </w:rPr>
        <w:t xml:space="preserve"> </w:t>
      </w:r>
      <w:r w:rsidRPr="00926685">
        <w:rPr>
          <w:rFonts w:hint="cs"/>
          <w:rtl/>
        </w:rPr>
        <w:t>حقوق</w:t>
      </w:r>
      <w:r w:rsidR="00353C28" w:rsidRPr="00926685">
        <w:rPr>
          <w:rtl/>
        </w:rPr>
        <w:t> </w:t>
      </w:r>
      <w:r w:rsidR="00353C28" w:rsidRPr="00926685">
        <w:rPr>
          <w:rFonts w:hint="cs"/>
          <w:rtl/>
        </w:rPr>
        <w:t>الإنسان</w:t>
      </w:r>
    </w:p>
    <w:p w14:paraId="7E2992B1" w14:textId="77777777" w:rsidR="00353C28" w:rsidRPr="00926685" w:rsidRDefault="00AF6603" w:rsidP="00AF6603">
      <w:pPr>
        <w:pStyle w:val="SingleTxtGA"/>
        <w:rPr>
          <w:rtl/>
        </w:rPr>
      </w:pPr>
      <w:r w:rsidRPr="00926685">
        <w:rPr>
          <w:rFonts w:hint="cs"/>
          <w:rtl/>
        </w:rPr>
        <w:t>143-</w:t>
      </w:r>
      <w:r w:rsidRPr="00926685">
        <w:rPr>
          <w:rtl/>
        </w:rPr>
        <w:tab/>
      </w:r>
      <w:r w:rsidRPr="00926685">
        <w:rPr>
          <w:rFonts w:hint="cs"/>
          <w:rtl/>
        </w:rPr>
        <w:t>تتولى</w:t>
      </w:r>
      <w:r w:rsidRPr="00926685">
        <w:rPr>
          <w:rtl/>
        </w:rPr>
        <w:t xml:space="preserve"> </w:t>
      </w:r>
      <w:r w:rsidRPr="00926685">
        <w:rPr>
          <w:rFonts w:hint="cs"/>
          <w:rtl/>
        </w:rPr>
        <w:t>الوحدة،</w:t>
      </w:r>
      <w:r w:rsidRPr="00926685">
        <w:rPr>
          <w:rtl/>
        </w:rPr>
        <w:t xml:space="preserve"> </w:t>
      </w:r>
      <w:r w:rsidRPr="00926685">
        <w:rPr>
          <w:rFonts w:hint="cs"/>
          <w:rtl/>
        </w:rPr>
        <w:t>عند</w:t>
      </w:r>
      <w:r w:rsidRPr="00926685">
        <w:rPr>
          <w:rtl/>
        </w:rPr>
        <w:t xml:space="preserve"> </w:t>
      </w:r>
      <w:r w:rsidRPr="00926685">
        <w:rPr>
          <w:rFonts w:hint="cs"/>
          <w:rtl/>
        </w:rPr>
        <w:t>تلقي</w:t>
      </w:r>
      <w:r w:rsidRPr="00926685">
        <w:rPr>
          <w:rtl/>
        </w:rPr>
        <w:t xml:space="preserve"> </w:t>
      </w:r>
      <w:r w:rsidRPr="00926685">
        <w:rPr>
          <w:rFonts w:hint="cs"/>
          <w:rtl/>
        </w:rPr>
        <w:t>الملاحظات</w:t>
      </w:r>
      <w:r w:rsidRPr="00926685">
        <w:rPr>
          <w:rtl/>
        </w:rPr>
        <w:t xml:space="preserve"> </w:t>
      </w:r>
      <w:r w:rsidRPr="00926685">
        <w:rPr>
          <w:rFonts w:hint="cs"/>
          <w:rtl/>
        </w:rPr>
        <w:t>الختامية</w:t>
      </w:r>
      <w:r w:rsidRPr="00926685">
        <w:rPr>
          <w:rtl/>
        </w:rPr>
        <w:t xml:space="preserve"> </w:t>
      </w:r>
      <w:r w:rsidRPr="00926685">
        <w:rPr>
          <w:rFonts w:hint="cs"/>
          <w:rtl/>
        </w:rPr>
        <w:t>و/أو التوصيات</w:t>
      </w:r>
      <w:r w:rsidRPr="00926685">
        <w:rPr>
          <w:rtl/>
        </w:rPr>
        <w:t xml:space="preserve"> </w:t>
      </w:r>
      <w:r w:rsidRPr="00926685">
        <w:rPr>
          <w:rFonts w:hint="cs"/>
          <w:rtl/>
        </w:rPr>
        <w:t>من</w:t>
      </w:r>
      <w:r w:rsidRPr="00926685">
        <w:rPr>
          <w:rtl/>
        </w:rPr>
        <w:t xml:space="preserve"> </w:t>
      </w:r>
      <w:r w:rsidRPr="00926685">
        <w:rPr>
          <w:rFonts w:hint="cs"/>
          <w:rtl/>
        </w:rPr>
        <w:t>هيئات</w:t>
      </w:r>
      <w:r w:rsidRPr="00926685">
        <w:rPr>
          <w:rtl/>
        </w:rPr>
        <w:t xml:space="preserve"> </w:t>
      </w:r>
      <w:r w:rsidRPr="00926685">
        <w:rPr>
          <w:rFonts w:hint="cs"/>
          <w:rtl/>
        </w:rPr>
        <w:t>المعاهدات</w:t>
      </w:r>
      <w:r w:rsidRPr="00926685">
        <w:rPr>
          <w:rtl/>
        </w:rPr>
        <w:t xml:space="preserve"> </w:t>
      </w:r>
      <w:r w:rsidRPr="00926685">
        <w:rPr>
          <w:rFonts w:hint="cs"/>
          <w:rtl/>
        </w:rPr>
        <w:t>وآليات</w:t>
      </w:r>
      <w:r w:rsidRPr="00926685">
        <w:rPr>
          <w:rtl/>
        </w:rPr>
        <w:t xml:space="preserve"> </w:t>
      </w:r>
      <w:r w:rsidRPr="00926685">
        <w:rPr>
          <w:rFonts w:hint="cs"/>
          <w:rtl/>
        </w:rPr>
        <w:t>مجلس</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مهمة</w:t>
      </w:r>
      <w:r w:rsidRPr="00926685">
        <w:rPr>
          <w:rtl/>
        </w:rPr>
        <w:t xml:space="preserve"> </w:t>
      </w:r>
      <w:r w:rsidRPr="00926685">
        <w:rPr>
          <w:rFonts w:hint="cs"/>
          <w:rtl/>
        </w:rPr>
        <w:t>توزيعها</w:t>
      </w:r>
      <w:r w:rsidRPr="00926685">
        <w:rPr>
          <w:rtl/>
        </w:rPr>
        <w:t xml:space="preserve"> </w:t>
      </w:r>
      <w:r w:rsidRPr="00926685">
        <w:rPr>
          <w:rFonts w:hint="cs"/>
          <w:rtl/>
        </w:rPr>
        <w:t>على</w:t>
      </w:r>
      <w:r w:rsidRPr="00926685">
        <w:rPr>
          <w:rtl/>
        </w:rPr>
        <w:t xml:space="preserve"> </w:t>
      </w:r>
      <w:r w:rsidRPr="00926685">
        <w:rPr>
          <w:rFonts w:hint="cs"/>
          <w:rtl/>
        </w:rPr>
        <w:t>مختلف</w:t>
      </w:r>
      <w:r w:rsidRPr="00926685">
        <w:rPr>
          <w:rtl/>
        </w:rPr>
        <w:t xml:space="preserve"> </w:t>
      </w:r>
      <w:r w:rsidRPr="00926685">
        <w:rPr>
          <w:rFonts w:hint="cs"/>
          <w:rtl/>
        </w:rPr>
        <w:t>الجهات المعنية صاحبة المصلحة التي تشمل جميع</w:t>
      </w:r>
      <w:r w:rsidRPr="00926685">
        <w:rPr>
          <w:rtl/>
        </w:rPr>
        <w:t xml:space="preserve"> </w:t>
      </w:r>
      <w:r w:rsidRPr="00926685">
        <w:rPr>
          <w:rFonts w:hint="cs"/>
          <w:rtl/>
        </w:rPr>
        <w:t>الوزارات</w:t>
      </w:r>
      <w:r w:rsidRPr="00926685">
        <w:rPr>
          <w:rtl/>
        </w:rPr>
        <w:t xml:space="preserve"> </w:t>
      </w:r>
      <w:r w:rsidRPr="00926685">
        <w:rPr>
          <w:rFonts w:hint="cs"/>
          <w:rtl/>
        </w:rPr>
        <w:t>التنفيذية</w:t>
      </w:r>
      <w:r w:rsidRPr="00926685">
        <w:rPr>
          <w:rtl/>
        </w:rPr>
        <w:t xml:space="preserve"> </w:t>
      </w:r>
      <w:r w:rsidRPr="00926685">
        <w:rPr>
          <w:rFonts w:hint="cs"/>
          <w:rtl/>
        </w:rPr>
        <w:t>والمجتمع</w:t>
      </w:r>
      <w:r w:rsidRPr="00926685">
        <w:rPr>
          <w:rtl/>
        </w:rPr>
        <w:t xml:space="preserve"> </w:t>
      </w:r>
      <w:r w:rsidRPr="00926685">
        <w:rPr>
          <w:rFonts w:hint="cs"/>
          <w:rtl/>
        </w:rPr>
        <w:t>المدني</w:t>
      </w:r>
      <w:r w:rsidRPr="00926685">
        <w:rPr>
          <w:rtl/>
        </w:rPr>
        <w:t xml:space="preserve"> </w:t>
      </w:r>
      <w:r w:rsidRPr="00926685">
        <w:rPr>
          <w:rFonts w:hint="cs"/>
          <w:rtl/>
        </w:rPr>
        <w:t>والمنظمات</w:t>
      </w:r>
      <w:r w:rsidRPr="00926685">
        <w:rPr>
          <w:rtl/>
        </w:rPr>
        <w:t xml:space="preserve"> </w:t>
      </w:r>
      <w:r w:rsidRPr="00926685">
        <w:rPr>
          <w:rFonts w:hint="cs"/>
          <w:rtl/>
        </w:rPr>
        <w:t>غير</w:t>
      </w:r>
      <w:r w:rsidRPr="00926685">
        <w:rPr>
          <w:rtl/>
        </w:rPr>
        <w:t xml:space="preserve"> </w:t>
      </w:r>
      <w:r w:rsidRPr="00926685">
        <w:rPr>
          <w:rFonts w:hint="cs"/>
          <w:rtl/>
        </w:rPr>
        <w:t>الحكومية</w:t>
      </w:r>
      <w:r w:rsidRPr="00926685">
        <w:rPr>
          <w:rtl/>
        </w:rPr>
        <w:t xml:space="preserve"> </w:t>
      </w:r>
      <w:r w:rsidRPr="00926685">
        <w:rPr>
          <w:rFonts w:hint="cs"/>
          <w:rtl/>
        </w:rPr>
        <w:t>والأوساط</w:t>
      </w:r>
      <w:r w:rsidRPr="00926685">
        <w:rPr>
          <w:rtl/>
        </w:rPr>
        <w:t xml:space="preserve"> </w:t>
      </w:r>
      <w:r w:rsidRPr="00926685">
        <w:rPr>
          <w:rFonts w:hint="cs"/>
          <w:rtl/>
        </w:rPr>
        <w:t>الأكاديمية</w:t>
      </w:r>
      <w:r w:rsidRPr="00926685">
        <w:rPr>
          <w:rtl/>
        </w:rPr>
        <w:t xml:space="preserve"> </w:t>
      </w:r>
      <w:r w:rsidRPr="00926685">
        <w:rPr>
          <w:rFonts w:hint="cs"/>
          <w:rtl/>
        </w:rPr>
        <w:t>ووسائط</w:t>
      </w:r>
      <w:r w:rsidRPr="00926685">
        <w:rPr>
          <w:rtl/>
        </w:rPr>
        <w:t xml:space="preserve"> </w:t>
      </w:r>
      <w:r w:rsidRPr="00926685">
        <w:rPr>
          <w:rFonts w:hint="cs"/>
          <w:rtl/>
        </w:rPr>
        <w:t>الإعلام</w:t>
      </w:r>
      <w:r w:rsidRPr="00926685">
        <w:rPr>
          <w:rtl/>
        </w:rPr>
        <w:t xml:space="preserve"> </w:t>
      </w:r>
      <w:r w:rsidRPr="00926685">
        <w:rPr>
          <w:rFonts w:hint="cs"/>
          <w:rtl/>
        </w:rPr>
        <w:t>والبرلمان</w:t>
      </w:r>
      <w:r w:rsidRPr="00926685">
        <w:rPr>
          <w:rtl/>
        </w:rPr>
        <w:t xml:space="preserve"> </w:t>
      </w:r>
      <w:r w:rsidRPr="00926685">
        <w:rPr>
          <w:rFonts w:hint="cs"/>
          <w:rtl/>
        </w:rPr>
        <w:t>وأفراد</w:t>
      </w:r>
      <w:r w:rsidRPr="00926685">
        <w:rPr>
          <w:rtl/>
        </w:rPr>
        <w:t xml:space="preserve"> </w:t>
      </w:r>
      <w:r w:rsidRPr="00926685">
        <w:rPr>
          <w:rFonts w:hint="cs"/>
          <w:rtl/>
        </w:rPr>
        <w:t>معينين</w:t>
      </w:r>
      <w:r w:rsidRPr="00926685">
        <w:rPr>
          <w:rtl/>
        </w:rPr>
        <w:t xml:space="preserve"> </w:t>
      </w:r>
      <w:r w:rsidRPr="00926685">
        <w:rPr>
          <w:rFonts w:hint="cs"/>
          <w:rtl/>
        </w:rPr>
        <w:t>من</w:t>
      </w:r>
      <w:r w:rsidRPr="00926685">
        <w:rPr>
          <w:rtl/>
        </w:rPr>
        <w:t xml:space="preserve"> </w:t>
      </w:r>
      <w:r w:rsidRPr="00926685">
        <w:rPr>
          <w:rFonts w:hint="cs"/>
          <w:rtl/>
        </w:rPr>
        <w:t>المجموعات</w:t>
      </w:r>
      <w:r w:rsidRPr="00926685">
        <w:rPr>
          <w:rtl/>
        </w:rPr>
        <w:t xml:space="preserve"> </w:t>
      </w:r>
      <w:r w:rsidRPr="00926685">
        <w:rPr>
          <w:rFonts w:hint="cs"/>
          <w:rtl/>
        </w:rPr>
        <w:t>المتأثرة</w:t>
      </w:r>
      <w:r w:rsidRPr="00926685">
        <w:rPr>
          <w:rtl/>
        </w:rPr>
        <w:t xml:space="preserve"> </w:t>
      </w:r>
      <w:r w:rsidRPr="00926685">
        <w:rPr>
          <w:rFonts w:hint="cs"/>
          <w:rtl/>
        </w:rPr>
        <w:t>بالصك ذي الصلة</w:t>
      </w:r>
      <w:r w:rsidRPr="00926685">
        <w:rPr>
          <w:rtl/>
        </w:rPr>
        <w:t xml:space="preserve">. </w:t>
      </w:r>
      <w:r w:rsidRPr="00926685">
        <w:rPr>
          <w:rFonts w:hint="cs"/>
          <w:rtl/>
        </w:rPr>
        <w:t>ويحدث ذلك في معظم الحالات</w:t>
      </w:r>
      <w:r w:rsidRPr="00926685">
        <w:rPr>
          <w:rtl/>
        </w:rPr>
        <w:t xml:space="preserve"> </w:t>
      </w:r>
      <w:r w:rsidRPr="00926685">
        <w:rPr>
          <w:rFonts w:hint="cs"/>
          <w:rtl/>
        </w:rPr>
        <w:t>من</w:t>
      </w:r>
      <w:r w:rsidRPr="00926685">
        <w:rPr>
          <w:rtl/>
        </w:rPr>
        <w:t xml:space="preserve"> </w:t>
      </w:r>
      <w:r w:rsidRPr="00926685">
        <w:rPr>
          <w:rFonts w:hint="cs"/>
          <w:rtl/>
        </w:rPr>
        <w:t>خلال</w:t>
      </w:r>
      <w:r w:rsidRPr="00926685">
        <w:rPr>
          <w:rtl/>
        </w:rPr>
        <w:t xml:space="preserve"> </w:t>
      </w:r>
      <w:r w:rsidRPr="00926685">
        <w:rPr>
          <w:rFonts w:hint="cs"/>
          <w:rtl/>
        </w:rPr>
        <w:t>حلقة</w:t>
      </w:r>
      <w:r w:rsidRPr="00926685">
        <w:rPr>
          <w:rtl/>
        </w:rPr>
        <w:t xml:space="preserve"> </w:t>
      </w:r>
      <w:r w:rsidRPr="00926685">
        <w:rPr>
          <w:rFonts w:hint="cs"/>
          <w:rtl/>
        </w:rPr>
        <w:t>عمل</w:t>
      </w:r>
      <w:r w:rsidRPr="00926685">
        <w:rPr>
          <w:rtl/>
        </w:rPr>
        <w:t xml:space="preserve"> </w:t>
      </w:r>
      <w:r w:rsidRPr="00926685">
        <w:rPr>
          <w:rFonts w:hint="cs"/>
          <w:rtl/>
        </w:rPr>
        <w:t>يُدعى</w:t>
      </w:r>
      <w:r w:rsidRPr="00926685">
        <w:rPr>
          <w:rtl/>
        </w:rPr>
        <w:t xml:space="preserve"> </w:t>
      </w:r>
      <w:r w:rsidRPr="00926685">
        <w:rPr>
          <w:rFonts w:hint="cs"/>
          <w:rtl/>
        </w:rPr>
        <w:t>إليها</w:t>
      </w:r>
      <w:r w:rsidRPr="00926685">
        <w:rPr>
          <w:rtl/>
        </w:rPr>
        <w:t xml:space="preserve"> </w:t>
      </w:r>
      <w:r w:rsidRPr="00926685">
        <w:rPr>
          <w:rFonts w:hint="cs"/>
          <w:rtl/>
        </w:rPr>
        <w:t>أصحاب</w:t>
      </w:r>
      <w:r w:rsidRPr="00926685">
        <w:rPr>
          <w:rtl/>
        </w:rPr>
        <w:t xml:space="preserve"> </w:t>
      </w:r>
      <w:r w:rsidRPr="00926685">
        <w:rPr>
          <w:rFonts w:hint="cs"/>
          <w:rtl/>
        </w:rPr>
        <w:t>المصلحة</w:t>
      </w:r>
      <w:r w:rsidRPr="00926685">
        <w:rPr>
          <w:rtl/>
        </w:rPr>
        <w:t xml:space="preserve">. </w:t>
      </w:r>
      <w:r w:rsidRPr="00926685">
        <w:rPr>
          <w:rFonts w:hint="cs"/>
          <w:rtl/>
        </w:rPr>
        <w:t>وخلال حلقة العمل، توضع</w:t>
      </w:r>
      <w:r w:rsidRPr="00926685">
        <w:rPr>
          <w:rtl/>
        </w:rPr>
        <w:t xml:space="preserve"> </w:t>
      </w:r>
      <w:r w:rsidRPr="00926685">
        <w:rPr>
          <w:rFonts w:hint="cs"/>
          <w:rtl/>
        </w:rPr>
        <w:t>خطة</w:t>
      </w:r>
      <w:r w:rsidRPr="00926685">
        <w:rPr>
          <w:rtl/>
        </w:rPr>
        <w:t xml:space="preserve"> </w:t>
      </w:r>
      <w:r w:rsidRPr="00926685">
        <w:rPr>
          <w:rFonts w:hint="cs"/>
          <w:rtl/>
        </w:rPr>
        <w:t>عمل</w:t>
      </w:r>
      <w:r w:rsidRPr="00926685">
        <w:rPr>
          <w:rtl/>
        </w:rPr>
        <w:t xml:space="preserve"> </w:t>
      </w:r>
      <w:r w:rsidRPr="00926685">
        <w:rPr>
          <w:rFonts w:hint="cs"/>
          <w:rtl/>
        </w:rPr>
        <w:t>للتنفيذ</w:t>
      </w:r>
      <w:r w:rsidRPr="00926685">
        <w:rPr>
          <w:rtl/>
        </w:rPr>
        <w:t xml:space="preserve"> </w:t>
      </w:r>
      <w:r w:rsidRPr="00926685">
        <w:rPr>
          <w:rFonts w:hint="cs"/>
          <w:rtl/>
        </w:rPr>
        <w:t xml:space="preserve">وتحدد </w:t>
      </w:r>
      <w:r w:rsidRPr="00926685">
        <w:rPr>
          <w:rFonts w:hint="cs"/>
          <w:rtl/>
        </w:rPr>
        <w:lastRenderedPageBreak/>
        <w:t>المسؤوليات</w:t>
      </w:r>
      <w:r w:rsidRPr="00926685">
        <w:rPr>
          <w:rtl/>
        </w:rPr>
        <w:t xml:space="preserve"> </w:t>
      </w:r>
      <w:r w:rsidRPr="00926685">
        <w:rPr>
          <w:rFonts w:hint="cs"/>
          <w:rtl/>
        </w:rPr>
        <w:t>لتيسير</w:t>
      </w:r>
      <w:r w:rsidRPr="00926685">
        <w:rPr>
          <w:rtl/>
        </w:rPr>
        <w:t xml:space="preserve"> </w:t>
      </w:r>
      <w:r w:rsidRPr="00926685">
        <w:rPr>
          <w:rFonts w:hint="cs"/>
          <w:rtl/>
        </w:rPr>
        <w:t>تتبع</w:t>
      </w:r>
      <w:r w:rsidRPr="00926685">
        <w:rPr>
          <w:rtl/>
        </w:rPr>
        <w:t xml:space="preserve"> </w:t>
      </w:r>
      <w:r w:rsidRPr="00926685">
        <w:rPr>
          <w:rFonts w:hint="cs"/>
          <w:rtl/>
        </w:rPr>
        <w:t>التقدم</w:t>
      </w:r>
      <w:r w:rsidRPr="00926685">
        <w:rPr>
          <w:rtl/>
        </w:rPr>
        <w:t xml:space="preserve"> </w:t>
      </w:r>
      <w:r w:rsidRPr="00926685">
        <w:rPr>
          <w:rFonts w:hint="cs"/>
          <w:rtl/>
        </w:rPr>
        <w:t>المحرز</w:t>
      </w:r>
      <w:r w:rsidRPr="00926685">
        <w:rPr>
          <w:rtl/>
        </w:rPr>
        <w:t xml:space="preserve">. </w:t>
      </w:r>
      <w:r w:rsidRPr="00926685">
        <w:rPr>
          <w:rFonts w:hint="cs"/>
          <w:rtl/>
        </w:rPr>
        <w:t>غير أن هذه</w:t>
      </w:r>
      <w:r w:rsidRPr="00926685">
        <w:rPr>
          <w:rtl/>
        </w:rPr>
        <w:t xml:space="preserve"> </w:t>
      </w:r>
      <w:r w:rsidRPr="00926685">
        <w:rPr>
          <w:rFonts w:hint="cs"/>
          <w:rtl/>
        </w:rPr>
        <w:t>الخطط كانت تواجه</w:t>
      </w:r>
      <w:r w:rsidRPr="00926685">
        <w:rPr>
          <w:rtl/>
        </w:rPr>
        <w:t xml:space="preserve"> </w:t>
      </w:r>
      <w:r w:rsidRPr="00926685">
        <w:rPr>
          <w:rFonts w:hint="cs"/>
          <w:rtl/>
        </w:rPr>
        <w:t>تحديات</w:t>
      </w:r>
      <w:r w:rsidRPr="00926685">
        <w:rPr>
          <w:rtl/>
        </w:rPr>
        <w:t xml:space="preserve"> </w:t>
      </w:r>
      <w:r w:rsidRPr="00926685">
        <w:rPr>
          <w:rFonts w:hint="cs"/>
          <w:rtl/>
        </w:rPr>
        <w:t>نظراً لعدم الالتزام</w:t>
      </w:r>
      <w:r w:rsidRPr="00926685">
        <w:rPr>
          <w:rtl/>
        </w:rPr>
        <w:t xml:space="preserve"> </w:t>
      </w:r>
      <w:r w:rsidRPr="00926685">
        <w:rPr>
          <w:rFonts w:hint="cs"/>
          <w:rtl/>
        </w:rPr>
        <w:t>بالمواعيد</w:t>
      </w:r>
      <w:r w:rsidRPr="00926685">
        <w:rPr>
          <w:rtl/>
        </w:rPr>
        <w:t xml:space="preserve"> </w:t>
      </w:r>
      <w:r w:rsidRPr="00926685">
        <w:rPr>
          <w:rFonts w:hint="cs"/>
          <w:rtl/>
        </w:rPr>
        <w:t>النهائية</w:t>
      </w:r>
      <w:r w:rsidRPr="00926685">
        <w:rPr>
          <w:rtl/>
        </w:rPr>
        <w:t xml:space="preserve"> </w:t>
      </w:r>
      <w:r w:rsidRPr="00926685">
        <w:rPr>
          <w:rFonts w:hint="cs"/>
          <w:rtl/>
        </w:rPr>
        <w:t>وتغيير</w:t>
      </w:r>
      <w:r w:rsidRPr="00926685">
        <w:rPr>
          <w:rtl/>
        </w:rPr>
        <w:t xml:space="preserve"> </w:t>
      </w:r>
      <w:r w:rsidRPr="00926685">
        <w:rPr>
          <w:rFonts w:hint="cs"/>
          <w:rtl/>
        </w:rPr>
        <w:t>أولويات</w:t>
      </w:r>
      <w:r w:rsidRPr="00926685">
        <w:rPr>
          <w:rtl/>
        </w:rPr>
        <w:t xml:space="preserve"> </w:t>
      </w:r>
      <w:r w:rsidRPr="00926685">
        <w:rPr>
          <w:rFonts w:hint="cs"/>
          <w:rtl/>
        </w:rPr>
        <w:t>الأنشطة</w:t>
      </w:r>
      <w:r w:rsidRPr="00926685">
        <w:rPr>
          <w:rtl/>
        </w:rPr>
        <w:t xml:space="preserve"> </w:t>
      </w:r>
      <w:r w:rsidRPr="00926685">
        <w:rPr>
          <w:rFonts w:hint="cs"/>
          <w:rtl/>
        </w:rPr>
        <w:t>بسبب عدم كفاية</w:t>
      </w:r>
      <w:r w:rsidR="00353C28" w:rsidRPr="00926685">
        <w:rPr>
          <w:rtl/>
        </w:rPr>
        <w:t> </w:t>
      </w:r>
      <w:bookmarkStart w:id="54" w:name="_Toc169000769"/>
      <w:bookmarkStart w:id="55" w:name="_Toc169021374"/>
      <w:r w:rsidR="00353C28" w:rsidRPr="00926685">
        <w:rPr>
          <w:rFonts w:hint="cs"/>
          <w:rtl/>
        </w:rPr>
        <w:t>الميزانيات.</w:t>
      </w:r>
    </w:p>
    <w:p w14:paraId="75AFDE71" w14:textId="77777777" w:rsidR="00353C28" w:rsidRPr="00926685" w:rsidRDefault="00AF6603" w:rsidP="00AF6603">
      <w:pPr>
        <w:pStyle w:val="H1GA"/>
        <w:rPr>
          <w:rtl/>
        </w:rPr>
      </w:pPr>
      <w:r w:rsidRPr="00926685">
        <w:rPr>
          <w:rtl/>
        </w:rPr>
        <w:tab/>
      </w:r>
      <w:bookmarkStart w:id="56" w:name="_Toc176848144"/>
      <w:bookmarkStart w:id="57" w:name="_Toc176848199"/>
      <w:r w:rsidRPr="00926685">
        <w:rPr>
          <w:rFonts w:hint="cs"/>
          <w:rtl/>
        </w:rPr>
        <w:t>هاء-</w:t>
      </w:r>
      <w:r w:rsidRPr="00926685">
        <w:rPr>
          <w:rtl/>
        </w:rPr>
        <w:tab/>
      </w:r>
      <w:r w:rsidRPr="00926685">
        <w:rPr>
          <w:rFonts w:hint="cs"/>
          <w:rtl/>
        </w:rPr>
        <w:t>معلومات</w:t>
      </w:r>
      <w:r w:rsidRPr="00926685">
        <w:rPr>
          <w:rtl/>
        </w:rPr>
        <w:t xml:space="preserve"> </w:t>
      </w:r>
      <w:r w:rsidRPr="00926685">
        <w:rPr>
          <w:rFonts w:hint="cs"/>
          <w:rtl/>
        </w:rPr>
        <w:t>أخرى</w:t>
      </w:r>
      <w:r w:rsidRPr="00926685">
        <w:rPr>
          <w:rtl/>
        </w:rPr>
        <w:t xml:space="preserve"> </w:t>
      </w:r>
      <w:r w:rsidRPr="00926685">
        <w:rPr>
          <w:rFonts w:hint="cs"/>
          <w:rtl/>
        </w:rPr>
        <w:t>ذات</w:t>
      </w:r>
      <w:r w:rsidRPr="00926685">
        <w:rPr>
          <w:rtl/>
        </w:rPr>
        <w:t xml:space="preserve"> </w:t>
      </w:r>
      <w:r w:rsidRPr="00926685">
        <w:rPr>
          <w:rFonts w:hint="cs"/>
          <w:rtl/>
        </w:rPr>
        <w:t>صلة</w:t>
      </w:r>
      <w:r w:rsidRPr="00926685">
        <w:rPr>
          <w:rtl/>
        </w:rPr>
        <w:t xml:space="preserve"> </w:t>
      </w:r>
      <w:r w:rsidRPr="00926685">
        <w:rPr>
          <w:rFonts w:hint="cs"/>
          <w:rtl/>
        </w:rPr>
        <w:t>بحقوق</w:t>
      </w:r>
      <w:bookmarkEnd w:id="54"/>
      <w:bookmarkEnd w:id="55"/>
      <w:bookmarkEnd w:id="56"/>
      <w:bookmarkEnd w:id="57"/>
      <w:r w:rsidR="00353C28" w:rsidRPr="00926685">
        <w:rPr>
          <w:rtl/>
        </w:rPr>
        <w:t> </w:t>
      </w:r>
      <w:r w:rsidR="00353C28" w:rsidRPr="00926685">
        <w:rPr>
          <w:rFonts w:hint="cs"/>
          <w:rtl/>
        </w:rPr>
        <w:t>الإنسان</w:t>
      </w:r>
    </w:p>
    <w:p w14:paraId="2D7CD75D" w14:textId="77777777" w:rsidR="00353C28" w:rsidRPr="00926685" w:rsidRDefault="00AF6603" w:rsidP="00AF6603">
      <w:pPr>
        <w:pStyle w:val="SingleTxtGA"/>
      </w:pPr>
      <w:r w:rsidRPr="00926685">
        <w:rPr>
          <w:rFonts w:hint="cs"/>
          <w:rtl/>
        </w:rPr>
        <w:t>144-</w:t>
      </w:r>
      <w:r w:rsidRPr="00926685">
        <w:rPr>
          <w:rtl/>
        </w:rPr>
        <w:tab/>
      </w:r>
      <w:r w:rsidRPr="00926685">
        <w:rPr>
          <w:rFonts w:hint="cs"/>
          <w:rtl/>
        </w:rPr>
        <w:t>تشارك</w:t>
      </w:r>
      <w:r w:rsidRPr="00926685">
        <w:rPr>
          <w:rtl/>
        </w:rPr>
        <w:t xml:space="preserve"> </w:t>
      </w:r>
      <w:r w:rsidRPr="00926685">
        <w:rPr>
          <w:rFonts w:hint="cs"/>
          <w:rtl/>
        </w:rPr>
        <w:t>ليسوتو</w:t>
      </w:r>
      <w:r w:rsidRPr="00926685">
        <w:rPr>
          <w:rtl/>
        </w:rPr>
        <w:t xml:space="preserve"> </w:t>
      </w:r>
      <w:r w:rsidRPr="00926685">
        <w:rPr>
          <w:rFonts w:hint="cs"/>
          <w:rtl/>
        </w:rPr>
        <w:t>بانتظام</w:t>
      </w:r>
      <w:r w:rsidRPr="00926685">
        <w:rPr>
          <w:rtl/>
        </w:rPr>
        <w:t xml:space="preserve"> </w:t>
      </w:r>
      <w:r w:rsidRPr="00926685">
        <w:rPr>
          <w:rFonts w:hint="cs"/>
          <w:rtl/>
        </w:rPr>
        <w:t>في</w:t>
      </w:r>
      <w:r w:rsidRPr="00926685">
        <w:rPr>
          <w:rtl/>
        </w:rPr>
        <w:t xml:space="preserve"> </w:t>
      </w:r>
      <w:r w:rsidRPr="00926685">
        <w:rPr>
          <w:rFonts w:hint="cs"/>
          <w:rtl/>
        </w:rPr>
        <w:t>آليات</w:t>
      </w:r>
      <w:r w:rsidRPr="00926685">
        <w:rPr>
          <w:rtl/>
        </w:rPr>
        <w:t xml:space="preserve"> </w:t>
      </w:r>
      <w:r w:rsidRPr="00926685">
        <w:rPr>
          <w:rFonts w:hint="cs"/>
          <w:rtl/>
        </w:rPr>
        <w:t>دولية</w:t>
      </w:r>
      <w:r w:rsidRPr="00926685">
        <w:rPr>
          <w:rtl/>
        </w:rPr>
        <w:t xml:space="preserve"> </w:t>
      </w:r>
      <w:r w:rsidRPr="00926685">
        <w:rPr>
          <w:rFonts w:hint="cs"/>
          <w:rtl/>
        </w:rPr>
        <w:t>مثل</w:t>
      </w:r>
      <w:r w:rsidRPr="00926685">
        <w:rPr>
          <w:rtl/>
        </w:rPr>
        <w:t xml:space="preserve"> </w:t>
      </w:r>
      <w:r w:rsidRPr="00926685">
        <w:rPr>
          <w:rFonts w:hint="cs"/>
          <w:rtl/>
        </w:rPr>
        <w:t>مجلس</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التابع</w:t>
      </w:r>
      <w:r w:rsidRPr="00926685">
        <w:rPr>
          <w:rtl/>
        </w:rPr>
        <w:t xml:space="preserve"> </w:t>
      </w:r>
      <w:r w:rsidRPr="00926685">
        <w:rPr>
          <w:rFonts w:hint="cs"/>
          <w:rtl/>
        </w:rPr>
        <w:t>للأمم</w:t>
      </w:r>
      <w:r w:rsidRPr="00926685">
        <w:rPr>
          <w:rtl/>
        </w:rPr>
        <w:t xml:space="preserve"> </w:t>
      </w:r>
      <w:r w:rsidRPr="00926685">
        <w:rPr>
          <w:rFonts w:hint="cs"/>
          <w:rtl/>
        </w:rPr>
        <w:t>المتحدة</w:t>
      </w:r>
      <w:r w:rsidRPr="00926685">
        <w:rPr>
          <w:rtl/>
        </w:rPr>
        <w:t xml:space="preserve"> </w:t>
      </w:r>
      <w:r w:rsidRPr="00926685">
        <w:rPr>
          <w:rFonts w:hint="cs"/>
          <w:rtl/>
        </w:rPr>
        <w:t>ومفوضية الاتحاد الأفريقي،</w:t>
      </w:r>
      <w:r w:rsidRPr="00926685">
        <w:rPr>
          <w:rtl/>
        </w:rPr>
        <w:t xml:space="preserve"> </w:t>
      </w:r>
      <w:r w:rsidRPr="00926685">
        <w:rPr>
          <w:rFonts w:hint="cs"/>
          <w:rtl/>
        </w:rPr>
        <w:t>حيث</w:t>
      </w:r>
      <w:r w:rsidRPr="00926685">
        <w:rPr>
          <w:rtl/>
        </w:rPr>
        <w:t xml:space="preserve"> </w:t>
      </w:r>
      <w:r w:rsidRPr="00926685">
        <w:rPr>
          <w:rFonts w:hint="cs"/>
          <w:rtl/>
        </w:rPr>
        <w:t>يعرض</w:t>
      </w:r>
      <w:r w:rsidRPr="00926685">
        <w:rPr>
          <w:rtl/>
        </w:rPr>
        <w:t xml:space="preserve"> </w:t>
      </w:r>
      <w:r w:rsidRPr="00926685">
        <w:rPr>
          <w:rFonts w:hint="cs"/>
          <w:rtl/>
        </w:rPr>
        <w:t>البلد</w:t>
      </w:r>
      <w:r w:rsidRPr="00926685">
        <w:rPr>
          <w:rtl/>
        </w:rPr>
        <w:t xml:space="preserve"> </w:t>
      </w:r>
      <w:r w:rsidRPr="00926685">
        <w:rPr>
          <w:rFonts w:hint="cs"/>
          <w:rtl/>
        </w:rPr>
        <w:t>حالة</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ويلتزم</w:t>
      </w:r>
      <w:r w:rsidRPr="00926685">
        <w:rPr>
          <w:rtl/>
        </w:rPr>
        <w:t xml:space="preserve"> </w:t>
      </w:r>
      <w:r w:rsidRPr="00926685">
        <w:rPr>
          <w:rFonts w:hint="cs"/>
          <w:rtl/>
        </w:rPr>
        <w:t>بإجراءات</w:t>
      </w:r>
      <w:r w:rsidRPr="00926685">
        <w:rPr>
          <w:rtl/>
        </w:rPr>
        <w:t xml:space="preserve"> </w:t>
      </w:r>
      <w:r w:rsidRPr="00926685">
        <w:rPr>
          <w:rFonts w:hint="cs"/>
          <w:rtl/>
        </w:rPr>
        <w:t>الإبلاغ</w:t>
      </w:r>
      <w:r w:rsidRPr="00926685">
        <w:rPr>
          <w:rtl/>
        </w:rPr>
        <w:t xml:space="preserve"> </w:t>
      </w:r>
      <w:r w:rsidRPr="00926685">
        <w:rPr>
          <w:rFonts w:hint="cs"/>
          <w:rtl/>
        </w:rPr>
        <w:t>الخاصة</w:t>
      </w:r>
      <w:r w:rsidRPr="00926685">
        <w:rPr>
          <w:rtl/>
        </w:rPr>
        <w:t xml:space="preserve"> </w:t>
      </w:r>
      <w:r w:rsidRPr="00926685">
        <w:rPr>
          <w:rFonts w:hint="cs"/>
          <w:rtl/>
        </w:rPr>
        <w:t>بالآليات</w:t>
      </w:r>
      <w:r w:rsidRPr="00926685">
        <w:rPr>
          <w:rtl/>
        </w:rPr>
        <w:t xml:space="preserve"> </w:t>
      </w:r>
      <w:r w:rsidRPr="00926685">
        <w:rPr>
          <w:rFonts w:hint="cs"/>
          <w:rtl/>
        </w:rPr>
        <w:t>ذات</w:t>
      </w:r>
      <w:r w:rsidRPr="00926685">
        <w:rPr>
          <w:rtl/>
        </w:rPr>
        <w:t xml:space="preserve"> </w:t>
      </w:r>
      <w:r w:rsidRPr="00926685">
        <w:rPr>
          <w:rFonts w:hint="cs"/>
          <w:rtl/>
        </w:rPr>
        <w:t>الصلة</w:t>
      </w:r>
      <w:r w:rsidRPr="00926685">
        <w:rPr>
          <w:rtl/>
        </w:rPr>
        <w:t xml:space="preserve"> </w:t>
      </w:r>
      <w:r w:rsidRPr="00926685">
        <w:rPr>
          <w:rFonts w:hint="cs"/>
          <w:rtl/>
        </w:rPr>
        <w:t>بهذه</w:t>
      </w:r>
      <w:r w:rsidRPr="00926685">
        <w:rPr>
          <w:rtl/>
        </w:rPr>
        <w:t xml:space="preserve"> </w:t>
      </w:r>
      <w:r w:rsidRPr="00926685">
        <w:rPr>
          <w:rFonts w:hint="cs"/>
          <w:rtl/>
        </w:rPr>
        <w:t>الهيئات</w:t>
      </w:r>
      <w:r w:rsidRPr="00926685">
        <w:rPr>
          <w:rtl/>
        </w:rPr>
        <w:t xml:space="preserve">. </w:t>
      </w:r>
      <w:r w:rsidRPr="00926685">
        <w:rPr>
          <w:rFonts w:hint="cs"/>
          <w:rtl/>
        </w:rPr>
        <w:t>وتمكنت</w:t>
      </w:r>
      <w:r w:rsidRPr="00926685">
        <w:rPr>
          <w:rtl/>
        </w:rPr>
        <w:t xml:space="preserve"> </w:t>
      </w:r>
      <w:r w:rsidRPr="00926685">
        <w:rPr>
          <w:rFonts w:hint="cs"/>
          <w:rtl/>
        </w:rPr>
        <w:t>ليسوتو</w:t>
      </w:r>
      <w:r w:rsidRPr="00926685">
        <w:rPr>
          <w:rtl/>
        </w:rPr>
        <w:t xml:space="preserve"> </w:t>
      </w:r>
      <w:r w:rsidRPr="00926685">
        <w:rPr>
          <w:rFonts w:hint="cs"/>
          <w:rtl/>
        </w:rPr>
        <w:t>من</w:t>
      </w:r>
      <w:r w:rsidRPr="00926685">
        <w:rPr>
          <w:rtl/>
        </w:rPr>
        <w:t xml:space="preserve"> </w:t>
      </w:r>
      <w:r w:rsidRPr="00926685">
        <w:rPr>
          <w:rFonts w:hint="cs"/>
          <w:rtl/>
        </w:rPr>
        <w:t>تقديم</w:t>
      </w:r>
      <w:r w:rsidRPr="00926685">
        <w:rPr>
          <w:rtl/>
        </w:rPr>
        <w:t xml:space="preserve"> </w:t>
      </w:r>
      <w:r w:rsidRPr="00926685">
        <w:rPr>
          <w:rFonts w:hint="cs"/>
          <w:rtl/>
        </w:rPr>
        <w:t>تقارير</w:t>
      </w:r>
      <w:r w:rsidRPr="00926685">
        <w:rPr>
          <w:rtl/>
        </w:rPr>
        <w:t xml:space="preserve"> </w:t>
      </w:r>
      <w:r w:rsidRPr="00926685">
        <w:rPr>
          <w:rFonts w:hint="cs"/>
          <w:rtl/>
        </w:rPr>
        <w:t>في</w:t>
      </w:r>
      <w:r w:rsidRPr="00926685">
        <w:rPr>
          <w:rtl/>
        </w:rPr>
        <w:t xml:space="preserve"> </w:t>
      </w:r>
      <w:r w:rsidRPr="00926685">
        <w:rPr>
          <w:rFonts w:hint="cs"/>
          <w:rtl/>
        </w:rPr>
        <w:t>إطار</w:t>
      </w:r>
      <w:r w:rsidRPr="00926685">
        <w:rPr>
          <w:rtl/>
        </w:rPr>
        <w:t xml:space="preserve"> </w:t>
      </w:r>
      <w:r w:rsidRPr="00926685">
        <w:rPr>
          <w:rFonts w:hint="cs"/>
          <w:rtl/>
        </w:rPr>
        <w:t>آلية</w:t>
      </w:r>
      <w:r w:rsidRPr="00926685">
        <w:rPr>
          <w:rtl/>
        </w:rPr>
        <w:t xml:space="preserve"> </w:t>
      </w:r>
      <w:r w:rsidRPr="00926685">
        <w:rPr>
          <w:rFonts w:hint="cs"/>
          <w:rtl/>
        </w:rPr>
        <w:t>الاستعراض</w:t>
      </w:r>
      <w:r w:rsidRPr="00926685">
        <w:rPr>
          <w:rtl/>
        </w:rPr>
        <w:t xml:space="preserve"> </w:t>
      </w:r>
      <w:r w:rsidRPr="00926685">
        <w:rPr>
          <w:rFonts w:hint="cs"/>
          <w:rtl/>
        </w:rPr>
        <w:t>الدوري</w:t>
      </w:r>
      <w:r w:rsidRPr="00926685">
        <w:rPr>
          <w:rtl/>
        </w:rPr>
        <w:t xml:space="preserve"> </w:t>
      </w:r>
      <w:r w:rsidRPr="00926685">
        <w:rPr>
          <w:rFonts w:hint="cs"/>
          <w:rtl/>
        </w:rPr>
        <w:t>الشامل</w:t>
      </w:r>
      <w:r w:rsidRPr="00926685">
        <w:rPr>
          <w:rtl/>
        </w:rPr>
        <w:t xml:space="preserve"> </w:t>
      </w:r>
      <w:r w:rsidRPr="00926685">
        <w:rPr>
          <w:rFonts w:hint="cs"/>
          <w:rtl/>
        </w:rPr>
        <w:t>في</w:t>
      </w:r>
      <w:r w:rsidRPr="00926685">
        <w:rPr>
          <w:rtl/>
        </w:rPr>
        <w:t xml:space="preserve"> </w:t>
      </w:r>
      <w:r w:rsidRPr="00926685">
        <w:rPr>
          <w:rFonts w:hint="cs"/>
          <w:rtl/>
        </w:rPr>
        <w:t>جميع</w:t>
      </w:r>
      <w:r w:rsidRPr="00926685">
        <w:rPr>
          <w:rtl/>
        </w:rPr>
        <w:t xml:space="preserve"> </w:t>
      </w:r>
      <w:r w:rsidRPr="00926685">
        <w:rPr>
          <w:rFonts w:hint="cs"/>
          <w:rtl/>
        </w:rPr>
        <w:t>الدورات</w:t>
      </w:r>
      <w:r w:rsidRPr="00926685">
        <w:rPr>
          <w:rtl/>
        </w:rPr>
        <w:t xml:space="preserve"> </w:t>
      </w:r>
      <w:r w:rsidRPr="00926685">
        <w:rPr>
          <w:rFonts w:hint="cs"/>
          <w:rtl/>
        </w:rPr>
        <w:t>الثلاث</w:t>
      </w:r>
      <w:r w:rsidRPr="00926685">
        <w:rPr>
          <w:rtl/>
        </w:rPr>
        <w:t xml:space="preserve"> </w:t>
      </w:r>
      <w:r w:rsidRPr="00926685">
        <w:rPr>
          <w:rFonts w:hint="cs"/>
          <w:rtl/>
        </w:rPr>
        <w:t>في</w:t>
      </w:r>
      <w:r w:rsidRPr="00926685">
        <w:rPr>
          <w:rtl/>
        </w:rPr>
        <w:t xml:space="preserve"> </w:t>
      </w:r>
      <w:r w:rsidRPr="00926685">
        <w:rPr>
          <w:rFonts w:hint="cs"/>
          <w:rtl/>
        </w:rPr>
        <w:t>الأعوام</w:t>
      </w:r>
      <w:r w:rsidRPr="00926685">
        <w:rPr>
          <w:rtl/>
        </w:rPr>
        <w:t xml:space="preserve"> 2010 </w:t>
      </w:r>
      <w:r w:rsidRPr="00926685">
        <w:rPr>
          <w:rFonts w:hint="cs"/>
          <w:rtl/>
        </w:rPr>
        <w:t>و</w:t>
      </w:r>
      <w:r w:rsidRPr="00926685">
        <w:rPr>
          <w:rtl/>
        </w:rPr>
        <w:t xml:space="preserve">2015 </w:t>
      </w:r>
      <w:r w:rsidRPr="00926685">
        <w:rPr>
          <w:rFonts w:hint="cs"/>
          <w:rtl/>
        </w:rPr>
        <w:t>و</w:t>
      </w:r>
      <w:r w:rsidRPr="00926685">
        <w:rPr>
          <w:rtl/>
        </w:rPr>
        <w:t xml:space="preserve">2020. </w:t>
      </w:r>
      <w:r w:rsidRPr="00926685">
        <w:rPr>
          <w:rFonts w:hint="cs"/>
          <w:rtl/>
        </w:rPr>
        <w:t>ومن</w:t>
      </w:r>
      <w:r w:rsidRPr="00926685">
        <w:rPr>
          <w:rtl/>
        </w:rPr>
        <w:t xml:space="preserve"> </w:t>
      </w:r>
      <w:r w:rsidRPr="00926685">
        <w:rPr>
          <w:rFonts w:hint="cs"/>
          <w:rtl/>
        </w:rPr>
        <w:t>المقرر</w:t>
      </w:r>
      <w:r w:rsidRPr="00926685">
        <w:rPr>
          <w:rtl/>
        </w:rPr>
        <w:t xml:space="preserve"> </w:t>
      </w:r>
      <w:r w:rsidRPr="00926685">
        <w:rPr>
          <w:rFonts w:hint="cs"/>
          <w:rtl/>
        </w:rPr>
        <w:t>تقديم</w:t>
      </w:r>
      <w:r w:rsidRPr="00926685">
        <w:rPr>
          <w:rtl/>
        </w:rPr>
        <w:t xml:space="preserve"> </w:t>
      </w:r>
      <w:r w:rsidRPr="00926685">
        <w:rPr>
          <w:rFonts w:hint="cs"/>
          <w:rtl/>
        </w:rPr>
        <w:t>تقرير</w:t>
      </w:r>
      <w:r w:rsidRPr="00926685">
        <w:rPr>
          <w:rtl/>
        </w:rPr>
        <w:t xml:space="preserve"> </w:t>
      </w:r>
      <w:r w:rsidRPr="00926685">
        <w:rPr>
          <w:rFonts w:hint="cs"/>
          <w:rtl/>
        </w:rPr>
        <w:t>الدورة</w:t>
      </w:r>
      <w:r w:rsidRPr="00926685">
        <w:rPr>
          <w:rtl/>
        </w:rPr>
        <w:t xml:space="preserve"> </w:t>
      </w:r>
      <w:r w:rsidRPr="00926685">
        <w:rPr>
          <w:rFonts w:hint="cs"/>
          <w:rtl/>
        </w:rPr>
        <w:t>الرابعة</w:t>
      </w:r>
      <w:r w:rsidRPr="00926685">
        <w:rPr>
          <w:rtl/>
        </w:rPr>
        <w:t xml:space="preserve"> </w:t>
      </w:r>
      <w:r w:rsidRPr="00926685">
        <w:rPr>
          <w:rFonts w:hint="cs"/>
          <w:rtl/>
        </w:rPr>
        <w:t>في</w:t>
      </w:r>
      <w:r w:rsidRPr="00926685">
        <w:rPr>
          <w:rtl/>
        </w:rPr>
        <w:t xml:space="preserve"> عام 2025</w:t>
      </w:r>
      <w:r w:rsidRPr="00926685">
        <w:rPr>
          <w:rFonts w:hint="cs"/>
          <w:rtl/>
        </w:rPr>
        <w:t>،</w:t>
      </w:r>
      <w:r w:rsidRPr="00926685">
        <w:rPr>
          <w:rtl/>
        </w:rPr>
        <w:t xml:space="preserve"> </w:t>
      </w:r>
      <w:r w:rsidRPr="00926685">
        <w:rPr>
          <w:rFonts w:hint="cs"/>
          <w:rtl/>
        </w:rPr>
        <w:t>وقُدم</w:t>
      </w:r>
      <w:r w:rsidRPr="00926685">
        <w:rPr>
          <w:rtl/>
        </w:rPr>
        <w:t xml:space="preserve"> </w:t>
      </w:r>
      <w:r w:rsidRPr="00926685">
        <w:rPr>
          <w:rFonts w:hint="cs"/>
          <w:rtl/>
        </w:rPr>
        <w:t>تقرير</w:t>
      </w:r>
      <w:r w:rsidRPr="00926685">
        <w:rPr>
          <w:rtl/>
        </w:rPr>
        <w:t xml:space="preserve"> </w:t>
      </w:r>
      <w:r w:rsidRPr="00926685">
        <w:rPr>
          <w:rFonts w:hint="cs"/>
          <w:rtl/>
        </w:rPr>
        <w:t>استعراض</w:t>
      </w:r>
      <w:r w:rsidRPr="00926685">
        <w:rPr>
          <w:rtl/>
        </w:rPr>
        <w:t xml:space="preserve"> </w:t>
      </w:r>
      <w:r w:rsidRPr="00926685">
        <w:rPr>
          <w:rFonts w:hint="cs"/>
          <w:rtl/>
        </w:rPr>
        <w:t>منتصف</w:t>
      </w:r>
      <w:r w:rsidRPr="00926685">
        <w:rPr>
          <w:rtl/>
        </w:rPr>
        <w:t xml:space="preserve"> </w:t>
      </w:r>
      <w:r w:rsidRPr="00926685">
        <w:rPr>
          <w:rFonts w:hint="cs"/>
          <w:rtl/>
        </w:rPr>
        <w:t>المدة</w:t>
      </w:r>
      <w:r w:rsidRPr="00926685">
        <w:rPr>
          <w:rtl/>
        </w:rPr>
        <w:t xml:space="preserve"> </w:t>
      </w:r>
      <w:r w:rsidRPr="00926685">
        <w:rPr>
          <w:rFonts w:hint="cs"/>
          <w:rtl/>
        </w:rPr>
        <w:t>الطوعي</w:t>
      </w:r>
      <w:r w:rsidRPr="00926685">
        <w:rPr>
          <w:rtl/>
        </w:rPr>
        <w:t xml:space="preserve"> </w:t>
      </w:r>
      <w:r w:rsidRPr="00926685">
        <w:rPr>
          <w:rFonts w:hint="cs"/>
          <w:rtl/>
        </w:rPr>
        <w:t>في</w:t>
      </w:r>
      <w:r w:rsidRPr="00926685">
        <w:rPr>
          <w:rtl/>
        </w:rPr>
        <w:t xml:space="preserve"> </w:t>
      </w:r>
      <w:r w:rsidRPr="00926685">
        <w:rPr>
          <w:rFonts w:hint="cs"/>
          <w:rtl/>
        </w:rPr>
        <w:t>آذار</w:t>
      </w:r>
      <w:r w:rsidRPr="00926685">
        <w:rPr>
          <w:rtl/>
        </w:rPr>
        <w:t>/</w:t>
      </w:r>
      <w:r w:rsidRPr="00926685">
        <w:rPr>
          <w:rFonts w:hint="cs"/>
          <w:rtl/>
        </w:rPr>
        <w:t>مارس</w:t>
      </w:r>
      <w:r w:rsidRPr="00926685">
        <w:rPr>
          <w:rtl/>
        </w:rPr>
        <w:t> 2023. وكما </w:t>
      </w:r>
      <w:r w:rsidRPr="00926685">
        <w:rPr>
          <w:rFonts w:hint="cs"/>
          <w:rtl/>
        </w:rPr>
        <w:t>ذُكر</w:t>
      </w:r>
      <w:r w:rsidRPr="00926685">
        <w:rPr>
          <w:rtl/>
        </w:rPr>
        <w:t xml:space="preserve"> </w:t>
      </w:r>
      <w:r w:rsidRPr="00926685">
        <w:rPr>
          <w:rFonts w:hint="cs"/>
          <w:rtl/>
        </w:rPr>
        <w:t>سابقاً،</w:t>
      </w:r>
      <w:r w:rsidRPr="00926685">
        <w:rPr>
          <w:rtl/>
        </w:rPr>
        <w:t xml:space="preserve"> </w:t>
      </w:r>
      <w:r w:rsidRPr="00926685">
        <w:rPr>
          <w:rFonts w:hint="cs"/>
          <w:rtl/>
        </w:rPr>
        <w:t>صدقت</w:t>
      </w:r>
      <w:r w:rsidRPr="00926685">
        <w:rPr>
          <w:rtl/>
        </w:rPr>
        <w:t xml:space="preserve"> </w:t>
      </w:r>
      <w:r w:rsidRPr="00926685">
        <w:rPr>
          <w:rFonts w:hint="cs"/>
          <w:rtl/>
        </w:rPr>
        <w:t>ليسوتو</w:t>
      </w:r>
      <w:r w:rsidRPr="00926685">
        <w:rPr>
          <w:rtl/>
        </w:rPr>
        <w:t xml:space="preserve"> </w:t>
      </w:r>
      <w:r w:rsidRPr="00926685">
        <w:rPr>
          <w:rFonts w:hint="cs"/>
          <w:rtl/>
        </w:rPr>
        <w:t>على</w:t>
      </w:r>
      <w:r w:rsidRPr="00926685">
        <w:rPr>
          <w:rtl/>
        </w:rPr>
        <w:t xml:space="preserve"> </w:t>
      </w:r>
      <w:r w:rsidRPr="00926685">
        <w:rPr>
          <w:rFonts w:hint="cs"/>
          <w:rtl/>
        </w:rPr>
        <w:t>الصكوك</w:t>
      </w:r>
      <w:r w:rsidRPr="00926685">
        <w:rPr>
          <w:rtl/>
        </w:rPr>
        <w:t xml:space="preserve"> </w:t>
      </w:r>
      <w:r w:rsidRPr="00926685">
        <w:rPr>
          <w:rFonts w:hint="cs"/>
          <w:rtl/>
        </w:rPr>
        <w:t>الدولية</w:t>
      </w:r>
      <w:r w:rsidRPr="00926685">
        <w:rPr>
          <w:rtl/>
        </w:rPr>
        <w:t xml:space="preserve"> </w:t>
      </w:r>
      <w:r w:rsidRPr="00926685">
        <w:rPr>
          <w:rFonts w:hint="cs"/>
          <w:rtl/>
        </w:rPr>
        <w:t>الرئيسية</w:t>
      </w:r>
      <w:r w:rsidRPr="00926685">
        <w:rPr>
          <w:rtl/>
        </w:rPr>
        <w:t xml:space="preserve"> </w:t>
      </w:r>
      <w:r w:rsidRPr="00926685">
        <w:rPr>
          <w:rFonts w:hint="cs"/>
          <w:rtl/>
        </w:rPr>
        <w:t>لحقوق</w:t>
      </w:r>
      <w:r w:rsidRPr="00926685">
        <w:rPr>
          <w:rtl/>
        </w:rPr>
        <w:t xml:space="preserve"> </w:t>
      </w:r>
      <w:r w:rsidRPr="00926685">
        <w:rPr>
          <w:rFonts w:hint="cs"/>
          <w:rtl/>
        </w:rPr>
        <w:t>الإنسان</w:t>
      </w:r>
      <w:r w:rsidRPr="00926685">
        <w:rPr>
          <w:rtl/>
        </w:rPr>
        <w:t xml:space="preserve"> </w:t>
      </w:r>
      <w:r w:rsidRPr="00926685">
        <w:rPr>
          <w:rFonts w:hint="cs"/>
          <w:rtl/>
        </w:rPr>
        <w:t>تعزيزاً</w:t>
      </w:r>
      <w:r w:rsidRPr="00926685">
        <w:rPr>
          <w:rtl/>
        </w:rPr>
        <w:t xml:space="preserve"> </w:t>
      </w:r>
      <w:r w:rsidRPr="00926685">
        <w:rPr>
          <w:rFonts w:hint="cs"/>
          <w:rtl/>
        </w:rPr>
        <w:t>لتنميتها في المجالات</w:t>
      </w:r>
      <w:r w:rsidRPr="00926685">
        <w:rPr>
          <w:rtl/>
        </w:rPr>
        <w:t xml:space="preserve"> </w:t>
      </w:r>
      <w:r w:rsidRPr="00926685">
        <w:rPr>
          <w:rFonts w:hint="cs"/>
          <w:rtl/>
        </w:rPr>
        <w:t>المدنية</w:t>
      </w:r>
      <w:r w:rsidRPr="00926685">
        <w:rPr>
          <w:rtl/>
        </w:rPr>
        <w:t xml:space="preserve"> </w:t>
      </w:r>
      <w:r w:rsidRPr="00926685">
        <w:rPr>
          <w:rFonts w:hint="cs"/>
          <w:rtl/>
        </w:rPr>
        <w:t>والسياسية</w:t>
      </w:r>
      <w:r w:rsidRPr="00926685">
        <w:rPr>
          <w:rtl/>
        </w:rPr>
        <w:t xml:space="preserve"> </w:t>
      </w:r>
      <w:r w:rsidRPr="00926685">
        <w:rPr>
          <w:rFonts w:hint="cs"/>
          <w:rtl/>
        </w:rPr>
        <w:t>والاقتصادية</w:t>
      </w:r>
      <w:r w:rsidRPr="00926685">
        <w:rPr>
          <w:rtl/>
        </w:rPr>
        <w:t xml:space="preserve"> </w:t>
      </w:r>
      <w:r w:rsidRPr="00926685">
        <w:rPr>
          <w:rFonts w:hint="cs"/>
          <w:rtl/>
        </w:rPr>
        <w:t>والاجتماعية</w:t>
      </w:r>
      <w:r w:rsidRPr="00926685">
        <w:rPr>
          <w:rtl/>
        </w:rPr>
        <w:t xml:space="preserve"> </w:t>
      </w:r>
      <w:r w:rsidRPr="00926685">
        <w:rPr>
          <w:rFonts w:hint="cs"/>
          <w:rtl/>
        </w:rPr>
        <w:t>والثقافية</w:t>
      </w:r>
      <w:r w:rsidRPr="00926685">
        <w:rPr>
          <w:rtl/>
        </w:rPr>
        <w:t xml:space="preserve"> </w:t>
      </w:r>
      <w:r w:rsidRPr="00926685">
        <w:rPr>
          <w:rFonts w:hint="cs"/>
          <w:rtl/>
        </w:rPr>
        <w:t>والبيئية</w:t>
      </w:r>
      <w:r w:rsidRPr="00926685">
        <w:rPr>
          <w:rtl/>
        </w:rPr>
        <w:t xml:space="preserve"> </w:t>
      </w:r>
      <w:r w:rsidRPr="00926685">
        <w:rPr>
          <w:rFonts w:hint="cs"/>
          <w:rtl/>
        </w:rPr>
        <w:t>والإيكولوجية</w:t>
      </w:r>
      <w:r w:rsidRPr="00926685">
        <w:rPr>
          <w:rtl/>
        </w:rPr>
        <w:t xml:space="preserve">. </w:t>
      </w:r>
      <w:r w:rsidRPr="00926685">
        <w:rPr>
          <w:rFonts w:hint="cs"/>
          <w:rtl/>
        </w:rPr>
        <w:t>وقُدِّم</w:t>
      </w:r>
      <w:r w:rsidRPr="00926685">
        <w:rPr>
          <w:rtl/>
        </w:rPr>
        <w:t xml:space="preserve"> </w:t>
      </w:r>
      <w:r w:rsidRPr="00926685">
        <w:rPr>
          <w:rFonts w:hint="cs"/>
          <w:rtl/>
        </w:rPr>
        <w:t>التقرير</w:t>
      </w:r>
      <w:r w:rsidRPr="00926685">
        <w:rPr>
          <w:rtl/>
        </w:rPr>
        <w:t xml:space="preserve"> </w:t>
      </w:r>
      <w:r w:rsidRPr="00926685">
        <w:rPr>
          <w:rFonts w:hint="cs"/>
          <w:rtl/>
        </w:rPr>
        <w:t>الأولي</w:t>
      </w:r>
      <w:r w:rsidRPr="00926685">
        <w:rPr>
          <w:rtl/>
        </w:rPr>
        <w:t xml:space="preserve"> </w:t>
      </w:r>
      <w:r w:rsidRPr="00926685">
        <w:rPr>
          <w:rFonts w:hint="cs"/>
          <w:rtl/>
        </w:rPr>
        <w:t>بشأن تنفيذ العهد</w:t>
      </w:r>
      <w:r w:rsidRPr="00926685">
        <w:rPr>
          <w:rtl/>
        </w:rPr>
        <w:t xml:space="preserve"> </w:t>
      </w:r>
      <w:r w:rsidRPr="00926685">
        <w:rPr>
          <w:rFonts w:hint="cs"/>
          <w:rtl/>
        </w:rPr>
        <w:t>الدولي</w:t>
      </w:r>
      <w:r w:rsidRPr="00926685">
        <w:rPr>
          <w:rtl/>
        </w:rPr>
        <w:t xml:space="preserve"> </w:t>
      </w:r>
      <w:r w:rsidRPr="00926685">
        <w:rPr>
          <w:rFonts w:hint="cs"/>
          <w:rtl/>
        </w:rPr>
        <w:t>الخاص</w:t>
      </w:r>
      <w:r w:rsidRPr="00926685">
        <w:rPr>
          <w:rtl/>
        </w:rPr>
        <w:t xml:space="preserve"> </w:t>
      </w:r>
      <w:r w:rsidRPr="00926685">
        <w:rPr>
          <w:rFonts w:hint="cs"/>
          <w:rtl/>
        </w:rPr>
        <w:t>بالحقوق</w:t>
      </w:r>
      <w:r w:rsidRPr="00926685">
        <w:rPr>
          <w:rtl/>
        </w:rPr>
        <w:t xml:space="preserve"> </w:t>
      </w:r>
      <w:r w:rsidRPr="00926685">
        <w:rPr>
          <w:rFonts w:hint="cs"/>
          <w:rtl/>
        </w:rPr>
        <w:t>المدنية</w:t>
      </w:r>
      <w:r w:rsidRPr="00926685">
        <w:rPr>
          <w:rtl/>
        </w:rPr>
        <w:t xml:space="preserve"> </w:t>
      </w:r>
      <w:r w:rsidRPr="00926685">
        <w:rPr>
          <w:rFonts w:hint="cs"/>
          <w:rtl/>
        </w:rPr>
        <w:t>والسياسية</w:t>
      </w:r>
      <w:r w:rsidRPr="00926685">
        <w:rPr>
          <w:rtl/>
        </w:rPr>
        <w:t xml:space="preserve"> </w:t>
      </w:r>
      <w:r w:rsidRPr="00926685">
        <w:rPr>
          <w:rFonts w:hint="cs"/>
          <w:rtl/>
        </w:rPr>
        <w:t>في</w:t>
      </w:r>
      <w:r w:rsidRPr="00926685">
        <w:rPr>
          <w:rtl/>
        </w:rPr>
        <w:t xml:space="preserve"> عام 1999</w:t>
      </w:r>
      <w:r w:rsidRPr="00926685">
        <w:rPr>
          <w:rFonts w:hint="cs"/>
          <w:rtl/>
        </w:rPr>
        <w:t>،</w:t>
      </w:r>
      <w:r w:rsidRPr="00926685">
        <w:rPr>
          <w:rtl/>
        </w:rPr>
        <w:t xml:space="preserve"> </w:t>
      </w:r>
      <w:r w:rsidRPr="00926685">
        <w:rPr>
          <w:rFonts w:hint="cs"/>
          <w:rtl/>
        </w:rPr>
        <w:t>والتقرير</w:t>
      </w:r>
      <w:r w:rsidRPr="00926685">
        <w:rPr>
          <w:rtl/>
        </w:rPr>
        <w:t xml:space="preserve"> </w:t>
      </w:r>
      <w:r w:rsidRPr="00926685">
        <w:rPr>
          <w:rFonts w:hint="cs"/>
          <w:rtl/>
        </w:rPr>
        <w:t>الدوري</w:t>
      </w:r>
      <w:r w:rsidRPr="00926685">
        <w:rPr>
          <w:rtl/>
        </w:rPr>
        <w:t xml:space="preserve"> </w:t>
      </w:r>
      <w:r w:rsidRPr="00926685">
        <w:rPr>
          <w:rFonts w:hint="cs"/>
          <w:rtl/>
        </w:rPr>
        <w:t>الثاني</w:t>
      </w:r>
      <w:r w:rsidRPr="00926685">
        <w:rPr>
          <w:rtl/>
        </w:rPr>
        <w:t xml:space="preserve"> </w:t>
      </w:r>
      <w:r w:rsidRPr="00926685">
        <w:rPr>
          <w:rFonts w:hint="cs"/>
          <w:rtl/>
        </w:rPr>
        <w:t>في</w:t>
      </w:r>
      <w:r w:rsidRPr="00926685">
        <w:rPr>
          <w:rtl/>
        </w:rPr>
        <w:t xml:space="preserve"> عام 2020</w:t>
      </w:r>
      <w:r w:rsidRPr="00926685">
        <w:rPr>
          <w:rFonts w:hint="cs"/>
          <w:rtl/>
        </w:rPr>
        <w:t>؛</w:t>
      </w:r>
      <w:r w:rsidRPr="00926685">
        <w:rPr>
          <w:rtl/>
        </w:rPr>
        <w:t xml:space="preserve"> </w:t>
      </w:r>
      <w:r w:rsidRPr="00926685">
        <w:rPr>
          <w:rFonts w:hint="cs"/>
          <w:rtl/>
        </w:rPr>
        <w:t>وتأخر</w:t>
      </w:r>
      <w:r w:rsidRPr="00926685">
        <w:rPr>
          <w:rtl/>
        </w:rPr>
        <w:t xml:space="preserve"> </w:t>
      </w:r>
      <w:r w:rsidRPr="00926685">
        <w:rPr>
          <w:rFonts w:hint="cs"/>
          <w:rtl/>
        </w:rPr>
        <w:t>تقديم</w:t>
      </w:r>
      <w:r w:rsidRPr="00926685">
        <w:rPr>
          <w:rtl/>
        </w:rPr>
        <w:t xml:space="preserve"> </w:t>
      </w:r>
      <w:r w:rsidRPr="00926685">
        <w:rPr>
          <w:rFonts w:hint="cs"/>
          <w:rtl/>
        </w:rPr>
        <w:t>التقرير</w:t>
      </w:r>
      <w:r w:rsidRPr="00926685">
        <w:rPr>
          <w:rtl/>
        </w:rPr>
        <w:t xml:space="preserve"> </w:t>
      </w:r>
      <w:r w:rsidRPr="00926685">
        <w:rPr>
          <w:rFonts w:hint="cs"/>
          <w:rtl/>
        </w:rPr>
        <w:t>الأولي</w:t>
      </w:r>
      <w:r w:rsidRPr="00926685">
        <w:rPr>
          <w:rtl/>
        </w:rPr>
        <w:t xml:space="preserve"> </w:t>
      </w:r>
      <w:r w:rsidRPr="00926685">
        <w:rPr>
          <w:rFonts w:hint="cs"/>
          <w:rtl/>
        </w:rPr>
        <w:t>بشأن</w:t>
      </w:r>
      <w:r w:rsidRPr="00926685">
        <w:rPr>
          <w:rtl/>
        </w:rPr>
        <w:t xml:space="preserve"> </w:t>
      </w:r>
      <w:r w:rsidRPr="00926685">
        <w:rPr>
          <w:rFonts w:hint="cs"/>
          <w:rtl/>
        </w:rPr>
        <w:t>تنفيذ</w:t>
      </w:r>
      <w:r w:rsidRPr="00926685">
        <w:rPr>
          <w:rtl/>
        </w:rPr>
        <w:t xml:space="preserve"> </w:t>
      </w:r>
      <w:r w:rsidRPr="00926685">
        <w:rPr>
          <w:rFonts w:hint="cs"/>
          <w:rtl/>
        </w:rPr>
        <w:t>العهد</w:t>
      </w:r>
      <w:r w:rsidRPr="00926685">
        <w:rPr>
          <w:rtl/>
        </w:rPr>
        <w:t xml:space="preserve"> </w:t>
      </w:r>
      <w:r w:rsidRPr="00926685">
        <w:rPr>
          <w:rFonts w:hint="cs"/>
          <w:rtl/>
        </w:rPr>
        <w:t>الدولي</w:t>
      </w:r>
      <w:r w:rsidRPr="00926685">
        <w:rPr>
          <w:rtl/>
        </w:rPr>
        <w:t xml:space="preserve"> </w:t>
      </w:r>
      <w:r w:rsidRPr="00926685">
        <w:rPr>
          <w:rFonts w:hint="cs"/>
          <w:rtl/>
        </w:rPr>
        <w:t>الخاص</w:t>
      </w:r>
      <w:r w:rsidRPr="00926685">
        <w:rPr>
          <w:rtl/>
        </w:rPr>
        <w:t xml:space="preserve"> </w:t>
      </w:r>
      <w:r w:rsidRPr="00926685">
        <w:rPr>
          <w:rFonts w:hint="cs"/>
          <w:rtl/>
        </w:rPr>
        <w:t>بالحقوق</w:t>
      </w:r>
      <w:r w:rsidRPr="00926685">
        <w:rPr>
          <w:rtl/>
        </w:rPr>
        <w:t xml:space="preserve"> </w:t>
      </w:r>
      <w:r w:rsidRPr="00926685">
        <w:rPr>
          <w:rFonts w:hint="cs"/>
          <w:rtl/>
        </w:rPr>
        <w:t>الاقتصادية</w:t>
      </w:r>
      <w:r w:rsidRPr="00926685">
        <w:rPr>
          <w:rtl/>
        </w:rPr>
        <w:t xml:space="preserve"> </w:t>
      </w:r>
      <w:r w:rsidRPr="00926685">
        <w:rPr>
          <w:rFonts w:hint="cs"/>
          <w:rtl/>
        </w:rPr>
        <w:t>والاجتماعية</w:t>
      </w:r>
      <w:r w:rsidRPr="00926685">
        <w:rPr>
          <w:rtl/>
        </w:rPr>
        <w:t xml:space="preserve"> </w:t>
      </w:r>
      <w:r w:rsidRPr="00926685">
        <w:rPr>
          <w:rFonts w:hint="cs"/>
          <w:rtl/>
        </w:rPr>
        <w:t>والثقافية</w:t>
      </w:r>
      <w:r w:rsidRPr="00926685">
        <w:rPr>
          <w:rtl/>
        </w:rPr>
        <w:t xml:space="preserve">. </w:t>
      </w:r>
      <w:r w:rsidRPr="00926685">
        <w:rPr>
          <w:rFonts w:hint="cs"/>
          <w:rtl/>
        </w:rPr>
        <w:t>قُدِّم</w:t>
      </w:r>
      <w:r w:rsidRPr="00926685">
        <w:rPr>
          <w:rtl/>
        </w:rPr>
        <w:t xml:space="preserve"> </w:t>
      </w:r>
      <w:r w:rsidRPr="00926685">
        <w:rPr>
          <w:rFonts w:hint="cs"/>
          <w:rtl/>
        </w:rPr>
        <w:t>في</w:t>
      </w:r>
      <w:r w:rsidRPr="00926685">
        <w:rPr>
          <w:rtl/>
        </w:rPr>
        <w:t xml:space="preserve"> عام 2011 </w:t>
      </w:r>
      <w:r w:rsidRPr="00926685">
        <w:rPr>
          <w:rFonts w:hint="cs"/>
          <w:rtl/>
        </w:rPr>
        <w:t>التقريران</w:t>
      </w:r>
      <w:r w:rsidRPr="00926685">
        <w:rPr>
          <w:rtl/>
        </w:rPr>
        <w:t xml:space="preserve"> </w:t>
      </w:r>
      <w:r w:rsidRPr="00926685">
        <w:rPr>
          <w:rFonts w:hint="cs"/>
          <w:rtl/>
        </w:rPr>
        <w:t>الدوريان</w:t>
      </w:r>
      <w:r w:rsidRPr="00926685">
        <w:rPr>
          <w:rtl/>
        </w:rPr>
        <w:t xml:space="preserve"> </w:t>
      </w:r>
      <w:r w:rsidRPr="00926685">
        <w:rPr>
          <w:rFonts w:hint="cs"/>
          <w:rtl/>
        </w:rPr>
        <w:t>الأول</w:t>
      </w:r>
      <w:r w:rsidRPr="00926685">
        <w:rPr>
          <w:rtl/>
        </w:rPr>
        <w:t xml:space="preserve"> </w:t>
      </w:r>
      <w:r w:rsidRPr="00926685">
        <w:rPr>
          <w:rFonts w:hint="cs"/>
          <w:rtl/>
        </w:rPr>
        <w:t>والرابع</w:t>
      </w:r>
      <w:r w:rsidRPr="00926685">
        <w:rPr>
          <w:rtl/>
        </w:rPr>
        <w:t xml:space="preserve"> </w:t>
      </w:r>
      <w:r w:rsidRPr="00926685">
        <w:rPr>
          <w:rFonts w:hint="cs"/>
          <w:rtl/>
        </w:rPr>
        <w:t>المتعلقان باتفاقية</w:t>
      </w:r>
      <w:r w:rsidRPr="00926685">
        <w:rPr>
          <w:rtl/>
        </w:rPr>
        <w:t xml:space="preserve"> </w:t>
      </w:r>
      <w:r w:rsidRPr="00926685">
        <w:rPr>
          <w:rFonts w:hint="cs"/>
          <w:rtl/>
        </w:rPr>
        <w:t>القضاء</w:t>
      </w:r>
      <w:r w:rsidRPr="00926685">
        <w:rPr>
          <w:rtl/>
        </w:rPr>
        <w:t xml:space="preserve"> </w:t>
      </w:r>
      <w:r w:rsidRPr="00926685">
        <w:rPr>
          <w:rFonts w:hint="cs"/>
          <w:rtl/>
        </w:rPr>
        <w:t>على</w:t>
      </w:r>
      <w:r w:rsidRPr="00926685">
        <w:rPr>
          <w:rtl/>
        </w:rPr>
        <w:t xml:space="preserve"> </w:t>
      </w:r>
      <w:r w:rsidRPr="00926685">
        <w:rPr>
          <w:rFonts w:hint="cs"/>
          <w:rtl/>
        </w:rPr>
        <w:t>جميع</w:t>
      </w:r>
      <w:r w:rsidRPr="00926685">
        <w:rPr>
          <w:rtl/>
        </w:rPr>
        <w:t xml:space="preserve"> </w:t>
      </w:r>
      <w:r w:rsidRPr="00926685">
        <w:rPr>
          <w:rFonts w:hint="cs"/>
          <w:rtl/>
        </w:rPr>
        <w:t>أشكال</w:t>
      </w:r>
      <w:r w:rsidRPr="00926685">
        <w:rPr>
          <w:rtl/>
        </w:rPr>
        <w:t xml:space="preserve"> </w:t>
      </w:r>
      <w:r w:rsidRPr="00926685">
        <w:rPr>
          <w:rFonts w:hint="cs"/>
          <w:rtl/>
        </w:rPr>
        <w:t>التمييز</w:t>
      </w:r>
      <w:r w:rsidRPr="00926685">
        <w:rPr>
          <w:rtl/>
        </w:rPr>
        <w:t xml:space="preserve"> </w:t>
      </w:r>
      <w:r w:rsidRPr="00926685">
        <w:rPr>
          <w:rFonts w:hint="cs"/>
          <w:rtl/>
        </w:rPr>
        <w:t>ضد</w:t>
      </w:r>
      <w:r w:rsidR="00353C28" w:rsidRPr="00926685">
        <w:rPr>
          <w:rtl/>
        </w:rPr>
        <w:t> </w:t>
      </w:r>
      <w:r w:rsidR="00353C28" w:rsidRPr="00926685">
        <w:rPr>
          <w:rFonts w:hint="cs"/>
          <w:rtl/>
        </w:rPr>
        <w:t>المرأة.</w:t>
      </w:r>
    </w:p>
    <w:p w14:paraId="690F76CC" w14:textId="295ED3D8" w:rsidR="00AF6603" w:rsidRPr="00926685" w:rsidRDefault="00AF6603" w:rsidP="00AF6603">
      <w:pPr>
        <w:pStyle w:val="SingleTxtGA"/>
        <w:rPr>
          <w:rtl/>
        </w:rPr>
      </w:pPr>
      <w:r w:rsidRPr="00926685">
        <w:rPr>
          <w:rFonts w:hint="cs"/>
          <w:rtl/>
        </w:rPr>
        <w:t>145-</w:t>
      </w:r>
      <w:r w:rsidRPr="00926685">
        <w:rPr>
          <w:rtl/>
        </w:rPr>
        <w:tab/>
      </w:r>
      <w:r w:rsidRPr="00926685">
        <w:rPr>
          <w:rFonts w:hint="cs"/>
          <w:rtl/>
        </w:rPr>
        <w:t>من</w:t>
      </w:r>
      <w:r w:rsidRPr="00926685">
        <w:rPr>
          <w:rtl/>
        </w:rPr>
        <w:t xml:space="preserve"> </w:t>
      </w:r>
      <w:r w:rsidRPr="00926685">
        <w:rPr>
          <w:rFonts w:hint="cs"/>
          <w:rtl/>
        </w:rPr>
        <w:t>الواضح</w:t>
      </w:r>
      <w:r w:rsidRPr="00926685">
        <w:rPr>
          <w:rtl/>
        </w:rPr>
        <w:t xml:space="preserve"> </w:t>
      </w:r>
      <w:r w:rsidRPr="00926685">
        <w:rPr>
          <w:rFonts w:hint="cs"/>
          <w:rtl/>
        </w:rPr>
        <w:t>أن</w:t>
      </w:r>
      <w:r w:rsidRPr="00926685">
        <w:rPr>
          <w:rtl/>
        </w:rPr>
        <w:t xml:space="preserve"> </w:t>
      </w:r>
      <w:r w:rsidRPr="00926685">
        <w:rPr>
          <w:rFonts w:hint="cs"/>
          <w:rtl/>
        </w:rPr>
        <w:t>ليسوتو</w:t>
      </w:r>
      <w:r w:rsidRPr="00926685">
        <w:rPr>
          <w:rtl/>
        </w:rPr>
        <w:t xml:space="preserve"> </w:t>
      </w:r>
      <w:r w:rsidRPr="00926685">
        <w:rPr>
          <w:rFonts w:hint="cs"/>
          <w:rtl/>
        </w:rPr>
        <w:t>متأخرة</w:t>
      </w:r>
      <w:r w:rsidRPr="00926685">
        <w:rPr>
          <w:rtl/>
        </w:rPr>
        <w:t xml:space="preserve"> </w:t>
      </w:r>
      <w:r w:rsidRPr="00926685">
        <w:rPr>
          <w:rFonts w:hint="cs"/>
          <w:rtl/>
        </w:rPr>
        <w:t>في</w:t>
      </w:r>
      <w:r w:rsidRPr="00926685">
        <w:rPr>
          <w:rtl/>
        </w:rPr>
        <w:t xml:space="preserve"> </w:t>
      </w:r>
      <w:r w:rsidRPr="00926685">
        <w:rPr>
          <w:rFonts w:hint="cs"/>
          <w:rtl/>
        </w:rPr>
        <w:t>الوفاء</w:t>
      </w:r>
      <w:r w:rsidRPr="00926685">
        <w:rPr>
          <w:rtl/>
        </w:rPr>
        <w:t xml:space="preserve"> </w:t>
      </w:r>
      <w:r w:rsidRPr="00926685">
        <w:rPr>
          <w:rFonts w:hint="cs"/>
          <w:rtl/>
        </w:rPr>
        <w:t>بالتزاماتها</w:t>
      </w:r>
      <w:r w:rsidRPr="00926685">
        <w:rPr>
          <w:rtl/>
        </w:rPr>
        <w:t xml:space="preserve"> </w:t>
      </w:r>
      <w:r w:rsidRPr="00926685">
        <w:rPr>
          <w:rFonts w:hint="cs"/>
          <w:rtl/>
        </w:rPr>
        <w:t>المتعلقة</w:t>
      </w:r>
      <w:r w:rsidRPr="00926685">
        <w:rPr>
          <w:rtl/>
        </w:rPr>
        <w:t xml:space="preserve"> </w:t>
      </w:r>
      <w:r w:rsidRPr="00926685">
        <w:rPr>
          <w:rFonts w:hint="cs"/>
          <w:rtl/>
        </w:rPr>
        <w:t>بتقديم</w:t>
      </w:r>
      <w:r w:rsidRPr="00926685">
        <w:rPr>
          <w:rtl/>
        </w:rPr>
        <w:t xml:space="preserve"> </w:t>
      </w:r>
      <w:r w:rsidRPr="00926685">
        <w:rPr>
          <w:rFonts w:hint="cs"/>
          <w:rtl/>
        </w:rPr>
        <w:t>التقارير، ويرجع ذلك</w:t>
      </w:r>
      <w:r w:rsidRPr="00926685">
        <w:rPr>
          <w:rtl/>
        </w:rPr>
        <w:t xml:space="preserve"> </w:t>
      </w:r>
      <w:r w:rsidRPr="00926685">
        <w:rPr>
          <w:rFonts w:hint="cs"/>
          <w:rtl/>
        </w:rPr>
        <w:t>إلى</w:t>
      </w:r>
      <w:r w:rsidRPr="00926685">
        <w:rPr>
          <w:rtl/>
        </w:rPr>
        <w:t xml:space="preserve"> </w:t>
      </w:r>
      <w:r w:rsidRPr="00926685">
        <w:rPr>
          <w:rFonts w:hint="cs"/>
          <w:rtl/>
        </w:rPr>
        <w:t>تحديات</w:t>
      </w:r>
      <w:r w:rsidRPr="00926685">
        <w:rPr>
          <w:rtl/>
        </w:rPr>
        <w:t xml:space="preserve"> </w:t>
      </w:r>
      <w:r w:rsidRPr="00926685">
        <w:rPr>
          <w:rFonts w:hint="cs"/>
          <w:rtl/>
        </w:rPr>
        <w:t>الموارد</w:t>
      </w:r>
      <w:r w:rsidRPr="00926685">
        <w:rPr>
          <w:rtl/>
        </w:rPr>
        <w:t xml:space="preserve"> </w:t>
      </w:r>
      <w:r w:rsidRPr="00926685">
        <w:rPr>
          <w:rFonts w:hint="cs"/>
          <w:rtl/>
        </w:rPr>
        <w:t>البشرية</w:t>
      </w:r>
      <w:r w:rsidRPr="00926685">
        <w:rPr>
          <w:rtl/>
        </w:rPr>
        <w:t xml:space="preserve"> </w:t>
      </w:r>
      <w:r w:rsidRPr="00926685">
        <w:rPr>
          <w:rFonts w:hint="cs"/>
          <w:rtl/>
        </w:rPr>
        <w:t>والقدرات</w:t>
      </w:r>
      <w:r w:rsidRPr="00926685">
        <w:rPr>
          <w:rtl/>
        </w:rPr>
        <w:t xml:space="preserve"> </w:t>
      </w:r>
      <w:r w:rsidRPr="00926685">
        <w:rPr>
          <w:rFonts w:hint="cs"/>
          <w:rtl/>
        </w:rPr>
        <w:t>المحدودة</w:t>
      </w:r>
      <w:r w:rsidRPr="00926685">
        <w:rPr>
          <w:rtl/>
        </w:rPr>
        <w:t xml:space="preserve"> </w:t>
      </w:r>
      <w:r w:rsidRPr="00926685">
        <w:rPr>
          <w:rFonts w:hint="cs"/>
          <w:rtl/>
        </w:rPr>
        <w:t>لوحدة</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المسؤولة</w:t>
      </w:r>
      <w:r w:rsidRPr="00926685">
        <w:rPr>
          <w:rtl/>
        </w:rPr>
        <w:t xml:space="preserve"> </w:t>
      </w:r>
      <w:r w:rsidRPr="00926685">
        <w:rPr>
          <w:rFonts w:hint="cs"/>
          <w:rtl/>
        </w:rPr>
        <w:t>عن</w:t>
      </w:r>
      <w:r w:rsidRPr="00926685">
        <w:rPr>
          <w:rtl/>
        </w:rPr>
        <w:t xml:space="preserve"> </w:t>
      </w:r>
      <w:r w:rsidRPr="00926685">
        <w:rPr>
          <w:rFonts w:hint="cs"/>
          <w:rtl/>
        </w:rPr>
        <w:t>تنسيق</w:t>
      </w:r>
      <w:r w:rsidRPr="00926685">
        <w:rPr>
          <w:rtl/>
        </w:rPr>
        <w:t xml:space="preserve"> </w:t>
      </w:r>
      <w:r w:rsidRPr="00926685">
        <w:rPr>
          <w:rFonts w:hint="cs"/>
          <w:rtl/>
        </w:rPr>
        <w:t>إعداد</w:t>
      </w:r>
      <w:r w:rsidRPr="00926685">
        <w:rPr>
          <w:rtl/>
        </w:rPr>
        <w:t xml:space="preserve"> </w:t>
      </w:r>
      <w:r w:rsidRPr="00926685">
        <w:rPr>
          <w:rFonts w:hint="cs"/>
          <w:rtl/>
        </w:rPr>
        <w:t>تقارير</w:t>
      </w:r>
      <w:r w:rsidRPr="00926685">
        <w:rPr>
          <w:rtl/>
        </w:rPr>
        <w:t xml:space="preserve"> </w:t>
      </w:r>
      <w:r w:rsidRPr="00926685">
        <w:rPr>
          <w:rFonts w:hint="cs"/>
          <w:rtl/>
        </w:rPr>
        <w:t>الدولة</w:t>
      </w:r>
      <w:r w:rsidRPr="00926685">
        <w:rPr>
          <w:rtl/>
        </w:rPr>
        <w:t xml:space="preserve"> </w:t>
      </w:r>
      <w:r w:rsidRPr="00926685">
        <w:rPr>
          <w:rFonts w:hint="cs"/>
          <w:rtl/>
        </w:rPr>
        <w:t>الطرف</w:t>
      </w:r>
      <w:r w:rsidRPr="00926685">
        <w:rPr>
          <w:rtl/>
        </w:rPr>
        <w:t xml:space="preserve">. </w:t>
      </w:r>
      <w:r w:rsidRPr="00926685">
        <w:rPr>
          <w:rFonts w:hint="cs"/>
          <w:rtl/>
        </w:rPr>
        <w:t>وللتغلب</w:t>
      </w:r>
      <w:r w:rsidRPr="00926685">
        <w:rPr>
          <w:rtl/>
        </w:rPr>
        <w:t xml:space="preserve"> </w:t>
      </w:r>
      <w:r w:rsidRPr="00926685">
        <w:rPr>
          <w:rFonts w:hint="cs"/>
          <w:rtl/>
        </w:rPr>
        <w:t>على</w:t>
      </w:r>
      <w:r w:rsidRPr="00926685">
        <w:rPr>
          <w:rtl/>
        </w:rPr>
        <w:t xml:space="preserve"> </w:t>
      </w:r>
      <w:r w:rsidRPr="00926685">
        <w:rPr>
          <w:rFonts w:hint="cs"/>
          <w:rtl/>
        </w:rPr>
        <w:t>هذه التحديات،</w:t>
      </w:r>
      <w:r w:rsidRPr="00926685">
        <w:rPr>
          <w:rtl/>
        </w:rPr>
        <w:t xml:space="preserve"> </w:t>
      </w:r>
      <w:r w:rsidRPr="00926685">
        <w:rPr>
          <w:rFonts w:hint="cs"/>
          <w:rtl/>
        </w:rPr>
        <w:t>وافق</w:t>
      </w:r>
      <w:r w:rsidRPr="00926685">
        <w:rPr>
          <w:rtl/>
        </w:rPr>
        <w:t xml:space="preserve"> </w:t>
      </w:r>
      <w:r w:rsidRPr="00926685">
        <w:rPr>
          <w:rFonts w:hint="cs"/>
          <w:rtl/>
        </w:rPr>
        <w:t>مجلس</w:t>
      </w:r>
      <w:r w:rsidRPr="00926685">
        <w:rPr>
          <w:rtl/>
        </w:rPr>
        <w:t xml:space="preserve"> </w:t>
      </w:r>
      <w:r w:rsidRPr="00926685">
        <w:rPr>
          <w:rFonts w:hint="cs"/>
          <w:rtl/>
        </w:rPr>
        <w:t>الوزراء</w:t>
      </w:r>
      <w:r w:rsidRPr="00926685">
        <w:rPr>
          <w:rtl/>
        </w:rPr>
        <w:t xml:space="preserve"> </w:t>
      </w:r>
      <w:r w:rsidRPr="00926685">
        <w:rPr>
          <w:rFonts w:hint="cs"/>
          <w:rtl/>
        </w:rPr>
        <w:t>على</w:t>
      </w:r>
      <w:r w:rsidRPr="00926685">
        <w:rPr>
          <w:rtl/>
        </w:rPr>
        <w:t xml:space="preserve"> </w:t>
      </w:r>
      <w:r w:rsidRPr="00926685">
        <w:rPr>
          <w:rFonts w:hint="cs"/>
          <w:rtl/>
        </w:rPr>
        <w:t>إنشاء</w:t>
      </w:r>
      <w:r w:rsidRPr="00926685">
        <w:rPr>
          <w:rtl/>
        </w:rPr>
        <w:t xml:space="preserve"> </w:t>
      </w:r>
      <w:r w:rsidRPr="00926685">
        <w:rPr>
          <w:rFonts w:hint="cs"/>
          <w:rtl/>
        </w:rPr>
        <w:t>آلية</w:t>
      </w:r>
      <w:r w:rsidRPr="00926685">
        <w:rPr>
          <w:rtl/>
        </w:rPr>
        <w:t xml:space="preserve"> </w:t>
      </w:r>
      <w:r w:rsidRPr="00926685">
        <w:rPr>
          <w:rFonts w:hint="cs"/>
          <w:rtl/>
        </w:rPr>
        <w:t>وطنية</w:t>
      </w:r>
      <w:r w:rsidRPr="00926685">
        <w:rPr>
          <w:rtl/>
        </w:rPr>
        <w:t xml:space="preserve"> </w:t>
      </w:r>
      <w:r w:rsidRPr="00926685">
        <w:rPr>
          <w:rFonts w:hint="cs"/>
          <w:rtl/>
        </w:rPr>
        <w:t>للتنفيذ</w:t>
      </w:r>
      <w:r w:rsidRPr="00926685">
        <w:rPr>
          <w:rtl/>
        </w:rPr>
        <w:t xml:space="preserve"> </w:t>
      </w:r>
      <w:r w:rsidRPr="00926685">
        <w:rPr>
          <w:rFonts w:hint="cs"/>
          <w:rtl/>
        </w:rPr>
        <w:t>والإبلاغ</w:t>
      </w:r>
      <w:r w:rsidRPr="00926685">
        <w:rPr>
          <w:rtl/>
        </w:rPr>
        <w:t xml:space="preserve"> </w:t>
      </w:r>
      <w:r w:rsidRPr="00926685">
        <w:rPr>
          <w:rFonts w:hint="cs"/>
          <w:rtl/>
        </w:rPr>
        <w:t>والمتابعة</w:t>
      </w:r>
      <w:r w:rsidRPr="00926685">
        <w:rPr>
          <w:rtl/>
        </w:rPr>
        <w:t xml:space="preserve"> </w:t>
      </w:r>
      <w:r w:rsidRPr="00926685">
        <w:rPr>
          <w:rFonts w:hint="cs"/>
          <w:rtl/>
        </w:rPr>
        <w:t>في</w:t>
      </w:r>
      <w:r w:rsidRPr="00926685">
        <w:rPr>
          <w:rtl/>
        </w:rPr>
        <w:t xml:space="preserve"> </w:t>
      </w:r>
      <w:r w:rsidRPr="00926685">
        <w:rPr>
          <w:rFonts w:hint="cs"/>
          <w:rtl/>
        </w:rPr>
        <w:t>آب</w:t>
      </w:r>
      <w:r w:rsidRPr="00926685">
        <w:rPr>
          <w:rtl/>
        </w:rPr>
        <w:t>/</w:t>
      </w:r>
      <w:r w:rsidRPr="00926685">
        <w:rPr>
          <w:rFonts w:hint="cs"/>
          <w:rtl/>
        </w:rPr>
        <w:t>أغسطس</w:t>
      </w:r>
      <w:r w:rsidRPr="00926685">
        <w:rPr>
          <w:rtl/>
        </w:rPr>
        <w:t xml:space="preserve"> 2021. </w:t>
      </w:r>
      <w:r w:rsidRPr="00926685">
        <w:rPr>
          <w:rFonts w:hint="cs"/>
          <w:rtl/>
        </w:rPr>
        <w:t>وتأمل</w:t>
      </w:r>
      <w:r w:rsidRPr="00926685">
        <w:rPr>
          <w:rtl/>
        </w:rPr>
        <w:t xml:space="preserve"> </w:t>
      </w:r>
      <w:r w:rsidRPr="00926685">
        <w:rPr>
          <w:rFonts w:hint="cs"/>
          <w:rtl/>
        </w:rPr>
        <w:t>الحكومة</w:t>
      </w:r>
      <w:r w:rsidRPr="00926685">
        <w:rPr>
          <w:rtl/>
        </w:rPr>
        <w:t xml:space="preserve"> </w:t>
      </w:r>
      <w:r w:rsidRPr="00926685">
        <w:rPr>
          <w:rFonts w:hint="cs"/>
          <w:rtl/>
        </w:rPr>
        <w:t>أن</w:t>
      </w:r>
      <w:r w:rsidRPr="00926685">
        <w:rPr>
          <w:rtl/>
        </w:rPr>
        <w:t xml:space="preserve"> </w:t>
      </w:r>
      <w:r w:rsidRPr="00926685">
        <w:rPr>
          <w:rFonts w:hint="cs"/>
          <w:rtl/>
        </w:rPr>
        <w:t>تعالج</w:t>
      </w:r>
      <w:r w:rsidRPr="00926685">
        <w:rPr>
          <w:rtl/>
        </w:rPr>
        <w:t xml:space="preserve"> </w:t>
      </w:r>
      <w:r w:rsidRPr="00926685">
        <w:rPr>
          <w:rFonts w:hint="cs"/>
          <w:rtl/>
        </w:rPr>
        <w:t>هذه</w:t>
      </w:r>
      <w:r w:rsidRPr="00926685">
        <w:rPr>
          <w:rtl/>
        </w:rPr>
        <w:t xml:space="preserve"> </w:t>
      </w:r>
      <w:r w:rsidRPr="00926685">
        <w:rPr>
          <w:rFonts w:hint="cs"/>
          <w:rtl/>
        </w:rPr>
        <w:t>الأعمال</w:t>
      </w:r>
      <w:r w:rsidRPr="00926685">
        <w:rPr>
          <w:rtl/>
        </w:rPr>
        <w:t xml:space="preserve"> </w:t>
      </w:r>
      <w:r w:rsidRPr="00926685">
        <w:rPr>
          <w:rFonts w:hint="cs"/>
          <w:rtl/>
        </w:rPr>
        <w:t>المتراكمة</w:t>
      </w:r>
      <w:r w:rsidRPr="00926685">
        <w:rPr>
          <w:rtl/>
        </w:rPr>
        <w:t xml:space="preserve"> </w:t>
      </w:r>
      <w:r w:rsidRPr="00926685">
        <w:rPr>
          <w:rFonts w:hint="cs"/>
          <w:rtl/>
        </w:rPr>
        <w:t>بعد أن تلقى</w:t>
      </w:r>
      <w:r w:rsidRPr="00926685">
        <w:rPr>
          <w:rtl/>
        </w:rPr>
        <w:t xml:space="preserve"> </w:t>
      </w:r>
      <w:r w:rsidRPr="00926685">
        <w:rPr>
          <w:rFonts w:hint="cs"/>
          <w:rtl/>
        </w:rPr>
        <w:t>الأعضاء</w:t>
      </w:r>
      <w:r w:rsidRPr="00926685">
        <w:rPr>
          <w:rtl/>
        </w:rPr>
        <w:t xml:space="preserve"> </w:t>
      </w:r>
      <w:r w:rsidRPr="00926685">
        <w:rPr>
          <w:rFonts w:hint="cs"/>
          <w:rtl/>
        </w:rPr>
        <w:t>بالفعل</w:t>
      </w:r>
      <w:r w:rsidRPr="00926685">
        <w:rPr>
          <w:rtl/>
        </w:rPr>
        <w:t xml:space="preserve"> </w:t>
      </w:r>
      <w:r w:rsidRPr="00926685">
        <w:rPr>
          <w:rFonts w:hint="cs"/>
          <w:rtl/>
        </w:rPr>
        <w:t>تدريباً، بدعم</w:t>
      </w:r>
      <w:r w:rsidRPr="00926685">
        <w:rPr>
          <w:rtl/>
        </w:rPr>
        <w:t xml:space="preserve"> </w:t>
      </w:r>
      <w:r w:rsidRPr="00926685">
        <w:rPr>
          <w:rFonts w:hint="cs"/>
          <w:rtl/>
        </w:rPr>
        <w:t>من</w:t>
      </w:r>
      <w:r w:rsidRPr="00926685">
        <w:rPr>
          <w:rtl/>
        </w:rPr>
        <w:t xml:space="preserve"> </w:t>
      </w:r>
      <w:r w:rsidRPr="00926685">
        <w:rPr>
          <w:rFonts w:hint="cs"/>
          <w:rtl/>
        </w:rPr>
        <w:t>مفوضية</w:t>
      </w:r>
      <w:r w:rsidRPr="00926685">
        <w:rPr>
          <w:rtl/>
        </w:rPr>
        <w:t xml:space="preserve"> </w:t>
      </w:r>
      <w:r w:rsidRPr="00926685">
        <w:rPr>
          <w:rFonts w:hint="cs"/>
          <w:rtl/>
        </w:rPr>
        <w:t>الأمم</w:t>
      </w:r>
      <w:r w:rsidRPr="00926685">
        <w:rPr>
          <w:rtl/>
        </w:rPr>
        <w:t xml:space="preserve"> </w:t>
      </w:r>
      <w:r w:rsidRPr="00926685">
        <w:rPr>
          <w:rFonts w:hint="cs"/>
          <w:rtl/>
        </w:rPr>
        <w:t>المتحدة</w:t>
      </w:r>
      <w:r w:rsidRPr="00926685">
        <w:rPr>
          <w:rtl/>
        </w:rPr>
        <w:t xml:space="preserve"> </w:t>
      </w:r>
      <w:r w:rsidRPr="00926685">
        <w:rPr>
          <w:rFonts w:hint="cs"/>
          <w:rtl/>
        </w:rPr>
        <w:t>السامية</w:t>
      </w:r>
      <w:r w:rsidRPr="00926685">
        <w:rPr>
          <w:rtl/>
        </w:rPr>
        <w:t xml:space="preserve"> </w:t>
      </w:r>
      <w:r w:rsidRPr="00926685">
        <w:rPr>
          <w:rFonts w:hint="cs"/>
          <w:rtl/>
        </w:rPr>
        <w:t>لحقوق</w:t>
      </w:r>
      <w:r w:rsidRPr="00926685">
        <w:rPr>
          <w:rtl/>
        </w:rPr>
        <w:t xml:space="preserve"> </w:t>
      </w:r>
      <w:r w:rsidRPr="00926685">
        <w:rPr>
          <w:rFonts w:hint="cs"/>
          <w:rtl/>
        </w:rPr>
        <w:t>الإنسان</w:t>
      </w:r>
      <w:r w:rsidRPr="00926685">
        <w:rPr>
          <w:rtl/>
        </w:rPr>
        <w:t xml:space="preserve"> </w:t>
      </w:r>
      <w:r w:rsidRPr="00926685">
        <w:rPr>
          <w:rFonts w:hint="cs"/>
          <w:rtl/>
        </w:rPr>
        <w:t>وأمانة</w:t>
      </w:r>
      <w:r w:rsidRPr="00926685">
        <w:rPr>
          <w:rtl/>
        </w:rPr>
        <w:t xml:space="preserve"> </w:t>
      </w:r>
      <w:r w:rsidRPr="00926685">
        <w:rPr>
          <w:rFonts w:hint="cs"/>
          <w:rtl/>
        </w:rPr>
        <w:t>الكومنولث ببناء قدراتهم في هذا المجال،</w:t>
      </w:r>
      <w:r w:rsidRPr="00926685">
        <w:rPr>
          <w:rtl/>
        </w:rPr>
        <w:t xml:space="preserve"> </w:t>
      </w:r>
      <w:r w:rsidRPr="00926685">
        <w:rPr>
          <w:rFonts w:hint="cs"/>
          <w:rtl/>
        </w:rPr>
        <w:t>وهم</w:t>
      </w:r>
      <w:r w:rsidRPr="00926685">
        <w:rPr>
          <w:rtl/>
        </w:rPr>
        <w:t xml:space="preserve"> </w:t>
      </w:r>
      <w:r w:rsidRPr="00926685">
        <w:rPr>
          <w:rFonts w:hint="cs"/>
          <w:rtl/>
        </w:rPr>
        <w:t>يعملون حالياً</w:t>
      </w:r>
      <w:r w:rsidRPr="00926685">
        <w:rPr>
          <w:rtl/>
        </w:rPr>
        <w:t xml:space="preserve"> </w:t>
      </w:r>
      <w:r w:rsidRPr="00926685">
        <w:rPr>
          <w:rFonts w:hint="cs"/>
          <w:rtl/>
        </w:rPr>
        <w:t>على</w:t>
      </w:r>
      <w:r w:rsidRPr="00926685">
        <w:rPr>
          <w:rtl/>
        </w:rPr>
        <w:t xml:space="preserve"> </w:t>
      </w:r>
      <w:r w:rsidRPr="00926685">
        <w:rPr>
          <w:rFonts w:hint="cs"/>
          <w:rtl/>
        </w:rPr>
        <w:t>إعداد</w:t>
      </w:r>
      <w:r w:rsidRPr="00926685">
        <w:rPr>
          <w:rtl/>
        </w:rPr>
        <w:t xml:space="preserve"> </w:t>
      </w:r>
      <w:r w:rsidRPr="00926685">
        <w:rPr>
          <w:rFonts w:hint="cs"/>
          <w:rtl/>
        </w:rPr>
        <w:t>أربعة</w:t>
      </w:r>
      <w:r w:rsidRPr="00926685">
        <w:rPr>
          <w:rtl/>
        </w:rPr>
        <w:t xml:space="preserve"> </w:t>
      </w:r>
      <w:r w:rsidRPr="00926685">
        <w:rPr>
          <w:rFonts w:hint="cs"/>
          <w:rtl/>
        </w:rPr>
        <w:t>تقارير تتعلق بما يلي</w:t>
      </w:r>
      <w:r w:rsidRPr="00926685">
        <w:rPr>
          <w:rtl/>
        </w:rPr>
        <w:t xml:space="preserve">: </w:t>
      </w:r>
      <w:r w:rsidRPr="00926685">
        <w:rPr>
          <w:rFonts w:hint="cs"/>
          <w:rtl/>
        </w:rPr>
        <w:t>اتفاقية</w:t>
      </w:r>
      <w:r w:rsidRPr="00926685">
        <w:rPr>
          <w:rtl/>
        </w:rPr>
        <w:t xml:space="preserve"> </w:t>
      </w:r>
      <w:r w:rsidRPr="00926685">
        <w:rPr>
          <w:rFonts w:hint="cs"/>
          <w:rtl/>
        </w:rPr>
        <w:t>القضاء</w:t>
      </w:r>
      <w:r w:rsidRPr="00926685">
        <w:rPr>
          <w:rtl/>
        </w:rPr>
        <w:t xml:space="preserve"> </w:t>
      </w:r>
      <w:r w:rsidRPr="00926685">
        <w:rPr>
          <w:rFonts w:hint="cs"/>
          <w:rtl/>
        </w:rPr>
        <w:t>على</w:t>
      </w:r>
      <w:r w:rsidRPr="00926685">
        <w:rPr>
          <w:rtl/>
        </w:rPr>
        <w:t xml:space="preserve"> </w:t>
      </w:r>
      <w:r w:rsidRPr="00926685">
        <w:rPr>
          <w:rFonts w:hint="cs"/>
          <w:rtl/>
        </w:rPr>
        <w:t>جميع</w:t>
      </w:r>
      <w:r w:rsidRPr="00926685">
        <w:rPr>
          <w:rtl/>
        </w:rPr>
        <w:t xml:space="preserve"> </w:t>
      </w:r>
      <w:r w:rsidRPr="00926685">
        <w:rPr>
          <w:rFonts w:hint="cs"/>
          <w:rtl/>
        </w:rPr>
        <w:t>أشكال</w:t>
      </w:r>
      <w:r w:rsidRPr="00926685">
        <w:rPr>
          <w:rtl/>
        </w:rPr>
        <w:t xml:space="preserve"> </w:t>
      </w:r>
      <w:r w:rsidRPr="00926685">
        <w:rPr>
          <w:rFonts w:hint="cs"/>
          <w:rtl/>
        </w:rPr>
        <w:t>التمييز</w:t>
      </w:r>
      <w:r w:rsidRPr="00926685">
        <w:rPr>
          <w:rtl/>
        </w:rPr>
        <w:t xml:space="preserve"> </w:t>
      </w:r>
      <w:r w:rsidRPr="00926685">
        <w:rPr>
          <w:rFonts w:hint="cs"/>
          <w:rtl/>
        </w:rPr>
        <w:t>ضد</w:t>
      </w:r>
      <w:r w:rsidRPr="00926685">
        <w:rPr>
          <w:rtl/>
        </w:rPr>
        <w:t xml:space="preserve"> </w:t>
      </w:r>
      <w:r w:rsidRPr="00926685">
        <w:rPr>
          <w:rFonts w:hint="cs"/>
          <w:rtl/>
        </w:rPr>
        <w:t>المرأة،</w:t>
      </w:r>
      <w:r w:rsidRPr="00926685">
        <w:rPr>
          <w:rtl/>
        </w:rPr>
        <w:t xml:space="preserve"> </w:t>
      </w:r>
      <w:r w:rsidRPr="00926685">
        <w:rPr>
          <w:rFonts w:hint="cs"/>
          <w:rtl/>
        </w:rPr>
        <w:t>واتفاقية</w:t>
      </w:r>
      <w:r w:rsidRPr="00926685">
        <w:rPr>
          <w:rtl/>
        </w:rPr>
        <w:t xml:space="preserve"> </w:t>
      </w:r>
      <w:r w:rsidRPr="00926685">
        <w:rPr>
          <w:rFonts w:hint="cs"/>
          <w:rtl/>
        </w:rPr>
        <w:t>مناهضة</w:t>
      </w:r>
      <w:r w:rsidRPr="00926685">
        <w:rPr>
          <w:rtl/>
        </w:rPr>
        <w:t xml:space="preserve"> </w:t>
      </w:r>
      <w:r w:rsidRPr="00926685">
        <w:rPr>
          <w:rFonts w:hint="cs"/>
          <w:rtl/>
        </w:rPr>
        <w:t>التعذيب،</w:t>
      </w:r>
      <w:r w:rsidRPr="00926685">
        <w:rPr>
          <w:rtl/>
        </w:rPr>
        <w:t xml:space="preserve"> </w:t>
      </w:r>
      <w:r w:rsidRPr="00926685">
        <w:rPr>
          <w:rFonts w:hint="cs"/>
          <w:rtl/>
        </w:rPr>
        <w:t>والاتفاقية</w:t>
      </w:r>
      <w:r w:rsidRPr="00926685">
        <w:rPr>
          <w:rtl/>
        </w:rPr>
        <w:t xml:space="preserve"> </w:t>
      </w:r>
      <w:r w:rsidRPr="00926685">
        <w:rPr>
          <w:rFonts w:hint="cs"/>
          <w:rtl/>
        </w:rPr>
        <w:t>الدولية</w:t>
      </w:r>
      <w:r w:rsidRPr="00926685">
        <w:rPr>
          <w:rtl/>
        </w:rPr>
        <w:t xml:space="preserve"> </w:t>
      </w:r>
      <w:r w:rsidRPr="00926685">
        <w:rPr>
          <w:rFonts w:hint="cs"/>
          <w:rtl/>
        </w:rPr>
        <w:t>للقضاء</w:t>
      </w:r>
      <w:r w:rsidRPr="00926685">
        <w:rPr>
          <w:rtl/>
        </w:rPr>
        <w:t xml:space="preserve"> </w:t>
      </w:r>
      <w:r w:rsidRPr="00926685">
        <w:rPr>
          <w:rFonts w:hint="cs"/>
          <w:rtl/>
        </w:rPr>
        <w:t>على</w:t>
      </w:r>
      <w:r w:rsidRPr="00926685">
        <w:rPr>
          <w:rtl/>
        </w:rPr>
        <w:t xml:space="preserve"> </w:t>
      </w:r>
      <w:r w:rsidRPr="00926685">
        <w:rPr>
          <w:rFonts w:hint="cs"/>
          <w:rtl/>
        </w:rPr>
        <w:t>جميع</w:t>
      </w:r>
      <w:r w:rsidRPr="00926685">
        <w:rPr>
          <w:rtl/>
        </w:rPr>
        <w:t xml:space="preserve"> </w:t>
      </w:r>
      <w:r w:rsidRPr="00926685">
        <w:rPr>
          <w:rFonts w:hint="cs"/>
          <w:rtl/>
        </w:rPr>
        <w:t>أشكال</w:t>
      </w:r>
      <w:r w:rsidRPr="00926685">
        <w:rPr>
          <w:rtl/>
        </w:rPr>
        <w:t xml:space="preserve"> </w:t>
      </w:r>
      <w:r w:rsidRPr="00926685">
        <w:rPr>
          <w:rFonts w:hint="cs"/>
          <w:rtl/>
        </w:rPr>
        <w:t>التمييز</w:t>
      </w:r>
      <w:r w:rsidRPr="00926685">
        <w:rPr>
          <w:rtl/>
        </w:rPr>
        <w:t xml:space="preserve"> </w:t>
      </w:r>
      <w:r w:rsidRPr="00926685">
        <w:rPr>
          <w:rFonts w:hint="cs"/>
          <w:rtl/>
        </w:rPr>
        <w:t>العنصري،</w:t>
      </w:r>
      <w:r w:rsidRPr="00926685">
        <w:rPr>
          <w:rtl/>
        </w:rPr>
        <w:t xml:space="preserve"> </w:t>
      </w:r>
      <w:r w:rsidRPr="00926685">
        <w:rPr>
          <w:rFonts w:hint="cs"/>
          <w:rtl/>
        </w:rPr>
        <w:t>واتفاقية</w:t>
      </w:r>
      <w:r w:rsidRPr="00926685">
        <w:rPr>
          <w:rtl/>
        </w:rPr>
        <w:t xml:space="preserve"> </w:t>
      </w:r>
      <w:r w:rsidRPr="00926685">
        <w:rPr>
          <w:rFonts w:hint="cs"/>
          <w:rtl/>
        </w:rPr>
        <w:t>حقوق</w:t>
      </w:r>
      <w:r w:rsidRPr="00926685">
        <w:rPr>
          <w:rtl/>
        </w:rPr>
        <w:t xml:space="preserve"> </w:t>
      </w:r>
      <w:r w:rsidRPr="00926685">
        <w:rPr>
          <w:rFonts w:hint="cs"/>
          <w:rtl/>
        </w:rPr>
        <w:t>الأشخاص</w:t>
      </w:r>
      <w:r w:rsidRPr="00926685">
        <w:rPr>
          <w:rtl/>
        </w:rPr>
        <w:t xml:space="preserve"> </w:t>
      </w:r>
      <w:r w:rsidRPr="00926685">
        <w:rPr>
          <w:rFonts w:hint="cs"/>
          <w:rtl/>
        </w:rPr>
        <w:t>ذوي</w:t>
      </w:r>
      <w:r w:rsidRPr="00926685">
        <w:rPr>
          <w:rtl/>
        </w:rPr>
        <w:t xml:space="preserve"> </w:t>
      </w:r>
      <w:r w:rsidRPr="00926685">
        <w:rPr>
          <w:rFonts w:hint="cs"/>
          <w:rtl/>
        </w:rPr>
        <w:t>الإعاقة. وبمجرد</w:t>
      </w:r>
      <w:r w:rsidRPr="00926685">
        <w:rPr>
          <w:rtl/>
        </w:rPr>
        <w:t xml:space="preserve"> </w:t>
      </w:r>
      <w:r w:rsidRPr="00926685">
        <w:rPr>
          <w:rFonts w:hint="cs"/>
          <w:rtl/>
        </w:rPr>
        <w:t>الانتهاء</w:t>
      </w:r>
      <w:r w:rsidRPr="00926685">
        <w:rPr>
          <w:rtl/>
        </w:rPr>
        <w:t xml:space="preserve"> </w:t>
      </w:r>
      <w:r w:rsidRPr="00926685">
        <w:rPr>
          <w:rFonts w:hint="cs"/>
          <w:rtl/>
        </w:rPr>
        <w:t>من</w:t>
      </w:r>
      <w:r w:rsidRPr="00926685">
        <w:rPr>
          <w:rtl/>
        </w:rPr>
        <w:t xml:space="preserve"> </w:t>
      </w:r>
      <w:r w:rsidRPr="00926685">
        <w:rPr>
          <w:rFonts w:hint="cs"/>
          <w:rtl/>
        </w:rPr>
        <w:t>هذه</w:t>
      </w:r>
      <w:r w:rsidRPr="00926685">
        <w:rPr>
          <w:rtl/>
        </w:rPr>
        <w:t xml:space="preserve"> </w:t>
      </w:r>
      <w:r w:rsidRPr="00926685">
        <w:rPr>
          <w:rFonts w:hint="cs"/>
          <w:rtl/>
        </w:rPr>
        <w:t>التقارير</w:t>
      </w:r>
      <w:r w:rsidRPr="00926685">
        <w:rPr>
          <w:rtl/>
        </w:rPr>
        <w:t xml:space="preserve"> </w:t>
      </w:r>
      <w:r w:rsidRPr="00926685">
        <w:rPr>
          <w:rFonts w:hint="cs"/>
          <w:rtl/>
        </w:rPr>
        <w:t>الأربعة، ستقدم</w:t>
      </w:r>
      <w:r w:rsidRPr="00926685">
        <w:rPr>
          <w:rtl/>
        </w:rPr>
        <w:t xml:space="preserve"> </w:t>
      </w:r>
      <w:r w:rsidRPr="00926685">
        <w:rPr>
          <w:rFonts w:hint="cs"/>
          <w:rtl/>
        </w:rPr>
        <w:t>اللجنة</w:t>
      </w:r>
      <w:r w:rsidRPr="00926685">
        <w:rPr>
          <w:rtl/>
        </w:rPr>
        <w:t xml:space="preserve"> </w:t>
      </w:r>
      <w:r w:rsidRPr="00926685">
        <w:rPr>
          <w:rFonts w:hint="cs"/>
          <w:rtl/>
        </w:rPr>
        <w:t>المعنية</w:t>
      </w:r>
      <w:r w:rsidRPr="00926685">
        <w:rPr>
          <w:rtl/>
        </w:rPr>
        <w:t xml:space="preserve"> </w:t>
      </w:r>
      <w:r w:rsidRPr="00926685">
        <w:rPr>
          <w:rFonts w:hint="cs"/>
          <w:rtl/>
        </w:rPr>
        <w:t>بحالات</w:t>
      </w:r>
      <w:r w:rsidRPr="00926685">
        <w:rPr>
          <w:rtl/>
        </w:rPr>
        <w:t xml:space="preserve"> </w:t>
      </w:r>
      <w:r w:rsidRPr="00926685">
        <w:rPr>
          <w:rFonts w:hint="cs"/>
          <w:rtl/>
        </w:rPr>
        <w:t>الاختفاء</w:t>
      </w:r>
      <w:r w:rsidRPr="00926685">
        <w:rPr>
          <w:rtl/>
        </w:rPr>
        <w:t xml:space="preserve"> </w:t>
      </w:r>
      <w:r w:rsidRPr="00926685">
        <w:rPr>
          <w:rFonts w:hint="cs"/>
          <w:rtl/>
        </w:rPr>
        <w:t>القسري تقريرها الأولي في الموعد النهائي الذي حددته الهيئة المعنية، وهو شباط/فبراير</w:t>
      </w:r>
      <w:r w:rsidRPr="00926685">
        <w:rPr>
          <w:rtl/>
        </w:rPr>
        <w:t> </w:t>
      </w:r>
      <w:r w:rsidRPr="00926685">
        <w:rPr>
          <w:rFonts w:hint="cs"/>
          <w:rtl/>
        </w:rPr>
        <w:t>2024.</w:t>
      </w:r>
    </w:p>
    <w:p w14:paraId="64D13945" w14:textId="77777777" w:rsidR="00353C28" w:rsidRPr="00926685" w:rsidRDefault="00AF6603" w:rsidP="00AF6603">
      <w:pPr>
        <w:pStyle w:val="SingleTxtGA"/>
        <w:rPr>
          <w:rtl/>
        </w:rPr>
      </w:pPr>
      <w:r w:rsidRPr="00926685">
        <w:rPr>
          <w:rFonts w:hint="cs"/>
          <w:rtl/>
        </w:rPr>
        <w:t>146-</w:t>
      </w:r>
      <w:r w:rsidRPr="00926685">
        <w:rPr>
          <w:rtl/>
        </w:rPr>
        <w:tab/>
        <w:t xml:space="preserve">وقدم التقرير الأولي </w:t>
      </w:r>
      <w:r w:rsidRPr="00926685">
        <w:rPr>
          <w:rFonts w:hint="cs"/>
          <w:rtl/>
        </w:rPr>
        <w:t>المتعلقة باتفاقية</w:t>
      </w:r>
      <w:r w:rsidRPr="00926685">
        <w:rPr>
          <w:rtl/>
        </w:rPr>
        <w:t xml:space="preserve"> حقوق الطفل في عام 2001، وقدم التقرير الدوري في عام 2018. ويجري الآن وضع الصيغة النهائية للتقرير الأولي عن تنفيذ اتفاقية مناهضة التعذيب وغيره من ضروب المعاملة أو العقوبة القاسية أو اللاإنسانية أو المهينة. وقدم التقرير الأولي بموجب </w:t>
      </w:r>
      <w:r w:rsidRPr="00926685">
        <w:rPr>
          <w:rFonts w:hint="cs"/>
          <w:rtl/>
        </w:rPr>
        <w:t>الاتفاقية</w:t>
      </w:r>
      <w:r w:rsidRPr="00926685">
        <w:rPr>
          <w:rtl/>
        </w:rPr>
        <w:t xml:space="preserve"> الدولية للقضاء على جميع أشكال التمييز العنصري في عام 2002. </w:t>
      </w:r>
      <w:r w:rsidRPr="00926685">
        <w:rPr>
          <w:rFonts w:hint="cs"/>
          <w:rtl/>
        </w:rPr>
        <w:t>تأخر</w:t>
      </w:r>
      <w:r w:rsidRPr="00926685">
        <w:rPr>
          <w:rtl/>
        </w:rPr>
        <w:t xml:space="preserve"> </w:t>
      </w:r>
      <w:r w:rsidRPr="00926685">
        <w:rPr>
          <w:rFonts w:hint="cs"/>
          <w:rtl/>
        </w:rPr>
        <w:t>موعد</w:t>
      </w:r>
      <w:r w:rsidRPr="00926685">
        <w:rPr>
          <w:rtl/>
        </w:rPr>
        <w:t xml:space="preserve"> </w:t>
      </w:r>
      <w:r w:rsidRPr="00926685">
        <w:rPr>
          <w:rFonts w:hint="cs"/>
          <w:rtl/>
        </w:rPr>
        <w:t>تقديم</w:t>
      </w:r>
      <w:r w:rsidRPr="00926685">
        <w:rPr>
          <w:rtl/>
        </w:rPr>
        <w:t xml:space="preserve"> </w:t>
      </w:r>
      <w:r w:rsidRPr="00926685">
        <w:rPr>
          <w:rFonts w:hint="cs"/>
          <w:rtl/>
        </w:rPr>
        <w:t>تقريرها</w:t>
      </w:r>
      <w:r w:rsidRPr="00926685">
        <w:rPr>
          <w:rtl/>
        </w:rPr>
        <w:t xml:space="preserve"> </w:t>
      </w:r>
      <w:r w:rsidRPr="00926685">
        <w:rPr>
          <w:rFonts w:hint="cs"/>
          <w:rtl/>
        </w:rPr>
        <w:t>الدوري</w:t>
      </w:r>
      <w:r w:rsidRPr="00926685">
        <w:rPr>
          <w:rtl/>
        </w:rPr>
        <w:t xml:space="preserve"> </w:t>
      </w:r>
      <w:r w:rsidRPr="00926685">
        <w:rPr>
          <w:rFonts w:hint="cs"/>
          <w:rtl/>
        </w:rPr>
        <w:t>الثاني،</w:t>
      </w:r>
      <w:r w:rsidRPr="00926685">
        <w:rPr>
          <w:rtl/>
        </w:rPr>
        <w:t xml:space="preserve"> </w:t>
      </w:r>
      <w:r w:rsidRPr="00926685">
        <w:rPr>
          <w:rFonts w:hint="cs"/>
          <w:rtl/>
        </w:rPr>
        <w:t>وأصدرت</w:t>
      </w:r>
      <w:r w:rsidRPr="00926685">
        <w:rPr>
          <w:rtl/>
        </w:rPr>
        <w:t xml:space="preserve"> </w:t>
      </w:r>
      <w:r w:rsidRPr="00926685">
        <w:rPr>
          <w:rFonts w:hint="cs"/>
          <w:rtl/>
        </w:rPr>
        <w:t>الهيئة</w:t>
      </w:r>
      <w:r w:rsidRPr="00926685">
        <w:rPr>
          <w:rtl/>
        </w:rPr>
        <w:t xml:space="preserve"> </w:t>
      </w:r>
      <w:r w:rsidRPr="00926685">
        <w:rPr>
          <w:rFonts w:hint="cs"/>
          <w:rtl/>
        </w:rPr>
        <w:t>المنشأة</w:t>
      </w:r>
      <w:r w:rsidRPr="00926685">
        <w:rPr>
          <w:rtl/>
        </w:rPr>
        <w:t xml:space="preserve"> </w:t>
      </w:r>
      <w:r w:rsidRPr="00926685">
        <w:rPr>
          <w:rFonts w:hint="cs"/>
          <w:rtl/>
        </w:rPr>
        <w:t>بموجب</w:t>
      </w:r>
      <w:r w:rsidRPr="00926685">
        <w:rPr>
          <w:rtl/>
        </w:rPr>
        <w:t xml:space="preserve"> </w:t>
      </w:r>
      <w:r w:rsidRPr="00926685">
        <w:rPr>
          <w:rFonts w:hint="cs"/>
          <w:rtl/>
        </w:rPr>
        <w:t>المعاهدة</w:t>
      </w:r>
      <w:r w:rsidRPr="00926685">
        <w:rPr>
          <w:rtl/>
        </w:rPr>
        <w:t xml:space="preserve"> </w:t>
      </w:r>
      <w:r w:rsidRPr="00926685">
        <w:rPr>
          <w:rFonts w:hint="cs"/>
          <w:rtl/>
        </w:rPr>
        <w:t>قائمة المسائل المحالة قبل تقديم التقرير،</w:t>
      </w:r>
      <w:r w:rsidRPr="00926685">
        <w:rPr>
          <w:rtl/>
        </w:rPr>
        <w:t xml:space="preserve"> </w:t>
      </w:r>
      <w:r w:rsidRPr="00926685">
        <w:rPr>
          <w:rFonts w:hint="cs"/>
          <w:rtl/>
        </w:rPr>
        <w:t>ويجري</w:t>
      </w:r>
      <w:r w:rsidRPr="00926685">
        <w:rPr>
          <w:rtl/>
        </w:rPr>
        <w:t xml:space="preserve"> </w:t>
      </w:r>
      <w:r w:rsidRPr="00926685">
        <w:rPr>
          <w:rFonts w:hint="cs"/>
          <w:rtl/>
        </w:rPr>
        <w:t>حالياً</w:t>
      </w:r>
      <w:r w:rsidRPr="00926685">
        <w:rPr>
          <w:rtl/>
        </w:rPr>
        <w:t xml:space="preserve"> </w:t>
      </w:r>
      <w:r w:rsidRPr="00926685">
        <w:rPr>
          <w:rFonts w:hint="cs"/>
          <w:rtl/>
        </w:rPr>
        <w:t>إعداد</w:t>
      </w:r>
      <w:r w:rsidRPr="00926685">
        <w:rPr>
          <w:rtl/>
        </w:rPr>
        <w:t xml:space="preserve"> </w:t>
      </w:r>
      <w:r w:rsidRPr="00926685">
        <w:rPr>
          <w:rFonts w:hint="cs"/>
          <w:rtl/>
        </w:rPr>
        <w:t>التقرير</w:t>
      </w:r>
      <w:r w:rsidRPr="00926685">
        <w:rPr>
          <w:rtl/>
        </w:rPr>
        <w:t xml:space="preserve">. </w:t>
      </w:r>
      <w:r w:rsidRPr="00926685">
        <w:rPr>
          <w:rFonts w:hint="cs"/>
          <w:rtl/>
        </w:rPr>
        <w:t>وقُدم في عام 2016</w:t>
      </w:r>
      <w:r w:rsidRPr="00926685">
        <w:rPr>
          <w:rtl/>
        </w:rPr>
        <w:t xml:space="preserve"> </w:t>
      </w:r>
      <w:r w:rsidRPr="00926685">
        <w:rPr>
          <w:rFonts w:hint="cs"/>
          <w:rtl/>
        </w:rPr>
        <w:t>التقرير الجامع للتقارير الدورية من الأوّلي إلى الثالث بشأن تنفيذ</w:t>
      </w:r>
      <w:r w:rsidRPr="00926685">
        <w:rPr>
          <w:rtl/>
        </w:rPr>
        <w:t xml:space="preserve"> </w:t>
      </w:r>
      <w:r w:rsidRPr="00926685">
        <w:rPr>
          <w:rFonts w:hint="cs"/>
          <w:rtl/>
        </w:rPr>
        <w:t>اتفاقية</w:t>
      </w:r>
      <w:r w:rsidRPr="00926685">
        <w:rPr>
          <w:rtl/>
        </w:rPr>
        <w:t xml:space="preserve"> </w:t>
      </w:r>
      <w:r w:rsidRPr="00926685">
        <w:rPr>
          <w:rFonts w:hint="cs"/>
          <w:rtl/>
        </w:rPr>
        <w:t>حماية</w:t>
      </w:r>
      <w:r w:rsidRPr="00926685">
        <w:rPr>
          <w:rtl/>
        </w:rPr>
        <w:t xml:space="preserve"> </w:t>
      </w:r>
      <w:r w:rsidRPr="00926685">
        <w:rPr>
          <w:rFonts w:hint="cs"/>
          <w:rtl/>
        </w:rPr>
        <w:t>حقوق</w:t>
      </w:r>
      <w:r w:rsidRPr="00926685">
        <w:rPr>
          <w:rtl/>
        </w:rPr>
        <w:t xml:space="preserve"> </w:t>
      </w:r>
      <w:r w:rsidRPr="00926685">
        <w:rPr>
          <w:rFonts w:hint="cs"/>
          <w:rtl/>
        </w:rPr>
        <w:t>جميع</w:t>
      </w:r>
      <w:r w:rsidRPr="00926685">
        <w:rPr>
          <w:rtl/>
        </w:rPr>
        <w:t xml:space="preserve"> </w:t>
      </w:r>
      <w:r w:rsidRPr="00926685">
        <w:rPr>
          <w:rFonts w:hint="cs"/>
          <w:rtl/>
        </w:rPr>
        <w:t>العمال</w:t>
      </w:r>
      <w:r w:rsidRPr="00926685">
        <w:rPr>
          <w:rtl/>
        </w:rPr>
        <w:t xml:space="preserve"> </w:t>
      </w:r>
      <w:r w:rsidRPr="00926685">
        <w:rPr>
          <w:rFonts w:hint="cs"/>
          <w:rtl/>
        </w:rPr>
        <w:t>المهاجرين</w:t>
      </w:r>
      <w:r w:rsidRPr="00926685">
        <w:rPr>
          <w:rtl/>
        </w:rPr>
        <w:t xml:space="preserve"> </w:t>
      </w:r>
      <w:r w:rsidRPr="00926685">
        <w:rPr>
          <w:rFonts w:hint="cs"/>
          <w:rtl/>
        </w:rPr>
        <w:t>وأفراد</w:t>
      </w:r>
      <w:r w:rsidRPr="00926685">
        <w:rPr>
          <w:rtl/>
        </w:rPr>
        <w:t xml:space="preserve"> </w:t>
      </w:r>
      <w:r w:rsidRPr="00926685">
        <w:rPr>
          <w:rFonts w:hint="cs"/>
          <w:rtl/>
        </w:rPr>
        <w:t>أسرهم من</w:t>
      </w:r>
      <w:r w:rsidRPr="00926685">
        <w:rPr>
          <w:rtl/>
        </w:rPr>
        <w:t xml:space="preserve"> </w:t>
      </w:r>
      <w:r w:rsidRPr="00926685">
        <w:rPr>
          <w:rFonts w:hint="cs"/>
          <w:rtl/>
        </w:rPr>
        <w:t>خلال</w:t>
      </w:r>
      <w:r w:rsidRPr="00926685">
        <w:rPr>
          <w:rtl/>
        </w:rPr>
        <w:t xml:space="preserve"> </w:t>
      </w:r>
      <w:r w:rsidRPr="00926685">
        <w:rPr>
          <w:rFonts w:hint="cs"/>
          <w:rtl/>
        </w:rPr>
        <w:t>إجراء</w:t>
      </w:r>
      <w:r w:rsidRPr="00926685">
        <w:rPr>
          <w:rtl/>
        </w:rPr>
        <w:t xml:space="preserve"> </w:t>
      </w:r>
      <w:r w:rsidRPr="00926685">
        <w:rPr>
          <w:rFonts w:hint="cs"/>
          <w:rtl/>
        </w:rPr>
        <w:t>مبسط</w:t>
      </w:r>
      <w:r w:rsidRPr="00926685">
        <w:rPr>
          <w:rtl/>
        </w:rPr>
        <w:t xml:space="preserve"> </w:t>
      </w:r>
      <w:r w:rsidRPr="00926685">
        <w:rPr>
          <w:rFonts w:hint="cs"/>
          <w:rtl/>
        </w:rPr>
        <w:t>لتقديم</w:t>
      </w:r>
      <w:r w:rsidRPr="00926685">
        <w:rPr>
          <w:rtl/>
        </w:rPr>
        <w:t xml:space="preserve"> </w:t>
      </w:r>
      <w:r w:rsidRPr="00926685">
        <w:rPr>
          <w:rFonts w:hint="cs"/>
          <w:rtl/>
        </w:rPr>
        <w:t>التقارير،</w:t>
      </w:r>
      <w:r w:rsidRPr="00926685">
        <w:rPr>
          <w:rtl/>
        </w:rPr>
        <w:t xml:space="preserve"> </w:t>
      </w:r>
      <w:r w:rsidRPr="00926685">
        <w:rPr>
          <w:rFonts w:hint="cs"/>
          <w:rtl/>
        </w:rPr>
        <w:t>بينما تأخر</w:t>
      </w:r>
      <w:r w:rsidRPr="00926685">
        <w:rPr>
          <w:rtl/>
        </w:rPr>
        <w:t xml:space="preserve"> </w:t>
      </w:r>
      <w:r w:rsidRPr="00926685">
        <w:rPr>
          <w:rFonts w:hint="cs"/>
          <w:rtl/>
        </w:rPr>
        <w:t>التقرير</w:t>
      </w:r>
      <w:r w:rsidRPr="00926685">
        <w:rPr>
          <w:rtl/>
        </w:rPr>
        <w:t xml:space="preserve"> </w:t>
      </w:r>
      <w:r w:rsidRPr="00926685">
        <w:rPr>
          <w:rFonts w:hint="cs"/>
          <w:rtl/>
        </w:rPr>
        <w:t>الدوري</w:t>
      </w:r>
      <w:r w:rsidRPr="00926685">
        <w:rPr>
          <w:rtl/>
        </w:rPr>
        <w:t xml:space="preserve"> </w:t>
      </w:r>
      <w:r w:rsidRPr="00926685">
        <w:rPr>
          <w:rFonts w:hint="cs"/>
          <w:rtl/>
        </w:rPr>
        <w:t>الرابع</w:t>
      </w:r>
      <w:r w:rsidRPr="00926685">
        <w:rPr>
          <w:rtl/>
        </w:rPr>
        <w:t xml:space="preserve"> </w:t>
      </w:r>
      <w:r w:rsidRPr="00926685">
        <w:rPr>
          <w:rFonts w:hint="cs"/>
          <w:rtl/>
        </w:rPr>
        <w:t>بالفعل</w:t>
      </w:r>
      <w:r w:rsidRPr="00926685">
        <w:rPr>
          <w:rtl/>
        </w:rPr>
        <w:t xml:space="preserve"> </w:t>
      </w:r>
      <w:r w:rsidRPr="00926685">
        <w:rPr>
          <w:rFonts w:hint="cs"/>
          <w:rtl/>
        </w:rPr>
        <w:t>عن</w:t>
      </w:r>
      <w:r w:rsidRPr="00926685">
        <w:rPr>
          <w:rtl/>
        </w:rPr>
        <w:t xml:space="preserve"> </w:t>
      </w:r>
      <w:r w:rsidRPr="00926685">
        <w:rPr>
          <w:rFonts w:hint="cs"/>
          <w:rtl/>
        </w:rPr>
        <w:t>موعده</w:t>
      </w:r>
      <w:r w:rsidRPr="00926685">
        <w:rPr>
          <w:rtl/>
        </w:rPr>
        <w:t>. ولم </w:t>
      </w:r>
      <w:r w:rsidRPr="00926685">
        <w:rPr>
          <w:rFonts w:hint="cs"/>
          <w:rtl/>
        </w:rPr>
        <w:t>يُقدم</w:t>
      </w:r>
      <w:r w:rsidRPr="00926685">
        <w:rPr>
          <w:rtl/>
        </w:rPr>
        <w:t xml:space="preserve"> </w:t>
      </w:r>
      <w:r w:rsidRPr="00926685">
        <w:rPr>
          <w:rFonts w:hint="cs"/>
          <w:rtl/>
        </w:rPr>
        <w:t>بعد</w:t>
      </w:r>
      <w:r w:rsidRPr="00926685">
        <w:rPr>
          <w:rtl/>
        </w:rPr>
        <w:t xml:space="preserve"> </w:t>
      </w:r>
      <w:r w:rsidRPr="00926685">
        <w:rPr>
          <w:rFonts w:hint="cs"/>
          <w:rtl/>
        </w:rPr>
        <w:t>التقرير</w:t>
      </w:r>
      <w:r w:rsidRPr="00926685">
        <w:rPr>
          <w:rtl/>
        </w:rPr>
        <w:t xml:space="preserve"> </w:t>
      </w:r>
      <w:r w:rsidRPr="00926685">
        <w:rPr>
          <w:rFonts w:hint="cs"/>
          <w:rtl/>
        </w:rPr>
        <w:t>الأولي</w:t>
      </w:r>
      <w:r w:rsidRPr="00926685">
        <w:rPr>
          <w:rtl/>
        </w:rPr>
        <w:t xml:space="preserve"> </w:t>
      </w:r>
      <w:r w:rsidRPr="00926685">
        <w:rPr>
          <w:rFonts w:hint="cs"/>
          <w:rtl/>
        </w:rPr>
        <w:t>بشأن تنفيذ اتفاقية</w:t>
      </w:r>
      <w:r w:rsidRPr="00926685">
        <w:rPr>
          <w:rtl/>
        </w:rPr>
        <w:t xml:space="preserve"> </w:t>
      </w:r>
      <w:r w:rsidRPr="00926685">
        <w:rPr>
          <w:rFonts w:hint="cs"/>
          <w:rtl/>
        </w:rPr>
        <w:t>حقوق</w:t>
      </w:r>
      <w:r w:rsidRPr="00926685">
        <w:rPr>
          <w:rtl/>
        </w:rPr>
        <w:t xml:space="preserve"> </w:t>
      </w:r>
      <w:r w:rsidRPr="00926685">
        <w:rPr>
          <w:rFonts w:hint="cs"/>
          <w:rtl/>
        </w:rPr>
        <w:t>الأشخاص</w:t>
      </w:r>
      <w:r w:rsidRPr="00926685">
        <w:rPr>
          <w:rtl/>
        </w:rPr>
        <w:t xml:space="preserve"> </w:t>
      </w:r>
      <w:r w:rsidRPr="00926685">
        <w:rPr>
          <w:rFonts w:hint="cs"/>
          <w:rtl/>
        </w:rPr>
        <w:t>ذوي</w:t>
      </w:r>
      <w:r w:rsidRPr="00926685">
        <w:rPr>
          <w:rtl/>
        </w:rPr>
        <w:t xml:space="preserve"> </w:t>
      </w:r>
      <w:r w:rsidRPr="00926685">
        <w:rPr>
          <w:rFonts w:hint="cs"/>
          <w:rtl/>
        </w:rPr>
        <w:t>الإعاقة</w:t>
      </w:r>
      <w:r w:rsidRPr="00926685">
        <w:rPr>
          <w:rtl/>
        </w:rPr>
        <w:t xml:space="preserve">. </w:t>
      </w:r>
      <w:r w:rsidRPr="00926685">
        <w:rPr>
          <w:rFonts w:hint="cs"/>
          <w:rtl/>
        </w:rPr>
        <w:t>وتأخر</w:t>
      </w:r>
      <w:r w:rsidRPr="00926685">
        <w:rPr>
          <w:rtl/>
        </w:rPr>
        <w:t xml:space="preserve"> </w:t>
      </w:r>
      <w:r w:rsidRPr="00926685">
        <w:rPr>
          <w:rFonts w:hint="cs"/>
          <w:rtl/>
        </w:rPr>
        <w:t>أيضاً تقديم</w:t>
      </w:r>
      <w:r w:rsidRPr="00926685">
        <w:rPr>
          <w:rtl/>
        </w:rPr>
        <w:t xml:space="preserve"> </w:t>
      </w:r>
      <w:r w:rsidRPr="00926685">
        <w:rPr>
          <w:rFonts w:hint="cs"/>
          <w:rtl/>
        </w:rPr>
        <w:t>التقرير</w:t>
      </w:r>
      <w:r w:rsidRPr="00926685">
        <w:rPr>
          <w:rtl/>
        </w:rPr>
        <w:t xml:space="preserve"> </w:t>
      </w:r>
      <w:r w:rsidRPr="00926685">
        <w:rPr>
          <w:rFonts w:hint="cs"/>
          <w:rtl/>
        </w:rPr>
        <w:t>الأول بشأن تنفيذ الاتفاقية</w:t>
      </w:r>
      <w:r w:rsidRPr="00926685">
        <w:rPr>
          <w:rtl/>
        </w:rPr>
        <w:t xml:space="preserve"> </w:t>
      </w:r>
      <w:r w:rsidRPr="00926685">
        <w:rPr>
          <w:rFonts w:hint="cs"/>
          <w:rtl/>
        </w:rPr>
        <w:t>الدولية</w:t>
      </w:r>
      <w:r w:rsidRPr="00926685">
        <w:rPr>
          <w:rtl/>
        </w:rPr>
        <w:t xml:space="preserve"> </w:t>
      </w:r>
      <w:r w:rsidRPr="00926685">
        <w:rPr>
          <w:rFonts w:hint="cs"/>
          <w:rtl/>
        </w:rPr>
        <w:t>لحماية</w:t>
      </w:r>
      <w:r w:rsidRPr="00926685">
        <w:rPr>
          <w:rtl/>
        </w:rPr>
        <w:t xml:space="preserve"> </w:t>
      </w:r>
      <w:r w:rsidRPr="00926685">
        <w:rPr>
          <w:rFonts w:hint="cs"/>
          <w:rtl/>
        </w:rPr>
        <w:t>جميع</w:t>
      </w:r>
      <w:r w:rsidRPr="00926685">
        <w:rPr>
          <w:rtl/>
        </w:rPr>
        <w:t xml:space="preserve"> </w:t>
      </w:r>
      <w:r w:rsidRPr="00926685">
        <w:rPr>
          <w:rFonts w:hint="cs"/>
          <w:rtl/>
        </w:rPr>
        <w:t>الأشخاص</w:t>
      </w:r>
      <w:r w:rsidRPr="00926685">
        <w:rPr>
          <w:rtl/>
        </w:rPr>
        <w:t xml:space="preserve"> </w:t>
      </w:r>
      <w:r w:rsidRPr="00926685">
        <w:rPr>
          <w:rFonts w:hint="cs"/>
          <w:rtl/>
        </w:rPr>
        <w:t>من</w:t>
      </w:r>
      <w:r w:rsidRPr="00926685">
        <w:rPr>
          <w:rtl/>
        </w:rPr>
        <w:t xml:space="preserve"> </w:t>
      </w:r>
      <w:r w:rsidRPr="00926685">
        <w:rPr>
          <w:rFonts w:hint="cs"/>
          <w:rtl/>
        </w:rPr>
        <w:t>الاختفاء</w:t>
      </w:r>
      <w:r w:rsidR="00353C28" w:rsidRPr="00926685">
        <w:rPr>
          <w:rtl/>
        </w:rPr>
        <w:t> </w:t>
      </w:r>
      <w:r w:rsidR="00353C28" w:rsidRPr="00926685">
        <w:rPr>
          <w:rFonts w:hint="cs"/>
          <w:rtl/>
        </w:rPr>
        <w:t>القسري.</w:t>
      </w:r>
    </w:p>
    <w:p w14:paraId="2612F131" w14:textId="77777777" w:rsidR="00353C28" w:rsidRPr="00926685" w:rsidRDefault="00AF6603" w:rsidP="00AF6603">
      <w:pPr>
        <w:pStyle w:val="H23GA"/>
        <w:rPr>
          <w:rtl/>
        </w:rPr>
      </w:pPr>
      <w:r w:rsidRPr="00926685">
        <w:rPr>
          <w:rtl/>
        </w:rPr>
        <w:tab/>
      </w:r>
      <w:r w:rsidRPr="00926685">
        <w:rPr>
          <w:rtl/>
        </w:rPr>
        <w:tab/>
      </w:r>
      <w:r w:rsidRPr="00926685">
        <w:rPr>
          <w:rFonts w:hint="cs"/>
          <w:rtl/>
        </w:rPr>
        <w:t>الإبلاغ عن أهداف التنمية</w:t>
      </w:r>
      <w:r w:rsidR="00353C28" w:rsidRPr="00926685">
        <w:rPr>
          <w:rtl/>
        </w:rPr>
        <w:t> </w:t>
      </w:r>
      <w:r w:rsidR="00353C28" w:rsidRPr="00926685">
        <w:rPr>
          <w:rFonts w:hint="cs"/>
          <w:rtl/>
        </w:rPr>
        <w:t>المستدامة</w:t>
      </w:r>
    </w:p>
    <w:p w14:paraId="78FE3FA5" w14:textId="19435978" w:rsidR="00353C28" w:rsidRPr="00926685" w:rsidRDefault="00AF6603" w:rsidP="00AF6603">
      <w:pPr>
        <w:pStyle w:val="SingleTxtGA"/>
        <w:rPr>
          <w:spacing w:val="-4"/>
        </w:rPr>
      </w:pPr>
      <w:r w:rsidRPr="00926685">
        <w:rPr>
          <w:rFonts w:hint="cs"/>
          <w:rtl/>
        </w:rPr>
        <w:t>147-</w:t>
      </w:r>
      <w:r w:rsidRPr="00926685">
        <w:rPr>
          <w:rtl/>
        </w:rPr>
        <w:tab/>
      </w:r>
      <w:r w:rsidRPr="00926685">
        <w:rPr>
          <w:rFonts w:hint="cs"/>
          <w:spacing w:val="-4"/>
          <w:rtl/>
        </w:rPr>
        <w:t>تنفذ</w:t>
      </w:r>
      <w:r w:rsidRPr="00926685">
        <w:rPr>
          <w:spacing w:val="-4"/>
          <w:rtl/>
        </w:rPr>
        <w:t xml:space="preserve"> </w:t>
      </w:r>
      <w:r w:rsidRPr="00926685">
        <w:rPr>
          <w:rFonts w:hint="cs"/>
          <w:spacing w:val="-4"/>
          <w:rtl/>
        </w:rPr>
        <w:t>ليسوتو خطة</w:t>
      </w:r>
      <w:r w:rsidRPr="00926685">
        <w:rPr>
          <w:spacing w:val="-4"/>
          <w:rtl/>
        </w:rPr>
        <w:t xml:space="preserve"> </w:t>
      </w:r>
      <w:r w:rsidRPr="00926685">
        <w:rPr>
          <w:rFonts w:hint="cs"/>
          <w:spacing w:val="-4"/>
          <w:rtl/>
        </w:rPr>
        <w:t>الاتحاد</w:t>
      </w:r>
      <w:r w:rsidRPr="00926685">
        <w:rPr>
          <w:spacing w:val="-4"/>
          <w:rtl/>
        </w:rPr>
        <w:t xml:space="preserve"> </w:t>
      </w:r>
      <w:r w:rsidRPr="00926685">
        <w:rPr>
          <w:rFonts w:hint="cs"/>
          <w:spacing w:val="-4"/>
          <w:rtl/>
        </w:rPr>
        <w:t>الأفريقي لسنة</w:t>
      </w:r>
      <w:r w:rsidRPr="00926685">
        <w:rPr>
          <w:spacing w:val="-4"/>
          <w:rtl/>
        </w:rPr>
        <w:t xml:space="preserve"> 2063 </w:t>
      </w:r>
      <w:r w:rsidRPr="00926685">
        <w:rPr>
          <w:rFonts w:hint="cs"/>
          <w:spacing w:val="-4"/>
          <w:rtl/>
        </w:rPr>
        <w:t>وخطة</w:t>
      </w:r>
      <w:r w:rsidRPr="00926685">
        <w:rPr>
          <w:spacing w:val="-4"/>
          <w:rtl/>
        </w:rPr>
        <w:t xml:space="preserve"> </w:t>
      </w:r>
      <w:r w:rsidRPr="00926685">
        <w:rPr>
          <w:rFonts w:hint="cs"/>
          <w:spacing w:val="-4"/>
          <w:rtl/>
        </w:rPr>
        <w:t>التنمية</w:t>
      </w:r>
      <w:r w:rsidRPr="00926685">
        <w:rPr>
          <w:spacing w:val="-4"/>
          <w:rtl/>
        </w:rPr>
        <w:t xml:space="preserve"> </w:t>
      </w:r>
      <w:r w:rsidRPr="00926685">
        <w:rPr>
          <w:rFonts w:hint="cs"/>
          <w:spacing w:val="-4"/>
          <w:rtl/>
        </w:rPr>
        <w:t>المستدامة</w:t>
      </w:r>
      <w:r w:rsidRPr="00926685">
        <w:rPr>
          <w:spacing w:val="-4"/>
          <w:rtl/>
        </w:rPr>
        <w:t xml:space="preserve"> </w:t>
      </w:r>
      <w:r w:rsidRPr="00926685">
        <w:rPr>
          <w:rFonts w:hint="cs"/>
          <w:spacing w:val="-4"/>
          <w:rtl/>
        </w:rPr>
        <w:t>لسنة</w:t>
      </w:r>
      <w:r w:rsidRPr="00926685">
        <w:rPr>
          <w:spacing w:val="-4"/>
          <w:rtl/>
        </w:rPr>
        <w:t xml:space="preserve"> 2030 </w:t>
      </w:r>
      <w:r w:rsidRPr="00926685">
        <w:rPr>
          <w:rFonts w:hint="cs"/>
          <w:spacing w:val="-4"/>
          <w:rtl/>
        </w:rPr>
        <w:t>منذ</w:t>
      </w:r>
      <w:r w:rsidRPr="00926685">
        <w:rPr>
          <w:spacing w:val="-4"/>
          <w:rtl/>
        </w:rPr>
        <w:t xml:space="preserve"> </w:t>
      </w:r>
      <w:r w:rsidRPr="00926685">
        <w:rPr>
          <w:rFonts w:hint="cs"/>
          <w:spacing w:val="-4"/>
          <w:rtl/>
        </w:rPr>
        <w:t>اعتمادهما</w:t>
      </w:r>
      <w:r w:rsidRPr="00926685">
        <w:rPr>
          <w:spacing w:val="-4"/>
          <w:rtl/>
        </w:rPr>
        <w:t xml:space="preserve"> </w:t>
      </w:r>
      <w:r w:rsidRPr="00926685">
        <w:rPr>
          <w:rFonts w:hint="cs"/>
          <w:spacing w:val="-4"/>
          <w:rtl/>
        </w:rPr>
        <w:t>في</w:t>
      </w:r>
      <w:r w:rsidRPr="00926685">
        <w:rPr>
          <w:spacing w:val="-4"/>
          <w:rtl/>
        </w:rPr>
        <w:t xml:space="preserve"> </w:t>
      </w:r>
      <w:r w:rsidRPr="00926685">
        <w:rPr>
          <w:rFonts w:hint="cs"/>
          <w:spacing w:val="-4"/>
          <w:rtl/>
        </w:rPr>
        <w:t>كانون</w:t>
      </w:r>
      <w:r w:rsidRPr="00926685">
        <w:rPr>
          <w:spacing w:val="-4"/>
          <w:rtl/>
        </w:rPr>
        <w:t xml:space="preserve"> </w:t>
      </w:r>
      <w:r w:rsidRPr="00926685">
        <w:rPr>
          <w:rFonts w:hint="cs"/>
          <w:spacing w:val="-4"/>
          <w:rtl/>
        </w:rPr>
        <w:t>الثاني</w:t>
      </w:r>
      <w:r w:rsidRPr="00926685">
        <w:rPr>
          <w:spacing w:val="-4"/>
          <w:rtl/>
        </w:rPr>
        <w:t>/</w:t>
      </w:r>
      <w:r w:rsidRPr="00926685">
        <w:rPr>
          <w:rFonts w:hint="cs"/>
          <w:spacing w:val="-4"/>
          <w:rtl/>
        </w:rPr>
        <w:t>يناير</w:t>
      </w:r>
      <w:r w:rsidRPr="00926685">
        <w:rPr>
          <w:spacing w:val="-4"/>
          <w:rtl/>
        </w:rPr>
        <w:t xml:space="preserve"> </w:t>
      </w:r>
      <w:r w:rsidRPr="00926685">
        <w:rPr>
          <w:rFonts w:hint="cs"/>
          <w:spacing w:val="-4"/>
          <w:rtl/>
        </w:rPr>
        <w:t>وأيلول</w:t>
      </w:r>
      <w:r w:rsidRPr="00926685">
        <w:rPr>
          <w:spacing w:val="-4"/>
          <w:rtl/>
        </w:rPr>
        <w:t>/</w:t>
      </w:r>
      <w:r w:rsidRPr="00926685">
        <w:rPr>
          <w:rFonts w:hint="cs"/>
          <w:spacing w:val="-4"/>
          <w:rtl/>
        </w:rPr>
        <w:t>سبتمبر</w:t>
      </w:r>
      <w:r w:rsidRPr="00926685">
        <w:rPr>
          <w:spacing w:val="-4"/>
          <w:rtl/>
        </w:rPr>
        <w:t xml:space="preserve"> 2015. </w:t>
      </w:r>
      <w:r w:rsidRPr="00926685">
        <w:rPr>
          <w:rFonts w:hint="cs"/>
          <w:spacing w:val="-4"/>
          <w:rtl/>
        </w:rPr>
        <w:t>وقد</w:t>
      </w:r>
      <w:r w:rsidRPr="00926685">
        <w:rPr>
          <w:spacing w:val="-4"/>
          <w:rtl/>
        </w:rPr>
        <w:t xml:space="preserve"> </w:t>
      </w:r>
      <w:r w:rsidRPr="00926685">
        <w:rPr>
          <w:rFonts w:hint="cs"/>
          <w:spacing w:val="-4"/>
          <w:rtl/>
        </w:rPr>
        <w:t>أُدمجت</w:t>
      </w:r>
      <w:r w:rsidRPr="00926685">
        <w:rPr>
          <w:spacing w:val="-4"/>
          <w:rtl/>
        </w:rPr>
        <w:t xml:space="preserve"> </w:t>
      </w:r>
      <w:r w:rsidRPr="00926685">
        <w:rPr>
          <w:rFonts w:hint="cs"/>
          <w:spacing w:val="-4"/>
          <w:rtl/>
        </w:rPr>
        <w:t>الخطتان</w:t>
      </w:r>
      <w:r w:rsidRPr="00926685">
        <w:rPr>
          <w:spacing w:val="-4"/>
          <w:rtl/>
        </w:rPr>
        <w:t xml:space="preserve"> </w:t>
      </w:r>
      <w:r w:rsidRPr="00926685">
        <w:rPr>
          <w:rFonts w:hint="cs"/>
          <w:spacing w:val="-4"/>
          <w:rtl/>
        </w:rPr>
        <w:t>في</w:t>
      </w:r>
      <w:r w:rsidRPr="00926685">
        <w:rPr>
          <w:spacing w:val="-4"/>
          <w:rtl/>
        </w:rPr>
        <w:t xml:space="preserve"> </w:t>
      </w:r>
      <w:r w:rsidRPr="00926685">
        <w:rPr>
          <w:rFonts w:hint="cs"/>
          <w:spacing w:val="-4"/>
          <w:rtl/>
        </w:rPr>
        <w:t>عمليات</w:t>
      </w:r>
      <w:r w:rsidRPr="00926685">
        <w:rPr>
          <w:spacing w:val="-4"/>
          <w:rtl/>
        </w:rPr>
        <w:t xml:space="preserve"> </w:t>
      </w:r>
      <w:r w:rsidRPr="00926685">
        <w:rPr>
          <w:rFonts w:hint="cs"/>
          <w:spacing w:val="-4"/>
          <w:rtl/>
        </w:rPr>
        <w:t>التخطيط</w:t>
      </w:r>
      <w:r w:rsidRPr="00926685">
        <w:rPr>
          <w:spacing w:val="-4"/>
          <w:rtl/>
        </w:rPr>
        <w:t xml:space="preserve"> </w:t>
      </w:r>
      <w:r w:rsidRPr="00926685">
        <w:rPr>
          <w:rFonts w:hint="cs"/>
          <w:spacing w:val="-4"/>
          <w:rtl/>
        </w:rPr>
        <w:t>والميزنة</w:t>
      </w:r>
      <w:r w:rsidRPr="00926685">
        <w:rPr>
          <w:spacing w:val="-4"/>
          <w:rtl/>
        </w:rPr>
        <w:t xml:space="preserve"> </w:t>
      </w:r>
      <w:r w:rsidRPr="00926685">
        <w:rPr>
          <w:rFonts w:hint="cs"/>
          <w:spacing w:val="-4"/>
          <w:rtl/>
        </w:rPr>
        <w:t>الوطنية</w:t>
      </w:r>
      <w:r w:rsidRPr="00926685">
        <w:rPr>
          <w:spacing w:val="-4"/>
          <w:rtl/>
        </w:rPr>
        <w:t xml:space="preserve">. </w:t>
      </w:r>
      <w:r w:rsidRPr="00926685">
        <w:rPr>
          <w:rFonts w:hint="cs"/>
          <w:spacing w:val="-4"/>
          <w:rtl/>
        </w:rPr>
        <w:lastRenderedPageBreak/>
        <w:t>وتشمل</w:t>
      </w:r>
      <w:r w:rsidRPr="00926685">
        <w:rPr>
          <w:spacing w:val="-4"/>
          <w:rtl/>
        </w:rPr>
        <w:t xml:space="preserve"> </w:t>
      </w:r>
      <w:r w:rsidRPr="00926685">
        <w:rPr>
          <w:rFonts w:hint="cs"/>
          <w:spacing w:val="-4"/>
          <w:rtl/>
        </w:rPr>
        <w:t>خطة</w:t>
      </w:r>
      <w:r w:rsidRPr="00926685">
        <w:rPr>
          <w:spacing w:val="-4"/>
          <w:rtl/>
        </w:rPr>
        <w:t xml:space="preserve"> </w:t>
      </w:r>
      <w:r w:rsidRPr="00926685">
        <w:rPr>
          <w:rFonts w:hint="cs"/>
          <w:spacing w:val="-4"/>
          <w:rtl/>
        </w:rPr>
        <w:t>التنمية</w:t>
      </w:r>
      <w:r w:rsidRPr="00926685">
        <w:rPr>
          <w:spacing w:val="-4"/>
          <w:rtl/>
        </w:rPr>
        <w:t xml:space="preserve"> </w:t>
      </w:r>
      <w:r w:rsidRPr="00926685">
        <w:rPr>
          <w:rFonts w:hint="cs"/>
          <w:spacing w:val="-4"/>
          <w:rtl/>
        </w:rPr>
        <w:t>الخمسية</w:t>
      </w:r>
      <w:r w:rsidRPr="00926685">
        <w:rPr>
          <w:spacing w:val="-4"/>
          <w:rtl/>
        </w:rPr>
        <w:t xml:space="preserve"> </w:t>
      </w:r>
      <w:r w:rsidRPr="00926685">
        <w:rPr>
          <w:rFonts w:hint="cs"/>
          <w:spacing w:val="-4"/>
          <w:rtl/>
        </w:rPr>
        <w:t>للبلد،</w:t>
      </w:r>
      <w:r w:rsidRPr="00926685">
        <w:rPr>
          <w:spacing w:val="-4"/>
          <w:rtl/>
        </w:rPr>
        <w:t xml:space="preserve"> </w:t>
      </w:r>
      <w:r w:rsidRPr="00926685">
        <w:rPr>
          <w:rFonts w:hint="cs"/>
          <w:spacing w:val="-4"/>
          <w:rtl/>
        </w:rPr>
        <w:t>وهي الخطة</w:t>
      </w:r>
      <w:r w:rsidRPr="00926685">
        <w:rPr>
          <w:spacing w:val="-4"/>
          <w:rtl/>
        </w:rPr>
        <w:t xml:space="preserve"> </w:t>
      </w:r>
      <w:r w:rsidRPr="00926685">
        <w:rPr>
          <w:rFonts w:hint="cs"/>
          <w:spacing w:val="-4"/>
          <w:rtl/>
        </w:rPr>
        <w:t>الإنمائية</w:t>
      </w:r>
      <w:r w:rsidRPr="00926685">
        <w:rPr>
          <w:spacing w:val="-4"/>
          <w:rtl/>
        </w:rPr>
        <w:t xml:space="preserve"> </w:t>
      </w:r>
      <w:r w:rsidRPr="00926685">
        <w:rPr>
          <w:rFonts w:hint="cs"/>
          <w:spacing w:val="-4"/>
          <w:rtl/>
        </w:rPr>
        <w:t>الوطنية</w:t>
      </w:r>
      <w:r w:rsidRPr="00926685">
        <w:rPr>
          <w:spacing w:val="-4"/>
          <w:rtl/>
        </w:rPr>
        <w:t xml:space="preserve"> </w:t>
      </w:r>
      <w:r w:rsidRPr="00926685">
        <w:rPr>
          <w:rFonts w:hint="cs"/>
          <w:spacing w:val="-4"/>
          <w:rtl/>
        </w:rPr>
        <w:t>الثانية</w:t>
      </w:r>
      <w:r w:rsidRPr="00926685">
        <w:rPr>
          <w:spacing w:val="-4"/>
          <w:rtl/>
        </w:rPr>
        <w:t xml:space="preserve"> (2018/</w:t>
      </w:r>
      <w:r w:rsidRPr="00926685">
        <w:rPr>
          <w:rFonts w:hint="cs"/>
          <w:spacing w:val="-4"/>
          <w:rtl/>
        </w:rPr>
        <w:t>2019</w:t>
      </w:r>
      <w:r w:rsidRPr="00926685">
        <w:rPr>
          <w:spacing w:val="-4"/>
          <w:rtl/>
        </w:rPr>
        <w:t>-2022/</w:t>
      </w:r>
      <w:r w:rsidRPr="00926685">
        <w:rPr>
          <w:rFonts w:hint="cs"/>
          <w:spacing w:val="-4"/>
          <w:rtl/>
        </w:rPr>
        <w:t>2023</w:t>
      </w:r>
      <w:r w:rsidRPr="00926685">
        <w:rPr>
          <w:spacing w:val="-4"/>
          <w:rtl/>
        </w:rPr>
        <w:t>)</w:t>
      </w:r>
      <w:r w:rsidRPr="00926685">
        <w:rPr>
          <w:rFonts w:hint="cs"/>
          <w:spacing w:val="-4"/>
          <w:rtl/>
        </w:rPr>
        <w:t>،</w:t>
      </w:r>
      <w:r w:rsidRPr="00926685">
        <w:rPr>
          <w:spacing w:val="-4"/>
          <w:rtl/>
        </w:rPr>
        <w:t xml:space="preserve"> </w:t>
      </w:r>
      <w:r w:rsidRPr="00926685">
        <w:rPr>
          <w:rFonts w:hint="cs"/>
          <w:spacing w:val="-4"/>
          <w:rtl/>
        </w:rPr>
        <w:t>برامج</w:t>
      </w:r>
      <w:r w:rsidRPr="00926685">
        <w:rPr>
          <w:spacing w:val="-4"/>
          <w:rtl/>
        </w:rPr>
        <w:t xml:space="preserve"> </w:t>
      </w:r>
      <w:r w:rsidRPr="00926685">
        <w:rPr>
          <w:rFonts w:hint="cs"/>
          <w:spacing w:val="-4"/>
          <w:rtl/>
        </w:rPr>
        <w:t>ومشاريع</w:t>
      </w:r>
      <w:r w:rsidRPr="00926685">
        <w:rPr>
          <w:spacing w:val="-4"/>
          <w:rtl/>
        </w:rPr>
        <w:t xml:space="preserve"> </w:t>
      </w:r>
      <w:r w:rsidRPr="00926685">
        <w:rPr>
          <w:rFonts w:hint="cs"/>
          <w:spacing w:val="-4"/>
          <w:rtl/>
        </w:rPr>
        <w:t>تتماشى</w:t>
      </w:r>
      <w:r w:rsidRPr="00926685">
        <w:rPr>
          <w:spacing w:val="-4"/>
          <w:rtl/>
        </w:rPr>
        <w:t xml:space="preserve"> </w:t>
      </w:r>
      <w:r w:rsidRPr="00926685">
        <w:rPr>
          <w:rFonts w:hint="cs"/>
          <w:spacing w:val="-4"/>
          <w:rtl/>
        </w:rPr>
        <w:t>مع</w:t>
      </w:r>
      <w:r w:rsidRPr="00926685">
        <w:rPr>
          <w:spacing w:val="-4"/>
          <w:rtl/>
        </w:rPr>
        <w:t xml:space="preserve"> </w:t>
      </w:r>
      <w:r w:rsidRPr="00926685">
        <w:rPr>
          <w:rFonts w:hint="cs"/>
          <w:spacing w:val="-4"/>
          <w:rtl/>
        </w:rPr>
        <w:t>أهداف</w:t>
      </w:r>
      <w:r w:rsidRPr="00926685">
        <w:rPr>
          <w:spacing w:val="-4"/>
          <w:rtl/>
        </w:rPr>
        <w:t xml:space="preserve"> </w:t>
      </w:r>
      <w:r w:rsidRPr="00926685">
        <w:rPr>
          <w:rFonts w:hint="cs"/>
          <w:spacing w:val="-4"/>
          <w:rtl/>
        </w:rPr>
        <w:t>التنمية</w:t>
      </w:r>
      <w:r w:rsidRPr="00926685">
        <w:rPr>
          <w:spacing w:val="-4"/>
          <w:rtl/>
        </w:rPr>
        <w:t xml:space="preserve"> </w:t>
      </w:r>
      <w:r w:rsidRPr="00926685">
        <w:rPr>
          <w:rFonts w:hint="cs"/>
          <w:spacing w:val="-4"/>
          <w:rtl/>
        </w:rPr>
        <w:t>المستدامة</w:t>
      </w:r>
      <w:r w:rsidRPr="00926685">
        <w:rPr>
          <w:spacing w:val="-4"/>
          <w:rtl/>
        </w:rPr>
        <w:t xml:space="preserve"> </w:t>
      </w:r>
      <w:r w:rsidRPr="00926685">
        <w:rPr>
          <w:rFonts w:hint="cs"/>
          <w:spacing w:val="-4"/>
          <w:rtl/>
        </w:rPr>
        <w:t>وخطة</w:t>
      </w:r>
      <w:r w:rsidRPr="00926685">
        <w:rPr>
          <w:spacing w:val="-4"/>
          <w:rtl/>
        </w:rPr>
        <w:t xml:space="preserve"> </w:t>
      </w:r>
      <w:r w:rsidRPr="00926685">
        <w:rPr>
          <w:rFonts w:hint="cs"/>
          <w:spacing w:val="-4"/>
          <w:rtl/>
        </w:rPr>
        <w:t>الاتحاد</w:t>
      </w:r>
      <w:r w:rsidRPr="00926685">
        <w:rPr>
          <w:spacing w:val="-4"/>
          <w:rtl/>
        </w:rPr>
        <w:t xml:space="preserve"> </w:t>
      </w:r>
      <w:r w:rsidRPr="00926685">
        <w:rPr>
          <w:rFonts w:hint="cs"/>
          <w:spacing w:val="-4"/>
          <w:rtl/>
        </w:rPr>
        <w:t>الأفريقي لسنة</w:t>
      </w:r>
      <w:r w:rsidRPr="00926685">
        <w:rPr>
          <w:spacing w:val="-4"/>
          <w:rtl/>
        </w:rPr>
        <w:t xml:space="preserve"> 2063. </w:t>
      </w:r>
      <w:r w:rsidRPr="00926685">
        <w:rPr>
          <w:rFonts w:hint="cs"/>
          <w:spacing w:val="-4"/>
          <w:rtl/>
        </w:rPr>
        <w:t>ويدعم</w:t>
      </w:r>
      <w:r w:rsidRPr="00926685">
        <w:rPr>
          <w:spacing w:val="-4"/>
          <w:rtl/>
        </w:rPr>
        <w:t xml:space="preserve"> </w:t>
      </w:r>
      <w:r w:rsidRPr="00926685">
        <w:rPr>
          <w:rFonts w:hint="cs"/>
          <w:spacing w:val="-4"/>
          <w:rtl/>
        </w:rPr>
        <w:t>إدماج الخطتين</w:t>
      </w:r>
      <w:r w:rsidRPr="00926685">
        <w:rPr>
          <w:spacing w:val="-4"/>
          <w:rtl/>
        </w:rPr>
        <w:t xml:space="preserve"> </w:t>
      </w:r>
      <w:r w:rsidRPr="00926685">
        <w:rPr>
          <w:rFonts w:hint="cs"/>
          <w:spacing w:val="-4"/>
          <w:rtl/>
        </w:rPr>
        <w:t>في</w:t>
      </w:r>
      <w:r w:rsidRPr="00926685">
        <w:rPr>
          <w:spacing w:val="-4"/>
          <w:rtl/>
        </w:rPr>
        <w:t xml:space="preserve"> </w:t>
      </w:r>
      <w:r w:rsidRPr="00926685">
        <w:rPr>
          <w:rFonts w:hint="cs"/>
          <w:spacing w:val="-4"/>
          <w:rtl/>
        </w:rPr>
        <w:t>عمليتي</w:t>
      </w:r>
      <w:r w:rsidRPr="00926685">
        <w:rPr>
          <w:spacing w:val="-4"/>
          <w:rtl/>
        </w:rPr>
        <w:t xml:space="preserve"> </w:t>
      </w:r>
      <w:r w:rsidRPr="00926685">
        <w:rPr>
          <w:rFonts w:hint="cs"/>
          <w:spacing w:val="-4"/>
          <w:rtl/>
        </w:rPr>
        <w:t>التخطيط</w:t>
      </w:r>
      <w:r w:rsidRPr="00926685">
        <w:rPr>
          <w:spacing w:val="-4"/>
          <w:rtl/>
        </w:rPr>
        <w:t xml:space="preserve"> </w:t>
      </w:r>
      <w:r w:rsidRPr="00926685">
        <w:rPr>
          <w:rFonts w:hint="cs"/>
          <w:spacing w:val="-4"/>
          <w:rtl/>
        </w:rPr>
        <w:t>والميزنة</w:t>
      </w:r>
      <w:r w:rsidRPr="00926685">
        <w:rPr>
          <w:spacing w:val="-4"/>
          <w:rtl/>
        </w:rPr>
        <w:t xml:space="preserve"> </w:t>
      </w:r>
      <w:r w:rsidRPr="00926685">
        <w:rPr>
          <w:rFonts w:hint="cs"/>
          <w:spacing w:val="-4"/>
          <w:rtl/>
        </w:rPr>
        <w:t>ترتيبات</w:t>
      </w:r>
      <w:r w:rsidRPr="00926685">
        <w:rPr>
          <w:spacing w:val="-4"/>
          <w:rtl/>
        </w:rPr>
        <w:t xml:space="preserve"> </w:t>
      </w:r>
      <w:r w:rsidRPr="00926685">
        <w:rPr>
          <w:rFonts w:hint="cs"/>
          <w:spacing w:val="-4"/>
          <w:rtl/>
        </w:rPr>
        <w:t>تنفيذ</w:t>
      </w:r>
      <w:r w:rsidRPr="00926685">
        <w:rPr>
          <w:spacing w:val="-4"/>
          <w:rtl/>
        </w:rPr>
        <w:t xml:space="preserve"> </w:t>
      </w:r>
      <w:r w:rsidRPr="00926685">
        <w:rPr>
          <w:rFonts w:hint="cs"/>
          <w:spacing w:val="-4"/>
          <w:rtl/>
        </w:rPr>
        <w:t>تعزز</w:t>
      </w:r>
      <w:r w:rsidRPr="00926685">
        <w:rPr>
          <w:spacing w:val="-4"/>
          <w:rtl/>
        </w:rPr>
        <w:t xml:space="preserve"> </w:t>
      </w:r>
      <w:r w:rsidRPr="00926685">
        <w:rPr>
          <w:rFonts w:hint="cs"/>
          <w:spacing w:val="-4"/>
          <w:rtl/>
        </w:rPr>
        <w:t>التعاون</w:t>
      </w:r>
      <w:r w:rsidRPr="00926685">
        <w:rPr>
          <w:spacing w:val="-4"/>
          <w:rtl/>
        </w:rPr>
        <w:t xml:space="preserve"> </w:t>
      </w:r>
      <w:r w:rsidRPr="00926685">
        <w:rPr>
          <w:rFonts w:hint="cs"/>
          <w:spacing w:val="-4"/>
          <w:rtl/>
        </w:rPr>
        <w:t>بين</w:t>
      </w:r>
      <w:r w:rsidRPr="00926685">
        <w:rPr>
          <w:spacing w:val="-4"/>
          <w:rtl/>
        </w:rPr>
        <w:t xml:space="preserve"> </w:t>
      </w:r>
      <w:r w:rsidRPr="00926685">
        <w:rPr>
          <w:rFonts w:hint="cs"/>
          <w:spacing w:val="-4"/>
          <w:rtl/>
        </w:rPr>
        <w:t>القطاعات</w:t>
      </w:r>
      <w:r w:rsidRPr="00926685">
        <w:rPr>
          <w:spacing w:val="-4"/>
          <w:rtl/>
        </w:rPr>
        <w:t xml:space="preserve"> </w:t>
      </w:r>
      <w:r w:rsidRPr="00926685">
        <w:rPr>
          <w:rFonts w:hint="cs"/>
          <w:spacing w:val="-4"/>
          <w:rtl/>
        </w:rPr>
        <w:t>والشراكات</w:t>
      </w:r>
      <w:r w:rsidRPr="00926685">
        <w:rPr>
          <w:spacing w:val="-4"/>
          <w:rtl/>
        </w:rPr>
        <w:t xml:space="preserve"> </w:t>
      </w:r>
      <w:r w:rsidRPr="00926685">
        <w:rPr>
          <w:rFonts w:hint="cs"/>
          <w:spacing w:val="-4"/>
          <w:rtl/>
        </w:rPr>
        <w:t>بين</w:t>
      </w:r>
      <w:r w:rsidRPr="00926685">
        <w:rPr>
          <w:spacing w:val="-4"/>
          <w:rtl/>
        </w:rPr>
        <w:t xml:space="preserve"> </w:t>
      </w:r>
      <w:r w:rsidRPr="00926685">
        <w:rPr>
          <w:rFonts w:hint="cs"/>
          <w:spacing w:val="-4"/>
          <w:rtl/>
        </w:rPr>
        <w:t>أصحاب</w:t>
      </w:r>
      <w:r w:rsidRPr="00926685">
        <w:rPr>
          <w:spacing w:val="-4"/>
          <w:rtl/>
        </w:rPr>
        <w:t xml:space="preserve"> </w:t>
      </w:r>
      <w:r w:rsidRPr="00926685">
        <w:rPr>
          <w:rFonts w:hint="cs"/>
          <w:spacing w:val="-4"/>
          <w:rtl/>
        </w:rPr>
        <w:t>المصلحة</w:t>
      </w:r>
      <w:r w:rsidRPr="00926685">
        <w:rPr>
          <w:spacing w:val="-4"/>
          <w:rtl/>
        </w:rPr>
        <w:t xml:space="preserve"> </w:t>
      </w:r>
      <w:r w:rsidRPr="00926685">
        <w:rPr>
          <w:rFonts w:hint="cs"/>
          <w:spacing w:val="-4"/>
          <w:rtl/>
        </w:rPr>
        <w:t>المتعددين</w:t>
      </w:r>
      <w:r w:rsidRPr="00926685">
        <w:rPr>
          <w:spacing w:val="-4"/>
          <w:rtl/>
        </w:rPr>
        <w:t xml:space="preserve"> </w:t>
      </w:r>
      <w:r w:rsidRPr="00926685">
        <w:rPr>
          <w:rFonts w:hint="cs"/>
          <w:spacing w:val="-4"/>
          <w:rtl/>
        </w:rPr>
        <w:t>على</w:t>
      </w:r>
      <w:r w:rsidRPr="00926685">
        <w:rPr>
          <w:spacing w:val="-4"/>
          <w:rtl/>
        </w:rPr>
        <w:t xml:space="preserve"> </w:t>
      </w:r>
      <w:r w:rsidRPr="00926685">
        <w:rPr>
          <w:rFonts w:hint="cs"/>
          <w:spacing w:val="-4"/>
          <w:rtl/>
        </w:rPr>
        <w:t>جميع</w:t>
      </w:r>
      <w:r w:rsidRPr="00926685">
        <w:rPr>
          <w:spacing w:val="-4"/>
          <w:rtl/>
        </w:rPr>
        <w:t xml:space="preserve"> </w:t>
      </w:r>
      <w:r w:rsidRPr="00926685">
        <w:rPr>
          <w:rFonts w:hint="cs"/>
          <w:spacing w:val="-4"/>
          <w:rtl/>
        </w:rPr>
        <w:t>المستويات</w:t>
      </w:r>
      <w:r w:rsidRPr="00926685">
        <w:rPr>
          <w:spacing w:val="-4"/>
          <w:rtl/>
        </w:rPr>
        <w:t xml:space="preserve">. </w:t>
      </w:r>
      <w:r w:rsidRPr="00926685">
        <w:rPr>
          <w:rFonts w:hint="cs"/>
          <w:spacing w:val="-4"/>
          <w:rtl/>
        </w:rPr>
        <w:t>وقد</w:t>
      </w:r>
      <w:r w:rsidRPr="00926685">
        <w:rPr>
          <w:spacing w:val="-4"/>
          <w:rtl/>
        </w:rPr>
        <w:t xml:space="preserve"> </w:t>
      </w:r>
      <w:r w:rsidRPr="00926685">
        <w:rPr>
          <w:rFonts w:hint="cs"/>
          <w:spacing w:val="-4"/>
          <w:rtl/>
        </w:rPr>
        <w:t>أشار</w:t>
      </w:r>
      <w:r w:rsidRPr="00926685">
        <w:rPr>
          <w:spacing w:val="-4"/>
          <w:rtl/>
        </w:rPr>
        <w:t xml:space="preserve"> </w:t>
      </w:r>
      <w:r w:rsidRPr="00926685">
        <w:rPr>
          <w:rFonts w:hint="cs"/>
          <w:spacing w:val="-4"/>
          <w:rtl/>
        </w:rPr>
        <w:t>تقييم</w:t>
      </w:r>
      <w:r w:rsidRPr="00926685">
        <w:rPr>
          <w:spacing w:val="-4"/>
          <w:rtl/>
        </w:rPr>
        <w:t xml:space="preserve"> </w:t>
      </w:r>
      <w:r w:rsidRPr="00926685">
        <w:rPr>
          <w:rFonts w:hint="cs"/>
          <w:spacing w:val="-4"/>
          <w:rtl/>
        </w:rPr>
        <w:t>أولي</w:t>
      </w:r>
      <w:r w:rsidRPr="00926685">
        <w:rPr>
          <w:spacing w:val="-4"/>
          <w:rtl/>
        </w:rPr>
        <w:t xml:space="preserve"> </w:t>
      </w:r>
      <w:r w:rsidRPr="00926685">
        <w:rPr>
          <w:rFonts w:hint="cs"/>
          <w:spacing w:val="-4"/>
          <w:rtl/>
        </w:rPr>
        <w:t>لأهداف</w:t>
      </w:r>
      <w:r w:rsidRPr="00926685">
        <w:rPr>
          <w:spacing w:val="-4"/>
          <w:rtl/>
        </w:rPr>
        <w:t xml:space="preserve"> </w:t>
      </w:r>
      <w:r w:rsidRPr="00926685">
        <w:rPr>
          <w:rFonts w:hint="cs"/>
          <w:spacing w:val="-4"/>
          <w:rtl/>
        </w:rPr>
        <w:t>التنمية</w:t>
      </w:r>
      <w:r w:rsidRPr="00926685">
        <w:rPr>
          <w:spacing w:val="-4"/>
          <w:rtl/>
        </w:rPr>
        <w:t xml:space="preserve"> </w:t>
      </w:r>
      <w:r w:rsidRPr="00926685">
        <w:rPr>
          <w:rFonts w:hint="cs"/>
          <w:spacing w:val="-4"/>
          <w:rtl/>
        </w:rPr>
        <w:t>المستدامة</w:t>
      </w:r>
      <w:r w:rsidRPr="00926685">
        <w:rPr>
          <w:spacing w:val="-4"/>
          <w:rtl/>
        </w:rPr>
        <w:t xml:space="preserve"> </w:t>
      </w:r>
      <w:r w:rsidRPr="00926685">
        <w:rPr>
          <w:rFonts w:hint="cs"/>
          <w:spacing w:val="-4"/>
          <w:rtl/>
        </w:rPr>
        <w:t>إلى</w:t>
      </w:r>
      <w:r w:rsidRPr="00926685">
        <w:rPr>
          <w:spacing w:val="-4"/>
          <w:rtl/>
        </w:rPr>
        <w:t xml:space="preserve"> </w:t>
      </w:r>
      <w:r w:rsidRPr="00926685">
        <w:rPr>
          <w:rFonts w:hint="cs"/>
          <w:spacing w:val="-4"/>
          <w:rtl/>
        </w:rPr>
        <w:t>أن</w:t>
      </w:r>
      <w:r w:rsidRPr="00926685">
        <w:rPr>
          <w:spacing w:val="-4"/>
          <w:rtl/>
        </w:rPr>
        <w:t xml:space="preserve"> </w:t>
      </w:r>
      <w:r w:rsidRPr="00926685">
        <w:rPr>
          <w:rFonts w:hint="cs"/>
          <w:spacing w:val="-4"/>
          <w:rtl/>
        </w:rPr>
        <w:t>الدروس المستفادة</w:t>
      </w:r>
      <w:r w:rsidRPr="00926685">
        <w:rPr>
          <w:spacing w:val="-4"/>
          <w:rtl/>
        </w:rPr>
        <w:t xml:space="preserve"> </w:t>
      </w:r>
      <w:r w:rsidRPr="00926685">
        <w:rPr>
          <w:rFonts w:hint="cs"/>
          <w:spacing w:val="-4"/>
          <w:rtl/>
        </w:rPr>
        <w:t>والتحديات</w:t>
      </w:r>
      <w:r w:rsidRPr="00926685">
        <w:rPr>
          <w:spacing w:val="-4"/>
          <w:rtl/>
        </w:rPr>
        <w:t xml:space="preserve"> </w:t>
      </w:r>
      <w:r w:rsidRPr="00926685">
        <w:rPr>
          <w:rFonts w:hint="cs"/>
          <w:spacing w:val="-4"/>
          <w:rtl/>
        </w:rPr>
        <w:t>التي</w:t>
      </w:r>
      <w:r w:rsidRPr="00926685">
        <w:rPr>
          <w:spacing w:val="-4"/>
          <w:rtl/>
        </w:rPr>
        <w:t xml:space="preserve"> </w:t>
      </w:r>
      <w:r w:rsidRPr="00926685">
        <w:rPr>
          <w:rFonts w:hint="cs"/>
          <w:spacing w:val="-4"/>
          <w:rtl/>
        </w:rPr>
        <w:t>حددها</w:t>
      </w:r>
      <w:r w:rsidRPr="00926685">
        <w:rPr>
          <w:spacing w:val="-4"/>
          <w:rtl/>
        </w:rPr>
        <w:t xml:space="preserve"> </w:t>
      </w:r>
      <w:r w:rsidRPr="00926685">
        <w:rPr>
          <w:rFonts w:hint="cs"/>
          <w:spacing w:val="-4"/>
          <w:rtl/>
        </w:rPr>
        <w:t>الاستعراض</w:t>
      </w:r>
      <w:r w:rsidRPr="00926685">
        <w:rPr>
          <w:spacing w:val="-4"/>
          <w:rtl/>
        </w:rPr>
        <w:t xml:space="preserve"> </w:t>
      </w:r>
      <w:r w:rsidRPr="00926685">
        <w:rPr>
          <w:rFonts w:hint="cs"/>
          <w:spacing w:val="-4"/>
          <w:rtl/>
        </w:rPr>
        <w:t>الأول</w:t>
      </w:r>
      <w:r w:rsidRPr="00926685">
        <w:rPr>
          <w:spacing w:val="-4"/>
          <w:rtl/>
        </w:rPr>
        <w:t xml:space="preserve"> </w:t>
      </w:r>
      <w:r w:rsidRPr="00926685">
        <w:rPr>
          <w:rFonts w:hint="cs"/>
          <w:spacing w:val="-4"/>
          <w:rtl/>
        </w:rPr>
        <w:t>في</w:t>
      </w:r>
      <w:r w:rsidRPr="00926685">
        <w:rPr>
          <w:spacing w:val="-4"/>
          <w:rtl/>
        </w:rPr>
        <w:t xml:space="preserve"> عام 2019 </w:t>
      </w:r>
      <w:r w:rsidRPr="00926685">
        <w:rPr>
          <w:rFonts w:hint="cs"/>
          <w:spacing w:val="-4"/>
          <w:rtl/>
        </w:rPr>
        <w:t>قد</w:t>
      </w:r>
      <w:r w:rsidRPr="00926685">
        <w:rPr>
          <w:spacing w:val="-4"/>
          <w:rtl/>
        </w:rPr>
        <w:t xml:space="preserve"> </w:t>
      </w:r>
      <w:r w:rsidRPr="00926685">
        <w:rPr>
          <w:rFonts w:hint="cs"/>
          <w:spacing w:val="-4"/>
          <w:rtl/>
        </w:rPr>
        <w:t>يسرت</w:t>
      </w:r>
      <w:r w:rsidRPr="00926685">
        <w:rPr>
          <w:spacing w:val="-4"/>
          <w:rtl/>
        </w:rPr>
        <w:t xml:space="preserve"> </w:t>
      </w:r>
      <w:r w:rsidRPr="00926685">
        <w:rPr>
          <w:rFonts w:hint="cs"/>
          <w:spacing w:val="-4"/>
          <w:rtl/>
        </w:rPr>
        <w:t>تقدم</w:t>
      </w:r>
      <w:r w:rsidRPr="00926685">
        <w:rPr>
          <w:spacing w:val="-4"/>
          <w:rtl/>
        </w:rPr>
        <w:t xml:space="preserve"> </w:t>
      </w:r>
      <w:r w:rsidRPr="00926685">
        <w:rPr>
          <w:rFonts w:hint="cs"/>
          <w:spacing w:val="-4"/>
          <w:rtl/>
        </w:rPr>
        <w:t>ليسوتو</w:t>
      </w:r>
      <w:r w:rsidRPr="00926685">
        <w:rPr>
          <w:spacing w:val="-4"/>
          <w:rtl/>
        </w:rPr>
        <w:t xml:space="preserve"> </w:t>
      </w:r>
      <w:r w:rsidRPr="00926685">
        <w:rPr>
          <w:rFonts w:hint="cs"/>
          <w:spacing w:val="-4"/>
          <w:rtl/>
        </w:rPr>
        <w:t>في</w:t>
      </w:r>
      <w:r w:rsidRPr="00926685">
        <w:rPr>
          <w:spacing w:val="-4"/>
          <w:rtl/>
        </w:rPr>
        <w:t xml:space="preserve"> </w:t>
      </w:r>
      <w:r w:rsidRPr="00926685">
        <w:rPr>
          <w:rFonts w:hint="cs"/>
          <w:spacing w:val="-4"/>
          <w:rtl/>
        </w:rPr>
        <w:t>تحقيق</w:t>
      </w:r>
      <w:r w:rsidRPr="00926685">
        <w:rPr>
          <w:spacing w:val="-4"/>
          <w:rtl/>
        </w:rPr>
        <w:t xml:space="preserve"> </w:t>
      </w:r>
      <w:r w:rsidRPr="00926685">
        <w:rPr>
          <w:rFonts w:hint="cs"/>
          <w:spacing w:val="-4"/>
          <w:rtl/>
        </w:rPr>
        <w:t>هذه</w:t>
      </w:r>
      <w:r w:rsidRPr="00926685">
        <w:rPr>
          <w:spacing w:val="-4"/>
          <w:rtl/>
        </w:rPr>
        <w:t xml:space="preserve"> </w:t>
      </w:r>
      <w:r w:rsidRPr="00926685">
        <w:rPr>
          <w:rFonts w:hint="cs"/>
          <w:spacing w:val="-4"/>
          <w:rtl/>
        </w:rPr>
        <w:t>الأهداف،</w:t>
      </w:r>
      <w:r w:rsidRPr="00926685">
        <w:rPr>
          <w:spacing w:val="-4"/>
          <w:rtl/>
        </w:rPr>
        <w:t xml:space="preserve"> </w:t>
      </w:r>
      <w:r w:rsidRPr="00926685">
        <w:rPr>
          <w:rFonts w:hint="cs"/>
          <w:spacing w:val="-4"/>
          <w:rtl/>
        </w:rPr>
        <w:t>وذلك</w:t>
      </w:r>
      <w:r w:rsidRPr="00926685">
        <w:rPr>
          <w:spacing w:val="-4"/>
          <w:rtl/>
        </w:rPr>
        <w:t xml:space="preserve"> </w:t>
      </w:r>
      <w:r w:rsidRPr="00926685">
        <w:rPr>
          <w:rFonts w:hint="cs"/>
          <w:spacing w:val="-4"/>
          <w:rtl/>
        </w:rPr>
        <w:t>بفضل</w:t>
      </w:r>
      <w:r w:rsidRPr="00926685">
        <w:rPr>
          <w:spacing w:val="-4"/>
          <w:rtl/>
        </w:rPr>
        <w:t xml:space="preserve"> </w:t>
      </w:r>
      <w:r w:rsidRPr="00926685">
        <w:rPr>
          <w:rFonts w:hint="cs"/>
          <w:spacing w:val="-4"/>
          <w:rtl/>
        </w:rPr>
        <w:t>الطبيعة</w:t>
      </w:r>
      <w:r w:rsidRPr="00926685">
        <w:rPr>
          <w:spacing w:val="-4"/>
          <w:rtl/>
        </w:rPr>
        <w:t xml:space="preserve"> </w:t>
      </w:r>
      <w:r w:rsidRPr="00926685">
        <w:rPr>
          <w:rFonts w:hint="cs"/>
          <w:spacing w:val="-4"/>
          <w:rtl/>
        </w:rPr>
        <w:t>المتكاملة</w:t>
      </w:r>
      <w:r w:rsidRPr="00926685">
        <w:rPr>
          <w:spacing w:val="-4"/>
          <w:rtl/>
        </w:rPr>
        <w:t xml:space="preserve"> </w:t>
      </w:r>
      <w:r w:rsidRPr="00926685">
        <w:rPr>
          <w:rFonts w:hint="cs"/>
          <w:spacing w:val="-4"/>
          <w:rtl/>
        </w:rPr>
        <w:t>وغير</w:t>
      </w:r>
      <w:r w:rsidRPr="00926685">
        <w:rPr>
          <w:spacing w:val="-4"/>
          <w:rtl/>
        </w:rPr>
        <w:t xml:space="preserve"> </w:t>
      </w:r>
      <w:r w:rsidRPr="00926685">
        <w:rPr>
          <w:rFonts w:hint="cs"/>
          <w:spacing w:val="-4"/>
          <w:rtl/>
        </w:rPr>
        <w:t>القابلة</w:t>
      </w:r>
      <w:r w:rsidRPr="00926685">
        <w:rPr>
          <w:spacing w:val="-4"/>
          <w:rtl/>
        </w:rPr>
        <w:t xml:space="preserve"> </w:t>
      </w:r>
      <w:r w:rsidRPr="00926685">
        <w:rPr>
          <w:rFonts w:hint="cs"/>
          <w:spacing w:val="-4"/>
          <w:rtl/>
        </w:rPr>
        <w:t>للتجزئة</w:t>
      </w:r>
      <w:r w:rsidRPr="00926685">
        <w:rPr>
          <w:spacing w:val="-4"/>
          <w:rtl/>
        </w:rPr>
        <w:t xml:space="preserve"> </w:t>
      </w:r>
      <w:r w:rsidRPr="00926685">
        <w:rPr>
          <w:rFonts w:hint="cs"/>
          <w:spacing w:val="-4"/>
          <w:rtl/>
        </w:rPr>
        <w:t>لأهداف</w:t>
      </w:r>
      <w:r w:rsidRPr="00926685">
        <w:rPr>
          <w:spacing w:val="-4"/>
          <w:rtl/>
        </w:rPr>
        <w:t xml:space="preserve"> </w:t>
      </w:r>
      <w:r w:rsidRPr="00926685">
        <w:rPr>
          <w:rFonts w:hint="cs"/>
          <w:spacing w:val="-4"/>
          <w:rtl/>
        </w:rPr>
        <w:t>التنمية</w:t>
      </w:r>
      <w:r w:rsidRPr="00926685">
        <w:rPr>
          <w:spacing w:val="-4"/>
          <w:rtl/>
        </w:rPr>
        <w:t xml:space="preserve"> </w:t>
      </w:r>
      <w:r w:rsidRPr="00926685">
        <w:rPr>
          <w:rFonts w:hint="cs"/>
          <w:spacing w:val="-4"/>
          <w:rtl/>
        </w:rPr>
        <w:t>المستدامة</w:t>
      </w:r>
      <w:r w:rsidRPr="00926685">
        <w:rPr>
          <w:spacing w:val="-4"/>
          <w:rtl/>
        </w:rPr>
        <w:t xml:space="preserve">. </w:t>
      </w:r>
      <w:r w:rsidRPr="00926685">
        <w:rPr>
          <w:rFonts w:hint="cs"/>
          <w:spacing w:val="-4"/>
          <w:rtl/>
        </w:rPr>
        <w:t>ومنذ</w:t>
      </w:r>
      <w:r w:rsidRPr="00926685">
        <w:rPr>
          <w:spacing w:val="-4"/>
          <w:rtl/>
        </w:rPr>
        <w:t xml:space="preserve"> </w:t>
      </w:r>
      <w:r w:rsidRPr="00926685">
        <w:rPr>
          <w:rFonts w:hint="cs"/>
          <w:spacing w:val="-4"/>
          <w:rtl/>
        </w:rPr>
        <w:t>استعراض</w:t>
      </w:r>
      <w:r w:rsidRPr="00926685">
        <w:rPr>
          <w:spacing w:val="-4"/>
          <w:rtl/>
        </w:rPr>
        <w:t xml:space="preserve"> عام 2019</w:t>
      </w:r>
      <w:r w:rsidRPr="00926685">
        <w:rPr>
          <w:rFonts w:hint="cs"/>
          <w:spacing w:val="-4"/>
          <w:rtl/>
        </w:rPr>
        <w:t>،</w:t>
      </w:r>
      <w:r w:rsidRPr="00926685">
        <w:rPr>
          <w:spacing w:val="-4"/>
          <w:rtl/>
        </w:rPr>
        <w:t xml:space="preserve"> </w:t>
      </w:r>
      <w:r w:rsidRPr="00926685">
        <w:rPr>
          <w:rFonts w:hint="cs"/>
          <w:spacing w:val="-4"/>
          <w:rtl/>
        </w:rPr>
        <w:t>أظهر</w:t>
      </w:r>
      <w:r w:rsidRPr="00926685">
        <w:rPr>
          <w:spacing w:val="-4"/>
          <w:rtl/>
        </w:rPr>
        <w:t xml:space="preserve"> </w:t>
      </w:r>
      <w:r w:rsidRPr="00926685">
        <w:rPr>
          <w:rFonts w:hint="cs"/>
          <w:spacing w:val="-4"/>
          <w:rtl/>
        </w:rPr>
        <w:t>البلد</w:t>
      </w:r>
      <w:r w:rsidRPr="00926685">
        <w:rPr>
          <w:spacing w:val="-4"/>
          <w:rtl/>
        </w:rPr>
        <w:t xml:space="preserve"> </w:t>
      </w:r>
      <w:r w:rsidRPr="00926685">
        <w:rPr>
          <w:rFonts w:hint="cs"/>
          <w:spacing w:val="-4"/>
          <w:rtl/>
        </w:rPr>
        <w:t>تحسناً</w:t>
      </w:r>
      <w:r w:rsidRPr="00926685">
        <w:rPr>
          <w:spacing w:val="-4"/>
          <w:rtl/>
        </w:rPr>
        <w:t xml:space="preserve"> </w:t>
      </w:r>
      <w:r w:rsidRPr="00926685">
        <w:rPr>
          <w:rFonts w:hint="cs"/>
          <w:spacing w:val="-4"/>
          <w:rtl/>
        </w:rPr>
        <w:t>منذ</w:t>
      </w:r>
      <w:r w:rsidRPr="00926685">
        <w:rPr>
          <w:spacing w:val="-4"/>
          <w:rtl/>
        </w:rPr>
        <w:t xml:space="preserve"> </w:t>
      </w:r>
      <w:r w:rsidRPr="00926685">
        <w:rPr>
          <w:rFonts w:hint="cs"/>
          <w:spacing w:val="-4"/>
          <w:rtl/>
        </w:rPr>
        <w:t>الاستعراض</w:t>
      </w:r>
      <w:r w:rsidRPr="00926685">
        <w:rPr>
          <w:spacing w:val="-4"/>
          <w:rtl/>
        </w:rPr>
        <w:t xml:space="preserve"> </w:t>
      </w:r>
      <w:r w:rsidRPr="00926685">
        <w:rPr>
          <w:rFonts w:hint="cs"/>
          <w:spacing w:val="-4"/>
          <w:rtl/>
        </w:rPr>
        <w:t>الأول</w:t>
      </w:r>
      <w:r w:rsidRPr="00926685">
        <w:rPr>
          <w:spacing w:val="-4"/>
          <w:rtl/>
        </w:rPr>
        <w:t xml:space="preserve"> </w:t>
      </w:r>
      <w:r w:rsidRPr="00926685">
        <w:rPr>
          <w:rFonts w:hint="cs"/>
          <w:spacing w:val="-4"/>
          <w:rtl/>
        </w:rPr>
        <w:t>في</w:t>
      </w:r>
      <w:r w:rsidRPr="00926685">
        <w:rPr>
          <w:spacing w:val="-4"/>
          <w:rtl/>
        </w:rPr>
        <w:t xml:space="preserve"> عام 2019. </w:t>
      </w:r>
      <w:r w:rsidRPr="00926685">
        <w:rPr>
          <w:rFonts w:hint="cs"/>
          <w:spacing w:val="-4"/>
          <w:rtl/>
        </w:rPr>
        <w:t>ومع</w:t>
      </w:r>
      <w:r w:rsidRPr="00926685">
        <w:rPr>
          <w:spacing w:val="-4"/>
          <w:rtl/>
        </w:rPr>
        <w:t xml:space="preserve"> </w:t>
      </w:r>
      <w:r w:rsidRPr="00926685">
        <w:rPr>
          <w:rFonts w:hint="cs"/>
          <w:spacing w:val="-4"/>
          <w:rtl/>
        </w:rPr>
        <w:t>ذلك،</w:t>
      </w:r>
      <w:r w:rsidRPr="00926685">
        <w:rPr>
          <w:spacing w:val="-4"/>
          <w:rtl/>
        </w:rPr>
        <w:t xml:space="preserve"> لا </w:t>
      </w:r>
      <w:r w:rsidRPr="00926685">
        <w:rPr>
          <w:rFonts w:hint="cs"/>
          <w:spacing w:val="-4"/>
          <w:rtl/>
        </w:rPr>
        <w:t>تزال</w:t>
      </w:r>
      <w:r w:rsidRPr="00926685">
        <w:rPr>
          <w:spacing w:val="-4"/>
          <w:rtl/>
        </w:rPr>
        <w:t xml:space="preserve"> </w:t>
      </w:r>
      <w:r w:rsidRPr="00926685">
        <w:rPr>
          <w:rFonts w:hint="cs"/>
          <w:spacing w:val="-4"/>
          <w:rtl/>
        </w:rPr>
        <w:t>هناك</w:t>
      </w:r>
      <w:r w:rsidRPr="00926685">
        <w:rPr>
          <w:spacing w:val="-4"/>
          <w:rtl/>
        </w:rPr>
        <w:t xml:space="preserve"> </w:t>
      </w:r>
      <w:r w:rsidRPr="00926685">
        <w:rPr>
          <w:rFonts w:hint="cs"/>
          <w:spacing w:val="-4"/>
          <w:rtl/>
        </w:rPr>
        <w:t>مجالات</w:t>
      </w:r>
      <w:r w:rsidRPr="00926685">
        <w:rPr>
          <w:spacing w:val="-4"/>
          <w:rtl/>
        </w:rPr>
        <w:t xml:space="preserve"> </w:t>
      </w:r>
      <w:r w:rsidRPr="00926685">
        <w:rPr>
          <w:rFonts w:hint="cs"/>
          <w:spacing w:val="-4"/>
          <w:rtl/>
        </w:rPr>
        <w:t>تحتاج</w:t>
      </w:r>
      <w:r w:rsidRPr="00926685">
        <w:rPr>
          <w:spacing w:val="-4"/>
          <w:rtl/>
        </w:rPr>
        <w:t xml:space="preserve"> </w:t>
      </w:r>
      <w:r w:rsidRPr="00926685">
        <w:rPr>
          <w:rFonts w:hint="cs"/>
          <w:spacing w:val="-4"/>
          <w:rtl/>
        </w:rPr>
        <w:t>إلى</w:t>
      </w:r>
      <w:r w:rsidRPr="00926685">
        <w:rPr>
          <w:spacing w:val="-4"/>
          <w:rtl/>
        </w:rPr>
        <w:t xml:space="preserve"> </w:t>
      </w:r>
      <w:r w:rsidRPr="00926685">
        <w:rPr>
          <w:rFonts w:hint="cs"/>
          <w:spacing w:val="-4"/>
          <w:rtl/>
        </w:rPr>
        <w:t>مزيد</w:t>
      </w:r>
      <w:r w:rsidRPr="00926685">
        <w:rPr>
          <w:spacing w:val="-4"/>
          <w:rtl/>
        </w:rPr>
        <w:t xml:space="preserve"> </w:t>
      </w:r>
      <w:r w:rsidRPr="00926685">
        <w:rPr>
          <w:rFonts w:hint="cs"/>
          <w:spacing w:val="-4"/>
          <w:rtl/>
        </w:rPr>
        <w:t>من</w:t>
      </w:r>
      <w:r w:rsidRPr="00926685">
        <w:rPr>
          <w:spacing w:val="-4"/>
          <w:rtl/>
        </w:rPr>
        <w:t xml:space="preserve"> </w:t>
      </w:r>
      <w:r w:rsidRPr="00926685">
        <w:rPr>
          <w:rFonts w:hint="cs"/>
          <w:spacing w:val="-4"/>
          <w:rtl/>
        </w:rPr>
        <w:t>التحسين،</w:t>
      </w:r>
      <w:r w:rsidRPr="00926685">
        <w:rPr>
          <w:spacing w:val="-4"/>
          <w:rtl/>
        </w:rPr>
        <w:t xml:space="preserve"> </w:t>
      </w:r>
      <w:r w:rsidRPr="00926685">
        <w:rPr>
          <w:rFonts w:hint="cs"/>
          <w:spacing w:val="-4"/>
          <w:rtl/>
        </w:rPr>
        <w:t>مثل</w:t>
      </w:r>
      <w:r w:rsidRPr="00926685">
        <w:rPr>
          <w:spacing w:val="-4"/>
          <w:rtl/>
        </w:rPr>
        <w:t xml:space="preserve"> </w:t>
      </w:r>
      <w:r w:rsidRPr="00926685">
        <w:rPr>
          <w:rFonts w:hint="cs"/>
          <w:spacing w:val="-4"/>
          <w:rtl/>
        </w:rPr>
        <w:t>العمليات</w:t>
      </w:r>
      <w:r w:rsidRPr="00926685">
        <w:rPr>
          <w:spacing w:val="-4"/>
          <w:rtl/>
        </w:rPr>
        <w:t xml:space="preserve"> </w:t>
      </w:r>
      <w:r w:rsidRPr="00926685">
        <w:rPr>
          <w:rFonts w:hint="cs"/>
          <w:spacing w:val="-4"/>
          <w:rtl/>
        </w:rPr>
        <w:t>الوطنية</w:t>
      </w:r>
      <w:r w:rsidRPr="00926685">
        <w:rPr>
          <w:spacing w:val="-4"/>
          <w:rtl/>
        </w:rPr>
        <w:t xml:space="preserve"> </w:t>
      </w:r>
      <w:r w:rsidRPr="00926685">
        <w:rPr>
          <w:rFonts w:hint="cs"/>
          <w:spacing w:val="-4"/>
          <w:rtl/>
        </w:rPr>
        <w:t>لتحسين</w:t>
      </w:r>
      <w:r w:rsidRPr="00926685">
        <w:rPr>
          <w:spacing w:val="-4"/>
          <w:rtl/>
        </w:rPr>
        <w:t xml:space="preserve"> </w:t>
      </w:r>
      <w:r w:rsidRPr="00926685">
        <w:rPr>
          <w:rFonts w:hint="cs"/>
          <w:spacing w:val="-4"/>
          <w:rtl/>
        </w:rPr>
        <w:t>جمع</w:t>
      </w:r>
      <w:r w:rsidRPr="00926685">
        <w:rPr>
          <w:spacing w:val="-4"/>
          <w:rtl/>
        </w:rPr>
        <w:t xml:space="preserve"> </w:t>
      </w:r>
      <w:r w:rsidRPr="00926685">
        <w:rPr>
          <w:rFonts w:hint="cs"/>
          <w:spacing w:val="-4"/>
          <w:rtl/>
        </w:rPr>
        <w:t>البيانات</w:t>
      </w:r>
      <w:r w:rsidRPr="00926685">
        <w:rPr>
          <w:spacing w:val="-4"/>
          <w:rtl/>
        </w:rPr>
        <w:t xml:space="preserve"> </w:t>
      </w:r>
      <w:r w:rsidRPr="00926685">
        <w:rPr>
          <w:rFonts w:hint="cs"/>
          <w:spacing w:val="-4"/>
          <w:rtl/>
        </w:rPr>
        <w:t>والرصد</w:t>
      </w:r>
      <w:r w:rsidRPr="00926685">
        <w:rPr>
          <w:spacing w:val="-4"/>
          <w:rtl/>
        </w:rPr>
        <w:t xml:space="preserve"> </w:t>
      </w:r>
      <w:r w:rsidRPr="00926685">
        <w:rPr>
          <w:rFonts w:hint="cs"/>
          <w:spacing w:val="-4"/>
          <w:rtl/>
        </w:rPr>
        <w:t>والإبلاغ</w:t>
      </w:r>
      <w:r w:rsidRPr="00926685">
        <w:rPr>
          <w:spacing w:val="-4"/>
          <w:rtl/>
        </w:rPr>
        <w:t xml:space="preserve"> </w:t>
      </w:r>
      <w:r w:rsidRPr="00926685">
        <w:rPr>
          <w:rFonts w:hint="cs"/>
          <w:spacing w:val="-4"/>
          <w:rtl/>
        </w:rPr>
        <w:t>ومواءمة</w:t>
      </w:r>
      <w:r w:rsidRPr="00926685">
        <w:rPr>
          <w:spacing w:val="-4"/>
          <w:rtl/>
        </w:rPr>
        <w:t xml:space="preserve"> </w:t>
      </w:r>
      <w:r w:rsidRPr="00926685">
        <w:rPr>
          <w:rFonts w:hint="cs"/>
          <w:spacing w:val="-4"/>
          <w:rtl/>
        </w:rPr>
        <w:t>الميزانية</w:t>
      </w:r>
      <w:r w:rsidRPr="00926685">
        <w:rPr>
          <w:spacing w:val="-4"/>
          <w:rtl/>
        </w:rPr>
        <w:t xml:space="preserve"> </w:t>
      </w:r>
      <w:r w:rsidRPr="00926685">
        <w:rPr>
          <w:rFonts w:hint="cs"/>
          <w:spacing w:val="-4"/>
          <w:rtl/>
        </w:rPr>
        <w:t>مع</w:t>
      </w:r>
      <w:r w:rsidRPr="00926685">
        <w:rPr>
          <w:spacing w:val="-4"/>
          <w:rtl/>
        </w:rPr>
        <w:t xml:space="preserve"> </w:t>
      </w:r>
      <w:r w:rsidRPr="00926685">
        <w:rPr>
          <w:rFonts w:hint="cs"/>
          <w:spacing w:val="-4"/>
          <w:rtl/>
        </w:rPr>
        <w:t>الخطط</w:t>
      </w:r>
      <w:r w:rsidRPr="00926685">
        <w:rPr>
          <w:spacing w:val="-4"/>
          <w:rtl/>
        </w:rPr>
        <w:t xml:space="preserve"> </w:t>
      </w:r>
      <w:r w:rsidRPr="00926685">
        <w:rPr>
          <w:rFonts w:hint="cs"/>
          <w:spacing w:val="-4"/>
          <w:rtl/>
        </w:rPr>
        <w:t>بشكل</w:t>
      </w:r>
      <w:r w:rsidRPr="00926685">
        <w:rPr>
          <w:spacing w:val="-4"/>
          <w:rtl/>
        </w:rPr>
        <w:t xml:space="preserve"> </w:t>
      </w:r>
      <w:r w:rsidRPr="00926685">
        <w:rPr>
          <w:rFonts w:hint="cs"/>
          <w:spacing w:val="-4"/>
          <w:rtl/>
        </w:rPr>
        <w:t>أفضل</w:t>
      </w:r>
      <w:r w:rsidRPr="00926685">
        <w:rPr>
          <w:spacing w:val="-4"/>
          <w:rtl/>
        </w:rPr>
        <w:t xml:space="preserve">. </w:t>
      </w:r>
      <w:r w:rsidRPr="00926685">
        <w:rPr>
          <w:rFonts w:hint="cs"/>
          <w:spacing w:val="-4"/>
          <w:rtl/>
        </w:rPr>
        <w:t>وسلطت</w:t>
      </w:r>
      <w:r w:rsidRPr="00926685">
        <w:rPr>
          <w:spacing w:val="-4"/>
          <w:rtl/>
        </w:rPr>
        <w:t xml:space="preserve"> </w:t>
      </w:r>
      <w:r w:rsidRPr="00926685">
        <w:rPr>
          <w:rFonts w:hint="cs"/>
          <w:spacing w:val="-4"/>
          <w:rtl/>
        </w:rPr>
        <w:t>التقرير الطوعي الوطني</w:t>
      </w:r>
      <w:r w:rsidRPr="00926685">
        <w:rPr>
          <w:spacing w:val="-4"/>
          <w:rtl/>
        </w:rPr>
        <w:t xml:space="preserve"> </w:t>
      </w:r>
      <w:r w:rsidRPr="00926685">
        <w:rPr>
          <w:rFonts w:hint="cs"/>
          <w:spacing w:val="-4"/>
          <w:rtl/>
        </w:rPr>
        <w:t>الضوء</w:t>
      </w:r>
      <w:r w:rsidRPr="00926685">
        <w:rPr>
          <w:spacing w:val="-4"/>
          <w:rtl/>
        </w:rPr>
        <w:t xml:space="preserve"> </w:t>
      </w:r>
      <w:r w:rsidRPr="00926685">
        <w:rPr>
          <w:rFonts w:hint="cs"/>
          <w:spacing w:val="-4"/>
          <w:rtl/>
        </w:rPr>
        <w:t>على</w:t>
      </w:r>
      <w:r w:rsidRPr="00926685">
        <w:rPr>
          <w:spacing w:val="-4"/>
          <w:rtl/>
        </w:rPr>
        <w:t xml:space="preserve"> </w:t>
      </w:r>
      <w:r w:rsidRPr="00926685">
        <w:rPr>
          <w:rFonts w:hint="cs"/>
          <w:spacing w:val="-4"/>
          <w:rtl/>
        </w:rPr>
        <w:t>أن</w:t>
      </w:r>
      <w:r w:rsidRPr="00926685">
        <w:rPr>
          <w:spacing w:val="-4"/>
          <w:rtl/>
        </w:rPr>
        <w:t xml:space="preserve"> </w:t>
      </w:r>
      <w:r w:rsidRPr="00926685">
        <w:rPr>
          <w:rFonts w:hint="cs"/>
          <w:spacing w:val="-4"/>
          <w:rtl/>
        </w:rPr>
        <w:t>العديد</w:t>
      </w:r>
      <w:r w:rsidRPr="00926685">
        <w:rPr>
          <w:spacing w:val="-4"/>
          <w:rtl/>
        </w:rPr>
        <w:t xml:space="preserve"> </w:t>
      </w:r>
      <w:r w:rsidRPr="00926685">
        <w:rPr>
          <w:rFonts w:hint="cs"/>
          <w:spacing w:val="-4"/>
          <w:rtl/>
        </w:rPr>
        <w:t>من</w:t>
      </w:r>
      <w:r w:rsidRPr="00926685">
        <w:rPr>
          <w:spacing w:val="-4"/>
          <w:rtl/>
        </w:rPr>
        <w:t xml:space="preserve"> </w:t>
      </w:r>
      <w:r w:rsidRPr="00926685">
        <w:rPr>
          <w:rFonts w:hint="cs"/>
          <w:spacing w:val="-4"/>
          <w:rtl/>
        </w:rPr>
        <w:t>غايات</w:t>
      </w:r>
      <w:r w:rsidRPr="00926685">
        <w:rPr>
          <w:spacing w:val="-4"/>
          <w:rtl/>
        </w:rPr>
        <w:t xml:space="preserve"> </w:t>
      </w:r>
      <w:r w:rsidRPr="00926685">
        <w:rPr>
          <w:rFonts w:hint="cs"/>
          <w:spacing w:val="-4"/>
          <w:rtl/>
        </w:rPr>
        <w:t>أهداف</w:t>
      </w:r>
      <w:r w:rsidRPr="00926685">
        <w:rPr>
          <w:spacing w:val="-4"/>
          <w:rtl/>
        </w:rPr>
        <w:t xml:space="preserve"> </w:t>
      </w:r>
      <w:r w:rsidRPr="00926685">
        <w:rPr>
          <w:rFonts w:hint="cs"/>
          <w:spacing w:val="-4"/>
          <w:rtl/>
        </w:rPr>
        <w:t>التنمية</w:t>
      </w:r>
      <w:r w:rsidRPr="00926685">
        <w:rPr>
          <w:spacing w:val="-4"/>
          <w:rtl/>
        </w:rPr>
        <w:t xml:space="preserve"> </w:t>
      </w:r>
      <w:r w:rsidRPr="00926685">
        <w:rPr>
          <w:rFonts w:hint="cs"/>
          <w:spacing w:val="-4"/>
          <w:rtl/>
        </w:rPr>
        <w:t>المستدامة</w:t>
      </w:r>
      <w:r w:rsidRPr="00926685">
        <w:rPr>
          <w:spacing w:val="-4"/>
          <w:rtl/>
        </w:rPr>
        <w:t xml:space="preserve"> </w:t>
      </w:r>
      <w:r w:rsidRPr="00926685">
        <w:rPr>
          <w:rFonts w:hint="cs"/>
          <w:spacing w:val="-4"/>
          <w:rtl/>
        </w:rPr>
        <w:t>قد</w:t>
      </w:r>
      <w:r w:rsidRPr="00926685">
        <w:rPr>
          <w:spacing w:val="-4"/>
          <w:rtl/>
        </w:rPr>
        <w:t xml:space="preserve"> </w:t>
      </w:r>
      <w:r w:rsidRPr="00926685">
        <w:rPr>
          <w:rFonts w:hint="cs"/>
          <w:spacing w:val="-4"/>
          <w:rtl/>
        </w:rPr>
        <w:t>أُدرجت</w:t>
      </w:r>
      <w:r w:rsidRPr="00926685">
        <w:rPr>
          <w:spacing w:val="-4"/>
          <w:rtl/>
        </w:rPr>
        <w:t xml:space="preserve"> </w:t>
      </w:r>
      <w:r w:rsidRPr="00926685">
        <w:rPr>
          <w:rFonts w:hint="cs"/>
          <w:spacing w:val="-4"/>
          <w:rtl/>
        </w:rPr>
        <w:t>بشكل</w:t>
      </w:r>
      <w:r w:rsidRPr="00926685">
        <w:rPr>
          <w:spacing w:val="-4"/>
          <w:rtl/>
        </w:rPr>
        <w:t xml:space="preserve"> </w:t>
      </w:r>
      <w:r w:rsidRPr="00926685">
        <w:rPr>
          <w:rFonts w:hint="cs"/>
          <w:spacing w:val="-4"/>
          <w:rtl/>
        </w:rPr>
        <w:t>غير</w:t>
      </w:r>
      <w:r w:rsidRPr="00926685">
        <w:rPr>
          <w:spacing w:val="-4"/>
          <w:rtl/>
        </w:rPr>
        <w:t xml:space="preserve"> </w:t>
      </w:r>
      <w:r w:rsidRPr="00926685">
        <w:rPr>
          <w:rFonts w:hint="cs"/>
          <w:spacing w:val="-4"/>
          <w:rtl/>
        </w:rPr>
        <w:t>مباشر</w:t>
      </w:r>
      <w:r w:rsidRPr="00926685">
        <w:rPr>
          <w:spacing w:val="-4"/>
          <w:rtl/>
        </w:rPr>
        <w:t xml:space="preserve"> </w:t>
      </w:r>
      <w:r w:rsidRPr="00926685">
        <w:rPr>
          <w:rFonts w:hint="cs"/>
          <w:spacing w:val="-4"/>
          <w:rtl/>
        </w:rPr>
        <w:t>في</w:t>
      </w:r>
      <w:r w:rsidRPr="00926685">
        <w:rPr>
          <w:spacing w:val="-4"/>
          <w:rtl/>
        </w:rPr>
        <w:t xml:space="preserve"> </w:t>
      </w:r>
      <w:r w:rsidRPr="00926685">
        <w:rPr>
          <w:rFonts w:hint="cs"/>
          <w:spacing w:val="-4"/>
          <w:rtl/>
        </w:rPr>
        <w:t>أطر</w:t>
      </w:r>
      <w:r w:rsidRPr="00926685">
        <w:rPr>
          <w:spacing w:val="-4"/>
          <w:rtl/>
        </w:rPr>
        <w:t xml:space="preserve"> </w:t>
      </w:r>
      <w:r w:rsidRPr="00926685">
        <w:rPr>
          <w:rFonts w:hint="cs"/>
          <w:spacing w:val="-4"/>
          <w:rtl/>
        </w:rPr>
        <w:t>السياسات</w:t>
      </w:r>
      <w:r w:rsidRPr="00926685">
        <w:rPr>
          <w:spacing w:val="-4"/>
          <w:rtl/>
        </w:rPr>
        <w:t xml:space="preserve"> </w:t>
      </w:r>
      <w:r w:rsidRPr="00926685">
        <w:rPr>
          <w:rFonts w:hint="cs"/>
          <w:spacing w:val="-4"/>
          <w:rtl/>
        </w:rPr>
        <w:t>القائمة</w:t>
      </w:r>
      <w:r w:rsidRPr="00926685">
        <w:rPr>
          <w:spacing w:val="-4"/>
          <w:rtl/>
        </w:rPr>
        <w:t xml:space="preserve">. </w:t>
      </w:r>
      <w:r w:rsidRPr="00926685">
        <w:rPr>
          <w:rFonts w:hint="cs"/>
          <w:spacing w:val="-4"/>
          <w:rtl/>
        </w:rPr>
        <w:t>ولوحظ أن البلد حقق تقدماً ملموساً في</w:t>
      </w:r>
      <w:r w:rsidRPr="00926685">
        <w:rPr>
          <w:spacing w:val="-4"/>
          <w:rtl/>
        </w:rPr>
        <w:t xml:space="preserve"> </w:t>
      </w:r>
      <w:r w:rsidRPr="00926685">
        <w:rPr>
          <w:rFonts w:hint="cs"/>
          <w:spacing w:val="-4"/>
          <w:rtl/>
        </w:rPr>
        <w:t>مجالات</w:t>
      </w:r>
      <w:r w:rsidRPr="00926685">
        <w:rPr>
          <w:spacing w:val="-4"/>
          <w:rtl/>
        </w:rPr>
        <w:t xml:space="preserve"> </w:t>
      </w:r>
      <w:r w:rsidRPr="00926685">
        <w:rPr>
          <w:rFonts w:hint="cs"/>
          <w:spacing w:val="-4"/>
          <w:rtl/>
        </w:rPr>
        <w:t>مثل</w:t>
      </w:r>
      <w:r w:rsidRPr="00926685">
        <w:rPr>
          <w:spacing w:val="-4"/>
          <w:rtl/>
        </w:rPr>
        <w:t xml:space="preserve"> </w:t>
      </w:r>
      <w:r w:rsidRPr="00926685">
        <w:rPr>
          <w:rFonts w:hint="cs"/>
          <w:spacing w:val="-4"/>
          <w:rtl/>
        </w:rPr>
        <w:t>الحد</w:t>
      </w:r>
      <w:r w:rsidRPr="00926685">
        <w:rPr>
          <w:spacing w:val="-4"/>
          <w:rtl/>
        </w:rPr>
        <w:t xml:space="preserve"> </w:t>
      </w:r>
      <w:r w:rsidRPr="00926685">
        <w:rPr>
          <w:rFonts w:hint="cs"/>
          <w:spacing w:val="-4"/>
          <w:rtl/>
        </w:rPr>
        <w:t>من</w:t>
      </w:r>
      <w:r w:rsidRPr="00926685">
        <w:rPr>
          <w:spacing w:val="-4"/>
          <w:rtl/>
        </w:rPr>
        <w:t xml:space="preserve"> </w:t>
      </w:r>
      <w:r w:rsidRPr="00926685">
        <w:rPr>
          <w:rFonts w:hint="cs"/>
          <w:spacing w:val="-4"/>
          <w:rtl/>
        </w:rPr>
        <w:t>الفقر،</w:t>
      </w:r>
      <w:r w:rsidRPr="00926685">
        <w:rPr>
          <w:spacing w:val="-4"/>
          <w:rtl/>
        </w:rPr>
        <w:t xml:space="preserve"> </w:t>
      </w:r>
      <w:r w:rsidRPr="00926685">
        <w:rPr>
          <w:rFonts w:hint="cs"/>
          <w:spacing w:val="-4"/>
          <w:rtl/>
        </w:rPr>
        <w:t>والمساواة</w:t>
      </w:r>
      <w:r w:rsidRPr="00926685">
        <w:rPr>
          <w:spacing w:val="-4"/>
          <w:rtl/>
        </w:rPr>
        <w:t xml:space="preserve"> </w:t>
      </w:r>
      <w:r w:rsidRPr="00926685">
        <w:rPr>
          <w:rFonts w:hint="cs"/>
          <w:spacing w:val="-4"/>
          <w:rtl/>
        </w:rPr>
        <w:t>بين</w:t>
      </w:r>
      <w:r w:rsidRPr="00926685">
        <w:rPr>
          <w:spacing w:val="-4"/>
          <w:rtl/>
        </w:rPr>
        <w:t xml:space="preserve"> </w:t>
      </w:r>
      <w:r w:rsidRPr="00926685">
        <w:rPr>
          <w:rFonts w:hint="cs"/>
          <w:spacing w:val="-4"/>
          <w:rtl/>
        </w:rPr>
        <w:t>الجنسين،</w:t>
      </w:r>
      <w:r w:rsidRPr="00926685">
        <w:rPr>
          <w:spacing w:val="-4"/>
          <w:rtl/>
        </w:rPr>
        <w:t xml:space="preserve"> </w:t>
      </w:r>
      <w:r w:rsidRPr="00926685">
        <w:rPr>
          <w:rFonts w:hint="cs"/>
          <w:spacing w:val="-4"/>
          <w:rtl/>
        </w:rPr>
        <w:t>والحصول</w:t>
      </w:r>
      <w:r w:rsidRPr="00926685">
        <w:rPr>
          <w:spacing w:val="-4"/>
          <w:rtl/>
        </w:rPr>
        <w:t xml:space="preserve"> </w:t>
      </w:r>
      <w:r w:rsidRPr="00926685">
        <w:rPr>
          <w:rFonts w:hint="cs"/>
          <w:spacing w:val="-4"/>
          <w:rtl/>
        </w:rPr>
        <w:t>على</w:t>
      </w:r>
      <w:r w:rsidRPr="00926685">
        <w:rPr>
          <w:spacing w:val="-4"/>
          <w:rtl/>
        </w:rPr>
        <w:t xml:space="preserve"> </w:t>
      </w:r>
      <w:r w:rsidRPr="00926685">
        <w:rPr>
          <w:rFonts w:hint="cs"/>
          <w:spacing w:val="-4"/>
          <w:rtl/>
        </w:rPr>
        <w:t>الخدمات</w:t>
      </w:r>
      <w:r w:rsidRPr="00926685">
        <w:rPr>
          <w:spacing w:val="-4"/>
          <w:rtl/>
        </w:rPr>
        <w:t xml:space="preserve"> </w:t>
      </w:r>
      <w:r w:rsidRPr="00926685">
        <w:rPr>
          <w:rFonts w:hint="cs"/>
          <w:spacing w:val="-4"/>
          <w:rtl/>
        </w:rPr>
        <w:t>الأساسية</w:t>
      </w:r>
      <w:r w:rsidRPr="00926685">
        <w:rPr>
          <w:spacing w:val="-4"/>
          <w:rtl/>
        </w:rPr>
        <w:t xml:space="preserve"> </w:t>
      </w:r>
      <w:r w:rsidRPr="00926685">
        <w:rPr>
          <w:rFonts w:hint="cs"/>
          <w:spacing w:val="-4"/>
          <w:rtl/>
        </w:rPr>
        <w:t>(مثل</w:t>
      </w:r>
      <w:r w:rsidRPr="00926685">
        <w:rPr>
          <w:spacing w:val="-4"/>
          <w:rtl/>
        </w:rPr>
        <w:t xml:space="preserve"> </w:t>
      </w:r>
      <w:r w:rsidRPr="00926685">
        <w:rPr>
          <w:rFonts w:hint="cs"/>
          <w:spacing w:val="-4"/>
          <w:rtl/>
        </w:rPr>
        <w:t>التعليم)</w:t>
      </w:r>
      <w:r w:rsidRPr="00926685">
        <w:rPr>
          <w:spacing w:val="-4"/>
          <w:rtl/>
        </w:rPr>
        <w:t xml:space="preserve"> </w:t>
      </w:r>
      <w:r w:rsidRPr="00926685">
        <w:rPr>
          <w:rFonts w:hint="cs"/>
          <w:spacing w:val="-4"/>
          <w:rtl/>
        </w:rPr>
        <w:t>والتحويلات</w:t>
      </w:r>
      <w:r w:rsidR="00353C28" w:rsidRPr="00926685">
        <w:rPr>
          <w:spacing w:val="-4"/>
          <w:rtl/>
        </w:rPr>
        <w:t> </w:t>
      </w:r>
      <w:r w:rsidR="00353C28" w:rsidRPr="00926685">
        <w:rPr>
          <w:rFonts w:hint="cs"/>
          <w:spacing w:val="-4"/>
          <w:rtl/>
        </w:rPr>
        <w:t>الاجتماعية</w:t>
      </w:r>
      <w:r w:rsidR="00353C28" w:rsidRPr="00926685">
        <w:rPr>
          <w:spacing w:val="-4"/>
          <w:rtl/>
        </w:rPr>
        <w:t>.</w:t>
      </w:r>
    </w:p>
    <w:p w14:paraId="690D8184" w14:textId="77777777" w:rsidR="00353C28" w:rsidRPr="00926685" w:rsidRDefault="00AF6603" w:rsidP="00AF6603">
      <w:pPr>
        <w:pStyle w:val="HChGA"/>
        <w:rPr>
          <w:rtl/>
        </w:rPr>
      </w:pPr>
      <w:r w:rsidRPr="00926685">
        <w:rPr>
          <w:rtl/>
        </w:rPr>
        <w:tab/>
      </w:r>
      <w:bookmarkStart w:id="58" w:name="_Toc169000770"/>
      <w:bookmarkStart w:id="59" w:name="_Toc169021375"/>
      <w:bookmarkStart w:id="60" w:name="_Toc176848145"/>
      <w:bookmarkStart w:id="61" w:name="_Toc176848200"/>
      <w:r w:rsidRPr="00926685">
        <w:rPr>
          <w:rtl/>
        </w:rPr>
        <w:t>ثالثاً-</w:t>
      </w:r>
      <w:r w:rsidRPr="00926685">
        <w:rPr>
          <w:rtl/>
        </w:rPr>
        <w:tab/>
        <w:t>معلومات عن عدم التمييز والمساواة وسبل الانتصاف</w:t>
      </w:r>
      <w:bookmarkEnd w:id="58"/>
      <w:bookmarkEnd w:id="59"/>
      <w:bookmarkEnd w:id="60"/>
      <w:bookmarkEnd w:id="61"/>
      <w:r w:rsidR="00353C28" w:rsidRPr="00926685">
        <w:rPr>
          <w:rtl/>
        </w:rPr>
        <w:t> الفعالة</w:t>
      </w:r>
    </w:p>
    <w:p w14:paraId="74B1686B" w14:textId="77777777" w:rsidR="00353C28" w:rsidRPr="00926685" w:rsidRDefault="00AF6603" w:rsidP="00AF6603">
      <w:pPr>
        <w:pStyle w:val="SingleTxtGA"/>
        <w:rPr>
          <w:rtl/>
        </w:rPr>
      </w:pPr>
      <w:r w:rsidRPr="00926685">
        <w:rPr>
          <w:rFonts w:hint="cs"/>
          <w:rtl/>
        </w:rPr>
        <w:t>148</w:t>
      </w:r>
      <w:r w:rsidRPr="00926685">
        <w:rPr>
          <w:rtl/>
        </w:rPr>
        <w:t>-</w:t>
      </w:r>
      <w:r w:rsidRPr="00926685">
        <w:rPr>
          <w:rtl/>
        </w:rPr>
        <w:tab/>
      </w:r>
      <w:r w:rsidRPr="00926685">
        <w:rPr>
          <w:rFonts w:hint="cs"/>
          <w:rtl/>
        </w:rPr>
        <w:t>يحمي</w:t>
      </w:r>
      <w:r w:rsidRPr="00926685">
        <w:rPr>
          <w:rtl/>
        </w:rPr>
        <w:t xml:space="preserve"> </w:t>
      </w:r>
      <w:r w:rsidRPr="00926685">
        <w:rPr>
          <w:rFonts w:hint="cs"/>
          <w:rtl/>
        </w:rPr>
        <w:t>الدستور، في فصله الثاني، حقوق</w:t>
      </w:r>
      <w:r w:rsidRPr="00926685">
        <w:rPr>
          <w:rtl/>
        </w:rPr>
        <w:t xml:space="preserve"> </w:t>
      </w:r>
      <w:r w:rsidRPr="00926685">
        <w:rPr>
          <w:rFonts w:hint="cs"/>
          <w:rtl/>
        </w:rPr>
        <w:t>الإنسان</w:t>
      </w:r>
      <w:r w:rsidRPr="00926685">
        <w:rPr>
          <w:rtl/>
        </w:rPr>
        <w:t xml:space="preserve"> </w:t>
      </w:r>
      <w:r w:rsidRPr="00926685">
        <w:rPr>
          <w:rFonts w:hint="cs"/>
          <w:rtl/>
        </w:rPr>
        <w:t>وحرياته</w:t>
      </w:r>
      <w:r w:rsidRPr="00926685">
        <w:rPr>
          <w:rtl/>
        </w:rPr>
        <w:t xml:space="preserve"> </w:t>
      </w:r>
      <w:r w:rsidRPr="00926685">
        <w:rPr>
          <w:rFonts w:hint="cs"/>
          <w:rtl/>
        </w:rPr>
        <w:t>الأساسية</w:t>
      </w:r>
      <w:r w:rsidRPr="00926685">
        <w:rPr>
          <w:rtl/>
        </w:rPr>
        <w:t xml:space="preserve">. </w:t>
      </w:r>
      <w:r w:rsidRPr="00926685">
        <w:rPr>
          <w:rFonts w:hint="cs"/>
          <w:rtl/>
        </w:rPr>
        <w:t>وتنص</w:t>
      </w:r>
      <w:r w:rsidRPr="00926685">
        <w:rPr>
          <w:rtl/>
        </w:rPr>
        <w:t xml:space="preserve"> </w:t>
      </w:r>
      <w:r w:rsidRPr="00926685">
        <w:rPr>
          <w:rFonts w:hint="cs"/>
          <w:rtl/>
        </w:rPr>
        <w:t>المادة</w:t>
      </w:r>
      <w:r w:rsidRPr="00926685">
        <w:rPr>
          <w:rtl/>
        </w:rPr>
        <w:t xml:space="preserve"> 4(1) </w:t>
      </w:r>
      <w:r w:rsidRPr="00926685">
        <w:rPr>
          <w:rFonts w:hint="cs"/>
          <w:rtl/>
        </w:rPr>
        <w:t>على أن لكل</w:t>
      </w:r>
      <w:r w:rsidRPr="00926685">
        <w:rPr>
          <w:rtl/>
        </w:rPr>
        <w:t xml:space="preserve"> </w:t>
      </w:r>
      <w:r w:rsidRPr="00926685">
        <w:rPr>
          <w:rFonts w:hint="cs"/>
          <w:rtl/>
        </w:rPr>
        <w:t>فرد</w:t>
      </w:r>
      <w:r w:rsidRPr="00926685">
        <w:rPr>
          <w:rtl/>
        </w:rPr>
        <w:t xml:space="preserve"> </w:t>
      </w:r>
      <w:r w:rsidRPr="00926685">
        <w:rPr>
          <w:rFonts w:hint="cs"/>
          <w:rtl/>
        </w:rPr>
        <w:t>مجموعة</w:t>
      </w:r>
      <w:r w:rsidRPr="00926685">
        <w:rPr>
          <w:rtl/>
        </w:rPr>
        <w:t xml:space="preserve"> </w:t>
      </w:r>
      <w:r w:rsidRPr="00926685">
        <w:rPr>
          <w:rFonts w:hint="cs"/>
          <w:rtl/>
        </w:rPr>
        <w:t>متنوعة</w:t>
      </w:r>
      <w:r w:rsidRPr="00926685">
        <w:rPr>
          <w:rtl/>
        </w:rPr>
        <w:t xml:space="preserve"> </w:t>
      </w:r>
      <w:r w:rsidRPr="00926685">
        <w:rPr>
          <w:rFonts w:hint="cs"/>
          <w:rtl/>
        </w:rPr>
        <w:t>من</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والحريات</w:t>
      </w:r>
      <w:r w:rsidRPr="00926685">
        <w:rPr>
          <w:rtl/>
        </w:rPr>
        <w:t xml:space="preserve"> </w:t>
      </w:r>
      <w:r w:rsidRPr="00926685">
        <w:rPr>
          <w:rFonts w:hint="cs"/>
          <w:rtl/>
        </w:rPr>
        <w:t>الأساسية،</w:t>
      </w:r>
      <w:r w:rsidRPr="00926685">
        <w:rPr>
          <w:rtl/>
        </w:rPr>
        <w:t xml:space="preserve"> بما </w:t>
      </w:r>
      <w:r w:rsidRPr="00926685">
        <w:rPr>
          <w:rFonts w:hint="cs"/>
          <w:rtl/>
        </w:rPr>
        <w:t>في</w:t>
      </w:r>
      <w:r w:rsidRPr="00926685">
        <w:rPr>
          <w:rtl/>
        </w:rPr>
        <w:t xml:space="preserve"> </w:t>
      </w:r>
      <w:r w:rsidRPr="00926685">
        <w:rPr>
          <w:rFonts w:hint="cs"/>
          <w:rtl/>
        </w:rPr>
        <w:t>ذلك</w:t>
      </w:r>
      <w:r w:rsidRPr="00926685">
        <w:rPr>
          <w:rtl/>
        </w:rPr>
        <w:t xml:space="preserve"> </w:t>
      </w:r>
      <w:r w:rsidRPr="00926685">
        <w:rPr>
          <w:rFonts w:hint="cs"/>
          <w:rtl/>
        </w:rPr>
        <w:t>الحق</w:t>
      </w:r>
      <w:r w:rsidRPr="00926685">
        <w:rPr>
          <w:rtl/>
        </w:rPr>
        <w:t xml:space="preserve"> </w:t>
      </w:r>
      <w:r w:rsidRPr="00926685">
        <w:rPr>
          <w:rFonts w:hint="cs"/>
          <w:rtl/>
        </w:rPr>
        <w:t>في</w:t>
      </w:r>
      <w:r w:rsidRPr="00926685">
        <w:rPr>
          <w:rtl/>
        </w:rPr>
        <w:t xml:space="preserve"> </w:t>
      </w:r>
      <w:r w:rsidRPr="00926685">
        <w:rPr>
          <w:rFonts w:hint="cs"/>
          <w:rtl/>
        </w:rPr>
        <w:t>المساواة</w:t>
      </w:r>
      <w:r w:rsidRPr="00926685">
        <w:rPr>
          <w:rtl/>
        </w:rPr>
        <w:t xml:space="preserve"> </w:t>
      </w:r>
      <w:r w:rsidRPr="00926685">
        <w:rPr>
          <w:rFonts w:hint="cs"/>
          <w:rtl/>
        </w:rPr>
        <w:t>أمام</w:t>
      </w:r>
      <w:r w:rsidRPr="00926685">
        <w:rPr>
          <w:rtl/>
        </w:rPr>
        <w:t xml:space="preserve"> </w:t>
      </w:r>
      <w:r w:rsidRPr="00926685">
        <w:rPr>
          <w:rFonts w:hint="cs"/>
          <w:rtl/>
        </w:rPr>
        <w:t>القانون</w:t>
      </w:r>
      <w:r w:rsidRPr="00926685">
        <w:rPr>
          <w:rtl/>
        </w:rPr>
        <w:t xml:space="preserve"> </w:t>
      </w:r>
      <w:r w:rsidRPr="00926685">
        <w:rPr>
          <w:rFonts w:hint="cs"/>
          <w:rtl/>
        </w:rPr>
        <w:t>والحماية</w:t>
      </w:r>
      <w:r w:rsidRPr="00926685">
        <w:rPr>
          <w:rtl/>
        </w:rPr>
        <w:t xml:space="preserve"> </w:t>
      </w:r>
      <w:r w:rsidRPr="00926685">
        <w:rPr>
          <w:rFonts w:hint="cs"/>
          <w:rtl/>
        </w:rPr>
        <w:t>المتساوية</w:t>
      </w:r>
      <w:r w:rsidRPr="00926685">
        <w:rPr>
          <w:rtl/>
        </w:rPr>
        <w:t xml:space="preserve"> </w:t>
      </w:r>
      <w:r w:rsidRPr="00926685">
        <w:rPr>
          <w:rFonts w:hint="cs"/>
          <w:rtl/>
        </w:rPr>
        <w:t>التي</w:t>
      </w:r>
      <w:r w:rsidRPr="00926685">
        <w:rPr>
          <w:rtl/>
        </w:rPr>
        <w:t xml:space="preserve"> </w:t>
      </w:r>
      <w:r w:rsidRPr="00926685">
        <w:rPr>
          <w:rFonts w:hint="cs"/>
          <w:rtl/>
        </w:rPr>
        <w:t>يكفلها</w:t>
      </w:r>
      <w:r w:rsidRPr="00926685">
        <w:rPr>
          <w:rtl/>
        </w:rPr>
        <w:t xml:space="preserve"> </w:t>
      </w:r>
      <w:r w:rsidRPr="00926685">
        <w:rPr>
          <w:rFonts w:hint="cs"/>
          <w:rtl/>
        </w:rPr>
        <w:t>القانون</w:t>
      </w:r>
      <w:r w:rsidRPr="00926685">
        <w:rPr>
          <w:rtl/>
        </w:rPr>
        <w:t xml:space="preserve"> </w:t>
      </w:r>
      <w:r w:rsidRPr="00926685">
        <w:rPr>
          <w:rFonts w:hint="cs"/>
          <w:rtl/>
        </w:rPr>
        <w:t>في</w:t>
      </w:r>
      <w:r w:rsidRPr="00926685">
        <w:rPr>
          <w:rtl/>
        </w:rPr>
        <w:t xml:space="preserve"> </w:t>
      </w:r>
      <w:r w:rsidRPr="00926685">
        <w:rPr>
          <w:rFonts w:hint="cs"/>
          <w:rtl/>
        </w:rPr>
        <w:t>المادة</w:t>
      </w:r>
      <w:r w:rsidRPr="00926685">
        <w:rPr>
          <w:rtl/>
        </w:rPr>
        <w:t xml:space="preserve"> 19. </w:t>
      </w:r>
      <w:r w:rsidRPr="00926685">
        <w:rPr>
          <w:rFonts w:hint="cs"/>
          <w:rtl/>
        </w:rPr>
        <w:t>وتنص</w:t>
      </w:r>
      <w:r w:rsidRPr="00926685">
        <w:rPr>
          <w:rtl/>
        </w:rPr>
        <w:t xml:space="preserve"> </w:t>
      </w:r>
      <w:r w:rsidRPr="00926685">
        <w:rPr>
          <w:rFonts w:hint="cs"/>
          <w:rtl/>
        </w:rPr>
        <w:t>المادة</w:t>
      </w:r>
      <w:r w:rsidRPr="00926685">
        <w:rPr>
          <w:rtl/>
        </w:rPr>
        <w:t xml:space="preserve"> 26(1) </w:t>
      </w:r>
      <w:r w:rsidRPr="00926685">
        <w:rPr>
          <w:rFonts w:hint="cs"/>
          <w:rtl/>
        </w:rPr>
        <w:t>من</w:t>
      </w:r>
      <w:r w:rsidRPr="00926685">
        <w:rPr>
          <w:rtl/>
        </w:rPr>
        <w:t xml:space="preserve"> </w:t>
      </w:r>
      <w:r w:rsidRPr="00926685">
        <w:rPr>
          <w:rFonts w:hint="cs"/>
          <w:rtl/>
        </w:rPr>
        <w:t>الفصل</w:t>
      </w:r>
      <w:r w:rsidRPr="00926685">
        <w:rPr>
          <w:rtl/>
        </w:rPr>
        <w:t xml:space="preserve"> </w:t>
      </w:r>
      <w:r w:rsidRPr="00926685">
        <w:rPr>
          <w:rFonts w:hint="cs"/>
          <w:rtl/>
        </w:rPr>
        <w:t>الثالث</w:t>
      </w:r>
      <w:r w:rsidRPr="00926685">
        <w:rPr>
          <w:rtl/>
        </w:rPr>
        <w:t xml:space="preserve"> </w:t>
      </w:r>
      <w:r w:rsidRPr="00926685">
        <w:rPr>
          <w:rFonts w:hint="cs"/>
          <w:rtl/>
        </w:rPr>
        <w:t>من</w:t>
      </w:r>
      <w:r w:rsidRPr="00926685">
        <w:rPr>
          <w:rtl/>
        </w:rPr>
        <w:t xml:space="preserve"> </w:t>
      </w:r>
      <w:r w:rsidRPr="00926685">
        <w:rPr>
          <w:rFonts w:hint="cs"/>
          <w:rtl/>
        </w:rPr>
        <w:t>دستور</w:t>
      </w:r>
      <w:r w:rsidRPr="00926685">
        <w:rPr>
          <w:rtl/>
        </w:rPr>
        <w:t xml:space="preserve"> </w:t>
      </w:r>
      <w:r w:rsidRPr="00926685">
        <w:rPr>
          <w:rFonts w:hint="cs"/>
          <w:rtl/>
        </w:rPr>
        <w:t>ليسوتو</w:t>
      </w:r>
      <w:r w:rsidRPr="00926685">
        <w:rPr>
          <w:rtl/>
        </w:rPr>
        <w:t xml:space="preserve"> </w:t>
      </w:r>
      <w:r w:rsidRPr="00926685">
        <w:rPr>
          <w:rFonts w:hint="cs"/>
          <w:rtl/>
        </w:rPr>
        <w:t>على</w:t>
      </w:r>
      <w:r w:rsidRPr="00926685">
        <w:rPr>
          <w:rtl/>
        </w:rPr>
        <w:t xml:space="preserve"> </w:t>
      </w:r>
      <w:r w:rsidRPr="00926685">
        <w:rPr>
          <w:rFonts w:hint="cs"/>
          <w:rtl/>
        </w:rPr>
        <w:t>أن</w:t>
      </w:r>
      <w:r w:rsidRPr="00926685">
        <w:rPr>
          <w:rtl/>
        </w:rPr>
        <w:t xml:space="preserve"> </w:t>
      </w:r>
      <w:r w:rsidRPr="00926685">
        <w:rPr>
          <w:rFonts w:hint="eastAsia"/>
          <w:rtl/>
        </w:rPr>
        <w:t>”</w:t>
      </w:r>
      <w:r w:rsidRPr="00926685">
        <w:rPr>
          <w:rFonts w:hint="cs"/>
          <w:rtl/>
        </w:rPr>
        <w:t>تعتمد</w:t>
      </w:r>
      <w:r w:rsidRPr="00926685">
        <w:rPr>
          <w:rtl/>
        </w:rPr>
        <w:t xml:space="preserve"> </w:t>
      </w:r>
      <w:r w:rsidRPr="00926685">
        <w:rPr>
          <w:rFonts w:hint="cs"/>
          <w:rtl/>
        </w:rPr>
        <w:t>ليسوتو</w:t>
      </w:r>
      <w:r w:rsidRPr="00926685">
        <w:rPr>
          <w:rtl/>
        </w:rPr>
        <w:t xml:space="preserve"> </w:t>
      </w:r>
      <w:r w:rsidRPr="00926685">
        <w:rPr>
          <w:rFonts w:hint="cs"/>
          <w:rtl/>
        </w:rPr>
        <w:t>سياسات</w:t>
      </w:r>
      <w:r w:rsidRPr="00926685">
        <w:rPr>
          <w:rtl/>
        </w:rPr>
        <w:t xml:space="preserve"> </w:t>
      </w:r>
      <w:r w:rsidRPr="00926685">
        <w:rPr>
          <w:rFonts w:hint="cs"/>
          <w:rtl/>
        </w:rPr>
        <w:t>تهدف</w:t>
      </w:r>
      <w:r w:rsidRPr="00926685">
        <w:rPr>
          <w:rtl/>
        </w:rPr>
        <w:t xml:space="preserve"> </w:t>
      </w:r>
      <w:r w:rsidRPr="00926685">
        <w:rPr>
          <w:rFonts w:hint="cs"/>
          <w:rtl/>
        </w:rPr>
        <w:t>إلى</w:t>
      </w:r>
      <w:r w:rsidRPr="00926685">
        <w:rPr>
          <w:rtl/>
        </w:rPr>
        <w:t xml:space="preserve"> </w:t>
      </w:r>
      <w:r w:rsidRPr="00926685">
        <w:rPr>
          <w:rFonts w:hint="cs"/>
          <w:rtl/>
        </w:rPr>
        <w:t>تعزيز</w:t>
      </w:r>
      <w:r w:rsidRPr="00926685">
        <w:rPr>
          <w:rtl/>
        </w:rPr>
        <w:t xml:space="preserve"> </w:t>
      </w:r>
      <w:r w:rsidRPr="00926685">
        <w:rPr>
          <w:rFonts w:hint="cs"/>
          <w:rtl/>
        </w:rPr>
        <w:t>مجتمع</w:t>
      </w:r>
      <w:r w:rsidRPr="00926685">
        <w:rPr>
          <w:rtl/>
        </w:rPr>
        <w:t xml:space="preserve"> </w:t>
      </w:r>
      <w:r w:rsidRPr="00926685">
        <w:rPr>
          <w:rFonts w:hint="cs"/>
          <w:rtl/>
        </w:rPr>
        <w:t>يقوم</w:t>
      </w:r>
      <w:r w:rsidRPr="00926685">
        <w:rPr>
          <w:rtl/>
        </w:rPr>
        <w:t xml:space="preserve"> </w:t>
      </w:r>
      <w:r w:rsidRPr="00926685">
        <w:rPr>
          <w:rFonts w:hint="cs"/>
          <w:rtl/>
        </w:rPr>
        <w:t>على</w:t>
      </w:r>
      <w:r w:rsidRPr="00926685">
        <w:rPr>
          <w:rtl/>
        </w:rPr>
        <w:t xml:space="preserve"> </w:t>
      </w:r>
      <w:r w:rsidRPr="00926685">
        <w:rPr>
          <w:rFonts w:hint="cs"/>
          <w:rtl/>
        </w:rPr>
        <w:t>المساواة</w:t>
      </w:r>
      <w:r w:rsidRPr="00926685">
        <w:rPr>
          <w:rtl/>
        </w:rPr>
        <w:t xml:space="preserve"> </w:t>
      </w:r>
      <w:r w:rsidRPr="00926685">
        <w:rPr>
          <w:rFonts w:hint="cs"/>
          <w:rtl/>
        </w:rPr>
        <w:t>والعدالة</w:t>
      </w:r>
      <w:r w:rsidRPr="00926685">
        <w:rPr>
          <w:rtl/>
        </w:rPr>
        <w:t xml:space="preserve"> </w:t>
      </w:r>
      <w:r w:rsidRPr="00926685">
        <w:rPr>
          <w:rFonts w:hint="cs"/>
          <w:rtl/>
        </w:rPr>
        <w:t>لجميع</w:t>
      </w:r>
      <w:r w:rsidRPr="00926685">
        <w:rPr>
          <w:rtl/>
        </w:rPr>
        <w:t xml:space="preserve"> </w:t>
      </w:r>
      <w:r w:rsidRPr="00926685">
        <w:rPr>
          <w:rFonts w:hint="cs"/>
          <w:rtl/>
        </w:rPr>
        <w:t>المواطنين</w:t>
      </w:r>
      <w:r w:rsidRPr="00926685">
        <w:rPr>
          <w:rtl/>
        </w:rPr>
        <w:t xml:space="preserve"> </w:t>
      </w:r>
      <w:r w:rsidRPr="00926685">
        <w:rPr>
          <w:rFonts w:hint="cs"/>
          <w:rtl/>
        </w:rPr>
        <w:t>بصرف النظر عن العرق</w:t>
      </w:r>
      <w:r w:rsidRPr="00926685">
        <w:rPr>
          <w:rtl/>
        </w:rPr>
        <w:t xml:space="preserve"> أو </w:t>
      </w:r>
      <w:r w:rsidRPr="00926685">
        <w:rPr>
          <w:rFonts w:hint="cs"/>
          <w:rtl/>
        </w:rPr>
        <w:t>اللون</w:t>
      </w:r>
      <w:r w:rsidRPr="00926685">
        <w:rPr>
          <w:rtl/>
        </w:rPr>
        <w:t xml:space="preserve"> أو </w:t>
      </w:r>
      <w:r w:rsidRPr="00926685">
        <w:rPr>
          <w:rFonts w:hint="cs"/>
          <w:rtl/>
        </w:rPr>
        <w:t>الجنس</w:t>
      </w:r>
      <w:r w:rsidRPr="00926685">
        <w:rPr>
          <w:rtl/>
        </w:rPr>
        <w:t xml:space="preserve"> أو </w:t>
      </w:r>
      <w:r w:rsidRPr="00926685">
        <w:rPr>
          <w:rFonts w:hint="cs"/>
          <w:rtl/>
        </w:rPr>
        <w:t>اللغة</w:t>
      </w:r>
      <w:r w:rsidRPr="00926685">
        <w:rPr>
          <w:rtl/>
        </w:rPr>
        <w:t xml:space="preserve"> أو </w:t>
      </w:r>
      <w:r w:rsidRPr="00926685">
        <w:rPr>
          <w:rFonts w:hint="cs"/>
          <w:rtl/>
        </w:rPr>
        <w:t>الدين</w:t>
      </w:r>
      <w:r w:rsidRPr="00926685">
        <w:rPr>
          <w:rtl/>
        </w:rPr>
        <w:t xml:space="preserve"> أو </w:t>
      </w:r>
      <w:r w:rsidRPr="00926685">
        <w:rPr>
          <w:rFonts w:hint="cs"/>
          <w:rtl/>
        </w:rPr>
        <w:t>الرأي</w:t>
      </w:r>
      <w:r w:rsidRPr="00926685">
        <w:rPr>
          <w:rtl/>
        </w:rPr>
        <w:t xml:space="preserve"> </w:t>
      </w:r>
      <w:r w:rsidRPr="00926685">
        <w:rPr>
          <w:rFonts w:hint="cs"/>
          <w:rtl/>
        </w:rPr>
        <w:t>السياسي</w:t>
      </w:r>
      <w:r w:rsidRPr="00926685">
        <w:rPr>
          <w:rtl/>
        </w:rPr>
        <w:t xml:space="preserve"> أو </w:t>
      </w:r>
      <w:r w:rsidRPr="00926685">
        <w:rPr>
          <w:rFonts w:hint="cs"/>
          <w:rtl/>
        </w:rPr>
        <w:t>غير</w:t>
      </w:r>
      <w:r w:rsidRPr="00926685">
        <w:rPr>
          <w:rtl/>
        </w:rPr>
        <w:t xml:space="preserve"> </w:t>
      </w:r>
      <w:r w:rsidRPr="00926685">
        <w:rPr>
          <w:rFonts w:hint="cs"/>
          <w:rtl/>
        </w:rPr>
        <w:t>السياسي</w:t>
      </w:r>
      <w:r w:rsidRPr="00926685">
        <w:rPr>
          <w:rtl/>
        </w:rPr>
        <w:t xml:space="preserve"> أو </w:t>
      </w:r>
      <w:r w:rsidRPr="00926685">
        <w:rPr>
          <w:rFonts w:hint="cs"/>
          <w:rtl/>
        </w:rPr>
        <w:t>الأصل</w:t>
      </w:r>
      <w:r w:rsidRPr="00926685">
        <w:rPr>
          <w:rtl/>
        </w:rPr>
        <w:t xml:space="preserve"> </w:t>
      </w:r>
      <w:r w:rsidRPr="00926685">
        <w:rPr>
          <w:rFonts w:hint="cs"/>
          <w:rtl/>
        </w:rPr>
        <w:t>القومي</w:t>
      </w:r>
      <w:r w:rsidRPr="00926685">
        <w:rPr>
          <w:rtl/>
        </w:rPr>
        <w:t xml:space="preserve"> أو </w:t>
      </w:r>
      <w:r w:rsidRPr="00926685">
        <w:rPr>
          <w:rFonts w:hint="cs"/>
          <w:rtl/>
        </w:rPr>
        <w:t>الاجتماعي</w:t>
      </w:r>
      <w:r w:rsidRPr="00926685">
        <w:rPr>
          <w:rtl/>
        </w:rPr>
        <w:t xml:space="preserve"> أو </w:t>
      </w:r>
      <w:r w:rsidRPr="00926685">
        <w:rPr>
          <w:rFonts w:hint="cs"/>
          <w:rtl/>
        </w:rPr>
        <w:t>الثروة</w:t>
      </w:r>
      <w:r w:rsidRPr="00926685">
        <w:rPr>
          <w:rtl/>
        </w:rPr>
        <w:t xml:space="preserve"> أو </w:t>
      </w:r>
      <w:r w:rsidRPr="00926685">
        <w:rPr>
          <w:rFonts w:hint="cs"/>
          <w:rtl/>
        </w:rPr>
        <w:t>المولد</w:t>
      </w:r>
      <w:r w:rsidRPr="00926685">
        <w:rPr>
          <w:rtl/>
        </w:rPr>
        <w:t xml:space="preserve"> أو </w:t>
      </w:r>
      <w:r w:rsidRPr="00926685">
        <w:rPr>
          <w:rFonts w:hint="cs"/>
          <w:rtl/>
        </w:rPr>
        <w:t>أي</w:t>
      </w:r>
      <w:r w:rsidRPr="00926685">
        <w:rPr>
          <w:rtl/>
        </w:rPr>
        <w:t xml:space="preserve"> </w:t>
      </w:r>
      <w:r w:rsidRPr="00926685">
        <w:rPr>
          <w:rFonts w:hint="cs"/>
          <w:rtl/>
        </w:rPr>
        <w:t>وضع</w:t>
      </w:r>
      <w:r w:rsidRPr="00926685">
        <w:rPr>
          <w:rtl/>
        </w:rPr>
        <w:t xml:space="preserve"> </w:t>
      </w:r>
      <w:r w:rsidRPr="00926685">
        <w:rPr>
          <w:rFonts w:hint="cs"/>
          <w:rtl/>
        </w:rPr>
        <w:t>آخر</w:t>
      </w:r>
      <w:r w:rsidRPr="00926685">
        <w:rPr>
          <w:rFonts w:hint="eastAsia"/>
          <w:rtl/>
        </w:rPr>
        <w:t>“</w:t>
      </w:r>
      <w:r w:rsidRPr="00926685">
        <w:rPr>
          <w:rtl/>
        </w:rPr>
        <w:t xml:space="preserve">. </w:t>
      </w:r>
      <w:r w:rsidRPr="00926685">
        <w:rPr>
          <w:rFonts w:hint="cs"/>
          <w:rtl/>
        </w:rPr>
        <w:t>وتنص</w:t>
      </w:r>
      <w:r w:rsidRPr="00926685">
        <w:rPr>
          <w:rtl/>
        </w:rPr>
        <w:t xml:space="preserve"> </w:t>
      </w:r>
      <w:r w:rsidRPr="00926685">
        <w:rPr>
          <w:rFonts w:hint="cs"/>
          <w:rtl/>
        </w:rPr>
        <w:t>المادة</w:t>
      </w:r>
      <w:r w:rsidRPr="00926685">
        <w:rPr>
          <w:rtl/>
        </w:rPr>
        <w:t xml:space="preserve"> </w:t>
      </w:r>
      <w:r w:rsidRPr="00926685">
        <w:rPr>
          <w:rFonts w:hint="cs"/>
          <w:rtl/>
        </w:rPr>
        <w:t>الفرعية</w:t>
      </w:r>
      <w:r w:rsidRPr="00926685">
        <w:rPr>
          <w:rtl/>
        </w:rPr>
        <w:t xml:space="preserve"> (2) </w:t>
      </w:r>
      <w:r w:rsidRPr="00926685">
        <w:rPr>
          <w:rFonts w:hint="cs"/>
          <w:rtl/>
        </w:rPr>
        <w:t>على</w:t>
      </w:r>
      <w:r w:rsidRPr="00926685">
        <w:rPr>
          <w:rtl/>
        </w:rPr>
        <w:t xml:space="preserve"> </w:t>
      </w:r>
      <w:r w:rsidRPr="00926685">
        <w:rPr>
          <w:rFonts w:hint="cs"/>
          <w:rtl/>
        </w:rPr>
        <w:t>أن</w:t>
      </w:r>
      <w:r w:rsidRPr="00926685">
        <w:rPr>
          <w:rtl/>
        </w:rPr>
        <w:t xml:space="preserve"> </w:t>
      </w:r>
      <w:r w:rsidRPr="00926685">
        <w:rPr>
          <w:rFonts w:hint="eastAsia"/>
          <w:rtl/>
        </w:rPr>
        <w:t>”</w:t>
      </w:r>
      <w:r w:rsidRPr="00926685">
        <w:rPr>
          <w:rFonts w:hint="cs"/>
          <w:rtl/>
        </w:rPr>
        <w:t>تتخذ</w:t>
      </w:r>
      <w:r w:rsidRPr="00926685">
        <w:rPr>
          <w:rtl/>
        </w:rPr>
        <w:t xml:space="preserve"> </w:t>
      </w:r>
      <w:r w:rsidRPr="00926685">
        <w:rPr>
          <w:rFonts w:hint="cs"/>
          <w:rtl/>
        </w:rPr>
        <w:t>الدولة،</w:t>
      </w:r>
      <w:r w:rsidRPr="00926685">
        <w:rPr>
          <w:rtl/>
        </w:rPr>
        <w:t xml:space="preserve"> </w:t>
      </w:r>
      <w:r w:rsidRPr="00926685">
        <w:rPr>
          <w:rFonts w:hint="cs"/>
          <w:rtl/>
        </w:rPr>
        <w:t>بصفة</w:t>
      </w:r>
      <w:r w:rsidRPr="00926685">
        <w:rPr>
          <w:rtl/>
        </w:rPr>
        <w:t xml:space="preserve"> </w:t>
      </w:r>
      <w:r w:rsidRPr="00926685">
        <w:rPr>
          <w:rFonts w:hint="cs"/>
          <w:rtl/>
        </w:rPr>
        <w:t>خاصة،</w:t>
      </w:r>
      <w:r w:rsidRPr="00926685">
        <w:rPr>
          <w:rtl/>
        </w:rPr>
        <w:t xml:space="preserve"> </w:t>
      </w:r>
      <w:r w:rsidRPr="00926685">
        <w:rPr>
          <w:rFonts w:hint="cs"/>
          <w:rtl/>
        </w:rPr>
        <w:t>التدابير</w:t>
      </w:r>
      <w:r w:rsidRPr="00926685">
        <w:rPr>
          <w:rtl/>
        </w:rPr>
        <w:t xml:space="preserve"> </w:t>
      </w:r>
      <w:r w:rsidRPr="00926685">
        <w:rPr>
          <w:rFonts w:hint="cs"/>
          <w:rtl/>
        </w:rPr>
        <w:t>المناسبة</w:t>
      </w:r>
      <w:r w:rsidRPr="00926685">
        <w:rPr>
          <w:rtl/>
        </w:rPr>
        <w:t xml:space="preserve"> </w:t>
      </w:r>
      <w:r w:rsidRPr="00926685">
        <w:rPr>
          <w:rFonts w:hint="cs"/>
          <w:rtl/>
        </w:rPr>
        <w:t>لتعزيز</w:t>
      </w:r>
      <w:r w:rsidRPr="00926685">
        <w:rPr>
          <w:rtl/>
        </w:rPr>
        <w:t xml:space="preserve"> </w:t>
      </w:r>
      <w:r w:rsidRPr="00926685">
        <w:rPr>
          <w:rFonts w:hint="cs"/>
          <w:rtl/>
        </w:rPr>
        <w:t>تكافؤ</w:t>
      </w:r>
      <w:r w:rsidRPr="00926685">
        <w:rPr>
          <w:rtl/>
        </w:rPr>
        <w:t xml:space="preserve"> </w:t>
      </w:r>
      <w:r w:rsidRPr="00926685">
        <w:rPr>
          <w:rFonts w:hint="cs"/>
          <w:rtl/>
        </w:rPr>
        <w:t>الفرص</w:t>
      </w:r>
      <w:r w:rsidRPr="00926685">
        <w:rPr>
          <w:rtl/>
        </w:rPr>
        <w:t xml:space="preserve"> </w:t>
      </w:r>
      <w:r w:rsidRPr="00926685">
        <w:rPr>
          <w:rFonts w:hint="cs"/>
          <w:rtl/>
        </w:rPr>
        <w:t>للفئات</w:t>
      </w:r>
      <w:r w:rsidRPr="00926685">
        <w:rPr>
          <w:rtl/>
        </w:rPr>
        <w:t xml:space="preserve"> </w:t>
      </w:r>
      <w:r w:rsidRPr="00926685">
        <w:rPr>
          <w:rFonts w:hint="cs"/>
          <w:rtl/>
        </w:rPr>
        <w:t>المحرومة</w:t>
      </w:r>
      <w:r w:rsidRPr="00926685">
        <w:rPr>
          <w:rtl/>
        </w:rPr>
        <w:t xml:space="preserve"> </w:t>
      </w:r>
      <w:r w:rsidRPr="00926685">
        <w:rPr>
          <w:rFonts w:hint="cs"/>
          <w:rtl/>
        </w:rPr>
        <w:t>في</w:t>
      </w:r>
      <w:r w:rsidRPr="00926685">
        <w:rPr>
          <w:rtl/>
        </w:rPr>
        <w:t xml:space="preserve"> </w:t>
      </w:r>
      <w:r w:rsidRPr="00926685">
        <w:rPr>
          <w:rFonts w:hint="cs"/>
          <w:rtl/>
        </w:rPr>
        <w:t>المجتمع</w:t>
      </w:r>
      <w:r w:rsidRPr="00926685">
        <w:rPr>
          <w:rtl/>
        </w:rPr>
        <w:t xml:space="preserve"> </w:t>
      </w:r>
      <w:r w:rsidRPr="00926685">
        <w:rPr>
          <w:rFonts w:hint="cs"/>
          <w:rtl/>
        </w:rPr>
        <w:t>لتمكينها</w:t>
      </w:r>
      <w:r w:rsidRPr="00926685">
        <w:rPr>
          <w:rtl/>
        </w:rPr>
        <w:t xml:space="preserve"> </w:t>
      </w:r>
      <w:r w:rsidRPr="00926685">
        <w:rPr>
          <w:rFonts w:hint="cs"/>
          <w:rtl/>
        </w:rPr>
        <w:t>من</w:t>
      </w:r>
      <w:r w:rsidRPr="00926685">
        <w:rPr>
          <w:rtl/>
        </w:rPr>
        <w:t xml:space="preserve"> </w:t>
      </w:r>
      <w:r w:rsidRPr="00926685">
        <w:rPr>
          <w:rFonts w:hint="cs"/>
          <w:rtl/>
        </w:rPr>
        <w:t>المشاركة</w:t>
      </w:r>
      <w:r w:rsidRPr="00926685">
        <w:rPr>
          <w:rtl/>
        </w:rPr>
        <w:t xml:space="preserve"> </w:t>
      </w:r>
      <w:r w:rsidRPr="00926685">
        <w:rPr>
          <w:rFonts w:hint="cs"/>
          <w:rtl/>
        </w:rPr>
        <w:t>الكاملة</w:t>
      </w:r>
      <w:r w:rsidRPr="00926685">
        <w:rPr>
          <w:rtl/>
        </w:rPr>
        <w:t xml:space="preserve"> </w:t>
      </w:r>
      <w:r w:rsidRPr="00926685">
        <w:rPr>
          <w:rFonts w:hint="cs"/>
          <w:rtl/>
        </w:rPr>
        <w:t>في</w:t>
      </w:r>
      <w:r w:rsidRPr="00926685">
        <w:rPr>
          <w:rtl/>
        </w:rPr>
        <w:t xml:space="preserve"> </w:t>
      </w:r>
      <w:r w:rsidRPr="00926685">
        <w:rPr>
          <w:rFonts w:hint="cs"/>
          <w:rtl/>
        </w:rPr>
        <w:t>جميع</w:t>
      </w:r>
      <w:r w:rsidRPr="00926685">
        <w:rPr>
          <w:rtl/>
        </w:rPr>
        <w:t xml:space="preserve"> </w:t>
      </w:r>
      <w:r w:rsidRPr="00926685">
        <w:rPr>
          <w:rFonts w:hint="cs"/>
          <w:rtl/>
        </w:rPr>
        <w:t>مجالات</w:t>
      </w:r>
      <w:r w:rsidRPr="00926685">
        <w:rPr>
          <w:rtl/>
        </w:rPr>
        <w:t xml:space="preserve"> </w:t>
      </w:r>
      <w:r w:rsidRPr="00926685">
        <w:rPr>
          <w:rFonts w:hint="cs"/>
          <w:rtl/>
        </w:rPr>
        <w:t>الحياة</w:t>
      </w:r>
      <w:r w:rsidRPr="00926685">
        <w:rPr>
          <w:rtl/>
        </w:rPr>
        <w:t xml:space="preserve"> </w:t>
      </w:r>
      <w:r w:rsidRPr="00926685">
        <w:rPr>
          <w:rFonts w:hint="cs"/>
          <w:rtl/>
        </w:rPr>
        <w:t>العامة</w:t>
      </w:r>
      <w:r w:rsidRPr="00926685">
        <w:rPr>
          <w:rFonts w:hint="eastAsia"/>
          <w:rtl/>
        </w:rPr>
        <w:t>“</w:t>
      </w:r>
      <w:r w:rsidRPr="00926685">
        <w:rPr>
          <w:rtl/>
        </w:rPr>
        <w:t xml:space="preserve">. </w:t>
      </w:r>
      <w:r w:rsidRPr="00926685">
        <w:rPr>
          <w:rFonts w:hint="cs"/>
          <w:rtl/>
        </w:rPr>
        <w:t>وتوفر</w:t>
      </w:r>
      <w:r w:rsidRPr="00926685">
        <w:rPr>
          <w:rtl/>
        </w:rPr>
        <w:t xml:space="preserve"> </w:t>
      </w:r>
      <w:r w:rsidRPr="00926685">
        <w:rPr>
          <w:rFonts w:hint="cs"/>
          <w:rtl/>
        </w:rPr>
        <w:t>هذه</w:t>
      </w:r>
      <w:r w:rsidRPr="00926685">
        <w:rPr>
          <w:rtl/>
        </w:rPr>
        <w:t xml:space="preserve"> </w:t>
      </w:r>
      <w:r w:rsidRPr="00926685">
        <w:rPr>
          <w:rFonts w:hint="cs"/>
          <w:rtl/>
        </w:rPr>
        <w:t>المواد</w:t>
      </w:r>
      <w:r w:rsidRPr="00926685">
        <w:rPr>
          <w:rtl/>
        </w:rPr>
        <w:t xml:space="preserve"> </w:t>
      </w:r>
      <w:r w:rsidRPr="00926685">
        <w:rPr>
          <w:rFonts w:hint="cs"/>
          <w:rtl/>
        </w:rPr>
        <w:t>الثلاث</w:t>
      </w:r>
      <w:r w:rsidRPr="00926685">
        <w:rPr>
          <w:rtl/>
        </w:rPr>
        <w:t xml:space="preserve"> </w:t>
      </w:r>
      <w:r w:rsidRPr="00926685">
        <w:rPr>
          <w:rFonts w:hint="cs"/>
          <w:rtl/>
        </w:rPr>
        <w:t>للحكومة</w:t>
      </w:r>
      <w:r w:rsidRPr="00926685">
        <w:rPr>
          <w:rtl/>
        </w:rPr>
        <w:t xml:space="preserve"> </w:t>
      </w:r>
      <w:r w:rsidRPr="00926685">
        <w:rPr>
          <w:rFonts w:hint="cs"/>
          <w:rtl/>
        </w:rPr>
        <w:t>أساساً</w:t>
      </w:r>
      <w:r w:rsidRPr="00926685">
        <w:rPr>
          <w:rtl/>
        </w:rPr>
        <w:t xml:space="preserve"> </w:t>
      </w:r>
      <w:r w:rsidRPr="00926685">
        <w:rPr>
          <w:rFonts w:hint="cs"/>
          <w:rtl/>
        </w:rPr>
        <w:t>للعمل</w:t>
      </w:r>
      <w:r w:rsidRPr="00926685">
        <w:rPr>
          <w:rtl/>
        </w:rPr>
        <w:t xml:space="preserve"> </w:t>
      </w:r>
      <w:r w:rsidRPr="00926685">
        <w:rPr>
          <w:rFonts w:hint="cs"/>
          <w:rtl/>
        </w:rPr>
        <w:t>واتخاذ</w:t>
      </w:r>
      <w:r w:rsidRPr="00926685">
        <w:rPr>
          <w:rtl/>
        </w:rPr>
        <w:t xml:space="preserve"> </w:t>
      </w:r>
      <w:r w:rsidRPr="00926685">
        <w:rPr>
          <w:rFonts w:hint="cs"/>
          <w:rtl/>
        </w:rPr>
        <w:t>التدابير</w:t>
      </w:r>
      <w:r w:rsidRPr="00926685">
        <w:rPr>
          <w:rtl/>
        </w:rPr>
        <w:t xml:space="preserve"> </w:t>
      </w:r>
      <w:r w:rsidRPr="00926685">
        <w:rPr>
          <w:rFonts w:hint="cs"/>
          <w:rtl/>
        </w:rPr>
        <w:t>المناسبة</w:t>
      </w:r>
      <w:r w:rsidRPr="00926685">
        <w:rPr>
          <w:rtl/>
        </w:rPr>
        <w:t xml:space="preserve"> </w:t>
      </w:r>
      <w:r w:rsidRPr="00926685">
        <w:rPr>
          <w:rFonts w:hint="cs"/>
          <w:rtl/>
        </w:rPr>
        <w:t>لضمان</w:t>
      </w:r>
      <w:r w:rsidRPr="00926685">
        <w:rPr>
          <w:rtl/>
        </w:rPr>
        <w:t xml:space="preserve"> </w:t>
      </w:r>
      <w:r w:rsidRPr="00926685">
        <w:rPr>
          <w:rFonts w:hint="cs"/>
          <w:rtl/>
        </w:rPr>
        <w:t>المساواة</w:t>
      </w:r>
      <w:r w:rsidRPr="00926685">
        <w:rPr>
          <w:rtl/>
        </w:rPr>
        <w:t xml:space="preserve"> </w:t>
      </w:r>
      <w:r w:rsidRPr="00926685">
        <w:rPr>
          <w:rFonts w:hint="cs"/>
          <w:rtl/>
        </w:rPr>
        <w:t>أمام</w:t>
      </w:r>
      <w:r w:rsidRPr="00926685">
        <w:rPr>
          <w:rtl/>
        </w:rPr>
        <w:t xml:space="preserve"> </w:t>
      </w:r>
      <w:r w:rsidRPr="00926685">
        <w:rPr>
          <w:rFonts w:hint="cs"/>
          <w:rtl/>
        </w:rPr>
        <w:t>القانون</w:t>
      </w:r>
      <w:r w:rsidRPr="00926685">
        <w:rPr>
          <w:rtl/>
        </w:rPr>
        <w:t xml:space="preserve"> </w:t>
      </w:r>
      <w:r w:rsidRPr="00926685">
        <w:rPr>
          <w:rFonts w:hint="cs"/>
          <w:rtl/>
        </w:rPr>
        <w:t>والمساواة</w:t>
      </w:r>
      <w:r w:rsidRPr="00926685">
        <w:rPr>
          <w:rtl/>
        </w:rPr>
        <w:t xml:space="preserve"> </w:t>
      </w:r>
      <w:r w:rsidRPr="00926685">
        <w:rPr>
          <w:rFonts w:hint="cs"/>
          <w:rtl/>
        </w:rPr>
        <w:t>في</w:t>
      </w:r>
      <w:r w:rsidRPr="00926685">
        <w:rPr>
          <w:rtl/>
        </w:rPr>
        <w:t xml:space="preserve"> </w:t>
      </w:r>
      <w:r w:rsidRPr="00926685">
        <w:rPr>
          <w:rFonts w:hint="cs"/>
          <w:rtl/>
        </w:rPr>
        <w:t>حماية</w:t>
      </w:r>
      <w:r w:rsidRPr="00926685">
        <w:rPr>
          <w:rtl/>
        </w:rPr>
        <w:t xml:space="preserve"> </w:t>
      </w:r>
      <w:r w:rsidRPr="00926685">
        <w:rPr>
          <w:rFonts w:hint="cs"/>
          <w:rtl/>
        </w:rPr>
        <w:t>القانون</w:t>
      </w:r>
      <w:r w:rsidR="00353C28" w:rsidRPr="00926685">
        <w:rPr>
          <w:rtl/>
        </w:rPr>
        <w:t> </w:t>
      </w:r>
      <w:r w:rsidR="00353C28" w:rsidRPr="00926685">
        <w:rPr>
          <w:rFonts w:hint="cs"/>
          <w:rtl/>
        </w:rPr>
        <w:t>للجميع</w:t>
      </w:r>
      <w:r w:rsidR="00353C28" w:rsidRPr="00926685">
        <w:rPr>
          <w:rtl/>
        </w:rPr>
        <w:t>.</w:t>
      </w:r>
    </w:p>
    <w:p w14:paraId="28AE67E2" w14:textId="39FC1287" w:rsidR="00353C28" w:rsidRPr="00926685" w:rsidRDefault="00AF6603" w:rsidP="00AF6603">
      <w:pPr>
        <w:pStyle w:val="SingleTxtGA"/>
        <w:rPr>
          <w:rtl/>
        </w:rPr>
      </w:pPr>
      <w:r w:rsidRPr="00926685">
        <w:rPr>
          <w:rFonts w:hint="cs"/>
          <w:rtl/>
        </w:rPr>
        <w:t>149-</w:t>
      </w:r>
      <w:r w:rsidRPr="00926685">
        <w:rPr>
          <w:rtl/>
        </w:rPr>
        <w:tab/>
      </w:r>
      <w:r w:rsidRPr="00926685">
        <w:rPr>
          <w:rFonts w:hint="cs"/>
          <w:rtl/>
        </w:rPr>
        <w:t>ومن</w:t>
      </w:r>
      <w:r w:rsidRPr="00926685">
        <w:rPr>
          <w:rtl/>
        </w:rPr>
        <w:t xml:space="preserve"> </w:t>
      </w:r>
      <w:r w:rsidRPr="00926685">
        <w:rPr>
          <w:rFonts w:hint="cs"/>
          <w:rtl/>
        </w:rPr>
        <w:t>أمثلة</w:t>
      </w:r>
      <w:r w:rsidRPr="00926685">
        <w:rPr>
          <w:rtl/>
        </w:rPr>
        <w:t xml:space="preserve"> </w:t>
      </w:r>
      <w:r w:rsidRPr="00926685">
        <w:rPr>
          <w:rFonts w:hint="cs"/>
          <w:rtl/>
        </w:rPr>
        <w:t>القوانين</w:t>
      </w:r>
      <w:r w:rsidRPr="00926685">
        <w:rPr>
          <w:rtl/>
        </w:rPr>
        <w:t xml:space="preserve"> </w:t>
      </w:r>
      <w:r w:rsidRPr="00926685">
        <w:rPr>
          <w:rFonts w:hint="cs"/>
          <w:rtl/>
        </w:rPr>
        <w:t>التي</w:t>
      </w:r>
      <w:r w:rsidRPr="00926685">
        <w:rPr>
          <w:rtl/>
        </w:rPr>
        <w:t xml:space="preserve"> </w:t>
      </w:r>
      <w:r w:rsidRPr="00926685">
        <w:rPr>
          <w:rFonts w:hint="cs"/>
          <w:rtl/>
        </w:rPr>
        <w:t>وضعت</w:t>
      </w:r>
      <w:r w:rsidRPr="00926685">
        <w:rPr>
          <w:rtl/>
        </w:rPr>
        <w:t xml:space="preserve"> </w:t>
      </w:r>
      <w:r w:rsidRPr="00926685">
        <w:rPr>
          <w:rFonts w:hint="cs"/>
          <w:rtl/>
        </w:rPr>
        <w:t>المرأة</w:t>
      </w:r>
      <w:r w:rsidRPr="00926685">
        <w:rPr>
          <w:rtl/>
        </w:rPr>
        <w:t xml:space="preserve"> </w:t>
      </w:r>
      <w:r w:rsidRPr="00926685">
        <w:rPr>
          <w:rFonts w:hint="cs"/>
          <w:rtl/>
        </w:rPr>
        <w:t>على</w:t>
      </w:r>
      <w:r w:rsidRPr="00926685">
        <w:rPr>
          <w:rtl/>
        </w:rPr>
        <w:t xml:space="preserve"> </w:t>
      </w:r>
      <w:r w:rsidRPr="00926685">
        <w:rPr>
          <w:rFonts w:hint="cs"/>
          <w:rtl/>
        </w:rPr>
        <w:t>قدم</w:t>
      </w:r>
      <w:r w:rsidRPr="00926685">
        <w:rPr>
          <w:rtl/>
        </w:rPr>
        <w:t xml:space="preserve"> </w:t>
      </w:r>
      <w:r w:rsidRPr="00926685">
        <w:rPr>
          <w:rFonts w:hint="cs"/>
          <w:rtl/>
        </w:rPr>
        <w:t>المساواة</w:t>
      </w:r>
      <w:r w:rsidRPr="00926685">
        <w:rPr>
          <w:rtl/>
        </w:rPr>
        <w:t xml:space="preserve"> </w:t>
      </w:r>
      <w:r w:rsidRPr="00926685">
        <w:rPr>
          <w:rFonts w:hint="cs"/>
          <w:rtl/>
        </w:rPr>
        <w:t>مع</w:t>
      </w:r>
      <w:r w:rsidRPr="00926685">
        <w:rPr>
          <w:rtl/>
        </w:rPr>
        <w:t xml:space="preserve"> </w:t>
      </w:r>
      <w:r w:rsidRPr="00926685">
        <w:rPr>
          <w:rFonts w:hint="cs"/>
          <w:rtl/>
        </w:rPr>
        <w:t>الرجل</w:t>
      </w:r>
      <w:r w:rsidRPr="00926685">
        <w:rPr>
          <w:rtl/>
        </w:rPr>
        <w:t xml:space="preserve">: </w:t>
      </w:r>
      <w:r w:rsidRPr="00926685">
        <w:rPr>
          <w:rFonts w:hint="cs"/>
          <w:rtl/>
        </w:rPr>
        <w:t>قانون</w:t>
      </w:r>
      <w:r w:rsidRPr="00926685">
        <w:rPr>
          <w:rtl/>
        </w:rPr>
        <w:t xml:space="preserve"> </w:t>
      </w:r>
      <w:r w:rsidRPr="00926685">
        <w:rPr>
          <w:rFonts w:hint="cs"/>
          <w:rtl/>
        </w:rPr>
        <w:t>الأهلية</w:t>
      </w:r>
      <w:r w:rsidRPr="00926685">
        <w:rPr>
          <w:rtl/>
        </w:rPr>
        <w:t xml:space="preserve"> </w:t>
      </w:r>
      <w:r w:rsidRPr="00926685">
        <w:rPr>
          <w:rFonts w:hint="cs"/>
          <w:rtl/>
        </w:rPr>
        <w:t>القانونية</w:t>
      </w:r>
      <w:r w:rsidRPr="00926685">
        <w:rPr>
          <w:rtl/>
        </w:rPr>
        <w:t xml:space="preserve"> </w:t>
      </w:r>
      <w:r w:rsidRPr="00926685">
        <w:rPr>
          <w:rFonts w:hint="cs"/>
          <w:rtl/>
        </w:rPr>
        <w:t>للأشخاص</w:t>
      </w:r>
      <w:r w:rsidRPr="00926685">
        <w:rPr>
          <w:rtl/>
        </w:rPr>
        <w:t xml:space="preserve"> </w:t>
      </w:r>
      <w:r w:rsidRPr="00926685">
        <w:rPr>
          <w:rFonts w:hint="cs"/>
          <w:rtl/>
        </w:rPr>
        <w:t>المتزوجين</w:t>
      </w:r>
      <w:r w:rsidRPr="00926685">
        <w:rPr>
          <w:rtl/>
        </w:rPr>
        <w:t xml:space="preserve"> </w:t>
      </w:r>
      <w:r w:rsidRPr="00926685">
        <w:rPr>
          <w:rFonts w:hint="cs"/>
          <w:rtl/>
        </w:rPr>
        <w:t>لسنة</w:t>
      </w:r>
      <w:r w:rsidRPr="00926685">
        <w:rPr>
          <w:rtl/>
        </w:rPr>
        <w:t xml:space="preserve"> 2006 </w:t>
      </w:r>
      <w:r w:rsidRPr="00926685">
        <w:rPr>
          <w:rFonts w:hint="cs"/>
          <w:rtl/>
        </w:rPr>
        <w:t>الذي</w:t>
      </w:r>
      <w:r w:rsidRPr="00926685">
        <w:rPr>
          <w:rtl/>
        </w:rPr>
        <w:t xml:space="preserve"> </w:t>
      </w:r>
      <w:r w:rsidRPr="00926685">
        <w:rPr>
          <w:rFonts w:hint="cs"/>
          <w:rtl/>
        </w:rPr>
        <w:t>جعل للمرأة</w:t>
      </w:r>
      <w:r w:rsidRPr="00926685">
        <w:rPr>
          <w:rtl/>
        </w:rPr>
        <w:t xml:space="preserve"> </w:t>
      </w:r>
      <w:r w:rsidRPr="00926685">
        <w:rPr>
          <w:rFonts w:hint="cs"/>
          <w:rtl/>
        </w:rPr>
        <w:t>المتزوجة</w:t>
      </w:r>
      <w:r w:rsidRPr="00926685">
        <w:rPr>
          <w:rtl/>
        </w:rPr>
        <w:t xml:space="preserve"> </w:t>
      </w:r>
      <w:r w:rsidRPr="00926685">
        <w:rPr>
          <w:rFonts w:hint="cs"/>
          <w:rtl/>
        </w:rPr>
        <w:t>في نظام الملكية المشتركة الحق في الملكية</w:t>
      </w:r>
      <w:r w:rsidRPr="00926685">
        <w:rPr>
          <w:rtl/>
        </w:rPr>
        <w:t xml:space="preserve"> </w:t>
      </w:r>
      <w:r w:rsidRPr="00926685">
        <w:rPr>
          <w:rFonts w:hint="cs"/>
          <w:rtl/>
        </w:rPr>
        <w:t>على</w:t>
      </w:r>
      <w:r w:rsidRPr="00926685">
        <w:rPr>
          <w:rtl/>
        </w:rPr>
        <w:t xml:space="preserve"> </w:t>
      </w:r>
      <w:r w:rsidRPr="00926685">
        <w:rPr>
          <w:rFonts w:hint="cs"/>
          <w:rtl/>
        </w:rPr>
        <w:t>قدم</w:t>
      </w:r>
      <w:r w:rsidRPr="00926685">
        <w:rPr>
          <w:rtl/>
        </w:rPr>
        <w:t xml:space="preserve"> </w:t>
      </w:r>
      <w:r w:rsidRPr="00926685">
        <w:rPr>
          <w:rFonts w:hint="cs"/>
          <w:rtl/>
        </w:rPr>
        <w:t>المساواة</w:t>
      </w:r>
      <w:r w:rsidRPr="00926685">
        <w:rPr>
          <w:rtl/>
        </w:rPr>
        <w:t xml:space="preserve"> </w:t>
      </w:r>
      <w:r w:rsidRPr="00926685">
        <w:rPr>
          <w:rFonts w:hint="cs"/>
          <w:rtl/>
        </w:rPr>
        <w:t>مع</w:t>
      </w:r>
      <w:r w:rsidRPr="00926685">
        <w:rPr>
          <w:rtl/>
        </w:rPr>
        <w:t xml:space="preserve"> </w:t>
      </w:r>
      <w:r w:rsidRPr="00926685">
        <w:rPr>
          <w:rFonts w:hint="cs"/>
          <w:rtl/>
        </w:rPr>
        <w:t>زوجها</w:t>
      </w:r>
      <w:r w:rsidRPr="00926685">
        <w:rPr>
          <w:rtl/>
        </w:rPr>
        <w:t xml:space="preserve"> </w:t>
      </w:r>
      <w:r w:rsidRPr="00926685">
        <w:rPr>
          <w:rFonts w:hint="cs"/>
          <w:rtl/>
        </w:rPr>
        <w:t>من</w:t>
      </w:r>
      <w:r w:rsidRPr="00926685">
        <w:rPr>
          <w:rtl/>
        </w:rPr>
        <w:t xml:space="preserve"> </w:t>
      </w:r>
      <w:r w:rsidRPr="00926685">
        <w:rPr>
          <w:rFonts w:hint="cs"/>
          <w:rtl/>
        </w:rPr>
        <w:t>خلال</w:t>
      </w:r>
      <w:r w:rsidRPr="00926685">
        <w:rPr>
          <w:rtl/>
        </w:rPr>
        <w:t xml:space="preserve"> </w:t>
      </w:r>
      <w:r w:rsidRPr="00926685">
        <w:rPr>
          <w:rFonts w:hint="cs"/>
          <w:rtl/>
        </w:rPr>
        <w:t>إلغاء</w:t>
      </w:r>
      <w:r w:rsidRPr="00926685">
        <w:rPr>
          <w:rtl/>
        </w:rPr>
        <w:t xml:space="preserve"> </w:t>
      </w:r>
      <w:r w:rsidRPr="00926685">
        <w:rPr>
          <w:rFonts w:hint="cs"/>
          <w:rtl/>
        </w:rPr>
        <w:t>اعتبار المرأة ناقصة الأهلية</w:t>
      </w:r>
      <w:r w:rsidRPr="00926685">
        <w:rPr>
          <w:rtl/>
        </w:rPr>
        <w:t>. ولم </w:t>
      </w:r>
      <w:r w:rsidRPr="00926685">
        <w:rPr>
          <w:rFonts w:hint="cs"/>
          <w:rtl/>
        </w:rPr>
        <w:t>يعد ينظر إلى المرأة باعتبارها</w:t>
      </w:r>
      <w:r w:rsidRPr="00926685">
        <w:rPr>
          <w:rtl/>
        </w:rPr>
        <w:t xml:space="preserve"> ناقصة الأهلية</w:t>
      </w:r>
      <w:r w:rsidRPr="00926685">
        <w:rPr>
          <w:rFonts w:hint="cs"/>
          <w:rtl/>
        </w:rPr>
        <w:t xml:space="preserve"> من</w:t>
      </w:r>
      <w:r w:rsidRPr="00926685">
        <w:rPr>
          <w:rtl/>
        </w:rPr>
        <w:t xml:space="preserve"> </w:t>
      </w:r>
      <w:r w:rsidRPr="00926685">
        <w:rPr>
          <w:rFonts w:hint="cs"/>
          <w:rtl/>
        </w:rPr>
        <w:t>الناحية</w:t>
      </w:r>
      <w:r w:rsidRPr="00926685">
        <w:rPr>
          <w:rtl/>
        </w:rPr>
        <w:t xml:space="preserve"> </w:t>
      </w:r>
      <w:r w:rsidRPr="00926685">
        <w:rPr>
          <w:rFonts w:hint="cs"/>
          <w:rtl/>
        </w:rPr>
        <w:t>القانونية،</w:t>
      </w:r>
      <w:r w:rsidRPr="00926685">
        <w:rPr>
          <w:rtl/>
        </w:rPr>
        <w:t xml:space="preserve"> </w:t>
      </w:r>
      <w:r w:rsidRPr="00926685">
        <w:rPr>
          <w:rFonts w:hint="cs"/>
          <w:rtl/>
        </w:rPr>
        <w:t>وبالتالي</w:t>
      </w:r>
      <w:r w:rsidRPr="00926685">
        <w:rPr>
          <w:rtl/>
        </w:rPr>
        <w:t xml:space="preserve"> </w:t>
      </w:r>
      <w:r w:rsidRPr="00926685">
        <w:rPr>
          <w:rFonts w:hint="cs"/>
          <w:rtl/>
        </w:rPr>
        <w:t>يمكنها</w:t>
      </w:r>
      <w:r w:rsidRPr="00926685">
        <w:rPr>
          <w:rtl/>
        </w:rPr>
        <w:t xml:space="preserve"> </w:t>
      </w:r>
      <w:r w:rsidRPr="00926685">
        <w:rPr>
          <w:rFonts w:hint="cs"/>
          <w:rtl/>
        </w:rPr>
        <w:t>ممارسة</w:t>
      </w:r>
      <w:r w:rsidRPr="00926685">
        <w:rPr>
          <w:rtl/>
        </w:rPr>
        <w:t xml:space="preserve"> </w:t>
      </w:r>
      <w:r w:rsidRPr="00926685">
        <w:rPr>
          <w:rFonts w:hint="cs"/>
          <w:rtl/>
        </w:rPr>
        <w:t>الأنشطة</w:t>
      </w:r>
      <w:r w:rsidRPr="00926685">
        <w:rPr>
          <w:rtl/>
        </w:rPr>
        <w:t xml:space="preserve"> </w:t>
      </w:r>
      <w:r w:rsidRPr="00926685">
        <w:rPr>
          <w:rFonts w:hint="cs"/>
          <w:rtl/>
        </w:rPr>
        <w:t>التي</w:t>
      </w:r>
      <w:r w:rsidRPr="00926685">
        <w:rPr>
          <w:rtl/>
        </w:rPr>
        <w:t xml:space="preserve"> </w:t>
      </w:r>
      <w:r w:rsidRPr="00926685">
        <w:rPr>
          <w:rFonts w:hint="cs"/>
          <w:rtl/>
        </w:rPr>
        <w:t>كانت</w:t>
      </w:r>
      <w:r w:rsidRPr="00926685">
        <w:rPr>
          <w:rtl/>
        </w:rPr>
        <w:t xml:space="preserve"> </w:t>
      </w:r>
      <w:r w:rsidRPr="00926685">
        <w:rPr>
          <w:rFonts w:hint="cs"/>
          <w:rtl/>
        </w:rPr>
        <w:t>مقيدة</w:t>
      </w:r>
      <w:r w:rsidRPr="00926685">
        <w:rPr>
          <w:rtl/>
        </w:rPr>
        <w:t xml:space="preserve"> </w:t>
      </w:r>
      <w:r w:rsidRPr="00926685">
        <w:rPr>
          <w:rFonts w:hint="cs"/>
          <w:rtl/>
        </w:rPr>
        <w:t>بموجب</w:t>
      </w:r>
      <w:r w:rsidRPr="00926685">
        <w:rPr>
          <w:rtl/>
        </w:rPr>
        <w:t xml:space="preserve"> </w:t>
      </w:r>
      <w:r w:rsidRPr="00926685">
        <w:rPr>
          <w:rFonts w:hint="cs"/>
          <w:rtl/>
        </w:rPr>
        <w:t>القانون</w:t>
      </w:r>
      <w:r w:rsidRPr="00926685">
        <w:rPr>
          <w:rtl/>
        </w:rPr>
        <w:t xml:space="preserve"> </w:t>
      </w:r>
      <w:r w:rsidRPr="00926685">
        <w:rPr>
          <w:rFonts w:hint="cs"/>
          <w:rtl/>
        </w:rPr>
        <w:t>بسبب</w:t>
      </w:r>
      <w:r w:rsidRPr="00926685">
        <w:rPr>
          <w:rtl/>
        </w:rPr>
        <w:t xml:space="preserve"> </w:t>
      </w:r>
      <w:r w:rsidRPr="00926685">
        <w:rPr>
          <w:rFonts w:hint="cs"/>
          <w:rtl/>
        </w:rPr>
        <w:t>السلطة</w:t>
      </w:r>
      <w:r w:rsidRPr="00926685">
        <w:rPr>
          <w:rtl/>
        </w:rPr>
        <w:t xml:space="preserve"> </w:t>
      </w:r>
      <w:r w:rsidRPr="00926685">
        <w:rPr>
          <w:rFonts w:hint="cs"/>
          <w:rtl/>
        </w:rPr>
        <w:t>الزوجية</w:t>
      </w:r>
      <w:r w:rsidRPr="00926685">
        <w:rPr>
          <w:rtl/>
        </w:rPr>
        <w:t xml:space="preserve">. </w:t>
      </w:r>
      <w:r w:rsidRPr="00926685">
        <w:rPr>
          <w:rFonts w:hint="cs"/>
          <w:rtl/>
        </w:rPr>
        <w:t>وقد</w:t>
      </w:r>
      <w:r w:rsidRPr="00926685">
        <w:rPr>
          <w:rtl/>
        </w:rPr>
        <w:t xml:space="preserve"> </w:t>
      </w:r>
      <w:r w:rsidRPr="00926685">
        <w:rPr>
          <w:rFonts w:hint="cs"/>
          <w:rtl/>
        </w:rPr>
        <w:t>مكّن</w:t>
      </w:r>
      <w:r w:rsidRPr="00926685">
        <w:rPr>
          <w:rtl/>
        </w:rPr>
        <w:t xml:space="preserve"> </w:t>
      </w:r>
      <w:r w:rsidRPr="00926685">
        <w:rPr>
          <w:rFonts w:hint="cs"/>
          <w:rtl/>
        </w:rPr>
        <w:t>قانون</w:t>
      </w:r>
      <w:r w:rsidRPr="00926685">
        <w:rPr>
          <w:rtl/>
        </w:rPr>
        <w:t xml:space="preserve"> </w:t>
      </w:r>
      <w:r w:rsidRPr="00926685">
        <w:rPr>
          <w:rFonts w:hint="cs"/>
          <w:rtl/>
        </w:rPr>
        <w:t>الجرائم</w:t>
      </w:r>
      <w:r w:rsidRPr="00926685">
        <w:rPr>
          <w:rtl/>
        </w:rPr>
        <w:t xml:space="preserve"> </w:t>
      </w:r>
      <w:r w:rsidRPr="00926685">
        <w:rPr>
          <w:rFonts w:hint="cs"/>
          <w:rtl/>
        </w:rPr>
        <w:t>الجنسية</w:t>
      </w:r>
      <w:r w:rsidRPr="00926685">
        <w:rPr>
          <w:rtl/>
        </w:rPr>
        <w:t xml:space="preserve"> </w:t>
      </w:r>
      <w:r w:rsidRPr="00926685">
        <w:rPr>
          <w:rFonts w:hint="cs"/>
          <w:rtl/>
        </w:rPr>
        <w:t>لسنة</w:t>
      </w:r>
      <w:r w:rsidRPr="00926685">
        <w:rPr>
          <w:rtl/>
        </w:rPr>
        <w:t xml:space="preserve"> 2003 </w:t>
      </w:r>
      <w:r w:rsidRPr="00926685">
        <w:rPr>
          <w:rFonts w:hint="cs"/>
          <w:rtl/>
        </w:rPr>
        <w:t>المرأة</w:t>
      </w:r>
      <w:r w:rsidRPr="00926685">
        <w:rPr>
          <w:rtl/>
        </w:rPr>
        <w:t xml:space="preserve"> </w:t>
      </w:r>
      <w:r w:rsidRPr="00926685">
        <w:rPr>
          <w:rFonts w:hint="cs"/>
          <w:rtl/>
        </w:rPr>
        <w:t>من</w:t>
      </w:r>
      <w:r w:rsidRPr="00926685">
        <w:rPr>
          <w:rtl/>
        </w:rPr>
        <w:t xml:space="preserve"> </w:t>
      </w:r>
      <w:r w:rsidRPr="00926685">
        <w:rPr>
          <w:rFonts w:hint="cs"/>
          <w:rtl/>
        </w:rPr>
        <w:t>التفاوض</w:t>
      </w:r>
      <w:r w:rsidRPr="00926685">
        <w:rPr>
          <w:rtl/>
        </w:rPr>
        <w:t xml:space="preserve"> </w:t>
      </w:r>
      <w:r w:rsidRPr="00926685">
        <w:rPr>
          <w:rFonts w:hint="cs"/>
          <w:rtl/>
        </w:rPr>
        <w:t>بشأن</w:t>
      </w:r>
      <w:r w:rsidRPr="00926685">
        <w:rPr>
          <w:rtl/>
        </w:rPr>
        <w:t xml:space="preserve"> </w:t>
      </w:r>
      <w:r w:rsidRPr="00926685">
        <w:rPr>
          <w:rFonts w:hint="cs"/>
          <w:rtl/>
        </w:rPr>
        <w:t>القضايا</w:t>
      </w:r>
      <w:r w:rsidRPr="00926685">
        <w:rPr>
          <w:rtl/>
        </w:rPr>
        <w:t xml:space="preserve"> </w:t>
      </w:r>
      <w:r w:rsidRPr="00926685">
        <w:rPr>
          <w:rFonts w:hint="cs"/>
          <w:rtl/>
        </w:rPr>
        <w:t>المتعلقة</w:t>
      </w:r>
      <w:r w:rsidRPr="00926685">
        <w:rPr>
          <w:rtl/>
        </w:rPr>
        <w:t xml:space="preserve"> </w:t>
      </w:r>
      <w:r w:rsidRPr="00926685">
        <w:rPr>
          <w:rFonts w:hint="cs"/>
          <w:rtl/>
        </w:rPr>
        <w:t>برفاهها،</w:t>
      </w:r>
      <w:r w:rsidRPr="00926685">
        <w:rPr>
          <w:rtl/>
        </w:rPr>
        <w:t xml:space="preserve"> ولا </w:t>
      </w:r>
      <w:r w:rsidRPr="00926685">
        <w:rPr>
          <w:rFonts w:hint="cs"/>
          <w:rtl/>
        </w:rPr>
        <w:t>سيما</w:t>
      </w:r>
      <w:r w:rsidRPr="00926685">
        <w:rPr>
          <w:rtl/>
        </w:rPr>
        <w:t xml:space="preserve"> </w:t>
      </w:r>
      <w:r w:rsidRPr="00926685">
        <w:rPr>
          <w:rFonts w:hint="cs"/>
          <w:rtl/>
        </w:rPr>
        <w:t>حقوقها</w:t>
      </w:r>
      <w:r w:rsidRPr="00926685">
        <w:rPr>
          <w:rtl/>
        </w:rPr>
        <w:t xml:space="preserve"> </w:t>
      </w:r>
      <w:r w:rsidRPr="00926685">
        <w:rPr>
          <w:rFonts w:hint="cs"/>
          <w:rtl/>
        </w:rPr>
        <w:t>الجنسية</w:t>
      </w:r>
      <w:r w:rsidRPr="00926685">
        <w:rPr>
          <w:rtl/>
        </w:rPr>
        <w:t xml:space="preserve"> </w:t>
      </w:r>
      <w:r w:rsidRPr="00926685">
        <w:rPr>
          <w:rFonts w:hint="cs"/>
          <w:rtl/>
        </w:rPr>
        <w:t>والإنجابية</w:t>
      </w:r>
      <w:r w:rsidRPr="00926685">
        <w:rPr>
          <w:rtl/>
        </w:rPr>
        <w:t xml:space="preserve">. </w:t>
      </w:r>
      <w:r w:rsidRPr="00926685">
        <w:rPr>
          <w:rFonts w:hint="cs"/>
          <w:rtl/>
        </w:rPr>
        <w:t>وهو يتيح أيض</w:t>
      </w:r>
      <w:r w:rsidR="00FC19D0" w:rsidRPr="00926685">
        <w:rPr>
          <w:rFonts w:hint="cs"/>
          <w:rtl/>
        </w:rPr>
        <w:t>اً</w:t>
      </w:r>
      <w:r w:rsidR="00FC19D0" w:rsidRPr="00926685">
        <w:rPr>
          <w:rtl/>
        </w:rPr>
        <w:t xml:space="preserve"> </w:t>
      </w:r>
      <w:r w:rsidRPr="00926685">
        <w:rPr>
          <w:rFonts w:hint="cs"/>
          <w:rtl/>
        </w:rPr>
        <w:t>للناجيات</w:t>
      </w:r>
      <w:r w:rsidRPr="00926685">
        <w:rPr>
          <w:rtl/>
        </w:rPr>
        <w:t xml:space="preserve"> </w:t>
      </w:r>
      <w:r w:rsidRPr="00926685">
        <w:rPr>
          <w:rFonts w:hint="cs"/>
          <w:rtl/>
        </w:rPr>
        <w:t>من</w:t>
      </w:r>
      <w:r w:rsidRPr="00926685">
        <w:rPr>
          <w:rtl/>
        </w:rPr>
        <w:t xml:space="preserve"> </w:t>
      </w:r>
      <w:r w:rsidRPr="00926685">
        <w:rPr>
          <w:rFonts w:hint="cs"/>
          <w:rtl/>
        </w:rPr>
        <w:t>العنف</w:t>
      </w:r>
      <w:r w:rsidRPr="00926685">
        <w:rPr>
          <w:rtl/>
        </w:rPr>
        <w:t xml:space="preserve"> </w:t>
      </w:r>
      <w:r w:rsidRPr="00926685">
        <w:rPr>
          <w:rFonts w:hint="cs"/>
          <w:rtl/>
        </w:rPr>
        <w:t>الجنسي</w:t>
      </w:r>
      <w:r w:rsidRPr="00926685">
        <w:rPr>
          <w:rtl/>
        </w:rPr>
        <w:t xml:space="preserve"> </w:t>
      </w:r>
      <w:r w:rsidRPr="00926685">
        <w:rPr>
          <w:rFonts w:hint="cs"/>
          <w:rtl/>
        </w:rPr>
        <w:t>سبل انتصاف قانونية</w:t>
      </w:r>
      <w:r w:rsidRPr="00926685">
        <w:rPr>
          <w:rtl/>
        </w:rPr>
        <w:t xml:space="preserve"> </w:t>
      </w:r>
      <w:r w:rsidRPr="00926685">
        <w:rPr>
          <w:rFonts w:hint="cs"/>
          <w:rtl/>
        </w:rPr>
        <w:t>ضد</w:t>
      </w:r>
      <w:r w:rsidR="00353C28" w:rsidRPr="00926685">
        <w:rPr>
          <w:rtl/>
        </w:rPr>
        <w:t> </w:t>
      </w:r>
      <w:r w:rsidR="00353C28" w:rsidRPr="00926685">
        <w:rPr>
          <w:rFonts w:hint="cs"/>
          <w:rtl/>
        </w:rPr>
        <w:t>الجناة.</w:t>
      </w:r>
    </w:p>
    <w:p w14:paraId="408CE85B" w14:textId="77777777" w:rsidR="00353C28" w:rsidRPr="00926685" w:rsidRDefault="00AF6603" w:rsidP="00AF6603">
      <w:pPr>
        <w:pStyle w:val="SingleTxtGA"/>
        <w:rPr>
          <w:rtl/>
        </w:rPr>
      </w:pPr>
      <w:r w:rsidRPr="00926685">
        <w:rPr>
          <w:rFonts w:hint="cs"/>
          <w:rtl/>
        </w:rPr>
        <w:t>150-</w:t>
      </w:r>
      <w:r w:rsidRPr="00926685">
        <w:rPr>
          <w:rtl/>
        </w:rPr>
        <w:tab/>
      </w:r>
      <w:r w:rsidRPr="00926685">
        <w:rPr>
          <w:rFonts w:hint="cs"/>
          <w:rtl/>
        </w:rPr>
        <w:t>وينص</w:t>
      </w:r>
      <w:r w:rsidRPr="00926685">
        <w:rPr>
          <w:rtl/>
        </w:rPr>
        <w:t xml:space="preserve"> </w:t>
      </w:r>
      <w:r w:rsidRPr="00926685">
        <w:rPr>
          <w:rFonts w:hint="cs"/>
          <w:rtl/>
        </w:rPr>
        <w:t>الدستور</w:t>
      </w:r>
      <w:r w:rsidRPr="00926685">
        <w:rPr>
          <w:rtl/>
        </w:rPr>
        <w:t xml:space="preserve"> </w:t>
      </w:r>
      <w:r w:rsidRPr="00926685">
        <w:rPr>
          <w:rFonts w:hint="cs"/>
          <w:rtl/>
        </w:rPr>
        <w:t>في</w:t>
      </w:r>
      <w:r w:rsidRPr="00926685">
        <w:rPr>
          <w:rtl/>
        </w:rPr>
        <w:t xml:space="preserve"> </w:t>
      </w:r>
      <w:r w:rsidRPr="00926685">
        <w:rPr>
          <w:rFonts w:hint="cs"/>
          <w:rtl/>
        </w:rPr>
        <w:t>الفصل</w:t>
      </w:r>
      <w:r w:rsidRPr="00926685">
        <w:rPr>
          <w:rtl/>
        </w:rPr>
        <w:t xml:space="preserve"> </w:t>
      </w:r>
      <w:r w:rsidRPr="00926685">
        <w:rPr>
          <w:rFonts w:hint="cs"/>
          <w:rtl/>
        </w:rPr>
        <w:t>الثاني</w:t>
      </w:r>
      <w:r w:rsidRPr="00926685">
        <w:rPr>
          <w:rtl/>
        </w:rPr>
        <w:t xml:space="preserve"> </w:t>
      </w:r>
      <w:r w:rsidRPr="00926685">
        <w:rPr>
          <w:rFonts w:hint="cs"/>
          <w:rtl/>
        </w:rPr>
        <w:t>على</w:t>
      </w:r>
      <w:r w:rsidRPr="00926685">
        <w:rPr>
          <w:rtl/>
        </w:rPr>
        <w:t xml:space="preserve"> </w:t>
      </w:r>
      <w:r w:rsidRPr="00926685">
        <w:rPr>
          <w:rFonts w:hint="cs"/>
          <w:rtl/>
        </w:rPr>
        <w:t>الحقوق</w:t>
      </w:r>
      <w:r w:rsidRPr="00926685">
        <w:rPr>
          <w:rtl/>
        </w:rPr>
        <w:t xml:space="preserve"> </w:t>
      </w:r>
      <w:r w:rsidRPr="00926685">
        <w:rPr>
          <w:rFonts w:hint="cs"/>
          <w:rtl/>
        </w:rPr>
        <w:t>المدنية</w:t>
      </w:r>
      <w:r w:rsidRPr="00926685">
        <w:rPr>
          <w:rtl/>
        </w:rPr>
        <w:t xml:space="preserve"> </w:t>
      </w:r>
      <w:r w:rsidRPr="00926685">
        <w:rPr>
          <w:rFonts w:hint="cs"/>
          <w:rtl/>
        </w:rPr>
        <w:t>والسياسية</w:t>
      </w:r>
      <w:r w:rsidRPr="00926685">
        <w:rPr>
          <w:rtl/>
        </w:rPr>
        <w:t xml:space="preserve"> </w:t>
      </w:r>
      <w:r w:rsidRPr="00926685">
        <w:rPr>
          <w:rFonts w:hint="cs"/>
          <w:rtl/>
        </w:rPr>
        <w:t>التي</w:t>
      </w:r>
      <w:r w:rsidRPr="00926685">
        <w:rPr>
          <w:rtl/>
        </w:rPr>
        <w:t xml:space="preserve"> </w:t>
      </w:r>
      <w:r w:rsidRPr="00926685">
        <w:rPr>
          <w:rFonts w:hint="cs"/>
          <w:rtl/>
        </w:rPr>
        <w:t>تعرف</w:t>
      </w:r>
      <w:r w:rsidRPr="00926685">
        <w:rPr>
          <w:rtl/>
        </w:rPr>
        <w:t xml:space="preserve"> </w:t>
      </w:r>
      <w:r w:rsidRPr="00926685">
        <w:rPr>
          <w:rFonts w:hint="cs"/>
          <w:rtl/>
        </w:rPr>
        <w:t>بالحقوق</w:t>
      </w:r>
      <w:r w:rsidRPr="00926685">
        <w:rPr>
          <w:rtl/>
        </w:rPr>
        <w:t xml:space="preserve"> </w:t>
      </w:r>
      <w:r w:rsidRPr="00926685">
        <w:rPr>
          <w:rFonts w:hint="cs"/>
          <w:rtl/>
        </w:rPr>
        <w:t>والحريات</w:t>
      </w:r>
      <w:r w:rsidRPr="00926685">
        <w:rPr>
          <w:rtl/>
        </w:rPr>
        <w:t xml:space="preserve"> </w:t>
      </w:r>
      <w:r w:rsidRPr="00926685">
        <w:rPr>
          <w:rFonts w:hint="cs"/>
          <w:rtl/>
        </w:rPr>
        <w:t>الأساسية</w:t>
      </w:r>
      <w:r w:rsidRPr="00926685">
        <w:rPr>
          <w:rtl/>
        </w:rPr>
        <w:t xml:space="preserve">. </w:t>
      </w:r>
      <w:r w:rsidRPr="00926685">
        <w:rPr>
          <w:rFonts w:hint="cs"/>
          <w:rtl/>
        </w:rPr>
        <w:t>وتشمل</w:t>
      </w:r>
      <w:r w:rsidRPr="00926685">
        <w:rPr>
          <w:rtl/>
        </w:rPr>
        <w:t xml:space="preserve"> </w:t>
      </w:r>
      <w:r w:rsidRPr="00926685">
        <w:rPr>
          <w:rFonts w:hint="cs"/>
          <w:rtl/>
        </w:rPr>
        <w:t>هذه</w:t>
      </w:r>
      <w:r w:rsidRPr="00926685">
        <w:rPr>
          <w:rtl/>
        </w:rPr>
        <w:t xml:space="preserve"> </w:t>
      </w:r>
      <w:r w:rsidRPr="00926685">
        <w:rPr>
          <w:rFonts w:hint="cs"/>
          <w:rtl/>
        </w:rPr>
        <w:t>الحقوق</w:t>
      </w:r>
      <w:r w:rsidRPr="00926685">
        <w:rPr>
          <w:rtl/>
        </w:rPr>
        <w:t xml:space="preserve"> </w:t>
      </w:r>
      <w:r w:rsidRPr="00926685">
        <w:rPr>
          <w:rFonts w:hint="cs"/>
          <w:rtl/>
        </w:rPr>
        <w:t>عدم</w:t>
      </w:r>
      <w:r w:rsidRPr="00926685">
        <w:rPr>
          <w:rtl/>
        </w:rPr>
        <w:t xml:space="preserve"> </w:t>
      </w:r>
      <w:r w:rsidRPr="00926685">
        <w:rPr>
          <w:rFonts w:hint="cs"/>
          <w:rtl/>
        </w:rPr>
        <w:t>التمييز، كما ورد في</w:t>
      </w:r>
      <w:r w:rsidRPr="00926685">
        <w:rPr>
          <w:rtl/>
        </w:rPr>
        <w:t xml:space="preserve"> </w:t>
      </w:r>
      <w:r w:rsidRPr="00926685">
        <w:rPr>
          <w:rFonts w:hint="cs"/>
          <w:rtl/>
        </w:rPr>
        <w:t>لمادة</w:t>
      </w:r>
      <w:r w:rsidRPr="00926685">
        <w:rPr>
          <w:rtl/>
        </w:rPr>
        <w:t xml:space="preserve"> 18 </w:t>
      </w:r>
      <w:r w:rsidRPr="00926685">
        <w:rPr>
          <w:rFonts w:hint="cs"/>
          <w:rtl/>
        </w:rPr>
        <w:t>التي</w:t>
      </w:r>
      <w:r w:rsidRPr="00926685">
        <w:rPr>
          <w:rtl/>
        </w:rPr>
        <w:t xml:space="preserve"> </w:t>
      </w:r>
      <w:r w:rsidRPr="00926685">
        <w:rPr>
          <w:rFonts w:hint="cs"/>
          <w:rtl/>
        </w:rPr>
        <w:t>تنص</w:t>
      </w:r>
      <w:r w:rsidRPr="00926685">
        <w:rPr>
          <w:rtl/>
        </w:rPr>
        <w:t xml:space="preserve"> </w:t>
      </w:r>
      <w:r w:rsidRPr="00926685">
        <w:rPr>
          <w:rFonts w:hint="cs"/>
          <w:rtl/>
        </w:rPr>
        <w:t>على</w:t>
      </w:r>
      <w:r w:rsidRPr="00926685">
        <w:rPr>
          <w:rtl/>
        </w:rPr>
        <w:t xml:space="preserve"> </w:t>
      </w:r>
      <w:r w:rsidRPr="00926685">
        <w:rPr>
          <w:rFonts w:hint="cs"/>
          <w:rtl/>
        </w:rPr>
        <w:t>أنه</w:t>
      </w:r>
      <w:r w:rsidRPr="00926685">
        <w:rPr>
          <w:rtl/>
        </w:rPr>
        <w:t xml:space="preserve"> لا </w:t>
      </w:r>
      <w:r w:rsidRPr="00926685">
        <w:rPr>
          <w:rFonts w:hint="cs"/>
          <w:rtl/>
        </w:rPr>
        <w:t>يجوز</w:t>
      </w:r>
      <w:r w:rsidRPr="00926685">
        <w:t xml:space="preserve"> </w:t>
      </w:r>
      <w:r w:rsidRPr="00926685">
        <w:rPr>
          <w:rFonts w:hint="cs"/>
          <w:rtl/>
        </w:rPr>
        <w:t>أن يتضمن أي</w:t>
      </w:r>
      <w:r w:rsidRPr="00926685">
        <w:rPr>
          <w:rtl/>
        </w:rPr>
        <w:t xml:space="preserve"> </w:t>
      </w:r>
      <w:r w:rsidRPr="00926685">
        <w:rPr>
          <w:rFonts w:hint="cs"/>
          <w:rtl/>
        </w:rPr>
        <w:t>قانون</w:t>
      </w:r>
      <w:r w:rsidRPr="00926685">
        <w:rPr>
          <w:rtl/>
        </w:rPr>
        <w:t xml:space="preserve"> </w:t>
      </w:r>
      <w:r w:rsidRPr="00926685">
        <w:rPr>
          <w:rFonts w:hint="cs"/>
          <w:rtl/>
        </w:rPr>
        <w:t>أي أحكام تمييزية</w:t>
      </w:r>
      <w:r w:rsidRPr="00926685">
        <w:rPr>
          <w:rtl/>
        </w:rPr>
        <w:t xml:space="preserve"> إلا </w:t>
      </w:r>
      <w:r w:rsidRPr="00926685">
        <w:rPr>
          <w:rFonts w:hint="cs"/>
          <w:rtl/>
        </w:rPr>
        <w:t>في</w:t>
      </w:r>
      <w:r w:rsidRPr="00926685">
        <w:rPr>
          <w:rtl/>
        </w:rPr>
        <w:t xml:space="preserve"> </w:t>
      </w:r>
      <w:r w:rsidRPr="00926685">
        <w:rPr>
          <w:rFonts w:hint="cs"/>
          <w:rtl/>
        </w:rPr>
        <w:t>الحالات</w:t>
      </w:r>
      <w:r w:rsidRPr="00926685">
        <w:rPr>
          <w:rtl/>
        </w:rPr>
        <w:t xml:space="preserve"> </w:t>
      </w:r>
      <w:r w:rsidRPr="00926685">
        <w:rPr>
          <w:rFonts w:hint="cs"/>
          <w:rtl/>
        </w:rPr>
        <w:t>التي</w:t>
      </w:r>
      <w:r w:rsidRPr="00926685">
        <w:rPr>
          <w:rtl/>
        </w:rPr>
        <w:t xml:space="preserve"> </w:t>
      </w:r>
      <w:r w:rsidRPr="00926685">
        <w:rPr>
          <w:rFonts w:hint="cs"/>
          <w:rtl/>
        </w:rPr>
        <w:t>يطبق</w:t>
      </w:r>
      <w:r w:rsidRPr="00926685">
        <w:rPr>
          <w:rtl/>
        </w:rPr>
        <w:t xml:space="preserve"> </w:t>
      </w:r>
      <w:r w:rsidRPr="00926685">
        <w:rPr>
          <w:rFonts w:hint="cs"/>
          <w:rtl/>
        </w:rPr>
        <w:t>فيها</w:t>
      </w:r>
      <w:r w:rsidRPr="00926685">
        <w:rPr>
          <w:rtl/>
        </w:rPr>
        <w:t xml:space="preserve"> </w:t>
      </w:r>
      <w:r w:rsidRPr="00926685">
        <w:rPr>
          <w:rFonts w:hint="cs"/>
          <w:rtl/>
        </w:rPr>
        <w:t>القانون</w:t>
      </w:r>
      <w:r w:rsidRPr="00926685">
        <w:rPr>
          <w:rtl/>
        </w:rPr>
        <w:t xml:space="preserve"> </w:t>
      </w:r>
      <w:r w:rsidRPr="00926685">
        <w:rPr>
          <w:rFonts w:hint="cs"/>
          <w:rtl/>
        </w:rPr>
        <w:t>العرفي</w:t>
      </w:r>
      <w:r w:rsidRPr="00926685">
        <w:rPr>
          <w:rtl/>
        </w:rPr>
        <w:t xml:space="preserve"> </w:t>
      </w:r>
      <w:r w:rsidRPr="00926685">
        <w:rPr>
          <w:rFonts w:hint="cs"/>
          <w:rtl/>
        </w:rPr>
        <w:t>في مجالات</w:t>
      </w:r>
      <w:r w:rsidRPr="00926685">
        <w:rPr>
          <w:rtl/>
        </w:rPr>
        <w:t xml:space="preserve"> </w:t>
      </w:r>
      <w:r w:rsidRPr="00926685">
        <w:rPr>
          <w:rFonts w:hint="cs"/>
          <w:rtl/>
        </w:rPr>
        <w:t>التبني</w:t>
      </w:r>
      <w:r w:rsidRPr="00926685">
        <w:rPr>
          <w:rtl/>
        </w:rPr>
        <w:t xml:space="preserve"> </w:t>
      </w:r>
      <w:r w:rsidRPr="00926685">
        <w:rPr>
          <w:rFonts w:hint="cs"/>
          <w:rtl/>
        </w:rPr>
        <w:t>والزواج</w:t>
      </w:r>
      <w:r w:rsidRPr="00926685">
        <w:rPr>
          <w:rtl/>
        </w:rPr>
        <w:t xml:space="preserve"> </w:t>
      </w:r>
      <w:r w:rsidRPr="00926685">
        <w:rPr>
          <w:rFonts w:hint="cs"/>
          <w:rtl/>
        </w:rPr>
        <w:t>والطلاق</w:t>
      </w:r>
      <w:r w:rsidRPr="00926685">
        <w:rPr>
          <w:rtl/>
        </w:rPr>
        <w:t xml:space="preserve"> </w:t>
      </w:r>
      <w:r w:rsidRPr="00926685">
        <w:rPr>
          <w:rFonts w:hint="cs"/>
          <w:rtl/>
        </w:rPr>
        <w:t>والدفن</w:t>
      </w:r>
      <w:r w:rsidRPr="00926685">
        <w:rPr>
          <w:rtl/>
        </w:rPr>
        <w:t xml:space="preserve"> </w:t>
      </w:r>
      <w:r w:rsidRPr="00926685">
        <w:rPr>
          <w:rFonts w:hint="cs"/>
          <w:rtl/>
        </w:rPr>
        <w:t>وأيلولة</w:t>
      </w:r>
      <w:r w:rsidRPr="00926685">
        <w:rPr>
          <w:rtl/>
        </w:rPr>
        <w:t xml:space="preserve"> </w:t>
      </w:r>
      <w:r w:rsidRPr="00926685">
        <w:rPr>
          <w:rFonts w:hint="cs"/>
          <w:rtl/>
        </w:rPr>
        <w:t>الملكية</w:t>
      </w:r>
      <w:r w:rsidRPr="00926685">
        <w:rPr>
          <w:rtl/>
        </w:rPr>
        <w:t xml:space="preserve">. </w:t>
      </w:r>
      <w:r w:rsidRPr="00926685">
        <w:rPr>
          <w:rFonts w:hint="cs"/>
          <w:rtl/>
        </w:rPr>
        <w:t>وتسمح</w:t>
      </w:r>
      <w:r w:rsidRPr="00926685">
        <w:rPr>
          <w:rtl/>
        </w:rPr>
        <w:t xml:space="preserve"> </w:t>
      </w:r>
      <w:r w:rsidRPr="00926685">
        <w:rPr>
          <w:rFonts w:hint="cs"/>
          <w:rtl/>
        </w:rPr>
        <w:t>المادة</w:t>
      </w:r>
      <w:r w:rsidRPr="00926685">
        <w:rPr>
          <w:rtl/>
        </w:rPr>
        <w:t> 18(4)(</w:t>
      </w:r>
      <w:r w:rsidRPr="00926685">
        <w:rPr>
          <w:rFonts w:hint="cs"/>
          <w:rtl/>
        </w:rPr>
        <w:t>أ</w:t>
      </w:r>
      <w:r w:rsidRPr="00926685">
        <w:rPr>
          <w:rtl/>
        </w:rPr>
        <w:t xml:space="preserve">) </w:t>
      </w:r>
      <w:r w:rsidRPr="00926685">
        <w:rPr>
          <w:rFonts w:hint="cs"/>
          <w:rtl/>
        </w:rPr>
        <w:t>و</w:t>
      </w:r>
      <w:r w:rsidRPr="00926685">
        <w:rPr>
          <w:rtl/>
        </w:rPr>
        <w:t>(</w:t>
      </w:r>
      <w:r w:rsidRPr="00926685">
        <w:rPr>
          <w:rFonts w:hint="cs"/>
          <w:rtl/>
        </w:rPr>
        <w:t>ب</w:t>
      </w:r>
      <w:r w:rsidRPr="00926685">
        <w:rPr>
          <w:rtl/>
        </w:rPr>
        <w:t xml:space="preserve">) </w:t>
      </w:r>
      <w:r w:rsidRPr="00926685">
        <w:rPr>
          <w:rFonts w:hint="cs"/>
          <w:rtl/>
        </w:rPr>
        <w:t>و</w:t>
      </w:r>
      <w:r w:rsidRPr="00926685">
        <w:rPr>
          <w:rtl/>
        </w:rPr>
        <w:t>(</w:t>
      </w:r>
      <w:r w:rsidRPr="00926685">
        <w:rPr>
          <w:rFonts w:hint="cs"/>
          <w:rtl/>
        </w:rPr>
        <w:t>ج</w:t>
      </w:r>
      <w:r w:rsidRPr="00926685">
        <w:rPr>
          <w:rtl/>
        </w:rPr>
        <w:t xml:space="preserve">) </w:t>
      </w:r>
      <w:r w:rsidRPr="00926685">
        <w:rPr>
          <w:rFonts w:hint="cs"/>
          <w:rtl/>
        </w:rPr>
        <w:t>بتطبيق</w:t>
      </w:r>
      <w:r w:rsidRPr="00926685">
        <w:rPr>
          <w:rtl/>
        </w:rPr>
        <w:t xml:space="preserve"> </w:t>
      </w:r>
      <w:r w:rsidRPr="00926685">
        <w:rPr>
          <w:rFonts w:hint="cs"/>
          <w:rtl/>
        </w:rPr>
        <w:t>التشريعات</w:t>
      </w:r>
      <w:r w:rsidRPr="00926685">
        <w:rPr>
          <w:rtl/>
        </w:rPr>
        <w:t xml:space="preserve"> </w:t>
      </w:r>
      <w:r w:rsidRPr="00926685">
        <w:rPr>
          <w:rFonts w:hint="cs"/>
          <w:rtl/>
        </w:rPr>
        <w:t>والقوانين التمييزية،</w:t>
      </w:r>
      <w:r w:rsidRPr="00926685">
        <w:rPr>
          <w:rtl/>
        </w:rPr>
        <w:t xml:space="preserve"> بما </w:t>
      </w:r>
      <w:r w:rsidRPr="00926685">
        <w:rPr>
          <w:rFonts w:hint="cs"/>
          <w:rtl/>
        </w:rPr>
        <w:t>في</w:t>
      </w:r>
      <w:r w:rsidRPr="00926685">
        <w:rPr>
          <w:rtl/>
        </w:rPr>
        <w:t xml:space="preserve"> </w:t>
      </w:r>
      <w:r w:rsidRPr="00926685">
        <w:rPr>
          <w:rFonts w:hint="cs"/>
          <w:rtl/>
        </w:rPr>
        <w:t>ذلك</w:t>
      </w:r>
      <w:r w:rsidRPr="00926685">
        <w:rPr>
          <w:rtl/>
        </w:rPr>
        <w:t xml:space="preserve"> </w:t>
      </w:r>
      <w:r w:rsidRPr="00926685">
        <w:rPr>
          <w:rFonts w:hint="cs"/>
          <w:rtl/>
        </w:rPr>
        <w:t>القوانين</w:t>
      </w:r>
      <w:r w:rsidRPr="00926685">
        <w:rPr>
          <w:rtl/>
        </w:rPr>
        <w:t xml:space="preserve"> </w:t>
      </w:r>
      <w:r w:rsidRPr="00926685">
        <w:rPr>
          <w:rFonts w:hint="cs"/>
          <w:rtl/>
        </w:rPr>
        <w:t>العرفية</w:t>
      </w:r>
      <w:r w:rsidRPr="00926685">
        <w:rPr>
          <w:rtl/>
        </w:rPr>
        <w:t xml:space="preserve">. </w:t>
      </w:r>
      <w:r w:rsidRPr="00926685">
        <w:rPr>
          <w:rFonts w:hint="cs"/>
          <w:rtl/>
        </w:rPr>
        <w:t>وتوضح</w:t>
      </w:r>
      <w:r w:rsidRPr="00926685">
        <w:rPr>
          <w:rtl/>
        </w:rPr>
        <w:t xml:space="preserve"> </w:t>
      </w:r>
      <w:r w:rsidRPr="00926685">
        <w:rPr>
          <w:rFonts w:hint="cs"/>
          <w:rtl/>
        </w:rPr>
        <w:t>المادة</w:t>
      </w:r>
      <w:r w:rsidRPr="00926685">
        <w:rPr>
          <w:rtl/>
        </w:rPr>
        <w:t xml:space="preserve"> 18(4)(1) </w:t>
      </w:r>
      <w:r w:rsidRPr="00926685">
        <w:rPr>
          <w:rFonts w:hint="cs"/>
          <w:rtl/>
        </w:rPr>
        <w:t>الشروط التي</w:t>
      </w:r>
      <w:r w:rsidRPr="00926685">
        <w:rPr>
          <w:rtl/>
        </w:rPr>
        <w:t xml:space="preserve"> لا </w:t>
      </w:r>
      <w:r w:rsidRPr="00926685">
        <w:rPr>
          <w:rFonts w:hint="cs"/>
          <w:rtl/>
        </w:rPr>
        <w:t>ينطبق</w:t>
      </w:r>
      <w:r w:rsidRPr="00926685">
        <w:rPr>
          <w:rtl/>
        </w:rPr>
        <w:t xml:space="preserve"> </w:t>
      </w:r>
      <w:r w:rsidRPr="00926685">
        <w:rPr>
          <w:rFonts w:hint="cs"/>
          <w:rtl/>
        </w:rPr>
        <w:t>بموجبها</w:t>
      </w:r>
      <w:r w:rsidRPr="00926685">
        <w:rPr>
          <w:rtl/>
        </w:rPr>
        <w:t xml:space="preserve"> ”</w:t>
      </w:r>
      <w:r w:rsidRPr="00926685">
        <w:rPr>
          <w:rFonts w:hint="cs"/>
          <w:rtl/>
        </w:rPr>
        <w:t>التمييز</w:t>
      </w:r>
      <w:r w:rsidRPr="00926685">
        <w:rPr>
          <w:rFonts w:hint="eastAsia"/>
          <w:rtl/>
        </w:rPr>
        <w:t>“</w:t>
      </w:r>
      <w:r w:rsidRPr="00926685">
        <w:rPr>
          <w:rtl/>
        </w:rPr>
        <w:t xml:space="preserve"> </w:t>
      </w:r>
      <w:r w:rsidRPr="00926685">
        <w:rPr>
          <w:rFonts w:hint="cs"/>
          <w:rtl/>
        </w:rPr>
        <w:t>على</w:t>
      </w:r>
      <w:r w:rsidRPr="00926685">
        <w:rPr>
          <w:rtl/>
        </w:rPr>
        <w:t xml:space="preserve"> </w:t>
      </w:r>
      <w:r w:rsidRPr="00926685">
        <w:rPr>
          <w:rFonts w:hint="cs"/>
          <w:rtl/>
        </w:rPr>
        <w:t>القوانين، ويشمل ذلك ما يلي</w:t>
      </w:r>
      <w:r w:rsidRPr="00926685">
        <w:rPr>
          <w:rtl/>
        </w:rPr>
        <w:t>: (</w:t>
      </w:r>
      <w:r w:rsidRPr="00926685">
        <w:rPr>
          <w:rFonts w:hint="cs"/>
          <w:rtl/>
        </w:rPr>
        <w:t>أ</w:t>
      </w:r>
      <w:r w:rsidRPr="00926685">
        <w:rPr>
          <w:rtl/>
        </w:rPr>
        <w:t xml:space="preserve">) </w:t>
      </w:r>
      <w:r w:rsidRPr="00926685">
        <w:rPr>
          <w:rFonts w:hint="cs"/>
          <w:rtl/>
        </w:rPr>
        <w:t>القوانين</w:t>
      </w:r>
      <w:r w:rsidRPr="00926685">
        <w:rPr>
          <w:rtl/>
        </w:rPr>
        <w:t xml:space="preserve"> </w:t>
      </w:r>
      <w:r w:rsidRPr="00926685">
        <w:rPr>
          <w:rFonts w:hint="cs"/>
          <w:rtl/>
        </w:rPr>
        <w:t>التي</w:t>
      </w:r>
      <w:r w:rsidRPr="00926685">
        <w:rPr>
          <w:rtl/>
        </w:rPr>
        <w:t xml:space="preserve"> </w:t>
      </w:r>
      <w:r w:rsidRPr="00926685">
        <w:rPr>
          <w:rFonts w:hint="cs"/>
          <w:rtl/>
        </w:rPr>
        <w:t>تتعلق</w:t>
      </w:r>
      <w:r w:rsidRPr="00926685">
        <w:rPr>
          <w:rtl/>
        </w:rPr>
        <w:t xml:space="preserve"> </w:t>
      </w:r>
      <w:r w:rsidRPr="00926685">
        <w:rPr>
          <w:rFonts w:hint="cs"/>
          <w:rtl/>
        </w:rPr>
        <w:t>بالأفراد</w:t>
      </w:r>
      <w:r w:rsidRPr="00926685">
        <w:rPr>
          <w:rtl/>
        </w:rPr>
        <w:t xml:space="preserve"> </w:t>
      </w:r>
      <w:r w:rsidRPr="00926685">
        <w:rPr>
          <w:rFonts w:hint="cs"/>
          <w:rtl/>
        </w:rPr>
        <w:t>الذين</w:t>
      </w:r>
      <w:r w:rsidRPr="00926685">
        <w:rPr>
          <w:rtl/>
        </w:rPr>
        <w:t xml:space="preserve"> </w:t>
      </w:r>
      <w:r w:rsidRPr="00926685">
        <w:rPr>
          <w:rFonts w:hint="cs"/>
          <w:rtl/>
        </w:rPr>
        <w:t>ليسوا</w:t>
      </w:r>
      <w:r w:rsidRPr="00926685">
        <w:rPr>
          <w:rtl/>
        </w:rPr>
        <w:t xml:space="preserve"> </w:t>
      </w:r>
      <w:r w:rsidRPr="00926685">
        <w:rPr>
          <w:rFonts w:hint="cs"/>
          <w:rtl/>
        </w:rPr>
        <w:t>من</w:t>
      </w:r>
      <w:r w:rsidRPr="00926685">
        <w:rPr>
          <w:rtl/>
        </w:rPr>
        <w:t xml:space="preserve"> </w:t>
      </w:r>
      <w:r w:rsidRPr="00926685">
        <w:rPr>
          <w:rFonts w:hint="cs"/>
          <w:rtl/>
        </w:rPr>
        <w:t>مواطني</w:t>
      </w:r>
      <w:r w:rsidRPr="00926685">
        <w:rPr>
          <w:rtl/>
        </w:rPr>
        <w:t xml:space="preserve"> </w:t>
      </w:r>
      <w:r w:rsidRPr="00926685">
        <w:rPr>
          <w:rFonts w:hint="cs"/>
          <w:rtl/>
        </w:rPr>
        <w:t>ليسوتو؛</w:t>
      </w:r>
      <w:r w:rsidRPr="00926685">
        <w:rPr>
          <w:rtl/>
        </w:rPr>
        <w:t xml:space="preserve"> أو (</w:t>
      </w:r>
      <w:r w:rsidRPr="00926685">
        <w:rPr>
          <w:rFonts w:hint="cs"/>
          <w:rtl/>
        </w:rPr>
        <w:t>ب</w:t>
      </w:r>
      <w:r w:rsidRPr="00926685">
        <w:rPr>
          <w:rtl/>
        </w:rPr>
        <w:t xml:space="preserve">) </w:t>
      </w:r>
      <w:r w:rsidRPr="00926685">
        <w:rPr>
          <w:rFonts w:hint="cs"/>
          <w:rtl/>
        </w:rPr>
        <w:t>القوانين</w:t>
      </w:r>
      <w:r w:rsidRPr="00926685">
        <w:rPr>
          <w:rtl/>
        </w:rPr>
        <w:t xml:space="preserve"> </w:t>
      </w:r>
      <w:r w:rsidRPr="00926685">
        <w:rPr>
          <w:rFonts w:hint="cs"/>
          <w:rtl/>
        </w:rPr>
        <w:t>التي</w:t>
      </w:r>
      <w:r w:rsidRPr="00926685">
        <w:rPr>
          <w:rtl/>
        </w:rPr>
        <w:t xml:space="preserve"> </w:t>
      </w:r>
      <w:r w:rsidRPr="00926685">
        <w:rPr>
          <w:rFonts w:hint="cs"/>
          <w:rtl/>
        </w:rPr>
        <w:t>تنطبق</w:t>
      </w:r>
      <w:r w:rsidRPr="00926685">
        <w:rPr>
          <w:rtl/>
        </w:rPr>
        <w:t xml:space="preserve"> </w:t>
      </w:r>
      <w:r w:rsidRPr="00926685">
        <w:rPr>
          <w:rFonts w:hint="cs"/>
          <w:rtl/>
        </w:rPr>
        <w:t>على</w:t>
      </w:r>
      <w:r w:rsidRPr="00926685">
        <w:rPr>
          <w:rtl/>
        </w:rPr>
        <w:t xml:space="preserve"> </w:t>
      </w:r>
      <w:r w:rsidRPr="00926685">
        <w:rPr>
          <w:rFonts w:hint="cs"/>
          <w:rtl/>
        </w:rPr>
        <w:t>الأشخاص</w:t>
      </w:r>
      <w:r w:rsidRPr="00926685">
        <w:rPr>
          <w:rtl/>
        </w:rPr>
        <w:t xml:space="preserve"> </w:t>
      </w:r>
      <w:r w:rsidRPr="00926685">
        <w:rPr>
          <w:rFonts w:hint="cs"/>
          <w:rtl/>
        </w:rPr>
        <w:t>الموصوفين</w:t>
      </w:r>
      <w:r w:rsidRPr="00926685">
        <w:rPr>
          <w:rtl/>
        </w:rPr>
        <w:t xml:space="preserve"> </w:t>
      </w:r>
      <w:r w:rsidRPr="00926685">
        <w:rPr>
          <w:rFonts w:hint="cs"/>
          <w:rtl/>
        </w:rPr>
        <w:t>في</w:t>
      </w:r>
      <w:r w:rsidRPr="00926685">
        <w:rPr>
          <w:rtl/>
        </w:rPr>
        <w:t xml:space="preserve"> </w:t>
      </w:r>
      <w:r w:rsidRPr="00926685">
        <w:rPr>
          <w:rFonts w:hint="cs"/>
          <w:rtl/>
        </w:rPr>
        <w:t>المادة الفرعية</w:t>
      </w:r>
      <w:r w:rsidRPr="00926685">
        <w:rPr>
          <w:rtl/>
        </w:rPr>
        <w:t xml:space="preserve"> (3) أو </w:t>
      </w:r>
      <w:r w:rsidRPr="00926685">
        <w:rPr>
          <w:rFonts w:hint="cs"/>
          <w:rtl/>
        </w:rPr>
        <w:t>شركائهم،</w:t>
      </w:r>
      <w:r w:rsidRPr="00926685">
        <w:rPr>
          <w:rtl/>
        </w:rPr>
        <w:t xml:space="preserve"> </w:t>
      </w:r>
      <w:r w:rsidRPr="00926685">
        <w:rPr>
          <w:rFonts w:hint="cs"/>
          <w:rtl/>
        </w:rPr>
        <w:lastRenderedPageBreak/>
        <w:t>وتحديداً</w:t>
      </w:r>
      <w:r w:rsidRPr="00926685">
        <w:rPr>
          <w:rtl/>
        </w:rPr>
        <w:t xml:space="preserve"> </w:t>
      </w:r>
      <w:r w:rsidRPr="00926685">
        <w:rPr>
          <w:rFonts w:hint="cs"/>
          <w:rtl/>
        </w:rPr>
        <w:t>في ما يتعلق</w:t>
      </w:r>
      <w:r w:rsidRPr="00926685">
        <w:rPr>
          <w:rtl/>
        </w:rPr>
        <w:t xml:space="preserve"> </w:t>
      </w:r>
      <w:r w:rsidRPr="00926685">
        <w:rPr>
          <w:rFonts w:hint="cs"/>
          <w:rtl/>
        </w:rPr>
        <w:t>بالتبني</w:t>
      </w:r>
      <w:r w:rsidRPr="00926685">
        <w:rPr>
          <w:rtl/>
        </w:rPr>
        <w:t xml:space="preserve"> أو </w:t>
      </w:r>
      <w:r w:rsidRPr="00926685">
        <w:rPr>
          <w:rFonts w:hint="cs"/>
          <w:rtl/>
        </w:rPr>
        <w:t>الطلاق</w:t>
      </w:r>
      <w:r w:rsidRPr="00926685">
        <w:rPr>
          <w:rtl/>
        </w:rPr>
        <w:t xml:space="preserve"> أو </w:t>
      </w:r>
      <w:r w:rsidRPr="00926685">
        <w:rPr>
          <w:rFonts w:hint="cs"/>
          <w:rtl/>
        </w:rPr>
        <w:t>الزواج</w:t>
      </w:r>
      <w:r w:rsidRPr="00926685">
        <w:rPr>
          <w:rtl/>
        </w:rPr>
        <w:t xml:space="preserve"> أو </w:t>
      </w:r>
      <w:r w:rsidRPr="00926685">
        <w:rPr>
          <w:rFonts w:hint="cs"/>
          <w:rtl/>
        </w:rPr>
        <w:t>الدفن وأيلولة</w:t>
      </w:r>
      <w:r w:rsidRPr="00926685">
        <w:rPr>
          <w:rtl/>
        </w:rPr>
        <w:t xml:space="preserve"> </w:t>
      </w:r>
      <w:r w:rsidRPr="00926685">
        <w:rPr>
          <w:rFonts w:hint="cs"/>
          <w:rtl/>
        </w:rPr>
        <w:t>الملكية</w:t>
      </w:r>
      <w:r w:rsidRPr="00926685">
        <w:rPr>
          <w:rtl/>
        </w:rPr>
        <w:t xml:space="preserve"> </w:t>
      </w:r>
      <w:r w:rsidRPr="00926685">
        <w:rPr>
          <w:rFonts w:hint="cs"/>
          <w:rtl/>
        </w:rPr>
        <w:t>عند</w:t>
      </w:r>
      <w:r w:rsidRPr="00926685">
        <w:rPr>
          <w:rtl/>
        </w:rPr>
        <w:t xml:space="preserve"> </w:t>
      </w:r>
      <w:r w:rsidRPr="00926685">
        <w:rPr>
          <w:rFonts w:hint="cs"/>
          <w:rtl/>
        </w:rPr>
        <w:t>الوفاة أو ما شابه ذلك من أمور الأحوال الشخصية؛</w:t>
      </w:r>
      <w:r w:rsidRPr="00926685">
        <w:rPr>
          <w:rtl/>
        </w:rPr>
        <w:t xml:space="preserve"> أو (</w:t>
      </w:r>
      <w:r w:rsidRPr="00926685">
        <w:rPr>
          <w:rFonts w:hint="cs"/>
          <w:rtl/>
        </w:rPr>
        <w:t>ج</w:t>
      </w:r>
      <w:r w:rsidRPr="00926685">
        <w:rPr>
          <w:rtl/>
        </w:rPr>
        <w:t xml:space="preserve">) </w:t>
      </w:r>
      <w:r w:rsidRPr="00926685">
        <w:rPr>
          <w:rFonts w:hint="cs"/>
          <w:rtl/>
        </w:rPr>
        <w:t>القوانين</w:t>
      </w:r>
      <w:r w:rsidRPr="00926685">
        <w:rPr>
          <w:rtl/>
        </w:rPr>
        <w:t xml:space="preserve"> </w:t>
      </w:r>
      <w:r w:rsidRPr="00926685">
        <w:rPr>
          <w:rFonts w:hint="cs"/>
          <w:rtl/>
        </w:rPr>
        <w:t>التي</w:t>
      </w:r>
      <w:r w:rsidRPr="00926685">
        <w:rPr>
          <w:rtl/>
        </w:rPr>
        <w:t xml:space="preserve"> </w:t>
      </w:r>
      <w:r w:rsidRPr="00926685">
        <w:rPr>
          <w:rFonts w:hint="cs"/>
          <w:rtl/>
        </w:rPr>
        <w:t>تطبق</w:t>
      </w:r>
      <w:r w:rsidRPr="00926685">
        <w:rPr>
          <w:rtl/>
        </w:rPr>
        <w:t xml:space="preserve"> </w:t>
      </w:r>
      <w:r w:rsidRPr="00926685">
        <w:rPr>
          <w:rFonts w:hint="cs"/>
          <w:rtl/>
        </w:rPr>
        <w:t>الممارسات</w:t>
      </w:r>
      <w:r w:rsidRPr="00926685">
        <w:rPr>
          <w:rtl/>
        </w:rPr>
        <w:t xml:space="preserve"> </w:t>
      </w:r>
      <w:r w:rsidRPr="00926685">
        <w:rPr>
          <w:rFonts w:hint="cs"/>
          <w:rtl/>
        </w:rPr>
        <w:t>العرفية</w:t>
      </w:r>
      <w:r w:rsidRPr="00926685">
        <w:rPr>
          <w:rtl/>
        </w:rPr>
        <w:t xml:space="preserve"> </w:t>
      </w:r>
      <w:r w:rsidRPr="00926685">
        <w:rPr>
          <w:rFonts w:hint="cs"/>
          <w:rtl/>
        </w:rPr>
        <w:t>في</w:t>
      </w:r>
      <w:r w:rsidRPr="00926685">
        <w:rPr>
          <w:rtl/>
        </w:rPr>
        <w:t xml:space="preserve"> </w:t>
      </w:r>
      <w:r w:rsidRPr="00926685">
        <w:rPr>
          <w:rFonts w:hint="cs"/>
          <w:rtl/>
        </w:rPr>
        <w:t>ليسوتو</w:t>
      </w:r>
      <w:r w:rsidRPr="00926685">
        <w:rPr>
          <w:rtl/>
        </w:rPr>
        <w:t xml:space="preserve"> </w:t>
      </w:r>
      <w:r w:rsidRPr="00926685">
        <w:rPr>
          <w:rFonts w:hint="cs"/>
          <w:rtl/>
        </w:rPr>
        <w:t>بشأن</w:t>
      </w:r>
      <w:r w:rsidRPr="00926685">
        <w:rPr>
          <w:rtl/>
        </w:rPr>
        <w:t xml:space="preserve"> </w:t>
      </w:r>
      <w:r w:rsidRPr="00926685">
        <w:rPr>
          <w:rFonts w:hint="cs"/>
          <w:rtl/>
        </w:rPr>
        <w:t>أي</w:t>
      </w:r>
      <w:r w:rsidRPr="00926685">
        <w:rPr>
          <w:rtl/>
        </w:rPr>
        <w:t xml:space="preserve"> </w:t>
      </w:r>
      <w:r w:rsidRPr="00926685">
        <w:rPr>
          <w:rFonts w:hint="cs"/>
          <w:rtl/>
        </w:rPr>
        <w:t>موضوع</w:t>
      </w:r>
      <w:r w:rsidRPr="00926685">
        <w:rPr>
          <w:rtl/>
        </w:rPr>
        <w:t xml:space="preserve"> </w:t>
      </w:r>
      <w:r w:rsidRPr="00926685">
        <w:rPr>
          <w:rFonts w:hint="cs"/>
          <w:rtl/>
        </w:rPr>
        <w:t>بالنسبة</w:t>
      </w:r>
      <w:r w:rsidRPr="00926685">
        <w:rPr>
          <w:rtl/>
        </w:rPr>
        <w:t xml:space="preserve"> </w:t>
      </w:r>
      <w:r w:rsidRPr="00926685">
        <w:rPr>
          <w:rFonts w:hint="cs"/>
          <w:rtl/>
        </w:rPr>
        <w:t>للأفراد</w:t>
      </w:r>
      <w:r w:rsidRPr="00926685">
        <w:rPr>
          <w:rtl/>
        </w:rPr>
        <w:t xml:space="preserve"> </w:t>
      </w:r>
      <w:r w:rsidRPr="00926685">
        <w:rPr>
          <w:rFonts w:hint="cs"/>
          <w:rtl/>
        </w:rPr>
        <w:t>الذين</w:t>
      </w:r>
      <w:r w:rsidRPr="00926685">
        <w:rPr>
          <w:rtl/>
        </w:rPr>
        <w:t xml:space="preserve"> </w:t>
      </w:r>
      <w:r w:rsidRPr="00926685">
        <w:rPr>
          <w:rFonts w:hint="cs"/>
          <w:rtl/>
        </w:rPr>
        <w:t>تحكمهم</w:t>
      </w:r>
      <w:r w:rsidRPr="00926685">
        <w:rPr>
          <w:rtl/>
        </w:rPr>
        <w:t xml:space="preserve"> </w:t>
      </w:r>
      <w:r w:rsidRPr="00926685">
        <w:rPr>
          <w:rFonts w:hint="cs"/>
          <w:rtl/>
        </w:rPr>
        <w:t>هذه</w:t>
      </w:r>
      <w:r w:rsidRPr="00926685">
        <w:rPr>
          <w:rtl/>
        </w:rPr>
        <w:t xml:space="preserve"> </w:t>
      </w:r>
      <w:r w:rsidRPr="00926685">
        <w:rPr>
          <w:rFonts w:hint="cs"/>
          <w:rtl/>
        </w:rPr>
        <w:t>الممارسات</w:t>
      </w:r>
      <w:r w:rsidRPr="00926685">
        <w:rPr>
          <w:rtl/>
        </w:rPr>
        <w:t xml:space="preserve"> </w:t>
      </w:r>
      <w:r w:rsidRPr="00926685">
        <w:rPr>
          <w:rFonts w:hint="cs"/>
          <w:rtl/>
        </w:rPr>
        <w:t>بموجب</w:t>
      </w:r>
      <w:r w:rsidRPr="00926685">
        <w:rPr>
          <w:rtl/>
        </w:rPr>
        <w:t xml:space="preserve"> </w:t>
      </w:r>
      <w:r w:rsidRPr="00926685">
        <w:rPr>
          <w:rFonts w:hint="cs"/>
          <w:rtl/>
        </w:rPr>
        <w:t>هذا</w:t>
      </w:r>
      <w:r w:rsidR="00353C28" w:rsidRPr="00926685">
        <w:rPr>
          <w:rtl/>
        </w:rPr>
        <w:t> </w:t>
      </w:r>
      <w:r w:rsidR="00353C28" w:rsidRPr="00926685">
        <w:rPr>
          <w:rFonts w:hint="cs"/>
          <w:rtl/>
        </w:rPr>
        <w:t>القانون.</w:t>
      </w:r>
    </w:p>
    <w:p w14:paraId="060EB059" w14:textId="77777777" w:rsidR="00353C28" w:rsidRPr="00926685" w:rsidRDefault="00AF6603" w:rsidP="00AF6603">
      <w:pPr>
        <w:pStyle w:val="SingleTxtGA"/>
        <w:rPr>
          <w:rtl/>
        </w:rPr>
      </w:pPr>
      <w:r w:rsidRPr="00926685">
        <w:rPr>
          <w:rFonts w:hint="cs"/>
          <w:rtl/>
        </w:rPr>
        <w:t>151-</w:t>
      </w:r>
      <w:r w:rsidRPr="00926685">
        <w:rPr>
          <w:rtl/>
        </w:rPr>
        <w:tab/>
      </w:r>
      <w:r w:rsidRPr="00926685">
        <w:rPr>
          <w:rFonts w:hint="cs"/>
          <w:rtl/>
        </w:rPr>
        <w:t>وبصرف النظر عن الأحكام المذكورة أعلاه التي تجيز التميز، تستخدم</w:t>
      </w:r>
      <w:r w:rsidRPr="00926685">
        <w:rPr>
          <w:rtl/>
        </w:rPr>
        <w:t xml:space="preserve"> </w:t>
      </w:r>
      <w:r w:rsidRPr="00926685">
        <w:rPr>
          <w:rFonts w:hint="cs"/>
          <w:rtl/>
        </w:rPr>
        <w:t>الحكومة</w:t>
      </w:r>
      <w:r w:rsidRPr="00926685">
        <w:rPr>
          <w:rtl/>
        </w:rPr>
        <w:t xml:space="preserve"> </w:t>
      </w:r>
      <w:r w:rsidRPr="00926685">
        <w:rPr>
          <w:rFonts w:hint="cs"/>
          <w:rtl/>
        </w:rPr>
        <w:t>في</w:t>
      </w:r>
      <w:r w:rsidRPr="00926685">
        <w:rPr>
          <w:rtl/>
        </w:rPr>
        <w:t xml:space="preserve"> </w:t>
      </w:r>
      <w:r w:rsidRPr="00926685">
        <w:rPr>
          <w:rFonts w:hint="cs"/>
          <w:rtl/>
        </w:rPr>
        <w:t>الواقع العملي</w:t>
      </w:r>
      <w:r w:rsidRPr="00926685">
        <w:rPr>
          <w:rtl/>
        </w:rPr>
        <w:t xml:space="preserve"> </w:t>
      </w:r>
      <w:r w:rsidRPr="00926685">
        <w:rPr>
          <w:rFonts w:hint="cs"/>
          <w:rtl/>
        </w:rPr>
        <w:t>التعريف</w:t>
      </w:r>
      <w:r w:rsidRPr="00926685">
        <w:rPr>
          <w:rtl/>
        </w:rPr>
        <w:t xml:space="preserve"> </w:t>
      </w:r>
      <w:r w:rsidRPr="00926685">
        <w:rPr>
          <w:rFonts w:hint="cs"/>
          <w:rtl/>
        </w:rPr>
        <w:t>الدستوري</w:t>
      </w:r>
      <w:r w:rsidRPr="00926685">
        <w:rPr>
          <w:rtl/>
        </w:rPr>
        <w:t xml:space="preserve"> </w:t>
      </w:r>
      <w:r w:rsidRPr="00926685">
        <w:rPr>
          <w:rFonts w:hint="cs"/>
          <w:rtl/>
        </w:rPr>
        <w:t>للتمييز</w:t>
      </w:r>
      <w:r w:rsidRPr="00926685">
        <w:rPr>
          <w:rtl/>
        </w:rPr>
        <w:t xml:space="preserve">. </w:t>
      </w:r>
      <w:r w:rsidRPr="00926685">
        <w:rPr>
          <w:rFonts w:hint="cs"/>
          <w:rtl/>
        </w:rPr>
        <w:t>ومن</w:t>
      </w:r>
      <w:r w:rsidRPr="00926685">
        <w:rPr>
          <w:rtl/>
        </w:rPr>
        <w:t xml:space="preserve"> </w:t>
      </w:r>
      <w:r w:rsidRPr="00926685">
        <w:rPr>
          <w:rFonts w:hint="cs"/>
          <w:rtl/>
        </w:rPr>
        <w:t>الأمثلة</w:t>
      </w:r>
      <w:r w:rsidRPr="00926685">
        <w:rPr>
          <w:rtl/>
        </w:rPr>
        <w:t xml:space="preserve"> </w:t>
      </w:r>
      <w:r w:rsidRPr="00926685">
        <w:rPr>
          <w:rFonts w:hint="cs"/>
          <w:rtl/>
        </w:rPr>
        <w:t>في</w:t>
      </w:r>
      <w:r w:rsidRPr="00926685">
        <w:rPr>
          <w:rtl/>
        </w:rPr>
        <w:t xml:space="preserve"> </w:t>
      </w:r>
      <w:r w:rsidRPr="00926685">
        <w:rPr>
          <w:rFonts w:hint="cs"/>
          <w:rtl/>
        </w:rPr>
        <w:t>هذا</w:t>
      </w:r>
      <w:r w:rsidRPr="00926685">
        <w:rPr>
          <w:rtl/>
        </w:rPr>
        <w:t xml:space="preserve"> </w:t>
      </w:r>
      <w:r w:rsidRPr="00926685">
        <w:rPr>
          <w:rFonts w:hint="cs"/>
          <w:rtl/>
        </w:rPr>
        <w:t>الخصوص</w:t>
      </w:r>
      <w:r w:rsidRPr="00926685">
        <w:rPr>
          <w:rtl/>
        </w:rPr>
        <w:t xml:space="preserve"> </w:t>
      </w:r>
      <w:r w:rsidRPr="00926685">
        <w:rPr>
          <w:rFonts w:hint="cs"/>
          <w:rtl/>
        </w:rPr>
        <w:t>أمر قانون</w:t>
      </w:r>
      <w:r w:rsidRPr="00926685">
        <w:rPr>
          <w:rtl/>
        </w:rPr>
        <w:t xml:space="preserve"> </w:t>
      </w:r>
      <w:r w:rsidRPr="00926685">
        <w:rPr>
          <w:rFonts w:hint="cs"/>
          <w:rtl/>
        </w:rPr>
        <w:t>العمل</w:t>
      </w:r>
      <w:r w:rsidRPr="00926685">
        <w:rPr>
          <w:rtl/>
        </w:rPr>
        <w:t xml:space="preserve"> </w:t>
      </w:r>
      <w:r w:rsidRPr="00926685">
        <w:rPr>
          <w:rFonts w:hint="cs"/>
          <w:rtl/>
        </w:rPr>
        <w:t>لسنة</w:t>
      </w:r>
      <w:r w:rsidRPr="00926685">
        <w:rPr>
          <w:rtl/>
        </w:rPr>
        <w:t xml:space="preserve"> 1992 </w:t>
      </w:r>
      <w:r w:rsidRPr="00926685">
        <w:rPr>
          <w:rFonts w:hint="cs"/>
          <w:rtl/>
        </w:rPr>
        <w:t>الذي</w:t>
      </w:r>
      <w:r w:rsidRPr="00926685">
        <w:rPr>
          <w:rtl/>
        </w:rPr>
        <w:t xml:space="preserve"> </w:t>
      </w:r>
      <w:r w:rsidRPr="00926685">
        <w:rPr>
          <w:rFonts w:hint="cs"/>
          <w:rtl/>
        </w:rPr>
        <w:t>يتضمن</w:t>
      </w:r>
      <w:r w:rsidRPr="00926685">
        <w:rPr>
          <w:rtl/>
        </w:rPr>
        <w:t xml:space="preserve"> </w:t>
      </w:r>
      <w:r w:rsidRPr="00926685">
        <w:rPr>
          <w:rFonts w:hint="cs"/>
          <w:rtl/>
        </w:rPr>
        <w:t>مواد</w:t>
      </w:r>
      <w:r w:rsidRPr="00926685">
        <w:rPr>
          <w:rtl/>
        </w:rPr>
        <w:t xml:space="preserve"> </w:t>
      </w:r>
      <w:r w:rsidRPr="00926685">
        <w:rPr>
          <w:rFonts w:hint="cs"/>
          <w:rtl/>
        </w:rPr>
        <w:t>محددة</w:t>
      </w:r>
      <w:r w:rsidRPr="00926685">
        <w:rPr>
          <w:rtl/>
        </w:rPr>
        <w:t xml:space="preserve"> </w:t>
      </w:r>
      <w:r w:rsidRPr="00926685">
        <w:rPr>
          <w:rFonts w:hint="cs"/>
          <w:rtl/>
        </w:rPr>
        <w:t>مكرسة</w:t>
      </w:r>
      <w:r w:rsidRPr="00926685">
        <w:rPr>
          <w:rtl/>
        </w:rPr>
        <w:t xml:space="preserve"> </w:t>
      </w:r>
      <w:r w:rsidRPr="00926685">
        <w:rPr>
          <w:rFonts w:hint="cs"/>
          <w:rtl/>
        </w:rPr>
        <w:t>لتعريف</w:t>
      </w:r>
      <w:r w:rsidRPr="00926685">
        <w:rPr>
          <w:rtl/>
        </w:rPr>
        <w:t xml:space="preserve"> </w:t>
      </w:r>
      <w:r w:rsidRPr="00926685">
        <w:rPr>
          <w:rFonts w:hint="cs"/>
          <w:rtl/>
        </w:rPr>
        <w:t>التمييز،</w:t>
      </w:r>
      <w:r w:rsidRPr="00926685">
        <w:rPr>
          <w:rtl/>
        </w:rPr>
        <w:t xml:space="preserve"> بما </w:t>
      </w:r>
      <w:r w:rsidRPr="00926685">
        <w:rPr>
          <w:rFonts w:hint="cs"/>
          <w:rtl/>
        </w:rPr>
        <w:t>يتفق</w:t>
      </w:r>
      <w:r w:rsidRPr="00926685">
        <w:rPr>
          <w:rtl/>
        </w:rPr>
        <w:t xml:space="preserve"> </w:t>
      </w:r>
      <w:r w:rsidRPr="00926685">
        <w:rPr>
          <w:rFonts w:hint="cs"/>
          <w:rtl/>
        </w:rPr>
        <w:t>مع</w:t>
      </w:r>
      <w:r w:rsidRPr="00926685">
        <w:rPr>
          <w:rtl/>
        </w:rPr>
        <w:t xml:space="preserve"> ما </w:t>
      </w:r>
      <w:r w:rsidRPr="00926685">
        <w:rPr>
          <w:rFonts w:hint="cs"/>
          <w:rtl/>
        </w:rPr>
        <w:t>تنص</w:t>
      </w:r>
      <w:r w:rsidRPr="00926685">
        <w:rPr>
          <w:rtl/>
        </w:rPr>
        <w:t xml:space="preserve"> </w:t>
      </w:r>
      <w:r w:rsidRPr="00926685">
        <w:rPr>
          <w:rFonts w:hint="cs"/>
          <w:rtl/>
        </w:rPr>
        <w:t>عليه</w:t>
      </w:r>
      <w:r w:rsidRPr="00926685">
        <w:rPr>
          <w:rtl/>
        </w:rPr>
        <w:t xml:space="preserve"> </w:t>
      </w:r>
      <w:r w:rsidRPr="00926685">
        <w:rPr>
          <w:rFonts w:hint="cs"/>
          <w:rtl/>
        </w:rPr>
        <w:t>الصكوك</w:t>
      </w:r>
      <w:r w:rsidRPr="00926685">
        <w:rPr>
          <w:rtl/>
        </w:rPr>
        <w:t xml:space="preserve"> </w:t>
      </w:r>
      <w:r w:rsidRPr="00926685">
        <w:rPr>
          <w:rFonts w:hint="cs"/>
          <w:rtl/>
        </w:rPr>
        <w:t>الدولية،</w:t>
      </w:r>
      <w:r w:rsidRPr="00926685">
        <w:rPr>
          <w:rtl/>
        </w:rPr>
        <w:t xml:space="preserve"> </w:t>
      </w:r>
      <w:r w:rsidRPr="00926685">
        <w:rPr>
          <w:rFonts w:hint="cs"/>
          <w:rtl/>
        </w:rPr>
        <w:t>مثل</w:t>
      </w:r>
      <w:r w:rsidRPr="00926685">
        <w:rPr>
          <w:rtl/>
        </w:rPr>
        <w:t xml:space="preserve"> </w:t>
      </w:r>
      <w:r w:rsidRPr="00926685">
        <w:rPr>
          <w:rFonts w:hint="cs"/>
          <w:rtl/>
        </w:rPr>
        <w:t>اتفاقية</w:t>
      </w:r>
      <w:r w:rsidRPr="00926685">
        <w:rPr>
          <w:rtl/>
        </w:rPr>
        <w:t xml:space="preserve"> </w:t>
      </w:r>
      <w:r w:rsidRPr="00926685">
        <w:rPr>
          <w:rFonts w:hint="cs"/>
          <w:rtl/>
        </w:rPr>
        <w:t>القضاء</w:t>
      </w:r>
      <w:r w:rsidRPr="00926685">
        <w:rPr>
          <w:rtl/>
        </w:rPr>
        <w:t xml:space="preserve"> </w:t>
      </w:r>
      <w:r w:rsidRPr="00926685">
        <w:rPr>
          <w:rFonts w:hint="cs"/>
          <w:rtl/>
        </w:rPr>
        <w:t>على</w:t>
      </w:r>
      <w:r w:rsidRPr="00926685">
        <w:rPr>
          <w:rtl/>
        </w:rPr>
        <w:t xml:space="preserve"> </w:t>
      </w:r>
      <w:r w:rsidRPr="00926685">
        <w:rPr>
          <w:rFonts w:hint="cs"/>
          <w:rtl/>
        </w:rPr>
        <w:t>جميع</w:t>
      </w:r>
      <w:r w:rsidRPr="00926685">
        <w:rPr>
          <w:rtl/>
        </w:rPr>
        <w:t xml:space="preserve"> </w:t>
      </w:r>
      <w:r w:rsidRPr="00926685">
        <w:rPr>
          <w:rFonts w:hint="cs"/>
          <w:rtl/>
        </w:rPr>
        <w:t>أشكال</w:t>
      </w:r>
      <w:r w:rsidRPr="00926685">
        <w:rPr>
          <w:rtl/>
        </w:rPr>
        <w:t xml:space="preserve"> </w:t>
      </w:r>
      <w:r w:rsidRPr="00926685">
        <w:rPr>
          <w:rFonts w:hint="cs"/>
          <w:rtl/>
        </w:rPr>
        <w:t>التمييز</w:t>
      </w:r>
      <w:r w:rsidRPr="00926685">
        <w:rPr>
          <w:rtl/>
        </w:rPr>
        <w:t xml:space="preserve"> </w:t>
      </w:r>
      <w:r w:rsidRPr="00926685">
        <w:rPr>
          <w:rFonts w:hint="cs"/>
          <w:rtl/>
        </w:rPr>
        <w:t>ضد</w:t>
      </w:r>
      <w:r w:rsidRPr="00926685">
        <w:rPr>
          <w:rtl/>
        </w:rPr>
        <w:t xml:space="preserve"> </w:t>
      </w:r>
      <w:r w:rsidRPr="00926685">
        <w:rPr>
          <w:rFonts w:hint="cs"/>
          <w:rtl/>
        </w:rPr>
        <w:t>المرأة</w:t>
      </w:r>
      <w:r w:rsidRPr="00926685">
        <w:rPr>
          <w:rtl/>
        </w:rPr>
        <w:t xml:space="preserve">. </w:t>
      </w:r>
      <w:r w:rsidRPr="00926685">
        <w:rPr>
          <w:rFonts w:hint="cs"/>
          <w:rtl/>
        </w:rPr>
        <w:t>وتعرّف</w:t>
      </w:r>
      <w:r w:rsidRPr="00926685">
        <w:rPr>
          <w:rtl/>
        </w:rPr>
        <w:t xml:space="preserve"> </w:t>
      </w:r>
      <w:r w:rsidRPr="00926685">
        <w:rPr>
          <w:rFonts w:hint="cs"/>
          <w:rtl/>
        </w:rPr>
        <w:t>المادة</w:t>
      </w:r>
      <w:r w:rsidRPr="00926685">
        <w:rPr>
          <w:rtl/>
        </w:rPr>
        <w:t xml:space="preserve"> 5(1) </w:t>
      </w:r>
      <w:r w:rsidRPr="00926685">
        <w:rPr>
          <w:rFonts w:hint="cs"/>
          <w:rtl/>
        </w:rPr>
        <w:t>التمييز</w:t>
      </w:r>
      <w:r w:rsidRPr="00926685">
        <w:rPr>
          <w:rtl/>
        </w:rPr>
        <w:t xml:space="preserve"> </w:t>
      </w:r>
      <w:r w:rsidRPr="00926685">
        <w:rPr>
          <w:rFonts w:hint="cs"/>
          <w:rtl/>
        </w:rPr>
        <w:t>في</w:t>
      </w:r>
      <w:r w:rsidRPr="00926685">
        <w:rPr>
          <w:rtl/>
        </w:rPr>
        <w:t xml:space="preserve"> </w:t>
      </w:r>
      <w:r w:rsidRPr="00926685">
        <w:rPr>
          <w:rFonts w:hint="cs"/>
          <w:rtl/>
        </w:rPr>
        <w:t>مكان</w:t>
      </w:r>
      <w:r w:rsidRPr="00926685">
        <w:rPr>
          <w:rtl/>
        </w:rPr>
        <w:t xml:space="preserve"> </w:t>
      </w:r>
      <w:r w:rsidRPr="00926685">
        <w:rPr>
          <w:rFonts w:hint="cs"/>
          <w:rtl/>
        </w:rPr>
        <w:t>العمل</w:t>
      </w:r>
      <w:r w:rsidRPr="00926685">
        <w:rPr>
          <w:rtl/>
        </w:rPr>
        <w:t xml:space="preserve"> </w:t>
      </w:r>
      <w:r w:rsidRPr="00926685">
        <w:rPr>
          <w:rFonts w:hint="cs"/>
          <w:rtl/>
        </w:rPr>
        <w:t>بأنه</w:t>
      </w:r>
      <w:r w:rsidRPr="00926685">
        <w:rPr>
          <w:rtl/>
        </w:rPr>
        <w:t xml:space="preserve"> </w:t>
      </w:r>
      <w:r w:rsidRPr="00926685">
        <w:rPr>
          <w:rFonts w:hint="cs"/>
          <w:rtl/>
        </w:rPr>
        <w:t>أي</w:t>
      </w:r>
      <w:r w:rsidRPr="00926685">
        <w:rPr>
          <w:rtl/>
        </w:rPr>
        <w:t xml:space="preserve"> </w:t>
      </w:r>
      <w:r w:rsidRPr="00926685">
        <w:rPr>
          <w:rFonts w:hint="cs"/>
          <w:rtl/>
        </w:rPr>
        <w:t>تفرقة</w:t>
      </w:r>
      <w:r w:rsidRPr="00926685">
        <w:rPr>
          <w:rtl/>
        </w:rPr>
        <w:t xml:space="preserve"> أو </w:t>
      </w:r>
      <w:r w:rsidRPr="00926685">
        <w:rPr>
          <w:rFonts w:hint="cs"/>
          <w:rtl/>
        </w:rPr>
        <w:t>استبعاد</w:t>
      </w:r>
      <w:r w:rsidRPr="00926685">
        <w:rPr>
          <w:rtl/>
        </w:rPr>
        <w:t xml:space="preserve"> أو </w:t>
      </w:r>
      <w:r w:rsidRPr="00926685">
        <w:rPr>
          <w:rFonts w:hint="cs"/>
          <w:rtl/>
        </w:rPr>
        <w:t>تفضيل</w:t>
      </w:r>
      <w:r w:rsidRPr="00926685">
        <w:rPr>
          <w:rtl/>
        </w:rPr>
        <w:t xml:space="preserve"> </w:t>
      </w:r>
      <w:r w:rsidRPr="00926685">
        <w:rPr>
          <w:rFonts w:hint="cs"/>
          <w:rtl/>
        </w:rPr>
        <w:t>على</w:t>
      </w:r>
      <w:r w:rsidRPr="00926685">
        <w:rPr>
          <w:rtl/>
        </w:rPr>
        <w:t xml:space="preserve"> </w:t>
      </w:r>
      <w:r w:rsidRPr="00926685">
        <w:rPr>
          <w:rFonts w:hint="cs"/>
          <w:rtl/>
        </w:rPr>
        <w:t>أساس</w:t>
      </w:r>
      <w:r w:rsidRPr="00926685">
        <w:rPr>
          <w:rtl/>
        </w:rPr>
        <w:t xml:space="preserve"> </w:t>
      </w:r>
      <w:r w:rsidRPr="00926685">
        <w:rPr>
          <w:rFonts w:hint="cs"/>
          <w:rtl/>
        </w:rPr>
        <w:t>العرق</w:t>
      </w:r>
      <w:r w:rsidRPr="00926685">
        <w:rPr>
          <w:rtl/>
        </w:rPr>
        <w:t xml:space="preserve"> أو </w:t>
      </w:r>
      <w:r w:rsidRPr="00926685">
        <w:rPr>
          <w:rFonts w:hint="cs"/>
          <w:rtl/>
        </w:rPr>
        <w:t>اللون</w:t>
      </w:r>
      <w:r w:rsidRPr="00926685">
        <w:rPr>
          <w:rtl/>
        </w:rPr>
        <w:t xml:space="preserve"> أو </w:t>
      </w:r>
      <w:r w:rsidRPr="00926685">
        <w:rPr>
          <w:rFonts w:hint="cs"/>
          <w:rtl/>
        </w:rPr>
        <w:t>الجنس</w:t>
      </w:r>
      <w:r w:rsidRPr="00926685">
        <w:rPr>
          <w:rtl/>
        </w:rPr>
        <w:t xml:space="preserve"> أو </w:t>
      </w:r>
      <w:r w:rsidRPr="00926685">
        <w:rPr>
          <w:rFonts w:hint="cs"/>
          <w:rtl/>
        </w:rPr>
        <w:t>الوضع العائلي</w:t>
      </w:r>
      <w:r w:rsidRPr="00926685">
        <w:rPr>
          <w:rtl/>
        </w:rPr>
        <w:t xml:space="preserve"> أو </w:t>
      </w:r>
      <w:r w:rsidRPr="00926685">
        <w:rPr>
          <w:rFonts w:hint="cs"/>
          <w:rtl/>
        </w:rPr>
        <w:t>الدين</w:t>
      </w:r>
      <w:r w:rsidRPr="00926685">
        <w:rPr>
          <w:rtl/>
        </w:rPr>
        <w:t xml:space="preserve"> أو </w:t>
      </w:r>
      <w:r w:rsidRPr="00926685">
        <w:rPr>
          <w:rFonts w:hint="cs"/>
          <w:rtl/>
        </w:rPr>
        <w:t>الرأي</w:t>
      </w:r>
      <w:r w:rsidRPr="00926685">
        <w:rPr>
          <w:rtl/>
        </w:rPr>
        <w:t xml:space="preserve"> </w:t>
      </w:r>
      <w:r w:rsidRPr="00926685">
        <w:rPr>
          <w:rFonts w:hint="cs"/>
          <w:rtl/>
        </w:rPr>
        <w:t>السياسي</w:t>
      </w:r>
      <w:r w:rsidRPr="00926685">
        <w:rPr>
          <w:rtl/>
        </w:rPr>
        <w:t xml:space="preserve"> أو </w:t>
      </w:r>
      <w:r w:rsidRPr="00926685">
        <w:rPr>
          <w:rFonts w:hint="cs"/>
          <w:rtl/>
        </w:rPr>
        <w:t>الأصل</w:t>
      </w:r>
      <w:r w:rsidRPr="00926685">
        <w:rPr>
          <w:rtl/>
        </w:rPr>
        <w:t xml:space="preserve"> </w:t>
      </w:r>
      <w:r w:rsidRPr="00926685">
        <w:rPr>
          <w:rFonts w:hint="cs"/>
          <w:rtl/>
        </w:rPr>
        <w:t>القومي</w:t>
      </w:r>
      <w:r w:rsidRPr="00926685">
        <w:rPr>
          <w:rtl/>
        </w:rPr>
        <w:t xml:space="preserve"> أو </w:t>
      </w:r>
      <w:r w:rsidRPr="00926685">
        <w:rPr>
          <w:rFonts w:hint="cs"/>
          <w:rtl/>
        </w:rPr>
        <w:t>المنشأ</w:t>
      </w:r>
      <w:r w:rsidRPr="00926685">
        <w:rPr>
          <w:rtl/>
        </w:rPr>
        <w:t xml:space="preserve"> </w:t>
      </w:r>
      <w:r w:rsidRPr="00926685">
        <w:rPr>
          <w:rFonts w:hint="cs"/>
          <w:rtl/>
        </w:rPr>
        <w:t>الاجتماعي،</w:t>
      </w:r>
      <w:r w:rsidRPr="00926685">
        <w:rPr>
          <w:rtl/>
        </w:rPr>
        <w:t xml:space="preserve"> </w:t>
      </w:r>
      <w:r w:rsidRPr="00926685">
        <w:rPr>
          <w:rFonts w:hint="cs"/>
          <w:rtl/>
        </w:rPr>
        <w:t>ويكون</w:t>
      </w:r>
      <w:r w:rsidRPr="00926685">
        <w:rPr>
          <w:rtl/>
        </w:rPr>
        <w:t xml:space="preserve"> </w:t>
      </w:r>
      <w:r w:rsidRPr="00926685">
        <w:rPr>
          <w:rFonts w:hint="cs"/>
          <w:rtl/>
        </w:rPr>
        <w:t>من</w:t>
      </w:r>
      <w:r w:rsidRPr="00926685">
        <w:rPr>
          <w:rtl/>
        </w:rPr>
        <w:t xml:space="preserve"> </w:t>
      </w:r>
      <w:r w:rsidRPr="00926685">
        <w:rPr>
          <w:rFonts w:hint="cs"/>
          <w:rtl/>
        </w:rPr>
        <w:t>آثاره</w:t>
      </w:r>
      <w:r w:rsidRPr="00926685">
        <w:rPr>
          <w:rtl/>
        </w:rPr>
        <w:t xml:space="preserve"> </w:t>
      </w:r>
      <w:r w:rsidRPr="00926685">
        <w:rPr>
          <w:rFonts w:hint="cs"/>
          <w:rtl/>
        </w:rPr>
        <w:t>إبطال</w:t>
      </w:r>
      <w:r w:rsidRPr="00926685">
        <w:rPr>
          <w:rtl/>
        </w:rPr>
        <w:t xml:space="preserve"> أو </w:t>
      </w:r>
      <w:r w:rsidRPr="00926685">
        <w:rPr>
          <w:rFonts w:hint="cs"/>
          <w:rtl/>
        </w:rPr>
        <w:t>إضعاف</w:t>
      </w:r>
      <w:r w:rsidRPr="00926685">
        <w:rPr>
          <w:rtl/>
        </w:rPr>
        <w:t xml:space="preserve"> </w:t>
      </w:r>
      <w:r w:rsidRPr="00926685">
        <w:rPr>
          <w:rFonts w:hint="cs"/>
          <w:rtl/>
        </w:rPr>
        <w:t>تكافؤ</w:t>
      </w:r>
      <w:r w:rsidRPr="00926685">
        <w:rPr>
          <w:rtl/>
        </w:rPr>
        <w:t xml:space="preserve"> </w:t>
      </w:r>
      <w:r w:rsidRPr="00926685">
        <w:rPr>
          <w:rFonts w:hint="cs"/>
          <w:rtl/>
        </w:rPr>
        <w:t>الفرص</w:t>
      </w:r>
      <w:r w:rsidRPr="00926685">
        <w:rPr>
          <w:rtl/>
        </w:rPr>
        <w:t xml:space="preserve"> أو </w:t>
      </w:r>
      <w:r w:rsidRPr="00926685">
        <w:rPr>
          <w:rFonts w:hint="cs"/>
          <w:rtl/>
        </w:rPr>
        <w:t>المعاملة</w:t>
      </w:r>
      <w:r w:rsidRPr="00926685">
        <w:rPr>
          <w:rtl/>
        </w:rPr>
        <w:t xml:space="preserve"> </w:t>
      </w:r>
      <w:r w:rsidRPr="00926685">
        <w:rPr>
          <w:rFonts w:hint="cs"/>
          <w:rtl/>
        </w:rPr>
        <w:t>في</w:t>
      </w:r>
      <w:r w:rsidRPr="00926685">
        <w:rPr>
          <w:rtl/>
        </w:rPr>
        <w:t xml:space="preserve"> </w:t>
      </w:r>
      <w:r w:rsidRPr="00926685">
        <w:rPr>
          <w:rFonts w:hint="cs"/>
          <w:rtl/>
        </w:rPr>
        <w:t>العمل</w:t>
      </w:r>
      <w:r w:rsidRPr="00926685">
        <w:rPr>
          <w:rtl/>
        </w:rPr>
        <w:t xml:space="preserve">. </w:t>
      </w:r>
      <w:r w:rsidRPr="00926685">
        <w:rPr>
          <w:rFonts w:hint="cs"/>
          <w:rtl/>
        </w:rPr>
        <w:t>ويحظر</w:t>
      </w:r>
      <w:r w:rsidRPr="00926685">
        <w:rPr>
          <w:rtl/>
        </w:rPr>
        <w:t xml:space="preserve"> </w:t>
      </w:r>
      <w:r w:rsidRPr="00926685">
        <w:rPr>
          <w:rFonts w:hint="cs"/>
          <w:rtl/>
        </w:rPr>
        <w:t>كذلك</w:t>
      </w:r>
      <w:r w:rsidRPr="00926685">
        <w:rPr>
          <w:rtl/>
        </w:rPr>
        <w:t xml:space="preserve"> </w:t>
      </w:r>
      <w:r w:rsidRPr="00926685">
        <w:rPr>
          <w:rFonts w:hint="cs"/>
          <w:rtl/>
        </w:rPr>
        <w:t>أي</w:t>
      </w:r>
      <w:r w:rsidRPr="00926685">
        <w:rPr>
          <w:rtl/>
        </w:rPr>
        <w:t xml:space="preserve"> </w:t>
      </w:r>
      <w:r w:rsidRPr="00926685">
        <w:rPr>
          <w:rFonts w:hint="cs"/>
          <w:rtl/>
        </w:rPr>
        <w:t>شكل</w:t>
      </w:r>
      <w:r w:rsidRPr="00926685">
        <w:rPr>
          <w:rtl/>
        </w:rPr>
        <w:t xml:space="preserve"> </w:t>
      </w:r>
      <w:r w:rsidRPr="00926685">
        <w:rPr>
          <w:rFonts w:hint="cs"/>
          <w:rtl/>
        </w:rPr>
        <w:t>من</w:t>
      </w:r>
      <w:r w:rsidRPr="00926685">
        <w:rPr>
          <w:rtl/>
        </w:rPr>
        <w:t xml:space="preserve"> </w:t>
      </w:r>
      <w:r w:rsidRPr="00926685">
        <w:rPr>
          <w:rFonts w:hint="cs"/>
          <w:rtl/>
        </w:rPr>
        <w:t>أشكال</w:t>
      </w:r>
      <w:r w:rsidRPr="00926685">
        <w:rPr>
          <w:rtl/>
        </w:rPr>
        <w:t xml:space="preserve"> </w:t>
      </w:r>
      <w:r w:rsidRPr="00926685">
        <w:rPr>
          <w:rFonts w:hint="cs"/>
          <w:rtl/>
        </w:rPr>
        <w:t>التمييز</w:t>
      </w:r>
      <w:r w:rsidRPr="00926685">
        <w:rPr>
          <w:rtl/>
        </w:rPr>
        <w:t xml:space="preserve"> </w:t>
      </w:r>
      <w:r w:rsidRPr="00926685">
        <w:rPr>
          <w:rFonts w:hint="cs"/>
          <w:rtl/>
        </w:rPr>
        <w:t>في</w:t>
      </w:r>
      <w:r w:rsidRPr="00926685">
        <w:rPr>
          <w:rtl/>
        </w:rPr>
        <w:t xml:space="preserve"> </w:t>
      </w:r>
      <w:r w:rsidRPr="00926685">
        <w:rPr>
          <w:rFonts w:hint="cs"/>
          <w:rtl/>
        </w:rPr>
        <w:t>مكان</w:t>
      </w:r>
      <w:r w:rsidRPr="00926685">
        <w:rPr>
          <w:rtl/>
        </w:rPr>
        <w:t xml:space="preserve"> </w:t>
      </w:r>
      <w:r w:rsidRPr="00926685">
        <w:rPr>
          <w:rFonts w:hint="cs"/>
          <w:rtl/>
        </w:rPr>
        <w:t>العمل</w:t>
      </w:r>
      <w:r w:rsidRPr="00926685">
        <w:rPr>
          <w:rtl/>
        </w:rPr>
        <w:t xml:space="preserve">. </w:t>
      </w:r>
      <w:r w:rsidRPr="00926685">
        <w:rPr>
          <w:rFonts w:hint="cs"/>
          <w:rtl/>
        </w:rPr>
        <w:t>وتحظر</w:t>
      </w:r>
      <w:r w:rsidRPr="00926685">
        <w:rPr>
          <w:rtl/>
        </w:rPr>
        <w:t xml:space="preserve"> </w:t>
      </w:r>
      <w:r w:rsidRPr="00926685">
        <w:rPr>
          <w:rFonts w:hint="cs"/>
          <w:rtl/>
        </w:rPr>
        <w:t>المادة</w:t>
      </w:r>
      <w:r w:rsidRPr="00926685">
        <w:rPr>
          <w:rtl/>
        </w:rPr>
        <w:t xml:space="preserve"> 5(3) </w:t>
      </w:r>
      <w:r w:rsidRPr="00926685">
        <w:rPr>
          <w:rFonts w:hint="cs"/>
          <w:rtl/>
        </w:rPr>
        <w:t>على</w:t>
      </w:r>
      <w:r w:rsidRPr="00926685">
        <w:rPr>
          <w:rtl/>
        </w:rPr>
        <w:t xml:space="preserve"> </w:t>
      </w:r>
      <w:r w:rsidRPr="00926685">
        <w:rPr>
          <w:rFonts w:hint="cs"/>
          <w:rtl/>
        </w:rPr>
        <w:t>وجه</w:t>
      </w:r>
      <w:r w:rsidRPr="00926685">
        <w:rPr>
          <w:rtl/>
        </w:rPr>
        <w:t xml:space="preserve"> </w:t>
      </w:r>
      <w:r w:rsidRPr="00926685">
        <w:rPr>
          <w:rFonts w:hint="cs"/>
          <w:rtl/>
        </w:rPr>
        <w:t>التحديد</w:t>
      </w:r>
      <w:r w:rsidRPr="00926685">
        <w:rPr>
          <w:rtl/>
        </w:rPr>
        <w:t xml:space="preserve"> </w:t>
      </w:r>
      <w:r w:rsidRPr="00926685">
        <w:rPr>
          <w:rFonts w:hint="cs"/>
          <w:rtl/>
        </w:rPr>
        <w:t>التمييز</w:t>
      </w:r>
      <w:r w:rsidRPr="00926685">
        <w:rPr>
          <w:rtl/>
        </w:rPr>
        <w:t xml:space="preserve"> </w:t>
      </w:r>
      <w:r w:rsidRPr="00926685">
        <w:rPr>
          <w:rFonts w:hint="cs"/>
          <w:rtl/>
        </w:rPr>
        <w:t>في</w:t>
      </w:r>
      <w:r w:rsidRPr="00926685">
        <w:rPr>
          <w:rtl/>
        </w:rPr>
        <w:t xml:space="preserve"> </w:t>
      </w:r>
      <w:r w:rsidRPr="00926685">
        <w:rPr>
          <w:rFonts w:hint="cs"/>
          <w:rtl/>
        </w:rPr>
        <w:t>الأجر</w:t>
      </w:r>
      <w:r w:rsidRPr="00926685">
        <w:rPr>
          <w:rtl/>
        </w:rPr>
        <w:t xml:space="preserve"> </w:t>
      </w:r>
      <w:r w:rsidRPr="00926685">
        <w:rPr>
          <w:rFonts w:hint="cs"/>
          <w:rtl/>
        </w:rPr>
        <w:t>بين</w:t>
      </w:r>
      <w:r w:rsidRPr="00926685">
        <w:rPr>
          <w:rtl/>
        </w:rPr>
        <w:t xml:space="preserve"> </w:t>
      </w:r>
      <w:r w:rsidRPr="00926685">
        <w:rPr>
          <w:rFonts w:hint="cs"/>
          <w:rtl/>
        </w:rPr>
        <w:t>الرجل</w:t>
      </w:r>
      <w:r w:rsidRPr="00926685">
        <w:rPr>
          <w:rtl/>
        </w:rPr>
        <w:t xml:space="preserve"> </w:t>
      </w:r>
      <w:r w:rsidRPr="00926685">
        <w:rPr>
          <w:rFonts w:hint="cs"/>
          <w:rtl/>
        </w:rPr>
        <w:t>والمرأة</w:t>
      </w:r>
      <w:r w:rsidRPr="00926685">
        <w:rPr>
          <w:rtl/>
        </w:rPr>
        <w:t xml:space="preserve"> </w:t>
      </w:r>
      <w:r w:rsidRPr="00926685">
        <w:rPr>
          <w:rFonts w:hint="cs"/>
          <w:rtl/>
        </w:rPr>
        <w:t>عن</w:t>
      </w:r>
      <w:r w:rsidRPr="00926685">
        <w:rPr>
          <w:rtl/>
        </w:rPr>
        <w:t xml:space="preserve"> </w:t>
      </w:r>
      <w:r w:rsidRPr="00926685">
        <w:rPr>
          <w:rFonts w:hint="cs"/>
          <w:rtl/>
        </w:rPr>
        <w:t>العمل</w:t>
      </w:r>
      <w:r w:rsidRPr="00926685">
        <w:rPr>
          <w:rtl/>
        </w:rPr>
        <w:t xml:space="preserve"> </w:t>
      </w:r>
      <w:r w:rsidRPr="00926685">
        <w:rPr>
          <w:rFonts w:hint="cs"/>
          <w:rtl/>
        </w:rPr>
        <w:t>المتساوي</w:t>
      </w:r>
      <w:r w:rsidR="00353C28" w:rsidRPr="00926685">
        <w:rPr>
          <w:rtl/>
        </w:rPr>
        <w:t> </w:t>
      </w:r>
      <w:r w:rsidR="00353C28" w:rsidRPr="00926685">
        <w:rPr>
          <w:rFonts w:hint="cs"/>
          <w:rtl/>
        </w:rPr>
        <w:t>القيمة.</w:t>
      </w:r>
    </w:p>
    <w:p w14:paraId="3701A7B3" w14:textId="77777777" w:rsidR="00353C28" w:rsidRPr="00926685" w:rsidRDefault="00AF6603" w:rsidP="00AF6603">
      <w:pPr>
        <w:pStyle w:val="SingleTxtGA"/>
        <w:rPr>
          <w:rtl/>
        </w:rPr>
      </w:pPr>
      <w:r w:rsidRPr="00926685">
        <w:rPr>
          <w:rFonts w:hint="cs"/>
          <w:rtl/>
        </w:rPr>
        <w:t>152-</w:t>
      </w:r>
      <w:r w:rsidRPr="00926685">
        <w:rPr>
          <w:rtl/>
        </w:rPr>
        <w:tab/>
      </w:r>
      <w:r w:rsidRPr="00926685">
        <w:rPr>
          <w:rFonts w:hint="cs"/>
          <w:rtl/>
        </w:rPr>
        <w:t>وعلى</w:t>
      </w:r>
      <w:r w:rsidRPr="00926685">
        <w:rPr>
          <w:rtl/>
        </w:rPr>
        <w:t xml:space="preserve"> </w:t>
      </w:r>
      <w:r w:rsidRPr="00926685">
        <w:rPr>
          <w:rFonts w:hint="cs"/>
          <w:rtl/>
        </w:rPr>
        <w:t>الرغم</w:t>
      </w:r>
      <w:r w:rsidRPr="00926685">
        <w:rPr>
          <w:rtl/>
        </w:rPr>
        <w:t xml:space="preserve"> </w:t>
      </w:r>
      <w:r w:rsidRPr="00926685">
        <w:rPr>
          <w:rFonts w:hint="cs"/>
          <w:rtl/>
        </w:rPr>
        <w:t>من</w:t>
      </w:r>
      <w:r w:rsidRPr="00926685">
        <w:rPr>
          <w:rtl/>
        </w:rPr>
        <w:t xml:space="preserve"> </w:t>
      </w:r>
      <w:r w:rsidRPr="00926685">
        <w:rPr>
          <w:rFonts w:hint="cs"/>
          <w:rtl/>
        </w:rPr>
        <w:t>عدم</w:t>
      </w:r>
      <w:r w:rsidRPr="00926685">
        <w:rPr>
          <w:rtl/>
        </w:rPr>
        <w:t xml:space="preserve"> </w:t>
      </w:r>
      <w:r w:rsidRPr="00926685">
        <w:rPr>
          <w:rFonts w:hint="cs"/>
          <w:rtl/>
        </w:rPr>
        <w:t>تعديل</w:t>
      </w:r>
      <w:r w:rsidRPr="00926685">
        <w:rPr>
          <w:rtl/>
        </w:rPr>
        <w:t xml:space="preserve"> </w:t>
      </w:r>
      <w:r w:rsidRPr="00926685">
        <w:rPr>
          <w:rFonts w:hint="cs"/>
          <w:rtl/>
        </w:rPr>
        <w:t>المادة</w:t>
      </w:r>
      <w:r w:rsidRPr="00926685">
        <w:rPr>
          <w:rtl/>
        </w:rPr>
        <w:t> 18(4)(</w:t>
      </w:r>
      <w:r w:rsidRPr="00926685">
        <w:rPr>
          <w:rFonts w:hint="cs"/>
          <w:rtl/>
        </w:rPr>
        <w:t>أ</w:t>
      </w:r>
      <w:r w:rsidRPr="00926685">
        <w:rPr>
          <w:rtl/>
        </w:rPr>
        <w:t>)</w:t>
      </w:r>
      <w:r w:rsidRPr="00926685">
        <w:rPr>
          <w:rFonts w:hint="cs"/>
          <w:rtl/>
        </w:rPr>
        <w:t xml:space="preserve"> و</w:t>
      </w:r>
      <w:r w:rsidRPr="00926685">
        <w:rPr>
          <w:rtl/>
        </w:rPr>
        <w:t>(</w:t>
      </w:r>
      <w:r w:rsidRPr="00926685">
        <w:rPr>
          <w:rFonts w:hint="cs"/>
          <w:rtl/>
        </w:rPr>
        <w:t>ب</w:t>
      </w:r>
      <w:r w:rsidRPr="00926685">
        <w:rPr>
          <w:rtl/>
        </w:rPr>
        <w:t xml:space="preserve">) </w:t>
      </w:r>
      <w:r w:rsidRPr="00926685">
        <w:rPr>
          <w:rFonts w:hint="cs"/>
          <w:rtl/>
        </w:rPr>
        <w:t>و</w:t>
      </w:r>
      <w:r w:rsidRPr="00926685">
        <w:rPr>
          <w:rtl/>
        </w:rPr>
        <w:t>(</w:t>
      </w:r>
      <w:r w:rsidRPr="00926685">
        <w:rPr>
          <w:rFonts w:hint="cs"/>
          <w:rtl/>
        </w:rPr>
        <w:t>ج</w:t>
      </w:r>
      <w:r w:rsidRPr="00926685">
        <w:rPr>
          <w:rtl/>
        </w:rPr>
        <w:t xml:space="preserve">) </w:t>
      </w:r>
      <w:r w:rsidRPr="00926685">
        <w:rPr>
          <w:rFonts w:hint="cs"/>
          <w:rtl/>
        </w:rPr>
        <w:t>من</w:t>
      </w:r>
      <w:r w:rsidRPr="00926685">
        <w:rPr>
          <w:rtl/>
        </w:rPr>
        <w:t xml:space="preserve"> </w:t>
      </w:r>
      <w:r w:rsidRPr="00926685">
        <w:rPr>
          <w:rFonts w:hint="cs"/>
          <w:rtl/>
        </w:rPr>
        <w:t>الدستور،</w:t>
      </w:r>
      <w:r w:rsidRPr="00926685">
        <w:rPr>
          <w:rtl/>
        </w:rPr>
        <w:t xml:space="preserve"> </w:t>
      </w:r>
      <w:r w:rsidRPr="00926685">
        <w:rPr>
          <w:rFonts w:hint="cs"/>
          <w:rtl/>
        </w:rPr>
        <w:t>فقد سُنَّت</w:t>
      </w:r>
      <w:r w:rsidRPr="00926685">
        <w:rPr>
          <w:rtl/>
        </w:rPr>
        <w:t xml:space="preserve"> </w:t>
      </w:r>
      <w:r w:rsidRPr="00926685">
        <w:rPr>
          <w:rFonts w:hint="cs"/>
          <w:rtl/>
        </w:rPr>
        <w:t>منذ</w:t>
      </w:r>
      <w:r w:rsidRPr="00926685">
        <w:rPr>
          <w:rtl/>
        </w:rPr>
        <w:t xml:space="preserve"> عام 2000 </w:t>
      </w:r>
      <w:r w:rsidRPr="00926685">
        <w:rPr>
          <w:rFonts w:hint="cs"/>
          <w:rtl/>
        </w:rPr>
        <w:t>قوانين</w:t>
      </w:r>
      <w:r w:rsidRPr="00926685">
        <w:rPr>
          <w:rtl/>
        </w:rPr>
        <w:t xml:space="preserve"> </w:t>
      </w:r>
      <w:r w:rsidRPr="00926685">
        <w:rPr>
          <w:rFonts w:hint="cs"/>
          <w:rtl/>
        </w:rPr>
        <w:t>تعزز</w:t>
      </w:r>
      <w:r w:rsidRPr="00926685">
        <w:rPr>
          <w:rtl/>
        </w:rPr>
        <w:t xml:space="preserve"> </w:t>
      </w:r>
      <w:r w:rsidRPr="00926685">
        <w:rPr>
          <w:rFonts w:hint="cs"/>
          <w:rtl/>
        </w:rPr>
        <w:t>الوضع</w:t>
      </w:r>
      <w:r w:rsidRPr="00926685">
        <w:rPr>
          <w:rtl/>
        </w:rPr>
        <w:t xml:space="preserve"> </w:t>
      </w:r>
      <w:r w:rsidRPr="00926685">
        <w:rPr>
          <w:rFonts w:hint="cs"/>
          <w:rtl/>
        </w:rPr>
        <w:t>القانوني</w:t>
      </w:r>
      <w:r w:rsidRPr="00926685">
        <w:rPr>
          <w:rtl/>
        </w:rPr>
        <w:t xml:space="preserve"> </w:t>
      </w:r>
      <w:r w:rsidRPr="00926685">
        <w:rPr>
          <w:rFonts w:hint="cs"/>
          <w:rtl/>
        </w:rPr>
        <w:t>للمرأة</w:t>
      </w:r>
      <w:r w:rsidRPr="00926685">
        <w:rPr>
          <w:rtl/>
        </w:rPr>
        <w:t xml:space="preserve"> </w:t>
      </w:r>
      <w:r w:rsidRPr="00926685">
        <w:rPr>
          <w:rFonts w:hint="cs"/>
          <w:rtl/>
        </w:rPr>
        <w:t>وتزيل</w:t>
      </w:r>
      <w:r w:rsidRPr="00926685">
        <w:rPr>
          <w:rtl/>
        </w:rPr>
        <w:t xml:space="preserve"> </w:t>
      </w:r>
      <w:r w:rsidRPr="00926685">
        <w:rPr>
          <w:rFonts w:hint="cs"/>
          <w:rtl/>
        </w:rPr>
        <w:t>بالتالي</w:t>
      </w:r>
      <w:r w:rsidRPr="00926685">
        <w:rPr>
          <w:rtl/>
        </w:rPr>
        <w:t xml:space="preserve"> </w:t>
      </w:r>
      <w:r w:rsidRPr="00926685">
        <w:rPr>
          <w:rFonts w:hint="cs"/>
          <w:rtl/>
        </w:rPr>
        <w:t>التمييز</w:t>
      </w:r>
      <w:r w:rsidRPr="00926685">
        <w:rPr>
          <w:rtl/>
        </w:rPr>
        <w:t xml:space="preserve"> </w:t>
      </w:r>
      <w:r w:rsidRPr="00926685">
        <w:rPr>
          <w:rFonts w:hint="cs"/>
          <w:rtl/>
        </w:rPr>
        <w:t>الذي</w:t>
      </w:r>
      <w:r w:rsidRPr="00926685">
        <w:rPr>
          <w:rtl/>
        </w:rPr>
        <w:t xml:space="preserve"> </w:t>
      </w:r>
      <w:r w:rsidRPr="00926685">
        <w:rPr>
          <w:rFonts w:hint="cs"/>
          <w:rtl/>
        </w:rPr>
        <w:t>كانت تواجهه</w:t>
      </w:r>
      <w:r w:rsidRPr="00926685">
        <w:rPr>
          <w:rtl/>
        </w:rPr>
        <w:t xml:space="preserve">. </w:t>
      </w:r>
      <w:r w:rsidRPr="00926685">
        <w:rPr>
          <w:rFonts w:hint="cs"/>
          <w:rtl/>
        </w:rPr>
        <w:t>وتشمل</w:t>
      </w:r>
      <w:r w:rsidRPr="00926685">
        <w:rPr>
          <w:rtl/>
        </w:rPr>
        <w:t xml:space="preserve"> </w:t>
      </w:r>
      <w:r w:rsidRPr="00926685">
        <w:rPr>
          <w:rFonts w:hint="cs"/>
          <w:rtl/>
        </w:rPr>
        <w:t>هذه</w:t>
      </w:r>
      <w:r w:rsidRPr="00926685">
        <w:rPr>
          <w:rtl/>
        </w:rPr>
        <w:t xml:space="preserve"> </w:t>
      </w:r>
      <w:r w:rsidRPr="00926685">
        <w:rPr>
          <w:rFonts w:hint="cs"/>
          <w:rtl/>
        </w:rPr>
        <w:t>القوانين</w:t>
      </w:r>
      <w:r w:rsidRPr="00926685">
        <w:rPr>
          <w:rtl/>
        </w:rPr>
        <w:t xml:space="preserve"> </w:t>
      </w:r>
      <w:r w:rsidRPr="00926685">
        <w:rPr>
          <w:rFonts w:hint="cs"/>
          <w:rtl/>
        </w:rPr>
        <w:t>أمر قانون</w:t>
      </w:r>
      <w:r w:rsidRPr="00926685">
        <w:rPr>
          <w:rtl/>
        </w:rPr>
        <w:t xml:space="preserve"> </w:t>
      </w:r>
      <w:r w:rsidRPr="00926685">
        <w:rPr>
          <w:rFonts w:hint="cs"/>
          <w:rtl/>
        </w:rPr>
        <w:t>العمل</w:t>
      </w:r>
      <w:r w:rsidRPr="00926685">
        <w:rPr>
          <w:rtl/>
        </w:rPr>
        <w:t xml:space="preserve"> </w:t>
      </w:r>
      <w:r w:rsidRPr="00926685">
        <w:rPr>
          <w:rFonts w:hint="cs"/>
          <w:rtl/>
        </w:rPr>
        <w:t>لسنة</w:t>
      </w:r>
      <w:r w:rsidRPr="00926685">
        <w:rPr>
          <w:rtl/>
        </w:rPr>
        <w:t> 1992</w:t>
      </w:r>
      <w:r w:rsidRPr="00926685">
        <w:rPr>
          <w:rFonts w:hint="cs"/>
          <w:rtl/>
        </w:rPr>
        <w:t>،</w:t>
      </w:r>
      <w:r w:rsidRPr="00926685">
        <w:rPr>
          <w:rtl/>
        </w:rPr>
        <w:t xml:space="preserve"> </w:t>
      </w:r>
      <w:r w:rsidRPr="00926685">
        <w:rPr>
          <w:rFonts w:hint="cs"/>
          <w:rtl/>
        </w:rPr>
        <w:t>الذي</w:t>
      </w:r>
      <w:r w:rsidRPr="00926685">
        <w:rPr>
          <w:rtl/>
        </w:rPr>
        <w:t xml:space="preserve"> </w:t>
      </w:r>
      <w:r w:rsidRPr="00926685">
        <w:rPr>
          <w:rFonts w:hint="cs"/>
          <w:rtl/>
        </w:rPr>
        <w:t>يحظر</w:t>
      </w:r>
      <w:r w:rsidRPr="00926685">
        <w:rPr>
          <w:rtl/>
        </w:rPr>
        <w:t xml:space="preserve"> </w:t>
      </w:r>
      <w:r w:rsidRPr="00926685">
        <w:rPr>
          <w:rFonts w:hint="cs"/>
          <w:rtl/>
        </w:rPr>
        <w:t>التمييز</w:t>
      </w:r>
      <w:r w:rsidRPr="00926685">
        <w:rPr>
          <w:rtl/>
        </w:rPr>
        <w:t xml:space="preserve"> </w:t>
      </w:r>
      <w:r w:rsidRPr="00926685">
        <w:rPr>
          <w:rFonts w:hint="cs"/>
          <w:rtl/>
        </w:rPr>
        <w:t>وينص</w:t>
      </w:r>
      <w:r w:rsidRPr="00926685">
        <w:rPr>
          <w:rtl/>
        </w:rPr>
        <w:t xml:space="preserve"> </w:t>
      </w:r>
      <w:r w:rsidRPr="00926685">
        <w:rPr>
          <w:rFonts w:hint="cs"/>
          <w:rtl/>
        </w:rPr>
        <w:t>على</w:t>
      </w:r>
      <w:r w:rsidRPr="00926685">
        <w:rPr>
          <w:rtl/>
        </w:rPr>
        <w:t xml:space="preserve"> </w:t>
      </w:r>
      <w:r w:rsidRPr="00926685">
        <w:rPr>
          <w:rFonts w:hint="cs"/>
          <w:rtl/>
        </w:rPr>
        <w:t>تكافؤ</w:t>
      </w:r>
      <w:r w:rsidRPr="00926685">
        <w:rPr>
          <w:rtl/>
        </w:rPr>
        <w:t xml:space="preserve"> </w:t>
      </w:r>
      <w:r w:rsidRPr="00926685">
        <w:rPr>
          <w:rFonts w:hint="cs"/>
          <w:rtl/>
        </w:rPr>
        <w:t>الفرص</w:t>
      </w:r>
      <w:r w:rsidRPr="00926685">
        <w:rPr>
          <w:rtl/>
        </w:rPr>
        <w:t xml:space="preserve"> </w:t>
      </w:r>
      <w:r w:rsidRPr="00926685">
        <w:rPr>
          <w:rFonts w:hint="cs"/>
          <w:rtl/>
        </w:rPr>
        <w:t>والمساواة</w:t>
      </w:r>
      <w:r w:rsidRPr="00926685">
        <w:rPr>
          <w:rtl/>
        </w:rPr>
        <w:t xml:space="preserve"> </w:t>
      </w:r>
      <w:r w:rsidRPr="00926685">
        <w:rPr>
          <w:rFonts w:hint="cs"/>
          <w:rtl/>
        </w:rPr>
        <w:t>في</w:t>
      </w:r>
      <w:r w:rsidRPr="00926685">
        <w:rPr>
          <w:rtl/>
        </w:rPr>
        <w:t xml:space="preserve"> </w:t>
      </w:r>
      <w:r w:rsidRPr="00926685">
        <w:rPr>
          <w:rFonts w:hint="cs"/>
          <w:rtl/>
        </w:rPr>
        <w:t>المعاملة</w:t>
      </w:r>
      <w:r w:rsidRPr="00926685">
        <w:rPr>
          <w:rtl/>
        </w:rPr>
        <w:t xml:space="preserve"> </w:t>
      </w:r>
      <w:r w:rsidRPr="00926685">
        <w:rPr>
          <w:rFonts w:hint="cs"/>
          <w:rtl/>
        </w:rPr>
        <w:t>في</w:t>
      </w:r>
      <w:r w:rsidRPr="00926685">
        <w:rPr>
          <w:rtl/>
        </w:rPr>
        <w:t xml:space="preserve"> </w:t>
      </w:r>
      <w:r w:rsidRPr="00926685">
        <w:rPr>
          <w:rFonts w:hint="cs"/>
          <w:rtl/>
        </w:rPr>
        <w:t>مكان</w:t>
      </w:r>
      <w:r w:rsidRPr="00926685">
        <w:rPr>
          <w:rtl/>
        </w:rPr>
        <w:t xml:space="preserve"> </w:t>
      </w:r>
      <w:r w:rsidRPr="00926685">
        <w:rPr>
          <w:rFonts w:hint="cs"/>
          <w:rtl/>
        </w:rPr>
        <w:t>العمل؛</w:t>
      </w:r>
      <w:r w:rsidRPr="00926685">
        <w:rPr>
          <w:rtl/>
        </w:rPr>
        <w:t xml:space="preserve"> </w:t>
      </w:r>
      <w:r w:rsidRPr="00926685">
        <w:rPr>
          <w:rFonts w:hint="cs"/>
          <w:rtl/>
        </w:rPr>
        <w:t>ويعترف قانون</w:t>
      </w:r>
      <w:r w:rsidRPr="00926685">
        <w:rPr>
          <w:rtl/>
        </w:rPr>
        <w:t xml:space="preserve"> </w:t>
      </w:r>
      <w:r w:rsidRPr="00926685">
        <w:rPr>
          <w:rFonts w:hint="cs"/>
          <w:rtl/>
        </w:rPr>
        <w:t>الجرائم</w:t>
      </w:r>
      <w:r w:rsidRPr="00926685">
        <w:rPr>
          <w:rtl/>
        </w:rPr>
        <w:t xml:space="preserve"> </w:t>
      </w:r>
      <w:r w:rsidRPr="00926685">
        <w:rPr>
          <w:rFonts w:hint="cs"/>
          <w:rtl/>
        </w:rPr>
        <w:t>الجنسية</w:t>
      </w:r>
      <w:r w:rsidRPr="00926685">
        <w:rPr>
          <w:rtl/>
        </w:rPr>
        <w:t xml:space="preserve"> </w:t>
      </w:r>
      <w:r w:rsidRPr="00926685">
        <w:rPr>
          <w:rFonts w:hint="cs"/>
          <w:rtl/>
        </w:rPr>
        <w:t>لسنة</w:t>
      </w:r>
      <w:r w:rsidRPr="00926685">
        <w:rPr>
          <w:rtl/>
        </w:rPr>
        <w:t> 2003</w:t>
      </w:r>
      <w:r w:rsidRPr="00926685">
        <w:rPr>
          <w:rFonts w:hint="cs"/>
          <w:rtl/>
        </w:rPr>
        <w:t xml:space="preserve"> بأن الاغتصاب</w:t>
      </w:r>
      <w:r w:rsidRPr="00926685">
        <w:rPr>
          <w:rtl/>
        </w:rPr>
        <w:t xml:space="preserve"> </w:t>
      </w:r>
      <w:r w:rsidRPr="00926685">
        <w:rPr>
          <w:rFonts w:hint="cs"/>
          <w:rtl/>
        </w:rPr>
        <w:t>في</w:t>
      </w:r>
      <w:r w:rsidRPr="00926685">
        <w:rPr>
          <w:rtl/>
        </w:rPr>
        <w:t xml:space="preserve"> </w:t>
      </w:r>
      <w:r w:rsidRPr="00926685">
        <w:rPr>
          <w:rFonts w:hint="cs"/>
          <w:rtl/>
        </w:rPr>
        <w:t>إطار</w:t>
      </w:r>
      <w:r w:rsidRPr="00926685">
        <w:rPr>
          <w:rtl/>
        </w:rPr>
        <w:t xml:space="preserve"> </w:t>
      </w:r>
      <w:r w:rsidRPr="00926685">
        <w:rPr>
          <w:rFonts w:hint="cs"/>
          <w:rtl/>
        </w:rPr>
        <w:t>الزواج</w:t>
      </w:r>
      <w:r w:rsidRPr="00926685">
        <w:rPr>
          <w:rtl/>
        </w:rPr>
        <w:t xml:space="preserve"> </w:t>
      </w:r>
      <w:r w:rsidRPr="00926685">
        <w:rPr>
          <w:rFonts w:hint="cs"/>
          <w:rtl/>
        </w:rPr>
        <w:t>يشكل جريمة</w:t>
      </w:r>
      <w:r w:rsidRPr="00926685">
        <w:rPr>
          <w:rtl/>
        </w:rPr>
        <w:t xml:space="preserve"> </w:t>
      </w:r>
      <w:r w:rsidRPr="00926685">
        <w:rPr>
          <w:rFonts w:hint="cs"/>
          <w:rtl/>
        </w:rPr>
        <w:t>في</w:t>
      </w:r>
      <w:r w:rsidRPr="00926685">
        <w:rPr>
          <w:rtl/>
        </w:rPr>
        <w:t xml:space="preserve"> </w:t>
      </w:r>
      <w:r w:rsidRPr="00926685">
        <w:rPr>
          <w:rFonts w:hint="cs"/>
          <w:rtl/>
        </w:rPr>
        <w:t>ظروف</w:t>
      </w:r>
      <w:r w:rsidRPr="00926685">
        <w:rPr>
          <w:rtl/>
        </w:rPr>
        <w:t xml:space="preserve"> </w:t>
      </w:r>
      <w:r w:rsidRPr="00926685">
        <w:rPr>
          <w:rFonts w:hint="cs"/>
          <w:rtl/>
        </w:rPr>
        <w:t>محددة</w:t>
      </w:r>
      <w:r w:rsidRPr="00926685">
        <w:rPr>
          <w:rtl/>
        </w:rPr>
        <w:t xml:space="preserve">. </w:t>
      </w:r>
      <w:r w:rsidRPr="00926685">
        <w:rPr>
          <w:rFonts w:hint="cs"/>
          <w:rtl/>
        </w:rPr>
        <w:t>وينص</w:t>
      </w:r>
      <w:r w:rsidRPr="00926685">
        <w:rPr>
          <w:rtl/>
        </w:rPr>
        <w:t xml:space="preserve"> </w:t>
      </w:r>
      <w:r w:rsidRPr="00926685">
        <w:rPr>
          <w:rFonts w:hint="cs"/>
          <w:rtl/>
        </w:rPr>
        <w:t>قانون</w:t>
      </w:r>
      <w:r w:rsidRPr="00926685">
        <w:rPr>
          <w:rtl/>
        </w:rPr>
        <w:t xml:space="preserve"> </w:t>
      </w:r>
      <w:r w:rsidRPr="00926685">
        <w:rPr>
          <w:rFonts w:hint="cs"/>
          <w:rtl/>
        </w:rPr>
        <w:t>الأهلية</w:t>
      </w:r>
      <w:r w:rsidRPr="00926685">
        <w:rPr>
          <w:rtl/>
        </w:rPr>
        <w:t xml:space="preserve"> </w:t>
      </w:r>
      <w:r w:rsidRPr="00926685">
        <w:rPr>
          <w:rFonts w:hint="cs"/>
          <w:rtl/>
        </w:rPr>
        <w:t>القانونية</w:t>
      </w:r>
      <w:r w:rsidRPr="00926685">
        <w:rPr>
          <w:rtl/>
        </w:rPr>
        <w:t xml:space="preserve"> </w:t>
      </w:r>
      <w:r w:rsidRPr="00926685">
        <w:rPr>
          <w:rFonts w:hint="cs"/>
          <w:rtl/>
        </w:rPr>
        <w:t>للأشخاص</w:t>
      </w:r>
      <w:r w:rsidRPr="00926685">
        <w:rPr>
          <w:rtl/>
        </w:rPr>
        <w:t xml:space="preserve"> </w:t>
      </w:r>
      <w:r w:rsidRPr="00926685">
        <w:rPr>
          <w:rFonts w:hint="cs"/>
          <w:rtl/>
        </w:rPr>
        <w:t>المتزوجين</w:t>
      </w:r>
      <w:r w:rsidRPr="00926685">
        <w:rPr>
          <w:rtl/>
        </w:rPr>
        <w:t xml:space="preserve"> </w:t>
      </w:r>
      <w:r w:rsidRPr="00926685">
        <w:rPr>
          <w:rFonts w:hint="cs"/>
          <w:rtl/>
        </w:rPr>
        <w:t>لسنة</w:t>
      </w:r>
      <w:r w:rsidRPr="00926685">
        <w:rPr>
          <w:rtl/>
        </w:rPr>
        <w:t xml:space="preserve"> 2006 </w:t>
      </w:r>
      <w:r w:rsidRPr="00926685">
        <w:rPr>
          <w:rFonts w:hint="cs"/>
          <w:rtl/>
        </w:rPr>
        <w:t>على</w:t>
      </w:r>
      <w:r w:rsidRPr="00926685">
        <w:rPr>
          <w:rtl/>
        </w:rPr>
        <w:t xml:space="preserve"> </w:t>
      </w:r>
      <w:r w:rsidRPr="00926685">
        <w:rPr>
          <w:rFonts w:hint="cs"/>
          <w:rtl/>
        </w:rPr>
        <w:t>إلغاء</w:t>
      </w:r>
      <w:r w:rsidRPr="00926685">
        <w:rPr>
          <w:rtl/>
        </w:rPr>
        <w:t xml:space="preserve"> </w:t>
      </w:r>
      <w:r w:rsidRPr="00926685">
        <w:rPr>
          <w:rFonts w:hint="cs"/>
          <w:rtl/>
        </w:rPr>
        <w:t>اعتبار</w:t>
      </w:r>
      <w:r w:rsidRPr="00926685">
        <w:rPr>
          <w:rtl/>
        </w:rPr>
        <w:t xml:space="preserve"> </w:t>
      </w:r>
      <w:r w:rsidRPr="00926685">
        <w:rPr>
          <w:rFonts w:hint="cs"/>
          <w:rtl/>
        </w:rPr>
        <w:t>المرأة المتزوجة ناقصة الأهلية</w:t>
      </w:r>
      <w:r w:rsidRPr="00926685">
        <w:rPr>
          <w:rtl/>
        </w:rPr>
        <w:t xml:space="preserve"> </w:t>
      </w:r>
      <w:r w:rsidRPr="00926685">
        <w:rPr>
          <w:rFonts w:hint="cs"/>
          <w:rtl/>
        </w:rPr>
        <w:t>في إطار</w:t>
      </w:r>
      <w:r w:rsidRPr="00926685">
        <w:rPr>
          <w:rtl/>
        </w:rPr>
        <w:t xml:space="preserve"> </w:t>
      </w:r>
      <w:r w:rsidRPr="00926685">
        <w:rPr>
          <w:rFonts w:hint="cs"/>
          <w:rtl/>
        </w:rPr>
        <w:t>الملكية</w:t>
      </w:r>
      <w:r w:rsidRPr="00926685">
        <w:rPr>
          <w:rtl/>
        </w:rPr>
        <w:t xml:space="preserve"> </w:t>
      </w:r>
      <w:r w:rsidRPr="00926685">
        <w:rPr>
          <w:rFonts w:hint="cs"/>
          <w:rtl/>
        </w:rPr>
        <w:t>المشتركة،</w:t>
      </w:r>
      <w:r w:rsidRPr="00926685">
        <w:rPr>
          <w:rtl/>
        </w:rPr>
        <w:t xml:space="preserve"> مما </w:t>
      </w:r>
      <w:r w:rsidRPr="00926685">
        <w:rPr>
          <w:rFonts w:hint="cs"/>
          <w:rtl/>
        </w:rPr>
        <w:t>عزز</w:t>
      </w:r>
      <w:r w:rsidRPr="00926685">
        <w:rPr>
          <w:rtl/>
        </w:rPr>
        <w:t xml:space="preserve"> </w:t>
      </w:r>
      <w:r w:rsidRPr="00926685">
        <w:rPr>
          <w:rFonts w:hint="cs"/>
          <w:rtl/>
        </w:rPr>
        <w:t>من</w:t>
      </w:r>
      <w:r w:rsidRPr="00926685">
        <w:rPr>
          <w:rtl/>
        </w:rPr>
        <w:t xml:space="preserve"> </w:t>
      </w:r>
      <w:r w:rsidRPr="00926685">
        <w:rPr>
          <w:rFonts w:hint="cs"/>
          <w:rtl/>
        </w:rPr>
        <w:t>مساواتها</w:t>
      </w:r>
      <w:r w:rsidRPr="00926685">
        <w:rPr>
          <w:rtl/>
        </w:rPr>
        <w:t xml:space="preserve"> </w:t>
      </w:r>
      <w:r w:rsidRPr="00926685">
        <w:rPr>
          <w:rFonts w:hint="cs"/>
          <w:rtl/>
        </w:rPr>
        <w:t>أمام</w:t>
      </w:r>
      <w:r w:rsidRPr="00926685">
        <w:rPr>
          <w:rtl/>
        </w:rPr>
        <w:t xml:space="preserve"> </w:t>
      </w:r>
      <w:r w:rsidRPr="00926685">
        <w:rPr>
          <w:rFonts w:hint="cs"/>
          <w:rtl/>
        </w:rPr>
        <w:t>القانون</w:t>
      </w:r>
      <w:r w:rsidRPr="00926685">
        <w:rPr>
          <w:rtl/>
        </w:rPr>
        <w:t xml:space="preserve"> </w:t>
      </w:r>
      <w:r w:rsidRPr="00926685">
        <w:rPr>
          <w:rFonts w:hint="cs"/>
          <w:rtl/>
        </w:rPr>
        <w:t>مع</w:t>
      </w:r>
      <w:r w:rsidRPr="00926685">
        <w:rPr>
          <w:rtl/>
        </w:rPr>
        <w:t xml:space="preserve"> </w:t>
      </w:r>
      <w:r w:rsidRPr="00926685">
        <w:rPr>
          <w:rFonts w:hint="cs"/>
          <w:rtl/>
        </w:rPr>
        <w:t>الرجل</w:t>
      </w:r>
      <w:r w:rsidRPr="00926685">
        <w:rPr>
          <w:rtl/>
        </w:rPr>
        <w:t xml:space="preserve"> </w:t>
      </w:r>
      <w:r w:rsidRPr="00926685">
        <w:rPr>
          <w:rFonts w:hint="cs"/>
          <w:rtl/>
        </w:rPr>
        <w:t>في ما يتعلق</w:t>
      </w:r>
      <w:r w:rsidRPr="00926685">
        <w:rPr>
          <w:rtl/>
        </w:rPr>
        <w:t xml:space="preserve"> </w:t>
      </w:r>
      <w:r w:rsidRPr="00926685">
        <w:rPr>
          <w:rFonts w:hint="cs"/>
          <w:rtl/>
        </w:rPr>
        <w:t>بالتنمية</w:t>
      </w:r>
      <w:r w:rsidRPr="00926685">
        <w:rPr>
          <w:rtl/>
        </w:rPr>
        <w:t xml:space="preserve"> </w:t>
      </w:r>
      <w:r w:rsidRPr="00926685">
        <w:rPr>
          <w:rFonts w:hint="cs"/>
          <w:rtl/>
        </w:rPr>
        <w:t>الاقتصادية،</w:t>
      </w:r>
      <w:r w:rsidRPr="00926685">
        <w:rPr>
          <w:rtl/>
        </w:rPr>
        <w:t xml:space="preserve"> </w:t>
      </w:r>
      <w:r w:rsidRPr="00926685">
        <w:rPr>
          <w:rFonts w:hint="cs"/>
          <w:rtl/>
        </w:rPr>
        <w:t>وأزال</w:t>
      </w:r>
      <w:r w:rsidRPr="00926685">
        <w:rPr>
          <w:rtl/>
        </w:rPr>
        <w:t xml:space="preserve"> </w:t>
      </w:r>
      <w:r w:rsidRPr="00926685">
        <w:rPr>
          <w:rFonts w:hint="cs"/>
          <w:rtl/>
        </w:rPr>
        <w:t>السلطة</w:t>
      </w:r>
      <w:r w:rsidRPr="00926685">
        <w:rPr>
          <w:rtl/>
        </w:rPr>
        <w:t xml:space="preserve"> </w:t>
      </w:r>
      <w:r w:rsidRPr="00926685">
        <w:rPr>
          <w:rFonts w:hint="cs"/>
          <w:rtl/>
        </w:rPr>
        <w:t>الزوجية</w:t>
      </w:r>
      <w:r w:rsidRPr="00926685">
        <w:rPr>
          <w:rtl/>
        </w:rPr>
        <w:t xml:space="preserve"> </w:t>
      </w:r>
      <w:r w:rsidRPr="00926685">
        <w:rPr>
          <w:rFonts w:hint="cs"/>
          <w:rtl/>
        </w:rPr>
        <w:t>للزوج</w:t>
      </w:r>
      <w:r w:rsidRPr="00926685">
        <w:rPr>
          <w:rtl/>
        </w:rPr>
        <w:t xml:space="preserve"> </w:t>
      </w:r>
      <w:r w:rsidRPr="00926685">
        <w:rPr>
          <w:rFonts w:hint="cs"/>
          <w:rtl/>
        </w:rPr>
        <w:t>على</w:t>
      </w:r>
      <w:r w:rsidRPr="00926685">
        <w:rPr>
          <w:rtl/>
        </w:rPr>
        <w:t xml:space="preserve"> </w:t>
      </w:r>
      <w:r w:rsidRPr="00926685">
        <w:rPr>
          <w:rFonts w:hint="cs"/>
          <w:rtl/>
        </w:rPr>
        <w:t>شخص</w:t>
      </w:r>
      <w:r w:rsidRPr="00926685">
        <w:rPr>
          <w:rtl/>
        </w:rPr>
        <w:t xml:space="preserve"> </w:t>
      </w:r>
      <w:r w:rsidRPr="00926685">
        <w:rPr>
          <w:rFonts w:hint="cs"/>
          <w:rtl/>
        </w:rPr>
        <w:t>الزوجة</w:t>
      </w:r>
      <w:r w:rsidRPr="00926685">
        <w:rPr>
          <w:rtl/>
        </w:rPr>
        <w:t xml:space="preserve"> </w:t>
      </w:r>
      <w:r w:rsidRPr="00926685">
        <w:rPr>
          <w:rFonts w:hint="cs"/>
          <w:rtl/>
        </w:rPr>
        <w:t>وممتلكاتها</w:t>
      </w:r>
      <w:r w:rsidRPr="00926685">
        <w:rPr>
          <w:rtl/>
        </w:rPr>
        <w:t xml:space="preserve"> </w:t>
      </w:r>
      <w:r w:rsidRPr="00926685">
        <w:rPr>
          <w:rFonts w:hint="cs"/>
          <w:rtl/>
        </w:rPr>
        <w:t>في ما يتعلق بإدارة الممتلكات</w:t>
      </w:r>
      <w:r w:rsidRPr="00926685">
        <w:rPr>
          <w:rtl/>
        </w:rPr>
        <w:t xml:space="preserve"> </w:t>
      </w:r>
      <w:r w:rsidRPr="00926685">
        <w:rPr>
          <w:rFonts w:hint="cs"/>
          <w:rtl/>
        </w:rPr>
        <w:t>المشتركة؛</w:t>
      </w:r>
      <w:r w:rsidRPr="00926685">
        <w:rPr>
          <w:rtl/>
        </w:rPr>
        <w:t xml:space="preserve"> </w:t>
      </w:r>
      <w:r w:rsidRPr="00926685">
        <w:rPr>
          <w:rFonts w:hint="cs"/>
          <w:rtl/>
        </w:rPr>
        <w:t>وقانون</w:t>
      </w:r>
      <w:r w:rsidRPr="00926685">
        <w:rPr>
          <w:rtl/>
        </w:rPr>
        <w:t xml:space="preserve"> </w:t>
      </w:r>
      <w:r w:rsidRPr="00926685">
        <w:rPr>
          <w:rFonts w:hint="cs"/>
          <w:rtl/>
        </w:rPr>
        <w:t>الأراضي</w:t>
      </w:r>
      <w:r w:rsidRPr="00926685">
        <w:rPr>
          <w:rtl/>
        </w:rPr>
        <w:t xml:space="preserve"> </w:t>
      </w:r>
      <w:r w:rsidRPr="00926685">
        <w:rPr>
          <w:rFonts w:hint="cs"/>
          <w:rtl/>
        </w:rPr>
        <w:t>لسنة</w:t>
      </w:r>
      <w:r w:rsidRPr="00926685">
        <w:rPr>
          <w:rtl/>
        </w:rPr>
        <w:t xml:space="preserve"> 2010 </w:t>
      </w:r>
      <w:r w:rsidRPr="00926685">
        <w:rPr>
          <w:rFonts w:hint="cs"/>
          <w:rtl/>
        </w:rPr>
        <w:t>الذي</w:t>
      </w:r>
      <w:r w:rsidRPr="00926685">
        <w:rPr>
          <w:rtl/>
        </w:rPr>
        <w:t xml:space="preserve"> </w:t>
      </w:r>
      <w:r w:rsidRPr="00926685">
        <w:rPr>
          <w:rFonts w:hint="cs"/>
          <w:rtl/>
        </w:rPr>
        <w:t>يمنح</w:t>
      </w:r>
      <w:r w:rsidRPr="00926685">
        <w:rPr>
          <w:rtl/>
        </w:rPr>
        <w:t xml:space="preserve"> </w:t>
      </w:r>
      <w:r w:rsidRPr="00926685">
        <w:rPr>
          <w:rFonts w:hint="cs"/>
          <w:rtl/>
        </w:rPr>
        <w:t>المرأة</w:t>
      </w:r>
      <w:r w:rsidRPr="00926685">
        <w:rPr>
          <w:rtl/>
        </w:rPr>
        <w:t xml:space="preserve"> </w:t>
      </w:r>
      <w:r w:rsidRPr="00926685">
        <w:rPr>
          <w:rFonts w:hint="cs"/>
          <w:rtl/>
        </w:rPr>
        <w:t>الحق</w:t>
      </w:r>
      <w:r w:rsidRPr="00926685">
        <w:rPr>
          <w:rtl/>
        </w:rPr>
        <w:t xml:space="preserve"> </w:t>
      </w:r>
      <w:r w:rsidRPr="00926685">
        <w:rPr>
          <w:rFonts w:hint="cs"/>
          <w:rtl/>
        </w:rPr>
        <w:t>في</w:t>
      </w:r>
      <w:r w:rsidRPr="00926685">
        <w:rPr>
          <w:rtl/>
        </w:rPr>
        <w:t xml:space="preserve"> </w:t>
      </w:r>
      <w:r w:rsidRPr="00926685">
        <w:rPr>
          <w:rFonts w:hint="cs"/>
          <w:rtl/>
        </w:rPr>
        <w:t>حيازة</w:t>
      </w:r>
      <w:r w:rsidRPr="00926685">
        <w:rPr>
          <w:rtl/>
        </w:rPr>
        <w:t xml:space="preserve"> </w:t>
      </w:r>
      <w:r w:rsidRPr="00926685">
        <w:rPr>
          <w:rFonts w:hint="cs"/>
          <w:rtl/>
        </w:rPr>
        <w:t>الأراضي</w:t>
      </w:r>
      <w:r w:rsidRPr="00926685">
        <w:rPr>
          <w:rtl/>
        </w:rPr>
        <w:t xml:space="preserve"> </w:t>
      </w:r>
      <w:r w:rsidRPr="00926685">
        <w:rPr>
          <w:rFonts w:hint="cs"/>
          <w:rtl/>
        </w:rPr>
        <w:t>وحيازة</w:t>
      </w:r>
      <w:r w:rsidRPr="00926685">
        <w:rPr>
          <w:rtl/>
        </w:rPr>
        <w:t xml:space="preserve"> </w:t>
      </w:r>
      <w:r w:rsidRPr="00926685">
        <w:rPr>
          <w:rFonts w:hint="cs"/>
          <w:rtl/>
        </w:rPr>
        <w:t>سندات</w:t>
      </w:r>
      <w:r w:rsidRPr="00926685">
        <w:rPr>
          <w:rtl/>
        </w:rPr>
        <w:t xml:space="preserve"> </w:t>
      </w:r>
      <w:r w:rsidRPr="00926685">
        <w:rPr>
          <w:rFonts w:hint="cs"/>
          <w:rtl/>
        </w:rPr>
        <w:t>الملكية؛</w:t>
      </w:r>
      <w:r w:rsidRPr="00926685">
        <w:rPr>
          <w:rtl/>
        </w:rPr>
        <w:t xml:space="preserve"> </w:t>
      </w:r>
      <w:r w:rsidRPr="00926685">
        <w:rPr>
          <w:rFonts w:hint="cs"/>
          <w:rtl/>
        </w:rPr>
        <w:t>ويكفل</w:t>
      </w:r>
      <w:r w:rsidRPr="00926685">
        <w:rPr>
          <w:rtl/>
        </w:rPr>
        <w:t xml:space="preserve"> </w:t>
      </w:r>
      <w:r w:rsidRPr="00926685">
        <w:rPr>
          <w:rFonts w:hint="cs"/>
          <w:rtl/>
        </w:rPr>
        <w:t>قانون</w:t>
      </w:r>
      <w:r w:rsidRPr="00926685">
        <w:rPr>
          <w:rtl/>
        </w:rPr>
        <w:t xml:space="preserve"> </w:t>
      </w:r>
      <w:r w:rsidRPr="00926685">
        <w:rPr>
          <w:rFonts w:hint="cs"/>
          <w:rtl/>
        </w:rPr>
        <w:t>حماية</w:t>
      </w:r>
      <w:r w:rsidRPr="00926685">
        <w:rPr>
          <w:rtl/>
        </w:rPr>
        <w:t xml:space="preserve"> </w:t>
      </w:r>
      <w:r w:rsidRPr="00926685">
        <w:rPr>
          <w:rFonts w:hint="cs"/>
          <w:rtl/>
        </w:rPr>
        <w:t>الطفل ورفاهه</w:t>
      </w:r>
      <w:r w:rsidRPr="00926685">
        <w:rPr>
          <w:rtl/>
        </w:rPr>
        <w:t xml:space="preserve"> </w:t>
      </w:r>
      <w:r w:rsidRPr="00926685">
        <w:rPr>
          <w:rFonts w:hint="cs"/>
          <w:rtl/>
        </w:rPr>
        <w:t>لسنة</w:t>
      </w:r>
      <w:r w:rsidRPr="00926685">
        <w:rPr>
          <w:rtl/>
        </w:rPr>
        <w:t xml:space="preserve"> 2011 </w:t>
      </w:r>
      <w:r w:rsidRPr="00926685">
        <w:rPr>
          <w:rFonts w:hint="cs"/>
          <w:rtl/>
        </w:rPr>
        <w:t>حقوق</w:t>
      </w:r>
      <w:r w:rsidRPr="00926685">
        <w:rPr>
          <w:rtl/>
        </w:rPr>
        <w:t xml:space="preserve"> </w:t>
      </w:r>
      <w:r w:rsidRPr="00926685">
        <w:rPr>
          <w:rFonts w:hint="cs"/>
          <w:rtl/>
        </w:rPr>
        <w:t>الأطفال</w:t>
      </w:r>
      <w:r w:rsidRPr="00926685">
        <w:rPr>
          <w:rtl/>
        </w:rPr>
        <w:t xml:space="preserve"> </w:t>
      </w:r>
      <w:r w:rsidRPr="00926685">
        <w:rPr>
          <w:rFonts w:hint="cs"/>
          <w:rtl/>
        </w:rPr>
        <w:t>في</w:t>
      </w:r>
      <w:r w:rsidRPr="00926685">
        <w:rPr>
          <w:rtl/>
        </w:rPr>
        <w:t xml:space="preserve"> </w:t>
      </w:r>
      <w:r w:rsidRPr="00926685">
        <w:rPr>
          <w:rFonts w:hint="cs"/>
          <w:rtl/>
        </w:rPr>
        <w:t>ليسوتو</w:t>
      </w:r>
      <w:r w:rsidRPr="00926685">
        <w:rPr>
          <w:rtl/>
        </w:rPr>
        <w:t xml:space="preserve">. </w:t>
      </w:r>
      <w:r w:rsidRPr="00926685">
        <w:rPr>
          <w:rFonts w:hint="cs"/>
          <w:rtl/>
        </w:rPr>
        <w:t>ومن</w:t>
      </w:r>
      <w:r w:rsidRPr="00926685">
        <w:rPr>
          <w:rtl/>
        </w:rPr>
        <w:t xml:space="preserve"> </w:t>
      </w:r>
      <w:r w:rsidRPr="00926685">
        <w:rPr>
          <w:rFonts w:hint="cs"/>
          <w:rtl/>
        </w:rPr>
        <w:t>بين</w:t>
      </w:r>
      <w:r w:rsidRPr="00926685">
        <w:rPr>
          <w:rtl/>
        </w:rPr>
        <w:t xml:space="preserve"> </w:t>
      </w:r>
      <w:r w:rsidRPr="00926685">
        <w:rPr>
          <w:rFonts w:hint="cs"/>
          <w:rtl/>
        </w:rPr>
        <w:t>المبادئ</w:t>
      </w:r>
      <w:r w:rsidRPr="00926685">
        <w:rPr>
          <w:rtl/>
        </w:rPr>
        <w:t xml:space="preserve"> </w:t>
      </w:r>
      <w:r w:rsidRPr="00926685">
        <w:rPr>
          <w:rFonts w:hint="cs"/>
          <w:rtl/>
        </w:rPr>
        <w:t>الرئيسية</w:t>
      </w:r>
      <w:r w:rsidRPr="00926685">
        <w:rPr>
          <w:rtl/>
        </w:rPr>
        <w:t xml:space="preserve"> </w:t>
      </w:r>
      <w:r w:rsidRPr="00926685">
        <w:rPr>
          <w:rFonts w:hint="cs"/>
          <w:rtl/>
        </w:rPr>
        <w:t>التي</w:t>
      </w:r>
      <w:r w:rsidRPr="00926685">
        <w:rPr>
          <w:rtl/>
        </w:rPr>
        <w:t xml:space="preserve"> </w:t>
      </w:r>
      <w:r w:rsidRPr="00926685">
        <w:rPr>
          <w:rFonts w:hint="cs"/>
          <w:rtl/>
        </w:rPr>
        <w:t>يقوم</w:t>
      </w:r>
      <w:r w:rsidRPr="00926685">
        <w:rPr>
          <w:rtl/>
        </w:rPr>
        <w:t xml:space="preserve"> </w:t>
      </w:r>
      <w:r w:rsidRPr="00926685">
        <w:rPr>
          <w:rFonts w:hint="cs"/>
          <w:rtl/>
        </w:rPr>
        <w:t>عليها</w:t>
      </w:r>
      <w:r w:rsidRPr="00926685">
        <w:rPr>
          <w:rtl/>
        </w:rPr>
        <w:t xml:space="preserve"> </w:t>
      </w:r>
      <w:r w:rsidRPr="00926685">
        <w:rPr>
          <w:rFonts w:hint="cs"/>
          <w:rtl/>
        </w:rPr>
        <w:t>هذا</w:t>
      </w:r>
      <w:r w:rsidRPr="00926685">
        <w:rPr>
          <w:rtl/>
        </w:rPr>
        <w:t xml:space="preserve"> </w:t>
      </w:r>
      <w:r w:rsidRPr="00926685">
        <w:rPr>
          <w:rFonts w:hint="cs"/>
          <w:rtl/>
        </w:rPr>
        <w:t>القانون</w:t>
      </w:r>
      <w:r w:rsidRPr="00926685">
        <w:rPr>
          <w:rtl/>
        </w:rPr>
        <w:t xml:space="preserve"> </w:t>
      </w:r>
      <w:r w:rsidRPr="00926685">
        <w:rPr>
          <w:rFonts w:hint="cs"/>
          <w:rtl/>
        </w:rPr>
        <w:t>اشتراط</w:t>
      </w:r>
      <w:r w:rsidRPr="00926685">
        <w:rPr>
          <w:rtl/>
        </w:rPr>
        <w:t xml:space="preserve"> </w:t>
      </w:r>
      <w:r w:rsidRPr="00926685">
        <w:rPr>
          <w:rFonts w:hint="cs"/>
          <w:rtl/>
        </w:rPr>
        <w:t>توفير</w:t>
      </w:r>
      <w:r w:rsidRPr="00926685">
        <w:rPr>
          <w:rtl/>
        </w:rPr>
        <w:t xml:space="preserve"> </w:t>
      </w:r>
      <w:r w:rsidRPr="00926685">
        <w:rPr>
          <w:rFonts w:hint="cs"/>
          <w:rtl/>
        </w:rPr>
        <w:t>حقوق</w:t>
      </w:r>
      <w:r w:rsidRPr="00926685">
        <w:rPr>
          <w:rtl/>
        </w:rPr>
        <w:t xml:space="preserve"> </w:t>
      </w:r>
      <w:r w:rsidRPr="00926685">
        <w:rPr>
          <w:rFonts w:hint="cs"/>
          <w:rtl/>
        </w:rPr>
        <w:t>الطفل</w:t>
      </w:r>
      <w:r w:rsidRPr="00926685">
        <w:rPr>
          <w:rtl/>
        </w:rPr>
        <w:t xml:space="preserve"> </w:t>
      </w:r>
      <w:r w:rsidRPr="00926685">
        <w:rPr>
          <w:rFonts w:hint="cs"/>
          <w:rtl/>
        </w:rPr>
        <w:t>وتدابير</w:t>
      </w:r>
      <w:r w:rsidRPr="00926685">
        <w:rPr>
          <w:rtl/>
        </w:rPr>
        <w:t xml:space="preserve"> </w:t>
      </w:r>
      <w:r w:rsidRPr="00926685">
        <w:rPr>
          <w:rFonts w:hint="cs"/>
          <w:rtl/>
        </w:rPr>
        <w:t>الحماية</w:t>
      </w:r>
      <w:r w:rsidRPr="00926685">
        <w:rPr>
          <w:rtl/>
        </w:rPr>
        <w:t xml:space="preserve"> </w:t>
      </w:r>
      <w:r w:rsidRPr="00926685">
        <w:rPr>
          <w:rFonts w:hint="cs"/>
          <w:rtl/>
        </w:rPr>
        <w:t>على</w:t>
      </w:r>
      <w:r w:rsidRPr="00926685">
        <w:rPr>
          <w:rtl/>
        </w:rPr>
        <w:t xml:space="preserve"> </w:t>
      </w:r>
      <w:r w:rsidRPr="00926685">
        <w:rPr>
          <w:rFonts w:hint="cs"/>
          <w:rtl/>
        </w:rPr>
        <w:t>أساس</w:t>
      </w:r>
      <w:r w:rsidRPr="00926685">
        <w:rPr>
          <w:rtl/>
        </w:rPr>
        <w:t xml:space="preserve"> </w:t>
      </w:r>
      <w:r w:rsidRPr="00926685">
        <w:rPr>
          <w:rFonts w:hint="cs"/>
          <w:rtl/>
        </w:rPr>
        <w:t>غير</w:t>
      </w:r>
      <w:r w:rsidRPr="00926685">
        <w:rPr>
          <w:rtl/>
        </w:rPr>
        <w:t xml:space="preserve"> </w:t>
      </w:r>
      <w:r w:rsidRPr="00926685">
        <w:rPr>
          <w:rFonts w:hint="cs"/>
          <w:rtl/>
        </w:rPr>
        <w:t>تمييزي</w:t>
      </w:r>
      <w:r w:rsidRPr="00926685">
        <w:rPr>
          <w:rtl/>
        </w:rPr>
        <w:t xml:space="preserve">. </w:t>
      </w:r>
      <w:r w:rsidRPr="00926685">
        <w:rPr>
          <w:rFonts w:hint="cs"/>
          <w:rtl/>
        </w:rPr>
        <w:t>ويشكل</w:t>
      </w:r>
      <w:r w:rsidRPr="00926685">
        <w:rPr>
          <w:rtl/>
        </w:rPr>
        <w:t xml:space="preserve"> </w:t>
      </w:r>
      <w:r w:rsidRPr="00926685">
        <w:rPr>
          <w:rFonts w:hint="cs"/>
          <w:rtl/>
        </w:rPr>
        <w:t>مبدأ</w:t>
      </w:r>
      <w:r w:rsidRPr="00926685">
        <w:rPr>
          <w:rtl/>
        </w:rPr>
        <w:t xml:space="preserve"> </w:t>
      </w:r>
      <w:r w:rsidRPr="00926685">
        <w:rPr>
          <w:rFonts w:hint="cs"/>
          <w:rtl/>
        </w:rPr>
        <w:t>عدم</w:t>
      </w:r>
      <w:r w:rsidRPr="00926685">
        <w:rPr>
          <w:rtl/>
        </w:rPr>
        <w:t xml:space="preserve"> </w:t>
      </w:r>
      <w:r w:rsidRPr="00926685">
        <w:rPr>
          <w:rFonts w:hint="cs"/>
          <w:rtl/>
        </w:rPr>
        <w:t>التمييز</w:t>
      </w:r>
      <w:r w:rsidRPr="00926685">
        <w:rPr>
          <w:rtl/>
        </w:rPr>
        <w:t xml:space="preserve"> </w:t>
      </w:r>
      <w:r w:rsidRPr="00926685">
        <w:rPr>
          <w:rFonts w:hint="cs"/>
          <w:rtl/>
        </w:rPr>
        <w:t>هذا</w:t>
      </w:r>
      <w:r w:rsidRPr="00926685">
        <w:rPr>
          <w:rtl/>
        </w:rPr>
        <w:t xml:space="preserve"> </w:t>
      </w:r>
      <w:r w:rsidRPr="00926685">
        <w:rPr>
          <w:rFonts w:hint="cs"/>
          <w:rtl/>
        </w:rPr>
        <w:t>مبدأ</w:t>
      </w:r>
      <w:r w:rsidRPr="00926685">
        <w:rPr>
          <w:rtl/>
        </w:rPr>
        <w:t xml:space="preserve"> </w:t>
      </w:r>
      <w:r w:rsidRPr="00926685">
        <w:rPr>
          <w:rFonts w:hint="cs"/>
          <w:rtl/>
        </w:rPr>
        <w:t>أساسياً</w:t>
      </w:r>
      <w:r w:rsidRPr="00926685">
        <w:rPr>
          <w:rtl/>
        </w:rPr>
        <w:t xml:space="preserve"> </w:t>
      </w:r>
      <w:r w:rsidRPr="00926685">
        <w:rPr>
          <w:rFonts w:hint="cs"/>
          <w:rtl/>
        </w:rPr>
        <w:t>في</w:t>
      </w:r>
      <w:r w:rsidRPr="00926685">
        <w:rPr>
          <w:rtl/>
        </w:rPr>
        <w:t xml:space="preserve"> </w:t>
      </w:r>
      <w:r w:rsidRPr="00926685">
        <w:rPr>
          <w:rFonts w:hint="cs"/>
          <w:rtl/>
        </w:rPr>
        <w:t>تفسير</w:t>
      </w:r>
      <w:r w:rsidRPr="00926685">
        <w:rPr>
          <w:rtl/>
        </w:rPr>
        <w:t xml:space="preserve"> </w:t>
      </w:r>
      <w:r w:rsidRPr="00926685">
        <w:rPr>
          <w:rFonts w:hint="cs"/>
          <w:rtl/>
        </w:rPr>
        <w:t>اتفاقية</w:t>
      </w:r>
      <w:r w:rsidRPr="00926685">
        <w:rPr>
          <w:rtl/>
        </w:rPr>
        <w:t xml:space="preserve"> </w:t>
      </w:r>
      <w:r w:rsidRPr="00926685">
        <w:rPr>
          <w:rFonts w:hint="cs"/>
          <w:rtl/>
        </w:rPr>
        <w:t>حقوق</w:t>
      </w:r>
      <w:r w:rsidRPr="00926685">
        <w:rPr>
          <w:rtl/>
        </w:rPr>
        <w:t xml:space="preserve"> </w:t>
      </w:r>
      <w:r w:rsidRPr="00926685">
        <w:rPr>
          <w:rFonts w:hint="cs"/>
          <w:rtl/>
        </w:rPr>
        <w:t>الطفل</w:t>
      </w:r>
      <w:r w:rsidRPr="00926685">
        <w:rPr>
          <w:rtl/>
        </w:rPr>
        <w:t xml:space="preserve">. </w:t>
      </w:r>
      <w:r w:rsidRPr="00926685">
        <w:rPr>
          <w:rFonts w:hint="cs"/>
          <w:rtl/>
        </w:rPr>
        <w:t>ويحظر</w:t>
      </w:r>
      <w:r w:rsidRPr="00926685">
        <w:rPr>
          <w:rtl/>
        </w:rPr>
        <w:t xml:space="preserve"> </w:t>
      </w:r>
      <w:r w:rsidRPr="00926685">
        <w:rPr>
          <w:rFonts w:hint="cs"/>
          <w:rtl/>
        </w:rPr>
        <w:t>قانون</w:t>
      </w:r>
      <w:r w:rsidRPr="00926685">
        <w:rPr>
          <w:rtl/>
        </w:rPr>
        <w:t xml:space="preserve"> </w:t>
      </w:r>
      <w:r w:rsidRPr="00926685">
        <w:rPr>
          <w:rFonts w:hint="cs"/>
          <w:rtl/>
        </w:rPr>
        <w:t>إنصاف</w:t>
      </w:r>
      <w:r w:rsidRPr="00926685">
        <w:rPr>
          <w:rtl/>
        </w:rPr>
        <w:t xml:space="preserve"> </w:t>
      </w:r>
      <w:r w:rsidRPr="00926685">
        <w:rPr>
          <w:rFonts w:hint="cs"/>
          <w:rtl/>
        </w:rPr>
        <w:t>الأشخاص</w:t>
      </w:r>
      <w:r w:rsidRPr="00926685">
        <w:rPr>
          <w:rtl/>
        </w:rPr>
        <w:t xml:space="preserve"> </w:t>
      </w:r>
      <w:r w:rsidRPr="00926685">
        <w:rPr>
          <w:rFonts w:hint="cs"/>
          <w:rtl/>
        </w:rPr>
        <w:t>ذوي</w:t>
      </w:r>
      <w:r w:rsidRPr="00926685">
        <w:rPr>
          <w:rtl/>
        </w:rPr>
        <w:t xml:space="preserve"> </w:t>
      </w:r>
      <w:r w:rsidRPr="00926685">
        <w:rPr>
          <w:rFonts w:hint="cs"/>
          <w:rtl/>
        </w:rPr>
        <w:t>الإعاقة لسنة</w:t>
      </w:r>
      <w:r w:rsidRPr="00926685">
        <w:rPr>
          <w:rtl/>
        </w:rPr>
        <w:t> </w:t>
      </w:r>
      <w:r w:rsidRPr="00926685">
        <w:rPr>
          <w:rFonts w:hint="cs"/>
          <w:rtl/>
        </w:rPr>
        <w:t>2021 التمييز</w:t>
      </w:r>
      <w:r w:rsidRPr="00926685">
        <w:rPr>
          <w:rtl/>
        </w:rPr>
        <w:t xml:space="preserve"> </w:t>
      </w:r>
      <w:r w:rsidRPr="00926685">
        <w:rPr>
          <w:rFonts w:hint="cs"/>
          <w:rtl/>
        </w:rPr>
        <w:t>ضد</w:t>
      </w:r>
      <w:r w:rsidRPr="00926685">
        <w:rPr>
          <w:rtl/>
        </w:rPr>
        <w:t xml:space="preserve"> </w:t>
      </w:r>
      <w:r w:rsidRPr="00926685">
        <w:rPr>
          <w:rFonts w:hint="cs"/>
          <w:rtl/>
        </w:rPr>
        <w:t>هذه</w:t>
      </w:r>
      <w:r w:rsidRPr="00926685">
        <w:rPr>
          <w:rtl/>
        </w:rPr>
        <w:t xml:space="preserve"> </w:t>
      </w:r>
      <w:r w:rsidRPr="00926685">
        <w:rPr>
          <w:rFonts w:hint="cs"/>
          <w:rtl/>
        </w:rPr>
        <w:t>الفئة</w:t>
      </w:r>
      <w:r w:rsidRPr="00926685">
        <w:rPr>
          <w:rtl/>
        </w:rPr>
        <w:t xml:space="preserve"> </w:t>
      </w:r>
      <w:r w:rsidRPr="00926685">
        <w:rPr>
          <w:rFonts w:hint="cs"/>
          <w:rtl/>
        </w:rPr>
        <w:t>وينص</w:t>
      </w:r>
      <w:r w:rsidRPr="00926685">
        <w:rPr>
          <w:rtl/>
        </w:rPr>
        <w:t xml:space="preserve"> </w:t>
      </w:r>
      <w:r w:rsidRPr="00926685">
        <w:rPr>
          <w:rFonts w:hint="cs"/>
          <w:rtl/>
        </w:rPr>
        <w:t>على جملة أمور تشمل</w:t>
      </w:r>
      <w:r w:rsidRPr="00926685">
        <w:rPr>
          <w:rtl/>
        </w:rPr>
        <w:t xml:space="preserve"> </w:t>
      </w:r>
      <w:r w:rsidRPr="00926685">
        <w:rPr>
          <w:rFonts w:hint="cs"/>
          <w:rtl/>
        </w:rPr>
        <w:t>منحة</w:t>
      </w:r>
      <w:r w:rsidRPr="00926685">
        <w:rPr>
          <w:rtl/>
        </w:rPr>
        <w:t xml:space="preserve"> </w:t>
      </w:r>
      <w:r w:rsidRPr="00926685">
        <w:rPr>
          <w:rFonts w:hint="cs"/>
          <w:rtl/>
        </w:rPr>
        <w:t>الأشخاص ذوي الإعاقة؛</w:t>
      </w:r>
      <w:r w:rsidRPr="00926685">
        <w:rPr>
          <w:rtl/>
        </w:rPr>
        <w:t xml:space="preserve"> </w:t>
      </w:r>
      <w:r w:rsidRPr="00926685">
        <w:rPr>
          <w:rFonts w:hint="cs"/>
          <w:rtl/>
        </w:rPr>
        <w:t>ومواءمة</w:t>
      </w:r>
      <w:r w:rsidRPr="00926685">
        <w:rPr>
          <w:rtl/>
        </w:rPr>
        <w:t xml:space="preserve"> </w:t>
      </w:r>
      <w:r w:rsidRPr="00926685">
        <w:rPr>
          <w:rFonts w:hint="cs"/>
          <w:rtl/>
        </w:rPr>
        <w:t>قوانين</w:t>
      </w:r>
      <w:r w:rsidRPr="00926685">
        <w:rPr>
          <w:rtl/>
        </w:rPr>
        <w:t xml:space="preserve"> </w:t>
      </w:r>
      <w:r w:rsidRPr="00926685">
        <w:rPr>
          <w:rFonts w:hint="cs"/>
          <w:rtl/>
        </w:rPr>
        <w:t>الميراث</w:t>
      </w:r>
      <w:r w:rsidRPr="00926685">
        <w:rPr>
          <w:rtl/>
        </w:rPr>
        <w:t xml:space="preserve"> </w:t>
      </w:r>
      <w:r w:rsidRPr="00926685">
        <w:rPr>
          <w:rFonts w:hint="cs"/>
          <w:rtl/>
        </w:rPr>
        <w:t>مع</w:t>
      </w:r>
      <w:r w:rsidRPr="00926685">
        <w:rPr>
          <w:rtl/>
        </w:rPr>
        <w:t xml:space="preserve"> </w:t>
      </w:r>
      <w:r w:rsidRPr="00926685">
        <w:rPr>
          <w:rFonts w:hint="cs"/>
          <w:rtl/>
        </w:rPr>
        <w:t>قانون</w:t>
      </w:r>
      <w:r w:rsidRPr="00926685">
        <w:rPr>
          <w:rtl/>
        </w:rPr>
        <w:t xml:space="preserve"> </w:t>
      </w:r>
      <w:r w:rsidRPr="00926685">
        <w:rPr>
          <w:rFonts w:hint="cs"/>
          <w:rtl/>
        </w:rPr>
        <w:t>الأهلية</w:t>
      </w:r>
      <w:r w:rsidRPr="00926685">
        <w:rPr>
          <w:rtl/>
        </w:rPr>
        <w:t xml:space="preserve"> </w:t>
      </w:r>
      <w:r w:rsidRPr="00926685">
        <w:rPr>
          <w:rFonts w:hint="cs"/>
          <w:rtl/>
        </w:rPr>
        <w:t>القانونية</w:t>
      </w:r>
      <w:r w:rsidRPr="00926685">
        <w:rPr>
          <w:rtl/>
        </w:rPr>
        <w:t xml:space="preserve"> </w:t>
      </w:r>
      <w:r w:rsidRPr="00926685">
        <w:rPr>
          <w:rFonts w:hint="cs"/>
          <w:rtl/>
        </w:rPr>
        <w:t>للأشخاص المتزوجين</w:t>
      </w:r>
      <w:r w:rsidRPr="00926685">
        <w:rPr>
          <w:rtl/>
        </w:rPr>
        <w:t xml:space="preserve"> </w:t>
      </w:r>
      <w:r w:rsidRPr="00926685">
        <w:rPr>
          <w:rFonts w:hint="cs"/>
          <w:rtl/>
        </w:rPr>
        <w:t>لسنة</w:t>
      </w:r>
      <w:r w:rsidRPr="00926685">
        <w:rPr>
          <w:rtl/>
        </w:rPr>
        <w:t> 2022</w:t>
      </w:r>
      <w:r w:rsidRPr="00926685">
        <w:rPr>
          <w:rFonts w:hint="cs"/>
          <w:rtl/>
        </w:rPr>
        <w:t>،</w:t>
      </w:r>
      <w:r w:rsidRPr="00926685">
        <w:rPr>
          <w:rtl/>
        </w:rPr>
        <w:t xml:space="preserve"> </w:t>
      </w:r>
      <w:r w:rsidRPr="00926685">
        <w:rPr>
          <w:rFonts w:hint="cs"/>
          <w:rtl/>
        </w:rPr>
        <w:t>الذي</w:t>
      </w:r>
      <w:r w:rsidRPr="00926685">
        <w:rPr>
          <w:rtl/>
        </w:rPr>
        <w:t xml:space="preserve"> </w:t>
      </w:r>
      <w:r w:rsidRPr="00926685">
        <w:rPr>
          <w:rFonts w:hint="cs"/>
          <w:rtl/>
        </w:rPr>
        <w:t>ألغى</w:t>
      </w:r>
      <w:r w:rsidRPr="00926685">
        <w:rPr>
          <w:rtl/>
        </w:rPr>
        <w:t xml:space="preserve"> </w:t>
      </w:r>
      <w:r w:rsidRPr="00926685">
        <w:rPr>
          <w:rFonts w:hint="cs"/>
          <w:rtl/>
        </w:rPr>
        <w:t>الممارسة</w:t>
      </w:r>
      <w:r w:rsidRPr="00926685">
        <w:rPr>
          <w:rtl/>
        </w:rPr>
        <w:t xml:space="preserve"> </w:t>
      </w:r>
      <w:r w:rsidRPr="00926685">
        <w:rPr>
          <w:rFonts w:hint="cs"/>
          <w:rtl/>
        </w:rPr>
        <w:t>العرفية</w:t>
      </w:r>
      <w:r w:rsidRPr="00926685">
        <w:rPr>
          <w:rtl/>
        </w:rPr>
        <w:t xml:space="preserve"> </w:t>
      </w:r>
      <w:r w:rsidRPr="00926685">
        <w:rPr>
          <w:rFonts w:hint="cs"/>
          <w:rtl/>
        </w:rPr>
        <w:t>التي كانت</w:t>
      </w:r>
      <w:r w:rsidRPr="00926685">
        <w:rPr>
          <w:rtl/>
        </w:rPr>
        <w:t xml:space="preserve"> </w:t>
      </w:r>
      <w:r w:rsidRPr="00926685">
        <w:rPr>
          <w:rFonts w:hint="cs"/>
          <w:rtl/>
        </w:rPr>
        <w:t>تمنع</w:t>
      </w:r>
      <w:r w:rsidRPr="00926685">
        <w:rPr>
          <w:rtl/>
        </w:rPr>
        <w:t xml:space="preserve"> </w:t>
      </w:r>
      <w:r w:rsidRPr="00926685">
        <w:rPr>
          <w:rFonts w:hint="cs"/>
          <w:rtl/>
        </w:rPr>
        <w:t>الأرامل</w:t>
      </w:r>
      <w:r w:rsidRPr="00926685">
        <w:rPr>
          <w:rtl/>
        </w:rPr>
        <w:t xml:space="preserve"> </w:t>
      </w:r>
      <w:r w:rsidRPr="00926685">
        <w:rPr>
          <w:rFonts w:hint="cs"/>
          <w:rtl/>
        </w:rPr>
        <w:t>المتزوجات</w:t>
      </w:r>
      <w:r w:rsidRPr="00926685">
        <w:rPr>
          <w:rtl/>
        </w:rPr>
        <w:t xml:space="preserve"> </w:t>
      </w:r>
      <w:r w:rsidRPr="00926685">
        <w:rPr>
          <w:rFonts w:hint="cs"/>
          <w:rtl/>
        </w:rPr>
        <w:t>بموجب</w:t>
      </w:r>
      <w:r w:rsidRPr="00926685">
        <w:rPr>
          <w:rtl/>
        </w:rPr>
        <w:t xml:space="preserve"> </w:t>
      </w:r>
      <w:r w:rsidRPr="00926685">
        <w:rPr>
          <w:rFonts w:hint="cs"/>
          <w:rtl/>
        </w:rPr>
        <w:t>القانون</w:t>
      </w:r>
      <w:r w:rsidRPr="00926685">
        <w:rPr>
          <w:rtl/>
        </w:rPr>
        <w:t xml:space="preserve"> </w:t>
      </w:r>
      <w:r w:rsidRPr="00926685">
        <w:rPr>
          <w:rFonts w:hint="cs"/>
          <w:rtl/>
        </w:rPr>
        <w:t>العرفي</w:t>
      </w:r>
      <w:r w:rsidRPr="00926685">
        <w:rPr>
          <w:rtl/>
        </w:rPr>
        <w:t xml:space="preserve"> </w:t>
      </w:r>
      <w:r w:rsidRPr="00926685">
        <w:rPr>
          <w:rFonts w:hint="cs"/>
          <w:rtl/>
        </w:rPr>
        <w:t>من</w:t>
      </w:r>
      <w:r w:rsidRPr="00926685">
        <w:rPr>
          <w:rtl/>
        </w:rPr>
        <w:t xml:space="preserve"> </w:t>
      </w:r>
      <w:r w:rsidRPr="00926685">
        <w:rPr>
          <w:rFonts w:hint="cs"/>
          <w:rtl/>
        </w:rPr>
        <w:t>أن يرثن</w:t>
      </w:r>
      <w:r w:rsidRPr="00926685">
        <w:rPr>
          <w:rtl/>
        </w:rPr>
        <w:t xml:space="preserve"> </w:t>
      </w:r>
      <w:r w:rsidRPr="00926685">
        <w:rPr>
          <w:rFonts w:hint="cs"/>
          <w:rtl/>
        </w:rPr>
        <w:t>الأرض</w:t>
      </w:r>
      <w:r w:rsidRPr="00926685">
        <w:rPr>
          <w:rtl/>
        </w:rPr>
        <w:t xml:space="preserve">. </w:t>
      </w:r>
      <w:r w:rsidRPr="00926685">
        <w:rPr>
          <w:rFonts w:hint="cs"/>
          <w:rtl/>
        </w:rPr>
        <w:t>ويضمن</w:t>
      </w:r>
      <w:r w:rsidRPr="00926685">
        <w:rPr>
          <w:rtl/>
        </w:rPr>
        <w:t xml:space="preserve"> </w:t>
      </w:r>
      <w:r w:rsidRPr="00926685">
        <w:rPr>
          <w:rFonts w:hint="cs"/>
          <w:rtl/>
        </w:rPr>
        <w:t>هذا</w:t>
      </w:r>
      <w:r w:rsidRPr="00926685">
        <w:rPr>
          <w:rtl/>
        </w:rPr>
        <w:t xml:space="preserve"> </w:t>
      </w:r>
      <w:r w:rsidRPr="00926685">
        <w:rPr>
          <w:rFonts w:hint="cs"/>
          <w:rtl/>
        </w:rPr>
        <w:t>القانون</w:t>
      </w:r>
      <w:r w:rsidRPr="00926685">
        <w:rPr>
          <w:rtl/>
        </w:rPr>
        <w:t xml:space="preserve"> </w:t>
      </w:r>
      <w:r w:rsidRPr="00926685">
        <w:rPr>
          <w:rFonts w:hint="cs"/>
          <w:rtl/>
        </w:rPr>
        <w:t>الآن</w:t>
      </w:r>
      <w:r w:rsidRPr="00926685">
        <w:rPr>
          <w:rtl/>
        </w:rPr>
        <w:t xml:space="preserve"> </w:t>
      </w:r>
      <w:r w:rsidRPr="00926685">
        <w:rPr>
          <w:rFonts w:hint="cs"/>
          <w:rtl/>
        </w:rPr>
        <w:t>حق</w:t>
      </w:r>
      <w:r w:rsidRPr="00926685">
        <w:rPr>
          <w:rtl/>
        </w:rPr>
        <w:t xml:space="preserve"> </w:t>
      </w:r>
      <w:r w:rsidRPr="00926685">
        <w:rPr>
          <w:rFonts w:hint="cs"/>
          <w:rtl/>
        </w:rPr>
        <w:t>جميع</w:t>
      </w:r>
      <w:r w:rsidRPr="00926685">
        <w:rPr>
          <w:rtl/>
        </w:rPr>
        <w:t xml:space="preserve"> </w:t>
      </w:r>
      <w:r w:rsidRPr="00926685">
        <w:rPr>
          <w:rFonts w:hint="cs"/>
          <w:rtl/>
        </w:rPr>
        <w:t>الأرامل</w:t>
      </w:r>
      <w:r w:rsidRPr="00926685">
        <w:rPr>
          <w:rtl/>
        </w:rPr>
        <w:t xml:space="preserve"> </w:t>
      </w:r>
      <w:r w:rsidRPr="00926685">
        <w:rPr>
          <w:rFonts w:hint="cs"/>
          <w:rtl/>
        </w:rPr>
        <w:t>في</w:t>
      </w:r>
      <w:r w:rsidRPr="00926685">
        <w:rPr>
          <w:rtl/>
        </w:rPr>
        <w:t xml:space="preserve"> </w:t>
      </w:r>
      <w:r w:rsidRPr="00926685">
        <w:rPr>
          <w:rFonts w:hint="cs"/>
          <w:rtl/>
        </w:rPr>
        <w:t>أن يرثن</w:t>
      </w:r>
      <w:r w:rsidRPr="00926685">
        <w:rPr>
          <w:rtl/>
        </w:rPr>
        <w:t xml:space="preserve"> </w:t>
      </w:r>
      <w:r w:rsidRPr="00926685">
        <w:rPr>
          <w:rFonts w:hint="cs"/>
          <w:rtl/>
        </w:rPr>
        <w:t>الأرض،</w:t>
      </w:r>
      <w:r w:rsidRPr="00926685">
        <w:rPr>
          <w:rtl/>
        </w:rPr>
        <w:t xml:space="preserve"> </w:t>
      </w:r>
      <w:r w:rsidRPr="00926685">
        <w:rPr>
          <w:rFonts w:hint="cs"/>
          <w:rtl/>
        </w:rPr>
        <w:t>بغض</w:t>
      </w:r>
      <w:r w:rsidRPr="00926685">
        <w:rPr>
          <w:rtl/>
        </w:rPr>
        <w:t xml:space="preserve"> </w:t>
      </w:r>
      <w:r w:rsidRPr="00926685">
        <w:rPr>
          <w:rFonts w:hint="cs"/>
          <w:rtl/>
        </w:rPr>
        <w:t>النظر</w:t>
      </w:r>
      <w:r w:rsidRPr="00926685">
        <w:rPr>
          <w:rtl/>
        </w:rPr>
        <w:t xml:space="preserve"> </w:t>
      </w:r>
      <w:r w:rsidRPr="00926685">
        <w:rPr>
          <w:rFonts w:hint="cs"/>
          <w:rtl/>
        </w:rPr>
        <w:t>عن</w:t>
      </w:r>
      <w:r w:rsidRPr="00926685">
        <w:rPr>
          <w:rtl/>
        </w:rPr>
        <w:t xml:space="preserve"> </w:t>
      </w:r>
      <w:r w:rsidRPr="00926685">
        <w:rPr>
          <w:rFonts w:hint="cs"/>
          <w:rtl/>
        </w:rPr>
        <w:t>نظام</w:t>
      </w:r>
      <w:r w:rsidRPr="00926685">
        <w:rPr>
          <w:rtl/>
        </w:rPr>
        <w:t xml:space="preserve"> </w:t>
      </w:r>
      <w:r w:rsidRPr="00926685">
        <w:rPr>
          <w:rFonts w:hint="cs"/>
          <w:rtl/>
        </w:rPr>
        <w:t>زواجهن؛</w:t>
      </w:r>
      <w:r w:rsidRPr="00926685">
        <w:rPr>
          <w:rtl/>
        </w:rPr>
        <w:t xml:space="preserve"> </w:t>
      </w:r>
      <w:r w:rsidRPr="00926685">
        <w:rPr>
          <w:rFonts w:hint="cs"/>
          <w:rtl/>
        </w:rPr>
        <w:t>وقانون</w:t>
      </w:r>
      <w:r w:rsidRPr="00926685">
        <w:rPr>
          <w:rtl/>
        </w:rPr>
        <w:t xml:space="preserve"> </w:t>
      </w:r>
      <w:r w:rsidRPr="00926685">
        <w:rPr>
          <w:rFonts w:hint="cs"/>
          <w:rtl/>
        </w:rPr>
        <w:t>مكافحة</w:t>
      </w:r>
      <w:r w:rsidRPr="00926685">
        <w:rPr>
          <w:rtl/>
        </w:rPr>
        <w:t xml:space="preserve"> </w:t>
      </w:r>
      <w:r w:rsidRPr="00926685">
        <w:rPr>
          <w:rFonts w:hint="cs"/>
          <w:rtl/>
        </w:rPr>
        <w:t>العنف</w:t>
      </w:r>
      <w:r w:rsidRPr="00926685">
        <w:rPr>
          <w:rtl/>
        </w:rPr>
        <w:t xml:space="preserve"> </w:t>
      </w:r>
      <w:r w:rsidRPr="00926685">
        <w:rPr>
          <w:rFonts w:hint="cs"/>
          <w:rtl/>
        </w:rPr>
        <w:t>العائلي لسنة</w:t>
      </w:r>
      <w:r w:rsidRPr="00926685">
        <w:rPr>
          <w:rtl/>
        </w:rPr>
        <w:t xml:space="preserve"> 2022 </w:t>
      </w:r>
      <w:r w:rsidRPr="00926685">
        <w:rPr>
          <w:rFonts w:hint="cs"/>
          <w:rtl/>
        </w:rPr>
        <w:t>الذي</w:t>
      </w:r>
      <w:r w:rsidRPr="00926685">
        <w:rPr>
          <w:rtl/>
        </w:rPr>
        <w:t xml:space="preserve"> </w:t>
      </w:r>
      <w:r w:rsidRPr="00926685">
        <w:rPr>
          <w:rFonts w:hint="cs"/>
          <w:rtl/>
        </w:rPr>
        <w:t>يجرم</w:t>
      </w:r>
      <w:r w:rsidRPr="00926685">
        <w:rPr>
          <w:rtl/>
        </w:rPr>
        <w:t xml:space="preserve"> </w:t>
      </w:r>
      <w:r w:rsidRPr="00926685">
        <w:rPr>
          <w:rFonts w:hint="cs"/>
          <w:rtl/>
        </w:rPr>
        <w:t>العنف</w:t>
      </w:r>
      <w:r w:rsidRPr="00926685">
        <w:rPr>
          <w:rtl/>
        </w:rPr>
        <w:t xml:space="preserve"> </w:t>
      </w:r>
      <w:r w:rsidRPr="00926685">
        <w:rPr>
          <w:rFonts w:hint="cs"/>
          <w:rtl/>
        </w:rPr>
        <w:t>العائلي</w:t>
      </w:r>
      <w:r w:rsidRPr="00926685">
        <w:rPr>
          <w:rtl/>
        </w:rPr>
        <w:t xml:space="preserve"> </w:t>
      </w:r>
      <w:r w:rsidRPr="00926685">
        <w:rPr>
          <w:rFonts w:hint="cs"/>
          <w:rtl/>
        </w:rPr>
        <w:t>ويوفر، على سبيل المثال لا الحصر، الحماية</w:t>
      </w:r>
      <w:r w:rsidRPr="00926685">
        <w:rPr>
          <w:rtl/>
        </w:rPr>
        <w:t xml:space="preserve"> </w:t>
      </w:r>
      <w:r w:rsidRPr="00926685">
        <w:rPr>
          <w:rFonts w:hint="cs"/>
          <w:rtl/>
        </w:rPr>
        <w:t>لجميع</w:t>
      </w:r>
      <w:r w:rsidRPr="00926685">
        <w:rPr>
          <w:rtl/>
        </w:rPr>
        <w:t xml:space="preserve"> </w:t>
      </w:r>
      <w:r w:rsidRPr="00926685">
        <w:rPr>
          <w:rFonts w:hint="cs"/>
          <w:rtl/>
        </w:rPr>
        <w:t>ضحايا</w:t>
      </w:r>
      <w:r w:rsidRPr="00926685">
        <w:rPr>
          <w:rtl/>
        </w:rPr>
        <w:t xml:space="preserve"> </w:t>
      </w:r>
      <w:r w:rsidRPr="00926685">
        <w:rPr>
          <w:rFonts w:hint="cs"/>
          <w:rtl/>
        </w:rPr>
        <w:t>العنف</w:t>
      </w:r>
      <w:r w:rsidR="00353C28" w:rsidRPr="00926685">
        <w:rPr>
          <w:rtl/>
        </w:rPr>
        <w:t> </w:t>
      </w:r>
      <w:r w:rsidR="00353C28" w:rsidRPr="00926685">
        <w:rPr>
          <w:rFonts w:hint="cs"/>
          <w:rtl/>
        </w:rPr>
        <w:t>العائلي.</w:t>
      </w:r>
    </w:p>
    <w:p w14:paraId="24456A15" w14:textId="77777777" w:rsidR="00353C28" w:rsidRPr="00926685" w:rsidRDefault="00AF6603" w:rsidP="00AF6603">
      <w:pPr>
        <w:pStyle w:val="SingleTxtGA"/>
        <w:rPr>
          <w:rtl/>
        </w:rPr>
      </w:pPr>
      <w:r w:rsidRPr="00926685">
        <w:rPr>
          <w:rFonts w:hint="cs"/>
          <w:rtl/>
        </w:rPr>
        <w:t>153-</w:t>
      </w:r>
      <w:r w:rsidRPr="00926685">
        <w:rPr>
          <w:rtl/>
        </w:rPr>
        <w:tab/>
      </w:r>
      <w:r w:rsidRPr="00926685">
        <w:rPr>
          <w:rFonts w:hint="cs"/>
          <w:rtl/>
        </w:rPr>
        <w:t>وتوضح</w:t>
      </w:r>
      <w:r w:rsidRPr="00926685">
        <w:rPr>
          <w:rtl/>
        </w:rPr>
        <w:t xml:space="preserve"> </w:t>
      </w:r>
      <w:r w:rsidRPr="00926685">
        <w:rPr>
          <w:rFonts w:hint="cs"/>
          <w:rtl/>
        </w:rPr>
        <w:t>القوانين</w:t>
      </w:r>
      <w:r w:rsidRPr="00926685">
        <w:rPr>
          <w:rtl/>
        </w:rPr>
        <w:t xml:space="preserve"> </w:t>
      </w:r>
      <w:r w:rsidRPr="00926685">
        <w:rPr>
          <w:rFonts w:hint="cs"/>
          <w:rtl/>
        </w:rPr>
        <w:t>المذكورة</w:t>
      </w:r>
      <w:r w:rsidRPr="00926685">
        <w:rPr>
          <w:rtl/>
        </w:rPr>
        <w:t xml:space="preserve"> </w:t>
      </w:r>
      <w:r w:rsidRPr="00926685">
        <w:rPr>
          <w:rFonts w:hint="cs"/>
          <w:rtl/>
        </w:rPr>
        <w:t>أعلاه</w:t>
      </w:r>
      <w:r w:rsidRPr="00926685">
        <w:rPr>
          <w:rtl/>
        </w:rPr>
        <w:t xml:space="preserve"> </w:t>
      </w:r>
      <w:r w:rsidRPr="00926685">
        <w:rPr>
          <w:rFonts w:hint="cs"/>
          <w:rtl/>
        </w:rPr>
        <w:t>أن</w:t>
      </w:r>
      <w:r w:rsidRPr="00926685">
        <w:rPr>
          <w:rtl/>
        </w:rPr>
        <w:t xml:space="preserve"> </w:t>
      </w:r>
      <w:r w:rsidRPr="00926685">
        <w:rPr>
          <w:rFonts w:hint="cs"/>
          <w:rtl/>
        </w:rPr>
        <w:t>مبدأ</w:t>
      </w:r>
      <w:r w:rsidRPr="00926685">
        <w:rPr>
          <w:rtl/>
        </w:rPr>
        <w:t xml:space="preserve"> </w:t>
      </w:r>
      <w:r w:rsidRPr="00926685">
        <w:rPr>
          <w:rFonts w:hint="cs"/>
          <w:rtl/>
        </w:rPr>
        <w:t>عدم</w:t>
      </w:r>
      <w:r w:rsidRPr="00926685">
        <w:rPr>
          <w:rtl/>
        </w:rPr>
        <w:t xml:space="preserve"> </w:t>
      </w:r>
      <w:r w:rsidRPr="00926685">
        <w:rPr>
          <w:rFonts w:hint="cs"/>
          <w:rtl/>
        </w:rPr>
        <w:t>التمييز</w:t>
      </w:r>
      <w:r w:rsidRPr="00926685">
        <w:rPr>
          <w:rtl/>
        </w:rPr>
        <w:t xml:space="preserve"> </w:t>
      </w:r>
      <w:r w:rsidRPr="00926685">
        <w:rPr>
          <w:rFonts w:hint="cs"/>
          <w:rtl/>
        </w:rPr>
        <w:t>متأصل</w:t>
      </w:r>
      <w:r w:rsidRPr="00926685">
        <w:rPr>
          <w:rtl/>
        </w:rPr>
        <w:t xml:space="preserve"> </w:t>
      </w:r>
      <w:r w:rsidRPr="00926685">
        <w:rPr>
          <w:rFonts w:hint="cs"/>
          <w:rtl/>
        </w:rPr>
        <w:t>كمبدأ</w:t>
      </w:r>
      <w:r w:rsidRPr="00926685">
        <w:rPr>
          <w:rtl/>
        </w:rPr>
        <w:t xml:space="preserve"> عام </w:t>
      </w:r>
      <w:r w:rsidRPr="00926685">
        <w:rPr>
          <w:rFonts w:hint="cs"/>
          <w:rtl/>
        </w:rPr>
        <w:t>ملزم</w:t>
      </w:r>
      <w:r w:rsidRPr="00926685">
        <w:rPr>
          <w:rtl/>
        </w:rPr>
        <w:t xml:space="preserve"> </w:t>
      </w:r>
      <w:r w:rsidRPr="00926685">
        <w:rPr>
          <w:rFonts w:hint="cs"/>
          <w:rtl/>
        </w:rPr>
        <w:t>في</w:t>
      </w:r>
      <w:r w:rsidRPr="00926685">
        <w:rPr>
          <w:rtl/>
        </w:rPr>
        <w:t xml:space="preserve"> </w:t>
      </w:r>
      <w:r w:rsidRPr="00926685">
        <w:rPr>
          <w:rFonts w:hint="cs"/>
          <w:rtl/>
        </w:rPr>
        <w:t>القانون</w:t>
      </w:r>
      <w:r w:rsidRPr="00926685">
        <w:rPr>
          <w:rtl/>
        </w:rPr>
        <w:t xml:space="preserve"> </w:t>
      </w:r>
      <w:r w:rsidRPr="00926685">
        <w:rPr>
          <w:rFonts w:hint="cs"/>
          <w:rtl/>
        </w:rPr>
        <w:t>الأساسي،</w:t>
      </w:r>
      <w:r w:rsidRPr="00926685">
        <w:rPr>
          <w:rtl/>
        </w:rPr>
        <w:t xml:space="preserve"> </w:t>
      </w:r>
      <w:r w:rsidRPr="00926685">
        <w:rPr>
          <w:rFonts w:hint="cs"/>
          <w:rtl/>
        </w:rPr>
        <w:t>وبالتالي</w:t>
      </w:r>
      <w:r w:rsidRPr="00926685">
        <w:rPr>
          <w:rtl/>
        </w:rPr>
        <w:t xml:space="preserve"> </w:t>
      </w:r>
      <w:r w:rsidRPr="00926685">
        <w:rPr>
          <w:rFonts w:hint="cs"/>
          <w:rtl/>
        </w:rPr>
        <w:t>يحظر</w:t>
      </w:r>
      <w:r w:rsidRPr="00926685">
        <w:rPr>
          <w:rtl/>
        </w:rPr>
        <w:t xml:space="preserve"> </w:t>
      </w:r>
      <w:r w:rsidRPr="00926685">
        <w:rPr>
          <w:rFonts w:hint="cs"/>
          <w:rtl/>
        </w:rPr>
        <w:t>التمييز</w:t>
      </w:r>
      <w:r w:rsidRPr="00926685">
        <w:rPr>
          <w:rtl/>
        </w:rPr>
        <w:t xml:space="preserve">. </w:t>
      </w:r>
      <w:r w:rsidRPr="00926685">
        <w:rPr>
          <w:rFonts w:hint="cs"/>
          <w:rtl/>
        </w:rPr>
        <w:t>ولكن هناك</w:t>
      </w:r>
      <w:r w:rsidRPr="00926685">
        <w:rPr>
          <w:rtl/>
        </w:rPr>
        <w:t xml:space="preserve"> </w:t>
      </w:r>
      <w:r w:rsidRPr="00926685">
        <w:rPr>
          <w:rFonts w:hint="cs"/>
          <w:rtl/>
        </w:rPr>
        <w:t>حالات</w:t>
      </w:r>
      <w:r w:rsidRPr="00926685">
        <w:rPr>
          <w:rtl/>
        </w:rPr>
        <w:t xml:space="preserve"> </w:t>
      </w:r>
      <w:r w:rsidRPr="00926685">
        <w:rPr>
          <w:rFonts w:hint="cs"/>
          <w:rtl/>
        </w:rPr>
        <w:t>يسمح</w:t>
      </w:r>
      <w:r w:rsidRPr="00926685">
        <w:rPr>
          <w:rtl/>
        </w:rPr>
        <w:t xml:space="preserve"> </w:t>
      </w:r>
      <w:r w:rsidRPr="00926685">
        <w:rPr>
          <w:rFonts w:hint="cs"/>
          <w:rtl/>
        </w:rPr>
        <w:t>فيها</w:t>
      </w:r>
      <w:r w:rsidRPr="00926685">
        <w:rPr>
          <w:rtl/>
        </w:rPr>
        <w:t xml:space="preserve"> </w:t>
      </w:r>
      <w:r w:rsidRPr="00926685">
        <w:rPr>
          <w:rFonts w:hint="cs"/>
          <w:rtl/>
        </w:rPr>
        <w:t>القانون</w:t>
      </w:r>
      <w:r w:rsidRPr="00926685">
        <w:rPr>
          <w:rtl/>
        </w:rPr>
        <w:t xml:space="preserve"> </w:t>
      </w:r>
      <w:r w:rsidRPr="00926685">
        <w:rPr>
          <w:rFonts w:hint="cs"/>
          <w:rtl/>
        </w:rPr>
        <w:t>باتخاذ</w:t>
      </w:r>
      <w:r w:rsidRPr="00926685">
        <w:rPr>
          <w:rtl/>
        </w:rPr>
        <w:t xml:space="preserve"> </w:t>
      </w:r>
      <w:r w:rsidRPr="00926685">
        <w:rPr>
          <w:rFonts w:hint="cs"/>
          <w:rtl/>
        </w:rPr>
        <w:t>تدابير</w:t>
      </w:r>
      <w:r w:rsidRPr="00926685">
        <w:rPr>
          <w:rtl/>
        </w:rPr>
        <w:t xml:space="preserve"> </w:t>
      </w:r>
      <w:r w:rsidRPr="00926685">
        <w:rPr>
          <w:rFonts w:hint="cs"/>
          <w:rtl/>
        </w:rPr>
        <w:t>خاصة</w:t>
      </w:r>
      <w:r w:rsidRPr="00926685">
        <w:rPr>
          <w:rtl/>
        </w:rPr>
        <w:t xml:space="preserve"> </w:t>
      </w:r>
      <w:r w:rsidRPr="00926685">
        <w:rPr>
          <w:rFonts w:hint="cs"/>
          <w:rtl/>
        </w:rPr>
        <w:t>لضمان</w:t>
      </w:r>
      <w:r w:rsidRPr="00926685">
        <w:rPr>
          <w:rtl/>
        </w:rPr>
        <w:t xml:space="preserve"> </w:t>
      </w:r>
      <w:r w:rsidRPr="00926685">
        <w:rPr>
          <w:rFonts w:hint="cs"/>
          <w:rtl/>
        </w:rPr>
        <w:t>التمتع</w:t>
      </w:r>
      <w:r w:rsidRPr="00926685">
        <w:rPr>
          <w:rtl/>
        </w:rPr>
        <w:t xml:space="preserve"> </w:t>
      </w:r>
      <w:r w:rsidRPr="00926685">
        <w:rPr>
          <w:rFonts w:hint="cs"/>
          <w:rtl/>
        </w:rPr>
        <w:t>الكامل</w:t>
      </w:r>
      <w:r w:rsidRPr="00926685">
        <w:rPr>
          <w:rtl/>
        </w:rPr>
        <w:t xml:space="preserve"> </w:t>
      </w:r>
      <w:r w:rsidRPr="00926685">
        <w:rPr>
          <w:rFonts w:hint="cs"/>
          <w:rtl/>
        </w:rPr>
        <w:t>بحقوق</w:t>
      </w:r>
      <w:r w:rsidRPr="00926685">
        <w:rPr>
          <w:rtl/>
        </w:rPr>
        <w:t xml:space="preserve"> </w:t>
      </w:r>
      <w:r w:rsidRPr="00926685">
        <w:rPr>
          <w:rFonts w:hint="cs"/>
          <w:rtl/>
        </w:rPr>
        <w:t>الإنسان على قدم المساواة مع الرجل</w:t>
      </w:r>
      <w:r w:rsidRPr="00926685">
        <w:rPr>
          <w:rtl/>
        </w:rPr>
        <w:t xml:space="preserve">. </w:t>
      </w:r>
      <w:r w:rsidRPr="00926685">
        <w:rPr>
          <w:rFonts w:hint="cs"/>
          <w:rtl/>
        </w:rPr>
        <w:t>ومن</w:t>
      </w:r>
      <w:r w:rsidRPr="00926685">
        <w:rPr>
          <w:rtl/>
        </w:rPr>
        <w:t xml:space="preserve"> </w:t>
      </w:r>
      <w:r w:rsidRPr="00926685">
        <w:rPr>
          <w:rFonts w:hint="cs"/>
          <w:rtl/>
        </w:rPr>
        <w:t>أمثلة ذلك</w:t>
      </w:r>
      <w:r w:rsidRPr="00926685">
        <w:rPr>
          <w:rtl/>
        </w:rPr>
        <w:t xml:space="preserve"> </w:t>
      </w:r>
      <w:r w:rsidRPr="00926685">
        <w:rPr>
          <w:rFonts w:hint="cs"/>
          <w:rtl/>
        </w:rPr>
        <w:t>قانون (تعديل) قانون انتخابات</w:t>
      </w:r>
      <w:r w:rsidRPr="00926685">
        <w:rPr>
          <w:rtl/>
        </w:rPr>
        <w:t xml:space="preserve"> </w:t>
      </w:r>
      <w:r w:rsidRPr="00926685">
        <w:rPr>
          <w:rFonts w:hint="cs"/>
          <w:rtl/>
        </w:rPr>
        <w:t>الحكم</w:t>
      </w:r>
      <w:r w:rsidRPr="00926685">
        <w:rPr>
          <w:rtl/>
        </w:rPr>
        <w:t xml:space="preserve"> </w:t>
      </w:r>
      <w:r w:rsidRPr="00926685">
        <w:rPr>
          <w:rFonts w:hint="cs"/>
          <w:rtl/>
        </w:rPr>
        <w:t>المحلي لسنة</w:t>
      </w:r>
      <w:r w:rsidRPr="00926685">
        <w:rPr>
          <w:rtl/>
        </w:rPr>
        <w:t xml:space="preserve"> 2004 </w:t>
      </w:r>
      <w:r w:rsidRPr="00926685">
        <w:rPr>
          <w:rFonts w:hint="cs"/>
          <w:rtl/>
        </w:rPr>
        <w:t>الذي</w:t>
      </w:r>
      <w:r w:rsidRPr="00926685">
        <w:rPr>
          <w:rtl/>
        </w:rPr>
        <w:t xml:space="preserve"> </w:t>
      </w:r>
      <w:r w:rsidRPr="00926685">
        <w:rPr>
          <w:rFonts w:hint="cs"/>
          <w:rtl/>
        </w:rPr>
        <w:t>يحتفظ</w:t>
      </w:r>
      <w:r w:rsidRPr="00926685">
        <w:rPr>
          <w:rtl/>
        </w:rPr>
        <w:t xml:space="preserve"> </w:t>
      </w:r>
      <w:r w:rsidRPr="00926685">
        <w:rPr>
          <w:rFonts w:hint="cs"/>
          <w:rtl/>
        </w:rPr>
        <w:t>بنسبة</w:t>
      </w:r>
      <w:r w:rsidRPr="00926685">
        <w:rPr>
          <w:rtl/>
        </w:rPr>
        <w:t xml:space="preserve"> 30 </w:t>
      </w:r>
      <w:r w:rsidRPr="00926685">
        <w:rPr>
          <w:rFonts w:hint="cs"/>
          <w:rtl/>
        </w:rPr>
        <w:t>في</w:t>
      </w:r>
      <w:r w:rsidRPr="00926685">
        <w:rPr>
          <w:rtl/>
        </w:rPr>
        <w:t xml:space="preserve"> </w:t>
      </w:r>
      <w:r w:rsidRPr="00926685">
        <w:rPr>
          <w:rFonts w:hint="cs"/>
          <w:rtl/>
        </w:rPr>
        <w:t>المائة</w:t>
      </w:r>
      <w:r w:rsidRPr="00926685">
        <w:rPr>
          <w:rtl/>
        </w:rPr>
        <w:t xml:space="preserve"> </w:t>
      </w:r>
      <w:r w:rsidRPr="00926685">
        <w:rPr>
          <w:rFonts w:hint="cs"/>
          <w:rtl/>
        </w:rPr>
        <w:t>من</w:t>
      </w:r>
      <w:r w:rsidRPr="00926685">
        <w:rPr>
          <w:rtl/>
        </w:rPr>
        <w:t xml:space="preserve"> </w:t>
      </w:r>
      <w:r w:rsidRPr="00926685">
        <w:rPr>
          <w:rFonts w:hint="cs"/>
          <w:rtl/>
        </w:rPr>
        <w:t>الدوائر</w:t>
      </w:r>
      <w:r w:rsidRPr="00926685">
        <w:rPr>
          <w:rtl/>
        </w:rPr>
        <w:t xml:space="preserve"> </w:t>
      </w:r>
      <w:r w:rsidRPr="00926685">
        <w:rPr>
          <w:rFonts w:hint="cs"/>
          <w:rtl/>
        </w:rPr>
        <w:t>الانتخابية</w:t>
      </w:r>
      <w:r w:rsidRPr="00926685">
        <w:rPr>
          <w:rtl/>
        </w:rPr>
        <w:t xml:space="preserve"> </w:t>
      </w:r>
      <w:r w:rsidRPr="00926685">
        <w:rPr>
          <w:rFonts w:hint="cs"/>
          <w:rtl/>
        </w:rPr>
        <w:t>للنساء</w:t>
      </w:r>
      <w:r w:rsidRPr="00926685">
        <w:rPr>
          <w:rtl/>
        </w:rPr>
        <w:t xml:space="preserve"> </w:t>
      </w:r>
      <w:r w:rsidRPr="00926685">
        <w:rPr>
          <w:rFonts w:hint="cs"/>
          <w:rtl/>
        </w:rPr>
        <w:t>لزيادة</w:t>
      </w:r>
      <w:r w:rsidRPr="00926685">
        <w:rPr>
          <w:rtl/>
        </w:rPr>
        <w:t xml:space="preserve"> </w:t>
      </w:r>
      <w:r w:rsidRPr="00926685">
        <w:rPr>
          <w:rFonts w:hint="cs"/>
          <w:rtl/>
        </w:rPr>
        <w:t>مشاركتهن</w:t>
      </w:r>
      <w:r w:rsidRPr="00926685">
        <w:rPr>
          <w:rtl/>
        </w:rPr>
        <w:t xml:space="preserve"> </w:t>
      </w:r>
      <w:r w:rsidRPr="00926685">
        <w:rPr>
          <w:rFonts w:hint="cs"/>
          <w:rtl/>
        </w:rPr>
        <w:t>في</w:t>
      </w:r>
      <w:r w:rsidRPr="00926685">
        <w:rPr>
          <w:rtl/>
        </w:rPr>
        <w:t xml:space="preserve"> </w:t>
      </w:r>
      <w:r w:rsidRPr="00926685">
        <w:rPr>
          <w:rFonts w:hint="cs"/>
          <w:rtl/>
        </w:rPr>
        <w:t>السياسة</w:t>
      </w:r>
      <w:r w:rsidRPr="00926685">
        <w:rPr>
          <w:rtl/>
        </w:rPr>
        <w:t xml:space="preserve"> وفي </w:t>
      </w:r>
      <w:r w:rsidRPr="00926685">
        <w:rPr>
          <w:rFonts w:hint="cs"/>
          <w:rtl/>
        </w:rPr>
        <w:t>مناصب</w:t>
      </w:r>
      <w:r w:rsidRPr="00926685">
        <w:rPr>
          <w:rtl/>
        </w:rPr>
        <w:t xml:space="preserve"> </w:t>
      </w:r>
      <w:r w:rsidRPr="00926685">
        <w:rPr>
          <w:rFonts w:hint="cs"/>
          <w:rtl/>
        </w:rPr>
        <w:t>صنع</w:t>
      </w:r>
      <w:r w:rsidRPr="00926685">
        <w:rPr>
          <w:rtl/>
        </w:rPr>
        <w:t xml:space="preserve"> </w:t>
      </w:r>
      <w:r w:rsidRPr="00926685">
        <w:rPr>
          <w:rFonts w:hint="cs"/>
          <w:rtl/>
        </w:rPr>
        <w:t>القرار</w:t>
      </w:r>
      <w:r w:rsidRPr="00926685">
        <w:rPr>
          <w:rtl/>
        </w:rPr>
        <w:t xml:space="preserve">. </w:t>
      </w:r>
      <w:r w:rsidRPr="00926685">
        <w:rPr>
          <w:rFonts w:hint="cs"/>
          <w:rtl/>
        </w:rPr>
        <w:t>وكان الهدف من ذلك هو</w:t>
      </w:r>
      <w:r w:rsidRPr="00926685">
        <w:rPr>
          <w:rtl/>
        </w:rPr>
        <w:t xml:space="preserve"> </w:t>
      </w:r>
      <w:r w:rsidRPr="00926685">
        <w:rPr>
          <w:rFonts w:hint="cs"/>
          <w:rtl/>
        </w:rPr>
        <w:t>تحقيق</w:t>
      </w:r>
      <w:r w:rsidRPr="00926685">
        <w:rPr>
          <w:rtl/>
        </w:rPr>
        <w:t xml:space="preserve"> </w:t>
      </w:r>
      <w:r w:rsidRPr="00926685">
        <w:rPr>
          <w:rFonts w:hint="cs"/>
          <w:rtl/>
        </w:rPr>
        <w:t>المساواة</w:t>
      </w:r>
      <w:r w:rsidRPr="00926685">
        <w:rPr>
          <w:rtl/>
        </w:rPr>
        <w:t xml:space="preserve"> </w:t>
      </w:r>
      <w:r w:rsidRPr="00926685">
        <w:rPr>
          <w:rFonts w:hint="cs"/>
          <w:rtl/>
        </w:rPr>
        <w:t>بين</w:t>
      </w:r>
      <w:r w:rsidRPr="00926685">
        <w:rPr>
          <w:rtl/>
        </w:rPr>
        <w:t xml:space="preserve"> </w:t>
      </w:r>
      <w:r w:rsidRPr="00926685">
        <w:rPr>
          <w:rFonts w:hint="cs"/>
          <w:rtl/>
        </w:rPr>
        <w:t>الرجل</w:t>
      </w:r>
      <w:r w:rsidRPr="00926685">
        <w:rPr>
          <w:rtl/>
        </w:rPr>
        <w:t xml:space="preserve"> </w:t>
      </w:r>
      <w:r w:rsidRPr="00926685">
        <w:rPr>
          <w:rFonts w:hint="cs"/>
          <w:rtl/>
        </w:rPr>
        <w:t>والمرأة</w:t>
      </w:r>
      <w:r w:rsidRPr="00926685">
        <w:rPr>
          <w:rtl/>
        </w:rPr>
        <w:t xml:space="preserve"> </w:t>
      </w:r>
      <w:r w:rsidRPr="00926685">
        <w:rPr>
          <w:rFonts w:hint="cs"/>
          <w:rtl/>
        </w:rPr>
        <w:t>على</w:t>
      </w:r>
      <w:r w:rsidRPr="00926685">
        <w:rPr>
          <w:rtl/>
        </w:rPr>
        <w:t xml:space="preserve"> </w:t>
      </w:r>
      <w:r w:rsidRPr="00926685">
        <w:rPr>
          <w:rFonts w:hint="cs"/>
          <w:rtl/>
        </w:rPr>
        <w:t>المدى</w:t>
      </w:r>
      <w:r w:rsidR="00353C28" w:rsidRPr="00926685">
        <w:rPr>
          <w:rtl/>
        </w:rPr>
        <w:t> </w:t>
      </w:r>
      <w:r w:rsidR="00353C28" w:rsidRPr="00926685">
        <w:rPr>
          <w:rFonts w:hint="cs"/>
          <w:rtl/>
        </w:rPr>
        <w:t>الطويل</w:t>
      </w:r>
      <w:r w:rsidR="00353C28" w:rsidRPr="00926685">
        <w:rPr>
          <w:rtl/>
        </w:rPr>
        <w:t>.</w:t>
      </w:r>
    </w:p>
    <w:p w14:paraId="70DE21D7" w14:textId="77777777" w:rsidR="00353C28" w:rsidRPr="00926685" w:rsidRDefault="00AF6603" w:rsidP="00AF6603">
      <w:pPr>
        <w:pStyle w:val="H23GA"/>
        <w:rPr>
          <w:rtl/>
        </w:rPr>
      </w:pPr>
      <w:r w:rsidRPr="00926685">
        <w:rPr>
          <w:rtl/>
        </w:rPr>
        <w:tab/>
      </w:r>
      <w:r w:rsidRPr="00926685">
        <w:rPr>
          <w:rtl/>
        </w:rPr>
        <w:tab/>
        <w:t>الخطوات المتخذة لمنع التمييز في الممارسة العملية على النحو الذي تطبقه</w:t>
      </w:r>
      <w:r w:rsidR="00353C28" w:rsidRPr="00926685">
        <w:rPr>
          <w:rtl/>
        </w:rPr>
        <w:t> المحاكم</w:t>
      </w:r>
    </w:p>
    <w:p w14:paraId="3F1C28D6" w14:textId="77777777" w:rsidR="00353C28" w:rsidRPr="00926685" w:rsidRDefault="00AF6603" w:rsidP="00AF6603">
      <w:pPr>
        <w:pStyle w:val="SingleTxtGA"/>
        <w:rPr>
          <w:rtl/>
        </w:rPr>
      </w:pPr>
      <w:r w:rsidRPr="00926685">
        <w:rPr>
          <w:rtl/>
        </w:rPr>
        <w:t>154-</w:t>
      </w:r>
      <w:r w:rsidRPr="00926685">
        <w:rPr>
          <w:rtl/>
        </w:rPr>
        <w:tab/>
        <w:t>ترد أدناه أمثلة على الحالات التي تدخلت فيها المحاكم لضمان منع التمييز في الممارسة</w:t>
      </w:r>
      <w:r w:rsidR="00353C28" w:rsidRPr="00926685">
        <w:rPr>
          <w:rtl/>
        </w:rPr>
        <w:t> العملية:</w:t>
      </w:r>
    </w:p>
    <w:p w14:paraId="3A789BE8" w14:textId="70473541" w:rsidR="00353C28" w:rsidRPr="00926685" w:rsidRDefault="00AF6603" w:rsidP="00004EFA">
      <w:pPr>
        <w:pStyle w:val="Abc"/>
        <w:rPr>
          <w:rtl/>
        </w:rPr>
      </w:pPr>
      <w:r w:rsidRPr="00926685">
        <w:rPr>
          <w:rtl/>
        </w:rPr>
        <w:lastRenderedPageBreak/>
        <w:tab/>
        <w:t>(أ)</w:t>
      </w:r>
      <w:r w:rsidRPr="00926685">
        <w:rPr>
          <w:rtl/>
        </w:rPr>
        <w:tab/>
        <w:t xml:space="preserve">في قضية موخيليه وأخريات ضد قائد قوات دفاع ليسوتو [2018]، التي نظرت فيها المحكمة العليا، كانت المدعيات مجندات صدر قرار من قائد قوات دفاع ليسوتو بتسريحهن من الجيش بسبب الحمل. كان السبب المذكور لتسريح المدعيات هو الحمل ومخالفة الأمر الدائم للجيش رقم 2 لسنة 2014، الذي ينص على أنه لا يجوز للمجندة أن تصبح حاملاً خلال السنوات الخمس الأولى من الخدمة. وذكرت المحكمة العليا أن القضية المعروضة تشكل </w:t>
      </w:r>
      <w:r w:rsidRPr="00926685">
        <w:rPr>
          <w:rFonts w:hint="eastAsia"/>
          <w:rtl/>
        </w:rPr>
        <w:t>”</w:t>
      </w:r>
      <w:r w:rsidRPr="00926685">
        <w:rPr>
          <w:rtl/>
        </w:rPr>
        <w:t>تحدي</w:t>
      </w:r>
      <w:r w:rsidR="00FC19D0" w:rsidRPr="00926685">
        <w:rPr>
          <w:rtl/>
        </w:rPr>
        <w:t xml:space="preserve">اً </w:t>
      </w:r>
      <w:r w:rsidRPr="00926685">
        <w:rPr>
          <w:rtl/>
        </w:rPr>
        <w:t>لثقافة النظام الأبوي في الجيش وتؤكد الحقوق الجنسية والإنجابية في الخدمة العسكرية. وما يجري الاعتراض عليه هو فكرة أن المجندات لا يمكنهن الجمع بين حمل الأسلحة وحمل جنين</w:t>
      </w:r>
      <w:r w:rsidRPr="00926685">
        <w:rPr>
          <w:rFonts w:hint="cs"/>
          <w:rtl/>
        </w:rPr>
        <w:t xml:space="preserve"> </w:t>
      </w:r>
      <w:r w:rsidRPr="00926685">
        <w:rPr>
          <w:rtl/>
        </w:rPr>
        <w:t>في آن واحد، وعلى هذا الأساس، لا يصلحن لأغراض عسكرية.</w:t>
      </w:r>
      <w:r w:rsidRPr="00926685">
        <w:rPr>
          <w:rFonts w:hint="eastAsia"/>
          <w:rtl/>
        </w:rPr>
        <w:t>“</w:t>
      </w:r>
      <w:r w:rsidRPr="00926685">
        <w:rPr>
          <w:rtl/>
        </w:rPr>
        <w:t xml:space="preserve"> وذكرت المحكمة أن السماح بالفصل من العمل على أساس الحمل يشكل ضرب</w:t>
      </w:r>
      <w:r w:rsidR="00480FD8" w:rsidRPr="00926685">
        <w:rPr>
          <w:rtl/>
        </w:rPr>
        <w:t xml:space="preserve">اً </w:t>
      </w:r>
      <w:r w:rsidRPr="00926685">
        <w:rPr>
          <w:rtl/>
        </w:rPr>
        <w:t>من التمييز على أساس الجنس لأن الحمل من طبيعة النساء. وقد أثر الأمر الدائم تأثيراً عميقاً على الحقوق الإنجابية والحريات والحياة المهنية للجنديات، كما أن فترة الحظر التي حددت مدتها بخمس سنوات كانت تعسفية بطبيعتها. ورأت المحكمة أنه يجب إعادة المدعيات إلى وظائفهن ورتبهن في قوات دفاع ليسوتو من دون أي خسارة في</w:t>
      </w:r>
      <w:r w:rsidR="00353C28" w:rsidRPr="00926685">
        <w:rPr>
          <w:rtl/>
        </w:rPr>
        <w:t> الاستحقاقات.</w:t>
      </w:r>
    </w:p>
    <w:p w14:paraId="087C46F2" w14:textId="40F7F6A3" w:rsidR="00353C28" w:rsidRPr="00926685" w:rsidRDefault="00AF6603" w:rsidP="00004EFA">
      <w:pPr>
        <w:pStyle w:val="Abc"/>
      </w:pPr>
      <w:r w:rsidRPr="00926685">
        <w:rPr>
          <w:rtl/>
        </w:rPr>
        <w:tab/>
      </w:r>
      <w:r w:rsidRPr="00926685">
        <w:rPr>
          <w:rFonts w:hint="cs"/>
          <w:rtl/>
        </w:rPr>
        <w:t>(ب)</w:t>
      </w:r>
      <w:r w:rsidRPr="00926685">
        <w:rPr>
          <w:rtl/>
        </w:rPr>
        <w:tab/>
      </w:r>
      <w:r w:rsidRPr="00926685">
        <w:rPr>
          <w:rFonts w:hint="cs"/>
          <w:rtl/>
        </w:rPr>
        <w:t>في قضية ماكافان</w:t>
      </w:r>
      <w:r w:rsidRPr="00926685">
        <w:rPr>
          <w:rtl/>
        </w:rPr>
        <w:t xml:space="preserve"> </w:t>
      </w:r>
      <w:r w:rsidRPr="00926685">
        <w:rPr>
          <w:rFonts w:hint="cs"/>
          <w:rtl/>
        </w:rPr>
        <w:t>ضد</w:t>
      </w:r>
      <w:r w:rsidRPr="00926685">
        <w:rPr>
          <w:rtl/>
        </w:rPr>
        <w:t xml:space="preserve"> </w:t>
      </w:r>
      <w:r w:rsidRPr="00926685">
        <w:rPr>
          <w:rFonts w:hint="cs"/>
          <w:rtl/>
        </w:rPr>
        <w:t>شركة</w:t>
      </w:r>
      <w:r w:rsidRPr="00926685">
        <w:rPr>
          <w:rtl/>
        </w:rPr>
        <w:t xml:space="preserve"> </w:t>
      </w:r>
      <w:r w:rsidRPr="00926685">
        <w:rPr>
          <w:rFonts w:hint="cs"/>
          <w:rtl/>
        </w:rPr>
        <w:t>جوننغشيان</w:t>
      </w:r>
      <w:r w:rsidRPr="00926685">
        <w:rPr>
          <w:rtl/>
        </w:rPr>
        <w:t xml:space="preserve"> </w:t>
      </w:r>
      <w:r w:rsidRPr="00926685">
        <w:rPr>
          <w:rFonts w:hint="cs"/>
          <w:rtl/>
        </w:rPr>
        <w:t>المحدودة</w:t>
      </w:r>
      <w:r w:rsidRPr="00926685">
        <w:rPr>
          <w:rtl/>
        </w:rPr>
        <w:t xml:space="preserve"> </w:t>
      </w:r>
      <w:r w:rsidRPr="00926685">
        <w:rPr>
          <w:rFonts w:hint="cs"/>
          <w:rtl/>
        </w:rPr>
        <w:t>للاستثمار، التي نظرت فيها محكمة</w:t>
      </w:r>
      <w:r w:rsidRPr="00926685">
        <w:rPr>
          <w:rtl/>
        </w:rPr>
        <w:t xml:space="preserve"> </w:t>
      </w:r>
      <w:r w:rsidRPr="00926685">
        <w:rPr>
          <w:rFonts w:hint="cs"/>
          <w:rtl/>
        </w:rPr>
        <w:t>العمل</w:t>
      </w:r>
      <w:r w:rsidRPr="00926685">
        <w:rPr>
          <w:rtl/>
        </w:rPr>
        <w:t xml:space="preserve"> </w:t>
      </w:r>
      <w:r w:rsidRPr="00926685">
        <w:rPr>
          <w:rFonts w:hint="cs"/>
          <w:rtl/>
        </w:rPr>
        <w:t>في</w:t>
      </w:r>
      <w:r w:rsidRPr="00926685">
        <w:rPr>
          <w:rtl/>
        </w:rPr>
        <w:t xml:space="preserve"> </w:t>
      </w:r>
      <w:r w:rsidRPr="00926685">
        <w:rPr>
          <w:rFonts w:hint="cs"/>
          <w:rtl/>
        </w:rPr>
        <w:t>ليسوتو</w:t>
      </w:r>
      <w:r w:rsidRPr="00926685">
        <w:rPr>
          <w:rtl/>
        </w:rPr>
        <w:t xml:space="preserve"> [2014]</w:t>
      </w:r>
      <w:r w:rsidRPr="00926685">
        <w:rPr>
          <w:rFonts w:hint="cs"/>
          <w:rtl/>
        </w:rPr>
        <w:t>،</w:t>
      </w:r>
      <w:r w:rsidRPr="00926685">
        <w:rPr>
          <w:rtl/>
        </w:rPr>
        <w:t xml:space="preserve"> </w:t>
      </w:r>
      <w:r w:rsidRPr="00926685">
        <w:rPr>
          <w:rFonts w:hint="cs"/>
          <w:rtl/>
        </w:rPr>
        <w:t>فصلت</w:t>
      </w:r>
      <w:r w:rsidRPr="00926685">
        <w:rPr>
          <w:rtl/>
        </w:rPr>
        <w:t xml:space="preserve"> </w:t>
      </w:r>
      <w:r w:rsidRPr="00926685">
        <w:rPr>
          <w:rFonts w:hint="cs"/>
          <w:rtl/>
        </w:rPr>
        <w:t>المدعية</w:t>
      </w:r>
      <w:r w:rsidRPr="00926685">
        <w:rPr>
          <w:rtl/>
        </w:rPr>
        <w:t xml:space="preserve"> </w:t>
      </w:r>
      <w:r w:rsidRPr="00926685">
        <w:rPr>
          <w:rFonts w:hint="cs"/>
          <w:rtl/>
        </w:rPr>
        <w:t>من وظيفتها بدعوى</w:t>
      </w:r>
      <w:r w:rsidRPr="00926685">
        <w:rPr>
          <w:rtl/>
        </w:rPr>
        <w:t xml:space="preserve"> </w:t>
      </w:r>
      <w:r w:rsidRPr="00926685">
        <w:rPr>
          <w:rFonts w:hint="cs"/>
          <w:rtl/>
        </w:rPr>
        <w:t>وجود</w:t>
      </w:r>
      <w:r w:rsidRPr="00926685">
        <w:rPr>
          <w:rtl/>
        </w:rPr>
        <w:t xml:space="preserve"> </w:t>
      </w:r>
      <w:r w:rsidRPr="00926685">
        <w:rPr>
          <w:rFonts w:hint="cs"/>
          <w:rtl/>
        </w:rPr>
        <w:t>متطلبات</w:t>
      </w:r>
      <w:r w:rsidRPr="00926685">
        <w:rPr>
          <w:rtl/>
        </w:rPr>
        <w:t xml:space="preserve"> </w:t>
      </w:r>
      <w:r w:rsidRPr="00926685">
        <w:rPr>
          <w:rFonts w:hint="cs"/>
          <w:rtl/>
        </w:rPr>
        <w:t>تشغيلية</w:t>
      </w:r>
      <w:r w:rsidRPr="00926685">
        <w:rPr>
          <w:rtl/>
        </w:rPr>
        <w:t xml:space="preserve">. </w:t>
      </w:r>
      <w:r w:rsidRPr="00926685">
        <w:rPr>
          <w:rFonts w:hint="cs"/>
          <w:rtl/>
        </w:rPr>
        <w:t>وقد</w:t>
      </w:r>
      <w:r w:rsidRPr="00926685">
        <w:rPr>
          <w:rtl/>
        </w:rPr>
        <w:t xml:space="preserve"> </w:t>
      </w:r>
      <w:r w:rsidRPr="00926685">
        <w:rPr>
          <w:rFonts w:hint="cs"/>
          <w:rtl/>
        </w:rPr>
        <w:t>عينها</w:t>
      </w:r>
      <w:r w:rsidRPr="00926685">
        <w:rPr>
          <w:rtl/>
        </w:rPr>
        <w:t xml:space="preserve"> </w:t>
      </w:r>
      <w:r w:rsidRPr="00926685">
        <w:rPr>
          <w:rFonts w:hint="cs"/>
          <w:rtl/>
        </w:rPr>
        <w:t>المدعى</w:t>
      </w:r>
      <w:r w:rsidRPr="00926685">
        <w:rPr>
          <w:rtl/>
        </w:rPr>
        <w:t xml:space="preserve"> </w:t>
      </w:r>
      <w:r w:rsidRPr="00926685">
        <w:rPr>
          <w:rFonts w:hint="cs"/>
          <w:rtl/>
        </w:rPr>
        <w:t>عليه</w:t>
      </w:r>
      <w:r w:rsidRPr="00926685">
        <w:rPr>
          <w:rtl/>
        </w:rPr>
        <w:t xml:space="preserve"> </w:t>
      </w:r>
      <w:r w:rsidRPr="00926685">
        <w:rPr>
          <w:rFonts w:hint="cs"/>
          <w:rtl/>
        </w:rPr>
        <w:t>منذ</w:t>
      </w:r>
      <w:r w:rsidRPr="00926685">
        <w:rPr>
          <w:rtl/>
        </w:rPr>
        <w:t xml:space="preserve"> 1 </w:t>
      </w:r>
      <w:r w:rsidRPr="00926685">
        <w:rPr>
          <w:rFonts w:hint="cs"/>
          <w:rtl/>
        </w:rPr>
        <w:t>تشرين</w:t>
      </w:r>
      <w:r w:rsidRPr="00926685">
        <w:rPr>
          <w:rtl/>
        </w:rPr>
        <w:t xml:space="preserve"> </w:t>
      </w:r>
      <w:r w:rsidRPr="00926685">
        <w:rPr>
          <w:rFonts w:hint="cs"/>
          <w:rtl/>
        </w:rPr>
        <w:t>الثاني</w:t>
      </w:r>
      <w:r w:rsidRPr="00926685">
        <w:rPr>
          <w:rtl/>
        </w:rPr>
        <w:t>/</w:t>
      </w:r>
      <w:r w:rsidRPr="00926685">
        <w:rPr>
          <w:rFonts w:hint="cs"/>
          <w:rtl/>
        </w:rPr>
        <w:t>نوفمبر</w:t>
      </w:r>
      <w:r w:rsidRPr="00926685">
        <w:rPr>
          <w:rtl/>
        </w:rPr>
        <w:t xml:space="preserve"> 2007. </w:t>
      </w:r>
      <w:r w:rsidRPr="00926685">
        <w:rPr>
          <w:rFonts w:hint="cs"/>
          <w:rtl/>
        </w:rPr>
        <w:t>واحتجت</w:t>
      </w:r>
      <w:r w:rsidRPr="00926685">
        <w:rPr>
          <w:rtl/>
        </w:rPr>
        <w:t xml:space="preserve"> </w:t>
      </w:r>
      <w:r w:rsidRPr="00926685">
        <w:rPr>
          <w:rFonts w:hint="cs"/>
          <w:rtl/>
        </w:rPr>
        <w:t>المدعية</w:t>
      </w:r>
      <w:r w:rsidRPr="00926685">
        <w:rPr>
          <w:rtl/>
        </w:rPr>
        <w:t xml:space="preserve"> </w:t>
      </w:r>
      <w:r w:rsidRPr="00926685">
        <w:rPr>
          <w:rFonts w:hint="cs"/>
          <w:rtl/>
        </w:rPr>
        <w:t>بأن</w:t>
      </w:r>
      <w:r w:rsidRPr="00926685">
        <w:rPr>
          <w:rtl/>
        </w:rPr>
        <w:t xml:space="preserve"> </w:t>
      </w:r>
      <w:r w:rsidRPr="00926685">
        <w:rPr>
          <w:rFonts w:hint="cs"/>
          <w:rtl/>
        </w:rPr>
        <w:t>فصلها</w:t>
      </w:r>
      <w:r w:rsidRPr="00926685">
        <w:rPr>
          <w:rtl/>
        </w:rPr>
        <w:t xml:space="preserve"> </w:t>
      </w:r>
      <w:r w:rsidRPr="00926685">
        <w:rPr>
          <w:rFonts w:hint="cs"/>
          <w:rtl/>
        </w:rPr>
        <w:t>كان</w:t>
      </w:r>
      <w:r w:rsidRPr="00926685">
        <w:rPr>
          <w:rtl/>
        </w:rPr>
        <w:t xml:space="preserve"> </w:t>
      </w:r>
      <w:r w:rsidRPr="00926685">
        <w:rPr>
          <w:rFonts w:hint="cs"/>
          <w:rtl/>
        </w:rPr>
        <w:t>ظالم</w:t>
      </w:r>
      <w:r w:rsidR="00480FD8" w:rsidRPr="00926685">
        <w:rPr>
          <w:rFonts w:hint="cs"/>
          <w:rtl/>
        </w:rPr>
        <w:t>اً</w:t>
      </w:r>
      <w:r w:rsidR="00480FD8" w:rsidRPr="00926685">
        <w:rPr>
          <w:rtl/>
        </w:rPr>
        <w:t xml:space="preserve"> </w:t>
      </w:r>
      <w:r w:rsidRPr="00926685">
        <w:rPr>
          <w:rFonts w:hint="cs"/>
          <w:rtl/>
        </w:rPr>
        <w:t>لأنه</w:t>
      </w:r>
      <w:r w:rsidRPr="00926685">
        <w:rPr>
          <w:rtl/>
        </w:rPr>
        <w:t xml:space="preserve"> </w:t>
      </w:r>
      <w:r w:rsidRPr="00926685">
        <w:rPr>
          <w:rFonts w:hint="cs"/>
          <w:rtl/>
        </w:rPr>
        <w:t>كان</w:t>
      </w:r>
      <w:r w:rsidRPr="00926685">
        <w:rPr>
          <w:rtl/>
        </w:rPr>
        <w:t xml:space="preserve"> </w:t>
      </w:r>
      <w:r w:rsidRPr="00926685">
        <w:rPr>
          <w:rFonts w:hint="cs"/>
          <w:rtl/>
        </w:rPr>
        <w:t>بسبب</w:t>
      </w:r>
      <w:r w:rsidRPr="00926685">
        <w:rPr>
          <w:rtl/>
        </w:rPr>
        <w:t xml:space="preserve"> </w:t>
      </w:r>
      <w:r w:rsidRPr="00926685">
        <w:rPr>
          <w:rFonts w:hint="cs"/>
          <w:rtl/>
        </w:rPr>
        <w:t>حملها</w:t>
      </w:r>
      <w:r w:rsidRPr="00926685">
        <w:rPr>
          <w:rtl/>
        </w:rPr>
        <w:t xml:space="preserve">. </w:t>
      </w:r>
      <w:r w:rsidRPr="00926685">
        <w:rPr>
          <w:rFonts w:hint="cs"/>
          <w:rtl/>
        </w:rPr>
        <w:t>وقبل</w:t>
      </w:r>
      <w:r w:rsidRPr="00926685">
        <w:rPr>
          <w:rtl/>
        </w:rPr>
        <w:t xml:space="preserve"> </w:t>
      </w:r>
      <w:r w:rsidRPr="00926685">
        <w:rPr>
          <w:rFonts w:hint="cs"/>
          <w:rtl/>
        </w:rPr>
        <w:t>إقالتها</w:t>
      </w:r>
      <w:r w:rsidRPr="00926685">
        <w:rPr>
          <w:rtl/>
        </w:rPr>
        <w:t xml:space="preserve"> </w:t>
      </w:r>
      <w:r w:rsidRPr="00926685">
        <w:rPr>
          <w:rFonts w:hint="cs"/>
          <w:rtl/>
        </w:rPr>
        <w:t>من</w:t>
      </w:r>
      <w:r w:rsidRPr="00926685">
        <w:rPr>
          <w:rtl/>
        </w:rPr>
        <w:t xml:space="preserve"> </w:t>
      </w:r>
      <w:r w:rsidRPr="00926685">
        <w:rPr>
          <w:rFonts w:hint="cs"/>
          <w:rtl/>
        </w:rPr>
        <w:t>العمل،</w:t>
      </w:r>
      <w:r w:rsidRPr="00926685">
        <w:rPr>
          <w:rtl/>
        </w:rPr>
        <w:t xml:space="preserve"> </w:t>
      </w:r>
      <w:r w:rsidRPr="00926685">
        <w:rPr>
          <w:rFonts w:hint="cs"/>
          <w:rtl/>
        </w:rPr>
        <w:t>قدمت</w:t>
      </w:r>
      <w:r w:rsidRPr="00926685">
        <w:rPr>
          <w:rtl/>
        </w:rPr>
        <w:t xml:space="preserve"> </w:t>
      </w:r>
      <w:r w:rsidRPr="00926685">
        <w:rPr>
          <w:rFonts w:hint="cs"/>
          <w:rtl/>
        </w:rPr>
        <w:t>المدعية</w:t>
      </w:r>
      <w:r w:rsidRPr="00926685">
        <w:rPr>
          <w:rtl/>
        </w:rPr>
        <w:t xml:space="preserve"> </w:t>
      </w:r>
      <w:r w:rsidRPr="00926685">
        <w:rPr>
          <w:rFonts w:hint="cs"/>
          <w:rtl/>
        </w:rPr>
        <w:t>رسالة</w:t>
      </w:r>
      <w:r w:rsidRPr="00926685">
        <w:rPr>
          <w:rtl/>
        </w:rPr>
        <w:t xml:space="preserve"> </w:t>
      </w:r>
      <w:r w:rsidRPr="00926685">
        <w:rPr>
          <w:rFonts w:hint="cs"/>
          <w:rtl/>
        </w:rPr>
        <w:t>طبية</w:t>
      </w:r>
      <w:r w:rsidRPr="00926685">
        <w:rPr>
          <w:rtl/>
        </w:rPr>
        <w:t xml:space="preserve"> </w:t>
      </w:r>
      <w:r w:rsidRPr="00926685">
        <w:rPr>
          <w:rFonts w:hint="cs"/>
          <w:rtl/>
        </w:rPr>
        <w:t>من</w:t>
      </w:r>
      <w:r w:rsidRPr="00926685">
        <w:rPr>
          <w:rtl/>
        </w:rPr>
        <w:t xml:space="preserve"> </w:t>
      </w:r>
      <w:r w:rsidRPr="00926685">
        <w:rPr>
          <w:rFonts w:hint="cs"/>
          <w:rtl/>
        </w:rPr>
        <w:t>مستشفى</w:t>
      </w:r>
      <w:r w:rsidRPr="00926685">
        <w:rPr>
          <w:rtl/>
        </w:rPr>
        <w:t xml:space="preserve"> </w:t>
      </w:r>
      <w:r w:rsidRPr="00926685">
        <w:rPr>
          <w:rFonts w:hint="cs"/>
          <w:rtl/>
        </w:rPr>
        <w:t>ممر قاتشا</w:t>
      </w:r>
      <w:r w:rsidRPr="00926685">
        <w:rPr>
          <w:rtl/>
        </w:rPr>
        <w:t xml:space="preserve"> </w:t>
      </w:r>
      <w:r w:rsidRPr="00926685">
        <w:rPr>
          <w:rFonts w:hint="cs"/>
          <w:rtl/>
        </w:rPr>
        <w:t>تؤكد</w:t>
      </w:r>
      <w:r w:rsidRPr="00926685">
        <w:rPr>
          <w:rtl/>
        </w:rPr>
        <w:t xml:space="preserve"> </w:t>
      </w:r>
      <w:r w:rsidRPr="00926685">
        <w:rPr>
          <w:rFonts w:hint="cs"/>
          <w:rtl/>
        </w:rPr>
        <w:t>فيها</w:t>
      </w:r>
      <w:r w:rsidRPr="00926685">
        <w:rPr>
          <w:rtl/>
        </w:rPr>
        <w:t xml:space="preserve"> </w:t>
      </w:r>
      <w:r w:rsidRPr="00926685">
        <w:rPr>
          <w:rFonts w:hint="cs"/>
          <w:rtl/>
        </w:rPr>
        <w:t>حملها</w:t>
      </w:r>
      <w:r w:rsidRPr="00926685">
        <w:rPr>
          <w:rtl/>
        </w:rPr>
        <w:t xml:space="preserve"> </w:t>
      </w:r>
      <w:r w:rsidRPr="00926685">
        <w:rPr>
          <w:rFonts w:hint="cs"/>
          <w:rtl/>
        </w:rPr>
        <w:t>والحاجة</w:t>
      </w:r>
      <w:r w:rsidRPr="00926685">
        <w:rPr>
          <w:rtl/>
        </w:rPr>
        <w:t xml:space="preserve"> </w:t>
      </w:r>
      <w:r w:rsidRPr="00926685">
        <w:rPr>
          <w:rFonts w:hint="cs"/>
          <w:rtl/>
        </w:rPr>
        <w:t>إلى</w:t>
      </w:r>
      <w:r w:rsidRPr="00926685">
        <w:rPr>
          <w:rtl/>
        </w:rPr>
        <w:t xml:space="preserve"> </w:t>
      </w:r>
      <w:r w:rsidRPr="00926685">
        <w:rPr>
          <w:rFonts w:hint="cs"/>
          <w:rtl/>
        </w:rPr>
        <w:t>زيارات</w:t>
      </w:r>
      <w:r w:rsidRPr="00926685">
        <w:rPr>
          <w:rtl/>
        </w:rPr>
        <w:t xml:space="preserve"> </w:t>
      </w:r>
      <w:r w:rsidRPr="00926685">
        <w:rPr>
          <w:rFonts w:hint="cs"/>
          <w:rtl/>
        </w:rPr>
        <w:t>شهرية إلى المستشفى إلى أن يحين أجل</w:t>
      </w:r>
      <w:r w:rsidRPr="00926685">
        <w:rPr>
          <w:rtl/>
        </w:rPr>
        <w:t xml:space="preserve"> </w:t>
      </w:r>
      <w:r w:rsidRPr="00926685">
        <w:rPr>
          <w:rFonts w:hint="cs"/>
          <w:rtl/>
        </w:rPr>
        <w:t>الولادة</w:t>
      </w:r>
      <w:r w:rsidRPr="00926685">
        <w:rPr>
          <w:rtl/>
        </w:rPr>
        <w:t>.</w:t>
      </w:r>
      <w:r w:rsidRPr="00926685">
        <w:rPr>
          <w:rFonts w:hint="cs"/>
          <w:rtl/>
        </w:rPr>
        <w:t xml:space="preserve"> ولكن المدعى عليه أنهى خدمة المدعية،</w:t>
      </w:r>
      <w:r w:rsidRPr="00926685">
        <w:rPr>
          <w:rtl/>
        </w:rPr>
        <w:t xml:space="preserve"> </w:t>
      </w:r>
      <w:r w:rsidRPr="00926685">
        <w:rPr>
          <w:rFonts w:hint="cs"/>
          <w:rtl/>
        </w:rPr>
        <w:t>زاعماً أن</w:t>
      </w:r>
      <w:r w:rsidRPr="00926685">
        <w:rPr>
          <w:rtl/>
        </w:rPr>
        <w:t xml:space="preserve"> </w:t>
      </w:r>
      <w:r w:rsidRPr="00926685">
        <w:rPr>
          <w:rFonts w:hint="cs"/>
          <w:rtl/>
        </w:rPr>
        <w:t>عملها</w:t>
      </w:r>
      <w:r w:rsidRPr="00926685">
        <w:rPr>
          <w:rtl/>
        </w:rPr>
        <w:t xml:space="preserve"> لا </w:t>
      </w:r>
      <w:r w:rsidRPr="00926685">
        <w:rPr>
          <w:rFonts w:hint="cs"/>
          <w:rtl/>
        </w:rPr>
        <w:t>يمكن</w:t>
      </w:r>
      <w:r w:rsidRPr="00926685">
        <w:rPr>
          <w:rtl/>
        </w:rPr>
        <w:t xml:space="preserve"> </w:t>
      </w:r>
      <w:r w:rsidRPr="00926685">
        <w:rPr>
          <w:rFonts w:hint="cs"/>
          <w:rtl/>
        </w:rPr>
        <w:t>أن</w:t>
      </w:r>
      <w:r w:rsidRPr="00926685">
        <w:rPr>
          <w:rtl/>
        </w:rPr>
        <w:t xml:space="preserve"> </w:t>
      </w:r>
      <w:r w:rsidRPr="00926685">
        <w:rPr>
          <w:rFonts w:hint="cs"/>
          <w:rtl/>
        </w:rPr>
        <w:t>يستمر</w:t>
      </w:r>
      <w:r w:rsidRPr="00926685">
        <w:rPr>
          <w:rtl/>
        </w:rPr>
        <w:t xml:space="preserve"> </w:t>
      </w:r>
      <w:r w:rsidRPr="00926685">
        <w:rPr>
          <w:rFonts w:hint="cs"/>
          <w:rtl/>
        </w:rPr>
        <w:t>بسبب</w:t>
      </w:r>
      <w:r w:rsidRPr="00926685">
        <w:rPr>
          <w:rtl/>
        </w:rPr>
        <w:t xml:space="preserve"> </w:t>
      </w:r>
      <w:r w:rsidRPr="00926685">
        <w:rPr>
          <w:rFonts w:hint="cs"/>
          <w:rtl/>
        </w:rPr>
        <w:t>حملها</w:t>
      </w:r>
      <w:r w:rsidRPr="00926685">
        <w:rPr>
          <w:rtl/>
        </w:rPr>
        <w:t xml:space="preserve">. </w:t>
      </w:r>
      <w:r w:rsidRPr="00926685">
        <w:rPr>
          <w:rFonts w:hint="cs"/>
          <w:rtl/>
        </w:rPr>
        <w:t>وأشارت</w:t>
      </w:r>
      <w:r w:rsidRPr="00926685">
        <w:rPr>
          <w:rtl/>
        </w:rPr>
        <w:t xml:space="preserve"> </w:t>
      </w:r>
      <w:r w:rsidRPr="00926685">
        <w:rPr>
          <w:rFonts w:hint="cs"/>
          <w:rtl/>
        </w:rPr>
        <w:t>محكمة</w:t>
      </w:r>
      <w:r w:rsidRPr="00926685">
        <w:rPr>
          <w:rtl/>
        </w:rPr>
        <w:t xml:space="preserve"> </w:t>
      </w:r>
      <w:r w:rsidRPr="00926685">
        <w:rPr>
          <w:rFonts w:hint="cs"/>
          <w:rtl/>
        </w:rPr>
        <w:t>العمل</w:t>
      </w:r>
      <w:r w:rsidRPr="00926685">
        <w:rPr>
          <w:rtl/>
        </w:rPr>
        <w:t xml:space="preserve"> </w:t>
      </w:r>
      <w:r w:rsidRPr="00926685">
        <w:rPr>
          <w:rFonts w:hint="cs"/>
          <w:rtl/>
        </w:rPr>
        <w:t>إلى</w:t>
      </w:r>
      <w:r w:rsidRPr="00926685">
        <w:rPr>
          <w:rtl/>
        </w:rPr>
        <w:t xml:space="preserve"> </w:t>
      </w:r>
      <w:r w:rsidRPr="00926685">
        <w:rPr>
          <w:rFonts w:hint="cs"/>
          <w:rtl/>
        </w:rPr>
        <w:t>المادة</w:t>
      </w:r>
      <w:r w:rsidRPr="00926685">
        <w:rPr>
          <w:rtl/>
        </w:rPr>
        <w:t xml:space="preserve"> </w:t>
      </w:r>
      <w:r w:rsidRPr="00926685">
        <w:rPr>
          <w:rFonts w:hint="cs"/>
          <w:rtl/>
        </w:rPr>
        <w:t>الفرعية</w:t>
      </w:r>
      <w:r w:rsidRPr="00926685">
        <w:rPr>
          <w:rtl/>
        </w:rPr>
        <w:t> 3(</w:t>
      </w:r>
      <w:r w:rsidRPr="00926685">
        <w:rPr>
          <w:rFonts w:hint="cs"/>
          <w:rtl/>
        </w:rPr>
        <w:t>د</w:t>
      </w:r>
      <w:r w:rsidRPr="00926685">
        <w:rPr>
          <w:rtl/>
        </w:rPr>
        <w:t xml:space="preserve">) </w:t>
      </w:r>
      <w:r w:rsidRPr="00926685">
        <w:rPr>
          <w:rFonts w:hint="cs"/>
          <w:rtl/>
        </w:rPr>
        <w:t>من</w:t>
      </w:r>
      <w:r w:rsidRPr="00926685">
        <w:rPr>
          <w:rtl/>
        </w:rPr>
        <w:t xml:space="preserve"> </w:t>
      </w:r>
      <w:r w:rsidRPr="00926685">
        <w:rPr>
          <w:rFonts w:hint="cs"/>
          <w:rtl/>
        </w:rPr>
        <w:t>أمر</w:t>
      </w:r>
      <w:r w:rsidRPr="00926685">
        <w:rPr>
          <w:rtl/>
        </w:rPr>
        <w:t xml:space="preserve"> </w:t>
      </w:r>
      <w:r w:rsidRPr="00926685">
        <w:rPr>
          <w:rFonts w:hint="cs"/>
          <w:rtl/>
        </w:rPr>
        <w:t>قانون</w:t>
      </w:r>
      <w:r w:rsidRPr="00926685">
        <w:rPr>
          <w:rtl/>
        </w:rPr>
        <w:t xml:space="preserve"> </w:t>
      </w:r>
      <w:r w:rsidRPr="00926685">
        <w:rPr>
          <w:rFonts w:hint="cs"/>
          <w:rtl/>
        </w:rPr>
        <w:t>العمل رقم 24</w:t>
      </w:r>
      <w:r w:rsidRPr="00926685">
        <w:rPr>
          <w:rtl/>
        </w:rPr>
        <w:t xml:space="preserve"> </w:t>
      </w:r>
      <w:r w:rsidRPr="00926685">
        <w:rPr>
          <w:rFonts w:hint="cs"/>
          <w:rtl/>
        </w:rPr>
        <w:t>لسنة</w:t>
      </w:r>
      <w:r w:rsidRPr="00926685">
        <w:rPr>
          <w:rtl/>
        </w:rPr>
        <w:t> 1992</w:t>
      </w:r>
      <w:r w:rsidRPr="00926685">
        <w:rPr>
          <w:rFonts w:hint="cs"/>
          <w:rtl/>
        </w:rPr>
        <w:t>،</w:t>
      </w:r>
      <w:r w:rsidRPr="00926685">
        <w:rPr>
          <w:rtl/>
        </w:rPr>
        <w:t xml:space="preserve"> </w:t>
      </w:r>
      <w:r w:rsidRPr="00926685">
        <w:rPr>
          <w:rFonts w:hint="cs"/>
          <w:rtl/>
        </w:rPr>
        <w:t>التي</w:t>
      </w:r>
      <w:r w:rsidRPr="00926685">
        <w:rPr>
          <w:rtl/>
        </w:rPr>
        <w:t xml:space="preserve"> </w:t>
      </w:r>
      <w:r w:rsidRPr="00926685">
        <w:rPr>
          <w:rFonts w:hint="cs"/>
          <w:rtl/>
        </w:rPr>
        <w:t>تنص</w:t>
      </w:r>
      <w:r w:rsidRPr="00926685">
        <w:rPr>
          <w:rtl/>
        </w:rPr>
        <w:t xml:space="preserve"> </w:t>
      </w:r>
      <w:r w:rsidRPr="00926685">
        <w:rPr>
          <w:rFonts w:hint="cs"/>
          <w:rtl/>
        </w:rPr>
        <w:t>على</w:t>
      </w:r>
      <w:r w:rsidRPr="00926685">
        <w:rPr>
          <w:rtl/>
        </w:rPr>
        <w:t xml:space="preserve"> </w:t>
      </w:r>
      <w:r w:rsidRPr="00926685">
        <w:rPr>
          <w:rFonts w:hint="cs"/>
          <w:rtl/>
        </w:rPr>
        <w:t>أن</w:t>
      </w:r>
      <w:r w:rsidRPr="00926685">
        <w:rPr>
          <w:rtl/>
        </w:rPr>
        <w:t xml:space="preserve"> </w:t>
      </w:r>
      <w:r w:rsidRPr="00926685">
        <w:rPr>
          <w:rFonts w:hint="cs"/>
          <w:rtl/>
        </w:rPr>
        <w:t>الحمل،</w:t>
      </w:r>
      <w:r w:rsidRPr="00926685">
        <w:rPr>
          <w:rtl/>
        </w:rPr>
        <w:t xml:space="preserve"> </w:t>
      </w:r>
      <w:r w:rsidRPr="00926685">
        <w:rPr>
          <w:rFonts w:hint="cs"/>
          <w:rtl/>
        </w:rPr>
        <w:t>في</w:t>
      </w:r>
      <w:r w:rsidRPr="00926685">
        <w:rPr>
          <w:rtl/>
        </w:rPr>
        <w:t xml:space="preserve"> </w:t>
      </w:r>
      <w:r w:rsidRPr="00926685">
        <w:rPr>
          <w:rFonts w:hint="cs"/>
          <w:rtl/>
        </w:rPr>
        <w:t>جملة</w:t>
      </w:r>
      <w:r w:rsidRPr="00926685">
        <w:rPr>
          <w:rtl/>
        </w:rPr>
        <w:t xml:space="preserve"> </w:t>
      </w:r>
      <w:r w:rsidRPr="00926685">
        <w:rPr>
          <w:rFonts w:hint="cs"/>
          <w:rtl/>
        </w:rPr>
        <w:t>أمور،</w:t>
      </w:r>
      <w:r w:rsidRPr="00926685">
        <w:rPr>
          <w:rtl/>
        </w:rPr>
        <w:t xml:space="preserve"> لا </w:t>
      </w:r>
      <w:r w:rsidRPr="00926685">
        <w:rPr>
          <w:rFonts w:hint="cs"/>
          <w:rtl/>
        </w:rPr>
        <w:t>يشكل</w:t>
      </w:r>
      <w:r w:rsidRPr="00926685">
        <w:rPr>
          <w:rtl/>
        </w:rPr>
        <w:t xml:space="preserve"> </w:t>
      </w:r>
      <w:r w:rsidRPr="00926685">
        <w:rPr>
          <w:rFonts w:hint="cs"/>
          <w:rtl/>
        </w:rPr>
        <w:t>سبب</w:t>
      </w:r>
      <w:r w:rsidR="00480FD8" w:rsidRPr="00926685">
        <w:rPr>
          <w:rFonts w:hint="cs"/>
          <w:rtl/>
        </w:rPr>
        <w:t>اً</w:t>
      </w:r>
      <w:r w:rsidR="00480FD8" w:rsidRPr="00926685">
        <w:rPr>
          <w:rtl/>
        </w:rPr>
        <w:t xml:space="preserve"> </w:t>
      </w:r>
      <w:r w:rsidRPr="00926685">
        <w:rPr>
          <w:rFonts w:hint="cs"/>
          <w:rtl/>
        </w:rPr>
        <w:t>وجيه</w:t>
      </w:r>
      <w:r w:rsidR="00480FD8" w:rsidRPr="00926685">
        <w:rPr>
          <w:rFonts w:hint="cs"/>
          <w:rtl/>
        </w:rPr>
        <w:t>اً</w:t>
      </w:r>
      <w:r w:rsidR="00480FD8" w:rsidRPr="00926685">
        <w:rPr>
          <w:rtl/>
        </w:rPr>
        <w:t xml:space="preserve"> </w:t>
      </w:r>
      <w:r w:rsidRPr="00926685">
        <w:rPr>
          <w:rFonts w:hint="cs"/>
          <w:rtl/>
        </w:rPr>
        <w:t>لإنهاء</w:t>
      </w:r>
      <w:r w:rsidRPr="00926685">
        <w:rPr>
          <w:rtl/>
        </w:rPr>
        <w:t xml:space="preserve"> </w:t>
      </w:r>
      <w:r w:rsidRPr="00926685">
        <w:rPr>
          <w:rFonts w:hint="cs"/>
          <w:rtl/>
        </w:rPr>
        <w:t>العمل</w:t>
      </w:r>
      <w:r w:rsidRPr="00926685">
        <w:rPr>
          <w:rtl/>
        </w:rPr>
        <w:t xml:space="preserve">. </w:t>
      </w:r>
      <w:r w:rsidRPr="00926685">
        <w:rPr>
          <w:rFonts w:hint="cs"/>
          <w:rtl/>
        </w:rPr>
        <w:t>وذكرت</w:t>
      </w:r>
      <w:r w:rsidRPr="00926685">
        <w:rPr>
          <w:rtl/>
        </w:rPr>
        <w:t xml:space="preserve"> </w:t>
      </w:r>
      <w:r w:rsidRPr="00926685">
        <w:rPr>
          <w:rFonts w:hint="cs"/>
          <w:rtl/>
        </w:rPr>
        <w:t>المحكمة</w:t>
      </w:r>
      <w:r w:rsidRPr="00926685">
        <w:rPr>
          <w:rtl/>
        </w:rPr>
        <w:t xml:space="preserve"> </w:t>
      </w:r>
      <w:r w:rsidRPr="00926685">
        <w:rPr>
          <w:rFonts w:hint="cs"/>
          <w:rtl/>
        </w:rPr>
        <w:t>أن</w:t>
      </w:r>
      <w:r w:rsidRPr="00926685">
        <w:rPr>
          <w:rtl/>
        </w:rPr>
        <w:t xml:space="preserve"> </w:t>
      </w:r>
      <w:r w:rsidRPr="00926685">
        <w:rPr>
          <w:rFonts w:hint="cs"/>
          <w:rtl/>
        </w:rPr>
        <w:t>هذا</w:t>
      </w:r>
      <w:r w:rsidRPr="00926685">
        <w:rPr>
          <w:rtl/>
        </w:rPr>
        <w:t xml:space="preserve"> </w:t>
      </w:r>
      <w:r w:rsidRPr="00926685">
        <w:rPr>
          <w:rFonts w:hint="cs"/>
          <w:rtl/>
        </w:rPr>
        <w:t>النوع</w:t>
      </w:r>
      <w:r w:rsidRPr="00926685">
        <w:rPr>
          <w:rtl/>
        </w:rPr>
        <w:t xml:space="preserve"> </w:t>
      </w:r>
      <w:r w:rsidRPr="00926685">
        <w:rPr>
          <w:rFonts w:hint="cs"/>
          <w:rtl/>
        </w:rPr>
        <w:t>من</w:t>
      </w:r>
      <w:r w:rsidRPr="00926685">
        <w:rPr>
          <w:rtl/>
        </w:rPr>
        <w:t xml:space="preserve"> </w:t>
      </w:r>
      <w:r w:rsidRPr="00926685">
        <w:rPr>
          <w:rFonts w:hint="cs"/>
          <w:rtl/>
        </w:rPr>
        <w:t>الفصل</w:t>
      </w:r>
      <w:r w:rsidRPr="00926685">
        <w:rPr>
          <w:rtl/>
        </w:rPr>
        <w:t xml:space="preserve"> </w:t>
      </w:r>
      <w:r w:rsidRPr="00926685">
        <w:rPr>
          <w:rFonts w:hint="cs"/>
          <w:rtl/>
        </w:rPr>
        <w:t>ينطوي</w:t>
      </w:r>
      <w:r w:rsidRPr="00926685">
        <w:rPr>
          <w:rtl/>
        </w:rPr>
        <w:t xml:space="preserve"> </w:t>
      </w:r>
      <w:r w:rsidRPr="00926685">
        <w:rPr>
          <w:rFonts w:hint="cs"/>
          <w:rtl/>
        </w:rPr>
        <w:t>على</w:t>
      </w:r>
      <w:r w:rsidRPr="00926685">
        <w:rPr>
          <w:rtl/>
        </w:rPr>
        <w:t xml:space="preserve"> </w:t>
      </w:r>
      <w:r w:rsidRPr="00926685">
        <w:rPr>
          <w:rFonts w:hint="cs"/>
          <w:rtl/>
        </w:rPr>
        <w:t>عنصر</w:t>
      </w:r>
      <w:r w:rsidRPr="00926685">
        <w:rPr>
          <w:rtl/>
        </w:rPr>
        <w:t xml:space="preserve"> </w:t>
      </w:r>
      <w:r w:rsidRPr="00926685">
        <w:rPr>
          <w:rFonts w:hint="cs"/>
          <w:rtl/>
        </w:rPr>
        <w:t>من</w:t>
      </w:r>
      <w:r w:rsidRPr="00926685">
        <w:rPr>
          <w:rtl/>
        </w:rPr>
        <w:t xml:space="preserve"> </w:t>
      </w:r>
      <w:r w:rsidRPr="00926685">
        <w:rPr>
          <w:rFonts w:hint="cs"/>
          <w:rtl/>
        </w:rPr>
        <w:t>عناصر</w:t>
      </w:r>
      <w:r w:rsidRPr="00926685">
        <w:rPr>
          <w:rtl/>
        </w:rPr>
        <w:t xml:space="preserve"> </w:t>
      </w:r>
      <w:r w:rsidRPr="00926685">
        <w:rPr>
          <w:rFonts w:hint="cs"/>
          <w:rtl/>
        </w:rPr>
        <w:t>التمييز،</w:t>
      </w:r>
      <w:r w:rsidRPr="00926685">
        <w:rPr>
          <w:rtl/>
        </w:rPr>
        <w:t xml:space="preserve"> </w:t>
      </w:r>
      <w:r w:rsidRPr="00926685">
        <w:rPr>
          <w:rFonts w:hint="cs"/>
          <w:rtl/>
        </w:rPr>
        <w:t>مشيرة</w:t>
      </w:r>
      <w:r w:rsidRPr="00926685">
        <w:rPr>
          <w:rtl/>
        </w:rPr>
        <w:t xml:space="preserve"> </w:t>
      </w:r>
      <w:r w:rsidRPr="00926685">
        <w:rPr>
          <w:rFonts w:hint="cs"/>
          <w:rtl/>
        </w:rPr>
        <w:t>إلى</w:t>
      </w:r>
      <w:r w:rsidRPr="00926685">
        <w:rPr>
          <w:rtl/>
        </w:rPr>
        <w:t xml:space="preserve"> </w:t>
      </w:r>
      <w:r w:rsidRPr="00926685">
        <w:rPr>
          <w:rFonts w:hint="cs"/>
          <w:rtl/>
        </w:rPr>
        <w:t>أن</w:t>
      </w:r>
      <w:r w:rsidRPr="00926685">
        <w:rPr>
          <w:rtl/>
        </w:rPr>
        <w:t xml:space="preserve"> </w:t>
      </w:r>
      <w:r w:rsidRPr="00926685">
        <w:rPr>
          <w:rFonts w:hint="cs"/>
          <w:rtl/>
        </w:rPr>
        <w:t>هذا</w:t>
      </w:r>
      <w:r w:rsidRPr="00926685">
        <w:rPr>
          <w:rtl/>
        </w:rPr>
        <w:t xml:space="preserve"> </w:t>
      </w:r>
      <w:r w:rsidRPr="00926685">
        <w:rPr>
          <w:rFonts w:hint="cs"/>
          <w:rtl/>
        </w:rPr>
        <w:t>التمييز</w:t>
      </w:r>
      <w:r w:rsidRPr="00926685">
        <w:rPr>
          <w:rtl/>
        </w:rPr>
        <w:t xml:space="preserve"> </w:t>
      </w:r>
      <w:r w:rsidRPr="00926685">
        <w:rPr>
          <w:rFonts w:hint="cs"/>
          <w:rtl/>
        </w:rPr>
        <w:t>محظور</w:t>
      </w:r>
      <w:r w:rsidRPr="00926685">
        <w:rPr>
          <w:rtl/>
        </w:rPr>
        <w:t xml:space="preserve"> </w:t>
      </w:r>
      <w:r w:rsidRPr="00926685">
        <w:rPr>
          <w:rFonts w:hint="cs"/>
          <w:rtl/>
        </w:rPr>
        <w:t>بموجب</w:t>
      </w:r>
      <w:r w:rsidRPr="00926685">
        <w:rPr>
          <w:rtl/>
        </w:rPr>
        <w:t xml:space="preserve"> </w:t>
      </w:r>
      <w:r w:rsidRPr="00926685">
        <w:rPr>
          <w:rFonts w:hint="cs"/>
          <w:rtl/>
        </w:rPr>
        <w:t>دستور</w:t>
      </w:r>
      <w:r w:rsidRPr="00926685">
        <w:rPr>
          <w:rtl/>
        </w:rPr>
        <w:t xml:space="preserve"> </w:t>
      </w:r>
      <w:r w:rsidRPr="00926685">
        <w:rPr>
          <w:rFonts w:hint="cs"/>
          <w:rtl/>
        </w:rPr>
        <w:t>مملكة</w:t>
      </w:r>
      <w:r w:rsidRPr="00926685">
        <w:rPr>
          <w:rtl/>
        </w:rPr>
        <w:t xml:space="preserve"> </w:t>
      </w:r>
      <w:r w:rsidRPr="00926685">
        <w:rPr>
          <w:rFonts w:hint="cs"/>
          <w:rtl/>
        </w:rPr>
        <w:t>ليسوتو،</w:t>
      </w:r>
      <w:r w:rsidRPr="00926685">
        <w:rPr>
          <w:rtl/>
        </w:rPr>
        <w:t xml:space="preserve"> </w:t>
      </w:r>
      <w:r w:rsidRPr="00926685">
        <w:rPr>
          <w:rFonts w:hint="cs"/>
          <w:rtl/>
        </w:rPr>
        <w:t>وهو</w:t>
      </w:r>
      <w:r w:rsidRPr="00926685">
        <w:rPr>
          <w:rtl/>
        </w:rPr>
        <w:t xml:space="preserve"> </w:t>
      </w:r>
      <w:r w:rsidRPr="00926685">
        <w:rPr>
          <w:rFonts w:hint="cs"/>
          <w:rtl/>
        </w:rPr>
        <w:t>القانون</w:t>
      </w:r>
      <w:r w:rsidRPr="00926685">
        <w:rPr>
          <w:rtl/>
        </w:rPr>
        <w:t xml:space="preserve"> </w:t>
      </w:r>
      <w:r w:rsidRPr="00926685">
        <w:rPr>
          <w:rFonts w:hint="cs"/>
          <w:rtl/>
        </w:rPr>
        <w:t>الأعلى</w:t>
      </w:r>
      <w:r w:rsidRPr="00926685">
        <w:rPr>
          <w:rtl/>
        </w:rPr>
        <w:t xml:space="preserve"> </w:t>
      </w:r>
      <w:r w:rsidRPr="00926685">
        <w:rPr>
          <w:rFonts w:hint="cs"/>
          <w:rtl/>
        </w:rPr>
        <w:t>للبلد</w:t>
      </w:r>
      <w:r w:rsidRPr="00926685">
        <w:rPr>
          <w:rtl/>
        </w:rPr>
        <w:t xml:space="preserve">. </w:t>
      </w:r>
      <w:r w:rsidRPr="00926685">
        <w:rPr>
          <w:rFonts w:hint="cs"/>
          <w:rtl/>
        </w:rPr>
        <w:t>وبناء</w:t>
      </w:r>
      <w:r w:rsidRPr="00926685">
        <w:rPr>
          <w:rtl/>
        </w:rPr>
        <w:t xml:space="preserve"> </w:t>
      </w:r>
      <w:r w:rsidRPr="00926685">
        <w:rPr>
          <w:rFonts w:hint="cs"/>
          <w:rtl/>
        </w:rPr>
        <w:t>على</w:t>
      </w:r>
      <w:r w:rsidRPr="00926685">
        <w:rPr>
          <w:rtl/>
        </w:rPr>
        <w:t xml:space="preserve"> </w:t>
      </w:r>
      <w:r w:rsidRPr="00926685">
        <w:rPr>
          <w:rFonts w:hint="cs"/>
          <w:rtl/>
        </w:rPr>
        <w:t>ذلك،</w:t>
      </w:r>
      <w:r w:rsidRPr="00926685">
        <w:rPr>
          <w:rtl/>
        </w:rPr>
        <w:t xml:space="preserve"> </w:t>
      </w:r>
      <w:r w:rsidRPr="00926685">
        <w:rPr>
          <w:rFonts w:hint="cs"/>
          <w:rtl/>
        </w:rPr>
        <w:t>قضت</w:t>
      </w:r>
      <w:r w:rsidRPr="00926685">
        <w:rPr>
          <w:rtl/>
        </w:rPr>
        <w:t xml:space="preserve"> </w:t>
      </w:r>
      <w:r w:rsidRPr="00926685">
        <w:rPr>
          <w:rFonts w:hint="cs"/>
          <w:rtl/>
        </w:rPr>
        <w:t>المحكمة</w:t>
      </w:r>
      <w:r w:rsidRPr="00926685">
        <w:rPr>
          <w:rtl/>
        </w:rPr>
        <w:t xml:space="preserve"> </w:t>
      </w:r>
      <w:r w:rsidRPr="00926685">
        <w:rPr>
          <w:rFonts w:hint="cs"/>
          <w:rtl/>
        </w:rPr>
        <w:t>بأن</w:t>
      </w:r>
      <w:r w:rsidRPr="00926685">
        <w:rPr>
          <w:rtl/>
        </w:rPr>
        <w:t xml:space="preserve"> </w:t>
      </w:r>
      <w:r w:rsidRPr="00926685">
        <w:rPr>
          <w:rFonts w:hint="cs"/>
          <w:rtl/>
        </w:rPr>
        <w:t>الفصل</w:t>
      </w:r>
      <w:r w:rsidRPr="00926685">
        <w:rPr>
          <w:rtl/>
        </w:rPr>
        <w:t xml:space="preserve"> </w:t>
      </w:r>
      <w:r w:rsidRPr="00926685">
        <w:rPr>
          <w:rFonts w:hint="cs"/>
          <w:rtl/>
        </w:rPr>
        <w:t>غير</w:t>
      </w:r>
      <w:r w:rsidRPr="00926685">
        <w:rPr>
          <w:rtl/>
        </w:rPr>
        <w:t xml:space="preserve"> </w:t>
      </w:r>
      <w:r w:rsidRPr="00926685">
        <w:rPr>
          <w:rFonts w:hint="cs"/>
          <w:rtl/>
        </w:rPr>
        <w:t>عادل</w:t>
      </w:r>
      <w:r w:rsidRPr="00926685">
        <w:rPr>
          <w:rtl/>
        </w:rPr>
        <w:t xml:space="preserve">. </w:t>
      </w:r>
      <w:r w:rsidRPr="00926685">
        <w:rPr>
          <w:rFonts w:hint="cs"/>
          <w:rtl/>
        </w:rPr>
        <w:t>وأمرت</w:t>
      </w:r>
      <w:r w:rsidRPr="00926685">
        <w:rPr>
          <w:rtl/>
        </w:rPr>
        <w:t xml:space="preserve"> </w:t>
      </w:r>
      <w:r w:rsidRPr="00926685">
        <w:rPr>
          <w:rFonts w:hint="cs"/>
          <w:rtl/>
        </w:rPr>
        <w:t>المدعى</w:t>
      </w:r>
      <w:r w:rsidRPr="00926685">
        <w:rPr>
          <w:rtl/>
        </w:rPr>
        <w:t xml:space="preserve"> </w:t>
      </w:r>
      <w:r w:rsidRPr="00926685">
        <w:rPr>
          <w:rFonts w:hint="cs"/>
          <w:rtl/>
        </w:rPr>
        <w:t>عليه</w:t>
      </w:r>
      <w:r w:rsidRPr="00926685">
        <w:rPr>
          <w:rtl/>
        </w:rPr>
        <w:t xml:space="preserve"> </w:t>
      </w:r>
      <w:r w:rsidRPr="00926685">
        <w:rPr>
          <w:rFonts w:hint="cs"/>
          <w:rtl/>
        </w:rPr>
        <w:t>بإعادة</w:t>
      </w:r>
      <w:r w:rsidRPr="00926685">
        <w:rPr>
          <w:rtl/>
        </w:rPr>
        <w:t xml:space="preserve"> </w:t>
      </w:r>
      <w:r w:rsidRPr="00926685">
        <w:rPr>
          <w:rFonts w:hint="cs"/>
          <w:rtl/>
        </w:rPr>
        <w:t>المدعية</w:t>
      </w:r>
      <w:r w:rsidRPr="00926685">
        <w:rPr>
          <w:rtl/>
        </w:rPr>
        <w:t xml:space="preserve"> </w:t>
      </w:r>
      <w:r w:rsidRPr="00926685">
        <w:rPr>
          <w:rFonts w:hint="cs"/>
          <w:rtl/>
        </w:rPr>
        <w:t>إلى</w:t>
      </w:r>
      <w:r w:rsidRPr="00926685">
        <w:rPr>
          <w:rtl/>
        </w:rPr>
        <w:t xml:space="preserve"> </w:t>
      </w:r>
      <w:r w:rsidRPr="00926685">
        <w:rPr>
          <w:rFonts w:hint="cs"/>
          <w:rtl/>
        </w:rPr>
        <w:t>عمليها</w:t>
      </w:r>
      <w:r w:rsidRPr="00926685">
        <w:rPr>
          <w:rtl/>
        </w:rPr>
        <w:t xml:space="preserve"> </w:t>
      </w:r>
      <w:r w:rsidRPr="00926685">
        <w:rPr>
          <w:rFonts w:hint="cs"/>
          <w:rtl/>
        </w:rPr>
        <w:t>وتعويضها</w:t>
      </w:r>
      <w:r w:rsidRPr="00926685">
        <w:rPr>
          <w:rtl/>
        </w:rPr>
        <w:t xml:space="preserve"> </w:t>
      </w:r>
      <w:r w:rsidRPr="00926685">
        <w:rPr>
          <w:rFonts w:hint="cs"/>
          <w:rtl/>
        </w:rPr>
        <w:t>عن</w:t>
      </w:r>
      <w:r w:rsidRPr="00926685">
        <w:rPr>
          <w:rtl/>
        </w:rPr>
        <w:t xml:space="preserve"> </w:t>
      </w:r>
      <w:r w:rsidRPr="00926685">
        <w:rPr>
          <w:rFonts w:hint="cs"/>
          <w:rtl/>
        </w:rPr>
        <w:t>الدخل</w:t>
      </w:r>
      <w:r w:rsidRPr="00926685">
        <w:rPr>
          <w:rtl/>
        </w:rPr>
        <w:t xml:space="preserve"> </w:t>
      </w:r>
      <w:r w:rsidRPr="00926685">
        <w:rPr>
          <w:rFonts w:hint="cs"/>
          <w:rtl/>
        </w:rPr>
        <w:t>الذي فقدته</w:t>
      </w:r>
      <w:r w:rsidRPr="00926685">
        <w:rPr>
          <w:rtl/>
        </w:rPr>
        <w:t xml:space="preserve"> </w:t>
      </w:r>
      <w:r w:rsidRPr="00926685">
        <w:rPr>
          <w:rFonts w:hint="cs"/>
          <w:rtl/>
        </w:rPr>
        <w:t>بسبب</w:t>
      </w:r>
      <w:r w:rsidRPr="00926685">
        <w:rPr>
          <w:rtl/>
        </w:rPr>
        <w:t xml:space="preserve"> </w:t>
      </w:r>
      <w:r w:rsidRPr="00926685">
        <w:rPr>
          <w:rFonts w:hint="cs"/>
          <w:rtl/>
        </w:rPr>
        <w:t>فصلها من</w:t>
      </w:r>
      <w:r w:rsidR="00353C28" w:rsidRPr="00926685">
        <w:rPr>
          <w:rtl/>
        </w:rPr>
        <w:t> </w:t>
      </w:r>
      <w:r w:rsidR="00353C28" w:rsidRPr="00926685">
        <w:rPr>
          <w:rFonts w:hint="cs"/>
          <w:rtl/>
        </w:rPr>
        <w:t>العمل</w:t>
      </w:r>
      <w:r w:rsidR="00353C28" w:rsidRPr="00926685">
        <w:rPr>
          <w:rtl/>
        </w:rPr>
        <w:t>.</w:t>
      </w:r>
    </w:p>
    <w:p w14:paraId="0BF3F9AC" w14:textId="77777777" w:rsidR="00353C28" w:rsidRPr="00926685" w:rsidRDefault="00AF6603" w:rsidP="00AF6603">
      <w:pPr>
        <w:pStyle w:val="H23GA"/>
        <w:rPr>
          <w:rtl/>
        </w:rPr>
      </w:pPr>
      <w:r w:rsidRPr="00926685">
        <w:rPr>
          <w:rtl/>
        </w:rPr>
        <w:tab/>
      </w:r>
      <w:r w:rsidRPr="00926685">
        <w:rPr>
          <w:rtl/>
        </w:rPr>
        <w:tab/>
      </w:r>
      <w:r w:rsidRPr="00926685">
        <w:rPr>
          <w:rFonts w:hint="cs"/>
          <w:rtl/>
        </w:rPr>
        <w:t>الفئات</w:t>
      </w:r>
      <w:r w:rsidR="00353C28" w:rsidRPr="00926685">
        <w:rPr>
          <w:rtl/>
        </w:rPr>
        <w:t> </w:t>
      </w:r>
      <w:r w:rsidR="00353C28" w:rsidRPr="00926685">
        <w:rPr>
          <w:rFonts w:hint="cs"/>
          <w:rtl/>
        </w:rPr>
        <w:t>الضعيفة</w:t>
      </w:r>
    </w:p>
    <w:p w14:paraId="67FBBA32" w14:textId="29BE01C5" w:rsidR="00AF6603" w:rsidRPr="00926685" w:rsidRDefault="00AF6603" w:rsidP="00AF6603">
      <w:pPr>
        <w:pStyle w:val="SingleTxtGA"/>
        <w:rPr>
          <w:rtl/>
        </w:rPr>
      </w:pPr>
      <w:r w:rsidRPr="00926685">
        <w:rPr>
          <w:rFonts w:hint="cs"/>
          <w:rtl/>
        </w:rPr>
        <w:t>155-</w:t>
      </w:r>
      <w:r w:rsidRPr="00926685">
        <w:rPr>
          <w:rtl/>
        </w:rPr>
        <w:tab/>
      </w:r>
      <w:r w:rsidRPr="00926685">
        <w:rPr>
          <w:rFonts w:hint="cs"/>
          <w:rtl/>
        </w:rPr>
        <w:t>بالإضافة</w:t>
      </w:r>
      <w:r w:rsidRPr="00926685">
        <w:rPr>
          <w:rtl/>
        </w:rPr>
        <w:t xml:space="preserve"> </w:t>
      </w:r>
      <w:r w:rsidRPr="00926685">
        <w:rPr>
          <w:rFonts w:hint="cs"/>
          <w:rtl/>
        </w:rPr>
        <w:t>إلى</w:t>
      </w:r>
      <w:r w:rsidRPr="00926685">
        <w:rPr>
          <w:rtl/>
        </w:rPr>
        <w:t xml:space="preserve"> </w:t>
      </w:r>
      <w:r w:rsidRPr="00926685">
        <w:rPr>
          <w:rFonts w:hint="cs"/>
          <w:rtl/>
        </w:rPr>
        <w:t>الإشارة</w:t>
      </w:r>
      <w:r w:rsidRPr="00926685">
        <w:rPr>
          <w:rtl/>
        </w:rPr>
        <w:t xml:space="preserve"> </w:t>
      </w:r>
      <w:r w:rsidRPr="00926685">
        <w:rPr>
          <w:rFonts w:hint="cs"/>
          <w:rtl/>
        </w:rPr>
        <w:t>الواردة</w:t>
      </w:r>
      <w:r w:rsidRPr="00926685">
        <w:rPr>
          <w:rtl/>
        </w:rPr>
        <w:t xml:space="preserve"> </w:t>
      </w:r>
      <w:r w:rsidRPr="00926685">
        <w:rPr>
          <w:rFonts w:hint="cs"/>
          <w:rtl/>
        </w:rPr>
        <w:t>في</w:t>
      </w:r>
      <w:r w:rsidRPr="00926685">
        <w:rPr>
          <w:rtl/>
        </w:rPr>
        <w:t xml:space="preserve"> </w:t>
      </w:r>
      <w:r w:rsidRPr="00926685">
        <w:rPr>
          <w:rFonts w:hint="cs"/>
          <w:rtl/>
        </w:rPr>
        <w:t>الإطار</w:t>
      </w:r>
      <w:r w:rsidRPr="00926685">
        <w:rPr>
          <w:rtl/>
        </w:rPr>
        <w:t xml:space="preserve"> </w:t>
      </w:r>
      <w:r w:rsidRPr="00926685">
        <w:rPr>
          <w:rFonts w:hint="cs"/>
          <w:rtl/>
        </w:rPr>
        <w:t>العام</w:t>
      </w:r>
      <w:r w:rsidRPr="00926685">
        <w:rPr>
          <w:rtl/>
        </w:rPr>
        <w:t xml:space="preserve"> </w:t>
      </w:r>
      <w:r w:rsidRPr="00926685">
        <w:rPr>
          <w:rFonts w:hint="cs"/>
          <w:rtl/>
        </w:rPr>
        <w:t>لتعزيز</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وحمايتها</w:t>
      </w:r>
      <w:r w:rsidRPr="00926685">
        <w:rPr>
          <w:rtl/>
        </w:rPr>
        <w:t xml:space="preserve"> </w:t>
      </w:r>
      <w:r w:rsidRPr="00926685">
        <w:rPr>
          <w:rFonts w:hint="cs"/>
          <w:rtl/>
        </w:rPr>
        <w:t>على</w:t>
      </w:r>
      <w:r w:rsidRPr="00926685">
        <w:rPr>
          <w:rtl/>
        </w:rPr>
        <w:t xml:space="preserve"> </w:t>
      </w:r>
      <w:r w:rsidRPr="00926685">
        <w:rPr>
          <w:rFonts w:hint="cs"/>
          <w:rtl/>
        </w:rPr>
        <w:t>المستوى</w:t>
      </w:r>
      <w:r w:rsidRPr="00926685">
        <w:rPr>
          <w:rtl/>
        </w:rPr>
        <w:t xml:space="preserve"> </w:t>
      </w:r>
      <w:r w:rsidRPr="00926685">
        <w:rPr>
          <w:rFonts w:hint="cs"/>
          <w:rtl/>
        </w:rPr>
        <w:t>الوطني</w:t>
      </w:r>
      <w:r w:rsidRPr="00926685">
        <w:rPr>
          <w:rtl/>
        </w:rPr>
        <w:t xml:space="preserve"> (</w:t>
      </w:r>
      <w:r w:rsidRPr="00926685">
        <w:rPr>
          <w:rFonts w:hint="cs"/>
          <w:rtl/>
        </w:rPr>
        <w:t>الجزء</w:t>
      </w:r>
      <w:r w:rsidRPr="00926685">
        <w:rPr>
          <w:rtl/>
        </w:rPr>
        <w:t> 2-</w:t>
      </w:r>
      <w:r w:rsidRPr="00926685">
        <w:rPr>
          <w:rFonts w:hint="cs"/>
          <w:rtl/>
        </w:rPr>
        <w:t>دال</w:t>
      </w:r>
      <w:r w:rsidRPr="00926685">
        <w:rPr>
          <w:rtl/>
        </w:rPr>
        <w:t>)</w:t>
      </w:r>
      <w:r w:rsidRPr="00926685">
        <w:rPr>
          <w:rFonts w:hint="cs"/>
          <w:rtl/>
        </w:rPr>
        <w:t>،</w:t>
      </w:r>
      <w:r w:rsidRPr="00926685">
        <w:rPr>
          <w:rtl/>
        </w:rPr>
        <w:t xml:space="preserve"> </w:t>
      </w:r>
      <w:r w:rsidRPr="00926685">
        <w:rPr>
          <w:rFonts w:hint="cs"/>
          <w:rtl/>
        </w:rPr>
        <w:t>فإن</w:t>
      </w:r>
      <w:r w:rsidRPr="00926685">
        <w:rPr>
          <w:rtl/>
        </w:rPr>
        <w:t xml:space="preserve"> </w:t>
      </w:r>
      <w:r w:rsidRPr="00926685">
        <w:rPr>
          <w:rFonts w:hint="cs"/>
          <w:rtl/>
        </w:rPr>
        <w:t>حالة</w:t>
      </w:r>
      <w:r w:rsidRPr="00926685">
        <w:rPr>
          <w:rtl/>
        </w:rPr>
        <w:t xml:space="preserve"> </w:t>
      </w:r>
      <w:r w:rsidRPr="00926685">
        <w:rPr>
          <w:rFonts w:hint="cs"/>
          <w:rtl/>
        </w:rPr>
        <w:t>فئات</w:t>
      </w:r>
      <w:r w:rsidRPr="00926685">
        <w:rPr>
          <w:rtl/>
        </w:rPr>
        <w:t xml:space="preserve"> </w:t>
      </w:r>
      <w:r w:rsidRPr="00926685">
        <w:rPr>
          <w:rFonts w:hint="cs"/>
          <w:rtl/>
        </w:rPr>
        <w:t>ضعيفة</w:t>
      </w:r>
      <w:r w:rsidRPr="00926685">
        <w:rPr>
          <w:rtl/>
        </w:rPr>
        <w:t xml:space="preserve"> </w:t>
      </w:r>
      <w:r w:rsidRPr="00926685">
        <w:rPr>
          <w:rFonts w:hint="cs"/>
          <w:rtl/>
        </w:rPr>
        <w:t>محددة</w:t>
      </w:r>
      <w:r w:rsidRPr="00926685">
        <w:rPr>
          <w:rtl/>
        </w:rPr>
        <w:t xml:space="preserve"> </w:t>
      </w:r>
      <w:r w:rsidRPr="00926685">
        <w:rPr>
          <w:rFonts w:hint="cs"/>
          <w:rtl/>
        </w:rPr>
        <w:t>هي</w:t>
      </w:r>
      <w:r w:rsidRPr="00926685">
        <w:rPr>
          <w:rtl/>
        </w:rPr>
        <w:t xml:space="preserve"> كما </w:t>
      </w:r>
      <w:r w:rsidRPr="00926685">
        <w:rPr>
          <w:rFonts w:hint="cs"/>
          <w:rtl/>
        </w:rPr>
        <w:t>يلي</w:t>
      </w:r>
      <w:r w:rsidRPr="00926685">
        <w:rPr>
          <w:rtl/>
        </w:rPr>
        <w:t>.</w:t>
      </w:r>
    </w:p>
    <w:p w14:paraId="6CADA509" w14:textId="77777777" w:rsidR="00353C28" w:rsidRPr="00926685" w:rsidRDefault="00AF6603" w:rsidP="00AF6603">
      <w:pPr>
        <w:pStyle w:val="H4GA"/>
        <w:rPr>
          <w:rtl/>
        </w:rPr>
      </w:pPr>
      <w:r w:rsidRPr="00926685">
        <w:rPr>
          <w:rtl/>
        </w:rPr>
        <w:tab/>
      </w:r>
      <w:r w:rsidRPr="00926685">
        <w:rPr>
          <w:rtl/>
        </w:rPr>
        <w:tab/>
      </w:r>
      <w:r w:rsidRPr="00926685">
        <w:rPr>
          <w:rFonts w:hint="cs"/>
          <w:rtl/>
        </w:rPr>
        <w:t>الأشخاص ذوو</w:t>
      </w:r>
      <w:r w:rsidR="00353C28" w:rsidRPr="00926685">
        <w:rPr>
          <w:rtl/>
        </w:rPr>
        <w:t> </w:t>
      </w:r>
      <w:r w:rsidR="00353C28" w:rsidRPr="00926685">
        <w:rPr>
          <w:rFonts w:hint="cs"/>
          <w:rtl/>
        </w:rPr>
        <w:t>الإعاقة</w:t>
      </w:r>
    </w:p>
    <w:p w14:paraId="0B14C5DD" w14:textId="77777777" w:rsidR="00353C28" w:rsidRPr="00926685" w:rsidRDefault="00AF6603" w:rsidP="00AF6603">
      <w:pPr>
        <w:pStyle w:val="SingleTxtGA"/>
        <w:rPr>
          <w:rtl/>
        </w:rPr>
      </w:pPr>
      <w:r w:rsidRPr="00926685">
        <w:rPr>
          <w:rFonts w:hint="cs"/>
          <w:rtl/>
        </w:rPr>
        <w:t>156-</w:t>
      </w:r>
      <w:r w:rsidRPr="00926685">
        <w:rPr>
          <w:rtl/>
        </w:rPr>
        <w:tab/>
      </w:r>
      <w:r w:rsidRPr="00926685">
        <w:rPr>
          <w:rFonts w:hint="cs"/>
          <w:rtl/>
        </w:rPr>
        <w:t>ولتعزيز</w:t>
      </w:r>
      <w:r w:rsidRPr="00926685">
        <w:rPr>
          <w:rtl/>
        </w:rPr>
        <w:t xml:space="preserve"> </w:t>
      </w:r>
      <w:r w:rsidRPr="00926685">
        <w:rPr>
          <w:rFonts w:hint="cs"/>
          <w:rtl/>
        </w:rPr>
        <w:t>حقوق</w:t>
      </w:r>
      <w:r w:rsidRPr="00926685">
        <w:rPr>
          <w:rtl/>
        </w:rPr>
        <w:t xml:space="preserve"> </w:t>
      </w:r>
      <w:r w:rsidRPr="00926685">
        <w:rPr>
          <w:rFonts w:hint="cs"/>
          <w:rtl/>
        </w:rPr>
        <w:t>الأشخاص</w:t>
      </w:r>
      <w:r w:rsidRPr="00926685">
        <w:rPr>
          <w:rtl/>
        </w:rPr>
        <w:t xml:space="preserve"> </w:t>
      </w:r>
      <w:r w:rsidRPr="00926685">
        <w:rPr>
          <w:rFonts w:hint="cs"/>
          <w:rtl/>
        </w:rPr>
        <w:t>ذوي</w:t>
      </w:r>
      <w:r w:rsidRPr="00926685">
        <w:rPr>
          <w:rtl/>
        </w:rPr>
        <w:t xml:space="preserve"> </w:t>
      </w:r>
      <w:r w:rsidRPr="00926685">
        <w:rPr>
          <w:rFonts w:hint="cs"/>
          <w:rtl/>
        </w:rPr>
        <w:t>الإعاقة،</w:t>
      </w:r>
      <w:r w:rsidRPr="00926685">
        <w:rPr>
          <w:rtl/>
        </w:rPr>
        <w:t xml:space="preserve"> </w:t>
      </w:r>
      <w:r w:rsidRPr="00926685">
        <w:rPr>
          <w:rFonts w:hint="cs"/>
          <w:rtl/>
        </w:rPr>
        <w:t>أنشأت</w:t>
      </w:r>
      <w:r w:rsidRPr="00926685">
        <w:rPr>
          <w:rtl/>
        </w:rPr>
        <w:t xml:space="preserve"> </w:t>
      </w:r>
      <w:r w:rsidRPr="00926685">
        <w:rPr>
          <w:rFonts w:hint="cs"/>
          <w:rtl/>
        </w:rPr>
        <w:t>الحكومة</w:t>
      </w:r>
      <w:r w:rsidRPr="00926685">
        <w:rPr>
          <w:rtl/>
        </w:rPr>
        <w:t xml:space="preserve"> </w:t>
      </w:r>
      <w:r w:rsidRPr="00926685">
        <w:rPr>
          <w:rFonts w:hint="cs"/>
          <w:rtl/>
        </w:rPr>
        <w:t>وحدة</w:t>
      </w:r>
      <w:r w:rsidRPr="00926685">
        <w:rPr>
          <w:rtl/>
        </w:rPr>
        <w:t xml:space="preserve"> </w:t>
      </w:r>
      <w:r w:rsidRPr="00926685">
        <w:rPr>
          <w:rFonts w:hint="cs"/>
          <w:rtl/>
        </w:rPr>
        <w:t>إعادة</w:t>
      </w:r>
      <w:r w:rsidRPr="00926685">
        <w:rPr>
          <w:rtl/>
        </w:rPr>
        <w:t xml:space="preserve"> </w:t>
      </w:r>
      <w:r w:rsidRPr="00926685">
        <w:rPr>
          <w:rFonts w:hint="cs"/>
          <w:rtl/>
        </w:rPr>
        <w:t>التأهيل،</w:t>
      </w:r>
      <w:r w:rsidRPr="00926685">
        <w:rPr>
          <w:rtl/>
        </w:rPr>
        <w:t xml:space="preserve"> </w:t>
      </w:r>
      <w:r w:rsidRPr="00926685">
        <w:rPr>
          <w:rFonts w:hint="cs"/>
          <w:rtl/>
        </w:rPr>
        <w:t>وهي</w:t>
      </w:r>
      <w:r w:rsidRPr="00926685">
        <w:rPr>
          <w:rtl/>
        </w:rPr>
        <w:t xml:space="preserve"> </w:t>
      </w:r>
      <w:r w:rsidRPr="00926685">
        <w:rPr>
          <w:rFonts w:hint="cs"/>
          <w:rtl/>
        </w:rPr>
        <w:t>الآن</w:t>
      </w:r>
      <w:r w:rsidRPr="00926685">
        <w:rPr>
          <w:rtl/>
        </w:rPr>
        <w:t xml:space="preserve"> </w:t>
      </w:r>
      <w:r w:rsidRPr="00926685">
        <w:rPr>
          <w:rFonts w:hint="cs"/>
          <w:rtl/>
        </w:rPr>
        <w:t>جزء</w:t>
      </w:r>
      <w:r w:rsidRPr="00926685">
        <w:rPr>
          <w:rtl/>
        </w:rPr>
        <w:t xml:space="preserve"> </w:t>
      </w:r>
      <w:r w:rsidRPr="00926685">
        <w:rPr>
          <w:rFonts w:hint="cs"/>
          <w:rtl/>
        </w:rPr>
        <w:t>من</w:t>
      </w:r>
      <w:r w:rsidRPr="00926685">
        <w:rPr>
          <w:rtl/>
        </w:rPr>
        <w:t xml:space="preserve"> </w:t>
      </w:r>
      <w:r w:rsidRPr="00926685">
        <w:rPr>
          <w:rFonts w:hint="cs"/>
          <w:rtl/>
        </w:rPr>
        <w:t>إدارة</w:t>
      </w:r>
      <w:r w:rsidRPr="00926685">
        <w:rPr>
          <w:rtl/>
        </w:rPr>
        <w:t xml:space="preserve"> </w:t>
      </w:r>
      <w:r w:rsidRPr="00926685">
        <w:rPr>
          <w:rFonts w:hint="cs"/>
          <w:rtl/>
        </w:rPr>
        <w:t>التنمية</w:t>
      </w:r>
      <w:r w:rsidRPr="00926685">
        <w:rPr>
          <w:rtl/>
        </w:rPr>
        <w:t xml:space="preserve"> </w:t>
      </w:r>
      <w:r w:rsidRPr="00926685">
        <w:rPr>
          <w:rFonts w:hint="cs"/>
          <w:rtl/>
        </w:rPr>
        <w:t>الاجتماعية</w:t>
      </w:r>
      <w:r w:rsidRPr="00926685">
        <w:rPr>
          <w:rtl/>
        </w:rPr>
        <w:t xml:space="preserve">. </w:t>
      </w:r>
      <w:r w:rsidRPr="00926685">
        <w:rPr>
          <w:rFonts w:hint="cs"/>
          <w:rtl/>
        </w:rPr>
        <w:t>وتهدف</w:t>
      </w:r>
      <w:r w:rsidRPr="00926685">
        <w:rPr>
          <w:rtl/>
        </w:rPr>
        <w:t xml:space="preserve"> </w:t>
      </w:r>
      <w:r w:rsidRPr="00926685">
        <w:rPr>
          <w:rFonts w:hint="cs"/>
          <w:rtl/>
        </w:rPr>
        <w:t>هذه</w:t>
      </w:r>
      <w:r w:rsidRPr="00926685">
        <w:rPr>
          <w:rtl/>
        </w:rPr>
        <w:t xml:space="preserve"> </w:t>
      </w:r>
      <w:r w:rsidRPr="00926685">
        <w:rPr>
          <w:rFonts w:hint="cs"/>
          <w:rtl/>
        </w:rPr>
        <w:t>الوحدة</w:t>
      </w:r>
      <w:r w:rsidRPr="00926685">
        <w:rPr>
          <w:rtl/>
        </w:rPr>
        <w:t xml:space="preserve"> </w:t>
      </w:r>
      <w:r w:rsidRPr="00926685">
        <w:rPr>
          <w:rFonts w:hint="cs"/>
          <w:rtl/>
        </w:rPr>
        <w:t>إلى</w:t>
      </w:r>
      <w:r w:rsidRPr="00926685">
        <w:rPr>
          <w:rtl/>
        </w:rPr>
        <w:t xml:space="preserve"> </w:t>
      </w:r>
      <w:r w:rsidRPr="00926685">
        <w:rPr>
          <w:rFonts w:hint="cs"/>
          <w:rtl/>
        </w:rPr>
        <w:t>تمكين</w:t>
      </w:r>
      <w:r w:rsidRPr="00926685">
        <w:rPr>
          <w:rtl/>
        </w:rPr>
        <w:t xml:space="preserve"> </w:t>
      </w:r>
      <w:r w:rsidRPr="00926685">
        <w:rPr>
          <w:rFonts w:hint="cs"/>
          <w:rtl/>
        </w:rPr>
        <w:t>الأشخاص</w:t>
      </w:r>
      <w:r w:rsidRPr="00926685">
        <w:rPr>
          <w:rtl/>
        </w:rPr>
        <w:t xml:space="preserve"> </w:t>
      </w:r>
      <w:r w:rsidRPr="00926685">
        <w:rPr>
          <w:rFonts w:hint="cs"/>
          <w:rtl/>
        </w:rPr>
        <w:t>ذوي</w:t>
      </w:r>
      <w:r w:rsidRPr="00926685">
        <w:rPr>
          <w:rtl/>
        </w:rPr>
        <w:t xml:space="preserve"> </w:t>
      </w:r>
      <w:r w:rsidRPr="00926685">
        <w:rPr>
          <w:rFonts w:hint="cs"/>
          <w:rtl/>
        </w:rPr>
        <w:t>الإعاقة وتأهيلهم،</w:t>
      </w:r>
      <w:r w:rsidRPr="00926685">
        <w:rPr>
          <w:rtl/>
        </w:rPr>
        <w:t xml:space="preserve"> </w:t>
      </w:r>
      <w:r w:rsidRPr="00926685">
        <w:rPr>
          <w:rFonts w:hint="cs"/>
          <w:rtl/>
        </w:rPr>
        <w:t>وطبقت</w:t>
      </w:r>
      <w:r w:rsidRPr="00926685">
        <w:rPr>
          <w:rtl/>
        </w:rPr>
        <w:t xml:space="preserve"> </w:t>
      </w:r>
      <w:r w:rsidRPr="00926685">
        <w:rPr>
          <w:rFonts w:hint="cs"/>
          <w:rtl/>
        </w:rPr>
        <w:t>اللامركزية</w:t>
      </w:r>
      <w:r w:rsidRPr="00926685">
        <w:rPr>
          <w:rtl/>
        </w:rPr>
        <w:t xml:space="preserve"> </w:t>
      </w:r>
      <w:r w:rsidRPr="00926685">
        <w:rPr>
          <w:rFonts w:hint="cs"/>
          <w:rtl/>
        </w:rPr>
        <w:t>عليها</w:t>
      </w:r>
      <w:r w:rsidRPr="00926685">
        <w:rPr>
          <w:rtl/>
        </w:rPr>
        <w:t xml:space="preserve"> </w:t>
      </w:r>
      <w:r w:rsidRPr="00926685">
        <w:rPr>
          <w:rFonts w:hint="cs"/>
          <w:rtl/>
        </w:rPr>
        <w:t>لتصل</w:t>
      </w:r>
      <w:r w:rsidRPr="00926685">
        <w:rPr>
          <w:rtl/>
        </w:rPr>
        <w:t xml:space="preserve"> </w:t>
      </w:r>
      <w:r w:rsidRPr="00926685">
        <w:rPr>
          <w:rFonts w:hint="cs"/>
          <w:rtl/>
        </w:rPr>
        <w:t>إلى</w:t>
      </w:r>
      <w:r w:rsidRPr="00926685">
        <w:rPr>
          <w:rtl/>
        </w:rPr>
        <w:t xml:space="preserve"> </w:t>
      </w:r>
      <w:r w:rsidRPr="00926685">
        <w:rPr>
          <w:rFonts w:hint="cs"/>
          <w:rtl/>
        </w:rPr>
        <w:t>جميع</w:t>
      </w:r>
      <w:r w:rsidRPr="00926685">
        <w:rPr>
          <w:rtl/>
        </w:rPr>
        <w:t xml:space="preserve"> </w:t>
      </w:r>
      <w:r w:rsidRPr="00926685">
        <w:rPr>
          <w:rFonts w:hint="cs"/>
          <w:rtl/>
        </w:rPr>
        <w:t>المقاطعات</w:t>
      </w:r>
      <w:r w:rsidRPr="00926685">
        <w:rPr>
          <w:rtl/>
        </w:rPr>
        <w:t xml:space="preserve">. </w:t>
      </w:r>
      <w:r w:rsidRPr="00926685">
        <w:rPr>
          <w:rFonts w:hint="cs"/>
          <w:rtl/>
        </w:rPr>
        <w:t>وبالإضافة</w:t>
      </w:r>
      <w:r w:rsidRPr="00926685">
        <w:rPr>
          <w:rtl/>
        </w:rPr>
        <w:t xml:space="preserve"> </w:t>
      </w:r>
      <w:r w:rsidRPr="00926685">
        <w:rPr>
          <w:rFonts w:hint="cs"/>
          <w:rtl/>
        </w:rPr>
        <w:t>إلى</w:t>
      </w:r>
      <w:r w:rsidRPr="00926685">
        <w:rPr>
          <w:rtl/>
        </w:rPr>
        <w:t xml:space="preserve"> </w:t>
      </w:r>
      <w:r w:rsidRPr="00926685">
        <w:rPr>
          <w:rFonts w:hint="cs"/>
          <w:rtl/>
        </w:rPr>
        <w:t>ذلك،</w:t>
      </w:r>
      <w:r w:rsidRPr="00926685">
        <w:rPr>
          <w:rtl/>
        </w:rPr>
        <w:t xml:space="preserve"> </w:t>
      </w:r>
      <w:r w:rsidRPr="00926685">
        <w:rPr>
          <w:rFonts w:hint="cs"/>
          <w:rtl/>
        </w:rPr>
        <w:t>نفذت</w:t>
      </w:r>
      <w:r w:rsidRPr="00926685">
        <w:rPr>
          <w:rtl/>
        </w:rPr>
        <w:t xml:space="preserve"> </w:t>
      </w:r>
      <w:r w:rsidRPr="00926685">
        <w:rPr>
          <w:rFonts w:hint="cs"/>
          <w:rtl/>
        </w:rPr>
        <w:t>الحكومة</w:t>
      </w:r>
      <w:r w:rsidRPr="00926685">
        <w:rPr>
          <w:rtl/>
        </w:rPr>
        <w:t xml:space="preserve"> </w:t>
      </w:r>
      <w:r w:rsidRPr="00926685">
        <w:rPr>
          <w:rFonts w:hint="cs"/>
          <w:rtl/>
        </w:rPr>
        <w:t>برنامج</w:t>
      </w:r>
      <w:r w:rsidRPr="00926685">
        <w:rPr>
          <w:rtl/>
        </w:rPr>
        <w:t xml:space="preserve"> </w:t>
      </w:r>
      <w:r w:rsidRPr="00926685">
        <w:rPr>
          <w:rFonts w:hint="cs"/>
          <w:rtl/>
        </w:rPr>
        <w:t>التعليم</w:t>
      </w:r>
      <w:r w:rsidRPr="00926685">
        <w:rPr>
          <w:rtl/>
        </w:rPr>
        <w:t xml:space="preserve"> </w:t>
      </w:r>
      <w:r w:rsidRPr="00926685">
        <w:rPr>
          <w:rFonts w:hint="cs"/>
          <w:rtl/>
        </w:rPr>
        <w:t>الشامل</w:t>
      </w:r>
      <w:r w:rsidRPr="00926685">
        <w:rPr>
          <w:rtl/>
        </w:rPr>
        <w:t xml:space="preserve"> </w:t>
      </w:r>
      <w:r w:rsidRPr="00926685">
        <w:rPr>
          <w:rFonts w:hint="cs"/>
          <w:rtl/>
        </w:rPr>
        <w:t>في</w:t>
      </w:r>
      <w:r w:rsidRPr="00926685">
        <w:rPr>
          <w:rtl/>
        </w:rPr>
        <w:t xml:space="preserve"> </w:t>
      </w:r>
      <w:r w:rsidRPr="00926685">
        <w:rPr>
          <w:rFonts w:hint="cs"/>
          <w:rtl/>
        </w:rPr>
        <w:t>جميع</w:t>
      </w:r>
      <w:r w:rsidRPr="00926685">
        <w:rPr>
          <w:rtl/>
        </w:rPr>
        <w:t xml:space="preserve"> </w:t>
      </w:r>
      <w:r w:rsidRPr="00926685">
        <w:rPr>
          <w:rFonts w:hint="cs"/>
          <w:rtl/>
        </w:rPr>
        <w:t>أنحاء</w:t>
      </w:r>
      <w:r w:rsidRPr="00926685">
        <w:rPr>
          <w:rtl/>
        </w:rPr>
        <w:t xml:space="preserve"> </w:t>
      </w:r>
      <w:r w:rsidRPr="00926685">
        <w:rPr>
          <w:rFonts w:hint="cs"/>
          <w:rtl/>
        </w:rPr>
        <w:t>البلد</w:t>
      </w:r>
      <w:r w:rsidRPr="00926685">
        <w:rPr>
          <w:rtl/>
        </w:rPr>
        <w:t xml:space="preserve"> </w:t>
      </w:r>
      <w:r w:rsidRPr="00926685">
        <w:rPr>
          <w:rFonts w:hint="cs"/>
          <w:rtl/>
        </w:rPr>
        <w:t>وأنشأت</w:t>
      </w:r>
      <w:r w:rsidRPr="00926685">
        <w:rPr>
          <w:rtl/>
        </w:rPr>
        <w:t xml:space="preserve"> </w:t>
      </w:r>
      <w:r w:rsidRPr="00926685">
        <w:rPr>
          <w:rFonts w:hint="cs"/>
          <w:rtl/>
        </w:rPr>
        <w:t>وحدة</w:t>
      </w:r>
      <w:r w:rsidRPr="00926685">
        <w:rPr>
          <w:rtl/>
        </w:rPr>
        <w:t xml:space="preserve"> </w:t>
      </w:r>
      <w:r w:rsidRPr="00926685">
        <w:rPr>
          <w:rFonts w:hint="cs"/>
          <w:rtl/>
        </w:rPr>
        <w:t>خاصة</w:t>
      </w:r>
      <w:r w:rsidRPr="00926685">
        <w:rPr>
          <w:rtl/>
        </w:rPr>
        <w:t xml:space="preserve"> </w:t>
      </w:r>
      <w:r w:rsidRPr="00926685">
        <w:rPr>
          <w:rFonts w:hint="cs"/>
          <w:rtl/>
        </w:rPr>
        <w:t>داخل</w:t>
      </w:r>
      <w:r w:rsidRPr="00926685">
        <w:rPr>
          <w:rtl/>
        </w:rPr>
        <w:t xml:space="preserve"> </w:t>
      </w:r>
      <w:r w:rsidRPr="00926685">
        <w:rPr>
          <w:rFonts w:hint="cs"/>
          <w:rtl/>
        </w:rPr>
        <w:t>وزارة</w:t>
      </w:r>
      <w:r w:rsidRPr="00926685">
        <w:rPr>
          <w:rtl/>
        </w:rPr>
        <w:t xml:space="preserve"> </w:t>
      </w:r>
      <w:r w:rsidRPr="00926685">
        <w:rPr>
          <w:rFonts w:hint="cs"/>
          <w:rtl/>
        </w:rPr>
        <w:t>التعليم</w:t>
      </w:r>
      <w:r w:rsidRPr="00926685">
        <w:rPr>
          <w:rtl/>
        </w:rPr>
        <w:t xml:space="preserve"> </w:t>
      </w:r>
      <w:r w:rsidRPr="00926685">
        <w:rPr>
          <w:rFonts w:hint="cs"/>
          <w:rtl/>
        </w:rPr>
        <w:t>والتدريب</w:t>
      </w:r>
      <w:r w:rsidRPr="00926685">
        <w:rPr>
          <w:rtl/>
        </w:rPr>
        <w:t xml:space="preserve">. </w:t>
      </w:r>
      <w:r w:rsidRPr="00926685">
        <w:rPr>
          <w:rFonts w:hint="cs"/>
          <w:rtl/>
        </w:rPr>
        <w:t>وتقدم</w:t>
      </w:r>
      <w:r w:rsidRPr="00926685">
        <w:rPr>
          <w:rtl/>
        </w:rPr>
        <w:t xml:space="preserve"> </w:t>
      </w:r>
      <w:r w:rsidRPr="00926685">
        <w:rPr>
          <w:rFonts w:hint="cs"/>
          <w:rtl/>
        </w:rPr>
        <w:t>الحكومة</w:t>
      </w:r>
      <w:r w:rsidRPr="00926685">
        <w:rPr>
          <w:rtl/>
        </w:rPr>
        <w:t xml:space="preserve"> </w:t>
      </w:r>
      <w:r w:rsidRPr="00926685">
        <w:rPr>
          <w:rFonts w:hint="cs"/>
          <w:rtl/>
        </w:rPr>
        <w:t>المساعدة</w:t>
      </w:r>
      <w:r w:rsidRPr="00926685">
        <w:rPr>
          <w:rtl/>
        </w:rPr>
        <w:t xml:space="preserve"> </w:t>
      </w:r>
      <w:r w:rsidRPr="00926685">
        <w:rPr>
          <w:rFonts w:hint="cs"/>
          <w:rtl/>
        </w:rPr>
        <w:t>والدعم</w:t>
      </w:r>
      <w:r w:rsidRPr="00926685">
        <w:rPr>
          <w:rtl/>
        </w:rPr>
        <w:t xml:space="preserve"> </w:t>
      </w:r>
      <w:r w:rsidRPr="00926685">
        <w:rPr>
          <w:rFonts w:hint="cs"/>
          <w:rtl/>
        </w:rPr>
        <w:t>للمعلمين</w:t>
      </w:r>
      <w:r w:rsidRPr="00926685">
        <w:rPr>
          <w:rtl/>
        </w:rPr>
        <w:t xml:space="preserve"> </w:t>
      </w:r>
      <w:r w:rsidRPr="00926685">
        <w:rPr>
          <w:rFonts w:hint="cs"/>
          <w:rtl/>
        </w:rPr>
        <w:t>ذوي</w:t>
      </w:r>
      <w:r w:rsidRPr="00926685">
        <w:rPr>
          <w:rtl/>
        </w:rPr>
        <w:t xml:space="preserve"> </w:t>
      </w:r>
      <w:r w:rsidRPr="00926685">
        <w:rPr>
          <w:rFonts w:hint="cs"/>
          <w:rtl/>
        </w:rPr>
        <w:t>الإعاقة</w:t>
      </w:r>
      <w:r w:rsidRPr="00926685">
        <w:rPr>
          <w:rtl/>
        </w:rPr>
        <w:t xml:space="preserve"> </w:t>
      </w:r>
      <w:r w:rsidRPr="00926685">
        <w:rPr>
          <w:rFonts w:hint="cs"/>
          <w:rtl/>
        </w:rPr>
        <w:t>البصرية</w:t>
      </w:r>
      <w:r w:rsidRPr="00926685">
        <w:rPr>
          <w:rtl/>
        </w:rPr>
        <w:t xml:space="preserve"> </w:t>
      </w:r>
      <w:r w:rsidRPr="00926685">
        <w:rPr>
          <w:rFonts w:hint="cs"/>
          <w:rtl/>
        </w:rPr>
        <w:t>من</w:t>
      </w:r>
      <w:r w:rsidRPr="00926685">
        <w:rPr>
          <w:rtl/>
        </w:rPr>
        <w:t xml:space="preserve"> </w:t>
      </w:r>
      <w:r w:rsidRPr="00926685">
        <w:rPr>
          <w:rFonts w:hint="cs"/>
          <w:rtl/>
        </w:rPr>
        <w:t>خلال</w:t>
      </w:r>
      <w:r w:rsidRPr="00926685">
        <w:rPr>
          <w:rtl/>
        </w:rPr>
        <w:t xml:space="preserve"> </w:t>
      </w:r>
      <w:r w:rsidRPr="00926685">
        <w:rPr>
          <w:rFonts w:hint="cs"/>
          <w:rtl/>
        </w:rPr>
        <w:t>إنشاء</w:t>
      </w:r>
      <w:r w:rsidRPr="00926685">
        <w:rPr>
          <w:rtl/>
        </w:rPr>
        <w:t xml:space="preserve"> </w:t>
      </w:r>
      <w:r w:rsidRPr="00926685">
        <w:rPr>
          <w:rFonts w:hint="cs"/>
          <w:rtl/>
        </w:rPr>
        <w:t>مراكز</w:t>
      </w:r>
      <w:r w:rsidRPr="00926685">
        <w:rPr>
          <w:rtl/>
        </w:rPr>
        <w:t xml:space="preserve"> </w:t>
      </w:r>
      <w:r w:rsidRPr="00926685">
        <w:rPr>
          <w:rFonts w:hint="cs"/>
          <w:rtl/>
        </w:rPr>
        <w:t>تدريب</w:t>
      </w:r>
      <w:r w:rsidRPr="00926685">
        <w:rPr>
          <w:rtl/>
        </w:rPr>
        <w:t xml:space="preserve"> </w:t>
      </w:r>
      <w:r w:rsidRPr="00926685">
        <w:rPr>
          <w:rFonts w:hint="cs"/>
          <w:rtl/>
        </w:rPr>
        <w:t>مهني</w:t>
      </w:r>
      <w:r w:rsidRPr="00926685">
        <w:rPr>
          <w:rtl/>
        </w:rPr>
        <w:t xml:space="preserve"> </w:t>
      </w:r>
      <w:r w:rsidRPr="00926685">
        <w:rPr>
          <w:rFonts w:hint="cs"/>
          <w:rtl/>
        </w:rPr>
        <w:t>تديرها</w:t>
      </w:r>
      <w:r w:rsidRPr="00926685">
        <w:rPr>
          <w:rtl/>
        </w:rPr>
        <w:t xml:space="preserve"> </w:t>
      </w:r>
      <w:r w:rsidRPr="00926685">
        <w:rPr>
          <w:rFonts w:hint="cs"/>
          <w:rtl/>
        </w:rPr>
        <w:t>الحكومة،</w:t>
      </w:r>
      <w:r w:rsidRPr="00926685">
        <w:rPr>
          <w:rtl/>
        </w:rPr>
        <w:t xml:space="preserve"> </w:t>
      </w:r>
      <w:r w:rsidRPr="00926685">
        <w:rPr>
          <w:rFonts w:hint="cs"/>
          <w:rtl/>
        </w:rPr>
        <w:t>توفر</w:t>
      </w:r>
      <w:r w:rsidRPr="00926685">
        <w:rPr>
          <w:rtl/>
        </w:rPr>
        <w:t xml:space="preserve"> </w:t>
      </w:r>
      <w:r w:rsidRPr="00926685">
        <w:rPr>
          <w:rFonts w:hint="cs"/>
          <w:rtl/>
        </w:rPr>
        <w:t>التدريب</w:t>
      </w:r>
      <w:r w:rsidRPr="00926685">
        <w:rPr>
          <w:rtl/>
        </w:rPr>
        <w:t xml:space="preserve"> </w:t>
      </w:r>
      <w:r w:rsidRPr="00926685">
        <w:rPr>
          <w:rFonts w:hint="cs"/>
          <w:rtl/>
        </w:rPr>
        <w:t>المهني</w:t>
      </w:r>
      <w:r w:rsidRPr="00926685">
        <w:rPr>
          <w:rtl/>
        </w:rPr>
        <w:t xml:space="preserve"> </w:t>
      </w:r>
      <w:r w:rsidRPr="00926685">
        <w:rPr>
          <w:rFonts w:hint="cs"/>
          <w:rtl/>
        </w:rPr>
        <w:t>للأشخاص</w:t>
      </w:r>
      <w:r w:rsidRPr="00926685">
        <w:rPr>
          <w:rtl/>
        </w:rPr>
        <w:t xml:space="preserve"> </w:t>
      </w:r>
      <w:r w:rsidRPr="00926685">
        <w:rPr>
          <w:rFonts w:hint="cs"/>
          <w:rtl/>
        </w:rPr>
        <w:t>ذوي</w:t>
      </w:r>
      <w:r w:rsidR="00353C28" w:rsidRPr="00926685">
        <w:rPr>
          <w:rtl/>
        </w:rPr>
        <w:t> </w:t>
      </w:r>
      <w:r w:rsidR="00353C28" w:rsidRPr="00926685">
        <w:rPr>
          <w:rFonts w:hint="cs"/>
          <w:rtl/>
        </w:rPr>
        <w:t>الإعاقة.</w:t>
      </w:r>
    </w:p>
    <w:p w14:paraId="7D44533F" w14:textId="77777777" w:rsidR="00353C28" w:rsidRPr="00926685" w:rsidRDefault="00AF6603" w:rsidP="00AF6603">
      <w:pPr>
        <w:pStyle w:val="SingleTxtGA"/>
        <w:rPr>
          <w:rtl/>
        </w:rPr>
      </w:pPr>
      <w:r w:rsidRPr="00926685">
        <w:rPr>
          <w:rFonts w:hint="cs"/>
          <w:rtl/>
        </w:rPr>
        <w:t>157-</w:t>
      </w:r>
      <w:r w:rsidRPr="00926685">
        <w:rPr>
          <w:rtl/>
        </w:rPr>
        <w:tab/>
      </w:r>
      <w:r w:rsidRPr="00926685">
        <w:rPr>
          <w:rFonts w:hint="cs"/>
          <w:rtl/>
        </w:rPr>
        <w:t>وفي</w:t>
      </w:r>
      <w:r w:rsidRPr="00926685">
        <w:rPr>
          <w:rtl/>
        </w:rPr>
        <w:t xml:space="preserve"> عام 2005</w:t>
      </w:r>
      <w:r w:rsidRPr="00926685">
        <w:rPr>
          <w:rFonts w:hint="cs"/>
          <w:rtl/>
        </w:rPr>
        <w:t>،</w:t>
      </w:r>
      <w:r w:rsidRPr="00926685">
        <w:rPr>
          <w:rtl/>
        </w:rPr>
        <w:t xml:space="preserve"> </w:t>
      </w:r>
      <w:r w:rsidRPr="00926685">
        <w:rPr>
          <w:rFonts w:hint="cs"/>
          <w:rtl/>
        </w:rPr>
        <w:t>أنشأت</w:t>
      </w:r>
      <w:r w:rsidRPr="00926685">
        <w:rPr>
          <w:rtl/>
        </w:rPr>
        <w:t xml:space="preserve"> </w:t>
      </w:r>
      <w:r w:rsidRPr="00926685">
        <w:rPr>
          <w:rFonts w:hint="cs"/>
          <w:rtl/>
        </w:rPr>
        <w:t>الحكومة</w:t>
      </w:r>
      <w:r w:rsidRPr="00926685">
        <w:rPr>
          <w:rtl/>
        </w:rPr>
        <w:t xml:space="preserve"> </w:t>
      </w:r>
      <w:r w:rsidRPr="00926685">
        <w:rPr>
          <w:rFonts w:hint="cs"/>
          <w:rtl/>
        </w:rPr>
        <w:t>برنامج</w:t>
      </w:r>
      <w:r w:rsidRPr="00926685">
        <w:rPr>
          <w:rtl/>
        </w:rPr>
        <w:t xml:space="preserve"> </w:t>
      </w:r>
      <w:r w:rsidRPr="00926685">
        <w:rPr>
          <w:rFonts w:hint="cs"/>
          <w:rtl/>
        </w:rPr>
        <w:t>إعادة</w:t>
      </w:r>
      <w:r w:rsidRPr="00926685">
        <w:rPr>
          <w:rtl/>
        </w:rPr>
        <w:t xml:space="preserve"> </w:t>
      </w:r>
      <w:r w:rsidRPr="00926685">
        <w:rPr>
          <w:rFonts w:hint="cs"/>
          <w:rtl/>
        </w:rPr>
        <w:t>التأهيل</w:t>
      </w:r>
      <w:r w:rsidRPr="00926685">
        <w:rPr>
          <w:rtl/>
        </w:rPr>
        <w:t xml:space="preserve"> </w:t>
      </w:r>
      <w:r w:rsidRPr="00926685">
        <w:rPr>
          <w:rFonts w:hint="cs"/>
          <w:rtl/>
        </w:rPr>
        <w:t>المجتمعي</w:t>
      </w:r>
      <w:r w:rsidRPr="00926685">
        <w:rPr>
          <w:rtl/>
        </w:rPr>
        <w:t xml:space="preserve"> </w:t>
      </w:r>
      <w:r w:rsidRPr="00926685">
        <w:rPr>
          <w:rFonts w:hint="cs"/>
          <w:rtl/>
        </w:rPr>
        <w:t>بدعم</w:t>
      </w:r>
      <w:r w:rsidRPr="00926685">
        <w:rPr>
          <w:rtl/>
        </w:rPr>
        <w:t xml:space="preserve"> </w:t>
      </w:r>
      <w:r w:rsidRPr="00926685">
        <w:rPr>
          <w:rFonts w:hint="cs"/>
          <w:rtl/>
        </w:rPr>
        <w:t>من</w:t>
      </w:r>
      <w:r w:rsidRPr="00926685">
        <w:rPr>
          <w:rtl/>
        </w:rPr>
        <w:t xml:space="preserve"> </w:t>
      </w:r>
      <w:r w:rsidRPr="00926685">
        <w:rPr>
          <w:rFonts w:hint="cs"/>
          <w:rtl/>
        </w:rPr>
        <w:t>الرابطة</w:t>
      </w:r>
      <w:r w:rsidRPr="00926685">
        <w:rPr>
          <w:rtl/>
        </w:rPr>
        <w:t xml:space="preserve"> </w:t>
      </w:r>
      <w:r w:rsidRPr="00926685">
        <w:rPr>
          <w:rFonts w:hint="cs"/>
          <w:rtl/>
        </w:rPr>
        <w:t>النرويجية</w:t>
      </w:r>
      <w:r w:rsidRPr="00926685">
        <w:rPr>
          <w:rtl/>
        </w:rPr>
        <w:t xml:space="preserve"> </w:t>
      </w:r>
      <w:r w:rsidRPr="00926685">
        <w:rPr>
          <w:rFonts w:hint="cs"/>
          <w:rtl/>
        </w:rPr>
        <w:t>للأشخاص ذوي الإعاقة</w:t>
      </w:r>
      <w:r w:rsidRPr="00926685">
        <w:rPr>
          <w:rtl/>
        </w:rPr>
        <w:t xml:space="preserve">. </w:t>
      </w:r>
      <w:r w:rsidRPr="00926685">
        <w:rPr>
          <w:rFonts w:hint="cs"/>
          <w:rtl/>
        </w:rPr>
        <w:t>وتواصل</w:t>
      </w:r>
      <w:r w:rsidRPr="00926685">
        <w:rPr>
          <w:rtl/>
        </w:rPr>
        <w:t xml:space="preserve"> </w:t>
      </w:r>
      <w:r w:rsidRPr="00926685">
        <w:rPr>
          <w:rFonts w:hint="cs"/>
          <w:rtl/>
        </w:rPr>
        <w:t>الحكومة</w:t>
      </w:r>
      <w:r w:rsidRPr="00926685">
        <w:rPr>
          <w:rtl/>
        </w:rPr>
        <w:t xml:space="preserve"> </w:t>
      </w:r>
      <w:r w:rsidRPr="00926685">
        <w:rPr>
          <w:rFonts w:hint="cs"/>
          <w:rtl/>
        </w:rPr>
        <w:t>دعم</w:t>
      </w:r>
      <w:r w:rsidRPr="00926685">
        <w:rPr>
          <w:rtl/>
        </w:rPr>
        <w:t xml:space="preserve"> </w:t>
      </w:r>
      <w:r w:rsidRPr="00926685">
        <w:rPr>
          <w:rFonts w:hint="cs"/>
          <w:rtl/>
        </w:rPr>
        <w:t>ورعاية</w:t>
      </w:r>
      <w:r w:rsidRPr="00926685">
        <w:rPr>
          <w:rtl/>
        </w:rPr>
        <w:t xml:space="preserve"> </w:t>
      </w:r>
      <w:r w:rsidRPr="00926685">
        <w:rPr>
          <w:rFonts w:hint="cs"/>
          <w:rtl/>
        </w:rPr>
        <w:t>الفرص</w:t>
      </w:r>
      <w:r w:rsidRPr="00926685">
        <w:rPr>
          <w:rtl/>
        </w:rPr>
        <w:t xml:space="preserve"> </w:t>
      </w:r>
      <w:r w:rsidRPr="00926685">
        <w:rPr>
          <w:rFonts w:hint="cs"/>
          <w:rtl/>
        </w:rPr>
        <w:t>الرياضية</w:t>
      </w:r>
      <w:r w:rsidRPr="00926685">
        <w:rPr>
          <w:rtl/>
        </w:rPr>
        <w:t xml:space="preserve"> </w:t>
      </w:r>
      <w:r w:rsidRPr="00926685">
        <w:rPr>
          <w:rFonts w:hint="cs"/>
          <w:rtl/>
        </w:rPr>
        <w:t>للأشخاص</w:t>
      </w:r>
      <w:r w:rsidRPr="00926685">
        <w:rPr>
          <w:rtl/>
        </w:rPr>
        <w:t xml:space="preserve"> </w:t>
      </w:r>
      <w:r w:rsidRPr="00926685">
        <w:rPr>
          <w:rFonts w:hint="cs"/>
          <w:rtl/>
        </w:rPr>
        <w:t>ذوي</w:t>
      </w:r>
      <w:r w:rsidRPr="00926685">
        <w:rPr>
          <w:rtl/>
        </w:rPr>
        <w:t xml:space="preserve"> </w:t>
      </w:r>
      <w:r w:rsidRPr="00926685">
        <w:rPr>
          <w:rFonts w:hint="cs"/>
          <w:rtl/>
        </w:rPr>
        <w:t>الإعاقة،</w:t>
      </w:r>
      <w:r w:rsidRPr="00926685">
        <w:rPr>
          <w:rtl/>
        </w:rPr>
        <w:t xml:space="preserve"> </w:t>
      </w:r>
      <w:r w:rsidRPr="00926685">
        <w:rPr>
          <w:rFonts w:hint="cs"/>
          <w:rtl/>
        </w:rPr>
        <w:t>والألعاب</w:t>
      </w:r>
      <w:r w:rsidRPr="00926685">
        <w:rPr>
          <w:rtl/>
        </w:rPr>
        <w:t xml:space="preserve"> </w:t>
      </w:r>
      <w:r w:rsidRPr="00926685">
        <w:rPr>
          <w:rFonts w:hint="cs"/>
          <w:rtl/>
        </w:rPr>
        <w:t>الأولمبية</w:t>
      </w:r>
      <w:r w:rsidRPr="00926685">
        <w:rPr>
          <w:rtl/>
        </w:rPr>
        <w:t xml:space="preserve"> </w:t>
      </w:r>
      <w:r w:rsidRPr="00926685">
        <w:rPr>
          <w:rFonts w:hint="cs"/>
          <w:rtl/>
        </w:rPr>
        <w:t>الخاصة</w:t>
      </w:r>
      <w:r w:rsidRPr="00926685">
        <w:rPr>
          <w:rtl/>
        </w:rPr>
        <w:t xml:space="preserve"> </w:t>
      </w:r>
      <w:r w:rsidRPr="00926685">
        <w:rPr>
          <w:rFonts w:hint="cs"/>
          <w:rtl/>
        </w:rPr>
        <w:t>والألعاب</w:t>
      </w:r>
      <w:r w:rsidRPr="00926685">
        <w:rPr>
          <w:rtl/>
        </w:rPr>
        <w:t xml:space="preserve"> </w:t>
      </w:r>
      <w:r w:rsidRPr="00926685">
        <w:rPr>
          <w:rFonts w:hint="cs"/>
          <w:rtl/>
        </w:rPr>
        <w:t>الأولمبية</w:t>
      </w:r>
      <w:r w:rsidRPr="00926685">
        <w:rPr>
          <w:rtl/>
        </w:rPr>
        <w:t xml:space="preserve"> </w:t>
      </w:r>
      <w:r w:rsidRPr="00926685">
        <w:rPr>
          <w:rFonts w:hint="cs"/>
          <w:rtl/>
        </w:rPr>
        <w:t>للأشخاص ذوي الإعاقة</w:t>
      </w:r>
      <w:r w:rsidRPr="00926685">
        <w:rPr>
          <w:rtl/>
        </w:rPr>
        <w:t xml:space="preserve"> </w:t>
      </w:r>
      <w:r w:rsidRPr="00926685">
        <w:rPr>
          <w:rFonts w:hint="cs"/>
          <w:rtl/>
        </w:rPr>
        <w:t>والألعاب</w:t>
      </w:r>
      <w:r w:rsidRPr="00926685">
        <w:rPr>
          <w:rtl/>
        </w:rPr>
        <w:t xml:space="preserve"> </w:t>
      </w:r>
      <w:r w:rsidRPr="00926685">
        <w:rPr>
          <w:rFonts w:hint="cs"/>
          <w:rtl/>
        </w:rPr>
        <w:t>الأولمبية</w:t>
      </w:r>
      <w:r w:rsidRPr="00926685">
        <w:rPr>
          <w:rtl/>
        </w:rPr>
        <w:t xml:space="preserve"> </w:t>
      </w:r>
      <w:r w:rsidRPr="00926685">
        <w:rPr>
          <w:rFonts w:hint="cs"/>
          <w:rtl/>
        </w:rPr>
        <w:t>للصم</w:t>
      </w:r>
      <w:r w:rsidRPr="00926685">
        <w:rPr>
          <w:rtl/>
        </w:rPr>
        <w:t xml:space="preserve">. </w:t>
      </w:r>
      <w:r w:rsidRPr="00926685">
        <w:rPr>
          <w:rFonts w:hint="cs"/>
          <w:rtl/>
        </w:rPr>
        <w:t>وتراعي</w:t>
      </w:r>
      <w:r w:rsidRPr="00926685">
        <w:rPr>
          <w:rtl/>
        </w:rPr>
        <w:t xml:space="preserve"> </w:t>
      </w:r>
      <w:r w:rsidRPr="00926685">
        <w:rPr>
          <w:rFonts w:hint="cs"/>
          <w:rtl/>
        </w:rPr>
        <w:lastRenderedPageBreak/>
        <w:t>سياسة</w:t>
      </w:r>
      <w:r w:rsidRPr="00926685">
        <w:rPr>
          <w:rtl/>
        </w:rPr>
        <w:t xml:space="preserve"> </w:t>
      </w:r>
      <w:r w:rsidRPr="00926685">
        <w:rPr>
          <w:rFonts w:hint="cs"/>
          <w:rtl/>
        </w:rPr>
        <w:t>الحكومة</w:t>
      </w:r>
      <w:r w:rsidRPr="00926685">
        <w:rPr>
          <w:rtl/>
        </w:rPr>
        <w:t xml:space="preserve"> </w:t>
      </w:r>
      <w:r w:rsidRPr="00926685">
        <w:rPr>
          <w:rFonts w:hint="cs"/>
          <w:rtl/>
        </w:rPr>
        <w:t>في</w:t>
      </w:r>
      <w:r w:rsidRPr="00926685">
        <w:rPr>
          <w:rtl/>
        </w:rPr>
        <w:t xml:space="preserve"> </w:t>
      </w:r>
      <w:r w:rsidRPr="00926685">
        <w:rPr>
          <w:rFonts w:hint="cs"/>
          <w:rtl/>
        </w:rPr>
        <w:t>مجال</w:t>
      </w:r>
      <w:r w:rsidRPr="00926685">
        <w:rPr>
          <w:rtl/>
        </w:rPr>
        <w:t xml:space="preserve"> </w:t>
      </w:r>
      <w:r w:rsidRPr="00926685">
        <w:rPr>
          <w:rFonts w:hint="cs"/>
          <w:rtl/>
        </w:rPr>
        <w:t>تكنولوجيا</w:t>
      </w:r>
      <w:r w:rsidRPr="00926685">
        <w:rPr>
          <w:rtl/>
        </w:rPr>
        <w:t xml:space="preserve"> </w:t>
      </w:r>
      <w:r w:rsidRPr="00926685">
        <w:rPr>
          <w:rFonts w:hint="cs"/>
          <w:rtl/>
        </w:rPr>
        <w:t>المعلومات</w:t>
      </w:r>
      <w:r w:rsidRPr="00926685">
        <w:rPr>
          <w:rtl/>
        </w:rPr>
        <w:t xml:space="preserve"> </w:t>
      </w:r>
      <w:r w:rsidRPr="00926685">
        <w:rPr>
          <w:rFonts w:hint="cs"/>
          <w:rtl/>
        </w:rPr>
        <w:t>والاتصالات</w:t>
      </w:r>
      <w:r w:rsidRPr="00926685">
        <w:rPr>
          <w:rtl/>
        </w:rPr>
        <w:t xml:space="preserve"> </w:t>
      </w:r>
      <w:r w:rsidRPr="00926685">
        <w:rPr>
          <w:rFonts w:hint="cs"/>
          <w:rtl/>
        </w:rPr>
        <w:t>منظور الإعاقة</w:t>
      </w:r>
      <w:r w:rsidRPr="00926685">
        <w:rPr>
          <w:rtl/>
        </w:rPr>
        <w:t xml:space="preserve">. </w:t>
      </w:r>
      <w:r w:rsidRPr="00926685">
        <w:rPr>
          <w:rFonts w:hint="cs"/>
          <w:rtl/>
        </w:rPr>
        <w:t>وهناك</w:t>
      </w:r>
      <w:r w:rsidRPr="00926685">
        <w:rPr>
          <w:rtl/>
        </w:rPr>
        <w:t xml:space="preserve"> </w:t>
      </w:r>
      <w:r w:rsidRPr="00926685">
        <w:rPr>
          <w:rFonts w:hint="cs"/>
          <w:rtl/>
        </w:rPr>
        <w:t>أيضاً</w:t>
      </w:r>
      <w:r w:rsidRPr="00926685">
        <w:rPr>
          <w:rtl/>
        </w:rPr>
        <w:t xml:space="preserve"> </w:t>
      </w:r>
      <w:r w:rsidRPr="00926685">
        <w:rPr>
          <w:rFonts w:hint="cs"/>
          <w:rtl/>
        </w:rPr>
        <w:t>سياسة</w:t>
      </w:r>
      <w:r w:rsidRPr="00926685">
        <w:rPr>
          <w:rtl/>
        </w:rPr>
        <w:t xml:space="preserve"> </w:t>
      </w:r>
      <w:r w:rsidRPr="00926685">
        <w:rPr>
          <w:rFonts w:hint="cs"/>
          <w:rtl/>
        </w:rPr>
        <w:t>وطنية</w:t>
      </w:r>
      <w:r w:rsidRPr="00926685">
        <w:rPr>
          <w:rtl/>
        </w:rPr>
        <w:t xml:space="preserve"> </w:t>
      </w:r>
      <w:r w:rsidRPr="00926685">
        <w:rPr>
          <w:rFonts w:hint="cs"/>
          <w:rtl/>
        </w:rPr>
        <w:t>للإعاقة</w:t>
      </w:r>
      <w:r w:rsidRPr="00926685">
        <w:rPr>
          <w:rtl/>
        </w:rPr>
        <w:t xml:space="preserve"> </w:t>
      </w:r>
      <w:r w:rsidRPr="00926685">
        <w:rPr>
          <w:rFonts w:hint="cs"/>
          <w:rtl/>
        </w:rPr>
        <w:t>وإعادة</w:t>
      </w:r>
      <w:r w:rsidRPr="00926685">
        <w:rPr>
          <w:rtl/>
        </w:rPr>
        <w:t xml:space="preserve"> </w:t>
      </w:r>
      <w:r w:rsidRPr="00926685">
        <w:rPr>
          <w:rFonts w:hint="cs"/>
          <w:rtl/>
        </w:rPr>
        <w:t>التأهيل</w:t>
      </w:r>
      <w:r w:rsidRPr="00926685">
        <w:rPr>
          <w:rtl/>
        </w:rPr>
        <w:t xml:space="preserve">. </w:t>
      </w:r>
      <w:r w:rsidRPr="00926685">
        <w:rPr>
          <w:rFonts w:hint="cs"/>
          <w:rtl/>
        </w:rPr>
        <w:t>وتوجه</w:t>
      </w:r>
      <w:r w:rsidRPr="00926685">
        <w:rPr>
          <w:rtl/>
        </w:rPr>
        <w:t xml:space="preserve"> </w:t>
      </w:r>
      <w:r w:rsidRPr="00926685">
        <w:rPr>
          <w:rFonts w:hint="cs"/>
          <w:rtl/>
        </w:rPr>
        <w:t>هذه</w:t>
      </w:r>
      <w:r w:rsidRPr="00926685">
        <w:rPr>
          <w:rtl/>
        </w:rPr>
        <w:t xml:space="preserve"> </w:t>
      </w:r>
      <w:r w:rsidRPr="00926685">
        <w:rPr>
          <w:rFonts w:hint="cs"/>
          <w:rtl/>
        </w:rPr>
        <w:t>السياسة</w:t>
      </w:r>
      <w:r w:rsidRPr="00926685">
        <w:rPr>
          <w:rtl/>
        </w:rPr>
        <w:t xml:space="preserve"> </w:t>
      </w:r>
      <w:r w:rsidRPr="00926685">
        <w:rPr>
          <w:rFonts w:hint="cs"/>
          <w:rtl/>
        </w:rPr>
        <w:t>تصميم</w:t>
      </w:r>
      <w:r w:rsidRPr="00926685">
        <w:rPr>
          <w:rtl/>
        </w:rPr>
        <w:t xml:space="preserve"> </w:t>
      </w:r>
      <w:r w:rsidRPr="00926685">
        <w:rPr>
          <w:rFonts w:hint="cs"/>
          <w:rtl/>
        </w:rPr>
        <w:t>السياسات</w:t>
      </w:r>
      <w:r w:rsidRPr="00926685">
        <w:rPr>
          <w:rtl/>
        </w:rPr>
        <w:t xml:space="preserve"> </w:t>
      </w:r>
      <w:r w:rsidRPr="00926685">
        <w:rPr>
          <w:rFonts w:hint="cs"/>
          <w:rtl/>
        </w:rPr>
        <w:t>والبرامج</w:t>
      </w:r>
      <w:r w:rsidRPr="00926685">
        <w:rPr>
          <w:rtl/>
        </w:rPr>
        <w:t xml:space="preserve"> </w:t>
      </w:r>
      <w:r w:rsidRPr="00926685">
        <w:rPr>
          <w:rFonts w:hint="cs"/>
          <w:rtl/>
        </w:rPr>
        <w:t>العامة</w:t>
      </w:r>
      <w:r w:rsidRPr="00926685">
        <w:rPr>
          <w:rtl/>
        </w:rPr>
        <w:t xml:space="preserve"> </w:t>
      </w:r>
      <w:r w:rsidRPr="00926685">
        <w:rPr>
          <w:rFonts w:hint="cs"/>
          <w:rtl/>
        </w:rPr>
        <w:t>والخاصة</w:t>
      </w:r>
      <w:r w:rsidRPr="00926685">
        <w:rPr>
          <w:rtl/>
        </w:rPr>
        <w:t xml:space="preserve"> </w:t>
      </w:r>
      <w:r w:rsidRPr="00926685">
        <w:rPr>
          <w:rFonts w:hint="cs"/>
          <w:rtl/>
        </w:rPr>
        <w:t>بالإعاقة وتنفيذها</w:t>
      </w:r>
      <w:r w:rsidRPr="00926685">
        <w:rPr>
          <w:rtl/>
        </w:rPr>
        <w:t xml:space="preserve"> </w:t>
      </w:r>
      <w:r w:rsidRPr="00926685">
        <w:rPr>
          <w:rFonts w:hint="cs"/>
          <w:rtl/>
        </w:rPr>
        <w:t>وتقييمها</w:t>
      </w:r>
      <w:r w:rsidRPr="00926685">
        <w:rPr>
          <w:rtl/>
        </w:rPr>
        <w:t xml:space="preserve"> </w:t>
      </w:r>
      <w:r w:rsidRPr="00926685">
        <w:rPr>
          <w:rFonts w:hint="cs"/>
          <w:rtl/>
        </w:rPr>
        <w:t>لضمان</w:t>
      </w:r>
      <w:r w:rsidRPr="00926685">
        <w:rPr>
          <w:rtl/>
        </w:rPr>
        <w:t xml:space="preserve"> </w:t>
      </w:r>
      <w:r w:rsidRPr="00926685">
        <w:rPr>
          <w:rFonts w:hint="cs"/>
          <w:rtl/>
        </w:rPr>
        <w:t>إدماج</w:t>
      </w:r>
      <w:r w:rsidRPr="00926685">
        <w:rPr>
          <w:rtl/>
        </w:rPr>
        <w:t xml:space="preserve"> </w:t>
      </w:r>
      <w:r w:rsidRPr="00926685">
        <w:rPr>
          <w:rFonts w:hint="cs"/>
          <w:rtl/>
        </w:rPr>
        <w:t>الأشخاص</w:t>
      </w:r>
      <w:r w:rsidRPr="00926685">
        <w:rPr>
          <w:rtl/>
        </w:rPr>
        <w:t xml:space="preserve"> </w:t>
      </w:r>
      <w:r w:rsidRPr="00926685">
        <w:rPr>
          <w:rFonts w:hint="cs"/>
          <w:rtl/>
        </w:rPr>
        <w:t>ذوي</w:t>
      </w:r>
      <w:r w:rsidRPr="00926685">
        <w:rPr>
          <w:rtl/>
        </w:rPr>
        <w:t xml:space="preserve"> </w:t>
      </w:r>
      <w:r w:rsidRPr="00926685">
        <w:rPr>
          <w:rFonts w:hint="cs"/>
          <w:rtl/>
        </w:rPr>
        <w:t>الإعاقة</w:t>
      </w:r>
      <w:r w:rsidRPr="00926685">
        <w:rPr>
          <w:rtl/>
        </w:rPr>
        <w:t xml:space="preserve"> </w:t>
      </w:r>
      <w:r w:rsidRPr="00926685">
        <w:rPr>
          <w:rFonts w:hint="cs"/>
          <w:rtl/>
        </w:rPr>
        <w:t>في</w:t>
      </w:r>
      <w:r w:rsidRPr="00926685">
        <w:rPr>
          <w:rtl/>
        </w:rPr>
        <w:t xml:space="preserve"> </w:t>
      </w:r>
      <w:r w:rsidRPr="00926685">
        <w:rPr>
          <w:rFonts w:hint="cs"/>
          <w:rtl/>
        </w:rPr>
        <w:t>المجتمع</w:t>
      </w:r>
      <w:r w:rsidRPr="00926685">
        <w:rPr>
          <w:rtl/>
        </w:rPr>
        <w:t xml:space="preserve"> </w:t>
      </w:r>
      <w:r w:rsidRPr="00926685">
        <w:rPr>
          <w:rFonts w:hint="cs"/>
          <w:rtl/>
        </w:rPr>
        <w:t>العام</w:t>
      </w:r>
      <w:r w:rsidRPr="00926685">
        <w:rPr>
          <w:rtl/>
        </w:rPr>
        <w:t xml:space="preserve"> </w:t>
      </w:r>
      <w:r w:rsidRPr="00926685">
        <w:rPr>
          <w:rFonts w:hint="cs"/>
          <w:rtl/>
        </w:rPr>
        <w:t>بشكل</w:t>
      </w:r>
      <w:r w:rsidR="00353C28" w:rsidRPr="00926685">
        <w:rPr>
          <w:rtl/>
        </w:rPr>
        <w:t> </w:t>
      </w:r>
      <w:r w:rsidR="00353C28" w:rsidRPr="00926685">
        <w:rPr>
          <w:rFonts w:hint="cs"/>
          <w:rtl/>
        </w:rPr>
        <w:t>هادف</w:t>
      </w:r>
      <w:r w:rsidR="00353C28" w:rsidRPr="00926685">
        <w:rPr>
          <w:rtl/>
        </w:rPr>
        <w:t>.</w:t>
      </w:r>
    </w:p>
    <w:p w14:paraId="4C6B5DB5" w14:textId="77777777" w:rsidR="00353C28" w:rsidRPr="00926685" w:rsidRDefault="00AF6603" w:rsidP="00AF6603">
      <w:pPr>
        <w:pStyle w:val="SingleTxtGA"/>
        <w:rPr>
          <w:rtl/>
        </w:rPr>
      </w:pPr>
      <w:r w:rsidRPr="00926685">
        <w:rPr>
          <w:rFonts w:hint="cs"/>
          <w:rtl/>
        </w:rPr>
        <w:t>158-</w:t>
      </w:r>
      <w:r w:rsidRPr="00926685">
        <w:rPr>
          <w:rtl/>
        </w:rPr>
        <w:tab/>
      </w:r>
      <w:r w:rsidRPr="00926685">
        <w:rPr>
          <w:rFonts w:hint="cs"/>
          <w:rtl/>
        </w:rPr>
        <w:t>وعندما أصبحت</w:t>
      </w:r>
      <w:r w:rsidRPr="00926685">
        <w:rPr>
          <w:rtl/>
        </w:rPr>
        <w:t xml:space="preserve"> </w:t>
      </w:r>
      <w:r w:rsidRPr="00926685">
        <w:rPr>
          <w:rFonts w:hint="cs"/>
          <w:rtl/>
        </w:rPr>
        <w:t>ليسوتو</w:t>
      </w:r>
      <w:r w:rsidRPr="00926685">
        <w:rPr>
          <w:rtl/>
        </w:rPr>
        <w:t xml:space="preserve"> </w:t>
      </w:r>
      <w:r w:rsidRPr="00926685">
        <w:rPr>
          <w:rFonts w:hint="cs"/>
          <w:rtl/>
        </w:rPr>
        <w:t>دولة طرفاً</w:t>
      </w:r>
      <w:r w:rsidRPr="00926685">
        <w:rPr>
          <w:rtl/>
        </w:rPr>
        <w:t xml:space="preserve"> </w:t>
      </w:r>
      <w:r w:rsidRPr="00926685">
        <w:rPr>
          <w:rFonts w:hint="cs"/>
          <w:rtl/>
        </w:rPr>
        <w:t>في</w:t>
      </w:r>
      <w:r w:rsidRPr="00926685">
        <w:rPr>
          <w:rtl/>
        </w:rPr>
        <w:t xml:space="preserve"> </w:t>
      </w:r>
      <w:r w:rsidRPr="00926685">
        <w:rPr>
          <w:rFonts w:hint="cs"/>
          <w:rtl/>
        </w:rPr>
        <w:t>اتفاقية</w:t>
      </w:r>
      <w:r w:rsidRPr="00926685">
        <w:rPr>
          <w:rtl/>
        </w:rPr>
        <w:t xml:space="preserve"> </w:t>
      </w:r>
      <w:r w:rsidRPr="00926685">
        <w:rPr>
          <w:rFonts w:hint="cs"/>
          <w:rtl/>
        </w:rPr>
        <w:t>حقوق</w:t>
      </w:r>
      <w:r w:rsidRPr="00926685">
        <w:rPr>
          <w:rtl/>
        </w:rPr>
        <w:t xml:space="preserve"> </w:t>
      </w:r>
      <w:r w:rsidRPr="00926685">
        <w:rPr>
          <w:rFonts w:hint="cs"/>
          <w:rtl/>
        </w:rPr>
        <w:t>الأشخاص</w:t>
      </w:r>
      <w:r w:rsidRPr="00926685">
        <w:rPr>
          <w:rtl/>
        </w:rPr>
        <w:t xml:space="preserve"> </w:t>
      </w:r>
      <w:r w:rsidRPr="00926685">
        <w:rPr>
          <w:rFonts w:hint="cs"/>
          <w:rtl/>
        </w:rPr>
        <w:t>ذوي</w:t>
      </w:r>
      <w:r w:rsidRPr="00926685">
        <w:rPr>
          <w:rtl/>
        </w:rPr>
        <w:t xml:space="preserve"> </w:t>
      </w:r>
      <w:r w:rsidRPr="00926685">
        <w:rPr>
          <w:rFonts w:hint="cs"/>
          <w:rtl/>
        </w:rPr>
        <w:t>الإعاقة،</w:t>
      </w:r>
      <w:r w:rsidRPr="00926685">
        <w:rPr>
          <w:rtl/>
        </w:rPr>
        <w:t xml:space="preserve"> </w:t>
      </w:r>
      <w:r w:rsidRPr="00926685">
        <w:rPr>
          <w:rFonts w:hint="cs"/>
          <w:rtl/>
        </w:rPr>
        <w:t>أعادت</w:t>
      </w:r>
      <w:r w:rsidRPr="00926685">
        <w:rPr>
          <w:rtl/>
        </w:rPr>
        <w:t xml:space="preserve"> </w:t>
      </w:r>
      <w:r w:rsidRPr="00926685">
        <w:rPr>
          <w:rFonts w:hint="cs"/>
          <w:rtl/>
        </w:rPr>
        <w:t>تعريف</w:t>
      </w:r>
      <w:r w:rsidRPr="00926685">
        <w:rPr>
          <w:rtl/>
        </w:rPr>
        <w:t xml:space="preserve"> </w:t>
      </w:r>
      <w:r w:rsidRPr="00926685">
        <w:rPr>
          <w:rFonts w:hint="cs"/>
          <w:rtl/>
        </w:rPr>
        <w:t>الإعاقة</w:t>
      </w:r>
      <w:r w:rsidRPr="00926685">
        <w:rPr>
          <w:rtl/>
        </w:rPr>
        <w:t xml:space="preserve"> </w:t>
      </w:r>
      <w:r w:rsidRPr="00926685">
        <w:rPr>
          <w:rFonts w:hint="cs"/>
          <w:rtl/>
        </w:rPr>
        <w:t>من</w:t>
      </w:r>
      <w:r w:rsidRPr="00926685">
        <w:rPr>
          <w:rtl/>
        </w:rPr>
        <w:t xml:space="preserve"> </w:t>
      </w:r>
      <w:r w:rsidRPr="00926685">
        <w:rPr>
          <w:rFonts w:hint="cs"/>
          <w:rtl/>
        </w:rPr>
        <w:t>مجرد</w:t>
      </w:r>
      <w:r w:rsidRPr="00926685">
        <w:rPr>
          <w:rtl/>
        </w:rPr>
        <w:t xml:space="preserve"> </w:t>
      </w:r>
      <w:r w:rsidRPr="00926685">
        <w:rPr>
          <w:rFonts w:hint="cs"/>
          <w:rtl/>
        </w:rPr>
        <w:t>مسألة</w:t>
      </w:r>
      <w:r w:rsidRPr="00926685">
        <w:rPr>
          <w:rtl/>
        </w:rPr>
        <w:t xml:space="preserve"> </w:t>
      </w:r>
      <w:r w:rsidRPr="00926685">
        <w:rPr>
          <w:rFonts w:hint="cs"/>
          <w:rtl/>
        </w:rPr>
        <w:t>رعاية</w:t>
      </w:r>
      <w:r w:rsidRPr="00926685">
        <w:rPr>
          <w:rtl/>
        </w:rPr>
        <w:t xml:space="preserve"> </w:t>
      </w:r>
      <w:r w:rsidRPr="00926685">
        <w:rPr>
          <w:rFonts w:hint="cs"/>
          <w:rtl/>
        </w:rPr>
        <w:t>اجتماعية</w:t>
      </w:r>
      <w:r w:rsidRPr="00926685">
        <w:rPr>
          <w:rtl/>
        </w:rPr>
        <w:t xml:space="preserve"> أو </w:t>
      </w:r>
      <w:r w:rsidRPr="00926685">
        <w:rPr>
          <w:rFonts w:hint="cs"/>
          <w:rtl/>
        </w:rPr>
        <w:t>رعاية</w:t>
      </w:r>
      <w:r w:rsidRPr="00926685">
        <w:rPr>
          <w:rtl/>
        </w:rPr>
        <w:t xml:space="preserve"> أو </w:t>
      </w:r>
      <w:r w:rsidRPr="00926685">
        <w:rPr>
          <w:rFonts w:hint="cs"/>
          <w:rtl/>
        </w:rPr>
        <w:t>إحسان</w:t>
      </w:r>
      <w:r w:rsidRPr="00926685">
        <w:rPr>
          <w:rtl/>
        </w:rPr>
        <w:t xml:space="preserve"> </w:t>
      </w:r>
      <w:r w:rsidRPr="00926685">
        <w:rPr>
          <w:rFonts w:hint="cs"/>
          <w:rtl/>
        </w:rPr>
        <w:t>إلى</w:t>
      </w:r>
      <w:r w:rsidRPr="00926685">
        <w:rPr>
          <w:rtl/>
        </w:rPr>
        <w:t xml:space="preserve"> </w:t>
      </w:r>
      <w:r w:rsidRPr="00926685">
        <w:rPr>
          <w:rFonts w:hint="cs"/>
          <w:rtl/>
        </w:rPr>
        <w:t>قضية</w:t>
      </w:r>
      <w:r w:rsidRPr="00926685">
        <w:rPr>
          <w:rtl/>
        </w:rPr>
        <w:t xml:space="preserve"> </w:t>
      </w:r>
      <w:r w:rsidRPr="00926685">
        <w:rPr>
          <w:rFonts w:hint="cs"/>
          <w:rtl/>
        </w:rPr>
        <w:t>مركزية</w:t>
      </w:r>
      <w:r w:rsidRPr="00926685">
        <w:rPr>
          <w:rtl/>
        </w:rPr>
        <w:t xml:space="preserve"> </w:t>
      </w:r>
      <w:r w:rsidRPr="00926685">
        <w:rPr>
          <w:rFonts w:hint="cs"/>
          <w:rtl/>
        </w:rPr>
        <w:t>تتعلق</w:t>
      </w:r>
      <w:r w:rsidRPr="00926685">
        <w:rPr>
          <w:rtl/>
        </w:rPr>
        <w:t xml:space="preserve"> </w:t>
      </w:r>
      <w:r w:rsidRPr="00926685">
        <w:rPr>
          <w:rFonts w:hint="cs"/>
          <w:rtl/>
        </w:rPr>
        <w:t>بحقوق</w:t>
      </w:r>
      <w:r w:rsidRPr="00926685">
        <w:rPr>
          <w:rtl/>
        </w:rPr>
        <w:t xml:space="preserve"> </w:t>
      </w:r>
      <w:r w:rsidRPr="00926685">
        <w:rPr>
          <w:rFonts w:hint="cs"/>
          <w:rtl/>
        </w:rPr>
        <w:t>الإنسان</w:t>
      </w:r>
      <w:r w:rsidRPr="00926685">
        <w:rPr>
          <w:rtl/>
        </w:rPr>
        <w:t xml:space="preserve"> </w:t>
      </w:r>
      <w:r w:rsidRPr="00926685">
        <w:rPr>
          <w:rFonts w:hint="cs"/>
          <w:rtl/>
        </w:rPr>
        <w:t>والتنمية</w:t>
      </w:r>
      <w:r w:rsidRPr="00926685">
        <w:rPr>
          <w:rtl/>
        </w:rPr>
        <w:t xml:space="preserve"> </w:t>
      </w:r>
      <w:r w:rsidRPr="00926685">
        <w:rPr>
          <w:rFonts w:hint="cs"/>
          <w:rtl/>
        </w:rPr>
        <w:t>الاجتماعية</w:t>
      </w:r>
      <w:r w:rsidRPr="00926685">
        <w:rPr>
          <w:rtl/>
        </w:rPr>
        <w:t xml:space="preserve">. </w:t>
      </w:r>
      <w:r w:rsidRPr="00926685">
        <w:rPr>
          <w:rFonts w:hint="cs"/>
          <w:rtl/>
        </w:rPr>
        <w:t>وتماشياً</w:t>
      </w:r>
      <w:r w:rsidRPr="00926685">
        <w:rPr>
          <w:rtl/>
        </w:rPr>
        <w:t xml:space="preserve"> </w:t>
      </w:r>
      <w:r w:rsidRPr="00926685">
        <w:rPr>
          <w:rFonts w:hint="cs"/>
          <w:rtl/>
        </w:rPr>
        <w:t>مع</w:t>
      </w:r>
      <w:r w:rsidRPr="00926685">
        <w:rPr>
          <w:rtl/>
        </w:rPr>
        <w:t xml:space="preserve"> </w:t>
      </w:r>
      <w:r w:rsidRPr="00926685">
        <w:rPr>
          <w:rFonts w:hint="cs"/>
          <w:rtl/>
        </w:rPr>
        <w:t>هذا</w:t>
      </w:r>
      <w:r w:rsidRPr="00926685">
        <w:rPr>
          <w:rtl/>
        </w:rPr>
        <w:t xml:space="preserve"> </w:t>
      </w:r>
      <w:r w:rsidRPr="00926685">
        <w:rPr>
          <w:rFonts w:hint="cs"/>
          <w:rtl/>
        </w:rPr>
        <w:t>المنظور،</w:t>
      </w:r>
      <w:r w:rsidRPr="00926685">
        <w:rPr>
          <w:rtl/>
        </w:rPr>
        <w:t xml:space="preserve"> </w:t>
      </w:r>
      <w:r w:rsidRPr="00926685">
        <w:rPr>
          <w:rFonts w:hint="cs"/>
          <w:rtl/>
        </w:rPr>
        <w:t>سنت</w:t>
      </w:r>
      <w:r w:rsidRPr="00926685">
        <w:rPr>
          <w:rtl/>
        </w:rPr>
        <w:t xml:space="preserve"> </w:t>
      </w:r>
      <w:r w:rsidRPr="00926685">
        <w:rPr>
          <w:rFonts w:hint="cs"/>
          <w:rtl/>
        </w:rPr>
        <w:t>قوانين</w:t>
      </w:r>
      <w:r w:rsidRPr="00926685">
        <w:rPr>
          <w:rtl/>
        </w:rPr>
        <w:t xml:space="preserve"> </w:t>
      </w:r>
      <w:r w:rsidRPr="00926685">
        <w:rPr>
          <w:rFonts w:hint="cs"/>
          <w:rtl/>
        </w:rPr>
        <w:t>تحمي</w:t>
      </w:r>
      <w:r w:rsidRPr="00926685">
        <w:rPr>
          <w:rtl/>
        </w:rPr>
        <w:t xml:space="preserve"> </w:t>
      </w:r>
      <w:r w:rsidRPr="00926685">
        <w:rPr>
          <w:rFonts w:hint="cs"/>
          <w:rtl/>
        </w:rPr>
        <w:t>حقوق</w:t>
      </w:r>
      <w:r w:rsidRPr="00926685">
        <w:rPr>
          <w:rtl/>
        </w:rPr>
        <w:t xml:space="preserve"> </w:t>
      </w:r>
      <w:r w:rsidRPr="00926685">
        <w:rPr>
          <w:rFonts w:hint="cs"/>
          <w:rtl/>
        </w:rPr>
        <w:t>الأشخاص</w:t>
      </w:r>
      <w:r w:rsidRPr="00926685">
        <w:rPr>
          <w:rtl/>
        </w:rPr>
        <w:t xml:space="preserve"> </w:t>
      </w:r>
      <w:r w:rsidRPr="00926685">
        <w:rPr>
          <w:rFonts w:hint="cs"/>
          <w:rtl/>
        </w:rPr>
        <w:t>ذوي</w:t>
      </w:r>
      <w:r w:rsidRPr="00926685">
        <w:rPr>
          <w:rtl/>
        </w:rPr>
        <w:t xml:space="preserve"> </w:t>
      </w:r>
      <w:r w:rsidRPr="00926685">
        <w:rPr>
          <w:rFonts w:hint="cs"/>
          <w:rtl/>
        </w:rPr>
        <w:t>الإعاقة وتعززها،</w:t>
      </w:r>
      <w:r w:rsidRPr="00926685">
        <w:rPr>
          <w:rtl/>
        </w:rPr>
        <w:t xml:space="preserve"> </w:t>
      </w:r>
      <w:r w:rsidRPr="00926685">
        <w:rPr>
          <w:rFonts w:hint="cs"/>
          <w:rtl/>
        </w:rPr>
        <w:t>وتشمل</w:t>
      </w:r>
      <w:r w:rsidRPr="00926685">
        <w:rPr>
          <w:rtl/>
        </w:rPr>
        <w:t xml:space="preserve"> </w:t>
      </w:r>
      <w:r w:rsidRPr="00926685">
        <w:rPr>
          <w:rFonts w:hint="cs"/>
          <w:rtl/>
        </w:rPr>
        <w:t>هذه</w:t>
      </w:r>
      <w:r w:rsidRPr="00926685">
        <w:rPr>
          <w:rtl/>
        </w:rPr>
        <w:t xml:space="preserve"> </w:t>
      </w:r>
      <w:r w:rsidRPr="00926685">
        <w:rPr>
          <w:rFonts w:hint="cs"/>
          <w:rtl/>
        </w:rPr>
        <w:t>القوانين</w:t>
      </w:r>
      <w:r w:rsidRPr="00926685">
        <w:rPr>
          <w:rtl/>
        </w:rPr>
        <w:t xml:space="preserve"> </w:t>
      </w:r>
      <w:r w:rsidRPr="00926685">
        <w:rPr>
          <w:rFonts w:hint="cs"/>
          <w:rtl/>
        </w:rPr>
        <w:t>قانون</w:t>
      </w:r>
      <w:r w:rsidRPr="00926685">
        <w:rPr>
          <w:rtl/>
        </w:rPr>
        <w:t xml:space="preserve"> </w:t>
      </w:r>
      <w:r w:rsidRPr="00926685">
        <w:rPr>
          <w:rFonts w:hint="cs"/>
          <w:rtl/>
        </w:rPr>
        <w:t>مراقبة</w:t>
      </w:r>
      <w:r w:rsidRPr="00926685">
        <w:rPr>
          <w:rtl/>
        </w:rPr>
        <w:t xml:space="preserve"> </w:t>
      </w:r>
      <w:r w:rsidRPr="00926685">
        <w:rPr>
          <w:rFonts w:hint="cs"/>
          <w:rtl/>
        </w:rPr>
        <w:t>المباني</w:t>
      </w:r>
      <w:r w:rsidRPr="00926685">
        <w:rPr>
          <w:rtl/>
        </w:rPr>
        <w:t xml:space="preserve"> </w:t>
      </w:r>
      <w:r w:rsidRPr="00926685">
        <w:rPr>
          <w:rFonts w:hint="cs"/>
          <w:rtl/>
        </w:rPr>
        <w:t>لسنة</w:t>
      </w:r>
      <w:r w:rsidRPr="00926685">
        <w:rPr>
          <w:rtl/>
        </w:rPr>
        <w:t> 1995</w:t>
      </w:r>
      <w:r w:rsidRPr="00926685">
        <w:rPr>
          <w:rFonts w:hint="cs"/>
          <w:rtl/>
        </w:rPr>
        <w:t>،</w:t>
      </w:r>
      <w:r w:rsidRPr="00926685">
        <w:rPr>
          <w:rtl/>
        </w:rPr>
        <w:t xml:space="preserve"> </w:t>
      </w:r>
      <w:r w:rsidRPr="00926685">
        <w:rPr>
          <w:rFonts w:hint="cs"/>
          <w:rtl/>
        </w:rPr>
        <w:t>الذي</w:t>
      </w:r>
      <w:r w:rsidRPr="00926685">
        <w:rPr>
          <w:rtl/>
        </w:rPr>
        <w:t xml:space="preserve"> </w:t>
      </w:r>
      <w:r w:rsidRPr="00926685">
        <w:rPr>
          <w:rFonts w:hint="cs"/>
          <w:rtl/>
        </w:rPr>
        <w:t>ينص</w:t>
      </w:r>
      <w:r w:rsidRPr="00926685">
        <w:rPr>
          <w:rtl/>
        </w:rPr>
        <w:t xml:space="preserve"> </w:t>
      </w:r>
      <w:r w:rsidRPr="00926685">
        <w:rPr>
          <w:rFonts w:hint="cs"/>
          <w:rtl/>
        </w:rPr>
        <w:t>على</w:t>
      </w:r>
      <w:r w:rsidRPr="00926685">
        <w:rPr>
          <w:rtl/>
        </w:rPr>
        <w:t xml:space="preserve"> </w:t>
      </w:r>
      <w:r w:rsidRPr="00926685">
        <w:rPr>
          <w:rFonts w:hint="cs"/>
          <w:rtl/>
        </w:rPr>
        <w:t>أن</w:t>
      </w:r>
      <w:r w:rsidRPr="00926685">
        <w:rPr>
          <w:rtl/>
        </w:rPr>
        <w:t xml:space="preserve"> </w:t>
      </w:r>
      <w:r w:rsidRPr="00926685">
        <w:rPr>
          <w:rFonts w:hint="cs"/>
          <w:rtl/>
        </w:rPr>
        <w:t>تكون</w:t>
      </w:r>
      <w:r w:rsidRPr="00926685">
        <w:rPr>
          <w:rtl/>
        </w:rPr>
        <w:t xml:space="preserve"> </w:t>
      </w:r>
      <w:r w:rsidRPr="00926685">
        <w:rPr>
          <w:rFonts w:hint="cs"/>
          <w:rtl/>
        </w:rPr>
        <w:t>تصاميم</w:t>
      </w:r>
      <w:r w:rsidRPr="00926685">
        <w:rPr>
          <w:rtl/>
        </w:rPr>
        <w:t xml:space="preserve"> </w:t>
      </w:r>
      <w:r w:rsidRPr="00926685">
        <w:rPr>
          <w:rFonts w:hint="cs"/>
          <w:rtl/>
        </w:rPr>
        <w:t>المباني</w:t>
      </w:r>
      <w:r w:rsidRPr="00926685">
        <w:rPr>
          <w:rtl/>
        </w:rPr>
        <w:t xml:space="preserve"> </w:t>
      </w:r>
      <w:r w:rsidRPr="00926685">
        <w:rPr>
          <w:rFonts w:hint="cs"/>
          <w:rtl/>
        </w:rPr>
        <w:t>الجديدة</w:t>
      </w:r>
      <w:r w:rsidRPr="00926685">
        <w:rPr>
          <w:rtl/>
        </w:rPr>
        <w:t xml:space="preserve"> </w:t>
      </w:r>
      <w:r w:rsidRPr="00926685">
        <w:rPr>
          <w:rFonts w:hint="cs"/>
          <w:rtl/>
        </w:rPr>
        <w:t>مناسبة</w:t>
      </w:r>
      <w:r w:rsidRPr="00926685">
        <w:rPr>
          <w:rtl/>
        </w:rPr>
        <w:t xml:space="preserve"> </w:t>
      </w:r>
      <w:r w:rsidRPr="00926685">
        <w:rPr>
          <w:rFonts w:hint="cs"/>
          <w:rtl/>
        </w:rPr>
        <w:t>ومراعية</w:t>
      </w:r>
      <w:r w:rsidRPr="00926685">
        <w:rPr>
          <w:rtl/>
        </w:rPr>
        <w:t xml:space="preserve"> </w:t>
      </w:r>
      <w:r w:rsidRPr="00926685">
        <w:rPr>
          <w:rFonts w:hint="cs"/>
          <w:rtl/>
        </w:rPr>
        <w:t>للتسهيلات</w:t>
      </w:r>
      <w:r w:rsidRPr="00926685">
        <w:rPr>
          <w:rtl/>
        </w:rPr>
        <w:t xml:space="preserve"> </w:t>
      </w:r>
      <w:r w:rsidRPr="00926685">
        <w:rPr>
          <w:rFonts w:hint="cs"/>
          <w:rtl/>
        </w:rPr>
        <w:t>الخاصة</w:t>
      </w:r>
      <w:r w:rsidRPr="00926685">
        <w:rPr>
          <w:rtl/>
        </w:rPr>
        <w:t xml:space="preserve"> </w:t>
      </w:r>
      <w:r w:rsidRPr="00926685">
        <w:rPr>
          <w:rFonts w:hint="cs"/>
          <w:rtl/>
        </w:rPr>
        <w:t>بذوي</w:t>
      </w:r>
      <w:r w:rsidRPr="00926685">
        <w:rPr>
          <w:rtl/>
        </w:rPr>
        <w:t xml:space="preserve"> </w:t>
      </w:r>
      <w:r w:rsidRPr="00926685">
        <w:rPr>
          <w:rFonts w:hint="cs"/>
          <w:rtl/>
        </w:rPr>
        <w:t>الإعاقة</w:t>
      </w:r>
      <w:r w:rsidRPr="00926685">
        <w:rPr>
          <w:rtl/>
        </w:rPr>
        <w:t xml:space="preserve">. </w:t>
      </w:r>
      <w:r w:rsidRPr="00926685">
        <w:rPr>
          <w:rFonts w:hint="cs"/>
          <w:rtl/>
        </w:rPr>
        <w:t>وينص</w:t>
      </w:r>
      <w:r w:rsidRPr="00926685">
        <w:rPr>
          <w:rtl/>
        </w:rPr>
        <w:t xml:space="preserve"> </w:t>
      </w:r>
      <w:r w:rsidRPr="00926685">
        <w:rPr>
          <w:rFonts w:hint="cs"/>
          <w:rtl/>
        </w:rPr>
        <w:t>قانون</w:t>
      </w:r>
      <w:r w:rsidRPr="00926685">
        <w:rPr>
          <w:rtl/>
        </w:rPr>
        <w:t xml:space="preserve"> </w:t>
      </w:r>
      <w:r w:rsidRPr="00926685">
        <w:rPr>
          <w:rFonts w:hint="cs"/>
          <w:rtl/>
        </w:rPr>
        <w:t>الجرائم</w:t>
      </w:r>
      <w:r w:rsidRPr="00926685">
        <w:rPr>
          <w:rtl/>
        </w:rPr>
        <w:t xml:space="preserve"> </w:t>
      </w:r>
      <w:r w:rsidRPr="00926685">
        <w:rPr>
          <w:rFonts w:hint="cs"/>
          <w:rtl/>
        </w:rPr>
        <w:t>الجنسية</w:t>
      </w:r>
      <w:r w:rsidRPr="00926685">
        <w:rPr>
          <w:rtl/>
        </w:rPr>
        <w:t xml:space="preserve"> </w:t>
      </w:r>
      <w:r w:rsidRPr="00926685">
        <w:rPr>
          <w:rFonts w:hint="cs"/>
          <w:rtl/>
        </w:rPr>
        <w:t>لسنة</w:t>
      </w:r>
      <w:r w:rsidRPr="00926685">
        <w:rPr>
          <w:rtl/>
        </w:rPr>
        <w:t xml:space="preserve"> 2003 </w:t>
      </w:r>
      <w:r w:rsidRPr="00926685">
        <w:rPr>
          <w:rFonts w:hint="cs"/>
          <w:rtl/>
        </w:rPr>
        <w:t>على</w:t>
      </w:r>
      <w:r w:rsidRPr="00926685">
        <w:rPr>
          <w:rtl/>
        </w:rPr>
        <w:t xml:space="preserve"> </w:t>
      </w:r>
      <w:r w:rsidRPr="00926685">
        <w:rPr>
          <w:rFonts w:hint="cs"/>
          <w:rtl/>
        </w:rPr>
        <w:t>أن</w:t>
      </w:r>
      <w:r w:rsidRPr="00926685">
        <w:rPr>
          <w:rtl/>
        </w:rPr>
        <w:t xml:space="preserve"> </w:t>
      </w:r>
      <w:r w:rsidRPr="00926685">
        <w:rPr>
          <w:rFonts w:hint="cs"/>
          <w:rtl/>
        </w:rPr>
        <w:t>ارتكاب</w:t>
      </w:r>
      <w:r w:rsidRPr="00926685">
        <w:rPr>
          <w:rtl/>
        </w:rPr>
        <w:t xml:space="preserve"> </w:t>
      </w:r>
      <w:r w:rsidRPr="00926685">
        <w:rPr>
          <w:rFonts w:hint="cs"/>
          <w:rtl/>
        </w:rPr>
        <w:t>فعل</w:t>
      </w:r>
      <w:r w:rsidRPr="00926685">
        <w:rPr>
          <w:rtl/>
        </w:rPr>
        <w:t xml:space="preserve"> </w:t>
      </w:r>
      <w:r w:rsidRPr="00926685">
        <w:rPr>
          <w:rFonts w:hint="cs"/>
          <w:rtl/>
        </w:rPr>
        <w:t>جنسي</w:t>
      </w:r>
      <w:r w:rsidRPr="00926685">
        <w:rPr>
          <w:rtl/>
        </w:rPr>
        <w:t xml:space="preserve"> </w:t>
      </w:r>
      <w:r w:rsidRPr="00926685">
        <w:rPr>
          <w:rFonts w:hint="cs"/>
          <w:rtl/>
        </w:rPr>
        <w:t>ضد</w:t>
      </w:r>
      <w:r w:rsidRPr="00926685">
        <w:rPr>
          <w:rtl/>
        </w:rPr>
        <w:t xml:space="preserve"> </w:t>
      </w:r>
      <w:r w:rsidRPr="00926685">
        <w:rPr>
          <w:rFonts w:hint="cs"/>
          <w:rtl/>
        </w:rPr>
        <w:t>شخص</w:t>
      </w:r>
      <w:r w:rsidRPr="00926685">
        <w:rPr>
          <w:rtl/>
        </w:rPr>
        <w:t xml:space="preserve"> </w:t>
      </w:r>
      <w:r w:rsidRPr="00926685">
        <w:rPr>
          <w:rFonts w:hint="cs"/>
          <w:rtl/>
        </w:rPr>
        <w:t>معاق</w:t>
      </w:r>
      <w:r w:rsidRPr="00926685">
        <w:rPr>
          <w:rtl/>
        </w:rPr>
        <w:t xml:space="preserve"> أو </w:t>
      </w:r>
      <w:r w:rsidRPr="00926685">
        <w:rPr>
          <w:rFonts w:hint="cs"/>
          <w:rtl/>
        </w:rPr>
        <w:t>في</w:t>
      </w:r>
      <w:r w:rsidRPr="00926685">
        <w:rPr>
          <w:rtl/>
        </w:rPr>
        <w:t xml:space="preserve"> </w:t>
      </w:r>
      <w:r w:rsidRPr="00926685">
        <w:rPr>
          <w:rFonts w:hint="cs"/>
          <w:rtl/>
        </w:rPr>
        <w:t>حضوره</w:t>
      </w:r>
      <w:r w:rsidRPr="00926685">
        <w:rPr>
          <w:rtl/>
        </w:rPr>
        <w:t xml:space="preserve"> </w:t>
      </w:r>
      <w:r w:rsidRPr="00926685">
        <w:rPr>
          <w:rFonts w:hint="cs"/>
          <w:rtl/>
        </w:rPr>
        <w:t>على</w:t>
      </w:r>
      <w:r w:rsidRPr="00926685">
        <w:rPr>
          <w:rtl/>
        </w:rPr>
        <w:t xml:space="preserve"> </w:t>
      </w:r>
      <w:r w:rsidRPr="00926685">
        <w:rPr>
          <w:rFonts w:hint="cs"/>
          <w:rtl/>
        </w:rPr>
        <w:t>النحو</w:t>
      </w:r>
      <w:r w:rsidRPr="00926685">
        <w:rPr>
          <w:rtl/>
        </w:rPr>
        <w:t xml:space="preserve"> </w:t>
      </w:r>
      <w:r w:rsidRPr="00926685">
        <w:rPr>
          <w:rFonts w:hint="cs"/>
          <w:rtl/>
        </w:rPr>
        <w:t>المحدد</w:t>
      </w:r>
      <w:r w:rsidRPr="00926685">
        <w:rPr>
          <w:rtl/>
        </w:rPr>
        <w:t xml:space="preserve"> </w:t>
      </w:r>
      <w:r w:rsidRPr="00926685">
        <w:rPr>
          <w:rFonts w:hint="cs"/>
          <w:rtl/>
        </w:rPr>
        <w:t>في</w:t>
      </w:r>
      <w:r w:rsidRPr="00926685">
        <w:rPr>
          <w:rtl/>
        </w:rPr>
        <w:t xml:space="preserve"> </w:t>
      </w:r>
      <w:r w:rsidRPr="00926685">
        <w:rPr>
          <w:rFonts w:hint="cs"/>
          <w:rtl/>
        </w:rPr>
        <w:t>القانون</w:t>
      </w:r>
      <w:r w:rsidRPr="00926685">
        <w:rPr>
          <w:rtl/>
        </w:rPr>
        <w:t xml:space="preserve"> </w:t>
      </w:r>
      <w:r w:rsidRPr="00926685">
        <w:rPr>
          <w:rFonts w:hint="cs"/>
          <w:rtl/>
        </w:rPr>
        <w:t>يشكل</w:t>
      </w:r>
      <w:r w:rsidRPr="00926685">
        <w:rPr>
          <w:rtl/>
        </w:rPr>
        <w:t xml:space="preserve"> </w:t>
      </w:r>
      <w:r w:rsidRPr="00926685">
        <w:rPr>
          <w:rFonts w:hint="cs"/>
          <w:rtl/>
        </w:rPr>
        <w:t>جريمة</w:t>
      </w:r>
      <w:r w:rsidRPr="00926685">
        <w:rPr>
          <w:rtl/>
        </w:rPr>
        <w:t xml:space="preserve"> </w:t>
      </w:r>
      <w:r w:rsidRPr="00926685">
        <w:rPr>
          <w:rFonts w:hint="cs"/>
          <w:rtl/>
        </w:rPr>
        <w:t>جنائية</w:t>
      </w:r>
      <w:r w:rsidRPr="00926685">
        <w:rPr>
          <w:rtl/>
        </w:rPr>
        <w:t xml:space="preserve">. </w:t>
      </w:r>
      <w:r w:rsidRPr="00926685">
        <w:rPr>
          <w:rFonts w:hint="cs"/>
          <w:rtl/>
        </w:rPr>
        <w:t>وينص</w:t>
      </w:r>
      <w:r w:rsidRPr="00926685">
        <w:rPr>
          <w:rtl/>
        </w:rPr>
        <w:t xml:space="preserve"> </w:t>
      </w:r>
      <w:r w:rsidRPr="00926685">
        <w:rPr>
          <w:rFonts w:hint="cs"/>
          <w:rtl/>
        </w:rPr>
        <w:t>قانون</w:t>
      </w:r>
      <w:r w:rsidRPr="00926685">
        <w:rPr>
          <w:rtl/>
        </w:rPr>
        <w:t xml:space="preserve"> </w:t>
      </w:r>
      <w:r w:rsidRPr="00926685">
        <w:rPr>
          <w:rFonts w:hint="cs"/>
          <w:rtl/>
        </w:rPr>
        <w:t>حماية</w:t>
      </w:r>
      <w:r w:rsidRPr="00926685">
        <w:rPr>
          <w:rtl/>
        </w:rPr>
        <w:t xml:space="preserve"> </w:t>
      </w:r>
      <w:r w:rsidRPr="00926685">
        <w:rPr>
          <w:rFonts w:hint="cs"/>
          <w:rtl/>
        </w:rPr>
        <w:t>الطفل</w:t>
      </w:r>
      <w:r w:rsidRPr="00926685">
        <w:rPr>
          <w:rtl/>
        </w:rPr>
        <w:t xml:space="preserve"> </w:t>
      </w:r>
      <w:r w:rsidRPr="00926685">
        <w:rPr>
          <w:rFonts w:hint="cs"/>
          <w:rtl/>
        </w:rPr>
        <w:t>ورفاهه</w:t>
      </w:r>
      <w:r w:rsidRPr="00926685">
        <w:rPr>
          <w:rtl/>
        </w:rPr>
        <w:t xml:space="preserve"> </w:t>
      </w:r>
      <w:r w:rsidRPr="00926685">
        <w:rPr>
          <w:rFonts w:hint="cs"/>
          <w:rtl/>
        </w:rPr>
        <w:t>لسنة</w:t>
      </w:r>
      <w:r w:rsidRPr="00926685">
        <w:rPr>
          <w:rtl/>
        </w:rPr>
        <w:t xml:space="preserve"> 2011 </w:t>
      </w:r>
      <w:r w:rsidRPr="00926685">
        <w:rPr>
          <w:rFonts w:hint="cs"/>
          <w:rtl/>
        </w:rPr>
        <w:t>على</w:t>
      </w:r>
      <w:r w:rsidRPr="00926685">
        <w:rPr>
          <w:rtl/>
        </w:rPr>
        <w:t xml:space="preserve"> </w:t>
      </w:r>
      <w:r w:rsidRPr="00926685">
        <w:rPr>
          <w:rFonts w:hint="cs"/>
          <w:rtl/>
        </w:rPr>
        <w:t>أنه</w:t>
      </w:r>
      <w:r w:rsidRPr="00926685">
        <w:rPr>
          <w:rtl/>
        </w:rPr>
        <w:t xml:space="preserve"> لا </w:t>
      </w:r>
      <w:r w:rsidRPr="00926685">
        <w:rPr>
          <w:rFonts w:hint="cs"/>
          <w:rtl/>
        </w:rPr>
        <w:t>يجوز</w:t>
      </w:r>
      <w:r w:rsidRPr="00926685">
        <w:rPr>
          <w:rtl/>
        </w:rPr>
        <w:t xml:space="preserve"> </w:t>
      </w:r>
      <w:r w:rsidRPr="00926685">
        <w:rPr>
          <w:rFonts w:hint="cs"/>
          <w:rtl/>
        </w:rPr>
        <w:t>لأي</w:t>
      </w:r>
      <w:r w:rsidRPr="00926685">
        <w:rPr>
          <w:rtl/>
        </w:rPr>
        <w:t xml:space="preserve"> </w:t>
      </w:r>
      <w:r w:rsidRPr="00926685">
        <w:rPr>
          <w:rFonts w:hint="cs"/>
          <w:rtl/>
        </w:rPr>
        <w:t>شخص</w:t>
      </w:r>
      <w:r w:rsidRPr="00926685">
        <w:rPr>
          <w:rtl/>
        </w:rPr>
        <w:t xml:space="preserve"> </w:t>
      </w:r>
      <w:r w:rsidRPr="00926685">
        <w:rPr>
          <w:rFonts w:hint="cs"/>
          <w:rtl/>
        </w:rPr>
        <w:t>أن</w:t>
      </w:r>
      <w:r w:rsidRPr="00926685">
        <w:rPr>
          <w:rtl/>
        </w:rPr>
        <w:t xml:space="preserve"> </w:t>
      </w:r>
      <w:r w:rsidRPr="00926685">
        <w:rPr>
          <w:rFonts w:hint="cs"/>
          <w:rtl/>
        </w:rPr>
        <w:t>يعامل</w:t>
      </w:r>
      <w:r w:rsidRPr="00926685">
        <w:rPr>
          <w:rtl/>
        </w:rPr>
        <w:t xml:space="preserve"> </w:t>
      </w:r>
      <w:r w:rsidRPr="00926685">
        <w:rPr>
          <w:rFonts w:hint="cs"/>
          <w:rtl/>
        </w:rPr>
        <w:t>الطفل</w:t>
      </w:r>
      <w:r w:rsidRPr="00926685">
        <w:rPr>
          <w:rtl/>
        </w:rPr>
        <w:t xml:space="preserve"> </w:t>
      </w:r>
      <w:r w:rsidRPr="00926685">
        <w:rPr>
          <w:rFonts w:hint="cs"/>
          <w:rtl/>
        </w:rPr>
        <w:t>المعاق</w:t>
      </w:r>
      <w:r w:rsidRPr="00926685">
        <w:rPr>
          <w:rtl/>
        </w:rPr>
        <w:t xml:space="preserve"> </w:t>
      </w:r>
      <w:r w:rsidRPr="00926685">
        <w:rPr>
          <w:rFonts w:hint="cs"/>
          <w:rtl/>
        </w:rPr>
        <w:t>معاملةً</w:t>
      </w:r>
      <w:r w:rsidRPr="00926685">
        <w:rPr>
          <w:rtl/>
        </w:rPr>
        <w:t xml:space="preserve"> </w:t>
      </w:r>
      <w:r w:rsidRPr="00926685">
        <w:rPr>
          <w:rFonts w:hint="cs"/>
          <w:rtl/>
        </w:rPr>
        <w:t>مهينة</w:t>
      </w:r>
      <w:r w:rsidRPr="00926685">
        <w:rPr>
          <w:rtl/>
        </w:rPr>
        <w:t xml:space="preserve"> أو </w:t>
      </w:r>
      <w:r w:rsidRPr="00926685">
        <w:rPr>
          <w:rFonts w:hint="cs"/>
          <w:rtl/>
        </w:rPr>
        <w:t>تمييزية</w:t>
      </w:r>
      <w:r w:rsidRPr="00926685">
        <w:rPr>
          <w:rtl/>
        </w:rPr>
        <w:t xml:space="preserve">. </w:t>
      </w:r>
      <w:r w:rsidRPr="00926685">
        <w:rPr>
          <w:rFonts w:hint="cs"/>
          <w:rtl/>
        </w:rPr>
        <w:t>ويحظر</w:t>
      </w:r>
      <w:r w:rsidRPr="00926685">
        <w:rPr>
          <w:rtl/>
        </w:rPr>
        <w:t xml:space="preserve"> </w:t>
      </w:r>
      <w:r w:rsidRPr="00926685">
        <w:rPr>
          <w:rFonts w:hint="cs"/>
          <w:rtl/>
        </w:rPr>
        <w:t>قانون</w:t>
      </w:r>
      <w:r w:rsidRPr="00926685">
        <w:rPr>
          <w:rtl/>
        </w:rPr>
        <w:t xml:space="preserve"> </w:t>
      </w:r>
      <w:r w:rsidRPr="00926685">
        <w:rPr>
          <w:rFonts w:hint="cs"/>
          <w:rtl/>
        </w:rPr>
        <w:t>إنصاف الأشخاص</w:t>
      </w:r>
      <w:r w:rsidRPr="00926685">
        <w:rPr>
          <w:rtl/>
        </w:rPr>
        <w:t xml:space="preserve"> </w:t>
      </w:r>
      <w:r w:rsidRPr="00926685">
        <w:rPr>
          <w:rFonts w:hint="cs"/>
          <w:rtl/>
        </w:rPr>
        <w:t>ذوي</w:t>
      </w:r>
      <w:r w:rsidRPr="00926685">
        <w:rPr>
          <w:rtl/>
        </w:rPr>
        <w:t xml:space="preserve"> </w:t>
      </w:r>
      <w:r w:rsidRPr="00926685">
        <w:rPr>
          <w:rFonts w:hint="cs"/>
          <w:rtl/>
        </w:rPr>
        <w:t>الإعاقة</w:t>
      </w:r>
      <w:r w:rsidRPr="00926685">
        <w:rPr>
          <w:rtl/>
        </w:rPr>
        <w:t xml:space="preserve"> </w:t>
      </w:r>
      <w:r w:rsidRPr="00926685">
        <w:rPr>
          <w:rFonts w:hint="cs"/>
          <w:rtl/>
        </w:rPr>
        <w:t>لسنة</w:t>
      </w:r>
      <w:r w:rsidRPr="00926685">
        <w:rPr>
          <w:rtl/>
        </w:rPr>
        <w:t xml:space="preserve"> 2021 </w:t>
      </w:r>
      <w:r w:rsidRPr="00926685">
        <w:rPr>
          <w:rFonts w:hint="cs"/>
          <w:rtl/>
        </w:rPr>
        <w:t>التمييز</w:t>
      </w:r>
      <w:r w:rsidRPr="00926685">
        <w:rPr>
          <w:rtl/>
        </w:rPr>
        <w:t xml:space="preserve"> </w:t>
      </w:r>
      <w:r w:rsidRPr="00926685">
        <w:rPr>
          <w:rFonts w:hint="cs"/>
          <w:rtl/>
        </w:rPr>
        <w:t>ضد</w:t>
      </w:r>
      <w:r w:rsidRPr="00926685">
        <w:rPr>
          <w:rtl/>
        </w:rPr>
        <w:t xml:space="preserve"> </w:t>
      </w:r>
      <w:r w:rsidRPr="00926685">
        <w:rPr>
          <w:rFonts w:hint="cs"/>
          <w:rtl/>
        </w:rPr>
        <w:t>هذه</w:t>
      </w:r>
      <w:r w:rsidRPr="00926685">
        <w:rPr>
          <w:rtl/>
        </w:rPr>
        <w:t xml:space="preserve"> </w:t>
      </w:r>
      <w:r w:rsidRPr="00926685">
        <w:rPr>
          <w:rFonts w:hint="cs"/>
          <w:rtl/>
        </w:rPr>
        <w:t>الفئة</w:t>
      </w:r>
      <w:r w:rsidRPr="00926685">
        <w:rPr>
          <w:rtl/>
        </w:rPr>
        <w:t xml:space="preserve"> </w:t>
      </w:r>
      <w:r w:rsidRPr="00926685">
        <w:rPr>
          <w:rFonts w:hint="cs"/>
          <w:rtl/>
        </w:rPr>
        <w:t>وينص على جملة أمور تشمل</w:t>
      </w:r>
      <w:r w:rsidRPr="00926685">
        <w:rPr>
          <w:rtl/>
        </w:rPr>
        <w:t xml:space="preserve"> </w:t>
      </w:r>
      <w:r w:rsidRPr="00926685">
        <w:rPr>
          <w:rFonts w:hint="cs"/>
          <w:rtl/>
        </w:rPr>
        <w:t>منحة</w:t>
      </w:r>
      <w:r w:rsidRPr="00926685">
        <w:rPr>
          <w:rtl/>
        </w:rPr>
        <w:t xml:space="preserve"> </w:t>
      </w:r>
      <w:r w:rsidRPr="00926685">
        <w:rPr>
          <w:rFonts w:hint="cs"/>
          <w:rtl/>
        </w:rPr>
        <w:t>للأشخاص ذوي الإعاقة،</w:t>
      </w:r>
      <w:r w:rsidRPr="00926685">
        <w:rPr>
          <w:rtl/>
        </w:rPr>
        <w:t xml:space="preserve"> </w:t>
      </w:r>
      <w:r w:rsidRPr="00926685">
        <w:rPr>
          <w:rFonts w:hint="cs"/>
          <w:rtl/>
        </w:rPr>
        <w:t>وهو</w:t>
      </w:r>
      <w:r w:rsidRPr="00926685">
        <w:rPr>
          <w:rtl/>
        </w:rPr>
        <w:t xml:space="preserve"> ما </w:t>
      </w:r>
      <w:r w:rsidRPr="00926685">
        <w:rPr>
          <w:rFonts w:hint="cs"/>
          <w:rtl/>
        </w:rPr>
        <w:t>يجري</w:t>
      </w:r>
      <w:r w:rsidRPr="00926685">
        <w:rPr>
          <w:rtl/>
        </w:rPr>
        <w:t xml:space="preserve"> </w:t>
      </w:r>
      <w:r w:rsidRPr="00926685">
        <w:rPr>
          <w:rFonts w:hint="cs"/>
          <w:rtl/>
        </w:rPr>
        <w:t>تنفيذه</w:t>
      </w:r>
      <w:r w:rsidRPr="00926685">
        <w:rPr>
          <w:rtl/>
        </w:rPr>
        <w:t xml:space="preserve"> </w:t>
      </w:r>
      <w:r w:rsidRPr="00926685">
        <w:rPr>
          <w:rFonts w:hint="cs"/>
          <w:rtl/>
        </w:rPr>
        <w:t>بالفعل</w:t>
      </w:r>
      <w:r w:rsidRPr="00926685">
        <w:rPr>
          <w:rtl/>
        </w:rPr>
        <w:t xml:space="preserve">. </w:t>
      </w:r>
      <w:r w:rsidRPr="00926685">
        <w:rPr>
          <w:rFonts w:hint="cs"/>
          <w:rtl/>
        </w:rPr>
        <w:t>ويشير</w:t>
      </w:r>
      <w:r w:rsidRPr="00926685">
        <w:rPr>
          <w:rtl/>
        </w:rPr>
        <w:t xml:space="preserve"> </w:t>
      </w:r>
      <w:r w:rsidRPr="00926685">
        <w:rPr>
          <w:rFonts w:hint="cs"/>
          <w:rtl/>
        </w:rPr>
        <w:t>القانون</w:t>
      </w:r>
      <w:r w:rsidRPr="00926685">
        <w:rPr>
          <w:rtl/>
        </w:rPr>
        <w:t xml:space="preserve"> </w:t>
      </w:r>
      <w:r w:rsidRPr="00926685">
        <w:rPr>
          <w:rFonts w:hint="cs"/>
          <w:rtl/>
        </w:rPr>
        <w:t>تحديداً</w:t>
      </w:r>
      <w:r w:rsidRPr="00926685">
        <w:rPr>
          <w:rtl/>
        </w:rPr>
        <w:t xml:space="preserve"> </w:t>
      </w:r>
      <w:r w:rsidRPr="00926685">
        <w:rPr>
          <w:rFonts w:hint="cs"/>
          <w:rtl/>
        </w:rPr>
        <w:t>إلى</w:t>
      </w:r>
      <w:r w:rsidRPr="00926685">
        <w:rPr>
          <w:rtl/>
        </w:rPr>
        <w:t xml:space="preserve"> </w:t>
      </w:r>
      <w:r w:rsidRPr="00926685">
        <w:rPr>
          <w:rFonts w:hint="cs"/>
          <w:rtl/>
        </w:rPr>
        <w:t>أنه</w:t>
      </w:r>
      <w:r w:rsidRPr="00926685">
        <w:rPr>
          <w:rtl/>
        </w:rPr>
        <w:t xml:space="preserve"> </w:t>
      </w:r>
      <w:r w:rsidRPr="00926685">
        <w:rPr>
          <w:rFonts w:hint="cs"/>
          <w:rtl/>
        </w:rPr>
        <w:t>يُدرج</w:t>
      </w:r>
      <w:r w:rsidRPr="00926685">
        <w:rPr>
          <w:rtl/>
        </w:rPr>
        <w:t xml:space="preserve"> </w:t>
      </w:r>
      <w:r w:rsidRPr="00926685">
        <w:rPr>
          <w:rFonts w:hint="cs"/>
          <w:rtl/>
        </w:rPr>
        <w:t>أحكام</w:t>
      </w:r>
      <w:r w:rsidRPr="00926685">
        <w:rPr>
          <w:rtl/>
        </w:rPr>
        <w:t xml:space="preserve"> </w:t>
      </w:r>
      <w:r w:rsidRPr="00926685">
        <w:rPr>
          <w:rFonts w:hint="cs"/>
          <w:rtl/>
        </w:rPr>
        <w:t>اتفاقية</w:t>
      </w:r>
      <w:r w:rsidRPr="00926685">
        <w:rPr>
          <w:rtl/>
        </w:rPr>
        <w:t xml:space="preserve"> </w:t>
      </w:r>
      <w:r w:rsidRPr="00926685">
        <w:rPr>
          <w:rFonts w:hint="cs"/>
          <w:rtl/>
        </w:rPr>
        <w:t>حقوق</w:t>
      </w:r>
      <w:r w:rsidRPr="00926685">
        <w:rPr>
          <w:rtl/>
        </w:rPr>
        <w:t xml:space="preserve"> </w:t>
      </w:r>
      <w:r w:rsidRPr="00926685">
        <w:rPr>
          <w:rFonts w:hint="cs"/>
          <w:rtl/>
        </w:rPr>
        <w:t>الأشخاص</w:t>
      </w:r>
      <w:r w:rsidRPr="00926685">
        <w:rPr>
          <w:rtl/>
        </w:rPr>
        <w:t xml:space="preserve"> </w:t>
      </w:r>
      <w:r w:rsidRPr="00926685">
        <w:rPr>
          <w:rFonts w:hint="cs"/>
          <w:rtl/>
        </w:rPr>
        <w:t>ذوي</w:t>
      </w:r>
      <w:r w:rsidRPr="00926685">
        <w:rPr>
          <w:rtl/>
        </w:rPr>
        <w:t xml:space="preserve"> </w:t>
      </w:r>
      <w:r w:rsidRPr="00926685">
        <w:rPr>
          <w:rFonts w:hint="cs"/>
          <w:rtl/>
        </w:rPr>
        <w:t>الإعاقة</w:t>
      </w:r>
      <w:r w:rsidRPr="00926685">
        <w:rPr>
          <w:rtl/>
        </w:rPr>
        <w:t xml:space="preserve"> </w:t>
      </w:r>
      <w:r w:rsidRPr="00926685">
        <w:rPr>
          <w:rFonts w:hint="cs"/>
          <w:rtl/>
        </w:rPr>
        <w:t>في</w:t>
      </w:r>
      <w:r w:rsidRPr="00926685">
        <w:rPr>
          <w:rtl/>
        </w:rPr>
        <w:t xml:space="preserve"> </w:t>
      </w:r>
      <w:r w:rsidRPr="00926685">
        <w:rPr>
          <w:rFonts w:hint="cs"/>
          <w:rtl/>
        </w:rPr>
        <w:t>القوانين</w:t>
      </w:r>
      <w:r w:rsidR="00353C28" w:rsidRPr="00926685">
        <w:rPr>
          <w:rtl/>
        </w:rPr>
        <w:t> </w:t>
      </w:r>
      <w:r w:rsidR="00353C28" w:rsidRPr="00926685">
        <w:rPr>
          <w:rFonts w:hint="cs"/>
          <w:rtl/>
        </w:rPr>
        <w:t>المحلية</w:t>
      </w:r>
      <w:r w:rsidR="00353C28" w:rsidRPr="00926685">
        <w:rPr>
          <w:rtl/>
        </w:rPr>
        <w:t>.</w:t>
      </w:r>
    </w:p>
    <w:p w14:paraId="78BD2772" w14:textId="4DF6CF2E" w:rsidR="00AF6603" w:rsidRPr="00926685" w:rsidRDefault="00AF6603" w:rsidP="00AF6603">
      <w:pPr>
        <w:pStyle w:val="H4GA"/>
        <w:rPr>
          <w:rtl/>
        </w:rPr>
      </w:pPr>
      <w:r w:rsidRPr="00926685">
        <w:rPr>
          <w:rtl/>
        </w:rPr>
        <w:tab/>
      </w:r>
      <w:r w:rsidRPr="00926685">
        <w:rPr>
          <w:rtl/>
        </w:rPr>
        <w:tab/>
      </w:r>
      <w:r w:rsidRPr="00926685">
        <w:rPr>
          <w:rFonts w:hint="cs"/>
          <w:rtl/>
        </w:rPr>
        <w:t>الأطفال</w:t>
      </w:r>
    </w:p>
    <w:p w14:paraId="459DA30A" w14:textId="77777777" w:rsidR="00353C28" w:rsidRPr="00926685" w:rsidRDefault="00AF6603" w:rsidP="00AF6603">
      <w:pPr>
        <w:pStyle w:val="SingleTxtGA"/>
        <w:rPr>
          <w:rtl/>
        </w:rPr>
      </w:pPr>
      <w:r w:rsidRPr="00926685">
        <w:rPr>
          <w:rFonts w:hint="cs"/>
          <w:rtl/>
        </w:rPr>
        <w:t>159-</w:t>
      </w:r>
      <w:r w:rsidRPr="00926685">
        <w:rPr>
          <w:rtl/>
        </w:rPr>
        <w:tab/>
      </w:r>
      <w:r w:rsidRPr="00926685">
        <w:rPr>
          <w:rFonts w:hint="cs"/>
          <w:rtl/>
        </w:rPr>
        <w:t>تشكل</w:t>
      </w:r>
      <w:r w:rsidRPr="00926685">
        <w:rPr>
          <w:rtl/>
        </w:rPr>
        <w:t xml:space="preserve"> </w:t>
      </w:r>
      <w:r w:rsidRPr="00926685">
        <w:rPr>
          <w:rFonts w:hint="cs"/>
          <w:rtl/>
        </w:rPr>
        <w:t>مصالح</w:t>
      </w:r>
      <w:r w:rsidRPr="00926685">
        <w:rPr>
          <w:rtl/>
        </w:rPr>
        <w:t xml:space="preserve"> </w:t>
      </w:r>
      <w:r w:rsidRPr="00926685">
        <w:rPr>
          <w:rFonts w:hint="cs"/>
          <w:rtl/>
        </w:rPr>
        <w:t>الطفل</w:t>
      </w:r>
      <w:r w:rsidRPr="00926685">
        <w:rPr>
          <w:rtl/>
        </w:rPr>
        <w:t xml:space="preserve"> </w:t>
      </w:r>
      <w:r w:rsidRPr="00926685">
        <w:rPr>
          <w:rFonts w:hint="cs"/>
          <w:rtl/>
        </w:rPr>
        <w:t>الفضلى</w:t>
      </w:r>
      <w:r w:rsidRPr="00926685">
        <w:rPr>
          <w:rtl/>
        </w:rPr>
        <w:t xml:space="preserve"> </w:t>
      </w:r>
      <w:r w:rsidRPr="00926685">
        <w:rPr>
          <w:rFonts w:hint="cs"/>
          <w:rtl/>
        </w:rPr>
        <w:t>صميم</w:t>
      </w:r>
      <w:r w:rsidRPr="00926685">
        <w:rPr>
          <w:rtl/>
        </w:rPr>
        <w:t xml:space="preserve"> </w:t>
      </w:r>
      <w:r w:rsidRPr="00926685">
        <w:rPr>
          <w:rFonts w:hint="cs"/>
          <w:rtl/>
        </w:rPr>
        <w:t>برامج</w:t>
      </w:r>
      <w:r w:rsidRPr="00926685">
        <w:rPr>
          <w:rtl/>
        </w:rPr>
        <w:t xml:space="preserve"> </w:t>
      </w:r>
      <w:r w:rsidRPr="00926685">
        <w:rPr>
          <w:rFonts w:hint="cs"/>
          <w:rtl/>
        </w:rPr>
        <w:t>الحكومة</w:t>
      </w:r>
      <w:r w:rsidRPr="00926685">
        <w:rPr>
          <w:rtl/>
        </w:rPr>
        <w:t xml:space="preserve">. </w:t>
      </w:r>
      <w:r w:rsidRPr="00926685">
        <w:rPr>
          <w:rFonts w:hint="cs"/>
          <w:rtl/>
        </w:rPr>
        <w:t>وقد</w:t>
      </w:r>
      <w:r w:rsidRPr="00926685">
        <w:rPr>
          <w:rtl/>
        </w:rPr>
        <w:t xml:space="preserve"> </w:t>
      </w:r>
      <w:r w:rsidRPr="00926685">
        <w:rPr>
          <w:rFonts w:hint="cs"/>
          <w:rtl/>
        </w:rPr>
        <w:t>سنت</w:t>
      </w:r>
      <w:r w:rsidRPr="00926685">
        <w:rPr>
          <w:rtl/>
        </w:rPr>
        <w:t xml:space="preserve"> </w:t>
      </w:r>
      <w:r w:rsidRPr="00926685">
        <w:rPr>
          <w:rFonts w:hint="cs"/>
          <w:rtl/>
        </w:rPr>
        <w:t>ليسوتو</w:t>
      </w:r>
      <w:r w:rsidRPr="00926685">
        <w:rPr>
          <w:rtl/>
        </w:rPr>
        <w:t xml:space="preserve"> </w:t>
      </w:r>
      <w:r w:rsidRPr="00926685">
        <w:rPr>
          <w:rFonts w:hint="cs"/>
          <w:rtl/>
        </w:rPr>
        <w:t>قانون</w:t>
      </w:r>
      <w:r w:rsidRPr="00926685">
        <w:rPr>
          <w:rtl/>
        </w:rPr>
        <w:t xml:space="preserve"> </w:t>
      </w:r>
      <w:r w:rsidRPr="00926685">
        <w:rPr>
          <w:rFonts w:hint="cs"/>
          <w:rtl/>
        </w:rPr>
        <w:t>حماية</w:t>
      </w:r>
      <w:r w:rsidRPr="00926685">
        <w:rPr>
          <w:rtl/>
        </w:rPr>
        <w:t xml:space="preserve"> </w:t>
      </w:r>
      <w:r w:rsidRPr="00926685">
        <w:rPr>
          <w:rFonts w:hint="cs"/>
          <w:rtl/>
        </w:rPr>
        <w:t>الطفل</w:t>
      </w:r>
      <w:r w:rsidRPr="00926685">
        <w:rPr>
          <w:rtl/>
        </w:rPr>
        <w:t xml:space="preserve"> </w:t>
      </w:r>
      <w:r w:rsidRPr="00926685">
        <w:rPr>
          <w:rFonts w:hint="cs"/>
          <w:rtl/>
        </w:rPr>
        <w:t>ورفاهه</w:t>
      </w:r>
      <w:r w:rsidRPr="00926685">
        <w:rPr>
          <w:rtl/>
        </w:rPr>
        <w:t xml:space="preserve"> </w:t>
      </w:r>
      <w:r w:rsidRPr="00926685">
        <w:rPr>
          <w:rFonts w:hint="cs"/>
          <w:rtl/>
        </w:rPr>
        <w:t>لسنة</w:t>
      </w:r>
      <w:r w:rsidRPr="00926685">
        <w:rPr>
          <w:rtl/>
        </w:rPr>
        <w:t> 2011</w:t>
      </w:r>
      <w:r w:rsidRPr="00926685">
        <w:rPr>
          <w:rFonts w:hint="cs"/>
          <w:rtl/>
        </w:rPr>
        <w:t>،</w:t>
      </w:r>
      <w:r w:rsidRPr="00926685">
        <w:rPr>
          <w:rtl/>
        </w:rPr>
        <w:t xml:space="preserve"> </w:t>
      </w:r>
      <w:r w:rsidRPr="00926685">
        <w:rPr>
          <w:rFonts w:hint="cs"/>
          <w:rtl/>
        </w:rPr>
        <w:t>الذي</w:t>
      </w:r>
      <w:r w:rsidRPr="00926685">
        <w:rPr>
          <w:rtl/>
        </w:rPr>
        <w:t xml:space="preserve"> </w:t>
      </w:r>
      <w:r w:rsidRPr="00926685">
        <w:rPr>
          <w:rFonts w:hint="cs"/>
          <w:rtl/>
        </w:rPr>
        <w:t>يجمع</w:t>
      </w:r>
      <w:r w:rsidRPr="00926685">
        <w:rPr>
          <w:rtl/>
        </w:rPr>
        <w:t xml:space="preserve"> </w:t>
      </w:r>
      <w:r w:rsidRPr="00926685">
        <w:rPr>
          <w:rFonts w:hint="cs"/>
          <w:rtl/>
        </w:rPr>
        <w:t>كل</w:t>
      </w:r>
      <w:r w:rsidRPr="00926685">
        <w:rPr>
          <w:rtl/>
        </w:rPr>
        <w:t xml:space="preserve"> </w:t>
      </w:r>
      <w:r w:rsidRPr="00926685">
        <w:rPr>
          <w:rFonts w:hint="cs"/>
          <w:rtl/>
        </w:rPr>
        <w:t>المسائل</w:t>
      </w:r>
      <w:r w:rsidRPr="00926685">
        <w:rPr>
          <w:rtl/>
        </w:rPr>
        <w:t xml:space="preserve"> </w:t>
      </w:r>
      <w:r w:rsidRPr="00926685">
        <w:rPr>
          <w:rFonts w:hint="cs"/>
          <w:rtl/>
        </w:rPr>
        <w:t>التي</w:t>
      </w:r>
      <w:r w:rsidRPr="00926685">
        <w:rPr>
          <w:rtl/>
        </w:rPr>
        <w:t xml:space="preserve"> </w:t>
      </w:r>
      <w:r w:rsidRPr="00926685">
        <w:rPr>
          <w:rFonts w:hint="cs"/>
          <w:rtl/>
        </w:rPr>
        <w:t>تؤثر</w:t>
      </w:r>
      <w:r w:rsidRPr="00926685">
        <w:rPr>
          <w:rtl/>
        </w:rPr>
        <w:t xml:space="preserve"> </w:t>
      </w:r>
      <w:r w:rsidRPr="00926685">
        <w:rPr>
          <w:rFonts w:hint="cs"/>
          <w:rtl/>
        </w:rPr>
        <w:t>على</w:t>
      </w:r>
      <w:r w:rsidRPr="00926685">
        <w:rPr>
          <w:rtl/>
        </w:rPr>
        <w:t xml:space="preserve"> </w:t>
      </w:r>
      <w:r w:rsidRPr="00926685">
        <w:rPr>
          <w:rFonts w:hint="cs"/>
          <w:rtl/>
        </w:rPr>
        <w:t>الأطفال</w:t>
      </w:r>
      <w:r w:rsidRPr="00926685">
        <w:rPr>
          <w:rtl/>
        </w:rPr>
        <w:t xml:space="preserve"> </w:t>
      </w:r>
      <w:r w:rsidRPr="00926685">
        <w:rPr>
          <w:rFonts w:hint="cs"/>
          <w:rtl/>
        </w:rPr>
        <w:t>في</w:t>
      </w:r>
      <w:r w:rsidRPr="00926685">
        <w:rPr>
          <w:rtl/>
        </w:rPr>
        <w:t xml:space="preserve"> </w:t>
      </w:r>
      <w:r w:rsidRPr="00926685">
        <w:rPr>
          <w:rFonts w:hint="cs"/>
          <w:rtl/>
        </w:rPr>
        <w:t>تشريع</w:t>
      </w:r>
      <w:r w:rsidRPr="00926685">
        <w:rPr>
          <w:rtl/>
        </w:rPr>
        <w:t xml:space="preserve"> </w:t>
      </w:r>
      <w:r w:rsidRPr="00926685">
        <w:rPr>
          <w:rFonts w:hint="cs"/>
          <w:rtl/>
        </w:rPr>
        <w:t>واحد</w:t>
      </w:r>
      <w:r w:rsidRPr="00926685">
        <w:rPr>
          <w:rtl/>
        </w:rPr>
        <w:t xml:space="preserve">. </w:t>
      </w:r>
      <w:r w:rsidRPr="00926685">
        <w:rPr>
          <w:rFonts w:hint="cs"/>
          <w:rtl/>
        </w:rPr>
        <w:t>ويتضمن</w:t>
      </w:r>
      <w:r w:rsidRPr="00926685">
        <w:rPr>
          <w:rtl/>
        </w:rPr>
        <w:t xml:space="preserve"> </w:t>
      </w:r>
      <w:r w:rsidRPr="00926685">
        <w:rPr>
          <w:rFonts w:hint="cs"/>
          <w:rtl/>
        </w:rPr>
        <w:t>هذا</w:t>
      </w:r>
      <w:r w:rsidRPr="00926685">
        <w:rPr>
          <w:rtl/>
        </w:rPr>
        <w:t xml:space="preserve"> </w:t>
      </w:r>
      <w:r w:rsidRPr="00926685">
        <w:rPr>
          <w:rFonts w:hint="cs"/>
          <w:rtl/>
        </w:rPr>
        <w:t>القانون</w:t>
      </w:r>
      <w:r w:rsidRPr="00926685">
        <w:rPr>
          <w:rtl/>
        </w:rPr>
        <w:t xml:space="preserve"> </w:t>
      </w:r>
      <w:r w:rsidRPr="00926685">
        <w:rPr>
          <w:rFonts w:hint="cs"/>
          <w:rtl/>
        </w:rPr>
        <w:t>المبادئ</w:t>
      </w:r>
      <w:r w:rsidRPr="00926685">
        <w:rPr>
          <w:rtl/>
        </w:rPr>
        <w:t xml:space="preserve"> </w:t>
      </w:r>
      <w:r w:rsidRPr="00926685">
        <w:rPr>
          <w:rFonts w:hint="cs"/>
          <w:rtl/>
        </w:rPr>
        <w:t>التوجيهية</w:t>
      </w:r>
      <w:r w:rsidRPr="00926685">
        <w:rPr>
          <w:rtl/>
        </w:rPr>
        <w:t xml:space="preserve"> </w:t>
      </w:r>
      <w:r w:rsidRPr="00926685">
        <w:rPr>
          <w:rFonts w:hint="cs"/>
          <w:rtl/>
        </w:rPr>
        <w:t>لاتفاقية</w:t>
      </w:r>
      <w:r w:rsidRPr="00926685">
        <w:rPr>
          <w:rtl/>
        </w:rPr>
        <w:t xml:space="preserve"> </w:t>
      </w:r>
      <w:r w:rsidRPr="00926685">
        <w:rPr>
          <w:rFonts w:hint="cs"/>
          <w:rtl/>
        </w:rPr>
        <w:t>حقوق</w:t>
      </w:r>
      <w:r w:rsidRPr="00926685">
        <w:rPr>
          <w:rtl/>
        </w:rPr>
        <w:t xml:space="preserve"> </w:t>
      </w:r>
      <w:r w:rsidRPr="00926685">
        <w:rPr>
          <w:rFonts w:hint="cs"/>
          <w:rtl/>
        </w:rPr>
        <w:t>الطفل،</w:t>
      </w:r>
      <w:r w:rsidRPr="00926685">
        <w:rPr>
          <w:rtl/>
        </w:rPr>
        <w:t xml:space="preserve"> </w:t>
      </w:r>
      <w:r w:rsidRPr="00926685">
        <w:rPr>
          <w:rFonts w:hint="cs"/>
          <w:rtl/>
        </w:rPr>
        <w:t>ويوفر</w:t>
      </w:r>
      <w:r w:rsidRPr="00926685">
        <w:rPr>
          <w:rtl/>
        </w:rPr>
        <w:t xml:space="preserve"> </w:t>
      </w:r>
      <w:r w:rsidRPr="00926685">
        <w:rPr>
          <w:rFonts w:hint="cs"/>
          <w:rtl/>
        </w:rPr>
        <w:t>إطاراً</w:t>
      </w:r>
      <w:r w:rsidRPr="00926685">
        <w:rPr>
          <w:rtl/>
        </w:rPr>
        <w:t xml:space="preserve"> </w:t>
      </w:r>
      <w:r w:rsidRPr="00926685">
        <w:rPr>
          <w:rFonts w:hint="cs"/>
          <w:rtl/>
        </w:rPr>
        <w:t>لتفسير</w:t>
      </w:r>
      <w:r w:rsidRPr="00926685">
        <w:rPr>
          <w:rtl/>
        </w:rPr>
        <w:t xml:space="preserve"> </w:t>
      </w:r>
      <w:r w:rsidRPr="00926685">
        <w:rPr>
          <w:rFonts w:hint="cs"/>
          <w:rtl/>
        </w:rPr>
        <w:t>حقوق</w:t>
      </w:r>
      <w:r w:rsidRPr="00926685">
        <w:rPr>
          <w:rtl/>
        </w:rPr>
        <w:t xml:space="preserve"> </w:t>
      </w:r>
      <w:r w:rsidRPr="00926685">
        <w:rPr>
          <w:rFonts w:hint="cs"/>
          <w:rtl/>
        </w:rPr>
        <w:t>الطفل</w:t>
      </w:r>
      <w:r w:rsidRPr="00926685">
        <w:rPr>
          <w:rtl/>
        </w:rPr>
        <w:t xml:space="preserve"> </w:t>
      </w:r>
      <w:r w:rsidRPr="00926685">
        <w:rPr>
          <w:rFonts w:hint="cs"/>
          <w:rtl/>
        </w:rPr>
        <w:t>لأن</w:t>
      </w:r>
      <w:r w:rsidRPr="00926685">
        <w:rPr>
          <w:rtl/>
        </w:rPr>
        <w:t xml:space="preserve"> </w:t>
      </w:r>
      <w:r w:rsidRPr="00926685">
        <w:rPr>
          <w:rFonts w:hint="cs"/>
          <w:rtl/>
        </w:rPr>
        <w:t>ليسوتو</w:t>
      </w:r>
      <w:r w:rsidRPr="00926685">
        <w:rPr>
          <w:rtl/>
        </w:rPr>
        <w:t xml:space="preserve"> </w:t>
      </w:r>
      <w:r w:rsidRPr="00926685">
        <w:rPr>
          <w:rFonts w:hint="cs"/>
          <w:rtl/>
        </w:rPr>
        <w:t>من</w:t>
      </w:r>
      <w:r w:rsidRPr="00926685">
        <w:rPr>
          <w:rtl/>
        </w:rPr>
        <w:t xml:space="preserve"> </w:t>
      </w:r>
      <w:r w:rsidRPr="00926685">
        <w:rPr>
          <w:rFonts w:hint="cs"/>
          <w:rtl/>
        </w:rPr>
        <w:t>الدول</w:t>
      </w:r>
      <w:r w:rsidRPr="00926685">
        <w:rPr>
          <w:rtl/>
        </w:rPr>
        <w:t xml:space="preserve"> </w:t>
      </w:r>
      <w:r w:rsidRPr="00926685">
        <w:rPr>
          <w:rFonts w:hint="cs"/>
          <w:rtl/>
        </w:rPr>
        <w:t>الموقعة</w:t>
      </w:r>
      <w:r w:rsidRPr="00926685">
        <w:rPr>
          <w:rtl/>
        </w:rPr>
        <w:t xml:space="preserve"> </w:t>
      </w:r>
      <w:r w:rsidRPr="00926685">
        <w:rPr>
          <w:rFonts w:hint="cs"/>
          <w:rtl/>
        </w:rPr>
        <w:t>على</w:t>
      </w:r>
      <w:r w:rsidRPr="00926685">
        <w:rPr>
          <w:rtl/>
        </w:rPr>
        <w:t xml:space="preserve"> </w:t>
      </w:r>
      <w:r w:rsidRPr="00926685">
        <w:rPr>
          <w:rFonts w:hint="cs"/>
          <w:rtl/>
        </w:rPr>
        <w:t>اتفاقية</w:t>
      </w:r>
      <w:r w:rsidRPr="00926685">
        <w:rPr>
          <w:rtl/>
        </w:rPr>
        <w:t xml:space="preserve"> </w:t>
      </w:r>
      <w:r w:rsidRPr="00926685">
        <w:rPr>
          <w:rFonts w:hint="cs"/>
          <w:rtl/>
        </w:rPr>
        <w:t>حقوق</w:t>
      </w:r>
      <w:r w:rsidRPr="00926685">
        <w:rPr>
          <w:rtl/>
        </w:rPr>
        <w:t xml:space="preserve"> </w:t>
      </w:r>
      <w:r w:rsidRPr="00926685">
        <w:rPr>
          <w:rFonts w:hint="cs"/>
          <w:rtl/>
        </w:rPr>
        <w:t>الطفل</w:t>
      </w:r>
      <w:r w:rsidRPr="00926685">
        <w:rPr>
          <w:rtl/>
        </w:rPr>
        <w:t>. كما </w:t>
      </w:r>
      <w:r w:rsidRPr="00926685">
        <w:rPr>
          <w:rFonts w:hint="cs"/>
          <w:rtl/>
        </w:rPr>
        <w:t>يتناول</w:t>
      </w:r>
      <w:r w:rsidRPr="00926685">
        <w:rPr>
          <w:rtl/>
        </w:rPr>
        <w:t xml:space="preserve"> </w:t>
      </w:r>
      <w:r w:rsidRPr="00926685">
        <w:rPr>
          <w:rFonts w:hint="cs"/>
          <w:rtl/>
        </w:rPr>
        <w:t>حقوق</w:t>
      </w:r>
      <w:r w:rsidRPr="00926685">
        <w:rPr>
          <w:rtl/>
        </w:rPr>
        <w:t xml:space="preserve"> </w:t>
      </w:r>
      <w:r w:rsidRPr="00926685">
        <w:rPr>
          <w:rFonts w:hint="cs"/>
          <w:rtl/>
        </w:rPr>
        <w:t>الطفل</w:t>
      </w:r>
      <w:r w:rsidRPr="00926685">
        <w:rPr>
          <w:rtl/>
        </w:rPr>
        <w:t xml:space="preserve"> </w:t>
      </w:r>
      <w:r w:rsidRPr="00926685">
        <w:rPr>
          <w:rFonts w:hint="cs"/>
          <w:rtl/>
        </w:rPr>
        <w:t>ويعترف</w:t>
      </w:r>
      <w:r w:rsidRPr="00926685">
        <w:rPr>
          <w:rtl/>
        </w:rPr>
        <w:t xml:space="preserve"> </w:t>
      </w:r>
      <w:r w:rsidRPr="00926685">
        <w:rPr>
          <w:rFonts w:hint="cs"/>
          <w:rtl/>
        </w:rPr>
        <w:t>بالحقوق</w:t>
      </w:r>
      <w:r w:rsidRPr="00926685">
        <w:rPr>
          <w:rtl/>
        </w:rPr>
        <w:t xml:space="preserve"> </w:t>
      </w:r>
      <w:r w:rsidRPr="00926685">
        <w:rPr>
          <w:rFonts w:hint="cs"/>
          <w:rtl/>
        </w:rPr>
        <w:t>والمجالات</w:t>
      </w:r>
      <w:r w:rsidRPr="00926685">
        <w:rPr>
          <w:rtl/>
        </w:rPr>
        <w:t xml:space="preserve"> </w:t>
      </w:r>
      <w:r w:rsidRPr="00926685">
        <w:rPr>
          <w:rFonts w:hint="cs"/>
          <w:rtl/>
        </w:rPr>
        <w:t>الجديدة</w:t>
      </w:r>
      <w:r w:rsidRPr="00926685">
        <w:rPr>
          <w:rtl/>
        </w:rPr>
        <w:t xml:space="preserve"> </w:t>
      </w:r>
      <w:r w:rsidRPr="00926685">
        <w:rPr>
          <w:rFonts w:hint="cs"/>
          <w:rtl/>
        </w:rPr>
        <w:t>التي تحتاج</w:t>
      </w:r>
      <w:r w:rsidRPr="00926685">
        <w:rPr>
          <w:rtl/>
        </w:rPr>
        <w:t xml:space="preserve"> </w:t>
      </w:r>
      <w:r w:rsidRPr="00926685">
        <w:rPr>
          <w:rFonts w:hint="cs"/>
          <w:rtl/>
        </w:rPr>
        <w:t>إلى</w:t>
      </w:r>
      <w:r w:rsidRPr="00926685">
        <w:rPr>
          <w:rtl/>
        </w:rPr>
        <w:t xml:space="preserve"> </w:t>
      </w:r>
      <w:r w:rsidRPr="00926685">
        <w:rPr>
          <w:rFonts w:hint="cs"/>
          <w:rtl/>
        </w:rPr>
        <w:t>حماية،</w:t>
      </w:r>
      <w:r w:rsidRPr="00926685">
        <w:rPr>
          <w:rtl/>
        </w:rPr>
        <w:t xml:space="preserve"> بما </w:t>
      </w:r>
      <w:r w:rsidRPr="00926685">
        <w:rPr>
          <w:rFonts w:hint="cs"/>
          <w:rtl/>
        </w:rPr>
        <w:t>في</w:t>
      </w:r>
      <w:r w:rsidRPr="00926685">
        <w:rPr>
          <w:rtl/>
        </w:rPr>
        <w:t xml:space="preserve"> </w:t>
      </w:r>
      <w:r w:rsidRPr="00926685">
        <w:rPr>
          <w:rFonts w:hint="cs"/>
          <w:rtl/>
        </w:rPr>
        <w:t>ذلك</w:t>
      </w:r>
      <w:r w:rsidRPr="00926685">
        <w:rPr>
          <w:rtl/>
        </w:rPr>
        <w:t xml:space="preserve"> </w:t>
      </w:r>
      <w:r w:rsidRPr="00926685">
        <w:rPr>
          <w:rFonts w:hint="cs"/>
          <w:rtl/>
        </w:rPr>
        <w:t>حقوق الطفل</w:t>
      </w:r>
      <w:r w:rsidRPr="00926685">
        <w:rPr>
          <w:rtl/>
        </w:rPr>
        <w:t xml:space="preserve"> </w:t>
      </w:r>
      <w:r w:rsidRPr="00926685">
        <w:rPr>
          <w:rFonts w:hint="cs"/>
          <w:rtl/>
        </w:rPr>
        <w:t>على</w:t>
      </w:r>
      <w:r w:rsidRPr="00926685">
        <w:rPr>
          <w:rtl/>
        </w:rPr>
        <w:t xml:space="preserve"> </w:t>
      </w:r>
      <w:r w:rsidRPr="00926685">
        <w:rPr>
          <w:rFonts w:hint="cs"/>
          <w:rtl/>
        </w:rPr>
        <w:t>مستوى</w:t>
      </w:r>
      <w:r w:rsidRPr="00926685">
        <w:rPr>
          <w:rtl/>
        </w:rPr>
        <w:t xml:space="preserve"> </w:t>
      </w:r>
      <w:r w:rsidRPr="00926685">
        <w:rPr>
          <w:rFonts w:hint="cs"/>
          <w:rtl/>
        </w:rPr>
        <w:t>الفرد</w:t>
      </w:r>
      <w:r w:rsidRPr="00926685">
        <w:rPr>
          <w:rtl/>
        </w:rPr>
        <w:t xml:space="preserve"> </w:t>
      </w:r>
      <w:r w:rsidRPr="00926685">
        <w:rPr>
          <w:rFonts w:hint="cs"/>
          <w:rtl/>
        </w:rPr>
        <w:t>والأسرة</w:t>
      </w:r>
      <w:r w:rsidRPr="00926685">
        <w:rPr>
          <w:rtl/>
        </w:rPr>
        <w:t xml:space="preserve"> </w:t>
      </w:r>
      <w:r w:rsidRPr="00926685">
        <w:rPr>
          <w:rFonts w:hint="cs"/>
          <w:rtl/>
        </w:rPr>
        <w:t>والمجتمع</w:t>
      </w:r>
      <w:r w:rsidRPr="00926685">
        <w:rPr>
          <w:rtl/>
        </w:rPr>
        <w:t xml:space="preserve"> </w:t>
      </w:r>
      <w:r w:rsidRPr="00926685">
        <w:rPr>
          <w:rFonts w:hint="cs"/>
          <w:rtl/>
        </w:rPr>
        <w:t>المحلي</w:t>
      </w:r>
      <w:r w:rsidRPr="00926685">
        <w:rPr>
          <w:rtl/>
        </w:rPr>
        <w:t xml:space="preserve"> </w:t>
      </w:r>
      <w:r w:rsidRPr="00926685">
        <w:rPr>
          <w:rFonts w:hint="cs"/>
          <w:rtl/>
        </w:rPr>
        <w:t>والدولة</w:t>
      </w:r>
      <w:r w:rsidRPr="00926685">
        <w:rPr>
          <w:rtl/>
        </w:rPr>
        <w:t xml:space="preserve">. </w:t>
      </w:r>
      <w:r w:rsidRPr="00926685">
        <w:rPr>
          <w:rFonts w:hint="cs"/>
          <w:rtl/>
        </w:rPr>
        <w:t>وهو</w:t>
      </w:r>
      <w:r w:rsidRPr="00926685">
        <w:rPr>
          <w:rtl/>
        </w:rPr>
        <w:t xml:space="preserve"> </w:t>
      </w:r>
      <w:r w:rsidRPr="00926685">
        <w:rPr>
          <w:rFonts w:hint="cs"/>
          <w:rtl/>
        </w:rPr>
        <w:t>يلبي</w:t>
      </w:r>
      <w:r w:rsidRPr="00926685">
        <w:rPr>
          <w:rtl/>
        </w:rPr>
        <w:t xml:space="preserve"> </w:t>
      </w:r>
      <w:r w:rsidRPr="00926685">
        <w:rPr>
          <w:rFonts w:hint="cs"/>
          <w:rtl/>
        </w:rPr>
        <w:t>على</w:t>
      </w:r>
      <w:r w:rsidRPr="00926685">
        <w:rPr>
          <w:rtl/>
        </w:rPr>
        <w:t xml:space="preserve"> </w:t>
      </w:r>
      <w:r w:rsidRPr="00926685">
        <w:rPr>
          <w:rFonts w:hint="cs"/>
          <w:rtl/>
        </w:rPr>
        <w:t>وجه</w:t>
      </w:r>
      <w:r w:rsidRPr="00926685">
        <w:rPr>
          <w:rtl/>
        </w:rPr>
        <w:t xml:space="preserve"> </w:t>
      </w:r>
      <w:r w:rsidRPr="00926685">
        <w:rPr>
          <w:rFonts w:hint="cs"/>
          <w:rtl/>
        </w:rPr>
        <w:t>التحديد</w:t>
      </w:r>
      <w:r w:rsidRPr="00926685">
        <w:rPr>
          <w:rtl/>
        </w:rPr>
        <w:t xml:space="preserve"> </w:t>
      </w:r>
      <w:r w:rsidRPr="00926685">
        <w:rPr>
          <w:rFonts w:hint="cs"/>
          <w:rtl/>
        </w:rPr>
        <w:t>احتياجات</w:t>
      </w:r>
      <w:r w:rsidRPr="00926685">
        <w:rPr>
          <w:rtl/>
        </w:rPr>
        <w:t xml:space="preserve"> </w:t>
      </w:r>
      <w:r w:rsidRPr="00926685">
        <w:rPr>
          <w:rFonts w:hint="cs"/>
          <w:rtl/>
        </w:rPr>
        <w:t>الأطفال</w:t>
      </w:r>
      <w:r w:rsidRPr="00926685">
        <w:rPr>
          <w:rtl/>
        </w:rPr>
        <w:t xml:space="preserve"> </w:t>
      </w:r>
      <w:r w:rsidRPr="00926685">
        <w:rPr>
          <w:rFonts w:hint="cs"/>
          <w:rtl/>
        </w:rPr>
        <w:t>الذين</w:t>
      </w:r>
      <w:r w:rsidRPr="00926685">
        <w:rPr>
          <w:rtl/>
        </w:rPr>
        <w:t xml:space="preserve"> </w:t>
      </w:r>
      <w:r w:rsidRPr="00926685">
        <w:rPr>
          <w:rFonts w:hint="cs"/>
          <w:rtl/>
        </w:rPr>
        <w:t>يحتاجون</w:t>
      </w:r>
      <w:r w:rsidRPr="00926685">
        <w:rPr>
          <w:rtl/>
        </w:rPr>
        <w:t xml:space="preserve"> </w:t>
      </w:r>
      <w:r w:rsidRPr="00926685">
        <w:rPr>
          <w:rFonts w:hint="cs"/>
          <w:rtl/>
        </w:rPr>
        <w:t>إلى</w:t>
      </w:r>
      <w:r w:rsidRPr="00926685">
        <w:rPr>
          <w:rtl/>
        </w:rPr>
        <w:t xml:space="preserve"> </w:t>
      </w:r>
      <w:r w:rsidRPr="00926685">
        <w:rPr>
          <w:rFonts w:hint="cs"/>
          <w:rtl/>
        </w:rPr>
        <w:t>الرعاية</w:t>
      </w:r>
      <w:r w:rsidRPr="00926685">
        <w:rPr>
          <w:rtl/>
        </w:rPr>
        <w:t xml:space="preserve"> </w:t>
      </w:r>
      <w:r w:rsidRPr="00926685">
        <w:rPr>
          <w:rFonts w:hint="cs"/>
          <w:rtl/>
        </w:rPr>
        <w:t>والحماية،</w:t>
      </w:r>
      <w:r w:rsidRPr="00926685">
        <w:rPr>
          <w:rtl/>
        </w:rPr>
        <w:t xml:space="preserve"> </w:t>
      </w:r>
      <w:r w:rsidRPr="00926685">
        <w:rPr>
          <w:rFonts w:hint="cs"/>
          <w:rtl/>
        </w:rPr>
        <w:t>والأطفال</w:t>
      </w:r>
      <w:r w:rsidRPr="00926685">
        <w:rPr>
          <w:rtl/>
        </w:rPr>
        <w:t xml:space="preserve"> </w:t>
      </w:r>
      <w:r w:rsidRPr="00926685">
        <w:rPr>
          <w:rFonts w:hint="cs"/>
          <w:rtl/>
        </w:rPr>
        <w:t>ذوي</w:t>
      </w:r>
      <w:r w:rsidRPr="00926685">
        <w:rPr>
          <w:rtl/>
        </w:rPr>
        <w:t xml:space="preserve"> </w:t>
      </w:r>
      <w:r w:rsidRPr="00926685">
        <w:rPr>
          <w:rFonts w:hint="cs"/>
          <w:rtl/>
        </w:rPr>
        <w:t>الإعاقة،</w:t>
      </w:r>
      <w:r w:rsidRPr="00926685">
        <w:rPr>
          <w:rtl/>
        </w:rPr>
        <w:t xml:space="preserve"> </w:t>
      </w:r>
      <w:r w:rsidRPr="00926685">
        <w:rPr>
          <w:rFonts w:hint="cs"/>
          <w:rtl/>
        </w:rPr>
        <w:t>وضحايا</w:t>
      </w:r>
      <w:r w:rsidRPr="00926685">
        <w:rPr>
          <w:rtl/>
        </w:rPr>
        <w:t xml:space="preserve"> </w:t>
      </w:r>
      <w:r w:rsidRPr="00926685">
        <w:rPr>
          <w:rFonts w:hint="cs"/>
          <w:rtl/>
        </w:rPr>
        <w:t>الاتجار</w:t>
      </w:r>
      <w:r w:rsidRPr="00926685">
        <w:rPr>
          <w:rtl/>
        </w:rPr>
        <w:t xml:space="preserve"> </w:t>
      </w:r>
      <w:r w:rsidRPr="00926685">
        <w:rPr>
          <w:rFonts w:hint="cs"/>
          <w:rtl/>
        </w:rPr>
        <w:t>بالأطفال،</w:t>
      </w:r>
      <w:r w:rsidRPr="00926685">
        <w:rPr>
          <w:rtl/>
        </w:rPr>
        <w:t xml:space="preserve"> </w:t>
      </w:r>
      <w:r w:rsidRPr="00926685">
        <w:rPr>
          <w:rFonts w:hint="cs"/>
          <w:rtl/>
        </w:rPr>
        <w:t>والأطفال</w:t>
      </w:r>
      <w:r w:rsidRPr="00926685">
        <w:rPr>
          <w:rtl/>
        </w:rPr>
        <w:t xml:space="preserve"> </w:t>
      </w:r>
      <w:r w:rsidRPr="00926685">
        <w:rPr>
          <w:rFonts w:hint="cs"/>
          <w:rtl/>
        </w:rPr>
        <w:t>المتورطين</w:t>
      </w:r>
      <w:r w:rsidRPr="00926685">
        <w:rPr>
          <w:rtl/>
        </w:rPr>
        <w:t xml:space="preserve"> </w:t>
      </w:r>
      <w:r w:rsidRPr="00926685">
        <w:rPr>
          <w:rFonts w:hint="cs"/>
          <w:rtl/>
        </w:rPr>
        <w:t>في</w:t>
      </w:r>
      <w:r w:rsidRPr="00926685">
        <w:rPr>
          <w:rtl/>
        </w:rPr>
        <w:t xml:space="preserve"> </w:t>
      </w:r>
      <w:r w:rsidRPr="00926685">
        <w:rPr>
          <w:rFonts w:hint="cs"/>
          <w:rtl/>
        </w:rPr>
        <w:t>قضايا</w:t>
      </w:r>
      <w:r w:rsidRPr="00926685">
        <w:rPr>
          <w:rtl/>
        </w:rPr>
        <w:t xml:space="preserve"> </w:t>
      </w:r>
      <w:r w:rsidRPr="00926685">
        <w:rPr>
          <w:rFonts w:hint="cs"/>
          <w:rtl/>
        </w:rPr>
        <w:t>قانونية،</w:t>
      </w:r>
      <w:r w:rsidRPr="00926685">
        <w:rPr>
          <w:rtl/>
        </w:rPr>
        <w:t xml:space="preserve"> </w:t>
      </w:r>
      <w:r w:rsidRPr="00926685">
        <w:rPr>
          <w:rFonts w:hint="cs"/>
          <w:rtl/>
        </w:rPr>
        <w:t>والأطفال</w:t>
      </w:r>
      <w:r w:rsidRPr="00926685">
        <w:rPr>
          <w:rtl/>
        </w:rPr>
        <w:t xml:space="preserve"> </w:t>
      </w:r>
      <w:r w:rsidRPr="00926685">
        <w:rPr>
          <w:rFonts w:hint="cs"/>
          <w:rtl/>
        </w:rPr>
        <w:t>المتأثرين</w:t>
      </w:r>
      <w:r w:rsidRPr="00926685">
        <w:rPr>
          <w:rtl/>
        </w:rPr>
        <w:t xml:space="preserve"> </w:t>
      </w:r>
      <w:r w:rsidRPr="00926685">
        <w:rPr>
          <w:rFonts w:hint="cs"/>
          <w:rtl/>
        </w:rPr>
        <w:t>بفيروس</w:t>
      </w:r>
      <w:r w:rsidRPr="00926685">
        <w:rPr>
          <w:rtl/>
        </w:rPr>
        <w:t xml:space="preserve"> </w:t>
      </w:r>
      <w:r w:rsidRPr="00926685">
        <w:rPr>
          <w:rFonts w:hint="cs"/>
          <w:rtl/>
        </w:rPr>
        <w:t>نقص</w:t>
      </w:r>
      <w:r w:rsidRPr="00926685">
        <w:rPr>
          <w:rtl/>
        </w:rPr>
        <w:t xml:space="preserve"> </w:t>
      </w:r>
      <w:r w:rsidRPr="00926685">
        <w:rPr>
          <w:rFonts w:hint="cs"/>
          <w:rtl/>
        </w:rPr>
        <w:t>المناعة</w:t>
      </w:r>
      <w:r w:rsidRPr="00926685">
        <w:rPr>
          <w:rtl/>
        </w:rPr>
        <w:t xml:space="preserve"> </w:t>
      </w:r>
      <w:r w:rsidRPr="00926685">
        <w:rPr>
          <w:rFonts w:hint="cs"/>
          <w:rtl/>
        </w:rPr>
        <w:t>البشرية</w:t>
      </w:r>
      <w:r w:rsidR="00353C28" w:rsidRPr="00926685">
        <w:rPr>
          <w:rtl/>
        </w:rPr>
        <w:t> </w:t>
      </w:r>
      <w:r w:rsidR="00353C28" w:rsidRPr="00926685">
        <w:rPr>
          <w:rFonts w:hint="cs"/>
          <w:rtl/>
        </w:rPr>
        <w:t>والإيدز</w:t>
      </w:r>
      <w:r w:rsidR="00353C28" w:rsidRPr="00926685">
        <w:rPr>
          <w:rtl/>
        </w:rPr>
        <w:t>.</w:t>
      </w:r>
    </w:p>
    <w:p w14:paraId="1B026A49" w14:textId="77777777" w:rsidR="00353C28" w:rsidRPr="00926685" w:rsidRDefault="00AF6603" w:rsidP="00AF6603">
      <w:pPr>
        <w:pStyle w:val="SingleTxtGA"/>
        <w:rPr>
          <w:rtl/>
        </w:rPr>
      </w:pPr>
      <w:r w:rsidRPr="00926685">
        <w:rPr>
          <w:rFonts w:hint="cs"/>
          <w:rtl/>
        </w:rPr>
        <w:t>160-</w:t>
      </w:r>
      <w:r w:rsidRPr="00926685">
        <w:rPr>
          <w:rtl/>
        </w:rPr>
        <w:tab/>
      </w:r>
      <w:r w:rsidRPr="00926685">
        <w:rPr>
          <w:rFonts w:hint="cs"/>
          <w:rtl/>
        </w:rPr>
        <w:t>واعتمدت</w:t>
      </w:r>
      <w:r w:rsidRPr="00926685">
        <w:rPr>
          <w:rtl/>
        </w:rPr>
        <w:t xml:space="preserve"> </w:t>
      </w:r>
      <w:r w:rsidRPr="00926685">
        <w:rPr>
          <w:rFonts w:hint="cs"/>
          <w:rtl/>
        </w:rPr>
        <w:t>الحكومة</w:t>
      </w:r>
      <w:r w:rsidRPr="00926685">
        <w:rPr>
          <w:rtl/>
        </w:rPr>
        <w:t xml:space="preserve"> </w:t>
      </w:r>
      <w:r w:rsidRPr="00926685">
        <w:rPr>
          <w:rFonts w:hint="cs"/>
          <w:rtl/>
        </w:rPr>
        <w:t>عدة</w:t>
      </w:r>
      <w:r w:rsidRPr="00926685">
        <w:rPr>
          <w:rtl/>
        </w:rPr>
        <w:t xml:space="preserve"> </w:t>
      </w:r>
      <w:r w:rsidRPr="00926685">
        <w:rPr>
          <w:rFonts w:hint="cs"/>
          <w:rtl/>
        </w:rPr>
        <w:t>سياسات</w:t>
      </w:r>
      <w:r w:rsidRPr="00926685">
        <w:rPr>
          <w:rtl/>
        </w:rPr>
        <w:t xml:space="preserve"> </w:t>
      </w:r>
      <w:r w:rsidRPr="00926685">
        <w:rPr>
          <w:rFonts w:hint="cs"/>
          <w:rtl/>
        </w:rPr>
        <w:t>تدعم</w:t>
      </w:r>
      <w:r w:rsidRPr="00926685">
        <w:rPr>
          <w:rtl/>
        </w:rPr>
        <w:t xml:space="preserve"> </w:t>
      </w:r>
      <w:r w:rsidRPr="00926685">
        <w:rPr>
          <w:rFonts w:hint="cs"/>
          <w:rtl/>
        </w:rPr>
        <w:t>حماية</w:t>
      </w:r>
      <w:r w:rsidRPr="00926685">
        <w:rPr>
          <w:rtl/>
        </w:rPr>
        <w:t xml:space="preserve"> </w:t>
      </w:r>
      <w:r w:rsidRPr="00926685">
        <w:rPr>
          <w:rFonts w:hint="cs"/>
          <w:rtl/>
        </w:rPr>
        <w:t>حقوق</w:t>
      </w:r>
      <w:r w:rsidRPr="00926685">
        <w:rPr>
          <w:rtl/>
        </w:rPr>
        <w:t xml:space="preserve"> </w:t>
      </w:r>
      <w:r w:rsidRPr="00926685">
        <w:rPr>
          <w:rFonts w:hint="cs"/>
          <w:rtl/>
        </w:rPr>
        <w:t>الأطفال</w:t>
      </w:r>
      <w:r w:rsidRPr="00926685">
        <w:rPr>
          <w:rtl/>
        </w:rPr>
        <w:t xml:space="preserve"> </w:t>
      </w:r>
      <w:r w:rsidRPr="00926685">
        <w:rPr>
          <w:rFonts w:hint="cs"/>
          <w:rtl/>
        </w:rPr>
        <w:t>والشباب وتعزيزها</w:t>
      </w:r>
      <w:r w:rsidRPr="00926685">
        <w:rPr>
          <w:rtl/>
        </w:rPr>
        <w:t xml:space="preserve">. </w:t>
      </w:r>
      <w:r w:rsidRPr="00926685">
        <w:rPr>
          <w:rFonts w:hint="cs"/>
          <w:rtl/>
        </w:rPr>
        <w:t>وتشمل</w:t>
      </w:r>
      <w:r w:rsidRPr="00926685">
        <w:rPr>
          <w:rtl/>
        </w:rPr>
        <w:t xml:space="preserve"> </w:t>
      </w:r>
      <w:r w:rsidRPr="00926685">
        <w:rPr>
          <w:rFonts w:hint="cs"/>
          <w:rtl/>
        </w:rPr>
        <w:t>هذه</w:t>
      </w:r>
      <w:r w:rsidRPr="00926685">
        <w:rPr>
          <w:rtl/>
        </w:rPr>
        <w:t xml:space="preserve"> </w:t>
      </w:r>
      <w:r w:rsidRPr="00926685">
        <w:rPr>
          <w:rFonts w:hint="cs"/>
          <w:rtl/>
        </w:rPr>
        <w:t>السياسات</w:t>
      </w:r>
      <w:r w:rsidRPr="00926685">
        <w:rPr>
          <w:rtl/>
        </w:rPr>
        <w:t xml:space="preserve"> </w:t>
      </w:r>
      <w:r w:rsidRPr="00926685">
        <w:rPr>
          <w:rFonts w:hint="cs"/>
          <w:rtl/>
        </w:rPr>
        <w:t>السياسة</w:t>
      </w:r>
      <w:r w:rsidRPr="00926685">
        <w:rPr>
          <w:rtl/>
        </w:rPr>
        <w:t xml:space="preserve"> </w:t>
      </w:r>
      <w:r w:rsidRPr="00926685">
        <w:rPr>
          <w:rFonts w:hint="cs"/>
          <w:rtl/>
        </w:rPr>
        <w:t>الوطنية</w:t>
      </w:r>
      <w:r w:rsidRPr="00926685">
        <w:rPr>
          <w:rtl/>
        </w:rPr>
        <w:t xml:space="preserve"> </w:t>
      </w:r>
      <w:r w:rsidRPr="00926685">
        <w:rPr>
          <w:rFonts w:hint="cs"/>
          <w:rtl/>
        </w:rPr>
        <w:t>للرفاه</w:t>
      </w:r>
      <w:r w:rsidRPr="00926685">
        <w:rPr>
          <w:rtl/>
        </w:rPr>
        <w:t xml:space="preserve"> </w:t>
      </w:r>
      <w:r w:rsidRPr="00926685">
        <w:rPr>
          <w:rFonts w:hint="cs"/>
          <w:rtl/>
        </w:rPr>
        <w:t>الاجتماعي</w:t>
      </w:r>
      <w:r w:rsidRPr="00926685">
        <w:rPr>
          <w:rtl/>
        </w:rPr>
        <w:t xml:space="preserve"> </w:t>
      </w:r>
      <w:r w:rsidRPr="00926685">
        <w:rPr>
          <w:rFonts w:hint="cs"/>
          <w:rtl/>
        </w:rPr>
        <w:t>لسنة</w:t>
      </w:r>
      <w:r w:rsidRPr="00926685">
        <w:rPr>
          <w:rtl/>
        </w:rPr>
        <w:t> 2004</w:t>
      </w:r>
      <w:r w:rsidRPr="00926685">
        <w:rPr>
          <w:rFonts w:hint="cs"/>
          <w:rtl/>
        </w:rPr>
        <w:t>،</w:t>
      </w:r>
      <w:r w:rsidRPr="00926685">
        <w:rPr>
          <w:rtl/>
        </w:rPr>
        <w:t xml:space="preserve"> </w:t>
      </w:r>
      <w:r w:rsidRPr="00926685">
        <w:rPr>
          <w:rFonts w:hint="cs"/>
          <w:rtl/>
        </w:rPr>
        <w:t>التي</w:t>
      </w:r>
      <w:r w:rsidRPr="00926685">
        <w:rPr>
          <w:rtl/>
        </w:rPr>
        <w:t xml:space="preserve"> </w:t>
      </w:r>
      <w:r w:rsidRPr="00926685">
        <w:rPr>
          <w:rFonts w:hint="cs"/>
          <w:rtl/>
        </w:rPr>
        <w:t>تهدف</w:t>
      </w:r>
      <w:r w:rsidRPr="00926685">
        <w:rPr>
          <w:rtl/>
        </w:rPr>
        <w:t xml:space="preserve"> </w:t>
      </w:r>
      <w:r w:rsidRPr="00926685">
        <w:rPr>
          <w:rFonts w:hint="cs"/>
          <w:rtl/>
        </w:rPr>
        <w:t>إلى</w:t>
      </w:r>
      <w:r w:rsidRPr="00926685">
        <w:rPr>
          <w:rtl/>
        </w:rPr>
        <w:t xml:space="preserve"> </w:t>
      </w:r>
      <w:r w:rsidRPr="00926685">
        <w:rPr>
          <w:rFonts w:hint="cs"/>
          <w:rtl/>
        </w:rPr>
        <w:t>حماية</w:t>
      </w:r>
      <w:r w:rsidRPr="00926685">
        <w:rPr>
          <w:rtl/>
        </w:rPr>
        <w:t xml:space="preserve"> </w:t>
      </w:r>
      <w:r w:rsidRPr="00926685">
        <w:rPr>
          <w:rFonts w:hint="cs"/>
          <w:rtl/>
        </w:rPr>
        <w:t>الأطفال</w:t>
      </w:r>
      <w:r w:rsidRPr="00926685">
        <w:rPr>
          <w:rtl/>
        </w:rPr>
        <w:t xml:space="preserve"> </w:t>
      </w:r>
      <w:r w:rsidRPr="00926685">
        <w:rPr>
          <w:rFonts w:hint="cs"/>
          <w:rtl/>
        </w:rPr>
        <w:t>في</w:t>
      </w:r>
      <w:r w:rsidRPr="00926685">
        <w:rPr>
          <w:rtl/>
        </w:rPr>
        <w:t xml:space="preserve"> </w:t>
      </w:r>
      <w:r w:rsidRPr="00926685">
        <w:rPr>
          <w:rFonts w:hint="cs"/>
          <w:rtl/>
        </w:rPr>
        <w:t>جميع</w:t>
      </w:r>
      <w:r w:rsidRPr="00926685">
        <w:rPr>
          <w:rtl/>
        </w:rPr>
        <w:t xml:space="preserve"> </w:t>
      </w:r>
      <w:r w:rsidRPr="00926685">
        <w:rPr>
          <w:rFonts w:hint="cs"/>
          <w:rtl/>
        </w:rPr>
        <w:t>مجالات</w:t>
      </w:r>
      <w:r w:rsidRPr="00926685">
        <w:rPr>
          <w:rtl/>
        </w:rPr>
        <w:t xml:space="preserve"> </w:t>
      </w:r>
      <w:r w:rsidRPr="00926685">
        <w:rPr>
          <w:rFonts w:hint="cs"/>
          <w:rtl/>
        </w:rPr>
        <w:t>الحياة؛</w:t>
      </w:r>
      <w:r w:rsidRPr="00926685">
        <w:rPr>
          <w:rtl/>
        </w:rPr>
        <w:t xml:space="preserve"> </w:t>
      </w:r>
      <w:r w:rsidRPr="00926685">
        <w:rPr>
          <w:rFonts w:hint="cs"/>
          <w:rtl/>
        </w:rPr>
        <w:t>والسياسة</w:t>
      </w:r>
      <w:r w:rsidRPr="00926685">
        <w:rPr>
          <w:rtl/>
        </w:rPr>
        <w:t xml:space="preserve"> </w:t>
      </w:r>
      <w:r w:rsidRPr="00926685">
        <w:rPr>
          <w:rFonts w:hint="cs"/>
          <w:rtl/>
        </w:rPr>
        <w:t>الوطنية</w:t>
      </w:r>
      <w:r w:rsidRPr="00926685">
        <w:rPr>
          <w:rtl/>
        </w:rPr>
        <w:t xml:space="preserve"> </w:t>
      </w:r>
      <w:r w:rsidRPr="00926685">
        <w:rPr>
          <w:rFonts w:hint="cs"/>
          <w:rtl/>
        </w:rPr>
        <w:t>بشأن</w:t>
      </w:r>
      <w:r w:rsidRPr="00926685">
        <w:rPr>
          <w:rtl/>
        </w:rPr>
        <w:t xml:space="preserve"> </w:t>
      </w:r>
      <w:r w:rsidRPr="00926685">
        <w:rPr>
          <w:rFonts w:hint="cs"/>
          <w:rtl/>
        </w:rPr>
        <w:t>الأطفال</w:t>
      </w:r>
      <w:r w:rsidRPr="00926685">
        <w:rPr>
          <w:rtl/>
        </w:rPr>
        <w:t xml:space="preserve"> </w:t>
      </w:r>
      <w:r w:rsidRPr="00926685">
        <w:rPr>
          <w:rFonts w:hint="cs"/>
          <w:rtl/>
        </w:rPr>
        <w:t>اليتامى</w:t>
      </w:r>
      <w:r w:rsidRPr="00926685">
        <w:rPr>
          <w:rtl/>
        </w:rPr>
        <w:t xml:space="preserve"> </w:t>
      </w:r>
      <w:r w:rsidRPr="00926685">
        <w:rPr>
          <w:rFonts w:hint="cs"/>
          <w:rtl/>
        </w:rPr>
        <w:t>والمستضعفين</w:t>
      </w:r>
      <w:r w:rsidRPr="00926685">
        <w:rPr>
          <w:rtl/>
        </w:rPr>
        <w:t xml:space="preserve"> </w:t>
      </w:r>
      <w:r w:rsidRPr="00926685">
        <w:rPr>
          <w:rFonts w:hint="cs"/>
          <w:rtl/>
        </w:rPr>
        <w:t>لسنة</w:t>
      </w:r>
      <w:r w:rsidRPr="00926685">
        <w:rPr>
          <w:rtl/>
        </w:rPr>
        <w:t> 2005</w:t>
      </w:r>
      <w:r w:rsidRPr="00926685">
        <w:rPr>
          <w:rFonts w:hint="cs"/>
          <w:rtl/>
        </w:rPr>
        <w:t>،</w:t>
      </w:r>
      <w:r w:rsidRPr="00926685">
        <w:rPr>
          <w:rtl/>
        </w:rPr>
        <w:t xml:space="preserve"> </w:t>
      </w:r>
      <w:r w:rsidRPr="00926685">
        <w:rPr>
          <w:rFonts w:hint="cs"/>
          <w:rtl/>
        </w:rPr>
        <w:t>التي</w:t>
      </w:r>
      <w:r w:rsidRPr="00926685">
        <w:rPr>
          <w:rtl/>
        </w:rPr>
        <w:t xml:space="preserve"> </w:t>
      </w:r>
      <w:r w:rsidRPr="00926685">
        <w:rPr>
          <w:rFonts w:hint="cs"/>
          <w:rtl/>
        </w:rPr>
        <w:t>تهدف</w:t>
      </w:r>
      <w:r w:rsidRPr="00926685">
        <w:rPr>
          <w:rtl/>
        </w:rPr>
        <w:t xml:space="preserve"> </w:t>
      </w:r>
      <w:r w:rsidRPr="00926685">
        <w:rPr>
          <w:rFonts w:hint="cs"/>
          <w:rtl/>
        </w:rPr>
        <w:t>إلى</w:t>
      </w:r>
      <w:r w:rsidRPr="00926685">
        <w:rPr>
          <w:rtl/>
        </w:rPr>
        <w:t xml:space="preserve"> </w:t>
      </w:r>
      <w:r w:rsidRPr="00926685">
        <w:rPr>
          <w:rFonts w:hint="cs"/>
          <w:rtl/>
        </w:rPr>
        <w:t>كفالة</w:t>
      </w:r>
      <w:r w:rsidRPr="00926685">
        <w:rPr>
          <w:rtl/>
        </w:rPr>
        <w:t xml:space="preserve"> </w:t>
      </w:r>
      <w:r w:rsidRPr="00926685">
        <w:rPr>
          <w:rFonts w:hint="cs"/>
          <w:rtl/>
        </w:rPr>
        <w:t>الرعاية</w:t>
      </w:r>
      <w:r w:rsidRPr="00926685">
        <w:rPr>
          <w:rtl/>
        </w:rPr>
        <w:t xml:space="preserve"> </w:t>
      </w:r>
      <w:r w:rsidRPr="00926685">
        <w:rPr>
          <w:rFonts w:hint="cs"/>
          <w:rtl/>
        </w:rPr>
        <w:t>والدعم</w:t>
      </w:r>
      <w:r w:rsidRPr="00926685">
        <w:rPr>
          <w:rtl/>
        </w:rPr>
        <w:t xml:space="preserve"> </w:t>
      </w:r>
      <w:r w:rsidRPr="00926685">
        <w:rPr>
          <w:rFonts w:hint="cs"/>
          <w:rtl/>
        </w:rPr>
        <w:t>الكاملين</w:t>
      </w:r>
      <w:r w:rsidRPr="00926685">
        <w:rPr>
          <w:rtl/>
        </w:rPr>
        <w:t xml:space="preserve"> </w:t>
      </w:r>
      <w:r w:rsidRPr="00926685">
        <w:rPr>
          <w:rFonts w:hint="cs"/>
          <w:rtl/>
        </w:rPr>
        <w:t>للأطفال</w:t>
      </w:r>
      <w:r w:rsidRPr="00926685">
        <w:rPr>
          <w:rtl/>
        </w:rPr>
        <w:t xml:space="preserve"> </w:t>
      </w:r>
      <w:r w:rsidRPr="00926685">
        <w:rPr>
          <w:rFonts w:hint="cs"/>
          <w:rtl/>
        </w:rPr>
        <w:t>اليتامى</w:t>
      </w:r>
      <w:r w:rsidRPr="00926685">
        <w:rPr>
          <w:rtl/>
        </w:rPr>
        <w:t xml:space="preserve"> </w:t>
      </w:r>
      <w:r w:rsidRPr="00926685">
        <w:rPr>
          <w:rFonts w:hint="cs"/>
          <w:rtl/>
        </w:rPr>
        <w:t>والضعفاء</w:t>
      </w:r>
      <w:r w:rsidRPr="00926685">
        <w:rPr>
          <w:rtl/>
        </w:rPr>
        <w:t xml:space="preserve">. </w:t>
      </w:r>
      <w:r w:rsidRPr="00926685">
        <w:rPr>
          <w:rFonts w:hint="cs"/>
          <w:rtl/>
        </w:rPr>
        <w:t>وقدمت</w:t>
      </w:r>
      <w:r w:rsidRPr="00926685">
        <w:rPr>
          <w:rtl/>
        </w:rPr>
        <w:t xml:space="preserve"> </w:t>
      </w:r>
      <w:r w:rsidRPr="00926685">
        <w:rPr>
          <w:rFonts w:hint="cs"/>
          <w:rtl/>
        </w:rPr>
        <w:t>الحكومة،</w:t>
      </w:r>
      <w:r w:rsidRPr="00926685">
        <w:rPr>
          <w:rtl/>
        </w:rPr>
        <w:t xml:space="preserve"> </w:t>
      </w:r>
      <w:r w:rsidRPr="00926685">
        <w:rPr>
          <w:rFonts w:hint="cs"/>
          <w:rtl/>
        </w:rPr>
        <w:t>بالتعاون</w:t>
      </w:r>
      <w:r w:rsidRPr="00926685">
        <w:rPr>
          <w:rtl/>
        </w:rPr>
        <w:t xml:space="preserve"> </w:t>
      </w:r>
      <w:r w:rsidRPr="00926685">
        <w:rPr>
          <w:rFonts w:hint="cs"/>
          <w:rtl/>
        </w:rPr>
        <w:t>مع</w:t>
      </w:r>
      <w:r w:rsidRPr="00926685">
        <w:rPr>
          <w:rtl/>
        </w:rPr>
        <w:t xml:space="preserve"> </w:t>
      </w:r>
      <w:r w:rsidRPr="00926685">
        <w:rPr>
          <w:rFonts w:hint="cs"/>
          <w:rtl/>
        </w:rPr>
        <w:t>المفوضية</w:t>
      </w:r>
      <w:r w:rsidRPr="00926685">
        <w:rPr>
          <w:rtl/>
        </w:rPr>
        <w:t xml:space="preserve"> </w:t>
      </w:r>
      <w:r w:rsidRPr="00926685">
        <w:rPr>
          <w:rFonts w:hint="cs"/>
          <w:rtl/>
        </w:rPr>
        <w:t>الأوروبية</w:t>
      </w:r>
      <w:r w:rsidRPr="00926685">
        <w:rPr>
          <w:rtl/>
        </w:rPr>
        <w:t xml:space="preserve"> </w:t>
      </w:r>
      <w:r w:rsidRPr="00926685">
        <w:rPr>
          <w:rFonts w:hint="cs"/>
          <w:rtl/>
        </w:rPr>
        <w:t>ومنظمة</w:t>
      </w:r>
      <w:r w:rsidRPr="00926685">
        <w:rPr>
          <w:rtl/>
        </w:rPr>
        <w:t xml:space="preserve"> </w:t>
      </w:r>
      <w:r w:rsidRPr="00926685">
        <w:rPr>
          <w:rFonts w:hint="cs"/>
          <w:rtl/>
        </w:rPr>
        <w:t>الأمم</w:t>
      </w:r>
      <w:r w:rsidRPr="00926685">
        <w:rPr>
          <w:rtl/>
        </w:rPr>
        <w:t xml:space="preserve"> </w:t>
      </w:r>
      <w:r w:rsidRPr="00926685">
        <w:rPr>
          <w:rFonts w:hint="cs"/>
          <w:rtl/>
        </w:rPr>
        <w:t>المتحدة</w:t>
      </w:r>
      <w:r w:rsidRPr="00926685">
        <w:rPr>
          <w:rtl/>
        </w:rPr>
        <w:t xml:space="preserve"> </w:t>
      </w:r>
      <w:r w:rsidRPr="00926685">
        <w:rPr>
          <w:rFonts w:hint="cs"/>
          <w:rtl/>
        </w:rPr>
        <w:t>للطفولة</w:t>
      </w:r>
      <w:r w:rsidRPr="00926685">
        <w:rPr>
          <w:rtl/>
        </w:rPr>
        <w:t xml:space="preserve"> (</w:t>
      </w:r>
      <w:r w:rsidRPr="00926685">
        <w:rPr>
          <w:rFonts w:hint="cs"/>
          <w:rtl/>
        </w:rPr>
        <w:t>اليونيسيف</w:t>
      </w:r>
      <w:r w:rsidRPr="00926685">
        <w:rPr>
          <w:rtl/>
        </w:rPr>
        <w:t>)</w:t>
      </w:r>
      <w:r w:rsidRPr="00926685">
        <w:rPr>
          <w:rFonts w:hint="cs"/>
          <w:rtl/>
        </w:rPr>
        <w:t>،</w:t>
      </w:r>
      <w:r w:rsidRPr="00926685">
        <w:rPr>
          <w:rtl/>
        </w:rPr>
        <w:t xml:space="preserve"> </w:t>
      </w:r>
      <w:r w:rsidRPr="00926685">
        <w:rPr>
          <w:rFonts w:hint="cs"/>
          <w:rtl/>
        </w:rPr>
        <w:t>منحة</w:t>
      </w:r>
      <w:r w:rsidRPr="00926685">
        <w:rPr>
          <w:rtl/>
        </w:rPr>
        <w:t xml:space="preserve"> </w:t>
      </w:r>
      <w:r w:rsidRPr="00926685">
        <w:rPr>
          <w:rFonts w:hint="cs"/>
          <w:rtl/>
        </w:rPr>
        <w:t>لدعم</w:t>
      </w:r>
      <w:r w:rsidRPr="00926685">
        <w:rPr>
          <w:rtl/>
        </w:rPr>
        <w:t xml:space="preserve"> </w:t>
      </w:r>
      <w:r w:rsidRPr="00926685">
        <w:rPr>
          <w:rFonts w:hint="cs"/>
          <w:rtl/>
        </w:rPr>
        <w:t>الأطفال</w:t>
      </w:r>
      <w:r w:rsidRPr="00926685">
        <w:rPr>
          <w:rtl/>
        </w:rPr>
        <w:t xml:space="preserve"> </w:t>
      </w:r>
      <w:r w:rsidRPr="00926685">
        <w:rPr>
          <w:rFonts w:hint="cs"/>
          <w:rtl/>
        </w:rPr>
        <w:t>اليتامى</w:t>
      </w:r>
      <w:r w:rsidRPr="00926685">
        <w:rPr>
          <w:rtl/>
        </w:rPr>
        <w:t xml:space="preserve"> </w:t>
      </w:r>
      <w:r w:rsidRPr="00926685">
        <w:rPr>
          <w:rFonts w:hint="cs"/>
          <w:rtl/>
        </w:rPr>
        <w:t>والضعفاء</w:t>
      </w:r>
      <w:r w:rsidRPr="00926685">
        <w:rPr>
          <w:rtl/>
        </w:rPr>
        <w:t xml:space="preserve">. </w:t>
      </w:r>
      <w:r w:rsidRPr="00926685">
        <w:rPr>
          <w:rFonts w:hint="cs"/>
          <w:rtl/>
        </w:rPr>
        <w:t>ولتيسير</w:t>
      </w:r>
      <w:r w:rsidRPr="00926685">
        <w:rPr>
          <w:rtl/>
        </w:rPr>
        <w:t xml:space="preserve"> </w:t>
      </w:r>
      <w:r w:rsidRPr="00926685">
        <w:rPr>
          <w:rFonts w:hint="cs"/>
          <w:rtl/>
        </w:rPr>
        <w:t>تقديم البلاغات،</w:t>
      </w:r>
      <w:r w:rsidRPr="00926685">
        <w:rPr>
          <w:rtl/>
        </w:rPr>
        <w:t xml:space="preserve"> </w:t>
      </w:r>
      <w:r w:rsidRPr="00926685">
        <w:rPr>
          <w:rFonts w:hint="cs"/>
          <w:rtl/>
        </w:rPr>
        <w:t>أنشئ</w:t>
      </w:r>
      <w:r w:rsidRPr="00926685">
        <w:rPr>
          <w:rtl/>
        </w:rPr>
        <w:t xml:space="preserve"> </w:t>
      </w:r>
      <w:r w:rsidRPr="00926685">
        <w:rPr>
          <w:rFonts w:hint="cs"/>
          <w:rtl/>
        </w:rPr>
        <w:t>في</w:t>
      </w:r>
      <w:r w:rsidRPr="00926685">
        <w:rPr>
          <w:rtl/>
        </w:rPr>
        <w:t xml:space="preserve"> عام 2009 </w:t>
      </w:r>
      <w:r w:rsidRPr="00926685">
        <w:rPr>
          <w:rFonts w:hint="cs"/>
          <w:rtl/>
        </w:rPr>
        <w:t>خط</w:t>
      </w:r>
      <w:r w:rsidRPr="00926685">
        <w:rPr>
          <w:rtl/>
        </w:rPr>
        <w:t xml:space="preserve"> </w:t>
      </w:r>
      <w:r w:rsidRPr="00926685">
        <w:rPr>
          <w:rFonts w:hint="cs"/>
          <w:rtl/>
        </w:rPr>
        <w:t>هاتفي</w:t>
      </w:r>
      <w:r w:rsidRPr="00926685">
        <w:rPr>
          <w:rtl/>
        </w:rPr>
        <w:t xml:space="preserve"> </w:t>
      </w:r>
      <w:r w:rsidRPr="00926685">
        <w:rPr>
          <w:rFonts w:hint="cs"/>
          <w:rtl/>
        </w:rPr>
        <w:t>لمساعدة</w:t>
      </w:r>
      <w:r w:rsidRPr="00926685">
        <w:rPr>
          <w:rtl/>
        </w:rPr>
        <w:t xml:space="preserve"> </w:t>
      </w:r>
      <w:r w:rsidRPr="00926685">
        <w:rPr>
          <w:rFonts w:hint="cs"/>
          <w:rtl/>
        </w:rPr>
        <w:t>الأطفال</w:t>
      </w:r>
      <w:r w:rsidRPr="00926685">
        <w:rPr>
          <w:rtl/>
        </w:rPr>
        <w:t xml:space="preserve"> </w:t>
      </w:r>
      <w:r w:rsidRPr="00926685">
        <w:rPr>
          <w:rFonts w:hint="cs"/>
          <w:rtl/>
        </w:rPr>
        <w:t>يعمل</w:t>
      </w:r>
      <w:r w:rsidRPr="00926685">
        <w:rPr>
          <w:rtl/>
        </w:rPr>
        <w:t xml:space="preserve"> </w:t>
      </w:r>
      <w:r w:rsidRPr="00926685">
        <w:rPr>
          <w:rFonts w:hint="cs"/>
          <w:rtl/>
        </w:rPr>
        <w:t>على</w:t>
      </w:r>
      <w:r w:rsidRPr="00926685">
        <w:rPr>
          <w:rtl/>
        </w:rPr>
        <w:t xml:space="preserve"> </w:t>
      </w:r>
      <w:r w:rsidRPr="00926685">
        <w:rPr>
          <w:rFonts w:hint="cs"/>
          <w:rtl/>
        </w:rPr>
        <w:t>مدار</w:t>
      </w:r>
      <w:r w:rsidRPr="00926685">
        <w:rPr>
          <w:rtl/>
        </w:rPr>
        <w:t xml:space="preserve"> 24 </w:t>
      </w:r>
      <w:r w:rsidRPr="00926685">
        <w:rPr>
          <w:rFonts w:hint="cs"/>
          <w:rtl/>
        </w:rPr>
        <w:t>ساعة</w:t>
      </w:r>
      <w:r w:rsidRPr="00926685">
        <w:rPr>
          <w:rtl/>
        </w:rPr>
        <w:t xml:space="preserve">. </w:t>
      </w:r>
      <w:r w:rsidRPr="00926685">
        <w:rPr>
          <w:rFonts w:hint="cs"/>
          <w:rtl/>
        </w:rPr>
        <w:t>ويشرف على</w:t>
      </w:r>
      <w:r w:rsidRPr="00926685">
        <w:rPr>
          <w:rtl/>
        </w:rPr>
        <w:t xml:space="preserve"> </w:t>
      </w:r>
      <w:r w:rsidRPr="00926685">
        <w:rPr>
          <w:rFonts w:hint="cs"/>
          <w:rtl/>
        </w:rPr>
        <w:t>الخط</w:t>
      </w:r>
      <w:r w:rsidRPr="00926685">
        <w:rPr>
          <w:rtl/>
        </w:rPr>
        <w:t xml:space="preserve"> </w:t>
      </w:r>
      <w:r w:rsidRPr="00926685">
        <w:rPr>
          <w:rFonts w:hint="cs"/>
          <w:rtl/>
        </w:rPr>
        <w:t>الهاتفي</w:t>
      </w:r>
      <w:r w:rsidRPr="00926685">
        <w:rPr>
          <w:rtl/>
        </w:rPr>
        <w:t xml:space="preserve"> </w:t>
      </w:r>
      <w:r w:rsidRPr="00926685">
        <w:rPr>
          <w:rFonts w:hint="cs"/>
          <w:rtl/>
        </w:rPr>
        <w:t>الخاص بمساعدة</w:t>
      </w:r>
      <w:r w:rsidRPr="00926685">
        <w:rPr>
          <w:rtl/>
        </w:rPr>
        <w:t xml:space="preserve"> </w:t>
      </w:r>
      <w:r w:rsidRPr="00926685">
        <w:rPr>
          <w:rFonts w:hint="cs"/>
          <w:rtl/>
        </w:rPr>
        <w:t>الأطفال</w:t>
      </w:r>
      <w:r w:rsidRPr="00926685">
        <w:rPr>
          <w:rtl/>
        </w:rPr>
        <w:t xml:space="preserve"> </w:t>
      </w:r>
      <w:r w:rsidRPr="00926685">
        <w:rPr>
          <w:rFonts w:hint="cs"/>
          <w:rtl/>
        </w:rPr>
        <w:t>منظمة</w:t>
      </w:r>
      <w:r w:rsidRPr="00926685">
        <w:rPr>
          <w:rtl/>
        </w:rPr>
        <w:t xml:space="preserve"> </w:t>
      </w:r>
      <w:r w:rsidRPr="00926685">
        <w:rPr>
          <w:rFonts w:hint="cs"/>
          <w:rtl/>
        </w:rPr>
        <w:t>إنقاذ</w:t>
      </w:r>
      <w:r w:rsidRPr="00926685">
        <w:rPr>
          <w:rtl/>
        </w:rPr>
        <w:t xml:space="preserve"> </w:t>
      </w:r>
      <w:r w:rsidRPr="00926685">
        <w:rPr>
          <w:rFonts w:hint="cs"/>
          <w:rtl/>
        </w:rPr>
        <w:t>الطفولة</w:t>
      </w:r>
      <w:r w:rsidRPr="00926685">
        <w:rPr>
          <w:rtl/>
        </w:rPr>
        <w:t xml:space="preserve"> </w:t>
      </w:r>
      <w:r w:rsidRPr="00926685">
        <w:rPr>
          <w:rFonts w:hint="cs"/>
          <w:rtl/>
        </w:rPr>
        <w:t>في</w:t>
      </w:r>
      <w:r w:rsidRPr="00926685">
        <w:rPr>
          <w:rtl/>
        </w:rPr>
        <w:t xml:space="preserve"> </w:t>
      </w:r>
      <w:r w:rsidRPr="00926685">
        <w:rPr>
          <w:rFonts w:hint="cs"/>
          <w:rtl/>
        </w:rPr>
        <w:t>ليسوتو،</w:t>
      </w:r>
      <w:r w:rsidRPr="00926685">
        <w:rPr>
          <w:rtl/>
        </w:rPr>
        <w:t xml:space="preserve"> </w:t>
      </w:r>
      <w:r w:rsidRPr="00926685">
        <w:rPr>
          <w:rFonts w:hint="cs"/>
          <w:rtl/>
        </w:rPr>
        <w:t>التي</w:t>
      </w:r>
      <w:r w:rsidRPr="00926685">
        <w:rPr>
          <w:rtl/>
        </w:rPr>
        <w:t xml:space="preserve"> </w:t>
      </w:r>
      <w:r w:rsidRPr="00926685">
        <w:rPr>
          <w:rFonts w:hint="cs"/>
          <w:rtl/>
        </w:rPr>
        <w:t>يحيل</w:t>
      </w:r>
      <w:r w:rsidRPr="00926685">
        <w:rPr>
          <w:rtl/>
        </w:rPr>
        <w:t xml:space="preserve"> </w:t>
      </w:r>
      <w:r w:rsidRPr="00926685">
        <w:rPr>
          <w:rFonts w:hint="cs"/>
          <w:rtl/>
        </w:rPr>
        <w:t>موظفوها</w:t>
      </w:r>
      <w:r w:rsidRPr="00926685">
        <w:rPr>
          <w:rtl/>
        </w:rPr>
        <w:t xml:space="preserve"> </w:t>
      </w:r>
      <w:r w:rsidRPr="00926685">
        <w:rPr>
          <w:rFonts w:hint="cs"/>
          <w:rtl/>
        </w:rPr>
        <w:t>جميع</w:t>
      </w:r>
      <w:r w:rsidRPr="00926685">
        <w:rPr>
          <w:rtl/>
        </w:rPr>
        <w:t xml:space="preserve"> </w:t>
      </w:r>
      <w:r w:rsidRPr="00926685">
        <w:rPr>
          <w:rFonts w:hint="cs"/>
          <w:rtl/>
        </w:rPr>
        <w:t>الحالات</w:t>
      </w:r>
      <w:r w:rsidRPr="00926685">
        <w:rPr>
          <w:rtl/>
        </w:rPr>
        <w:t xml:space="preserve"> </w:t>
      </w:r>
      <w:r w:rsidRPr="00926685">
        <w:rPr>
          <w:rFonts w:hint="cs"/>
          <w:rtl/>
        </w:rPr>
        <w:t>التي</w:t>
      </w:r>
      <w:r w:rsidRPr="00926685">
        <w:rPr>
          <w:rtl/>
        </w:rPr>
        <w:t xml:space="preserve"> </w:t>
      </w:r>
      <w:r w:rsidRPr="00926685">
        <w:rPr>
          <w:rFonts w:hint="cs"/>
          <w:rtl/>
        </w:rPr>
        <w:t>يتم</w:t>
      </w:r>
      <w:r w:rsidRPr="00926685">
        <w:rPr>
          <w:rtl/>
        </w:rPr>
        <w:t xml:space="preserve"> </w:t>
      </w:r>
      <w:r w:rsidRPr="00926685">
        <w:rPr>
          <w:rFonts w:hint="cs"/>
          <w:rtl/>
        </w:rPr>
        <w:t>الإبلاغ</w:t>
      </w:r>
      <w:r w:rsidRPr="00926685">
        <w:rPr>
          <w:rtl/>
        </w:rPr>
        <w:t xml:space="preserve"> </w:t>
      </w:r>
      <w:r w:rsidRPr="00926685">
        <w:rPr>
          <w:rFonts w:hint="cs"/>
          <w:rtl/>
        </w:rPr>
        <w:t>عنها</w:t>
      </w:r>
      <w:r w:rsidRPr="00926685">
        <w:rPr>
          <w:rtl/>
        </w:rPr>
        <w:t xml:space="preserve"> </w:t>
      </w:r>
      <w:r w:rsidRPr="00926685">
        <w:rPr>
          <w:rFonts w:hint="cs"/>
          <w:rtl/>
        </w:rPr>
        <w:t>إلى</w:t>
      </w:r>
      <w:r w:rsidRPr="00926685">
        <w:rPr>
          <w:rtl/>
        </w:rPr>
        <w:t xml:space="preserve"> </w:t>
      </w:r>
      <w:r w:rsidRPr="00926685">
        <w:rPr>
          <w:rFonts w:hint="cs"/>
          <w:rtl/>
        </w:rPr>
        <w:t>مقدمي</w:t>
      </w:r>
      <w:r w:rsidRPr="00926685">
        <w:rPr>
          <w:rtl/>
        </w:rPr>
        <w:t xml:space="preserve"> </w:t>
      </w:r>
      <w:r w:rsidRPr="00926685">
        <w:rPr>
          <w:rFonts w:hint="cs"/>
          <w:rtl/>
        </w:rPr>
        <w:t>الخدمات</w:t>
      </w:r>
      <w:r w:rsidRPr="00926685">
        <w:rPr>
          <w:rtl/>
        </w:rPr>
        <w:t xml:space="preserve"> </w:t>
      </w:r>
      <w:r w:rsidRPr="00926685">
        <w:rPr>
          <w:rFonts w:hint="cs"/>
          <w:rtl/>
        </w:rPr>
        <w:t>ذوي</w:t>
      </w:r>
      <w:r w:rsidR="00353C28" w:rsidRPr="00926685">
        <w:rPr>
          <w:rtl/>
        </w:rPr>
        <w:t> </w:t>
      </w:r>
      <w:r w:rsidR="00353C28" w:rsidRPr="00926685">
        <w:rPr>
          <w:rFonts w:hint="cs"/>
          <w:rtl/>
        </w:rPr>
        <w:t>الصلة</w:t>
      </w:r>
      <w:r w:rsidR="00353C28" w:rsidRPr="00926685">
        <w:rPr>
          <w:rtl/>
        </w:rPr>
        <w:t>.</w:t>
      </w:r>
    </w:p>
    <w:p w14:paraId="1093C0D7" w14:textId="77777777" w:rsidR="00353C28" w:rsidRPr="00926685" w:rsidRDefault="00AF6603" w:rsidP="00AF6603">
      <w:pPr>
        <w:pStyle w:val="SingleTxtGA"/>
        <w:rPr>
          <w:rtl/>
        </w:rPr>
      </w:pPr>
      <w:r w:rsidRPr="00926685">
        <w:rPr>
          <w:rFonts w:hint="cs"/>
          <w:rtl/>
        </w:rPr>
        <w:t>161-</w:t>
      </w:r>
      <w:r w:rsidRPr="00926685">
        <w:rPr>
          <w:rtl/>
        </w:rPr>
        <w:tab/>
      </w:r>
      <w:r w:rsidRPr="00926685">
        <w:rPr>
          <w:rFonts w:hint="cs"/>
          <w:rtl/>
        </w:rPr>
        <w:t>ويجري</w:t>
      </w:r>
      <w:r w:rsidRPr="00926685">
        <w:rPr>
          <w:rtl/>
        </w:rPr>
        <w:t xml:space="preserve"> </w:t>
      </w:r>
      <w:r w:rsidRPr="00926685">
        <w:rPr>
          <w:rFonts w:hint="cs"/>
          <w:rtl/>
        </w:rPr>
        <w:t>العمل</w:t>
      </w:r>
      <w:r w:rsidRPr="00926685">
        <w:rPr>
          <w:rtl/>
        </w:rPr>
        <w:t xml:space="preserve"> </w:t>
      </w:r>
      <w:r w:rsidRPr="00926685">
        <w:rPr>
          <w:rFonts w:hint="cs"/>
          <w:rtl/>
        </w:rPr>
        <w:t>بنشاط</w:t>
      </w:r>
      <w:r w:rsidRPr="00926685">
        <w:rPr>
          <w:rtl/>
        </w:rPr>
        <w:t xml:space="preserve"> </w:t>
      </w:r>
      <w:r w:rsidRPr="00926685">
        <w:rPr>
          <w:rFonts w:hint="cs"/>
          <w:rtl/>
        </w:rPr>
        <w:t>على</w:t>
      </w:r>
      <w:r w:rsidRPr="00926685">
        <w:rPr>
          <w:rtl/>
        </w:rPr>
        <w:t xml:space="preserve"> </w:t>
      </w:r>
      <w:r w:rsidRPr="00926685">
        <w:rPr>
          <w:rFonts w:hint="cs"/>
          <w:rtl/>
        </w:rPr>
        <w:t>معالجة</w:t>
      </w:r>
      <w:r w:rsidRPr="00926685">
        <w:rPr>
          <w:rtl/>
        </w:rPr>
        <w:t xml:space="preserve"> </w:t>
      </w:r>
      <w:r w:rsidRPr="00926685">
        <w:rPr>
          <w:rFonts w:hint="cs"/>
          <w:rtl/>
        </w:rPr>
        <w:t>مسائل</w:t>
      </w:r>
      <w:r w:rsidRPr="00926685">
        <w:rPr>
          <w:rtl/>
        </w:rPr>
        <w:t xml:space="preserve"> </w:t>
      </w:r>
      <w:r w:rsidRPr="00926685">
        <w:rPr>
          <w:rFonts w:hint="cs"/>
          <w:rtl/>
        </w:rPr>
        <w:t>عمل</w:t>
      </w:r>
      <w:r w:rsidRPr="00926685">
        <w:rPr>
          <w:rtl/>
        </w:rPr>
        <w:t xml:space="preserve"> </w:t>
      </w:r>
      <w:r w:rsidRPr="00926685">
        <w:rPr>
          <w:rFonts w:hint="cs"/>
          <w:rtl/>
        </w:rPr>
        <w:t>الأطفال،</w:t>
      </w:r>
      <w:r w:rsidRPr="00926685">
        <w:rPr>
          <w:rtl/>
        </w:rPr>
        <w:t xml:space="preserve"> بما </w:t>
      </w:r>
      <w:r w:rsidRPr="00926685">
        <w:rPr>
          <w:rFonts w:hint="cs"/>
          <w:rtl/>
        </w:rPr>
        <w:t>في</w:t>
      </w:r>
      <w:r w:rsidRPr="00926685">
        <w:rPr>
          <w:rtl/>
        </w:rPr>
        <w:t xml:space="preserve"> </w:t>
      </w:r>
      <w:r w:rsidRPr="00926685">
        <w:rPr>
          <w:rFonts w:hint="cs"/>
          <w:rtl/>
        </w:rPr>
        <w:t>ذلك</w:t>
      </w:r>
      <w:r w:rsidRPr="00926685">
        <w:rPr>
          <w:rtl/>
        </w:rPr>
        <w:t xml:space="preserve"> </w:t>
      </w:r>
      <w:r w:rsidRPr="00926685">
        <w:rPr>
          <w:rFonts w:hint="cs"/>
          <w:rtl/>
        </w:rPr>
        <w:t>الاستغلال</w:t>
      </w:r>
      <w:r w:rsidRPr="00926685">
        <w:rPr>
          <w:rtl/>
        </w:rPr>
        <w:t xml:space="preserve"> </w:t>
      </w:r>
      <w:r w:rsidRPr="00926685">
        <w:rPr>
          <w:rFonts w:hint="cs"/>
          <w:rtl/>
        </w:rPr>
        <w:t>التجاري</w:t>
      </w:r>
      <w:r w:rsidRPr="00926685">
        <w:rPr>
          <w:rtl/>
        </w:rPr>
        <w:t xml:space="preserve"> </w:t>
      </w:r>
      <w:r w:rsidRPr="00926685">
        <w:rPr>
          <w:rFonts w:hint="cs"/>
          <w:rtl/>
        </w:rPr>
        <w:t>للأطفال،</w:t>
      </w:r>
      <w:r w:rsidRPr="00926685">
        <w:rPr>
          <w:rtl/>
        </w:rPr>
        <w:t xml:space="preserve"> </w:t>
      </w:r>
      <w:r w:rsidRPr="00926685">
        <w:rPr>
          <w:rFonts w:hint="cs"/>
          <w:rtl/>
        </w:rPr>
        <w:t>والاستخدام</w:t>
      </w:r>
      <w:r w:rsidRPr="00926685">
        <w:rPr>
          <w:rtl/>
        </w:rPr>
        <w:t xml:space="preserve"> </w:t>
      </w:r>
      <w:r w:rsidRPr="00926685">
        <w:rPr>
          <w:rFonts w:hint="cs"/>
          <w:rtl/>
        </w:rPr>
        <w:t>الواسع</w:t>
      </w:r>
      <w:r w:rsidRPr="00926685">
        <w:rPr>
          <w:rtl/>
        </w:rPr>
        <w:t xml:space="preserve"> </w:t>
      </w:r>
      <w:r w:rsidRPr="00926685">
        <w:rPr>
          <w:rFonts w:hint="cs"/>
          <w:rtl/>
        </w:rPr>
        <w:t>النطاق</w:t>
      </w:r>
      <w:r w:rsidRPr="00926685">
        <w:rPr>
          <w:rtl/>
        </w:rPr>
        <w:t xml:space="preserve"> </w:t>
      </w:r>
      <w:r w:rsidRPr="00926685">
        <w:rPr>
          <w:rFonts w:hint="cs"/>
          <w:rtl/>
        </w:rPr>
        <w:t>للأطفال</w:t>
      </w:r>
      <w:r w:rsidRPr="00926685">
        <w:rPr>
          <w:rtl/>
        </w:rPr>
        <w:t xml:space="preserve"> </w:t>
      </w:r>
      <w:r w:rsidRPr="00926685">
        <w:rPr>
          <w:rFonts w:hint="cs"/>
          <w:rtl/>
        </w:rPr>
        <w:t>كعمال</w:t>
      </w:r>
      <w:r w:rsidRPr="00926685">
        <w:rPr>
          <w:rtl/>
        </w:rPr>
        <w:t xml:space="preserve"> </w:t>
      </w:r>
      <w:r w:rsidRPr="00926685">
        <w:rPr>
          <w:rFonts w:hint="cs"/>
          <w:rtl/>
        </w:rPr>
        <w:t>منزليين،</w:t>
      </w:r>
      <w:r w:rsidRPr="00926685">
        <w:rPr>
          <w:rtl/>
        </w:rPr>
        <w:t xml:space="preserve"> </w:t>
      </w:r>
      <w:r w:rsidRPr="00926685">
        <w:rPr>
          <w:rFonts w:hint="cs"/>
          <w:rtl/>
        </w:rPr>
        <w:t>واستغلال</w:t>
      </w:r>
      <w:r w:rsidRPr="00926685">
        <w:rPr>
          <w:rtl/>
        </w:rPr>
        <w:t xml:space="preserve"> </w:t>
      </w:r>
      <w:r w:rsidRPr="00926685">
        <w:rPr>
          <w:rFonts w:hint="cs"/>
          <w:rtl/>
        </w:rPr>
        <w:t>الأولاد في رعاية قطعان الماشية</w:t>
      </w:r>
      <w:r w:rsidRPr="00926685">
        <w:rPr>
          <w:rtl/>
        </w:rPr>
        <w:t xml:space="preserve">. </w:t>
      </w:r>
      <w:r w:rsidRPr="00926685">
        <w:rPr>
          <w:rFonts w:hint="cs"/>
          <w:rtl/>
        </w:rPr>
        <w:t>ووضعت</w:t>
      </w:r>
      <w:r w:rsidRPr="00926685">
        <w:rPr>
          <w:rtl/>
        </w:rPr>
        <w:t xml:space="preserve"> </w:t>
      </w:r>
      <w:r w:rsidRPr="00926685">
        <w:rPr>
          <w:rFonts w:hint="cs"/>
          <w:rtl/>
        </w:rPr>
        <w:t>ليسوتو</w:t>
      </w:r>
      <w:r w:rsidRPr="00926685">
        <w:rPr>
          <w:rtl/>
        </w:rPr>
        <w:t xml:space="preserve"> </w:t>
      </w:r>
      <w:r w:rsidRPr="00926685">
        <w:rPr>
          <w:rFonts w:hint="cs"/>
          <w:rtl/>
        </w:rPr>
        <w:t>مشروع</w:t>
      </w:r>
      <w:r w:rsidRPr="00926685">
        <w:rPr>
          <w:rtl/>
        </w:rPr>
        <w:t xml:space="preserve"> </w:t>
      </w:r>
      <w:r w:rsidRPr="00926685">
        <w:rPr>
          <w:rFonts w:hint="cs"/>
          <w:rtl/>
        </w:rPr>
        <w:t>برنامج</w:t>
      </w:r>
      <w:r w:rsidRPr="00926685">
        <w:rPr>
          <w:rtl/>
        </w:rPr>
        <w:t xml:space="preserve"> </w:t>
      </w:r>
      <w:r w:rsidRPr="00926685">
        <w:rPr>
          <w:rFonts w:hint="cs"/>
          <w:rtl/>
        </w:rPr>
        <w:t>عمل</w:t>
      </w:r>
      <w:r w:rsidRPr="00926685">
        <w:rPr>
          <w:rtl/>
        </w:rPr>
        <w:t xml:space="preserve"> </w:t>
      </w:r>
      <w:r w:rsidRPr="00926685">
        <w:rPr>
          <w:rFonts w:hint="cs"/>
          <w:rtl/>
        </w:rPr>
        <w:t>وطني</w:t>
      </w:r>
      <w:r w:rsidRPr="00926685">
        <w:rPr>
          <w:rtl/>
        </w:rPr>
        <w:t xml:space="preserve"> </w:t>
      </w:r>
      <w:r w:rsidRPr="00926685">
        <w:rPr>
          <w:rFonts w:hint="cs"/>
          <w:rtl/>
        </w:rPr>
        <w:t>يهدف</w:t>
      </w:r>
      <w:r w:rsidRPr="00926685">
        <w:rPr>
          <w:rtl/>
        </w:rPr>
        <w:t xml:space="preserve"> </w:t>
      </w:r>
      <w:r w:rsidRPr="00926685">
        <w:rPr>
          <w:rFonts w:hint="cs"/>
          <w:rtl/>
        </w:rPr>
        <w:t>إلى</w:t>
      </w:r>
      <w:r w:rsidRPr="00926685">
        <w:rPr>
          <w:rtl/>
        </w:rPr>
        <w:t xml:space="preserve"> </w:t>
      </w:r>
      <w:r w:rsidRPr="00926685">
        <w:rPr>
          <w:rFonts w:hint="cs"/>
          <w:rtl/>
        </w:rPr>
        <w:t>القضاء</w:t>
      </w:r>
      <w:r w:rsidRPr="00926685">
        <w:rPr>
          <w:rtl/>
        </w:rPr>
        <w:t xml:space="preserve"> </w:t>
      </w:r>
      <w:r w:rsidRPr="00926685">
        <w:rPr>
          <w:rFonts w:hint="cs"/>
          <w:rtl/>
        </w:rPr>
        <w:t>على</w:t>
      </w:r>
      <w:r w:rsidRPr="00926685">
        <w:rPr>
          <w:rtl/>
        </w:rPr>
        <w:t xml:space="preserve"> </w:t>
      </w:r>
      <w:r w:rsidRPr="00926685">
        <w:rPr>
          <w:rFonts w:hint="cs"/>
          <w:rtl/>
        </w:rPr>
        <w:t>عمل</w:t>
      </w:r>
      <w:r w:rsidRPr="00926685">
        <w:rPr>
          <w:rtl/>
        </w:rPr>
        <w:t xml:space="preserve"> </w:t>
      </w:r>
      <w:r w:rsidRPr="00926685">
        <w:rPr>
          <w:rFonts w:hint="cs"/>
          <w:rtl/>
        </w:rPr>
        <w:t>الأطفال</w:t>
      </w:r>
      <w:r w:rsidRPr="00926685">
        <w:rPr>
          <w:rtl/>
        </w:rPr>
        <w:t xml:space="preserve">. </w:t>
      </w:r>
      <w:r w:rsidRPr="00926685">
        <w:rPr>
          <w:rFonts w:hint="cs"/>
          <w:rtl/>
        </w:rPr>
        <w:t>وتحدد</w:t>
      </w:r>
      <w:r w:rsidRPr="00926685">
        <w:rPr>
          <w:rtl/>
        </w:rPr>
        <w:t xml:space="preserve"> </w:t>
      </w:r>
      <w:r w:rsidRPr="00926685">
        <w:rPr>
          <w:rFonts w:hint="cs"/>
          <w:rtl/>
        </w:rPr>
        <w:t>هذه</w:t>
      </w:r>
      <w:r w:rsidRPr="00926685">
        <w:rPr>
          <w:rtl/>
        </w:rPr>
        <w:t xml:space="preserve"> </w:t>
      </w:r>
      <w:r w:rsidRPr="00926685">
        <w:rPr>
          <w:rFonts w:hint="cs"/>
          <w:rtl/>
        </w:rPr>
        <w:t>الخطة</w:t>
      </w:r>
      <w:r w:rsidRPr="00926685">
        <w:rPr>
          <w:rtl/>
        </w:rPr>
        <w:t xml:space="preserve"> </w:t>
      </w:r>
      <w:r w:rsidRPr="00926685">
        <w:rPr>
          <w:rFonts w:hint="cs"/>
          <w:rtl/>
        </w:rPr>
        <w:t>استراتيجيات</w:t>
      </w:r>
      <w:r w:rsidRPr="00926685">
        <w:rPr>
          <w:rtl/>
        </w:rPr>
        <w:t xml:space="preserve"> </w:t>
      </w:r>
      <w:r w:rsidRPr="00926685">
        <w:rPr>
          <w:rFonts w:hint="cs"/>
          <w:rtl/>
        </w:rPr>
        <w:t>لمعالجة</w:t>
      </w:r>
      <w:r w:rsidRPr="00926685">
        <w:rPr>
          <w:rtl/>
        </w:rPr>
        <w:t xml:space="preserve"> </w:t>
      </w:r>
      <w:r w:rsidRPr="00926685">
        <w:rPr>
          <w:rFonts w:hint="cs"/>
          <w:rtl/>
        </w:rPr>
        <w:t>أنواع</w:t>
      </w:r>
      <w:r w:rsidRPr="00926685">
        <w:rPr>
          <w:rtl/>
        </w:rPr>
        <w:t xml:space="preserve"> </w:t>
      </w:r>
      <w:r w:rsidRPr="00926685">
        <w:rPr>
          <w:rFonts w:hint="cs"/>
          <w:rtl/>
        </w:rPr>
        <w:t>العمل</w:t>
      </w:r>
      <w:r w:rsidRPr="00926685">
        <w:rPr>
          <w:rtl/>
        </w:rPr>
        <w:t xml:space="preserve"> </w:t>
      </w:r>
      <w:r w:rsidRPr="00926685">
        <w:rPr>
          <w:rFonts w:hint="cs"/>
          <w:rtl/>
        </w:rPr>
        <w:t>التي</w:t>
      </w:r>
      <w:r w:rsidRPr="00926685">
        <w:rPr>
          <w:rtl/>
        </w:rPr>
        <w:t xml:space="preserve"> </w:t>
      </w:r>
      <w:r w:rsidRPr="00926685">
        <w:rPr>
          <w:rFonts w:hint="cs"/>
          <w:rtl/>
        </w:rPr>
        <w:t>يمكن</w:t>
      </w:r>
      <w:r w:rsidRPr="00926685">
        <w:rPr>
          <w:rtl/>
        </w:rPr>
        <w:t xml:space="preserve"> </w:t>
      </w:r>
      <w:r w:rsidRPr="00926685">
        <w:rPr>
          <w:rFonts w:hint="cs"/>
          <w:rtl/>
        </w:rPr>
        <w:t>أن</w:t>
      </w:r>
      <w:r w:rsidRPr="00926685">
        <w:rPr>
          <w:rtl/>
        </w:rPr>
        <w:t xml:space="preserve"> </w:t>
      </w:r>
      <w:r w:rsidRPr="00926685">
        <w:rPr>
          <w:rFonts w:hint="cs"/>
          <w:rtl/>
        </w:rPr>
        <w:t>تضر</w:t>
      </w:r>
      <w:r w:rsidRPr="00926685">
        <w:rPr>
          <w:rtl/>
        </w:rPr>
        <w:t xml:space="preserve"> </w:t>
      </w:r>
      <w:r w:rsidRPr="00926685">
        <w:rPr>
          <w:rFonts w:hint="cs"/>
          <w:rtl/>
        </w:rPr>
        <w:t>بصحة</w:t>
      </w:r>
      <w:r w:rsidRPr="00926685">
        <w:rPr>
          <w:rtl/>
        </w:rPr>
        <w:t xml:space="preserve"> </w:t>
      </w:r>
      <w:r w:rsidRPr="00926685">
        <w:rPr>
          <w:rFonts w:hint="cs"/>
          <w:rtl/>
        </w:rPr>
        <w:t>الأطفال ونمائهم</w:t>
      </w:r>
      <w:r w:rsidRPr="00926685">
        <w:rPr>
          <w:rtl/>
        </w:rPr>
        <w:t xml:space="preserve">. </w:t>
      </w:r>
      <w:r w:rsidRPr="00926685">
        <w:rPr>
          <w:rFonts w:hint="cs"/>
          <w:rtl/>
        </w:rPr>
        <w:t>ويعتمد</w:t>
      </w:r>
      <w:r w:rsidRPr="00926685">
        <w:rPr>
          <w:rtl/>
        </w:rPr>
        <w:t xml:space="preserve"> </w:t>
      </w:r>
      <w:r w:rsidRPr="00926685">
        <w:rPr>
          <w:rFonts w:hint="cs"/>
          <w:rtl/>
        </w:rPr>
        <w:t>نجاح</w:t>
      </w:r>
      <w:r w:rsidRPr="00926685">
        <w:rPr>
          <w:rtl/>
        </w:rPr>
        <w:t xml:space="preserve"> </w:t>
      </w:r>
      <w:r w:rsidRPr="00926685">
        <w:rPr>
          <w:rFonts w:hint="cs"/>
          <w:rtl/>
        </w:rPr>
        <w:t>هذه المساعي</w:t>
      </w:r>
      <w:r w:rsidRPr="00926685">
        <w:rPr>
          <w:rtl/>
        </w:rPr>
        <w:t xml:space="preserve"> </w:t>
      </w:r>
      <w:r w:rsidRPr="00926685">
        <w:rPr>
          <w:rFonts w:hint="cs"/>
          <w:rtl/>
        </w:rPr>
        <w:t>إلى</w:t>
      </w:r>
      <w:r w:rsidRPr="00926685">
        <w:rPr>
          <w:rtl/>
        </w:rPr>
        <w:t xml:space="preserve"> </w:t>
      </w:r>
      <w:r w:rsidRPr="00926685">
        <w:rPr>
          <w:rFonts w:hint="cs"/>
          <w:rtl/>
        </w:rPr>
        <w:t>حد</w:t>
      </w:r>
      <w:r w:rsidRPr="00926685">
        <w:rPr>
          <w:rtl/>
        </w:rPr>
        <w:t xml:space="preserve"> </w:t>
      </w:r>
      <w:r w:rsidRPr="00926685">
        <w:rPr>
          <w:rFonts w:hint="cs"/>
          <w:rtl/>
        </w:rPr>
        <w:t>كبير</w:t>
      </w:r>
      <w:r w:rsidRPr="00926685">
        <w:rPr>
          <w:rtl/>
        </w:rPr>
        <w:t xml:space="preserve"> </w:t>
      </w:r>
      <w:r w:rsidRPr="00926685">
        <w:rPr>
          <w:rFonts w:hint="cs"/>
          <w:rtl/>
        </w:rPr>
        <w:t>على</w:t>
      </w:r>
      <w:r w:rsidRPr="00926685">
        <w:rPr>
          <w:rtl/>
        </w:rPr>
        <w:t xml:space="preserve"> </w:t>
      </w:r>
      <w:r w:rsidRPr="00926685">
        <w:rPr>
          <w:rFonts w:hint="cs"/>
          <w:rtl/>
        </w:rPr>
        <w:t>مستوى</w:t>
      </w:r>
      <w:r w:rsidRPr="00926685">
        <w:rPr>
          <w:rtl/>
        </w:rPr>
        <w:t xml:space="preserve"> </w:t>
      </w:r>
      <w:r w:rsidRPr="00926685">
        <w:rPr>
          <w:rFonts w:hint="cs"/>
          <w:rtl/>
        </w:rPr>
        <w:t>التواصل</w:t>
      </w:r>
      <w:r w:rsidRPr="00926685">
        <w:rPr>
          <w:rtl/>
        </w:rPr>
        <w:t xml:space="preserve"> </w:t>
      </w:r>
      <w:r w:rsidRPr="00926685">
        <w:rPr>
          <w:rFonts w:hint="cs"/>
          <w:rtl/>
        </w:rPr>
        <w:t>في</w:t>
      </w:r>
      <w:r w:rsidRPr="00926685">
        <w:rPr>
          <w:rtl/>
        </w:rPr>
        <w:t xml:space="preserve"> </w:t>
      </w:r>
      <w:r w:rsidRPr="00926685">
        <w:rPr>
          <w:rFonts w:hint="cs"/>
          <w:rtl/>
        </w:rPr>
        <w:t>جميع</w:t>
      </w:r>
      <w:r w:rsidRPr="00926685">
        <w:rPr>
          <w:rtl/>
        </w:rPr>
        <w:t xml:space="preserve"> </w:t>
      </w:r>
      <w:r w:rsidRPr="00926685">
        <w:rPr>
          <w:rFonts w:hint="cs"/>
          <w:rtl/>
        </w:rPr>
        <w:t>أنحاء</w:t>
      </w:r>
      <w:r w:rsidR="00353C28" w:rsidRPr="00926685">
        <w:rPr>
          <w:rtl/>
        </w:rPr>
        <w:t> </w:t>
      </w:r>
      <w:r w:rsidR="00353C28" w:rsidRPr="00926685">
        <w:rPr>
          <w:rFonts w:hint="cs"/>
          <w:rtl/>
        </w:rPr>
        <w:t>البلد</w:t>
      </w:r>
      <w:r w:rsidR="00353C28" w:rsidRPr="00926685">
        <w:rPr>
          <w:rtl/>
        </w:rPr>
        <w:t>.</w:t>
      </w:r>
    </w:p>
    <w:p w14:paraId="2B2B6570" w14:textId="0F59B806" w:rsidR="00AF6603" w:rsidRPr="00926685" w:rsidRDefault="00AF6603" w:rsidP="00AF6603">
      <w:pPr>
        <w:pStyle w:val="H4GA"/>
        <w:rPr>
          <w:rtl/>
        </w:rPr>
      </w:pPr>
      <w:r w:rsidRPr="00926685">
        <w:rPr>
          <w:rtl/>
        </w:rPr>
        <w:lastRenderedPageBreak/>
        <w:tab/>
      </w:r>
      <w:r w:rsidRPr="00926685">
        <w:rPr>
          <w:rtl/>
        </w:rPr>
        <w:tab/>
      </w:r>
      <w:r w:rsidRPr="00926685">
        <w:rPr>
          <w:rFonts w:hint="cs"/>
          <w:rtl/>
        </w:rPr>
        <w:t>النساء</w:t>
      </w:r>
    </w:p>
    <w:p w14:paraId="3A27C3A4" w14:textId="77777777" w:rsidR="00353C28" w:rsidRPr="00926685" w:rsidRDefault="00AF6603" w:rsidP="00AF6603">
      <w:pPr>
        <w:pStyle w:val="SingleTxtGA"/>
        <w:rPr>
          <w:rtl/>
        </w:rPr>
      </w:pPr>
      <w:r w:rsidRPr="00926685">
        <w:rPr>
          <w:rFonts w:hint="cs"/>
          <w:rtl/>
        </w:rPr>
        <w:t>162-</w:t>
      </w:r>
      <w:r w:rsidRPr="00926685">
        <w:rPr>
          <w:rtl/>
        </w:rPr>
        <w:tab/>
      </w:r>
      <w:r w:rsidRPr="00926685">
        <w:rPr>
          <w:rFonts w:hint="cs"/>
          <w:rtl/>
        </w:rPr>
        <w:t>وفقاً</w:t>
      </w:r>
      <w:r w:rsidRPr="00926685">
        <w:rPr>
          <w:rtl/>
        </w:rPr>
        <w:t xml:space="preserve"> </w:t>
      </w:r>
      <w:r w:rsidRPr="00926685">
        <w:rPr>
          <w:rFonts w:hint="cs"/>
          <w:rtl/>
        </w:rPr>
        <w:t>للصكوك</w:t>
      </w:r>
      <w:r w:rsidRPr="00926685">
        <w:rPr>
          <w:rtl/>
        </w:rPr>
        <w:t xml:space="preserve"> </w:t>
      </w:r>
      <w:r w:rsidRPr="00926685">
        <w:rPr>
          <w:rFonts w:hint="cs"/>
          <w:rtl/>
        </w:rPr>
        <w:t>الإقليمية</w:t>
      </w:r>
      <w:r w:rsidRPr="00926685">
        <w:rPr>
          <w:rtl/>
        </w:rPr>
        <w:t xml:space="preserve"> </w:t>
      </w:r>
      <w:r w:rsidRPr="00926685">
        <w:rPr>
          <w:rFonts w:hint="cs"/>
          <w:rtl/>
        </w:rPr>
        <w:t>والدولية</w:t>
      </w:r>
      <w:r w:rsidRPr="00926685">
        <w:rPr>
          <w:rtl/>
        </w:rPr>
        <w:t xml:space="preserve"> </w:t>
      </w:r>
      <w:r w:rsidRPr="00926685">
        <w:rPr>
          <w:rFonts w:hint="cs"/>
          <w:rtl/>
        </w:rPr>
        <w:t>لحقوق</w:t>
      </w:r>
      <w:r w:rsidRPr="00926685">
        <w:rPr>
          <w:rtl/>
        </w:rPr>
        <w:t xml:space="preserve"> </w:t>
      </w:r>
      <w:r w:rsidRPr="00926685">
        <w:rPr>
          <w:rFonts w:hint="cs"/>
          <w:rtl/>
        </w:rPr>
        <w:t>الإنسان،</w:t>
      </w:r>
      <w:r w:rsidRPr="00926685">
        <w:rPr>
          <w:rtl/>
        </w:rPr>
        <w:t xml:space="preserve"> </w:t>
      </w:r>
      <w:r w:rsidRPr="00926685">
        <w:rPr>
          <w:rFonts w:hint="cs"/>
          <w:rtl/>
        </w:rPr>
        <w:t>نفذت</w:t>
      </w:r>
      <w:r w:rsidRPr="00926685">
        <w:rPr>
          <w:rtl/>
        </w:rPr>
        <w:t xml:space="preserve"> </w:t>
      </w:r>
      <w:r w:rsidRPr="00926685">
        <w:rPr>
          <w:rFonts w:hint="cs"/>
          <w:rtl/>
        </w:rPr>
        <w:t>ليسوتو</w:t>
      </w:r>
      <w:r w:rsidRPr="00926685">
        <w:rPr>
          <w:rtl/>
        </w:rPr>
        <w:t xml:space="preserve"> </w:t>
      </w:r>
      <w:r w:rsidRPr="00926685">
        <w:rPr>
          <w:rFonts w:hint="cs"/>
          <w:rtl/>
        </w:rPr>
        <w:t>تدابير</w:t>
      </w:r>
      <w:r w:rsidRPr="00926685">
        <w:rPr>
          <w:rtl/>
        </w:rPr>
        <w:t xml:space="preserve"> </w:t>
      </w:r>
      <w:r w:rsidRPr="00926685">
        <w:rPr>
          <w:rFonts w:hint="cs"/>
          <w:rtl/>
        </w:rPr>
        <w:t>على</w:t>
      </w:r>
      <w:r w:rsidRPr="00926685">
        <w:rPr>
          <w:rtl/>
        </w:rPr>
        <w:t xml:space="preserve"> </w:t>
      </w:r>
      <w:r w:rsidRPr="00926685">
        <w:rPr>
          <w:rFonts w:hint="cs"/>
          <w:rtl/>
        </w:rPr>
        <w:t>الصعيد</w:t>
      </w:r>
      <w:r w:rsidRPr="00926685">
        <w:rPr>
          <w:rtl/>
        </w:rPr>
        <w:t xml:space="preserve"> </w:t>
      </w:r>
      <w:r w:rsidRPr="00926685">
        <w:rPr>
          <w:rFonts w:hint="cs"/>
          <w:rtl/>
        </w:rPr>
        <w:t>الوطني</w:t>
      </w:r>
      <w:r w:rsidRPr="00926685">
        <w:rPr>
          <w:rtl/>
        </w:rPr>
        <w:t xml:space="preserve"> </w:t>
      </w:r>
      <w:r w:rsidRPr="00926685">
        <w:rPr>
          <w:rFonts w:hint="cs"/>
          <w:rtl/>
        </w:rPr>
        <w:t>لتعزيز</w:t>
      </w:r>
      <w:r w:rsidRPr="00926685">
        <w:rPr>
          <w:rtl/>
        </w:rPr>
        <w:t xml:space="preserve"> </w:t>
      </w:r>
      <w:r w:rsidRPr="00926685">
        <w:rPr>
          <w:rFonts w:hint="cs"/>
          <w:rtl/>
        </w:rPr>
        <w:t>حقوق</w:t>
      </w:r>
      <w:r w:rsidRPr="00926685">
        <w:rPr>
          <w:rtl/>
        </w:rPr>
        <w:t xml:space="preserve"> </w:t>
      </w:r>
      <w:r w:rsidRPr="00926685">
        <w:rPr>
          <w:rFonts w:hint="cs"/>
          <w:rtl/>
        </w:rPr>
        <w:t>المرأة</w:t>
      </w:r>
      <w:r w:rsidRPr="00926685">
        <w:rPr>
          <w:rtl/>
        </w:rPr>
        <w:t xml:space="preserve"> </w:t>
      </w:r>
      <w:r w:rsidRPr="00926685">
        <w:rPr>
          <w:rFonts w:hint="cs"/>
          <w:rtl/>
        </w:rPr>
        <w:t>والمساواة</w:t>
      </w:r>
      <w:r w:rsidRPr="00926685">
        <w:rPr>
          <w:rtl/>
        </w:rPr>
        <w:t xml:space="preserve"> </w:t>
      </w:r>
      <w:r w:rsidRPr="00926685">
        <w:rPr>
          <w:rFonts w:hint="cs"/>
          <w:rtl/>
        </w:rPr>
        <w:t>بين</w:t>
      </w:r>
      <w:r w:rsidRPr="00926685">
        <w:rPr>
          <w:rtl/>
        </w:rPr>
        <w:t xml:space="preserve"> </w:t>
      </w:r>
      <w:r w:rsidRPr="00926685">
        <w:rPr>
          <w:rFonts w:hint="cs"/>
          <w:rtl/>
        </w:rPr>
        <w:t>الجنسين</w:t>
      </w:r>
      <w:r w:rsidRPr="00926685">
        <w:rPr>
          <w:rtl/>
        </w:rPr>
        <w:t xml:space="preserve">. </w:t>
      </w:r>
      <w:r w:rsidRPr="00926685">
        <w:rPr>
          <w:rFonts w:hint="cs"/>
          <w:rtl/>
        </w:rPr>
        <w:t>وكانت</w:t>
      </w:r>
      <w:r w:rsidRPr="00926685">
        <w:rPr>
          <w:rtl/>
        </w:rPr>
        <w:t xml:space="preserve"> </w:t>
      </w:r>
      <w:r w:rsidRPr="00926685">
        <w:rPr>
          <w:rFonts w:hint="cs"/>
          <w:rtl/>
        </w:rPr>
        <w:t>المرأة</w:t>
      </w:r>
      <w:r w:rsidRPr="00926685">
        <w:rPr>
          <w:rtl/>
        </w:rPr>
        <w:t xml:space="preserve"> </w:t>
      </w:r>
      <w:r w:rsidRPr="00926685">
        <w:rPr>
          <w:rFonts w:hint="cs"/>
          <w:rtl/>
        </w:rPr>
        <w:t>تُعتبر،</w:t>
      </w:r>
      <w:r w:rsidRPr="00926685">
        <w:rPr>
          <w:rtl/>
        </w:rPr>
        <w:t xml:space="preserve"> </w:t>
      </w:r>
      <w:r w:rsidRPr="00926685">
        <w:rPr>
          <w:rFonts w:hint="cs"/>
          <w:rtl/>
        </w:rPr>
        <w:t>بموجب</w:t>
      </w:r>
      <w:r w:rsidRPr="00926685">
        <w:rPr>
          <w:rtl/>
        </w:rPr>
        <w:t xml:space="preserve"> </w:t>
      </w:r>
      <w:r w:rsidRPr="00926685">
        <w:rPr>
          <w:rFonts w:hint="cs"/>
          <w:rtl/>
        </w:rPr>
        <w:t>القانون</w:t>
      </w:r>
      <w:r w:rsidRPr="00926685">
        <w:rPr>
          <w:rtl/>
        </w:rPr>
        <w:t xml:space="preserve"> </w:t>
      </w:r>
      <w:r w:rsidRPr="00926685">
        <w:rPr>
          <w:rFonts w:hint="cs"/>
          <w:rtl/>
        </w:rPr>
        <w:t>العرفي،</w:t>
      </w:r>
      <w:r w:rsidRPr="00926685">
        <w:rPr>
          <w:rtl/>
        </w:rPr>
        <w:t xml:space="preserve"> </w:t>
      </w:r>
      <w:r w:rsidRPr="00926685">
        <w:rPr>
          <w:rFonts w:hint="cs"/>
          <w:rtl/>
        </w:rPr>
        <w:t>ناقصة الأهلية</w:t>
      </w:r>
      <w:r w:rsidRPr="00926685">
        <w:rPr>
          <w:rtl/>
        </w:rPr>
        <w:t xml:space="preserve"> </w:t>
      </w:r>
      <w:r w:rsidRPr="00926685">
        <w:rPr>
          <w:rFonts w:hint="cs"/>
          <w:rtl/>
        </w:rPr>
        <w:t>على</w:t>
      </w:r>
      <w:r w:rsidRPr="00926685">
        <w:rPr>
          <w:rtl/>
        </w:rPr>
        <w:t xml:space="preserve"> </w:t>
      </w:r>
      <w:r w:rsidRPr="00926685">
        <w:rPr>
          <w:rFonts w:hint="cs"/>
          <w:rtl/>
        </w:rPr>
        <w:t>الدوام،</w:t>
      </w:r>
      <w:r w:rsidRPr="00926685">
        <w:rPr>
          <w:rtl/>
        </w:rPr>
        <w:t xml:space="preserve"> </w:t>
      </w:r>
      <w:r w:rsidRPr="00926685">
        <w:rPr>
          <w:rFonts w:hint="cs"/>
          <w:rtl/>
        </w:rPr>
        <w:t>وتبقى</w:t>
      </w:r>
      <w:r w:rsidRPr="00926685">
        <w:rPr>
          <w:rtl/>
        </w:rPr>
        <w:t xml:space="preserve"> </w:t>
      </w:r>
      <w:r w:rsidRPr="00926685">
        <w:rPr>
          <w:rFonts w:hint="cs"/>
          <w:rtl/>
        </w:rPr>
        <w:t>تحت</w:t>
      </w:r>
      <w:r w:rsidRPr="00926685">
        <w:rPr>
          <w:rtl/>
        </w:rPr>
        <w:t xml:space="preserve"> </w:t>
      </w:r>
      <w:r w:rsidRPr="00926685">
        <w:rPr>
          <w:rFonts w:hint="cs"/>
          <w:rtl/>
        </w:rPr>
        <w:t>وصاية</w:t>
      </w:r>
      <w:r w:rsidRPr="00926685">
        <w:rPr>
          <w:rtl/>
        </w:rPr>
        <w:t xml:space="preserve"> </w:t>
      </w:r>
      <w:r w:rsidRPr="00926685">
        <w:rPr>
          <w:rFonts w:hint="cs"/>
          <w:rtl/>
        </w:rPr>
        <w:t>وحماية</w:t>
      </w:r>
      <w:r w:rsidRPr="00926685">
        <w:rPr>
          <w:rtl/>
        </w:rPr>
        <w:t xml:space="preserve"> </w:t>
      </w:r>
      <w:r w:rsidRPr="00926685">
        <w:rPr>
          <w:rFonts w:hint="cs"/>
          <w:rtl/>
        </w:rPr>
        <w:t>أحد</w:t>
      </w:r>
      <w:r w:rsidRPr="00926685">
        <w:rPr>
          <w:rtl/>
        </w:rPr>
        <w:t xml:space="preserve"> </w:t>
      </w:r>
      <w:r w:rsidRPr="00926685">
        <w:rPr>
          <w:rFonts w:hint="cs"/>
          <w:rtl/>
        </w:rPr>
        <w:t>أفراد</w:t>
      </w:r>
      <w:r w:rsidRPr="00926685">
        <w:rPr>
          <w:rtl/>
        </w:rPr>
        <w:t xml:space="preserve"> </w:t>
      </w:r>
      <w:r w:rsidRPr="00926685">
        <w:rPr>
          <w:rFonts w:hint="cs"/>
          <w:rtl/>
        </w:rPr>
        <w:t>الأسرة</w:t>
      </w:r>
      <w:r w:rsidRPr="00926685">
        <w:rPr>
          <w:rtl/>
        </w:rPr>
        <w:t xml:space="preserve"> </w:t>
      </w:r>
      <w:r w:rsidRPr="00926685">
        <w:rPr>
          <w:rFonts w:hint="cs"/>
          <w:rtl/>
        </w:rPr>
        <w:t>الذكور</w:t>
      </w:r>
      <w:r w:rsidRPr="00926685">
        <w:rPr>
          <w:rtl/>
        </w:rPr>
        <w:t xml:space="preserve">. </w:t>
      </w:r>
      <w:r w:rsidRPr="00926685">
        <w:rPr>
          <w:rFonts w:hint="cs"/>
          <w:rtl/>
        </w:rPr>
        <w:t>وبالإضافة</w:t>
      </w:r>
      <w:r w:rsidRPr="00926685">
        <w:rPr>
          <w:rtl/>
        </w:rPr>
        <w:t xml:space="preserve"> </w:t>
      </w:r>
      <w:r w:rsidRPr="00926685">
        <w:rPr>
          <w:rFonts w:hint="cs"/>
          <w:rtl/>
        </w:rPr>
        <w:t>إلى</w:t>
      </w:r>
      <w:r w:rsidRPr="00926685">
        <w:rPr>
          <w:rtl/>
        </w:rPr>
        <w:t xml:space="preserve"> </w:t>
      </w:r>
      <w:r w:rsidRPr="00926685">
        <w:rPr>
          <w:rFonts w:hint="cs"/>
          <w:rtl/>
        </w:rPr>
        <w:t>ذلك،</w:t>
      </w:r>
      <w:r w:rsidRPr="00926685">
        <w:rPr>
          <w:rtl/>
        </w:rPr>
        <w:t xml:space="preserve"> </w:t>
      </w:r>
      <w:r w:rsidRPr="00926685">
        <w:rPr>
          <w:rFonts w:hint="cs"/>
          <w:rtl/>
        </w:rPr>
        <w:t>كانت</w:t>
      </w:r>
      <w:r w:rsidRPr="00926685">
        <w:rPr>
          <w:rtl/>
        </w:rPr>
        <w:t xml:space="preserve"> </w:t>
      </w:r>
      <w:r w:rsidRPr="00926685">
        <w:rPr>
          <w:rFonts w:hint="cs"/>
          <w:rtl/>
        </w:rPr>
        <w:t>قوانين</w:t>
      </w:r>
      <w:r w:rsidRPr="00926685">
        <w:rPr>
          <w:rtl/>
        </w:rPr>
        <w:t xml:space="preserve"> </w:t>
      </w:r>
      <w:r w:rsidRPr="00926685">
        <w:rPr>
          <w:rFonts w:hint="cs"/>
          <w:rtl/>
        </w:rPr>
        <w:t>الميراث</w:t>
      </w:r>
      <w:r w:rsidRPr="00926685">
        <w:rPr>
          <w:rtl/>
        </w:rPr>
        <w:t xml:space="preserve"> </w:t>
      </w:r>
      <w:r w:rsidRPr="00926685">
        <w:rPr>
          <w:rFonts w:hint="cs"/>
          <w:rtl/>
        </w:rPr>
        <w:t>متحيزة</w:t>
      </w:r>
      <w:r w:rsidRPr="00926685">
        <w:rPr>
          <w:rtl/>
        </w:rPr>
        <w:t xml:space="preserve"> </w:t>
      </w:r>
      <w:r w:rsidRPr="00926685">
        <w:rPr>
          <w:rFonts w:hint="cs"/>
          <w:rtl/>
        </w:rPr>
        <w:t>ضد</w:t>
      </w:r>
      <w:r w:rsidRPr="00926685">
        <w:rPr>
          <w:rtl/>
        </w:rPr>
        <w:t xml:space="preserve"> </w:t>
      </w:r>
      <w:r w:rsidRPr="00926685">
        <w:rPr>
          <w:rFonts w:hint="cs"/>
          <w:rtl/>
        </w:rPr>
        <w:t>المرأة،</w:t>
      </w:r>
      <w:r w:rsidRPr="00926685">
        <w:rPr>
          <w:rtl/>
        </w:rPr>
        <w:t xml:space="preserve"> كما </w:t>
      </w:r>
      <w:r w:rsidRPr="00926685">
        <w:rPr>
          <w:rFonts w:hint="cs"/>
          <w:rtl/>
        </w:rPr>
        <w:t>أن</w:t>
      </w:r>
      <w:r w:rsidRPr="00926685">
        <w:rPr>
          <w:rtl/>
        </w:rPr>
        <w:t xml:space="preserve"> </w:t>
      </w:r>
      <w:r w:rsidRPr="00926685">
        <w:rPr>
          <w:rFonts w:hint="cs"/>
          <w:rtl/>
        </w:rPr>
        <w:t>الممارسات</w:t>
      </w:r>
      <w:r w:rsidRPr="00926685">
        <w:rPr>
          <w:rtl/>
        </w:rPr>
        <w:t xml:space="preserve"> </w:t>
      </w:r>
      <w:r w:rsidRPr="00926685">
        <w:rPr>
          <w:rFonts w:hint="cs"/>
          <w:rtl/>
        </w:rPr>
        <w:t>الثقافية</w:t>
      </w:r>
      <w:r w:rsidRPr="00926685">
        <w:rPr>
          <w:rtl/>
        </w:rPr>
        <w:t xml:space="preserve"> </w:t>
      </w:r>
      <w:r w:rsidRPr="00926685">
        <w:rPr>
          <w:rFonts w:hint="cs"/>
          <w:rtl/>
        </w:rPr>
        <w:t>وأنماط</w:t>
      </w:r>
      <w:r w:rsidRPr="00926685">
        <w:rPr>
          <w:rtl/>
        </w:rPr>
        <w:t xml:space="preserve"> </w:t>
      </w:r>
      <w:r w:rsidRPr="00926685">
        <w:rPr>
          <w:rFonts w:hint="cs"/>
          <w:rtl/>
        </w:rPr>
        <w:t>التنشئة</w:t>
      </w:r>
      <w:r w:rsidRPr="00926685">
        <w:rPr>
          <w:rtl/>
        </w:rPr>
        <w:t xml:space="preserve"> </w:t>
      </w:r>
      <w:r w:rsidRPr="00926685">
        <w:rPr>
          <w:rFonts w:hint="cs"/>
          <w:rtl/>
        </w:rPr>
        <w:t>الاجتماعية</w:t>
      </w:r>
      <w:r w:rsidRPr="00926685">
        <w:rPr>
          <w:rtl/>
        </w:rPr>
        <w:t xml:space="preserve"> </w:t>
      </w:r>
      <w:r w:rsidRPr="00926685">
        <w:rPr>
          <w:rFonts w:hint="cs"/>
          <w:rtl/>
        </w:rPr>
        <w:t>التقليدية</w:t>
      </w:r>
      <w:r w:rsidRPr="00926685">
        <w:rPr>
          <w:rtl/>
        </w:rPr>
        <w:t xml:space="preserve"> </w:t>
      </w:r>
      <w:r w:rsidRPr="00926685">
        <w:rPr>
          <w:rFonts w:hint="cs"/>
          <w:rtl/>
        </w:rPr>
        <w:t>كانت</w:t>
      </w:r>
      <w:r w:rsidRPr="00926685">
        <w:rPr>
          <w:rtl/>
        </w:rPr>
        <w:t xml:space="preserve"> </w:t>
      </w:r>
      <w:r w:rsidRPr="00926685">
        <w:rPr>
          <w:rFonts w:hint="cs"/>
          <w:rtl/>
        </w:rPr>
        <w:t>تقيد</w:t>
      </w:r>
      <w:r w:rsidRPr="00926685">
        <w:rPr>
          <w:rtl/>
        </w:rPr>
        <w:t xml:space="preserve"> </w:t>
      </w:r>
      <w:r w:rsidRPr="00926685">
        <w:rPr>
          <w:rFonts w:hint="cs"/>
          <w:rtl/>
        </w:rPr>
        <w:t>ممارسة</w:t>
      </w:r>
      <w:r w:rsidRPr="00926685">
        <w:rPr>
          <w:rtl/>
        </w:rPr>
        <w:t xml:space="preserve"> </w:t>
      </w:r>
      <w:r w:rsidRPr="00926685">
        <w:rPr>
          <w:rFonts w:hint="cs"/>
          <w:rtl/>
        </w:rPr>
        <w:t>المرأة</w:t>
      </w:r>
      <w:r w:rsidRPr="00926685">
        <w:rPr>
          <w:rtl/>
        </w:rPr>
        <w:t xml:space="preserve"> </w:t>
      </w:r>
      <w:r w:rsidRPr="00926685">
        <w:rPr>
          <w:rFonts w:hint="cs"/>
          <w:rtl/>
        </w:rPr>
        <w:t>حقوقها</w:t>
      </w:r>
      <w:r w:rsidRPr="00926685">
        <w:rPr>
          <w:rtl/>
        </w:rPr>
        <w:t xml:space="preserve"> </w:t>
      </w:r>
      <w:r w:rsidRPr="00926685">
        <w:rPr>
          <w:rFonts w:hint="cs"/>
          <w:rtl/>
        </w:rPr>
        <w:t>وحرياتها</w:t>
      </w:r>
      <w:r w:rsidRPr="00926685">
        <w:rPr>
          <w:rtl/>
        </w:rPr>
        <w:t xml:space="preserve"> </w:t>
      </w:r>
      <w:r w:rsidRPr="00926685">
        <w:rPr>
          <w:rFonts w:hint="cs"/>
          <w:rtl/>
        </w:rPr>
        <w:t>بشكل</w:t>
      </w:r>
      <w:r w:rsidRPr="00926685">
        <w:rPr>
          <w:rtl/>
        </w:rPr>
        <w:t xml:space="preserve"> </w:t>
      </w:r>
      <w:r w:rsidRPr="00926685">
        <w:rPr>
          <w:rFonts w:hint="cs"/>
          <w:rtl/>
        </w:rPr>
        <w:t>كامل</w:t>
      </w:r>
      <w:r w:rsidRPr="00926685">
        <w:rPr>
          <w:rtl/>
        </w:rPr>
        <w:t xml:space="preserve">. </w:t>
      </w:r>
      <w:r w:rsidRPr="00926685">
        <w:rPr>
          <w:rFonts w:hint="cs"/>
          <w:rtl/>
        </w:rPr>
        <w:t>وقد</w:t>
      </w:r>
      <w:r w:rsidRPr="00926685">
        <w:rPr>
          <w:rtl/>
        </w:rPr>
        <w:t xml:space="preserve"> </w:t>
      </w:r>
      <w:r w:rsidRPr="00926685">
        <w:rPr>
          <w:rFonts w:hint="cs"/>
          <w:rtl/>
        </w:rPr>
        <w:t>خطت</w:t>
      </w:r>
      <w:r w:rsidRPr="00926685">
        <w:rPr>
          <w:rtl/>
        </w:rPr>
        <w:t xml:space="preserve"> </w:t>
      </w:r>
      <w:r w:rsidRPr="00926685">
        <w:rPr>
          <w:rFonts w:hint="cs"/>
          <w:rtl/>
        </w:rPr>
        <w:t>ليسوتو</w:t>
      </w:r>
      <w:r w:rsidRPr="00926685">
        <w:rPr>
          <w:rtl/>
        </w:rPr>
        <w:t xml:space="preserve"> </w:t>
      </w:r>
      <w:r w:rsidRPr="00926685">
        <w:rPr>
          <w:rFonts w:hint="cs"/>
          <w:rtl/>
        </w:rPr>
        <w:t>خطوات</w:t>
      </w:r>
      <w:r w:rsidRPr="00926685">
        <w:rPr>
          <w:rtl/>
        </w:rPr>
        <w:t xml:space="preserve"> </w:t>
      </w:r>
      <w:r w:rsidRPr="00926685">
        <w:rPr>
          <w:rFonts w:hint="cs"/>
          <w:rtl/>
        </w:rPr>
        <w:t>كبيرة</w:t>
      </w:r>
      <w:r w:rsidRPr="00926685">
        <w:rPr>
          <w:rtl/>
        </w:rPr>
        <w:t xml:space="preserve"> </w:t>
      </w:r>
      <w:r w:rsidRPr="00926685">
        <w:rPr>
          <w:rFonts w:hint="cs"/>
          <w:rtl/>
        </w:rPr>
        <w:t>في</w:t>
      </w:r>
      <w:r w:rsidRPr="00926685">
        <w:rPr>
          <w:rtl/>
        </w:rPr>
        <w:t xml:space="preserve"> </w:t>
      </w:r>
      <w:r w:rsidRPr="00926685">
        <w:rPr>
          <w:rFonts w:hint="cs"/>
          <w:rtl/>
        </w:rPr>
        <w:t>معالجة</w:t>
      </w:r>
      <w:r w:rsidRPr="00926685">
        <w:rPr>
          <w:rtl/>
        </w:rPr>
        <w:t xml:space="preserve"> </w:t>
      </w:r>
      <w:r w:rsidRPr="00926685">
        <w:rPr>
          <w:rFonts w:hint="cs"/>
          <w:rtl/>
        </w:rPr>
        <w:t>قضايا</w:t>
      </w:r>
      <w:r w:rsidRPr="00926685">
        <w:rPr>
          <w:rtl/>
        </w:rPr>
        <w:t xml:space="preserve"> </w:t>
      </w:r>
      <w:r w:rsidRPr="00926685">
        <w:rPr>
          <w:rFonts w:hint="cs"/>
          <w:rtl/>
        </w:rPr>
        <w:t>التمييز</w:t>
      </w:r>
      <w:r w:rsidRPr="00926685">
        <w:rPr>
          <w:rtl/>
        </w:rPr>
        <w:t xml:space="preserve"> </w:t>
      </w:r>
      <w:r w:rsidRPr="00926685">
        <w:rPr>
          <w:rFonts w:hint="cs"/>
          <w:rtl/>
        </w:rPr>
        <w:t>ضد</w:t>
      </w:r>
      <w:r w:rsidR="00353C28" w:rsidRPr="00926685">
        <w:rPr>
          <w:rtl/>
        </w:rPr>
        <w:t> </w:t>
      </w:r>
      <w:r w:rsidR="00353C28" w:rsidRPr="00926685">
        <w:rPr>
          <w:rFonts w:hint="cs"/>
          <w:rtl/>
        </w:rPr>
        <w:t>المرأة</w:t>
      </w:r>
      <w:r w:rsidR="00353C28" w:rsidRPr="00926685">
        <w:rPr>
          <w:rtl/>
        </w:rPr>
        <w:t>.</w:t>
      </w:r>
    </w:p>
    <w:p w14:paraId="08E68556" w14:textId="77777777" w:rsidR="00353C28" w:rsidRPr="00926685" w:rsidRDefault="00AF6603" w:rsidP="00AF6603">
      <w:pPr>
        <w:pStyle w:val="SingleTxtGA"/>
        <w:rPr>
          <w:rtl/>
        </w:rPr>
      </w:pPr>
      <w:r w:rsidRPr="00926685">
        <w:rPr>
          <w:rFonts w:hint="cs"/>
          <w:rtl/>
        </w:rPr>
        <w:t>163-</w:t>
      </w:r>
      <w:r w:rsidRPr="00926685">
        <w:rPr>
          <w:rtl/>
        </w:rPr>
        <w:tab/>
      </w:r>
      <w:r w:rsidRPr="00926685">
        <w:rPr>
          <w:rFonts w:hint="cs"/>
          <w:rtl/>
        </w:rPr>
        <w:t>ولذلك، يؤكد</w:t>
      </w:r>
      <w:r w:rsidRPr="00926685">
        <w:rPr>
          <w:rtl/>
        </w:rPr>
        <w:t xml:space="preserve"> </w:t>
      </w:r>
      <w:r w:rsidRPr="00926685">
        <w:rPr>
          <w:rFonts w:hint="cs"/>
          <w:rtl/>
        </w:rPr>
        <w:t>قانون</w:t>
      </w:r>
      <w:r w:rsidRPr="00926685">
        <w:rPr>
          <w:rtl/>
        </w:rPr>
        <w:t xml:space="preserve"> </w:t>
      </w:r>
      <w:r w:rsidRPr="00926685">
        <w:rPr>
          <w:rFonts w:hint="cs"/>
          <w:rtl/>
        </w:rPr>
        <w:t>الأهلية</w:t>
      </w:r>
      <w:r w:rsidRPr="00926685">
        <w:rPr>
          <w:rtl/>
        </w:rPr>
        <w:t xml:space="preserve"> </w:t>
      </w:r>
      <w:r w:rsidRPr="00926685">
        <w:rPr>
          <w:rFonts w:hint="cs"/>
          <w:rtl/>
        </w:rPr>
        <w:t>القانونية</w:t>
      </w:r>
      <w:r w:rsidRPr="00926685">
        <w:rPr>
          <w:rtl/>
        </w:rPr>
        <w:t xml:space="preserve"> </w:t>
      </w:r>
      <w:r w:rsidRPr="00926685">
        <w:rPr>
          <w:rFonts w:hint="cs"/>
          <w:rtl/>
        </w:rPr>
        <w:t>للأشخاص المتزوجين</w:t>
      </w:r>
      <w:r w:rsidRPr="00926685">
        <w:rPr>
          <w:rtl/>
        </w:rPr>
        <w:t xml:space="preserve"> </w:t>
      </w:r>
      <w:r w:rsidRPr="00926685">
        <w:rPr>
          <w:rFonts w:hint="cs"/>
          <w:rtl/>
        </w:rPr>
        <w:t>باستمرار</w:t>
      </w:r>
      <w:r w:rsidRPr="00926685">
        <w:rPr>
          <w:rtl/>
        </w:rPr>
        <w:t xml:space="preserve"> </w:t>
      </w:r>
      <w:r w:rsidRPr="00926685">
        <w:rPr>
          <w:rFonts w:hint="cs"/>
          <w:rtl/>
        </w:rPr>
        <w:t>التزام</w:t>
      </w:r>
      <w:r w:rsidRPr="00926685">
        <w:rPr>
          <w:rtl/>
        </w:rPr>
        <w:t xml:space="preserve"> </w:t>
      </w:r>
      <w:r w:rsidRPr="00926685">
        <w:rPr>
          <w:rFonts w:hint="cs"/>
          <w:rtl/>
        </w:rPr>
        <w:t>الحكومة</w:t>
      </w:r>
      <w:r w:rsidRPr="00926685">
        <w:rPr>
          <w:rtl/>
        </w:rPr>
        <w:t xml:space="preserve"> </w:t>
      </w:r>
      <w:r w:rsidRPr="00926685">
        <w:rPr>
          <w:rFonts w:hint="cs"/>
          <w:rtl/>
        </w:rPr>
        <w:t>بإنهاء</w:t>
      </w:r>
      <w:r w:rsidRPr="00926685">
        <w:rPr>
          <w:rtl/>
        </w:rPr>
        <w:t xml:space="preserve"> </w:t>
      </w:r>
      <w:r w:rsidRPr="00926685">
        <w:rPr>
          <w:rFonts w:hint="cs"/>
          <w:rtl/>
        </w:rPr>
        <w:t>التمييز</w:t>
      </w:r>
      <w:r w:rsidRPr="00926685">
        <w:rPr>
          <w:rtl/>
        </w:rPr>
        <w:t xml:space="preserve"> </w:t>
      </w:r>
      <w:r w:rsidRPr="00926685">
        <w:rPr>
          <w:rFonts w:hint="cs"/>
          <w:rtl/>
        </w:rPr>
        <w:t>ضد</w:t>
      </w:r>
      <w:r w:rsidRPr="00926685">
        <w:rPr>
          <w:rtl/>
        </w:rPr>
        <w:t xml:space="preserve"> </w:t>
      </w:r>
      <w:r w:rsidRPr="00926685">
        <w:rPr>
          <w:rFonts w:hint="cs"/>
          <w:rtl/>
        </w:rPr>
        <w:t>المرأة</w:t>
      </w:r>
      <w:r w:rsidRPr="00926685">
        <w:rPr>
          <w:rtl/>
        </w:rPr>
        <w:t xml:space="preserve">. </w:t>
      </w:r>
      <w:r w:rsidRPr="00926685">
        <w:rPr>
          <w:rFonts w:hint="cs"/>
          <w:rtl/>
        </w:rPr>
        <w:t>ويقضي</w:t>
      </w:r>
      <w:r w:rsidRPr="00926685">
        <w:rPr>
          <w:rtl/>
        </w:rPr>
        <w:t xml:space="preserve"> </w:t>
      </w:r>
      <w:r w:rsidRPr="00926685">
        <w:rPr>
          <w:rFonts w:hint="cs"/>
          <w:rtl/>
        </w:rPr>
        <w:t>القانون</w:t>
      </w:r>
      <w:r w:rsidRPr="00926685">
        <w:rPr>
          <w:rtl/>
        </w:rPr>
        <w:t xml:space="preserve"> </w:t>
      </w:r>
      <w:r w:rsidRPr="00926685">
        <w:rPr>
          <w:rFonts w:hint="cs"/>
          <w:rtl/>
        </w:rPr>
        <w:t>بفعالية</w:t>
      </w:r>
      <w:r w:rsidRPr="00926685">
        <w:rPr>
          <w:rtl/>
        </w:rPr>
        <w:t xml:space="preserve"> </w:t>
      </w:r>
      <w:r w:rsidRPr="00926685">
        <w:rPr>
          <w:rFonts w:hint="cs"/>
          <w:rtl/>
        </w:rPr>
        <w:t>على</w:t>
      </w:r>
      <w:r w:rsidRPr="00926685">
        <w:rPr>
          <w:rtl/>
        </w:rPr>
        <w:t xml:space="preserve"> </w:t>
      </w:r>
      <w:r w:rsidRPr="00926685">
        <w:rPr>
          <w:rFonts w:hint="cs"/>
          <w:rtl/>
        </w:rPr>
        <w:t>التمييز</w:t>
      </w:r>
      <w:r w:rsidRPr="00926685">
        <w:rPr>
          <w:rtl/>
        </w:rPr>
        <w:t xml:space="preserve"> </w:t>
      </w:r>
      <w:r w:rsidRPr="00926685">
        <w:rPr>
          <w:rFonts w:hint="cs"/>
          <w:rtl/>
        </w:rPr>
        <w:t>ضد</w:t>
      </w:r>
      <w:r w:rsidRPr="00926685">
        <w:rPr>
          <w:rtl/>
        </w:rPr>
        <w:t xml:space="preserve"> </w:t>
      </w:r>
      <w:r w:rsidRPr="00926685">
        <w:rPr>
          <w:rFonts w:hint="cs"/>
          <w:rtl/>
        </w:rPr>
        <w:t>المرأة</w:t>
      </w:r>
      <w:r w:rsidRPr="00926685">
        <w:rPr>
          <w:rtl/>
        </w:rPr>
        <w:t xml:space="preserve"> </w:t>
      </w:r>
      <w:r w:rsidRPr="00926685">
        <w:rPr>
          <w:rFonts w:hint="cs"/>
          <w:rtl/>
        </w:rPr>
        <w:t>في</w:t>
      </w:r>
      <w:r w:rsidRPr="00926685">
        <w:rPr>
          <w:rtl/>
        </w:rPr>
        <w:t xml:space="preserve"> </w:t>
      </w:r>
      <w:r w:rsidRPr="00926685">
        <w:rPr>
          <w:rFonts w:hint="cs"/>
          <w:rtl/>
        </w:rPr>
        <w:t>جميع</w:t>
      </w:r>
      <w:r w:rsidRPr="00926685">
        <w:rPr>
          <w:rtl/>
        </w:rPr>
        <w:t xml:space="preserve"> </w:t>
      </w:r>
      <w:r w:rsidRPr="00926685">
        <w:rPr>
          <w:rFonts w:hint="cs"/>
          <w:rtl/>
        </w:rPr>
        <w:t>مناحي</w:t>
      </w:r>
      <w:r w:rsidRPr="00926685">
        <w:rPr>
          <w:rtl/>
        </w:rPr>
        <w:t xml:space="preserve"> </w:t>
      </w:r>
      <w:r w:rsidRPr="00926685">
        <w:rPr>
          <w:rFonts w:hint="cs"/>
          <w:rtl/>
        </w:rPr>
        <w:t>الحياة</w:t>
      </w:r>
      <w:r w:rsidRPr="00926685">
        <w:rPr>
          <w:rtl/>
        </w:rPr>
        <w:t xml:space="preserve">. </w:t>
      </w:r>
      <w:r w:rsidRPr="00926685">
        <w:rPr>
          <w:rFonts w:hint="cs"/>
          <w:rtl/>
        </w:rPr>
        <w:t>وبعد</w:t>
      </w:r>
      <w:r w:rsidRPr="00926685">
        <w:rPr>
          <w:rtl/>
        </w:rPr>
        <w:t xml:space="preserve"> </w:t>
      </w:r>
      <w:r w:rsidRPr="00926685">
        <w:rPr>
          <w:rFonts w:hint="cs"/>
          <w:rtl/>
        </w:rPr>
        <w:t>صدوره،</w:t>
      </w:r>
      <w:r w:rsidRPr="00926685">
        <w:rPr>
          <w:rtl/>
        </w:rPr>
        <w:t xml:space="preserve"> </w:t>
      </w:r>
      <w:r w:rsidRPr="00926685">
        <w:rPr>
          <w:rFonts w:hint="cs"/>
          <w:rtl/>
        </w:rPr>
        <w:t>أعيد</w:t>
      </w:r>
      <w:r w:rsidRPr="00926685">
        <w:rPr>
          <w:rtl/>
        </w:rPr>
        <w:t xml:space="preserve"> </w:t>
      </w:r>
      <w:r w:rsidRPr="00926685">
        <w:rPr>
          <w:rFonts w:hint="cs"/>
          <w:rtl/>
        </w:rPr>
        <w:t>النظر</w:t>
      </w:r>
      <w:r w:rsidRPr="00926685">
        <w:rPr>
          <w:rtl/>
        </w:rPr>
        <w:t xml:space="preserve"> </w:t>
      </w:r>
      <w:r w:rsidRPr="00926685">
        <w:rPr>
          <w:rFonts w:hint="cs"/>
          <w:rtl/>
        </w:rPr>
        <w:t>في</w:t>
      </w:r>
      <w:r w:rsidRPr="00926685">
        <w:rPr>
          <w:rtl/>
        </w:rPr>
        <w:t xml:space="preserve"> </w:t>
      </w:r>
      <w:r w:rsidRPr="00926685">
        <w:rPr>
          <w:rFonts w:hint="cs"/>
          <w:rtl/>
        </w:rPr>
        <w:t>أحكام</w:t>
      </w:r>
      <w:r w:rsidRPr="00926685">
        <w:rPr>
          <w:rtl/>
        </w:rPr>
        <w:t xml:space="preserve"> </w:t>
      </w:r>
      <w:r w:rsidRPr="00926685">
        <w:rPr>
          <w:rFonts w:hint="cs"/>
          <w:rtl/>
        </w:rPr>
        <w:t>القوانين</w:t>
      </w:r>
      <w:r w:rsidRPr="00926685">
        <w:rPr>
          <w:rtl/>
        </w:rPr>
        <w:t xml:space="preserve"> </w:t>
      </w:r>
      <w:r w:rsidRPr="00926685">
        <w:rPr>
          <w:rFonts w:hint="cs"/>
          <w:rtl/>
        </w:rPr>
        <w:t>التمييزية</w:t>
      </w:r>
      <w:r w:rsidRPr="00926685">
        <w:rPr>
          <w:rtl/>
        </w:rPr>
        <w:t xml:space="preserve"> </w:t>
      </w:r>
      <w:r w:rsidRPr="00926685">
        <w:rPr>
          <w:rFonts w:hint="cs"/>
          <w:rtl/>
        </w:rPr>
        <w:t>الأخرى</w:t>
      </w:r>
      <w:r w:rsidRPr="00926685">
        <w:rPr>
          <w:rtl/>
        </w:rPr>
        <w:t xml:space="preserve"> </w:t>
      </w:r>
      <w:r w:rsidRPr="00926685">
        <w:rPr>
          <w:rFonts w:hint="cs"/>
          <w:rtl/>
        </w:rPr>
        <w:t>ضد</w:t>
      </w:r>
      <w:r w:rsidRPr="00926685">
        <w:rPr>
          <w:rtl/>
        </w:rPr>
        <w:t xml:space="preserve"> </w:t>
      </w:r>
      <w:r w:rsidRPr="00926685">
        <w:rPr>
          <w:rFonts w:hint="cs"/>
          <w:rtl/>
        </w:rPr>
        <w:t>المرأة</w:t>
      </w:r>
      <w:r w:rsidRPr="00926685">
        <w:rPr>
          <w:rtl/>
        </w:rPr>
        <w:t xml:space="preserve"> </w:t>
      </w:r>
      <w:r w:rsidRPr="00926685">
        <w:rPr>
          <w:rFonts w:hint="cs"/>
          <w:rtl/>
        </w:rPr>
        <w:t>المتزوجة</w:t>
      </w:r>
      <w:r w:rsidRPr="00926685">
        <w:rPr>
          <w:rtl/>
        </w:rPr>
        <w:t xml:space="preserve"> </w:t>
      </w:r>
      <w:r w:rsidRPr="00926685">
        <w:rPr>
          <w:rFonts w:hint="cs"/>
          <w:rtl/>
        </w:rPr>
        <w:t>وتم</w:t>
      </w:r>
      <w:r w:rsidRPr="00926685">
        <w:rPr>
          <w:rtl/>
        </w:rPr>
        <w:t xml:space="preserve"> </w:t>
      </w:r>
      <w:r w:rsidRPr="00926685">
        <w:rPr>
          <w:rFonts w:hint="cs"/>
          <w:rtl/>
        </w:rPr>
        <w:t>تعديلها</w:t>
      </w:r>
      <w:r w:rsidRPr="00926685">
        <w:rPr>
          <w:rtl/>
        </w:rPr>
        <w:t xml:space="preserve">. </w:t>
      </w:r>
      <w:r w:rsidRPr="00926685">
        <w:rPr>
          <w:rFonts w:hint="cs"/>
          <w:rtl/>
        </w:rPr>
        <w:t>وعلى</w:t>
      </w:r>
      <w:r w:rsidRPr="00926685">
        <w:rPr>
          <w:rtl/>
        </w:rPr>
        <w:t xml:space="preserve"> </w:t>
      </w:r>
      <w:r w:rsidRPr="00926685">
        <w:rPr>
          <w:rFonts w:hint="cs"/>
          <w:rtl/>
        </w:rPr>
        <w:t>سبيل</w:t>
      </w:r>
      <w:r w:rsidRPr="00926685">
        <w:rPr>
          <w:rtl/>
        </w:rPr>
        <w:t xml:space="preserve"> </w:t>
      </w:r>
      <w:r w:rsidRPr="00926685">
        <w:rPr>
          <w:rFonts w:hint="cs"/>
          <w:rtl/>
        </w:rPr>
        <w:t>المثال،</w:t>
      </w:r>
      <w:r w:rsidRPr="00926685">
        <w:rPr>
          <w:rtl/>
        </w:rPr>
        <w:t xml:space="preserve"> </w:t>
      </w:r>
      <w:r w:rsidRPr="00926685">
        <w:rPr>
          <w:rFonts w:hint="cs"/>
          <w:rtl/>
        </w:rPr>
        <w:t>فإن</w:t>
      </w:r>
      <w:r w:rsidRPr="00926685">
        <w:rPr>
          <w:rtl/>
        </w:rPr>
        <w:t xml:space="preserve"> </w:t>
      </w:r>
      <w:r w:rsidRPr="00926685">
        <w:rPr>
          <w:rFonts w:hint="cs"/>
          <w:rtl/>
        </w:rPr>
        <w:t>قانون</w:t>
      </w:r>
      <w:r w:rsidRPr="00926685">
        <w:rPr>
          <w:rtl/>
        </w:rPr>
        <w:t xml:space="preserve"> </w:t>
      </w:r>
      <w:r w:rsidRPr="00926685">
        <w:rPr>
          <w:rFonts w:hint="cs"/>
          <w:rtl/>
        </w:rPr>
        <w:t>الشركات</w:t>
      </w:r>
      <w:r w:rsidRPr="00926685">
        <w:rPr>
          <w:rtl/>
        </w:rPr>
        <w:t xml:space="preserve"> </w:t>
      </w:r>
      <w:r w:rsidRPr="00926685">
        <w:rPr>
          <w:rFonts w:hint="cs"/>
          <w:rtl/>
        </w:rPr>
        <w:t>لسنة</w:t>
      </w:r>
      <w:r w:rsidRPr="00926685">
        <w:rPr>
          <w:rtl/>
        </w:rPr>
        <w:t> 1967</w:t>
      </w:r>
      <w:r w:rsidRPr="00926685">
        <w:rPr>
          <w:rFonts w:hint="cs"/>
          <w:rtl/>
        </w:rPr>
        <w:t>،</w:t>
      </w:r>
      <w:r w:rsidRPr="00926685">
        <w:rPr>
          <w:rtl/>
        </w:rPr>
        <w:t xml:space="preserve"> </w:t>
      </w:r>
      <w:r w:rsidRPr="00926685">
        <w:rPr>
          <w:rFonts w:hint="cs"/>
          <w:rtl/>
        </w:rPr>
        <w:t>المعدل</w:t>
      </w:r>
      <w:r w:rsidRPr="00926685">
        <w:rPr>
          <w:rtl/>
        </w:rPr>
        <w:t xml:space="preserve"> </w:t>
      </w:r>
      <w:r w:rsidRPr="00926685">
        <w:rPr>
          <w:rFonts w:hint="cs"/>
          <w:rtl/>
        </w:rPr>
        <w:t>في</w:t>
      </w:r>
      <w:r w:rsidRPr="00926685">
        <w:rPr>
          <w:rtl/>
        </w:rPr>
        <w:t xml:space="preserve"> عام 2008</w:t>
      </w:r>
      <w:r w:rsidRPr="00926685">
        <w:rPr>
          <w:rFonts w:hint="cs"/>
          <w:rtl/>
        </w:rPr>
        <w:t>،</w:t>
      </w:r>
      <w:r w:rsidRPr="00926685">
        <w:rPr>
          <w:rtl/>
        </w:rPr>
        <w:t xml:space="preserve"> </w:t>
      </w:r>
      <w:r w:rsidRPr="00926685">
        <w:rPr>
          <w:rFonts w:hint="cs"/>
          <w:rtl/>
        </w:rPr>
        <w:t>يسمح</w:t>
      </w:r>
      <w:r w:rsidRPr="00926685">
        <w:rPr>
          <w:rtl/>
        </w:rPr>
        <w:t xml:space="preserve"> </w:t>
      </w:r>
      <w:r w:rsidRPr="00926685">
        <w:rPr>
          <w:rFonts w:hint="cs"/>
          <w:rtl/>
        </w:rPr>
        <w:t>الآن</w:t>
      </w:r>
      <w:r w:rsidRPr="00926685">
        <w:rPr>
          <w:rtl/>
        </w:rPr>
        <w:t xml:space="preserve"> </w:t>
      </w:r>
      <w:r w:rsidRPr="00926685">
        <w:rPr>
          <w:rFonts w:hint="cs"/>
          <w:rtl/>
        </w:rPr>
        <w:t>للمرأة</w:t>
      </w:r>
      <w:r w:rsidRPr="00926685">
        <w:rPr>
          <w:rtl/>
        </w:rPr>
        <w:t xml:space="preserve"> </w:t>
      </w:r>
      <w:r w:rsidRPr="00926685">
        <w:rPr>
          <w:rFonts w:hint="cs"/>
          <w:rtl/>
        </w:rPr>
        <w:t>بأن</w:t>
      </w:r>
      <w:r w:rsidRPr="00926685">
        <w:rPr>
          <w:rtl/>
        </w:rPr>
        <w:t xml:space="preserve"> </w:t>
      </w:r>
      <w:r w:rsidRPr="00926685">
        <w:rPr>
          <w:rFonts w:hint="cs"/>
          <w:rtl/>
        </w:rPr>
        <w:t>تصبح</w:t>
      </w:r>
      <w:r w:rsidRPr="00926685">
        <w:rPr>
          <w:rtl/>
        </w:rPr>
        <w:t xml:space="preserve"> </w:t>
      </w:r>
      <w:r w:rsidRPr="00926685">
        <w:rPr>
          <w:rFonts w:hint="cs"/>
          <w:rtl/>
        </w:rPr>
        <w:t>مروجة</w:t>
      </w:r>
      <w:r w:rsidRPr="00926685">
        <w:rPr>
          <w:rtl/>
        </w:rPr>
        <w:t xml:space="preserve"> أو </w:t>
      </w:r>
      <w:r w:rsidRPr="00926685">
        <w:rPr>
          <w:rFonts w:hint="cs"/>
          <w:rtl/>
        </w:rPr>
        <w:t>مديرة</w:t>
      </w:r>
      <w:r w:rsidRPr="00926685">
        <w:rPr>
          <w:rtl/>
        </w:rPr>
        <w:t xml:space="preserve"> </w:t>
      </w:r>
      <w:r w:rsidRPr="00926685">
        <w:rPr>
          <w:rFonts w:hint="cs"/>
          <w:rtl/>
        </w:rPr>
        <w:t>للشركات</w:t>
      </w:r>
      <w:r w:rsidRPr="00926685">
        <w:rPr>
          <w:rtl/>
        </w:rPr>
        <w:t xml:space="preserve"> </w:t>
      </w:r>
      <w:r w:rsidRPr="00926685">
        <w:rPr>
          <w:rFonts w:hint="cs"/>
          <w:rtl/>
        </w:rPr>
        <w:t>من دون</w:t>
      </w:r>
      <w:r w:rsidRPr="00926685">
        <w:rPr>
          <w:rtl/>
        </w:rPr>
        <w:t xml:space="preserve"> </w:t>
      </w:r>
      <w:r w:rsidRPr="00926685">
        <w:rPr>
          <w:rFonts w:hint="cs"/>
          <w:rtl/>
        </w:rPr>
        <w:t>الحاجة</w:t>
      </w:r>
      <w:r w:rsidRPr="00926685">
        <w:rPr>
          <w:rtl/>
        </w:rPr>
        <w:t xml:space="preserve"> </w:t>
      </w:r>
      <w:r w:rsidRPr="00926685">
        <w:rPr>
          <w:rFonts w:hint="cs"/>
          <w:rtl/>
        </w:rPr>
        <w:t>إلى الحصول على</w:t>
      </w:r>
      <w:r w:rsidRPr="00926685">
        <w:rPr>
          <w:rtl/>
        </w:rPr>
        <w:t xml:space="preserve"> </w:t>
      </w:r>
      <w:r w:rsidRPr="00926685">
        <w:rPr>
          <w:rFonts w:hint="cs"/>
          <w:rtl/>
        </w:rPr>
        <w:t>موافقة من</w:t>
      </w:r>
      <w:r w:rsidRPr="00926685">
        <w:rPr>
          <w:rtl/>
        </w:rPr>
        <w:t xml:space="preserve"> </w:t>
      </w:r>
      <w:r w:rsidRPr="00926685">
        <w:rPr>
          <w:rFonts w:hint="cs"/>
          <w:rtl/>
        </w:rPr>
        <w:t>زوجها</w:t>
      </w:r>
      <w:r w:rsidRPr="00926685">
        <w:rPr>
          <w:rtl/>
        </w:rPr>
        <w:t xml:space="preserve">. </w:t>
      </w:r>
      <w:r w:rsidRPr="00926685">
        <w:rPr>
          <w:rFonts w:hint="cs"/>
          <w:rtl/>
        </w:rPr>
        <w:t>وبالإضافة</w:t>
      </w:r>
      <w:r w:rsidRPr="00926685">
        <w:rPr>
          <w:rtl/>
        </w:rPr>
        <w:t xml:space="preserve"> </w:t>
      </w:r>
      <w:r w:rsidRPr="00926685">
        <w:rPr>
          <w:rFonts w:hint="cs"/>
          <w:rtl/>
        </w:rPr>
        <w:t>إلى</w:t>
      </w:r>
      <w:r w:rsidRPr="00926685">
        <w:rPr>
          <w:rtl/>
        </w:rPr>
        <w:t xml:space="preserve"> </w:t>
      </w:r>
      <w:r w:rsidRPr="00926685">
        <w:rPr>
          <w:rFonts w:hint="cs"/>
          <w:rtl/>
        </w:rPr>
        <w:t>ذلك،</w:t>
      </w:r>
      <w:r w:rsidRPr="00926685">
        <w:rPr>
          <w:rtl/>
        </w:rPr>
        <w:t xml:space="preserve"> </w:t>
      </w:r>
      <w:r w:rsidRPr="00926685">
        <w:rPr>
          <w:rFonts w:hint="cs"/>
          <w:rtl/>
        </w:rPr>
        <w:t>عُدل</w:t>
      </w:r>
      <w:r w:rsidRPr="00926685">
        <w:rPr>
          <w:rtl/>
        </w:rPr>
        <w:t xml:space="preserve"> </w:t>
      </w:r>
      <w:r w:rsidRPr="00926685">
        <w:rPr>
          <w:rFonts w:hint="cs"/>
          <w:rtl/>
        </w:rPr>
        <w:t>قانون</w:t>
      </w:r>
      <w:r w:rsidRPr="00926685">
        <w:rPr>
          <w:rtl/>
        </w:rPr>
        <w:t xml:space="preserve"> </w:t>
      </w:r>
      <w:r w:rsidRPr="00926685">
        <w:rPr>
          <w:rFonts w:hint="cs"/>
          <w:rtl/>
        </w:rPr>
        <w:t>الأراضي</w:t>
      </w:r>
      <w:r w:rsidRPr="00926685">
        <w:rPr>
          <w:rtl/>
        </w:rPr>
        <w:t xml:space="preserve"> </w:t>
      </w:r>
      <w:r w:rsidRPr="00926685">
        <w:rPr>
          <w:rFonts w:hint="cs"/>
          <w:rtl/>
        </w:rPr>
        <w:t>لسنة</w:t>
      </w:r>
      <w:r w:rsidRPr="00926685">
        <w:rPr>
          <w:rtl/>
        </w:rPr>
        <w:t xml:space="preserve"> 1979 </w:t>
      </w:r>
      <w:r w:rsidRPr="00926685">
        <w:rPr>
          <w:rFonts w:hint="cs"/>
          <w:rtl/>
        </w:rPr>
        <w:t>في</w:t>
      </w:r>
      <w:r w:rsidRPr="00926685">
        <w:rPr>
          <w:rtl/>
        </w:rPr>
        <w:t xml:space="preserve"> عام 2010 </w:t>
      </w:r>
      <w:r w:rsidRPr="00926685">
        <w:rPr>
          <w:rFonts w:hint="cs"/>
          <w:rtl/>
        </w:rPr>
        <w:t>لينص</w:t>
      </w:r>
      <w:r w:rsidRPr="00926685">
        <w:rPr>
          <w:rtl/>
        </w:rPr>
        <w:t xml:space="preserve"> </w:t>
      </w:r>
      <w:r w:rsidRPr="00926685">
        <w:rPr>
          <w:rFonts w:hint="cs"/>
          <w:rtl/>
        </w:rPr>
        <w:t>على</w:t>
      </w:r>
      <w:r w:rsidRPr="00926685">
        <w:rPr>
          <w:rtl/>
        </w:rPr>
        <w:t xml:space="preserve"> </w:t>
      </w:r>
      <w:r w:rsidRPr="00926685">
        <w:rPr>
          <w:rFonts w:hint="cs"/>
          <w:rtl/>
        </w:rPr>
        <w:t>الملكية</w:t>
      </w:r>
      <w:r w:rsidRPr="00926685">
        <w:rPr>
          <w:rtl/>
        </w:rPr>
        <w:t xml:space="preserve"> </w:t>
      </w:r>
      <w:r w:rsidRPr="00926685">
        <w:rPr>
          <w:rFonts w:hint="cs"/>
          <w:rtl/>
        </w:rPr>
        <w:t>المشتركة</w:t>
      </w:r>
      <w:r w:rsidRPr="00926685">
        <w:rPr>
          <w:rtl/>
        </w:rPr>
        <w:t xml:space="preserve"> </w:t>
      </w:r>
      <w:r w:rsidRPr="00926685">
        <w:rPr>
          <w:rFonts w:hint="cs"/>
          <w:rtl/>
        </w:rPr>
        <w:t>للأرض</w:t>
      </w:r>
      <w:r w:rsidRPr="00926685">
        <w:rPr>
          <w:rtl/>
        </w:rPr>
        <w:t xml:space="preserve"> </w:t>
      </w:r>
      <w:r w:rsidRPr="00926685">
        <w:rPr>
          <w:rFonts w:hint="cs"/>
          <w:rtl/>
        </w:rPr>
        <w:t>للزوجين</w:t>
      </w:r>
      <w:r w:rsidRPr="00926685">
        <w:rPr>
          <w:rtl/>
        </w:rPr>
        <w:t xml:space="preserve"> </w:t>
      </w:r>
      <w:r w:rsidRPr="00926685">
        <w:rPr>
          <w:rFonts w:hint="cs"/>
          <w:rtl/>
        </w:rPr>
        <w:t>في</w:t>
      </w:r>
      <w:r w:rsidRPr="00926685">
        <w:rPr>
          <w:rtl/>
        </w:rPr>
        <w:t xml:space="preserve"> </w:t>
      </w:r>
      <w:r w:rsidRPr="00926685">
        <w:rPr>
          <w:rFonts w:hint="cs"/>
          <w:rtl/>
        </w:rPr>
        <w:t>إطار</w:t>
      </w:r>
      <w:r w:rsidRPr="00926685">
        <w:rPr>
          <w:rtl/>
        </w:rPr>
        <w:t xml:space="preserve"> </w:t>
      </w:r>
      <w:r w:rsidRPr="00926685">
        <w:rPr>
          <w:rFonts w:hint="cs"/>
          <w:rtl/>
        </w:rPr>
        <w:t>ملكية</w:t>
      </w:r>
      <w:r w:rsidRPr="00926685">
        <w:rPr>
          <w:rtl/>
        </w:rPr>
        <w:t xml:space="preserve"> </w:t>
      </w:r>
      <w:r w:rsidRPr="00926685">
        <w:rPr>
          <w:rFonts w:hint="cs"/>
          <w:rtl/>
        </w:rPr>
        <w:t>مشتركة</w:t>
      </w:r>
      <w:r w:rsidRPr="00926685">
        <w:rPr>
          <w:rtl/>
        </w:rPr>
        <w:t xml:space="preserve">. </w:t>
      </w:r>
      <w:r w:rsidRPr="00926685">
        <w:rPr>
          <w:rFonts w:hint="cs"/>
          <w:rtl/>
        </w:rPr>
        <w:t>تتولى</w:t>
      </w:r>
      <w:r w:rsidRPr="00926685">
        <w:rPr>
          <w:rtl/>
        </w:rPr>
        <w:t xml:space="preserve"> </w:t>
      </w:r>
      <w:r w:rsidRPr="00926685">
        <w:rPr>
          <w:rFonts w:hint="cs"/>
          <w:rtl/>
        </w:rPr>
        <w:t>إدارة</w:t>
      </w:r>
      <w:r w:rsidRPr="00926685">
        <w:rPr>
          <w:rtl/>
        </w:rPr>
        <w:t xml:space="preserve"> </w:t>
      </w:r>
      <w:r w:rsidRPr="00926685">
        <w:rPr>
          <w:rFonts w:hint="cs"/>
          <w:rtl/>
        </w:rPr>
        <w:t>المساعدة</w:t>
      </w:r>
      <w:r w:rsidRPr="00926685">
        <w:rPr>
          <w:rtl/>
        </w:rPr>
        <w:t xml:space="preserve"> </w:t>
      </w:r>
      <w:r w:rsidRPr="00926685">
        <w:rPr>
          <w:rFonts w:hint="cs"/>
          <w:rtl/>
        </w:rPr>
        <w:t>القانونية</w:t>
      </w:r>
      <w:r w:rsidRPr="00926685">
        <w:rPr>
          <w:rtl/>
        </w:rPr>
        <w:t xml:space="preserve"> </w:t>
      </w:r>
      <w:r w:rsidRPr="00926685">
        <w:rPr>
          <w:rFonts w:hint="cs"/>
          <w:rtl/>
        </w:rPr>
        <w:t>الدفاع</w:t>
      </w:r>
      <w:r w:rsidRPr="00926685">
        <w:rPr>
          <w:rtl/>
        </w:rPr>
        <w:t xml:space="preserve"> </w:t>
      </w:r>
      <w:r w:rsidRPr="00926685">
        <w:rPr>
          <w:rFonts w:hint="cs"/>
          <w:rtl/>
        </w:rPr>
        <w:t>عن</w:t>
      </w:r>
      <w:r w:rsidRPr="00926685">
        <w:rPr>
          <w:rtl/>
        </w:rPr>
        <w:t xml:space="preserve"> </w:t>
      </w:r>
      <w:r w:rsidRPr="00926685">
        <w:rPr>
          <w:rFonts w:hint="cs"/>
          <w:rtl/>
        </w:rPr>
        <w:t>نساء</w:t>
      </w:r>
      <w:r w:rsidRPr="00926685">
        <w:rPr>
          <w:rtl/>
        </w:rPr>
        <w:t xml:space="preserve"> </w:t>
      </w:r>
      <w:r w:rsidRPr="00926685">
        <w:rPr>
          <w:rFonts w:hint="cs"/>
          <w:rtl/>
        </w:rPr>
        <w:t>وأطفال</w:t>
      </w:r>
      <w:r w:rsidRPr="00926685">
        <w:rPr>
          <w:rtl/>
        </w:rPr>
        <w:t xml:space="preserve"> </w:t>
      </w:r>
      <w:r w:rsidRPr="00926685">
        <w:rPr>
          <w:rFonts w:hint="cs"/>
          <w:rtl/>
        </w:rPr>
        <w:t>الباسوتو</w:t>
      </w:r>
      <w:r w:rsidRPr="00926685">
        <w:rPr>
          <w:rtl/>
        </w:rPr>
        <w:t xml:space="preserve"> </w:t>
      </w:r>
      <w:r w:rsidRPr="00926685">
        <w:rPr>
          <w:rFonts w:hint="cs"/>
          <w:rtl/>
        </w:rPr>
        <w:t>المعوزين</w:t>
      </w:r>
      <w:r w:rsidRPr="00926685">
        <w:rPr>
          <w:rtl/>
        </w:rPr>
        <w:t xml:space="preserve"> </w:t>
      </w:r>
      <w:r w:rsidRPr="00926685">
        <w:rPr>
          <w:rFonts w:hint="cs"/>
          <w:rtl/>
        </w:rPr>
        <w:t>من</w:t>
      </w:r>
      <w:r w:rsidRPr="00926685">
        <w:rPr>
          <w:rtl/>
        </w:rPr>
        <w:t xml:space="preserve"> </w:t>
      </w:r>
      <w:r w:rsidRPr="00926685">
        <w:rPr>
          <w:rFonts w:hint="cs"/>
          <w:rtl/>
        </w:rPr>
        <w:t>خلال</w:t>
      </w:r>
      <w:r w:rsidRPr="00926685">
        <w:rPr>
          <w:rtl/>
        </w:rPr>
        <w:t xml:space="preserve"> </w:t>
      </w:r>
      <w:r w:rsidRPr="00926685">
        <w:rPr>
          <w:rFonts w:hint="cs"/>
          <w:rtl/>
        </w:rPr>
        <w:t>تمثيلهم</w:t>
      </w:r>
      <w:r w:rsidRPr="00926685">
        <w:rPr>
          <w:rtl/>
        </w:rPr>
        <w:t xml:space="preserve"> </w:t>
      </w:r>
      <w:r w:rsidRPr="00926685">
        <w:rPr>
          <w:rFonts w:hint="cs"/>
          <w:rtl/>
        </w:rPr>
        <w:t>في</w:t>
      </w:r>
      <w:r w:rsidRPr="00926685">
        <w:rPr>
          <w:rtl/>
        </w:rPr>
        <w:t xml:space="preserve"> </w:t>
      </w:r>
      <w:r w:rsidRPr="00926685">
        <w:rPr>
          <w:rFonts w:hint="cs"/>
          <w:rtl/>
        </w:rPr>
        <w:t>المسائل</w:t>
      </w:r>
      <w:r w:rsidRPr="00926685">
        <w:rPr>
          <w:rtl/>
        </w:rPr>
        <w:t xml:space="preserve"> </w:t>
      </w:r>
      <w:r w:rsidRPr="00926685">
        <w:rPr>
          <w:rFonts w:hint="cs"/>
          <w:rtl/>
        </w:rPr>
        <w:t>القانونية</w:t>
      </w:r>
      <w:r w:rsidRPr="00926685">
        <w:rPr>
          <w:rtl/>
        </w:rPr>
        <w:t xml:space="preserve">. </w:t>
      </w:r>
      <w:r w:rsidRPr="00926685">
        <w:rPr>
          <w:rFonts w:hint="cs"/>
          <w:rtl/>
        </w:rPr>
        <w:t>وغالباً</w:t>
      </w:r>
      <w:r w:rsidRPr="00926685">
        <w:rPr>
          <w:rtl/>
        </w:rPr>
        <w:t xml:space="preserve"> ما </w:t>
      </w:r>
      <w:r w:rsidRPr="00926685">
        <w:rPr>
          <w:rFonts w:hint="cs"/>
          <w:rtl/>
        </w:rPr>
        <w:t>تتعلق</w:t>
      </w:r>
      <w:r w:rsidRPr="00926685">
        <w:rPr>
          <w:rtl/>
        </w:rPr>
        <w:t xml:space="preserve"> </w:t>
      </w:r>
      <w:r w:rsidRPr="00926685">
        <w:rPr>
          <w:rFonts w:hint="cs"/>
          <w:rtl/>
        </w:rPr>
        <w:t>هذه</w:t>
      </w:r>
      <w:r w:rsidRPr="00926685">
        <w:rPr>
          <w:rtl/>
        </w:rPr>
        <w:t xml:space="preserve"> </w:t>
      </w:r>
      <w:r w:rsidRPr="00926685">
        <w:rPr>
          <w:rFonts w:hint="cs"/>
          <w:rtl/>
        </w:rPr>
        <w:t>القضايا</w:t>
      </w:r>
      <w:r w:rsidRPr="00926685">
        <w:rPr>
          <w:rtl/>
        </w:rPr>
        <w:t xml:space="preserve"> </w:t>
      </w:r>
      <w:r w:rsidRPr="00926685">
        <w:rPr>
          <w:rFonts w:hint="cs"/>
          <w:rtl/>
        </w:rPr>
        <w:t>بالمطالبة</w:t>
      </w:r>
      <w:r w:rsidRPr="00926685">
        <w:rPr>
          <w:rtl/>
        </w:rPr>
        <w:t xml:space="preserve"> </w:t>
      </w:r>
      <w:r w:rsidRPr="00926685">
        <w:rPr>
          <w:rFonts w:hint="cs"/>
          <w:rtl/>
        </w:rPr>
        <w:t>بنفقة</w:t>
      </w:r>
      <w:r w:rsidRPr="00926685">
        <w:rPr>
          <w:rtl/>
        </w:rPr>
        <w:t xml:space="preserve"> </w:t>
      </w:r>
      <w:r w:rsidRPr="00926685">
        <w:rPr>
          <w:rFonts w:hint="cs"/>
          <w:rtl/>
        </w:rPr>
        <w:t>من</w:t>
      </w:r>
      <w:r w:rsidRPr="00926685">
        <w:rPr>
          <w:rtl/>
        </w:rPr>
        <w:t xml:space="preserve"> </w:t>
      </w:r>
      <w:r w:rsidRPr="00926685">
        <w:rPr>
          <w:rFonts w:hint="cs"/>
          <w:rtl/>
        </w:rPr>
        <w:t>الأزواج</w:t>
      </w:r>
      <w:r w:rsidR="00353C28" w:rsidRPr="00926685">
        <w:rPr>
          <w:rtl/>
        </w:rPr>
        <w:t> </w:t>
      </w:r>
      <w:r w:rsidR="00353C28" w:rsidRPr="00926685">
        <w:rPr>
          <w:rFonts w:hint="cs"/>
          <w:rtl/>
        </w:rPr>
        <w:t>والآباء.</w:t>
      </w:r>
    </w:p>
    <w:p w14:paraId="6268E971" w14:textId="17DD0F9E" w:rsidR="00353C28" w:rsidRPr="00926685" w:rsidRDefault="00AF6603" w:rsidP="00AF6603">
      <w:pPr>
        <w:pStyle w:val="SingleTxtGA"/>
        <w:rPr>
          <w:rtl/>
        </w:rPr>
      </w:pPr>
      <w:r w:rsidRPr="00926685">
        <w:rPr>
          <w:rFonts w:hint="cs"/>
          <w:rtl/>
        </w:rPr>
        <w:t>164-</w:t>
      </w:r>
      <w:r w:rsidRPr="00926685">
        <w:rPr>
          <w:rtl/>
        </w:rPr>
        <w:tab/>
      </w:r>
      <w:r w:rsidRPr="00926685">
        <w:rPr>
          <w:rFonts w:hint="cs"/>
          <w:rtl/>
        </w:rPr>
        <w:t>وفيما يتعلق</w:t>
      </w:r>
      <w:r w:rsidRPr="00926685">
        <w:rPr>
          <w:rtl/>
        </w:rPr>
        <w:t xml:space="preserve"> </w:t>
      </w:r>
      <w:r w:rsidRPr="00926685">
        <w:rPr>
          <w:rFonts w:hint="cs"/>
          <w:rtl/>
        </w:rPr>
        <w:t>بتمثيل</w:t>
      </w:r>
      <w:r w:rsidRPr="00926685">
        <w:rPr>
          <w:rtl/>
        </w:rPr>
        <w:t xml:space="preserve"> </w:t>
      </w:r>
      <w:r w:rsidRPr="00926685">
        <w:rPr>
          <w:rFonts w:hint="cs"/>
          <w:rtl/>
        </w:rPr>
        <w:t>الجنسين</w:t>
      </w:r>
      <w:r w:rsidRPr="00926685">
        <w:rPr>
          <w:rtl/>
        </w:rPr>
        <w:t xml:space="preserve"> </w:t>
      </w:r>
      <w:r w:rsidRPr="00926685">
        <w:rPr>
          <w:rFonts w:hint="cs"/>
          <w:rtl/>
        </w:rPr>
        <w:t>في</w:t>
      </w:r>
      <w:r w:rsidRPr="00926685">
        <w:rPr>
          <w:rtl/>
        </w:rPr>
        <w:t xml:space="preserve"> </w:t>
      </w:r>
      <w:r w:rsidRPr="00926685">
        <w:rPr>
          <w:rFonts w:hint="cs"/>
          <w:rtl/>
        </w:rPr>
        <w:t>المناصب</w:t>
      </w:r>
      <w:r w:rsidRPr="00926685">
        <w:rPr>
          <w:rtl/>
        </w:rPr>
        <w:t xml:space="preserve"> </w:t>
      </w:r>
      <w:r w:rsidRPr="00926685">
        <w:rPr>
          <w:rFonts w:hint="cs"/>
          <w:rtl/>
        </w:rPr>
        <w:t>السياسية</w:t>
      </w:r>
      <w:r w:rsidRPr="00926685">
        <w:rPr>
          <w:rtl/>
        </w:rPr>
        <w:t xml:space="preserve"> </w:t>
      </w:r>
      <w:r w:rsidRPr="00926685">
        <w:rPr>
          <w:rFonts w:hint="cs"/>
          <w:rtl/>
        </w:rPr>
        <w:t>ومناصب</w:t>
      </w:r>
      <w:r w:rsidRPr="00926685">
        <w:rPr>
          <w:rtl/>
        </w:rPr>
        <w:t xml:space="preserve"> </w:t>
      </w:r>
      <w:r w:rsidRPr="00926685">
        <w:rPr>
          <w:rFonts w:hint="cs"/>
          <w:rtl/>
        </w:rPr>
        <w:t>صنع</w:t>
      </w:r>
      <w:r w:rsidRPr="00926685">
        <w:rPr>
          <w:rtl/>
        </w:rPr>
        <w:t xml:space="preserve"> </w:t>
      </w:r>
      <w:r w:rsidRPr="00926685">
        <w:rPr>
          <w:rFonts w:hint="cs"/>
          <w:rtl/>
        </w:rPr>
        <w:t>القرار</w:t>
      </w:r>
      <w:r w:rsidRPr="00926685">
        <w:rPr>
          <w:rtl/>
        </w:rPr>
        <w:t xml:space="preserve"> </w:t>
      </w:r>
      <w:r w:rsidRPr="00926685">
        <w:rPr>
          <w:rFonts w:hint="cs"/>
          <w:rtl/>
        </w:rPr>
        <w:t>القيادية،</w:t>
      </w:r>
      <w:r w:rsidRPr="00926685">
        <w:rPr>
          <w:rtl/>
        </w:rPr>
        <w:t xml:space="preserve"> </w:t>
      </w:r>
      <w:r w:rsidRPr="00926685">
        <w:rPr>
          <w:rFonts w:hint="cs"/>
          <w:rtl/>
        </w:rPr>
        <w:t>يوجد</w:t>
      </w:r>
      <w:r w:rsidRPr="00926685">
        <w:rPr>
          <w:rtl/>
        </w:rPr>
        <w:t xml:space="preserve"> </w:t>
      </w:r>
      <w:r w:rsidRPr="00926685">
        <w:rPr>
          <w:rFonts w:hint="cs"/>
          <w:rtl/>
        </w:rPr>
        <w:t>في</w:t>
      </w:r>
      <w:r w:rsidRPr="00926685">
        <w:rPr>
          <w:rtl/>
        </w:rPr>
        <w:t xml:space="preserve"> </w:t>
      </w:r>
      <w:r w:rsidRPr="00926685">
        <w:rPr>
          <w:rFonts w:hint="cs"/>
          <w:rtl/>
        </w:rPr>
        <w:t>ليسوتو</w:t>
      </w:r>
      <w:r w:rsidRPr="00926685">
        <w:rPr>
          <w:rtl/>
        </w:rPr>
        <w:t xml:space="preserve"> 30 </w:t>
      </w:r>
      <w:r w:rsidRPr="00926685">
        <w:rPr>
          <w:rFonts w:hint="cs"/>
          <w:rtl/>
        </w:rPr>
        <w:t>امرأة</w:t>
      </w:r>
      <w:r w:rsidRPr="00926685">
        <w:rPr>
          <w:rtl/>
        </w:rPr>
        <w:t xml:space="preserve"> (</w:t>
      </w:r>
      <w:r w:rsidRPr="00926685">
        <w:rPr>
          <w:rFonts w:hint="cs"/>
          <w:rtl/>
        </w:rPr>
        <w:t>منهن</w:t>
      </w:r>
      <w:r w:rsidRPr="00926685">
        <w:rPr>
          <w:rtl/>
        </w:rPr>
        <w:t xml:space="preserve"> </w:t>
      </w:r>
      <w:r w:rsidRPr="00926685">
        <w:rPr>
          <w:rFonts w:hint="cs"/>
          <w:rtl/>
        </w:rPr>
        <w:t>واحدة</w:t>
      </w:r>
      <w:r w:rsidRPr="00926685">
        <w:rPr>
          <w:rtl/>
        </w:rPr>
        <w:t xml:space="preserve"> </w:t>
      </w:r>
      <w:r w:rsidRPr="00926685">
        <w:rPr>
          <w:rFonts w:hint="cs"/>
          <w:rtl/>
        </w:rPr>
        <w:t>كنائب</w:t>
      </w:r>
      <w:r w:rsidRPr="00926685">
        <w:rPr>
          <w:rtl/>
        </w:rPr>
        <w:t xml:space="preserve"> </w:t>
      </w:r>
      <w:r w:rsidRPr="00926685">
        <w:rPr>
          <w:rFonts w:hint="cs"/>
          <w:rtl/>
        </w:rPr>
        <w:t>لرئيس</w:t>
      </w:r>
      <w:r w:rsidRPr="00926685">
        <w:rPr>
          <w:rtl/>
        </w:rPr>
        <w:t xml:space="preserve"> </w:t>
      </w:r>
      <w:r w:rsidRPr="00926685">
        <w:rPr>
          <w:rFonts w:hint="cs"/>
          <w:rtl/>
        </w:rPr>
        <w:t>مجلس</w:t>
      </w:r>
      <w:r w:rsidRPr="00926685">
        <w:rPr>
          <w:rtl/>
        </w:rPr>
        <w:t xml:space="preserve"> </w:t>
      </w:r>
      <w:r w:rsidRPr="00926685">
        <w:rPr>
          <w:rFonts w:hint="cs"/>
          <w:rtl/>
        </w:rPr>
        <w:t>النواب</w:t>
      </w:r>
      <w:r w:rsidRPr="00926685">
        <w:rPr>
          <w:rtl/>
        </w:rPr>
        <w:t xml:space="preserve">) </w:t>
      </w:r>
      <w:r w:rsidRPr="00926685">
        <w:rPr>
          <w:rFonts w:hint="cs"/>
          <w:rtl/>
        </w:rPr>
        <w:t>مقابل</w:t>
      </w:r>
      <w:r w:rsidRPr="00926685">
        <w:rPr>
          <w:rtl/>
        </w:rPr>
        <w:t xml:space="preserve"> 90 </w:t>
      </w:r>
      <w:r w:rsidRPr="00926685">
        <w:rPr>
          <w:rFonts w:hint="cs"/>
          <w:rtl/>
        </w:rPr>
        <w:t>رجل</w:t>
      </w:r>
      <w:r w:rsidR="00961AA0" w:rsidRPr="00926685">
        <w:rPr>
          <w:rFonts w:hint="cs"/>
          <w:rtl/>
        </w:rPr>
        <w:t>اً</w:t>
      </w:r>
      <w:r w:rsidR="00961AA0" w:rsidRPr="00926685">
        <w:rPr>
          <w:rtl/>
        </w:rPr>
        <w:t xml:space="preserve"> </w:t>
      </w:r>
      <w:r w:rsidRPr="00926685">
        <w:rPr>
          <w:rFonts w:hint="cs"/>
          <w:rtl/>
        </w:rPr>
        <w:t>في</w:t>
      </w:r>
      <w:r w:rsidRPr="00926685">
        <w:rPr>
          <w:rtl/>
        </w:rPr>
        <w:t xml:space="preserve"> </w:t>
      </w:r>
      <w:r w:rsidRPr="00926685">
        <w:rPr>
          <w:rFonts w:hint="cs"/>
          <w:rtl/>
        </w:rPr>
        <w:t>الجمعية</w:t>
      </w:r>
      <w:r w:rsidRPr="00926685">
        <w:rPr>
          <w:rtl/>
        </w:rPr>
        <w:t xml:space="preserve"> </w:t>
      </w:r>
      <w:r w:rsidRPr="00926685">
        <w:rPr>
          <w:rFonts w:hint="cs"/>
          <w:rtl/>
        </w:rPr>
        <w:t>الوطنية؛</w:t>
      </w:r>
      <w:r w:rsidRPr="00926685">
        <w:rPr>
          <w:rtl/>
        </w:rPr>
        <w:t xml:space="preserve"> </w:t>
      </w:r>
      <w:r w:rsidRPr="00926685">
        <w:rPr>
          <w:rFonts w:hint="cs"/>
          <w:rtl/>
        </w:rPr>
        <w:t>وثلاث</w:t>
      </w:r>
      <w:r w:rsidRPr="00926685">
        <w:rPr>
          <w:rtl/>
        </w:rPr>
        <w:t xml:space="preserve"> </w:t>
      </w:r>
      <w:r w:rsidRPr="00926685">
        <w:rPr>
          <w:rFonts w:hint="cs"/>
          <w:rtl/>
        </w:rPr>
        <w:t>نساء</w:t>
      </w:r>
      <w:r w:rsidRPr="00926685">
        <w:rPr>
          <w:rtl/>
        </w:rPr>
        <w:t xml:space="preserve"> </w:t>
      </w:r>
      <w:r w:rsidRPr="00926685">
        <w:rPr>
          <w:rFonts w:hint="cs"/>
          <w:rtl/>
        </w:rPr>
        <w:t>من</w:t>
      </w:r>
      <w:r w:rsidRPr="00926685">
        <w:rPr>
          <w:rtl/>
        </w:rPr>
        <w:t xml:space="preserve"> </w:t>
      </w:r>
      <w:r w:rsidRPr="00926685">
        <w:rPr>
          <w:rFonts w:hint="cs"/>
          <w:rtl/>
        </w:rPr>
        <w:t>أصل</w:t>
      </w:r>
      <w:r w:rsidRPr="00926685">
        <w:rPr>
          <w:rtl/>
        </w:rPr>
        <w:t xml:space="preserve"> 15 </w:t>
      </w:r>
      <w:r w:rsidRPr="00926685">
        <w:rPr>
          <w:rFonts w:hint="cs"/>
          <w:rtl/>
        </w:rPr>
        <w:t>في</w:t>
      </w:r>
      <w:r w:rsidRPr="00926685">
        <w:rPr>
          <w:rtl/>
        </w:rPr>
        <w:t xml:space="preserve"> </w:t>
      </w:r>
      <w:r w:rsidRPr="00926685">
        <w:rPr>
          <w:rFonts w:hint="cs"/>
          <w:rtl/>
        </w:rPr>
        <w:t>مجلس</w:t>
      </w:r>
      <w:r w:rsidRPr="00926685">
        <w:rPr>
          <w:rtl/>
        </w:rPr>
        <w:t xml:space="preserve"> </w:t>
      </w:r>
      <w:r w:rsidRPr="00926685">
        <w:rPr>
          <w:rFonts w:hint="cs"/>
          <w:rtl/>
        </w:rPr>
        <w:t>الوزراء؛</w:t>
      </w:r>
      <w:r w:rsidRPr="00926685">
        <w:rPr>
          <w:rtl/>
        </w:rPr>
        <w:t xml:space="preserve"> </w:t>
      </w:r>
      <w:r w:rsidRPr="00926685">
        <w:rPr>
          <w:rFonts w:hint="cs"/>
          <w:rtl/>
        </w:rPr>
        <w:t>و</w:t>
      </w:r>
      <w:r w:rsidRPr="00926685">
        <w:rPr>
          <w:rtl/>
        </w:rPr>
        <w:t xml:space="preserve">8 </w:t>
      </w:r>
      <w:r w:rsidRPr="00926685">
        <w:rPr>
          <w:rFonts w:hint="cs"/>
          <w:rtl/>
        </w:rPr>
        <w:t>نساء</w:t>
      </w:r>
      <w:r w:rsidRPr="00926685">
        <w:rPr>
          <w:rtl/>
        </w:rPr>
        <w:t xml:space="preserve"> </w:t>
      </w:r>
      <w:r w:rsidRPr="00926685">
        <w:rPr>
          <w:rFonts w:hint="cs"/>
          <w:rtl/>
        </w:rPr>
        <w:t>بالإضافة</w:t>
      </w:r>
      <w:r w:rsidRPr="00926685">
        <w:rPr>
          <w:rtl/>
        </w:rPr>
        <w:t xml:space="preserve"> </w:t>
      </w:r>
      <w:r w:rsidRPr="00926685">
        <w:rPr>
          <w:rFonts w:hint="cs"/>
          <w:rtl/>
        </w:rPr>
        <w:t>إلى</w:t>
      </w:r>
      <w:r w:rsidRPr="00926685">
        <w:rPr>
          <w:rtl/>
        </w:rPr>
        <w:t xml:space="preserve"> </w:t>
      </w:r>
      <w:r w:rsidRPr="00926685">
        <w:rPr>
          <w:rFonts w:hint="cs"/>
          <w:rtl/>
        </w:rPr>
        <w:t>امرأة</w:t>
      </w:r>
      <w:r w:rsidRPr="00926685">
        <w:rPr>
          <w:rtl/>
        </w:rPr>
        <w:t xml:space="preserve"> </w:t>
      </w:r>
      <w:r w:rsidRPr="00926685">
        <w:rPr>
          <w:rFonts w:hint="cs"/>
          <w:rtl/>
        </w:rPr>
        <w:t>واحدة</w:t>
      </w:r>
      <w:r w:rsidRPr="00926685">
        <w:rPr>
          <w:rtl/>
        </w:rPr>
        <w:t xml:space="preserve"> </w:t>
      </w:r>
      <w:r w:rsidRPr="00926685">
        <w:rPr>
          <w:rFonts w:hint="cs"/>
          <w:rtl/>
        </w:rPr>
        <w:t>هي</w:t>
      </w:r>
      <w:r w:rsidRPr="00926685">
        <w:rPr>
          <w:rtl/>
        </w:rPr>
        <w:t xml:space="preserve"> </w:t>
      </w:r>
      <w:r w:rsidRPr="00926685">
        <w:rPr>
          <w:rFonts w:hint="cs"/>
          <w:rtl/>
        </w:rPr>
        <w:t>رئيسة</w:t>
      </w:r>
      <w:r w:rsidRPr="00926685">
        <w:rPr>
          <w:rtl/>
        </w:rPr>
        <w:t xml:space="preserve"> </w:t>
      </w:r>
      <w:r w:rsidRPr="00926685">
        <w:rPr>
          <w:rFonts w:hint="cs"/>
          <w:rtl/>
        </w:rPr>
        <w:t>مجلس</w:t>
      </w:r>
      <w:r w:rsidRPr="00926685">
        <w:rPr>
          <w:rtl/>
        </w:rPr>
        <w:t xml:space="preserve"> </w:t>
      </w:r>
      <w:r w:rsidRPr="00926685">
        <w:rPr>
          <w:rFonts w:hint="cs"/>
          <w:rtl/>
        </w:rPr>
        <w:t>النواب</w:t>
      </w:r>
      <w:r w:rsidRPr="00926685">
        <w:rPr>
          <w:rtl/>
        </w:rPr>
        <w:t xml:space="preserve"> </w:t>
      </w:r>
      <w:r w:rsidRPr="00926685">
        <w:rPr>
          <w:rFonts w:hint="cs"/>
          <w:rtl/>
        </w:rPr>
        <w:t>من</w:t>
      </w:r>
      <w:r w:rsidRPr="00926685">
        <w:rPr>
          <w:rtl/>
        </w:rPr>
        <w:t xml:space="preserve"> </w:t>
      </w:r>
      <w:r w:rsidRPr="00926685">
        <w:rPr>
          <w:rFonts w:hint="cs"/>
          <w:rtl/>
        </w:rPr>
        <w:t>مجموع</w:t>
      </w:r>
      <w:r w:rsidRPr="00926685">
        <w:rPr>
          <w:rtl/>
        </w:rPr>
        <w:t xml:space="preserve"> 33 </w:t>
      </w:r>
      <w:r w:rsidRPr="00926685">
        <w:rPr>
          <w:rFonts w:hint="cs"/>
          <w:rtl/>
        </w:rPr>
        <w:t>عضواً</w:t>
      </w:r>
      <w:r w:rsidRPr="00926685">
        <w:rPr>
          <w:rtl/>
        </w:rPr>
        <w:t xml:space="preserve"> </w:t>
      </w:r>
      <w:r w:rsidRPr="00926685">
        <w:rPr>
          <w:rFonts w:hint="cs"/>
          <w:rtl/>
        </w:rPr>
        <w:t>في</w:t>
      </w:r>
      <w:r w:rsidRPr="00926685">
        <w:rPr>
          <w:rtl/>
        </w:rPr>
        <w:t xml:space="preserve"> </w:t>
      </w:r>
      <w:r w:rsidRPr="00926685">
        <w:rPr>
          <w:rFonts w:hint="cs"/>
          <w:rtl/>
        </w:rPr>
        <w:t>مجلس</w:t>
      </w:r>
      <w:r w:rsidRPr="00926685">
        <w:rPr>
          <w:rtl/>
        </w:rPr>
        <w:t xml:space="preserve"> </w:t>
      </w:r>
      <w:r w:rsidRPr="00926685">
        <w:rPr>
          <w:rFonts w:hint="cs"/>
          <w:rtl/>
        </w:rPr>
        <w:t>الشيوخ؛</w:t>
      </w:r>
      <w:r w:rsidRPr="00926685">
        <w:rPr>
          <w:rtl/>
        </w:rPr>
        <w:t xml:space="preserve"> </w:t>
      </w:r>
      <w:r w:rsidRPr="00926685">
        <w:rPr>
          <w:rFonts w:hint="cs"/>
          <w:rtl/>
        </w:rPr>
        <w:t>و6</w:t>
      </w:r>
      <w:r w:rsidRPr="00926685">
        <w:rPr>
          <w:rtl/>
        </w:rPr>
        <w:t xml:space="preserve"> </w:t>
      </w:r>
      <w:r w:rsidRPr="00926685">
        <w:rPr>
          <w:rFonts w:hint="cs"/>
          <w:rtl/>
        </w:rPr>
        <w:t>نساء</w:t>
      </w:r>
      <w:r w:rsidRPr="00926685">
        <w:rPr>
          <w:rtl/>
        </w:rPr>
        <w:t xml:space="preserve"> </w:t>
      </w:r>
      <w:r w:rsidRPr="00926685">
        <w:rPr>
          <w:rFonts w:hint="cs"/>
          <w:rtl/>
        </w:rPr>
        <w:t>من</w:t>
      </w:r>
      <w:r w:rsidRPr="00926685">
        <w:rPr>
          <w:rtl/>
        </w:rPr>
        <w:t xml:space="preserve"> </w:t>
      </w:r>
      <w:r w:rsidRPr="00926685">
        <w:rPr>
          <w:rFonts w:hint="cs"/>
          <w:rtl/>
        </w:rPr>
        <w:t>أصل</w:t>
      </w:r>
      <w:r w:rsidRPr="00926685">
        <w:rPr>
          <w:rtl/>
        </w:rPr>
        <w:t xml:space="preserve"> 19 </w:t>
      </w:r>
      <w:r w:rsidRPr="00926685">
        <w:rPr>
          <w:rFonts w:hint="cs"/>
          <w:rtl/>
        </w:rPr>
        <w:t>أمين</w:t>
      </w:r>
      <w:r w:rsidR="00961AA0" w:rsidRPr="00926685">
        <w:rPr>
          <w:rFonts w:hint="cs"/>
          <w:rtl/>
        </w:rPr>
        <w:t>اً</w:t>
      </w:r>
      <w:r w:rsidR="00961AA0" w:rsidRPr="00926685">
        <w:rPr>
          <w:rtl/>
        </w:rPr>
        <w:t xml:space="preserve"> </w:t>
      </w:r>
      <w:r w:rsidRPr="00926685">
        <w:rPr>
          <w:rFonts w:hint="cs"/>
          <w:rtl/>
        </w:rPr>
        <w:t>رئيسي</w:t>
      </w:r>
      <w:r w:rsidR="00961AA0" w:rsidRPr="00926685">
        <w:rPr>
          <w:rFonts w:hint="cs"/>
          <w:rtl/>
        </w:rPr>
        <w:t>اً؛</w:t>
      </w:r>
      <w:r w:rsidRPr="00926685">
        <w:rPr>
          <w:rtl/>
        </w:rPr>
        <w:t xml:space="preserve"> </w:t>
      </w:r>
      <w:r w:rsidRPr="00926685">
        <w:rPr>
          <w:rFonts w:hint="cs"/>
          <w:rtl/>
        </w:rPr>
        <w:t>و7</w:t>
      </w:r>
      <w:r w:rsidRPr="00926685">
        <w:rPr>
          <w:rtl/>
        </w:rPr>
        <w:t xml:space="preserve"> </w:t>
      </w:r>
      <w:r w:rsidRPr="00926685">
        <w:rPr>
          <w:rFonts w:hint="cs"/>
          <w:rtl/>
        </w:rPr>
        <w:t>نساء</w:t>
      </w:r>
      <w:r w:rsidRPr="00926685">
        <w:rPr>
          <w:rtl/>
        </w:rPr>
        <w:t xml:space="preserve"> </w:t>
      </w:r>
      <w:r w:rsidRPr="00926685">
        <w:rPr>
          <w:rFonts w:hint="cs"/>
          <w:rtl/>
        </w:rPr>
        <w:t>من</w:t>
      </w:r>
      <w:r w:rsidRPr="00926685">
        <w:rPr>
          <w:rtl/>
        </w:rPr>
        <w:t xml:space="preserve"> </w:t>
      </w:r>
      <w:r w:rsidRPr="00926685">
        <w:rPr>
          <w:rFonts w:hint="cs"/>
          <w:rtl/>
        </w:rPr>
        <w:t>بين</w:t>
      </w:r>
      <w:r w:rsidRPr="00926685">
        <w:rPr>
          <w:rtl/>
        </w:rPr>
        <w:t xml:space="preserve"> 15 </w:t>
      </w:r>
      <w:r w:rsidRPr="00926685">
        <w:rPr>
          <w:rFonts w:hint="cs"/>
          <w:rtl/>
        </w:rPr>
        <w:t>قاضي</w:t>
      </w:r>
      <w:r w:rsidR="00961AA0" w:rsidRPr="00926685">
        <w:rPr>
          <w:rFonts w:hint="cs"/>
          <w:rtl/>
        </w:rPr>
        <w:t>اً؛</w:t>
      </w:r>
      <w:r w:rsidRPr="00926685">
        <w:rPr>
          <w:rtl/>
        </w:rPr>
        <w:t xml:space="preserve"> </w:t>
      </w:r>
      <w:r w:rsidRPr="00926685">
        <w:rPr>
          <w:rFonts w:hint="cs"/>
          <w:rtl/>
        </w:rPr>
        <w:t>وخمس</w:t>
      </w:r>
      <w:r w:rsidRPr="00926685">
        <w:rPr>
          <w:rtl/>
        </w:rPr>
        <w:t xml:space="preserve"> </w:t>
      </w:r>
      <w:r w:rsidRPr="00926685">
        <w:rPr>
          <w:rFonts w:hint="cs"/>
          <w:rtl/>
        </w:rPr>
        <w:t>نساء</w:t>
      </w:r>
      <w:r w:rsidRPr="00926685">
        <w:rPr>
          <w:rtl/>
        </w:rPr>
        <w:t xml:space="preserve"> </w:t>
      </w:r>
      <w:r w:rsidRPr="00926685">
        <w:rPr>
          <w:rFonts w:hint="cs"/>
          <w:rtl/>
        </w:rPr>
        <w:t>من</w:t>
      </w:r>
      <w:r w:rsidRPr="00926685">
        <w:rPr>
          <w:rtl/>
        </w:rPr>
        <w:t xml:space="preserve"> </w:t>
      </w:r>
      <w:r w:rsidRPr="00926685">
        <w:rPr>
          <w:rFonts w:hint="cs"/>
          <w:rtl/>
        </w:rPr>
        <w:t>بين</w:t>
      </w:r>
      <w:r w:rsidRPr="00926685">
        <w:rPr>
          <w:rtl/>
        </w:rPr>
        <w:t xml:space="preserve"> 13 </w:t>
      </w:r>
      <w:r w:rsidRPr="00926685">
        <w:rPr>
          <w:rFonts w:hint="cs"/>
          <w:rtl/>
        </w:rPr>
        <w:t>سفير</w:t>
      </w:r>
      <w:r w:rsidR="00762A75" w:rsidRPr="00926685">
        <w:rPr>
          <w:rFonts w:hint="cs"/>
          <w:rtl/>
        </w:rPr>
        <w:t>اً؛</w:t>
      </w:r>
      <w:r w:rsidRPr="00926685">
        <w:rPr>
          <w:rtl/>
        </w:rPr>
        <w:t xml:space="preserve"> </w:t>
      </w:r>
      <w:r w:rsidRPr="00926685">
        <w:rPr>
          <w:rFonts w:hint="cs"/>
          <w:rtl/>
        </w:rPr>
        <w:t>وامرأة</w:t>
      </w:r>
      <w:r w:rsidRPr="00926685">
        <w:rPr>
          <w:rtl/>
        </w:rPr>
        <w:t xml:space="preserve"> </w:t>
      </w:r>
      <w:r w:rsidRPr="00926685">
        <w:rPr>
          <w:rFonts w:hint="cs"/>
          <w:rtl/>
        </w:rPr>
        <w:t>واحدة</w:t>
      </w:r>
      <w:r w:rsidRPr="00926685">
        <w:rPr>
          <w:rtl/>
        </w:rPr>
        <w:t xml:space="preserve"> (</w:t>
      </w:r>
      <w:r w:rsidRPr="00926685">
        <w:rPr>
          <w:rFonts w:hint="cs"/>
          <w:rtl/>
        </w:rPr>
        <w:t>رئيسة</w:t>
      </w:r>
      <w:r w:rsidRPr="00926685">
        <w:rPr>
          <w:rtl/>
        </w:rPr>
        <w:t xml:space="preserve">) </w:t>
      </w:r>
      <w:r w:rsidRPr="00926685">
        <w:rPr>
          <w:rFonts w:hint="cs"/>
          <w:rtl/>
        </w:rPr>
        <w:t>من</w:t>
      </w:r>
      <w:r w:rsidRPr="00926685">
        <w:rPr>
          <w:rtl/>
        </w:rPr>
        <w:t xml:space="preserve"> </w:t>
      </w:r>
      <w:r w:rsidRPr="00926685">
        <w:rPr>
          <w:rFonts w:hint="cs"/>
          <w:rtl/>
        </w:rPr>
        <w:t>بين</w:t>
      </w:r>
      <w:r w:rsidRPr="00926685">
        <w:rPr>
          <w:rtl/>
        </w:rPr>
        <w:t> </w:t>
      </w:r>
      <w:r w:rsidRPr="00926685">
        <w:rPr>
          <w:rFonts w:hint="cs"/>
          <w:rtl/>
        </w:rPr>
        <w:t>3</w:t>
      </w:r>
      <w:r w:rsidRPr="00926685">
        <w:rPr>
          <w:rtl/>
        </w:rPr>
        <w:t xml:space="preserve"> </w:t>
      </w:r>
      <w:r w:rsidRPr="00926685">
        <w:rPr>
          <w:rFonts w:hint="cs"/>
          <w:rtl/>
        </w:rPr>
        <w:t>أعضاء</w:t>
      </w:r>
      <w:r w:rsidRPr="00926685">
        <w:rPr>
          <w:rtl/>
        </w:rPr>
        <w:t xml:space="preserve"> </w:t>
      </w:r>
      <w:r w:rsidRPr="00926685">
        <w:rPr>
          <w:rFonts w:hint="cs"/>
          <w:rtl/>
        </w:rPr>
        <w:t>في</w:t>
      </w:r>
      <w:r w:rsidRPr="00926685">
        <w:rPr>
          <w:rtl/>
        </w:rPr>
        <w:t xml:space="preserve"> </w:t>
      </w:r>
      <w:r w:rsidRPr="00926685">
        <w:rPr>
          <w:rFonts w:hint="cs"/>
          <w:rtl/>
        </w:rPr>
        <w:t>المفوضية المستقلة للانتخابات</w:t>
      </w:r>
      <w:r w:rsidRPr="00926685">
        <w:rPr>
          <w:rtl/>
        </w:rPr>
        <w:t xml:space="preserve">. </w:t>
      </w:r>
      <w:r w:rsidRPr="00926685">
        <w:rPr>
          <w:rFonts w:hint="cs"/>
          <w:rtl/>
        </w:rPr>
        <w:t>وبالإضافة</w:t>
      </w:r>
      <w:r w:rsidRPr="00926685">
        <w:rPr>
          <w:rtl/>
        </w:rPr>
        <w:t xml:space="preserve"> </w:t>
      </w:r>
      <w:r w:rsidRPr="00926685">
        <w:rPr>
          <w:rFonts w:hint="cs"/>
          <w:rtl/>
        </w:rPr>
        <w:t>إلى</w:t>
      </w:r>
      <w:r w:rsidRPr="00926685">
        <w:rPr>
          <w:rtl/>
        </w:rPr>
        <w:t xml:space="preserve"> </w:t>
      </w:r>
      <w:r w:rsidRPr="00926685">
        <w:rPr>
          <w:rFonts w:hint="cs"/>
          <w:rtl/>
        </w:rPr>
        <w:t>ذلك،</w:t>
      </w:r>
      <w:r w:rsidRPr="00926685">
        <w:rPr>
          <w:rtl/>
        </w:rPr>
        <w:t xml:space="preserve"> </w:t>
      </w:r>
      <w:r w:rsidRPr="00926685">
        <w:rPr>
          <w:rFonts w:hint="cs"/>
          <w:rtl/>
        </w:rPr>
        <w:t>عُينت</w:t>
      </w:r>
      <w:r w:rsidRPr="00926685">
        <w:rPr>
          <w:rtl/>
        </w:rPr>
        <w:t xml:space="preserve"> </w:t>
      </w:r>
      <w:r w:rsidRPr="00926685">
        <w:rPr>
          <w:rFonts w:hint="cs"/>
          <w:rtl/>
        </w:rPr>
        <w:t>أول</w:t>
      </w:r>
      <w:r w:rsidRPr="00926685">
        <w:rPr>
          <w:rtl/>
        </w:rPr>
        <w:t xml:space="preserve"> </w:t>
      </w:r>
      <w:r w:rsidRPr="00926685">
        <w:rPr>
          <w:rFonts w:hint="cs"/>
          <w:rtl/>
        </w:rPr>
        <w:t>امرأة</w:t>
      </w:r>
      <w:r w:rsidRPr="00926685">
        <w:rPr>
          <w:rtl/>
        </w:rPr>
        <w:t xml:space="preserve"> </w:t>
      </w:r>
      <w:r w:rsidRPr="00926685">
        <w:rPr>
          <w:rFonts w:hint="cs"/>
          <w:rtl/>
        </w:rPr>
        <w:t>برتبة</w:t>
      </w:r>
      <w:r w:rsidRPr="00926685">
        <w:rPr>
          <w:rtl/>
        </w:rPr>
        <w:t xml:space="preserve"> </w:t>
      </w:r>
      <w:r w:rsidRPr="00926685">
        <w:rPr>
          <w:rFonts w:hint="cs"/>
          <w:rtl/>
        </w:rPr>
        <w:t>لواء في قوات دفاع</w:t>
      </w:r>
      <w:r w:rsidR="00353C28" w:rsidRPr="00926685">
        <w:rPr>
          <w:rtl/>
        </w:rPr>
        <w:t> </w:t>
      </w:r>
      <w:r w:rsidR="00353C28" w:rsidRPr="00926685">
        <w:rPr>
          <w:rFonts w:hint="cs"/>
          <w:rtl/>
        </w:rPr>
        <w:t>ليسوتو.</w:t>
      </w:r>
    </w:p>
    <w:p w14:paraId="52CFF088" w14:textId="77777777" w:rsidR="00353C28" w:rsidRPr="00926685" w:rsidRDefault="00AF6603" w:rsidP="00AF6603">
      <w:pPr>
        <w:pStyle w:val="SingleTxtGA"/>
        <w:rPr>
          <w:rtl/>
        </w:rPr>
      </w:pPr>
      <w:r w:rsidRPr="00926685">
        <w:rPr>
          <w:rFonts w:hint="cs"/>
          <w:rtl/>
        </w:rPr>
        <w:t>165-</w:t>
      </w:r>
      <w:r w:rsidRPr="00926685">
        <w:rPr>
          <w:rtl/>
        </w:rPr>
        <w:tab/>
      </w:r>
      <w:r w:rsidRPr="00926685">
        <w:rPr>
          <w:rFonts w:hint="cs"/>
          <w:rtl/>
        </w:rPr>
        <w:t>ولا</w:t>
      </w:r>
      <w:r w:rsidRPr="00926685">
        <w:rPr>
          <w:rtl/>
        </w:rPr>
        <w:t xml:space="preserve"> </w:t>
      </w:r>
      <w:r w:rsidRPr="00926685">
        <w:rPr>
          <w:rFonts w:hint="cs"/>
          <w:rtl/>
        </w:rPr>
        <w:t>يزال</w:t>
      </w:r>
      <w:r w:rsidRPr="00926685">
        <w:rPr>
          <w:rtl/>
        </w:rPr>
        <w:t xml:space="preserve"> </w:t>
      </w:r>
      <w:r w:rsidRPr="00926685">
        <w:rPr>
          <w:rFonts w:hint="cs"/>
          <w:rtl/>
        </w:rPr>
        <w:t>التحدي</w:t>
      </w:r>
      <w:r w:rsidRPr="00926685">
        <w:rPr>
          <w:rtl/>
        </w:rPr>
        <w:t xml:space="preserve"> </w:t>
      </w:r>
      <w:r w:rsidRPr="00926685">
        <w:rPr>
          <w:rFonts w:hint="cs"/>
          <w:rtl/>
        </w:rPr>
        <w:t>المتمثل</w:t>
      </w:r>
      <w:r w:rsidRPr="00926685">
        <w:rPr>
          <w:rtl/>
        </w:rPr>
        <w:t xml:space="preserve"> </w:t>
      </w:r>
      <w:r w:rsidRPr="00926685">
        <w:rPr>
          <w:rFonts w:hint="cs"/>
          <w:rtl/>
        </w:rPr>
        <w:t>في</w:t>
      </w:r>
      <w:r w:rsidRPr="00926685">
        <w:rPr>
          <w:rtl/>
        </w:rPr>
        <w:t xml:space="preserve"> </w:t>
      </w:r>
      <w:r w:rsidRPr="00926685">
        <w:rPr>
          <w:rFonts w:hint="cs"/>
          <w:rtl/>
        </w:rPr>
        <w:t>سن</w:t>
      </w:r>
      <w:r w:rsidRPr="00926685">
        <w:rPr>
          <w:rtl/>
        </w:rPr>
        <w:t xml:space="preserve"> </w:t>
      </w:r>
      <w:r w:rsidRPr="00926685">
        <w:rPr>
          <w:rFonts w:hint="cs"/>
          <w:rtl/>
        </w:rPr>
        <w:t>تشريعات</w:t>
      </w:r>
      <w:r w:rsidRPr="00926685">
        <w:rPr>
          <w:rtl/>
        </w:rPr>
        <w:t xml:space="preserve"> </w:t>
      </w:r>
      <w:r w:rsidRPr="00926685">
        <w:rPr>
          <w:rFonts w:hint="cs"/>
          <w:rtl/>
        </w:rPr>
        <w:t>تتناول</w:t>
      </w:r>
      <w:r w:rsidRPr="00926685">
        <w:rPr>
          <w:rtl/>
        </w:rPr>
        <w:t xml:space="preserve"> </w:t>
      </w:r>
      <w:r w:rsidRPr="00926685">
        <w:rPr>
          <w:rFonts w:hint="cs"/>
          <w:rtl/>
        </w:rPr>
        <w:t>الإجهاض</w:t>
      </w:r>
      <w:r w:rsidRPr="00926685">
        <w:rPr>
          <w:rtl/>
        </w:rPr>
        <w:t xml:space="preserve"> </w:t>
      </w:r>
      <w:r w:rsidRPr="00926685">
        <w:rPr>
          <w:rFonts w:hint="cs"/>
          <w:rtl/>
        </w:rPr>
        <w:t>قائماً</w:t>
      </w:r>
      <w:r w:rsidRPr="00926685">
        <w:rPr>
          <w:rtl/>
        </w:rPr>
        <w:t>. ولا </w:t>
      </w:r>
      <w:r w:rsidRPr="00926685">
        <w:rPr>
          <w:rFonts w:hint="cs"/>
          <w:rtl/>
        </w:rPr>
        <w:t>يزال الإجهاض</w:t>
      </w:r>
      <w:r w:rsidRPr="00926685">
        <w:rPr>
          <w:rtl/>
        </w:rPr>
        <w:t xml:space="preserve"> </w:t>
      </w:r>
      <w:r w:rsidRPr="00926685">
        <w:rPr>
          <w:rFonts w:hint="cs"/>
          <w:rtl/>
        </w:rPr>
        <w:t>يعامل حتى الآن كجريمة</w:t>
      </w:r>
      <w:r w:rsidRPr="00926685">
        <w:rPr>
          <w:rtl/>
        </w:rPr>
        <w:t xml:space="preserve"> </w:t>
      </w:r>
      <w:r w:rsidRPr="00926685">
        <w:rPr>
          <w:rFonts w:hint="cs"/>
          <w:rtl/>
        </w:rPr>
        <w:t>بموجب</w:t>
      </w:r>
      <w:r w:rsidRPr="00926685">
        <w:rPr>
          <w:rtl/>
        </w:rPr>
        <w:t xml:space="preserve"> </w:t>
      </w:r>
      <w:r w:rsidRPr="00926685">
        <w:rPr>
          <w:rFonts w:hint="cs"/>
          <w:rtl/>
        </w:rPr>
        <w:t>القانون</w:t>
      </w:r>
      <w:r w:rsidRPr="00926685">
        <w:rPr>
          <w:rtl/>
        </w:rPr>
        <w:t xml:space="preserve"> </w:t>
      </w:r>
      <w:r w:rsidRPr="00926685">
        <w:rPr>
          <w:rFonts w:hint="cs"/>
          <w:rtl/>
        </w:rPr>
        <w:t>العام</w:t>
      </w:r>
      <w:r w:rsidRPr="00926685">
        <w:rPr>
          <w:rtl/>
        </w:rPr>
        <w:t xml:space="preserve"> </w:t>
      </w:r>
      <w:r w:rsidRPr="00926685">
        <w:rPr>
          <w:rFonts w:hint="cs"/>
          <w:rtl/>
        </w:rPr>
        <w:t>كجريمة</w:t>
      </w:r>
      <w:r w:rsidRPr="00926685">
        <w:rPr>
          <w:rtl/>
        </w:rPr>
        <w:t xml:space="preserve"> </w:t>
      </w:r>
      <w:r w:rsidRPr="00926685">
        <w:rPr>
          <w:rFonts w:hint="cs"/>
          <w:rtl/>
        </w:rPr>
        <w:t>في</w:t>
      </w:r>
      <w:r w:rsidRPr="00926685">
        <w:rPr>
          <w:rtl/>
        </w:rPr>
        <w:t xml:space="preserve"> </w:t>
      </w:r>
      <w:r w:rsidRPr="00926685">
        <w:rPr>
          <w:rFonts w:hint="cs"/>
          <w:rtl/>
        </w:rPr>
        <w:t>الحالات</w:t>
      </w:r>
      <w:r w:rsidRPr="00926685">
        <w:rPr>
          <w:rtl/>
        </w:rPr>
        <w:t xml:space="preserve"> </w:t>
      </w:r>
      <w:r w:rsidRPr="00926685">
        <w:rPr>
          <w:rFonts w:hint="cs"/>
          <w:rtl/>
        </w:rPr>
        <w:t>التي</w:t>
      </w:r>
      <w:r w:rsidRPr="00926685">
        <w:rPr>
          <w:rtl/>
        </w:rPr>
        <w:t xml:space="preserve"> </w:t>
      </w:r>
      <w:r w:rsidRPr="00926685">
        <w:rPr>
          <w:rFonts w:hint="cs"/>
          <w:rtl/>
        </w:rPr>
        <w:t>تعتبر</w:t>
      </w:r>
      <w:r w:rsidRPr="00926685">
        <w:rPr>
          <w:rtl/>
        </w:rPr>
        <w:t xml:space="preserve"> </w:t>
      </w:r>
      <w:r w:rsidRPr="00926685">
        <w:rPr>
          <w:rFonts w:hint="cs"/>
          <w:rtl/>
        </w:rPr>
        <w:t>ضرورية،</w:t>
      </w:r>
      <w:r w:rsidRPr="00926685">
        <w:rPr>
          <w:rtl/>
        </w:rPr>
        <w:t xml:space="preserve"> </w:t>
      </w:r>
      <w:r w:rsidRPr="00926685">
        <w:rPr>
          <w:rFonts w:hint="cs"/>
          <w:rtl/>
        </w:rPr>
        <w:t>مثل</w:t>
      </w:r>
      <w:r w:rsidRPr="00926685">
        <w:rPr>
          <w:rtl/>
        </w:rPr>
        <w:t xml:space="preserve"> </w:t>
      </w:r>
      <w:r w:rsidRPr="00926685">
        <w:rPr>
          <w:rFonts w:hint="cs"/>
          <w:rtl/>
        </w:rPr>
        <w:t>الحفاظ</w:t>
      </w:r>
      <w:r w:rsidRPr="00926685">
        <w:rPr>
          <w:rtl/>
        </w:rPr>
        <w:t xml:space="preserve"> </w:t>
      </w:r>
      <w:r w:rsidRPr="00926685">
        <w:rPr>
          <w:rFonts w:hint="cs"/>
          <w:rtl/>
        </w:rPr>
        <w:t>على</w:t>
      </w:r>
      <w:r w:rsidRPr="00926685">
        <w:rPr>
          <w:rtl/>
        </w:rPr>
        <w:t xml:space="preserve"> </w:t>
      </w:r>
      <w:r w:rsidRPr="00926685">
        <w:rPr>
          <w:rFonts w:hint="cs"/>
          <w:rtl/>
        </w:rPr>
        <w:t>حياة</w:t>
      </w:r>
      <w:r w:rsidRPr="00926685">
        <w:rPr>
          <w:rtl/>
        </w:rPr>
        <w:t xml:space="preserve"> </w:t>
      </w:r>
      <w:r w:rsidRPr="00926685">
        <w:rPr>
          <w:rFonts w:hint="cs"/>
          <w:rtl/>
        </w:rPr>
        <w:t>المرأة</w:t>
      </w:r>
      <w:r w:rsidRPr="00926685">
        <w:rPr>
          <w:rtl/>
        </w:rPr>
        <w:t xml:space="preserve"> أو </w:t>
      </w:r>
      <w:r w:rsidRPr="00926685">
        <w:rPr>
          <w:rFonts w:hint="cs"/>
          <w:rtl/>
        </w:rPr>
        <w:t>صحتها</w:t>
      </w:r>
      <w:r w:rsidRPr="00926685">
        <w:rPr>
          <w:rtl/>
        </w:rPr>
        <w:t xml:space="preserve"> </w:t>
      </w:r>
      <w:r w:rsidRPr="00926685">
        <w:rPr>
          <w:rFonts w:hint="cs"/>
          <w:rtl/>
        </w:rPr>
        <w:t>العقلية</w:t>
      </w:r>
      <w:r w:rsidRPr="00926685">
        <w:rPr>
          <w:rtl/>
        </w:rPr>
        <w:t xml:space="preserve"> </w:t>
      </w:r>
      <w:r w:rsidRPr="00926685">
        <w:rPr>
          <w:rFonts w:hint="cs"/>
          <w:rtl/>
        </w:rPr>
        <w:t>والبدنية أو سفاح</w:t>
      </w:r>
      <w:r w:rsidRPr="00926685">
        <w:rPr>
          <w:rtl/>
        </w:rPr>
        <w:t xml:space="preserve"> </w:t>
      </w:r>
      <w:r w:rsidRPr="00926685">
        <w:rPr>
          <w:rFonts w:hint="cs"/>
          <w:rtl/>
        </w:rPr>
        <w:t>المحارم</w:t>
      </w:r>
      <w:r w:rsidRPr="00926685">
        <w:rPr>
          <w:rtl/>
        </w:rPr>
        <w:t xml:space="preserve">. </w:t>
      </w:r>
      <w:r w:rsidRPr="00926685">
        <w:rPr>
          <w:rFonts w:hint="cs"/>
          <w:rtl/>
        </w:rPr>
        <w:t>ومن</w:t>
      </w:r>
      <w:r w:rsidRPr="00926685">
        <w:rPr>
          <w:rtl/>
        </w:rPr>
        <w:t xml:space="preserve"> </w:t>
      </w:r>
      <w:r w:rsidRPr="00926685">
        <w:rPr>
          <w:rFonts w:hint="cs"/>
          <w:rtl/>
        </w:rPr>
        <w:t>شأن</w:t>
      </w:r>
      <w:r w:rsidRPr="00926685">
        <w:rPr>
          <w:rtl/>
        </w:rPr>
        <w:t xml:space="preserve"> </w:t>
      </w:r>
      <w:r w:rsidRPr="00926685">
        <w:rPr>
          <w:rFonts w:hint="cs"/>
          <w:rtl/>
        </w:rPr>
        <w:t>تعزيز</w:t>
      </w:r>
      <w:r w:rsidRPr="00926685">
        <w:rPr>
          <w:rtl/>
        </w:rPr>
        <w:t xml:space="preserve"> </w:t>
      </w:r>
      <w:r w:rsidRPr="00926685">
        <w:rPr>
          <w:rFonts w:hint="cs"/>
          <w:rtl/>
        </w:rPr>
        <w:t>القدرات</w:t>
      </w:r>
      <w:r w:rsidRPr="00926685">
        <w:rPr>
          <w:rtl/>
        </w:rPr>
        <w:t xml:space="preserve"> </w:t>
      </w:r>
      <w:r w:rsidRPr="00926685">
        <w:rPr>
          <w:rFonts w:hint="cs"/>
          <w:rtl/>
        </w:rPr>
        <w:t>أن</w:t>
      </w:r>
      <w:r w:rsidRPr="00926685">
        <w:rPr>
          <w:rtl/>
        </w:rPr>
        <w:t xml:space="preserve"> </w:t>
      </w:r>
      <w:r w:rsidRPr="00926685">
        <w:rPr>
          <w:rFonts w:hint="cs"/>
          <w:rtl/>
        </w:rPr>
        <w:t>يضمن</w:t>
      </w:r>
      <w:r w:rsidRPr="00926685">
        <w:rPr>
          <w:rtl/>
        </w:rPr>
        <w:t xml:space="preserve"> </w:t>
      </w:r>
      <w:r w:rsidRPr="00926685">
        <w:rPr>
          <w:rFonts w:hint="cs"/>
          <w:rtl/>
        </w:rPr>
        <w:t>اتخاذ</w:t>
      </w:r>
      <w:r w:rsidRPr="00926685">
        <w:rPr>
          <w:rtl/>
        </w:rPr>
        <w:t xml:space="preserve"> </w:t>
      </w:r>
      <w:r w:rsidRPr="00926685">
        <w:rPr>
          <w:rFonts w:hint="cs"/>
          <w:rtl/>
        </w:rPr>
        <w:t>إجراءات ملائمة</w:t>
      </w:r>
      <w:r w:rsidR="00353C28" w:rsidRPr="00926685">
        <w:rPr>
          <w:rtl/>
        </w:rPr>
        <w:t> </w:t>
      </w:r>
      <w:r w:rsidR="00353C28" w:rsidRPr="00926685">
        <w:rPr>
          <w:rFonts w:hint="cs"/>
          <w:rtl/>
        </w:rPr>
        <w:t>سريعة</w:t>
      </w:r>
      <w:r w:rsidR="00353C28" w:rsidRPr="00926685">
        <w:rPr>
          <w:rtl/>
        </w:rPr>
        <w:t>.</w:t>
      </w:r>
    </w:p>
    <w:p w14:paraId="48E33AAE" w14:textId="77777777" w:rsidR="00353C28" w:rsidRPr="00926685" w:rsidRDefault="00AF6603" w:rsidP="00AF6603">
      <w:pPr>
        <w:pStyle w:val="H4GA"/>
      </w:pPr>
      <w:r w:rsidRPr="00926685">
        <w:rPr>
          <w:rtl/>
        </w:rPr>
        <w:tab/>
      </w:r>
      <w:r w:rsidRPr="00926685">
        <w:rPr>
          <w:rtl/>
        </w:rPr>
        <w:tab/>
      </w:r>
      <w:r w:rsidRPr="00926685">
        <w:rPr>
          <w:rFonts w:hint="cs"/>
          <w:rtl/>
        </w:rPr>
        <w:t>نزلاء</w:t>
      </w:r>
      <w:r w:rsidR="00353C28" w:rsidRPr="00926685">
        <w:rPr>
          <w:rtl/>
        </w:rPr>
        <w:t> </w:t>
      </w:r>
      <w:r w:rsidR="00353C28" w:rsidRPr="00926685">
        <w:rPr>
          <w:rFonts w:hint="cs"/>
          <w:rtl/>
        </w:rPr>
        <w:t>السجون</w:t>
      </w:r>
    </w:p>
    <w:p w14:paraId="1FA74893" w14:textId="77777777" w:rsidR="00353C28" w:rsidRPr="00926685" w:rsidRDefault="00AF6603" w:rsidP="00AF6603">
      <w:pPr>
        <w:pStyle w:val="SingleTxtGA"/>
        <w:rPr>
          <w:rtl/>
        </w:rPr>
      </w:pPr>
      <w:r w:rsidRPr="00926685">
        <w:rPr>
          <w:rtl/>
        </w:rPr>
        <w:t>166</w:t>
      </w:r>
      <w:r w:rsidRPr="00926685">
        <w:rPr>
          <w:rFonts w:hint="cs"/>
          <w:rtl/>
        </w:rPr>
        <w:t>-</w:t>
      </w:r>
      <w:r w:rsidRPr="00926685">
        <w:rPr>
          <w:rtl/>
        </w:rPr>
        <w:tab/>
      </w:r>
      <w:r w:rsidRPr="00926685">
        <w:rPr>
          <w:rFonts w:hint="cs"/>
          <w:rtl/>
        </w:rPr>
        <w:t>أنشئت بموجب</w:t>
      </w:r>
      <w:r w:rsidRPr="00926685">
        <w:rPr>
          <w:rtl/>
        </w:rPr>
        <w:t xml:space="preserve"> </w:t>
      </w:r>
      <w:r w:rsidRPr="00926685">
        <w:rPr>
          <w:rFonts w:hint="cs"/>
          <w:rtl/>
        </w:rPr>
        <w:t>إعلان</w:t>
      </w:r>
      <w:r w:rsidRPr="00926685">
        <w:rPr>
          <w:rtl/>
        </w:rPr>
        <w:t xml:space="preserve"> </w:t>
      </w:r>
      <w:r w:rsidRPr="00926685">
        <w:rPr>
          <w:rFonts w:hint="cs"/>
          <w:rtl/>
        </w:rPr>
        <w:t>السجون</w:t>
      </w:r>
      <w:r w:rsidRPr="00926685">
        <w:rPr>
          <w:rtl/>
        </w:rPr>
        <w:t xml:space="preserve"> </w:t>
      </w:r>
      <w:r w:rsidRPr="00926685">
        <w:rPr>
          <w:rFonts w:hint="cs"/>
          <w:rtl/>
        </w:rPr>
        <w:t>لسنة</w:t>
      </w:r>
      <w:r w:rsidRPr="00926685">
        <w:rPr>
          <w:rtl/>
        </w:rPr>
        <w:t xml:space="preserve"> 1957 </w:t>
      </w:r>
      <w:r w:rsidRPr="00926685">
        <w:rPr>
          <w:rFonts w:hint="cs"/>
          <w:rtl/>
        </w:rPr>
        <w:t>دائرة</w:t>
      </w:r>
      <w:r w:rsidRPr="00926685">
        <w:rPr>
          <w:rtl/>
        </w:rPr>
        <w:t xml:space="preserve"> </w:t>
      </w:r>
      <w:r w:rsidRPr="00926685">
        <w:rPr>
          <w:rFonts w:hint="cs"/>
          <w:rtl/>
        </w:rPr>
        <w:t>السجون</w:t>
      </w:r>
      <w:r w:rsidRPr="00926685">
        <w:rPr>
          <w:rtl/>
        </w:rPr>
        <w:t xml:space="preserve"> </w:t>
      </w:r>
      <w:r w:rsidRPr="00926685">
        <w:rPr>
          <w:rFonts w:hint="cs"/>
          <w:rtl/>
        </w:rPr>
        <w:t>في</w:t>
      </w:r>
      <w:r w:rsidRPr="00926685">
        <w:rPr>
          <w:rtl/>
        </w:rPr>
        <w:t xml:space="preserve"> </w:t>
      </w:r>
      <w:r w:rsidRPr="00926685">
        <w:rPr>
          <w:rFonts w:hint="cs"/>
          <w:rtl/>
        </w:rPr>
        <w:t>ليسوتو</w:t>
      </w:r>
      <w:r w:rsidRPr="00926685">
        <w:rPr>
          <w:rtl/>
        </w:rPr>
        <w:t xml:space="preserve"> </w:t>
      </w:r>
      <w:r w:rsidRPr="00926685">
        <w:rPr>
          <w:rFonts w:hint="cs"/>
          <w:rtl/>
        </w:rPr>
        <w:t>المعروفة</w:t>
      </w:r>
      <w:r w:rsidRPr="00926685">
        <w:rPr>
          <w:rtl/>
        </w:rPr>
        <w:t xml:space="preserve"> </w:t>
      </w:r>
      <w:r w:rsidRPr="00926685">
        <w:rPr>
          <w:rFonts w:hint="cs"/>
          <w:rtl/>
        </w:rPr>
        <w:t>الآن</w:t>
      </w:r>
      <w:r w:rsidRPr="00926685">
        <w:rPr>
          <w:rtl/>
        </w:rPr>
        <w:t xml:space="preserve"> </w:t>
      </w:r>
      <w:r w:rsidRPr="00926685">
        <w:rPr>
          <w:rFonts w:hint="cs"/>
          <w:rtl/>
        </w:rPr>
        <w:t>باسم</w:t>
      </w:r>
      <w:r w:rsidRPr="00926685">
        <w:rPr>
          <w:rtl/>
        </w:rPr>
        <w:t xml:space="preserve"> </w:t>
      </w:r>
      <w:r w:rsidRPr="00926685">
        <w:rPr>
          <w:rFonts w:hint="cs"/>
          <w:rtl/>
        </w:rPr>
        <w:t>دائرة</w:t>
      </w:r>
      <w:r w:rsidRPr="00926685">
        <w:rPr>
          <w:rtl/>
        </w:rPr>
        <w:t xml:space="preserve"> </w:t>
      </w:r>
      <w:r w:rsidRPr="00926685">
        <w:rPr>
          <w:rFonts w:hint="cs"/>
          <w:rtl/>
        </w:rPr>
        <w:t>الإصلاحيات</w:t>
      </w:r>
      <w:r w:rsidRPr="00926685">
        <w:rPr>
          <w:rtl/>
        </w:rPr>
        <w:t xml:space="preserve"> </w:t>
      </w:r>
      <w:r w:rsidRPr="00926685">
        <w:rPr>
          <w:rFonts w:hint="cs"/>
          <w:rtl/>
        </w:rPr>
        <w:t>في</w:t>
      </w:r>
      <w:r w:rsidRPr="00926685">
        <w:rPr>
          <w:rtl/>
        </w:rPr>
        <w:t xml:space="preserve"> </w:t>
      </w:r>
      <w:r w:rsidRPr="00926685">
        <w:rPr>
          <w:rFonts w:hint="cs"/>
          <w:rtl/>
        </w:rPr>
        <w:t>ليسوتو،</w:t>
      </w:r>
      <w:r w:rsidRPr="00926685">
        <w:rPr>
          <w:rtl/>
        </w:rPr>
        <w:t xml:space="preserve"> </w:t>
      </w:r>
      <w:r w:rsidRPr="00926685">
        <w:rPr>
          <w:rFonts w:hint="cs"/>
          <w:rtl/>
        </w:rPr>
        <w:t>وحددت طريقة</w:t>
      </w:r>
      <w:r w:rsidRPr="00926685">
        <w:rPr>
          <w:rtl/>
        </w:rPr>
        <w:t xml:space="preserve"> </w:t>
      </w:r>
      <w:r w:rsidRPr="00926685">
        <w:rPr>
          <w:rFonts w:hint="cs"/>
          <w:rtl/>
        </w:rPr>
        <w:t>تنظيمها</w:t>
      </w:r>
      <w:r w:rsidRPr="00926685">
        <w:rPr>
          <w:rtl/>
        </w:rPr>
        <w:t xml:space="preserve"> </w:t>
      </w:r>
      <w:r w:rsidRPr="00926685">
        <w:rPr>
          <w:rFonts w:hint="cs"/>
          <w:rtl/>
        </w:rPr>
        <w:t>وإدارتها</w:t>
      </w:r>
      <w:r w:rsidRPr="00926685">
        <w:rPr>
          <w:rtl/>
        </w:rPr>
        <w:t xml:space="preserve">. </w:t>
      </w:r>
      <w:r w:rsidRPr="00926685">
        <w:rPr>
          <w:rFonts w:hint="cs"/>
          <w:rtl/>
        </w:rPr>
        <w:t>وتمشياً</w:t>
      </w:r>
      <w:r w:rsidRPr="00926685">
        <w:rPr>
          <w:rtl/>
        </w:rPr>
        <w:t xml:space="preserve"> </w:t>
      </w:r>
      <w:r w:rsidRPr="00926685">
        <w:rPr>
          <w:rFonts w:hint="cs"/>
          <w:rtl/>
        </w:rPr>
        <w:t>مع</w:t>
      </w:r>
      <w:r w:rsidRPr="00926685">
        <w:rPr>
          <w:rtl/>
        </w:rPr>
        <w:t xml:space="preserve"> </w:t>
      </w:r>
      <w:r w:rsidRPr="00926685">
        <w:rPr>
          <w:rFonts w:hint="cs"/>
          <w:rtl/>
        </w:rPr>
        <w:t>المبادئ</w:t>
      </w:r>
      <w:r w:rsidRPr="00926685">
        <w:rPr>
          <w:rtl/>
        </w:rPr>
        <w:t xml:space="preserve"> </w:t>
      </w:r>
      <w:r w:rsidRPr="00926685">
        <w:rPr>
          <w:rFonts w:hint="cs"/>
          <w:rtl/>
        </w:rPr>
        <w:t>الأساسية</w:t>
      </w:r>
      <w:r w:rsidRPr="00926685">
        <w:rPr>
          <w:rtl/>
        </w:rPr>
        <w:t xml:space="preserve"> </w:t>
      </w:r>
      <w:r w:rsidRPr="00926685">
        <w:rPr>
          <w:rFonts w:hint="cs"/>
          <w:rtl/>
        </w:rPr>
        <w:t>للقواعد</w:t>
      </w:r>
      <w:r w:rsidRPr="00926685">
        <w:rPr>
          <w:rtl/>
        </w:rPr>
        <w:t xml:space="preserve"> </w:t>
      </w:r>
      <w:r w:rsidRPr="00926685">
        <w:rPr>
          <w:rFonts w:hint="cs"/>
          <w:rtl/>
        </w:rPr>
        <w:t>النموذجية</w:t>
      </w:r>
      <w:r w:rsidRPr="00926685">
        <w:rPr>
          <w:rtl/>
        </w:rPr>
        <w:t xml:space="preserve"> </w:t>
      </w:r>
      <w:r w:rsidRPr="00926685">
        <w:rPr>
          <w:rFonts w:hint="cs"/>
          <w:rtl/>
        </w:rPr>
        <w:t>الدنيا</w:t>
      </w:r>
      <w:r w:rsidRPr="00926685">
        <w:rPr>
          <w:rtl/>
        </w:rPr>
        <w:t xml:space="preserve"> </w:t>
      </w:r>
      <w:r w:rsidRPr="00926685">
        <w:rPr>
          <w:rFonts w:hint="cs"/>
          <w:rtl/>
        </w:rPr>
        <w:t>لمعاملة</w:t>
      </w:r>
      <w:r w:rsidRPr="00926685">
        <w:rPr>
          <w:rtl/>
        </w:rPr>
        <w:t xml:space="preserve"> </w:t>
      </w:r>
      <w:r w:rsidRPr="00926685">
        <w:rPr>
          <w:rFonts w:hint="cs"/>
          <w:rtl/>
        </w:rPr>
        <w:t>المجرمين،</w:t>
      </w:r>
      <w:r w:rsidRPr="00926685">
        <w:rPr>
          <w:rtl/>
        </w:rPr>
        <w:t xml:space="preserve"> </w:t>
      </w:r>
      <w:r w:rsidRPr="00926685">
        <w:rPr>
          <w:rFonts w:hint="cs"/>
          <w:rtl/>
        </w:rPr>
        <w:t>ومع</w:t>
      </w:r>
      <w:r w:rsidRPr="00926685">
        <w:rPr>
          <w:rtl/>
        </w:rPr>
        <w:t xml:space="preserve"> </w:t>
      </w:r>
      <w:r w:rsidRPr="00926685">
        <w:rPr>
          <w:rFonts w:hint="cs"/>
          <w:rtl/>
        </w:rPr>
        <w:t>تقرير</w:t>
      </w:r>
      <w:r w:rsidRPr="00926685">
        <w:rPr>
          <w:rtl/>
        </w:rPr>
        <w:t xml:space="preserve"> </w:t>
      </w:r>
      <w:r w:rsidRPr="00926685">
        <w:rPr>
          <w:rFonts w:hint="cs"/>
          <w:rtl/>
        </w:rPr>
        <w:t>اللجنة</w:t>
      </w:r>
      <w:r w:rsidRPr="00926685">
        <w:rPr>
          <w:rtl/>
        </w:rPr>
        <w:t xml:space="preserve"> </w:t>
      </w:r>
      <w:r w:rsidRPr="00926685">
        <w:rPr>
          <w:rFonts w:hint="cs"/>
          <w:rtl/>
        </w:rPr>
        <w:t>البيضاء</w:t>
      </w:r>
      <w:r w:rsidRPr="00926685">
        <w:rPr>
          <w:rtl/>
        </w:rPr>
        <w:t xml:space="preserve"> </w:t>
      </w:r>
      <w:r w:rsidRPr="00926685">
        <w:rPr>
          <w:rFonts w:hint="cs"/>
          <w:rtl/>
        </w:rPr>
        <w:t>عن</w:t>
      </w:r>
      <w:r w:rsidRPr="00926685">
        <w:rPr>
          <w:rtl/>
        </w:rPr>
        <w:t xml:space="preserve"> </w:t>
      </w:r>
      <w:r w:rsidRPr="00926685">
        <w:rPr>
          <w:rFonts w:hint="cs"/>
          <w:rtl/>
        </w:rPr>
        <w:t>ظروف</w:t>
      </w:r>
      <w:r w:rsidRPr="00926685">
        <w:rPr>
          <w:rtl/>
        </w:rPr>
        <w:t xml:space="preserve"> </w:t>
      </w:r>
      <w:r w:rsidRPr="00926685">
        <w:rPr>
          <w:rFonts w:hint="cs"/>
          <w:rtl/>
        </w:rPr>
        <w:t>السجون</w:t>
      </w:r>
      <w:r w:rsidRPr="00926685">
        <w:rPr>
          <w:rtl/>
        </w:rPr>
        <w:t xml:space="preserve"> </w:t>
      </w:r>
      <w:r w:rsidRPr="00926685">
        <w:rPr>
          <w:rFonts w:hint="cs"/>
          <w:rtl/>
        </w:rPr>
        <w:t>في</w:t>
      </w:r>
      <w:r w:rsidRPr="00926685">
        <w:rPr>
          <w:rtl/>
        </w:rPr>
        <w:t xml:space="preserve"> </w:t>
      </w:r>
      <w:r w:rsidRPr="00926685">
        <w:rPr>
          <w:rFonts w:hint="cs"/>
          <w:rtl/>
        </w:rPr>
        <w:t>ليسوتو،</w:t>
      </w:r>
      <w:r w:rsidRPr="00926685">
        <w:rPr>
          <w:rtl/>
        </w:rPr>
        <w:t xml:space="preserve"> </w:t>
      </w:r>
      <w:r w:rsidRPr="00926685">
        <w:rPr>
          <w:rFonts w:hint="cs"/>
          <w:rtl/>
        </w:rPr>
        <w:t>أظهرت</w:t>
      </w:r>
      <w:r w:rsidRPr="00926685">
        <w:rPr>
          <w:rtl/>
        </w:rPr>
        <w:t xml:space="preserve"> </w:t>
      </w:r>
      <w:r w:rsidRPr="00926685">
        <w:rPr>
          <w:rFonts w:hint="cs"/>
          <w:rtl/>
        </w:rPr>
        <w:t>الحكومة</w:t>
      </w:r>
      <w:r w:rsidRPr="00926685">
        <w:rPr>
          <w:rtl/>
        </w:rPr>
        <w:t xml:space="preserve"> </w:t>
      </w:r>
      <w:r w:rsidRPr="00926685">
        <w:rPr>
          <w:rFonts w:hint="cs"/>
          <w:rtl/>
        </w:rPr>
        <w:t>التزامها</w:t>
      </w:r>
      <w:r w:rsidRPr="00926685">
        <w:rPr>
          <w:rtl/>
        </w:rPr>
        <w:t xml:space="preserve"> </w:t>
      </w:r>
      <w:r w:rsidRPr="00926685">
        <w:rPr>
          <w:rFonts w:hint="cs"/>
          <w:rtl/>
        </w:rPr>
        <w:t>بتحسين</w:t>
      </w:r>
      <w:r w:rsidRPr="00926685">
        <w:t xml:space="preserve"> </w:t>
      </w:r>
      <w:r w:rsidRPr="00926685">
        <w:rPr>
          <w:rFonts w:hint="cs"/>
          <w:rtl/>
        </w:rPr>
        <w:t>ظروف</w:t>
      </w:r>
      <w:r w:rsidRPr="00926685">
        <w:rPr>
          <w:rtl/>
        </w:rPr>
        <w:t xml:space="preserve"> </w:t>
      </w:r>
      <w:r w:rsidRPr="00926685">
        <w:rPr>
          <w:rFonts w:hint="cs"/>
          <w:rtl/>
        </w:rPr>
        <w:t>السجون</w:t>
      </w:r>
      <w:r w:rsidRPr="00926685">
        <w:rPr>
          <w:rtl/>
        </w:rPr>
        <w:t xml:space="preserve"> </w:t>
      </w:r>
      <w:r w:rsidRPr="00926685">
        <w:rPr>
          <w:rFonts w:hint="cs"/>
          <w:rtl/>
        </w:rPr>
        <w:t>عن</w:t>
      </w:r>
      <w:r w:rsidRPr="00926685">
        <w:rPr>
          <w:rtl/>
        </w:rPr>
        <w:t xml:space="preserve"> </w:t>
      </w:r>
      <w:r w:rsidRPr="00926685">
        <w:rPr>
          <w:rFonts w:hint="cs"/>
          <w:rtl/>
        </w:rPr>
        <w:t>طريق</w:t>
      </w:r>
      <w:r w:rsidRPr="00926685">
        <w:rPr>
          <w:rtl/>
        </w:rPr>
        <w:t xml:space="preserve"> </w:t>
      </w:r>
      <w:r w:rsidRPr="00926685">
        <w:rPr>
          <w:rFonts w:hint="cs"/>
          <w:rtl/>
        </w:rPr>
        <w:t>هدم</w:t>
      </w:r>
      <w:r w:rsidRPr="00926685">
        <w:rPr>
          <w:rtl/>
        </w:rPr>
        <w:t xml:space="preserve"> </w:t>
      </w:r>
      <w:r w:rsidRPr="00926685">
        <w:rPr>
          <w:rFonts w:hint="cs"/>
          <w:rtl/>
        </w:rPr>
        <w:t>وإعادة</w:t>
      </w:r>
      <w:r w:rsidRPr="00926685">
        <w:rPr>
          <w:rtl/>
        </w:rPr>
        <w:t xml:space="preserve"> </w:t>
      </w:r>
      <w:r w:rsidRPr="00926685">
        <w:rPr>
          <w:rFonts w:hint="cs"/>
          <w:rtl/>
        </w:rPr>
        <w:t>بناء</w:t>
      </w:r>
      <w:r w:rsidRPr="00926685">
        <w:rPr>
          <w:rtl/>
        </w:rPr>
        <w:t xml:space="preserve"> </w:t>
      </w:r>
      <w:r w:rsidRPr="00926685">
        <w:rPr>
          <w:rFonts w:hint="cs"/>
          <w:rtl/>
        </w:rPr>
        <w:t>المؤسسات</w:t>
      </w:r>
      <w:r w:rsidRPr="00926685">
        <w:rPr>
          <w:rtl/>
        </w:rPr>
        <w:t xml:space="preserve"> </w:t>
      </w:r>
      <w:r w:rsidRPr="00926685">
        <w:rPr>
          <w:rFonts w:hint="cs"/>
          <w:rtl/>
        </w:rPr>
        <w:t>التي</w:t>
      </w:r>
      <w:r w:rsidRPr="00926685">
        <w:rPr>
          <w:rtl/>
        </w:rPr>
        <w:t xml:space="preserve"> </w:t>
      </w:r>
      <w:r w:rsidRPr="00926685">
        <w:rPr>
          <w:rFonts w:hint="cs"/>
          <w:rtl/>
        </w:rPr>
        <w:t>كانت</w:t>
      </w:r>
      <w:r w:rsidRPr="00926685">
        <w:rPr>
          <w:rtl/>
        </w:rPr>
        <w:t xml:space="preserve"> </w:t>
      </w:r>
      <w:r w:rsidRPr="00926685">
        <w:rPr>
          <w:rFonts w:hint="cs"/>
          <w:rtl/>
        </w:rPr>
        <w:t>غير</w:t>
      </w:r>
      <w:r w:rsidRPr="00926685">
        <w:rPr>
          <w:rtl/>
        </w:rPr>
        <w:t xml:space="preserve"> </w:t>
      </w:r>
      <w:r w:rsidRPr="00926685">
        <w:rPr>
          <w:rFonts w:hint="cs"/>
          <w:rtl/>
        </w:rPr>
        <w:t>قابلة</w:t>
      </w:r>
      <w:r w:rsidRPr="00926685">
        <w:rPr>
          <w:rtl/>
        </w:rPr>
        <w:t xml:space="preserve"> </w:t>
      </w:r>
      <w:r w:rsidRPr="00926685">
        <w:rPr>
          <w:rFonts w:hint="cs"/>
          <w:rtl/>
        </w:rPr>
        <w:t>للإصلاح،</w:t>
      </w:r>
      <w:r w:rsidRPr="00926685">
        <w:rPr>
          <w:rtl/>
        </w:rPr>
        <w:t xml:space="preserve"> </w:t>
      </w:r>
      <w:r w:rsidRPr="00926685">
        <w:rPr>
          <w:rFonts w:hint="cs"/>
          <w:rtl/>
        </w:rPr>
        <w:t>وإجراء</w:t>
      </w:r>
      <w:r w:rsidRPr="00926685">
        <w:rPr>
          <w:rtl/>
        </w:rPr>
        <w:t xml:space="preserve"> </w:t>
      </w:r>
      <w:r w:rsidRPr="00926685">
        <w:rPr>
          <w:rFonts w:hint="cs"/>
          <w:rtl/>
        </w:rPr>
        <w:t>إصلاحات</w:t>
      </w:r>
      <w:r w:rsidRPr="00926685">
        <w:rPr>
          <w:rtl/>
        </w:rPr>
        <w:t xml:space="preserve"> </w:t>
      </w:r>
      <w:r w:rsidRPr="00926685">
        <w:rPr>
          <w:rFonts w:hint="cs"/>
          <w:rtl/>
        </w:rPr>
        <w:t>كبيرة</w:t>
      </w:r>
      <w:r w:rsidRPr="00926685">
        <w:rPr>
          <w:rtl/>
        </w:rPr>
        <w:t xml:space="preserve"> </w:t>
      </w:r>
      <w:r w:rsidRPr="00926685">
        <w:rPr>
          <w:rFonts w:hint="cs"/>
          <w:rtl/>
        </w:rPr>
        <w:t>للمؤسسات</w:t>
      </w:r>
      <w:r w:rsidRPr="00926685">
        <w:rPr>
          <w:rtl/>
        </w:rPr>
        <w:t xml:space="preserve"> </w:t>
      </w:r>
      <w:r w:rsidRPr="00926685">
        <w:rPr>
          <w:rFonts w:hint="cs"/>
          <w:rtl/>
        </w:rPr>
        <w:t>غير</w:t>
      </w:r>
      <w:r w:rsidRPr="00926685">
        <w:rPr>
          <w:rtl/>
        </w:rPr>
        <w:t xml:space="preserve"> </w:t>
      </w:r>
      <w:r w:rsidRPr="00926685">
        <w:rPr>
          <w:rFonts w:hint="cs"/>
          <w:rtl/>
        </w:rPr>
        <w:t>الصالحة</w:t>
      </w:r>
      <w:r w:rsidRPr="00926685">
        <w:rPr>
          <w:rtl/>
        </w:rPr>
        <w:t xml:space="preserve"> </w:t>
      </w:r>
      <w:r w:rsidRPr="00926685">
        <w:rPr>
          <w:rFonts w:hint="cs"/>
          <w:rtl/>
        </w:rPr>
        <w:t>للسكن،</w:t>
      </w:r>
      <w:r w:rsidRPr="00926685">
        <w:rPr>
          <w:rtl/>
        </w:rPr>
        <w:t xml:space="preserve"> </w:t>
      </w:r>
      <w:r w:rsidRPr="00926685">
        <w:rPr>
          <w:rFonts w:hint="cs"/>
          <w:rtl/>
        </w:rPr>
        <w:t>وتحسين</w:t>
      </w:r>
      <w:r w:rsidRPr="00926685">
        <w:rPr>
          <w:rtl/>
        </w:rPr>
        <w:t xml:space="preserve"> </w:t>
      </w:r>
      <w:r w:rsidRPr="00926685">
        <w:rPr>
          <w:rFonts w:hint="cs"/>
          <w:rtl/>
        </w:rPr>
        <w:t>معايير</w:t>
      </w:r>
      <w:r w:rsidRPr="00926685">
        <w:rPr>
          <w:rtl/>
        </w:rPr>
        <w:t xml:space="preserve"> </w:t>
      </w:r>
      <w:r w:rsidRPr="00926685">
        <w:rPr>
          <w:rFonts w:hint="cs"/>
          <w:rtl/>
        </w:rPr>
        <w:t>التغذية</w:t>
      </w:r>
      <w:r w:rsidR="00353C28" w:rsidRPr="00926685">
        <w:rPr>
          <w:rtl/>
        </w:rPr>
        <w:t> </w:t>
      </w:r>
      <w:r w:rsidR="00353C28" w:rsidRPr="00926685">
        <w:rPr>
          <w:rFonts w:hint="cs"/>
          <w:rtl/>
        </w:rPr>
        <w:t>والصحة</w:t>
      </w:r>
      <w:r w:rsidR="00353C28" w:rsidRPr="00926685">
        <w:rPr>
          <w:rtl/>
        </w:rPr>
        <w:t>.</w:t>
      </w:r>
    </w:p>
    <w:p w14:paraId="7FC9440E" w14:textId="77777777" w:rsidR="00353C28" w:rsidRPr="00926685" w:rsidRDefault="00AF6603" w:rsidP="00AF6603">
      <w:pPr>
        <w:pStyle w:val="SingleTxtGA"/>
        <w:rPr>
          <w:rtl/>
        </w:rPr>
      </w:pPr>
      <w:r w:rsidRPr="00926685">
        <w:rPr>
          <w:rFonts w:hint="cs"/>
          <w:rtl/>
        </w:rPr>
        <w:t>167-</w:t>
      </w:r>
      <w:r w:rsidRPr="00926685">
        <w:rPr>
          <w:rtl/>
        </w:rPr>
        <w:tab/>
      </w:r>
      <w:r w:rsidRPr="00926685">
        <w:rPr>
          <w:rFonts w:hint="cs"/>
          <w:rtl/>
        </w:rPr>
        <w:t>ويحتجز</w:t>
      </w:r>
      <w:r w:rsidRPr="00926685">
        <w:rPr>
          <w:rtl/>
        </w:rPr>
        <w:t xml:space="preserve"> </w:t>
      </w:r>
      <w:r w:rsidRPr="00926685">
        <w:rPr>
          <w:rFonts w:hint="cs"/>
          <w:rtl/>
        </w:rPr>
        <w:t>الجانحون</w:t>
      </w:r>
      <w:r w:rsidRPr="00926685">
        <w:rPr>
          <w:rtl/>
        </w:rPr>
        <w:t xml:space="preserve"> </w:t>
      </w:r>
      <w:r w:rsidRPr="00926685">
        <w:rPr>
          <w:rFonts w:hint="cs"/>
          <w:rtl/>
        </w:rPr>
        <w:t>الأحداث</w:t>
      </w:r>
      <w:r w:rsidRPr="00926685">
        <w:rPr>
          <w:rtl/>
        </w:rPr>
        <w:t xml:space="preserve"> </w:t>
      </w:r>
      <w:r w:rsidRPr="00926685">
        <w:rPr>
          <w:rFonts w:hint="cs"/>
          <w:rtl/>
        </w:rPr>
        <w:t>بشكل</w:t>
      </w:r>
      <w:r w:rsidRPr="00926685">
        <w:rPr>
          <w:rtl/>
        </w:rPr>
        <w:t xml:space="preserve"> </w:t>
      </w:r>
      <w:r w:rsidRPr="00926685">
        <w:rPr>
          <w:rFonts w:hint="cs"/>
          <w:rtl/>
        </w:rPr>
        <w:t>منفصل</w:t>
      </w:r>
      <w:r w:rsidRPr="00926685">
        <w:rPr>
          <w:rtl/>
        </w:rPr>
        <w:t xml:space="preserve"> </w:t>
      </w:r>
      <w:r w:rsidRPr="00926685">
        <w:rPr>
          <w:rFonts w:hint="cs"/>
          <w:rtl/>
        </w:rPr>
        <w:t>في</w:t>
      </w:r>
      <w:r w:rsidRPr="00926685">
        <w:rPr>
          <w:rtl/>
        </w:rPr>
        <w:t xml:space="preserve"> </w:t>
      </w:r>
      <w:r w:rsidRPr="00926685">
        <w:rPr>
          <w:rFonts w:hint="cs"/>
          <w:rtl/>
        </w:rPr>
        <w:t>مرافق</w:t>
      </w:r>
      <w:r w:rsidRPr="00926685">
        <w:rPr>
          <w:rtl/>
        </w:rPr>
        <w:t xml:space="preserve"> </w:t>
      </w:r>
      <w:r w:rsidRPr="00926685">
        <w:rPr>
          <w:rFonts w:hint="cs"/>
          <w:rtl/>
        </w:rPr>
        <w:t>احتجاز</w:t>
      </w:r>
      <w:r w:rsidRPr="00926685">
        <w:rPr>
          <w:rtl/>
        </w:rPr>
        <w:t xml:space="preserve"> </w:t>
      </w:r>
      <w:r w:rsidRPr="00926685">
        <w:rPr>
          <w:rFonts w:hint="cs"/>
          <w:rtl/>
        </w:rPr>
        <w:t>الأحداث</w:t>
      </w:r>
      <w:r w:rsidRPr="00926685">
        <w:rPr>
          <w:rtl/>
        </w:rPr>
        <w:t xml:space="preserve">. </w:t>
      </w:r>
      <w:r w:rsidRPr="00926685">
        <w:rPr>
          <w:rFonts w:hint="cs"/>
          <w:rtl/>
        </w:rPr>
        <w:t>ويُحتجز</w:t>
      </w:r>
      <w:r w:rsidRPr="00926685">
        <w:rPr>
          <w:rtl/>
        </w:rPr>
        <w:t xml:space="preserve"> </w:t>
      </w:r>
      <w:r w:rsidRPr="00926685">
        <w:rPr>
          <w:rFonts w:hint="cs"/>
          <w:rtl/>
        </w:rPr>
        <w:t>الجناة</w:t>
      </w:r>
      <w:r w:rsidRPr="00926685">
        <w:rPr>
          <w:rtl/>
        </w:rPr>
        <w:t xml:space="preserve"> </w:t>
      </w:r>
      <w:r w:rsidRPr="00926685">
        <w:rPr>
          <w:rFonts w:hint="cs"/>
          <w:rtl/>
        </w:rPr>
        <w:t>الذكور</w:t>
      </w:r>
      <w:r w:rsidRPr="00926685">
        <w:rPr>
          <w:rtl/>
        </w:rPr>
        <w:t xml:space="preserve"> </w:t>
      </w:r>
      <w:r w:rsidRPr="00926685">
        <w:rPr>
          <w:rFonts w:hint="cs"/>
          <w:rtl/>
        </w:rPr>
        <w:t>والإناث</w:t>
      </w:r>
      <w:r w:rsidRPr="00926685">
        <w:rPr>
          <w:rtl/>
        </w:rPr>
        <w:t xml:space="preserve"> </w:t>
      </w:r>
      <w:r w:rsidRPr="00926685">
        <w:rPr>
          <w:rFonts w:hint="cs"/>
          <w:rtl/>
        </w:rPr>
        <w:t>في</w:t>
      </w:r>
      <w:r w:rsidRPr="00926685">
        <w:rPr>
          <w:rtl/>
        </w:rPr>
        <w:t xml:space="preserve"> </w:t>
      </w:r>
      <w:r w:rsidRPr="00926685">
        <w:rPr>
          <w:rFonts w:hint="cs"/>
          <w:rtl/>
        </w:rPr>
        <w:t>مؤسسات</w:t>
      </w:r>
      <w:r w:rsidRPr="00926685">
        <w:rPr>
          <w:rtl/>
        </w:rPr>
        <w:t xml:space="preserve"> </w:t>
      </w:r>
      <w:r w:rsidRPr="00926685">
        <w:rPr>
          <w:rFonts w:hint="cs"/>
          <w:rtl/>
        </w:rPr>
        <w:t>منفصلة</w:t>
      </w:r>
      <w:r w:rsidRPr="00926685">
        <w:rPr>
          <w:rtl/>
        </w:rPr>
        <w:t>. ولا </w:t>
      </w:r>
      <w:r w:rsidRPr="00926685">
        <w:rPr>
          <w:rFonts w:hint="cs"/>
          <w:rtl/>
        </w:rPr>
        <w:t>يوجد</w:t>
      </w:r>
      <w:r w:rsidRPr="00926685">
        <w:rPr>
          <w:rtl/>
        </w:rPr>
        <w:t xml:space="preserve"> </w:t>
      </w:r>
      <w:r w:rsidRPr="00926685">
        <w:rPr>
          <w:rFonts w:hint="cs"/>
          <w:rtl/>
        </w:rPr>
        <w:t>حالياً</w:t>
      </w:r>
      <w:r w:rsidRPr="00926685">
        <w:rPr>
          <w:rtl/>
        </w:rPr>
        <w:t xml:space="preserve"> </w:t>
      </w:r>
      <w:r w:rsidRPr="00926685">
        <w:rPr>
          <w:rFonts w:hint="cs"/>
          <w:rtl/>
        </w:rPr>
        <w:t>مرفق</w:t>
      </w:r>
      <w:r w:rsidRPr="00926685">
        <w:rPr>
          <w:rtl/>
        </w:rPr>
        <w:t xml:space="preserve"> </w:t>
      </w:r>
      <w:r w:rsidRPr="00926685">
        <w:rPr>
          <w:rFonts w:hint="cs"/>
          <w:rtl/>
        </w:rPr>
        <w:t>منفصل</w:t>
      </w:r>
      <w:r w:rsidRPr="00926685">
        <w:rPr>
          <w:rtl/>
        </w:rPr>
        <w:t xml:space="preserve"> </w:t>
      </w:r>
      <w:r w:rsidRPr="00926685">
        <w:rPr>
          <w:rFonts w:hint="cs"/>
          <w:rtl/>
        </w:rPr>
        <w:t>للمحتجزين</w:t>
      </w:r>
      <w:r w:rsidRPr="00926685">
        <w:rPr>
          <w:rtl/>
        </w:rPr>
        <w:t xml:space="preserve"> </w:t>
      </w:r>
      <w:r w:rsidRPr="00926685">
        <w:rPr>
          <w:rFonts w:hint="cs"/>
          <w:rtl/>
        </w:rPr>
        <w:t>قبل</w:t>
      </w:r>
      <w:r w:rsidRPr="00926685">
        <w:rPr>
          <w:rtl/>
        </w:rPr>
        <w:t xml:space="preserve"> </w:t>
      </w:r>
      <w:r w:rsidRPr="00926685">
        <w:rPr>
          <w:rFonts w:hint="cs"/>
          <w:rtl/>
        </w:rPr>
        <w:t>المحاكمة</w:t>
      </w:r>
      <w:r w:rsidRPr="00926685">
        <w:rPr>
          <w:rtl/>
        </w:rPr>
        <w:t xml:space="preserve">. </w:t>
      </w:r>
      <w:r w:rsidRPr="00926685">
        <w:rPr>
          <w:rFonts w:hint="cs"/>
          <w:rtl/>
        </w:rPr>
        <w:t>ويتم توفير رعاية</w:t>
      </w:r>
      <w:r w:rsidRPr="00926685">
        <w:rPr>
          <w:rtl/>
        </w:rPr>
        <w:t xml:space="preserve"> </w:t>
      </w:r>
      <w:r w:rsidRPr="00926685">
        <w:rPr>
          <w:rFonts w:hint="cs"/>
          <w:rtl/>
        </w:rPr>
        <w:t>خاصة</w:t>
      </w:r>
      <w:r w:rsidRPr="00926685">
        <w:rPr>
          <w:rtl/>
        </w:rPr>
        <w:t xml:space="preserve"> </w:t>
      </w:r>
      <w:r w:rsidRPr="00926685">
        <w:rPr>
          <w:rFonts w:hint="cs"/>
          <w:rtl/>
        </w:rPr>
        <w:t>للمحتجزين</w:t>
      </w:r>
      <w:r w:rsidRPr="00926685">
        <w:rPr>
          <w:rtl/>
        </w:rPr>
        <w:t xml:space="preserve"> </w:t>
      </w:r>
      <w:r w:rsidRPr="00926685">
        <w:rPr>
          <w:rFonts w:hint="cs"/>
          <w:rtl/>
        </w:rPr>
        <w:t>الضعفاء،</w:t>
      </w:r>
      <w:r w:rsidRPr="00926685">
        <w:rPr>
          <w:rtl/>
        </w:rPr>
        <w:t xml:space="preserve"> بما </w:t>
      </w:r>
      <w:r w:rsidRPr="00926685">
        <w:rPr>
          <w:rFonts w:hint="cs"/>
          <w:rtl/>
        </w:rPr>
        <w:t>في</w:t>
      </w:r>
      <w:r w:rsidRPr="00926685">
        <w:rPr>
          <w:rtl/>
        </w:rPr>
        <w:t xml:space="preserve"> </w:t>
      </w:r>
      <w:r w:rsidRPr="00926685">
        <w:rPr>
          <w:rFonts w:hint="cs"/>
          <w:rtl/>
        </w:rPr>
        <w:t>ذلك</w:t>
      </w:r>
      <w:r w:rsidRPr="00926685">
        <w:rPr>
          <w:rtl/>
        </w:rPr>
        <w:t xml:space="preserve"> </w:t>
      </w:r>
      <w:r w:rsidRPr="00926685">
        <w:rPr>
          <w:rFonts w:hint="cs"/>
          <w:rtl/>
        </w:rPr>
        <w:t>الشباب</w:t>
      </w:r>
      <w:r w:rsidRPr="00926685">
        <w:rPr>
          <w:rtl/>
        </w:rPr>
        <w:t xml:space="preserve"> </w:t>
      </w:r>
      <w:r w:rsidRPr="00926685">
        <w:rPr>
          <w:rFonts w:hint="cs"/>
          <w:rtl/>
        </w:rPr>
        <w:t>والمسنين</w:t>
      </w:r>
      <w:r w:rsidRPr="00926685">
        <w:rPr>
          <w:rtl/>
        </w:rPr>
        <w:t xml:space="preserve"> </w:t>
      </w:r>
      <w:r w:rsidRPr="00926685">
        <w:rPr>
          <w:rFonts w:hint="cs"/>
          <w:rtl/>
        </w:rPr>
        <w:t>والمرضى</w:t>
      </w:r>
      <w:r w:rsidRPr="00926685">
        <w:rPr>
          <w:rtl/>
        </w:rPr>
        <w:t xml:space="preserve"> </w:t>
      </w:r>
      <w:r w:rsidRPr="00926685">
        <w:rPr>
          <w:rFonts w:hint="cs"/>
          <w:rtl/>
        </w:rPr>
        <w:t>الميؤوس</w:t>
      </w:r>
      <w:r w:rsidRPr="00926685">
        <w:rPr>
          <w:rtl/>
        </w:rPr>
        <w:t xml:space="preserve"> </w:t>
      </w:r>
      <w:r w:rsidRPr="00926685">
        <w:rPr>
          <w:rFonts w:hint="cs"/>
          <w:rtl/>
        </w:rPr>
        <w:t>من</w:t>
      </w:r>
      <w:r w:rsidRPr="00926685">
        <w:rPr>
          <w:rtl/>
        </w:rPr>
        <w:t xml:space="preserve"> </w:t>
      </w:r>
      <w:r w:rsidRPr="00926685">
        <w:rPr>
          <w:rFonts w:hint="cs"/>
          <w:rtl/>
        </w:rPr>
        <w:t>شفائهم</w:t>
      </w:r>
      <w:r w:rsidRPr="00926685">
        <w:rPr>
          <w:rtl/>
        </w:rPr>
        <w:t xml:space="preserve">. </w:t>
      </w:r>
      <w:r w:rsidRPr="00926685">
        <w:rPr>
          <w:rFonts w:hint="cs"/>
          <w:rtl/>
        </w:rPr>
        <w:t>ويُسمح</w:t>
      </w:r>
      <w:r w:rsidRPr="00926685">
        <w:rPr>
          <w:rtl/>
        </w:rPr>
        <w:t xml:space="preserve"> </w:t>
      </w:r>
      <w:r w:rsidRPr="00926685">
        <w:rPr>
          <w:rFonts w:hint="cs"/>
          <w:rtl/>
        </w:rPr>
        <w:t>لأمهات</w:t>
      </w:r>
      <w:r w:rsidRPr="00926685">
        <w:rPr>
          <w:rtl/>
        </w:rPr>
        <w:t xml:space="preserve"> </w:t>
      </w:r>
      <w:r w:rsidRPr="00926685">
        <w:rPr>
          <w:rFonts w:hint="cs"/>
          <w:rtl/>
        </w:rPr>
        <w:t>المرضعات</w:t>
      </w:r>
      <w:r w:rsidRPr="00926685">
        <w:rPr>
          <w:rtl/>
        </w:rPr>
        <w:t xml:space="preserve"> </w:t>
      </w:r>
      <w:r w:rsidRPr="00926685">
        <w:rPr>
          <w:rFonts w:hint="cs"/>
          <w:rtl/>
        </w:rPr>
        <w:t>بالاحتفاظ</w:t>
      </w:r>
      <w:r w:rsidRPr="00926685">
        <w:rPr>
          <w:rtl/>
        </w:rPr>
        <w:t xml:space="preserve"> </w:t>
      </w:r>
      <w:r w:rsidRPr="00926685">
        <w:rPr>
          <w:rFonts w:hint="cs"/>
          <w:rtl/>
        </w:rPr>
        <w:t>بأطفالهن</w:t>
      </w:r>
      <w:r w:rsidRPr="00926685">
        <w:rPr>
          <w:rtl/>
        </w:rPr>
        <w:t xml:space="preserve"> </w:t>
      </w:r>
      <w:r w:rsidRPr="00926685">
        <w:rPr>
          <w:rFonts w:hint="cs"/>
          <w:rtl/>
        </w:rPr>
        <w:t>الرضع</w:t>
      </w:r>
      <w:r w:rsidRPr="00926685">
        <w:rPr>
          <w:rtl/>
        </w:rPr>
        <w:t xml:space="preserve"> </w:t>
      </w:r>
      <w:r w:rsidRPr="00926685">
        <w:rPr>
          <w:rFonts w:hint="cs"/>
          <w:rtl/>
        </w:rPr>
        <w:t>معهن</w:t>
      </w:r>
      <w:r w:rsidRPr="00926685">
        <w:rPr>
          <w:rtl/>
        </w:rPr>
        <w:t xml:space="preserve"> </w:t>
      </w:r>
      <w:r w:rsidRPr="00926685">
        <w:rPr>
          <w:rFonts w:hint="cs"/>
          <w:rtl/>
        </w:rPr>
        <w:t>حتى</w:t>
      </w:r>
      <w:r w:rsidRPr="00926685">
        <w:rPr>
          <w:rtl/>
        </w:rPr>
        <w:t xml:space="preserve"> </w:t>
      </w:r>
      <w:r w:rsidRPr="00926685">
        <w:rPr>
          <w:rFonts w:hint="cs"/>
          <w:rtl/>
        </w:rPr>
        <w:t>بلوغهم</w:t>
      </w:r>
      <w:r w:rsidRPr="00926685">
        <w:rPr>
          <w:rtl/>
        </w:rPr>
        <w:t xml:space="preserve"> </w:t>
      </w:r>
      <w:r w:rsidRPr="00926685">
        <w:rPr>
          <w:rFonts w:hint="cs"/>
          <w:rtl/>
        </w:rPr>
        <w:t>عامين،</w:t>
      </w:r>
      <w:r w:rsidRPr="00926685">
        <w:rPr>
          <w:rtl/>
        </w:rPr>
        <w:t xml:space="preserve"> وفي </w:t>
      </w:r>
      <w:r w:rsidRPr="00926685">
        <w:rPr>
          <w:rFonts w:hint="cs"/>
          <w:rtl/>
        </w:rPr>
        <w:t>حالات</w:t>
      </w:r>
      <w:r w:rsidRPr="00926685">
        <w:rPr>
          <w:rtl/>
        </w:rPr>
        <w:t xml:space="preserve"> </w:t>
      </w:r>
      <w:r w:rsidRPr="00926685">
        <w:rPr>
          <w:rFonts w:hint="cs"/>
          <w:rtl/>
        </w:rPr>
        <w:t>استثنائية</w:t>
      </w:r>
      <w:r w:rsidRPr="00926685">
        <w:rPr>
          <w:rtl/>
        </w:rPr>
        <w:t xml:space="preserve"> </w:t>
      </w:r>
      <w:r w:rsidRPr="00926685">
        <w:rPr>
          <w:rFonts w:hint="cs"/>
          <w:rtl/>
        </w:rPr>
        <w:t>حتى</w:t>
      </w:r>
      <w:r w:rsidRPr="00926685">
        <w:rPr>
          <w:rtl/>
        </w:rPr>
        <w:t xml:space="preserve"> </w:t>
      </w:r>
      <w:r w:rsidRPr="00926685">
        <w:rPr>
          <w:rFonts w:hint="cs"/>
          <w:rtl/>
        </w:rPr>
        <w:t>ثلاث</w:t>
      </w:r>
      <w:r w:rsidRPr="00926685">
        <w:rPr>
          <w:rtl/>
        </w:rPr>
        <w:t xml:space="preserve"> </w:t>
      </w:r>
      <w:r w:rsidRPr="00926685">
        <w:rPr>
          <w:rFonts w:hint="cs"/>
          <w:rtl/>
        </w:rPr>
        <w:t>سنوات</w:t>
      </w:r>
      <w:r w:rsidRPr="00926685">
        <w:rPr>
          <w:rtl/>
        </w:rPr>
        <w:t xml:space="preserve">. </w:t>
      </w:r>
      <w:r w:rsidRPr="00926685">
        <w:rPr>
          <w:rFonts w:hint="cs"/>
          <w:rtl/>
        </w:rPr>
        <w:t>وأُقر</w:t>
      </w:r>
      <w:r w:rsidRPr="00926685">
        <w:rPr>
          <w:rtl/>
        </w:rPr>
        <w:t xml:space="preserve"> </w:t>
      </w:r>
      <w:r w:rsidRPr="00926685">
        <w:rPr>
          <w:rFonts w:hint="cs"/>
          <w:rtl/>
        </w:rPr>
        <w:t>في</w:t>
      </w:r>
      <w:r w:rsidRPr="00926685">
        <w:rPr>
          <w:rtl/>
        </w:rPr>
        <w:t xml:space="preserve"> عام 2009 </w:t>
      </w:r>
      <w:r w:rsidRPr="00926685">
        <w:rPr>
          <w:rFonts w:hint="cs"/>
          <w:rtl/>
        </w:rPr>
        <w:t>تعديل</w:t>
      </w:r>
      <w:r w:rsidRPr="00926685">
        <w:rPr>
          <w:rtl/>
        </w:rPr>
        <w:t xml:space="preserve"> </w:t>
      </w:r>
      <w:r w:rsidRPr="00926685">
        <w:rPr>
          <w:rFonts w:hint="cs"/>
          <w:rtl/>
        </w:rPr>
        <w:t>قانون</w:t>
      </w:r>
      <w:r w:rsidRPr="00926685">
        <w:rPr>
          <w:rtl/>
        </w:rPr>
        <w:t xml:space="preserve"> </w:t>
      </w:r>
      <w:r w:rsidRPr="00926685">
        <w:rPr>
          <w:rFonts w:hint="cs"/>
          <w:rtl/>
        </w:rPr>
        <w:t>الإجراءات</w:t>
      </w:r>
      <w:r w:rsidRPr="00926685">
        <w:rPr>
          <w:rtl/>
        </w:rPr>
        <w:t xml:space="preserve"> </w:t>
      </w:r>
      <w:r w:rsidRPr="00926685">
        <w:rPr>
          <w:rFonts w:hint="cs"/>
          <w:rtl/>
        </w:rPr>
        <w:t>والأدلة</w:t>
      </w:r>
      <w:r w:rsidRPr="00926685">
        <w:rPr>
          <w:rtl/>
        </w:rPr>
        <w:t xml:space="preserve"> </w:t>
      </w:r>
      <w:r w:rsidRPr="00926685">
        <w:rPr>
          <w:rFonts w:hint="cs"/>
          <w:rtl/>
        </w:rPr>
        <w:t>الجنائية</w:t>
      </w:r>
      <w:r w:rsidRPr="00926685">
        <w:rPr>
          <w:rtl/>
        </w:rPr>
        <w:t xml:space="preserve"> </w:t>
      </w:r>
      <w:r w:rsidRPr="00926685">
        <w:rPr>
          <w:rFonts w:hint="cs"/>
          <w:rtl/>
        </w:rPr>
        <w:t>لنقل</w:t>
      </w:r>
      <w:r w:rsidRPr="00926685">
        <w:rPr>
          <w:rtl/>
        </w:rPr>
        <w:t xml:space="preserve"> </w:t>
      </w:r>
      <w:r w:rsidRPr="00926685">
        <w:rPr>
          <w:rFonts w:hint="cs"/>
          <w:rtl/>
        </w:rPr>
        <w:t>المدانين</w:t>
      </w:r>
      <w:r w:rsidRPr="00926685">
        <w:rPr>
          <w:rtl/>
        </w:rPr>
        <w:t xml:space="preserve"> </w:t>
      </w:r>
      <w:r w:rsidRPr="00926685">
        <w:rPr>
          <w:rFonts w:hint="cs"/>
          <w:rtl/>
        </w:rPr>
        <w:t>المرضى</w:t>
      </w:r>
      <w:r w:rsidRPr="00926685">
        <w:rPr>
          <w:rtl/>
        </w:rPr>
        <w:t xml:space="preserve"> </w:t>
      </w:r>
      <w:r w:rsidRPr="00926685">
        <w:rPr>
          <w:rFonts w:hint="cs"/>
          <w:rtl/>
        </w:rPr>
        <w:t>عقلياً</w:t>
      </w:r>
      <w:r w:rsidRPr="00926685">
        <w:rPr>
          <w:rtl/>
        </w:rPr>
        <w:t xml:space="preserve"> </w:t>
      </w:r>
      <w:r w:rsidRPr="00926685">
        <w:rPr>
          <w:rFonts w:hint="cs"/>
          <w:rtl/>
        </w:rPr>
        <w:lastRenderedPageBreak/>
        <w:t>إلى</w:t>
      </w:r>
      <w:r w:rsidRPr="00926685">
        <w:rPr>
          <w:rtl/>
        </w:rPr>
        <w:t xml:space="preserve"> </w:t>
      </w:r>
      <w:r w:rsidRPr="00926685">
        <w:rPr>
          <w:rFonts w:hint="cs"/>
          <w:rtl/>
        </w:rPr>
        <w:t>مستشفيات</w:t>
      </w:r>
      <w:r w:rsidRPr="00926685">
        <w:rPr>
          <w:rtl/>
        </w:rPr>
        <w:t xml:space="preserve"> </w:t>
      </w:r>
      <w:r w:rsidRPr="00926685">
        <w:rPr>
          <w:rFonts w:hint="cs"/>
          <w:rtl/>
        </w:rPr>
        <w:t>الطب</w:t>
      </w:r>
      <w:r w:rsidRPr="00926685">
        <w:rPr>
          <w:rtl/>
        </w:rPr>
        <w:t xml:space="preserve"> </w:t>
      </w:r>
      <w:r w:rsidRPr="00926685">
        <w:rPr>
          <w:rFonts w:hint="cs"/>
          <w:rtl/>
        </w:rPr>
        <w:t>الشرعي</w:t>
      </w:r>
      <w:r w:rsidRPr="00926685">
        <w:rPr>
          <w:rtl/>
        </w:rPr>
        <w:t xml:space="preserve">. </w:t>
      </w:r>
      <w:r w:rsidRPr="00926685">
        <w:rPr>
          <w:rFonts w:hint="cs"/>
          <w:rtl/>
        </w:rPr>
        <w:t>ووضعت</w:t>
      </w:r>
      <w:r w:rsidRPr="00926685">
        <w:rPr>
          <w:rtl/>
        </w:rPr>
        <w:t xml:space="preserve"> </w:t>
      </w:r>
      <w:r w:rsidRPr="00926685">
        <w:rPr>
          <w:rFonts w:hint="cs"/>
          <w:rtl/>
        </w:rPr>
        <w:t>دائرة</w:t>
      </w:r>
      <w:r w:rsidRPr="00926685">
        <w:rPr>
          <w:rtl/>
        </w:rPr>
        <w:t xml:space="preserve"> </w:t>
      </w:r>
      <w:r w:rsidRPr="00926685">
        <w:rPr>
          <w:rFonts w:hint="cs"/>
          <w:rtl/>
        </w:rPr>
        <w:t>الإصلاحيات</w:t>
      </w:r>
      <w:r w:rsidRPr="00926685">
        <w:rPr>
          <w:rtl/>
        </w:rPr>
        <w:t xml:space="preserve"> </w:t>
      </w:r>
      <w:r w:rsidRPr="00926685">
        <w:rPr>
          <w:rFonts w:hint="cs"/>
          <w:rtl/>
        </w:rPr>
        <w:t>سياسة</w:t>
      </w:r>
      <w:r w:rsidRPr="00926685">
        <w:rPr>
          <w:rtl/>
        </w:rPr>
        <w:t xml:space="preserve"> </w:t>
      </w:r>
      <w:r w:rsidRPr="00926685">
        <w:rPr>
          <w:rFonts w:hint="cs"/>
          <w:rtl/>
        </w:rPr>
        <w:t>وخطة</w:t>
      </w:r>
      <w:r w:rsidRPr="00926685">
        <w:rPr>
          <w:rtl/>
        </w:rPr>
        <w:t xml:space="preserve"> </w:t>
      </w:r>
      <w:r w:rsidRPr="00926685">
        <w:rPr>
          <w:rFonts w:hint="cs"/>
          <w:rtl/>
        </w:rPr>
        <w:t>استراتيجية</w:t>
      </w:r>
      <w:r w:rsidRPr="00926685">
        <w:rPr>
          <w:rtl/>
        </w:rPr>
        <w:t xml:space="preserve"> </w:t>
      </w:r>
      <w:r w:rsidRPr="00926685">
        <w:rPr>
          <w:rFonts w:hint="cs"/>
          <w:rtl/>
        </w:rPr>
        <w:t>بشأن</w:t>
      </w:r>
      <w:r w:rsidRPr="00926685">
        <w:rPr>
          <w:rtl/>
        </w:rPr>
        <w:t xml:space="preserve"> </w:t>
      </w:r>
      <w:r w:rsidRPr="00926685">
        <w:rPr>
          <w:rFonts w:hint="cs"/>
          <w:rtl/>
        </w:rPr>
        <w:t>فيروس</w:t>
      </w:r>
      <w:r w:rsidRPr="00926685">
        <w:rPr>
          <w:rtl/>
        </w:rPr>
        <w:t xml:space="preserve"> </w:t>
      </w:r>
      <w:r w:rsidRPr="00926685">
        <w:rPr>
          <w:rFonts w:hint="cs"/>
          <w:rtl/>
        </w:rPr>
        <w:t>نقص</w:t>
      </w:r>
      <w:r w:rsidRPr="00926685">
        <w:rPr>
          <w:rtl/>
        </w:rPr>
        <w:t xml:space="preserve"> </w:t>
      </w:r>
      <w:r w:rsidRPr="00926685">
        <w:rPr>
          <w:rFonts w:hint="cs"/>
          <w:rtl/>
        </w:rPr>
        <w:t>المناعة</w:t>
      </w:r>
      <w:r w:rsidRPr="00926685">
        <w:rPr>
          <w:rtl/>
        </w:rPr>
        <w:t xml:space="preserve"> </w:t>
      </w:r>
      <w:r w:rsidRPr="00926685">
        <w:rPr>
          <w:rFonts w:hint="cs"/>
          <w:rtl/>
        </w:rPr>
        <w:t>البشرية</w:t>
      </w:r>
      <w:r w:rsidRPr="00926685">
        <w:rPr>
          <w:rtl/>
        </w:rPr>
        <w:t xml:space="preserve"> </w:t>
      </w:r>
      <w:r w:rsidRPr="00926685">
        <w:rPr>
          <w:rFonts w:hint="cs"/>
          <w:rtl/>
        </w:rPr>
        <w:t>والإيدز</w:t>
      </w:r>
      <w:r w:rsidRPr="00926685">
        <w:rPr>
          <w:rtl/>
        </w:rPr>
        <w:t xml:space="preserve"> </w:t>
      </w:r>
      <w:r w:rsidRPr="00926685">
        <w:rPr>
          <w:rFonts w:hint="cs"/>
          <w:rtl/>
        </w:rPr>
        <w:t>لتحسين</w:t>
      </w:r>
      <w:r w:rsidRPr="00926685">
        <w:rPr>
          <w:rtl/>
        </w:rPr>
        <w:t xml:space="preserve"> </w:t>
      </w:r>
      <w:r w:rsidRPr="00926685">
        <w:rPr>
          <w:rFonts w:hint="cs"/>
          <w:rtl/>
        </w:rPr>
        <w:t>الصحة</w:t>
      </w:r>
      <w:r w:rsidRPr="00926685">
        <w:rPr>
          <w:rtl/>
        </w:rPr>
        <w:t xml:space="preserve"> </w:t>
      </w:r>
      <w:r w:rsidRPr="00926685">
        <w:rPr>
          <w:rFonts w:hint="cs"/>
          <w:rtl/>
        </w:rPr>
        <w:t>العامة</w:t>
      </w:r>
      <w:r w:rsidRPr="00926685">
        <w:rPr>
          <w:rtl/>
        </w:rPr>
        <w:t xml:space="preserve"> </w:t>
      </w:r>
      <w:r w:rsidRPr="00926685">
        <w:rPr>
          <w:rFonts w:hint="cs"/>
          <w:rtl/>
        </w:rPr>
        <w:t>للسجناء</w:t>
      </w:r>
      <w:r w:rsidRPr="00926685">
        <w:rPr>
          <w:rtl/>
        </w:rPr>
        <w:t xml:space="preserve"> </w:t>
      </w:r>
      <w:r w:rsidRPr="00926685">
        <w:rPr>
          <w:rFonts w:hint="cs"/>
          <w:rtl/>
        </w:rPr>
        <w:t>ومكافحة</w:t>
      </w:r>
      <w:r w:rsidRPr="00926685">
        <w:rPr>
          <w:rtl/>
        </w:rPr>
        <w:t xml:space="preserve"> </w:t>
      </w:r>
      <w:r w:rsidRPr="00926685">
        <w:rPr>
          <w:rFonts w:hint="cs"/>
          <w:rtl/>
        </w:rPr>
        <w:t>انتشار</w:t>
      </w:r>
      <w:r w:rsidRPr="00926685">
        <w:rPr>
          <w:rtl/>
        </w:rPr>
        <w:t xml:space="preserve"> </w:t>
      </w:r>
      <w:r w:rsidRPr="00926685">
        <w:rPr>
          <w:rFonts w:hint="cs"/>
          <w:rtl/>
        </w:rPr>
        <w:t>الأمراض</w:t>
      </w:r>
      <w:r w:rsidRPr="00926685">
        <w:rPr>
          <w:rtl/>
        </w:rPr>
        <w:t xml:space="preserve"> </w:t>
      </w:r>
      <w:r w:rsidRPr="00926685">
        <w:rPr>
          <w:rFonts w:hint="cs"/>
          <w:rtl/>
        </w:rPr>
        <w:t>المعدية،</w:t>
      </w:r>
      <w:r w:rsidRPr="00926685">
        <w:rPr>
          <w:rtl/>
        </w:rPr>
        <w:t xml:space="preserve"> بما </w:t>
      </w:r>
      <w:r w:rsidRPr="00926685">
        <w:rPr>
          <w:rFonts w:hint="cs"/>
          <w:rtl/>
        </w:rPr>
        <w:t>في</w:t>
      </w:r>
      <w:r w:rsidRPr="00926685">
        <w:rPr>
          <w:rtl/>
        </w:rPr>
        <w:t xml:space="preserve"> </w:t>
      </w:r>
      <w:r w:rsidRPr="00926685">
        <w:rPr>
          <w:rFonts w:hint="cs"/>
          <w:rtl/>
        </w:rPr>
        <w:t>ذلك</w:t>
      </w:r>
      <w:r w:rsidRPr="00926685">
        <w:rPr>
          <w:rtl/>
        </w:rPr>
        <w:t xml:space="preserve"> </w:t>
      </w:r>
      <w:r w:rsidRPr="00926685">
        <w:rPr>
          <w:rFonts w:hint="cs"/>
          <w:rtl/>
        </w:rPr>
        <w:t>فيروس</w:t>
      </w:r>
      <w:r w:rsidRPr="00926685">
        <w:rPr>
          <w:rtl/>
        </w:rPr>
        <w:t xml:space="preserve"> </w:t>
      </w:r>
      <w:r w:rsidRPr="00926685">
        <w:rPr>
          <w:rFonts w:hint="cs"/>
          <w:rtl/>
        </w:rPr>
        <w:t>نقص</w:t>
      </w:r>
      <w:r w:rsidRPr="00926685">
        <w:rPr>
          <w:rtl/>
        </w:rPr>
        <w:t xml:space="preserve"> </w:t>
      </w:r>
      <w:r w:rsidRPr="00926685">
        <w:rPr>
          <w:rFonts w:hint="cs"/>
          <w:rtl/>
        </w:rPr>
        <w:t>المناعة</w:t>
      </w:r>
      <w:r w:rsidRPr="00926685">
        <w:rPr>
          <w:rtl/>
        </w:rPr>
        <w:t xml:space="preserve"> </w:t>
      </w:r>
      <w:r w:rsidRPr="00926685">
        <w:rPr>
          <w:rFonts w:hint="cs"/>
          <w:rtl/>
        </w:rPr>
        <w:t>البشرية</w:t>
      </w:r>
      <w:r w:rsidR="00353C28" w:rsidRPr="00926685">
        <w:rPr>
          <w:rtl/>
        </w:rPr>
        <w:t> </w:t>
      </w:r>
      <w:r w:rsidR="00353C28" w:rsidRPr="00926685">
        <w:rPr>
          <w:rFonts w:hint="cs"/>
          <w:rtl/>
        </w:rPr>
        <w:t>والإيدز</w:t>
      </w:r>
      <w:r w:rsidR="00353C28" w:rsidRPr="00926685">
        <w:rPr>
          <w:rtl/>
        </w:rPr>
        <w:t>.</w:t>
      </w:r>
    </w:p>
    <w:p w14:paraId="382E8E3D" w14:textId="77777777" w:rsidR="00353C28" w:rsidRPr="00926685" w:rsidRDefault="00AF6603" w:rsidP="00AF6603">
      <w:pPr>
        <w:pStyle w:val="SingleTxtGA"/>
        <w:rPr>
          <w:rtl/>
        </w:rPr>
      </w:pPr>
      <w:r w:rsidRPr="00926685">
        <w:rPr>
          <w:rFonts w:hint="cs"/>
          <w:rtl/>
        </w:rPr>
        <w:t>168-</w:t>
      </w:r>
      <w:r w:rsidRPr="00926685">
        <w:rPr>
          <w:rtl/>
        </w:rPr>
        <w:tab/>
      </w:r>
      <w:r w:rsidRPr="00926685">
        <w:rPr>
          <w:rFonts w:hint="cs"/>
          <w:rtl/>
        </w:rPr>
        <w:t>وينص</w:t>
      </w:r>
      <w:r w:rsidRPr="00926685">
        <w:rPr>
          <w:rtl/>
        </w:rPr>
        <w:t xml:space="preserve"> </w:t>
      </w:r>
      <w:r w:rsidRPr="00926685">
        <w:rPr>
          <w:rFonts w:hint="cs"/>
          <w:rtl/>
        </w:rPr>
        <w:t>قانون</w:t>
      </w:r>
      <w:r w:rsidRPr="00926685">
        <w:rPr>
          <w:rtl/>
        </w:rPr>
        <w:t xml:space="preserve"> </w:t>
      </w:r>
      <w:r w:rsidRPr="00926685">
        <w:rPr>
          <w:rFonts w:hint="cs"/>
          <w:rtl/>
        </w:rPr>
        <w:t>المحاكمات</w:t>
      </w:r>
      <w:r w:rsidRPr="00926685">
        <w:rPr>
          <w:rtl/>
        </w:rPr>
        <w:t xml:space="preserve"> </w:t>
      </w:r>
      <w:r w:rsidRPr="00926685">
        <w:rPr>
          <w:rFonts w:hint="cs"/>
          <w:rtl/>
        </w:rPr>
        <w:t>السريعة</w:t>
      </w:r>
      <w:r w:rsidRPr="00926685">
        <w:rPr>
          <w:rtl/>
        </w:rPr>
        <w:t xml:space="preserve"> </w:t>
      </w:r>
      <w:r w:rsidRPr="00926685">
        <w:rPr>
          <w:rFonts w:hint="cs"/>
          <w:rtl/>
        </w:rPr>
        <w:t>للمحاكمات</w:t>
      </w:r>
      <w:r w:rsidRPr="00926685">
        <w:rPr>
          <w:rtl/>
        </w:rPr>
        <w:t xml:space="preserve"> </w:t>
      </w:r>
      <w:r w:rsidRPr="00926685">
        <w:rPr>
          <w:rFonts w:hint="cs"/>
          <w:rtl/>
        </w:rPr>
        <w:t>على</w:t>
      </w:r>
      <w:r w:rsidRPr="00926685">
        <w:rPr>
          <w:rtl/>
        </w:rPr>
        <w:t xml:space="preserve"> </w:t>
      </w:r>
      <w:r w:rsidRPr="00926685">
        <w:rPr>
          <w:rFonts w:hint="cs"/>
          <w:rtl/>
        </w:rPr>
        <w:t>فترة</w:t>
      </w:r>
      <w:r w:rsidRPr="00926685">
        <w:rPr>
          <w:rtl/>
        </w:rPr>
        <w:t xml:space="preserve"> </w:t>
      </w:r>
      <w:r w:rsidRPr="00926685">
        <w:rPr>
          <w:rFonts w:hint="cs"/>
          <w:rtl/>
        </w:rPr>
        <w:t>حبس</w:t>
      </w:r>
      <w:r w:rsidRPr="00926685">
        <w:rPr>
          <w:rtl/>
        </w:rPr>
        <w:t xml:space="preserve"> </w:t>
      </w:r>
      <w:r w:rsidRPr="00926685">
        <w:rPr>
          <w:rFonts w:hint="cs"/>
          <w:rtl/>
        </w:rPr>
        <w:t>احتياطي</w:t>
      </w:r>
      <w:r w:rsidRPr="00926685">
        <w:rPr>
          <w:rtl/>
        </w:rPr>
        <w:t xml:space="preserve"> </w:t>
      </w:r>
      <w:r w:rsidRPr="00926685">
        <w:rPr>
          <w:rFonts w:hint="cs"/>
          <w:rtl/>
        </w:rPr>
        <w:t>أقصاها</w:t>
      </w:r>
      <w:r w:rsidRPr="00926685">
        <w:rPr>
          <w:rtl/>
        </w:rPr>
        <w:t xml:space="preserve"> 60 </w:t>
      </w:r>
      <w:r w:rsidRPr="00926685">
        <w:rPr>
          <w:rFonts w:hint="cs"/>
          <w:rtl/>
        </w:rPr>
        <w:t>يوماً</w:t>
      </w:r>
      <w:r w:rsidRPr="00926685">
        <w:rPr>
          <w:rtl/>
        </w:rPr>
        <w:t xml:space="preserve"> </w:t>
      </w:r>
      <w:r w:rsidRPr="00926685">
        <w:rPr>
          <w:rFonts w:hint="cs"/>
          <w:rtl/>
        </w:rPr>
        <w:t>للسجناء</w:t>
      </w:r>
      <w:r w:rsidRPr="00926685">
        <w:rPr>
          <w:rtl/>
        </w:rPr>
        <w:t xml:space="preserve"> </w:t>
      </w:r>
      <w:r w:rsidRPr="00926685">
        <w:rPr>
          <w:rFonts w:hint="cs"/>
          <w:rtl/>
        </w:rPr>
        <w:t>المحتجزين،</w:t>
      </w:r>
      <w:r w:rsidRPr="00926685">
        <w:rPr>
          <w:rtl/>
        </w:rPr>
        <w:t xml:space="preserve"> </w:t>
      </w:r>
      <w:r w:rsidRPr="00926685">
        <w:rPr>
          <w:rFonts w:hint="cs"/>
          <w:rtl/>
        </w:rPr>
        <w:t>وقد</w:t>
      </w:r>
      <w:r w:rsidRPr="00926685">
        <w:rPr>
          <w:rtl/>
        </w:rPr>
        <w:t xml:space="preserve"> </w:t>
      </w:r>
      <w:r w:rsidRPr="00926685">
        <w:rPr>
          <w:rFonts w:hint="cs"/>
          <w:rtl/>
        </w:rPr>
        <w:t>أدى</w:t>
      </w:r>
      <w:r w:rsidRPr="00926685">
        <w:rPr>
          <w:rtl/>
        </w:rPr>
        <w:t xml:space="preserve"> </w:t>
      </w:r>
      <w:r w:rsidRPr="00926685">
        <w:rPr>
          <w:rFonts w:hint="cs"/>
          <w:rtl/>
        </w:rPr>
        <w:t>تنفيذه</w:t>
      </w:r>
      <w:r w:rsidRPr="00926685">
        <w:rPr>
          <w:rtl/>
        </w:rPr>
        <w:t xml:space="preserve"> </w:t>
      </w:r>
      <w:r w:rsidRPr="00926685">
        <w:rPr>
          <w:rFonts w:hint="cs"/>
          <w:rtl/>
        </w:rPr>
        <w:t>إلى</w:t>
      </w:r>
      <w:r w:rsidRPr="00926685">
        <w:rPr>
          <w:rtl/>
        </w:rPr>
        <w:t xml:space="preserve"> </w:t>
      </w:r>
      <w:r w:rsidRPr="00926685">
        <w:rPr>
          <w:rFonts w:hint="cs"/>
          <w:rtl/>
        </w:rPr>
        <w:t>التخفيف</w:t>
      </w:r>
      <w:r w:rsidRPr="00926685">
        <w:rPr>
          <w:rtl/>
        </w:rPr>
        <w:t xml:space="preserve"> </w:t>
      </w:r>
      <w:r w:rsidRPr="00926685">
        <w:rPr>
          <w:rFonts w:hint="cs"/>
          <w:rtl/>
        </w:rPr>
        <w:t>من</w:t>
      </w:r>
      <w:r w:rsidRPr="00926685">
        <w:rPr>
          <w:rtl/>
        </w:rPr>
        <w:t xml:space="preserve"> </w:t>
      </w:r>
      <w:r w:rsidRPr="00926685">
        <w:rPr>
          <w:rFonts w:hint="cs"/>
          <w:rtl/>
        </w:rPr>
        <w:t>اكتظاظ</w:t>
      </w:r>
      <w:r w:rsidRPr="00926685">
        <w:rPr>
          <w:rtl/>
        </w:rPr>
        <w:t xml:space="preserve"> </w:t>
      </w:r>
      <w:r w:rsidRPr="00926685">
        <w:rPr>
          <w:rFonts w:hint="cs"/>
          <w:rtl/>
        </w:rPr>
        <w:t>السجون</w:t>
      </w:r>
      <w:r w:rsidRPr="00926685">
        <w:rPr>
          <w:rtl/>
        </w:rPr>
        <w:t xml:space="preserve"> </w:t>
      </w:r>
      <w:r w:rsidRPr="00926685">
        <w:rPr>
          <w:rFonts w:hint="cs"/>
          <w:rtl/>
        </w:rPr>
        <w:t>بشكل</w:t>
      </w:r>
      <w:r w:rsidRPr="00926685">
        <w:rPr>
          <w:rtl/>
        </w:rPr>
        <w:t xml:space="preserve"> </w:t>
      </w:r>
      <w:r w:rsidRPr="00926685">
        <w:rPr>
          <w:rFonts w:hint="cs"/>
          <w:rtl/>
        </w:rPr>
        <w:t>كبير</w:t>
      </w:r>
      <w:r w:rsidRPr="00926685">
        <w:rPr>
          <w:rtl/>
        </w:rPr>
        <w:t xml:space="preserve">. </w:t>
      </w:r>
      <w:r w:rsidRPr="00926685">
        <w:rPr>
          <w:rFonts w:hint="cs"/>
          <w:rtl/>
        </w:rPr>
        <w:t>وتواجه</w:t>
      </w:r>
      <w:r w:rsidRPr="00926685">
        <w:rPr>
          <w:rtl/>
        </w:rPr>
        <w:t xml:space="preserve"> </w:t>
      </w:r>
      <w:r w:rsidRPr="00926685">
        <w:rPr>
          <w:rFonts w:hint="cs"/>
          <w:rtl/>
        </w:rPr>
        <w:t>دائرة</w:t>
      </w:r>
      <w:r w:rsidRPr="00926685">
        <w:rPr>
          <w:rtl/>
        </w:rPr>
        <w:t xml:space="preserve"> </w:t>
      </w:r>
      <w:r w:rsidRPr="00926685">
        <w:rPr>
          <w:rFonts w:hint="cs"/>
          <w:rtl/>
        </w:rPr>
        <w:t>الإصلاحيات</w:t>
      </w:r>
      <w:r w:rsidRPr="00926685">
        <w:rPr>
          <w:rtl/>
        </w:rPr>
        <w:t xml:space="preserve"> </w:t>
      </w:r>
      <w:r w:rsidRPr="00926685">
        <w:rPr>
          <w:rFonts w:hint="cs"/>
          <w:rtl/>
        </w:rPr>
        <w:t>في</w:t>
      </w:r>
      <w:r w:rsidRPr="00926685">
        <w:rPr>
          <w:rtl/>
        </w:rPr>
        <w:t xml:space="preserve"> </w:t>
      </w:r>
      <w:r w:rsidRPr="00926685">
        <w:rPr>
          <w:rFonts w:hint="cs"/>
          <w:rtl/>
        </w:rPr>
        <w:t>ليسوتو</w:t>
      </w:r>
      <w:r w:rsidRPr="00926685">
        <w:rPr>
          <w:rtl/>
        </w:rPr>
        <w:t xml:space="preserve"> </w:t>
      </w:r>
      <w:r w:rsidRPr="00926685">
        <w:rPr>
          <w:rFonts w:hint="cs"/>
          <w:rtl/>
        </w:rPr>
        <w:t>عدة</w:t>
      </w:r>
      <w:r w:rsidRPr="00926685">
        <w:rPr>
          <w:rtl/>
        </w:rPr>
        <w:t xml:space="preserve"> </w:t>
      </w:r>
      <w:r w:rsidRPr="00926685">
        <w:rPr>
          <w:rFonts w:hint="cs"/>
          <w:rtl/>
        </w:rPr>
        <w:t>تحديات،</w:t>
      </w:r>
      <w:r w:rsidRPr="00926685">
        <w:rPr>
          <w:rtl/>
        </w:rPr>
        <w:t xml:space="preserve"> بما </w:t>
      </w:r>
      <w:r w:rsidRPr="00926685">
        <w:rPr>
          <w:rFonts w:hint="cs"/>
          <w:rtl/>
        </w:rPr>
        <w:t>في</w:t>
      </w:r>
      <w:r w:rsidRPr="00926685">
        <w:rPr>
          <w:rtl/>
        </w:rPr>
        <w:t xml:space="preserve"> </w:t>
      </w:r>
      <w:r w:rsidRPr="00926685">
        <w:rPr>
          <w:rFonts w:hint="cs"/>
          <w:rtl/>
        </w:rPr>
        <w:t>ذلك</w:t>
      </w:r>
      <w:r w:rsidRPr="00926685">
        <w:rPr>
          <w:rtl/>
        </w:rPr>
        <w:t xml:space="preserve"> </w:t>
      </w:r>
      <w:r w:rsidRPr="00926685">
        <w:rPr>
          <w:rFonts w:hint="cs"/>
          <w:rtl/>
        </w:rPr>
        <w:t>زيادة</w:t>
      </w:r>
      <w:r w:rsidRPr="00926685">
        <w:rPr>
          <w:rtl/>
        </w:rPr>
        <w:t xml:space="preserve"> </w:t>
      </w:r>
      <w:r w:rsidRPr="00926685">
        <w:rPr>
          <w:rFonts w:hint="cs"/>
          <w:rtl/>
        </w:rPr>
        <w:t>خفض</w:t>
      </w:r>
      <w:r w:rsidRPr="00926685">
        <w:rPr>
          <w:rtl/>
        </w:rPr>
        <w:t xml:space="preserve"> </w:t>
      </w:r>
      <w:r w:rsidRPr="00926685">
        <w:rPr>
          <w:rFonts w:hint="cs"/>
          <w:rtl/>
        </w:rPr>
        <w:t>عدد</w:t>
      </w:r>
      <w:r w:rsidRPr="00926685">
        <w:rPr>
          <w:rtl/>
        </w:rPr>
        <w:t xml:space="preserve"> </w:t>
      </w:r>
      <w:r w:rsidRPr="00926685">
        <w:rPr>
          <w:rFonts w:hint="cs"/>
          <w:rtl/>
        </w:rPr>
        <w:t>نزلاء</w:t>
      </w:r>
      <w:r w:rsidRPr="00926685">
        <w:rPr>
          <w:rtl/>
        </w:rPr>
        <w:t xml:space="preserve"> </w:t>
      </w:r>
      <w:r w:rsidRPr="00926685">
        <w:rPr>
          <w:rFonts w:hint="cs"/>
          <w:rtl/>
        </w:rPr>
        <w:t>السجون،</w:t>
      </w:r>
      <w:r w:rsidRPr="00926685">
        <w:rPr>
          <w:rtl/>
        </w:rPr>
        <w:t xml:space="preserve"> </w:t>
      </w:r>
      <w:r w:rsidRPr="00926685">
        <w:rPr>
          <w:rFonts w:hint="cs"/>
          <w:rtl/>
        </w:rPr>
        <w:t>وتحسين</w:t>
      </w:r>
      <w:r w:rsidRPr="00926685">
        <w:rPr>
          <w:rtl/>
        </w:rPr>
        <w:t xml:space="preserve"> </w:t>
      </w:r>
      <w:r w:rsidRPr="00926685">
        <w:rPr>
          <w:rFonts w:hint="cs"/>
          <w:rtl/>
        </w:rPr>
        <w:t>ظروف</w:t>
      </w:r>
      <w:r w:rsidRPr="00926685">
        <w:rPr>
          <w:rtl/>
        </w:rPr>
        <w:t xml:space="preserve"> </w:t>
      </w:r>
      <w:r w:rsidRPr="00926685">
        <w:rPr>
          <w:rFonts w:hint="cs"/>
          <w:rtl/>
        </w:rPr>
        <w:t>السجن،</w:t>
      </w:r>
      <w:r w:rsidRPr="00926685">
        <w:rPr>
          <w:rtl/>
        </w:rPr>
        <w:t xml:space="preserve"> </w:t>
      </w:r>
      <w:r w:rsidRPr="00926685">
        <w:rPr>
          <w:rFonts w:hint="cs"/>
          <w:rtl/>
        </w:rPr>
        <w:t>واحتواء</w:t>
      </w:r>
      <w:r w:rsidRPr="00926685">
        <w:rPr>
          <w:rtl/>
        </w:rPr>
        <w:t xml:space="preserve"> </w:t>
      </w:r>
      <w:r w:rsidRPr="00926685">
        <w:rPr>
          <w:rFonts w:hint="cs"/>
          <w:rtl/>
        </w:rPr>
        <w:t>انتشار</w:t>
      </w:r>
      <w:r w:rsidRPr="00926685">
        <w:rPr>
          <w:rtl/>
        </w:rPr>
        <w:t xml:space="preserve"> </w:t>
      </w:r>
      <w:r w:rsidRPr="00926685">
        <w:rPr>
          <w:rFonts w:hint="cs"/>
          <w:rtl/>
        </w:rPr>
        <w:t>وباء</w:t>
      </w:r>
      <w:r w:rsidRPr="00926685">
        <w:rPr>
          <w:rtl/>
        </w:rPr>
        <w:t xml:space="preserve"> </w:t>
      </w:r>
      <w:r w:rsidRPr="00926685">
        <w:rPr>
          <w:rFonts w:hint="cs"/>
          <w:rtl/>
        </w:rPr>
        <w:t>فيروس</w:t>
      </w:r>
      <w:r w:rsidRPr="00926685">
        <w:rPr>
          <w:rtl/>
        </w:rPr>
        <w:t xml:space="preserve"> </w:t>
      </w:r>
      <w:r w:rsidRPr="00926685">
        <w:rPr>
          <w:rFonts w:hint="cs"/>
          <w:rtl/>
        </w:rPr>
        <w:t>نقص</w:t>
      </w:r>
      <w:r w:rsidRPr="00926685">
        <w:rPr>
          <w:rtl/>
        </w:rPr>
        <w:t xml:space="preserve"> </w:t>
      </w:r>
      <w:r w:rsidRPr="00926685">
        <w:rPr>
          <w:rFonts w:hint="cs"/>
          <w:rtl/>
        </w:rPr>
        <w:t>المناعة</w:t>
      </w:r>
      <w:r w:rsidRPr="00926685">
        <w:rPr>
          <w:rtl/>
        </w:rPr>
        <w:t xml:space="preserve"> </w:t>
      </w:r>
      <w:r w:rsidRPr="00926685">
        <w:rPr>
          <w:rFonts w:hint="cs"/>
          <w:rtl/>
        </w:rPr>
        <w:t>البشرية</w:t>
      </w:r>
      <w:r w:rsidRPr="00926685">
        <w:rPr>
          <w:rtl/>
        </w:rPr>
        <w:t xml:space="preserve"> </w:t>
      </w:r>
      <w:r w:rsidRPr="00926685">
        <w:rPr>
          <w:rFonts w:hint="cs"/>
          <w:rtl/>
        </w:rPr>
        <w:t>والإيدز،</w:t>
      </w:r>
      <w:r w:rsidRPr="00926685">
        <w:rPr>
          <w:rtl/>
        </w:rPr>
        <w:t xml:space="preserve"> </w:t>
      </w:r>
      <w:r w:rsidRPr="00926685">
        <w:rPr>
          <w:rFonts w:hint="cs"/>
          <w:rtl/>
        </w:rPr>
        <w:t>من</w:t>
      </w:r>
      <w:r w:rsidRPr="00926685">
        <w:rPr>
          <w:rtl/>
        </w:rPr>
        <w:t xml:space="preserve"> </w:t>
      </w:r>
      <w:r w:rsidRPr="00926685">
        <w:rPr>
          <w:rFonts w:hint="cs"/>
          <w:rtl/>
        </w:rPr>
        <w:t>بين</w:t>
      </w:r>
      <w:r w:rsidRPr="00926685">
        <w:rPr>
          <w:rtl/>
        </w:rPr>
        <w:t xml:space="preserve"> </w:t>
      </w:r>
      <w:r w:rsidRPr="00926685">
        <w:rPr>
          <w:rFonts w:hint="cs"/>
          <w:rtl/>
        </w:rPr>
        <w:t>تحديات</w:t>
      </w:r>
      <w:r w:rsidR="00353C28" w:rsidRPr="00926685">
        <w:rPr>
          <w:rtl/>
        </w:rPr>
        <w:t> </w:t>
      </w:r>
      <w:r w:rsidR="00353C28" w:rsidRPr="00926685">
        <w:rPr>
          <w:rFonts w:hint="cs"/>
          <w:rtl/>
        </w:rPr>
        <w:t>أخرى.</w:t>
      </w:r>
    </w:p>
    <w:p w14:paraId="502CFAB3" w14:textId="77777777" w:rsidR="00353C28" w:rsidRPr="00926685" w:rsidRDefault="00AF6603" w:rsidP="00AF6603">
      <w:pPr>
        <w:pStyle w:val="H4GA"/>
        <w:rPr>
          <w:rtl/>
        </w:rPr>
      </w:pPr>
      <w:r w:rsidRPr="00926685">
        <w:rPr>
          <w:rtl/>
        </w:rPr>
        <w:tab/>
      </w:r>
      <w:r w:rsidRPr="00926685">
        <w:rPr>
          <w:rtl/>
        </w:rPr>
        <w:tab/>
        <w:t>المثليات والمثليون ومزدوجو الميل الجنسي ومغايرو الهوية الجنسانية وأحرار الهوية الجنسانية وحاملو صفات الجنسين</w:t>
      </w:r>
      <w:r w:rsidRPr="00926685">
        <w:rPr>
          <w:rFonts w:hint="cs"/>
          <w:rtl/>
        </w:rPr>
        <w:t xml:space="preserve"> (مجتمع</w:t>
      </w:r>
      <w:r w:rsidR="00353C28" w:rsidRPr="00926685">
        <w:rPr>
          <w:rtl/>
        </w:rPr>
        <w:t> </w:t>
      </w:r>
      <w:r w:rsidR="00353C28" w:rsidRPr="00926685">
        <w:rPr>
          <w:rFonts w:hint="cs"/>
          <w:rtl/>
        </w:rPr>
        <w:t>الميم)</w:t>
      </w:r>
    </w:p>
    <w:p w14:paraId="4621EFC2" w14:textId="77777777" w:rsidR="00353C28" w:rsidRPr="00926685" w:rsidRDefault="00AF6603" w:rsidP="00AF6603">
      <w:pPr>
        <w:pStyle w:val="SingleTxtGA"/>
        <w:rPr>
          <w:rtl/>
        </w:rPr>
      </w:pPr>
      <w:r w:rsidRPr="00926685">
        <w:rPr>
          <w:rFonts w:hint="cs"/>
          <w:rtl/>
        </w:rPr>
        <w:t>169-</w:t>
      </w:r>
      <w:r w:rsidRPr="00926685">
        <w:rPr>
          <w:rtl/>
        </w:rPr>
        <w:tab/>
      </w:r>
      <w:r w:rsidRPr="00926685">
        <w:rPr>
          <w:rFonts w:hint="cs"/>
          <w:rtl/>
        </w:rPr>
        <w:t>يحظر</w:t>
      </w:r>
      <w:r w:rsidRPr="00926685">
        <w:rPr>
          <w:rtl/>
        </w:rPr>
        <w:t xml:space="preserve"> </w:t>
      </w:r>
      <w:r w:rsidRPr="00926685">
        <w:rPr>
          <w:rFonts w:hint="cs"/>
          <w:rtl/>
        </w:rPr>
        <w:t>القانون</w:t>
      </w:r>
      <w:r w:rsidRPr="00926685">
        <w:rPr>
          <w:rtl/>
        </w:rPr>
        <w:t xml:space="preserve"> </w:t>
      </w:r>
      <w:r w:rsidRPr="00926685">
        <w:rPr>
          <w:rFonts w:hint="cs"/>
          <w:rtl/>
        </w:rPr>
        <w:t>التمييز</w:t>
      </w:r>
      <w:r w:rsidRPr="00926685">
        <w:rPr>
          <w:rtl/>
        </w:rPr>
        <w:t xml:space="preserve"> </w:t>
      </w:r>
      <w:r w:rsidRPr="00926685">
        <w:rPr>
          <w:rFonts w:hint="cs"/>
          <w:rtl/>
        </w:rPr>
        <w:t>من</w:t>
      </w:r>
      <w:r w:rsidRPr="00926685">
        <w:rPr>
          <w:rtl/>
        </w:rPr>
        <w:t xml:space="preserve"> </w:t>
      </w:r>
      <w:r w:rsidRPr="00926685">
        <w:rPr>
          <w:rFonts w:hint="cs"/>
          <w:rtl/>
        </w:rPr>
        <w:t>جانب</w:t>
      </w:r>
      <w:r w:rsidRPr="00926685">
        <w:rPr>
          <w:rtl/>
        </w:rPr>
        <w:t xml:space="preserve"> </w:t>
      </w:r>
      <w:r w:rsidRPr="00926685">
        <w:rPr>
          <w:rFonts w:hint="cs"/>
          <w:rtl/>
        </w:rPr>
        <w:t>الجهات</w:t>
      </w:r>
      <w:r w:rsidRPr="00926685">
        <w:rPr>
          <w:rtl/>
        </w:rPr>
        <w:t xml:space="preserve"> </w:t>
      </w:r>
      <w:r w:rsidRPr="00926685">
        <w:rPr>
          <w:rFonts w:hint="cs"/>
          <w:rtl/>
        </w:rPr>
        <w:t>الفاعلة</w:t>
      </w:r>
      <w:r w:rsidRPr="00926685">
        <w:rPr>
          <w:rtl/>
        </w:rPr>
        <w:t xml:space="preserve"> </w:t>
      </w:r>
      <w:r w:rsidRPr="00926685">
        <w:rPr>
          <w:rFonts w:hint="cs"/>
          <w:rtl/>
        </w:rPr>
        <w:t>الحكومية</w:t>
      </w:r>
      <w:r w:rsidRPr="00926685">
        <w:rPr>
          <w:rtl/>
        </w:rPr>
        <w:t xml:space="preserve"> </w:t>
      </w:r>
      <w:r w:rsidRPr="00926685">
        <w:rPr>
          <w:rFonts w:hint="cs"/>
          <w:rtl/>
        </w:rPr>
        <w:t>وغير</w:t>
      </w:r>
      <w:r w:rsidRPr="00926685">
        <w:rPr>
          <w:rtl/>
        </w:rPr>
        <w:t xml:space="preserve"> </w:t>
      </w:r>
      <w:r w:rsidRPr="00926685">
        <w:rPr>
          <w:rFonts w:hint="cs"/>
          <w:rtl/>
        </w:rPr>
        <w:t>الحكومية</w:t>
      </w:r>
      <w:r w:rsidRPr="00926685">
        <w:rPr>
          <w:rtl/>
        </w:rPr>
        <w:t xml:space="preserve"> </w:t>
      </w:r>
      <w:r w:rsidRPr="00926685">
        <w:rPr>
          <w:rFonts w:hint="cs"/>
          <w:rtl/>
        </w:rPr>
        <w:t>على</w:t>
      </w:r>
      <w:r w:rsidRPr="00926685">
        <w:rPr>
          <w:rtl/>
        </w:rPr>
        <w:t xml:space="preserve"> </w:t>
      </w:r>
      <w:r w:rsidRPr="00926685">
        <w:rPr>
          <w:rFonts w:hint="cs"/>
          <w:rtl/>
        </w:rPr>
        <w:t>أساس</w:t>
      </w:r>
      <w:r w:rsidRPr="00926685">
        <w:rPr>
          <w:rtl/>
        </w:rPr>
        <w:t xml:space="preserve"> </w:t>
      </w:r>
      <w:r w:rsidRPr="00926685">
        <w:rPr>
          <w:rFonts w:hint="cs"/>
          <w:rtl/>
        </w:rPr>
        <w:t>الميل</w:t>
      </w:r>
      <w:r w:rsidRPr="00926685">
        <w:rPr>
          <w:rtl/>
        </w:rPr>
        <w:t xml:space="preserve"> </w:t>
      </w:r>
      <w:r w:rsidRPr="00926685">
        <w:rPr>
          <w:rFonts w:hint="cs"/>
          <w:rtl/>
        </w:rPr>
        <w:t>الجنسي</w:t>
      </w:r>
      <w:r w:rsidRPr="00926685">
        <w:rPr>
          <w:rtl/>
        </w:rPr>
        <w:t xml:space="preserve">، </w:t>
      </w:r>
      <w:r w:rsidRPr="00926685">
        <w:rPr>
          <w:rFonts w:hint="cs"/>
          <w:rtl/>
        </w:rPr>
        <w:t>ولكنه</w:t>
      </w:r>
      <w:r w:rsidRPr="00926685">
        <w:rPr>
          <w:rtl/>
        </w:rPr>
        <w:t xml:space="preserve"> لا </w:t>
      </w:r>
      <w:r w:rsidRPr="00926685">
        <w:rPr>
          <w:rFonts w:hint="cs"/>
          <w:rtl/>
        </w:rPr>
        <w:t>يحظر</w:t>
      </w:r>
      <w:r w:rsidRPr="00926685">
        <w:rPr>
          <w:rtl/>
        </w:rPr>
        <w:t xml:space="preserve"> </w:t>
      </w:r>
      <w:r w:rsidRPr="00926685">
        <w:rPr>
          <w:rFonts w:hint="cs"/>
          <w:rtl/>
        </w:rPr>
        <w:t>صراحةً</w:t>
      </w:r>
      <w:r w:rsidRPr="00926685">
        <w:rPr>
          <w:rtl/>
        </w:rPr>
        <w:t xml:space="preserve"> </w:t>
      </w:r>
      <w:r w:rsidRPr="00926685">
        <w:rPr>
          <w:rFonts w:hint="cs"/>
          <w:rtl/>
        </w:rPr>
        <w:t>التمييز</w:t>
      </w:r>
      <w:r w:rsidRPr="00926685">
        <w:rPr>
          <w:rtl/>
        </w:rPr>
        <w:t xml:space="preserve"> </w:t>
      </w:r>
      <w:r w:rsidRPr="00926685">
        <w:rPr>
          <w:rFonts w:hint="cs"/>
          <w:rtl/>
        </w:rPr>
        <w:t>على</w:t>
      </w:r>
      <w:r w:rsidRPr="00926685">
        <w:rPr>
          <w:rtl/>
        </w:rPr>
        <w:t xml:space="preserve"> </w:t>
      </w:r>
      <w:r w:rsidRPr="00926685">
        <w:rPr>
          <w:rFonts w:hint="cs"/>
          <w:rtl/>
        </w:rPr>
        <w:t>أساس</w:t>
      </w:r>
      <w:r w:rsidRPr="00926685">
        <w:rPr>
          <w:rtl/>
        </w:rPr>
        <w:t xml:space="preserve"> </w:t>
      </w:r>
      <w:r w:rsidRPr="00926685">
        <w:rPr>
          <w:rFonts w:hint="cs"/>
          <w:rtl/>
        </w:rPr>
        <w:t>الهوية</w:t>
      </w:r>
      <w:r w:rsidRPr="00926685">
        <w:rPr>
          <w:rtl/>
        </w:rPr>
        <w:t xml:space="preserve"> </w:t>
      </w:r>
      <w:r w:rsidRPr="00926685">
        <w:rPr>
          <w:rFonts w:hint="cs"/>
          <w:rtl/>
        </w:rPr>
        <w:t>الجنسية</w:t>
      </w:r>
      <w:r w:rsidRPr="00926685">
        <w:rPr>
          <w:rtl/>
        </w:rPr>
        <w:t xml:space="preserve"> أو </w:t>
      </w:r>
      <w:r w:rsidRPr="00926685">
        <w:rPr>
          <w:rFonts w:hint="cs"/>
          <w:rtl/>
        </w:rPr>
        <w:t>التعبير</w:t>
      </w:r>
      <w:r w:rsidRPr="00926685">
        <w:rPr>
          <w:rtl/>
        </w:rPr>
        <w:t xml:space="preserve"> </w:t>
      </w:r>
      <w:r w:rsidRPr="00926685">
        <w:rPr>
          <w:rFonts w:hint="cs"/>
          <w:rtl/>
        </w:rPr>
        <w:t>الجنساني</w:t>
      </w:r>
      <w:r w:rsidRPr="00926685">
        <w:rPr>
          <w:rtl/>
        </w:rPr>
        <w:t xml:space="preserve">. </w:t>
      </w:r>
      <w:r w:rsidRPr="00926685">
        <w:rPr>
          <w:rFonts w:hint="cs"/>
          <w:rtl/>
        </w:rPr>
        <w:t>ويعاني</w:t>
      </w:r>
      <w:r w:rsidRPr="00926685">
        <w:rPr>
          <w:rtl/>
        </w:rPr>
        <w:t xml:space="preserve"> </w:t>
      </w:r>
      <w:r w:rsidRPr="00926685">
        <w:rPr>
          <w:rFonts w:hint="cs"/>
          <w:rtl/>
        </w:rPr>
        <w:t>أفراد</w:t>
      </w:r>
      <w:r w:rsidRPr="00926685">
        <w:rPr>
          <w:rtl/>
        </w:rPr>
        <w:t xml:space="preserve"> </w:t>
      </w:r>
      <w:r w:rsidRPr="00926685">
        <w:rPr>
          <w:rFonts w:hint="cs"/>
          <w:rtl/>
        </w:rPr>
        <w:t>مجتمع</w:t>
      </w:r>
      <w:r w:rsidRPr="00926685">
        <w:rPr>
          <w:rtl/>
        </w:rPr>
        <w:t xml:space="preserve"> </w:t>
      </w:r>
      <w:r w:rsidRPr="00926685">
        <w:rPr>
          <w:rFonts w:hint="cs"/>
          <w:rtl/>
        </w:rPr>
        <w:t>الميم من</w:t>
      </w:r>
      <w:r w:rsidRPr="00926685">
        <w:rPr>
          <w:rtl/>
        </w:rPr>
        <w:t xml:space="preserve"> </w:t>
      </w:r>
      <w:r w:rsidRPr="00926685">
        <w:rPr>
          <w:rFonts w:hint="cs"/>
          <w:rtl/>
        </w:rPr>
        <w:t>التمييز</w:t>
      </w:r>
      <w:r w:rsidRPr="00926685">
        <w:rPr>
          <w:rtl/>
        </w:rPr>
        <w:t xml:space="preserve"> </w:t>
      </w:r>
      <w:r w:rsidRPr="00926685">
        <w:rPr>
          <w:rFonts w:hint="cs"/>
          <w:rtl/>
        </w:rPr>
        <w:t>وعدم</w:t>
      </w:r>
      <w:r w:rsidRPr="00926685">
        <w:rPr>
          <w:rtl/>
        </w:rPr>
        <w:t xml:space="preserve"> </w:t>
      </w:r>
      <w:r w:rsidRPr="00926685">
        <w:rPr>
          <w:rFonts w:hint="cs"/>
          <w:rtl/>
        </w:rPr>
        <w:t>الاحترام داخل المجتمع</w:t>
      </w:r>
      <w:r w:rsidRPr="00926685">
        <w:rPr>
          <w:rtl/>
        </w:rPr>
        <w:t xml:space="preserve">. </w:t>
      </w:r>
      <w:r w:rsidRPr="00926685">
        <w:rPr>
          <w:rFonts w:hint="cs"/>
          <w:rtl/>
        </w:rPr>
        <w:t>ويتبرأ</w:t>
      </w:r>
      <w:r w:rsidRPr="00926685">
        <w:rPr>
          <w:rtl/>
        </w:rPr>
        <w:t xml:space="preserve"> </w:t>
      </w:r>
      <w:r w:rsidRPr="00926685">
        <w:rPr>
          <w:rFonts w:hint="cs"/>
          <w:rtl/>
        </w:rPr>
        <w:t>بعض</w:t>
      </w:r>
      <w:r w:rsidRPr="00926685">
        <w:rPr>
          <w:rtl/>
        </w:rPr>
        <w:t xml:space="preserve"> </w:t>
      </w:r>
      <w:r w:rsidRPr="00926685">
        <w:rPr>
          <w:rFonts w:hint="cs"/>
          <w:rtl/>
        </w:rPr>
        <w:t>الآباء</w:t>
      </w:r>
      <w:r w:rsidRPr="00926685">
        <w:rPr>
          <w:rtl/>
        </w:rPr>
        <w:t xml:space="preserve"> </w:t>
      </w:r>
      <w:r w:rsidRPr="00926685">
        <w:rPr>
          <w:rFonts w:hint="cs"/>
          <w:rtl/>
        </w:rPr>
        <w:t>وأولياء</w:t>
      </w:r>
      <w:r w:rsidRPr="00926685">
        <w:rPr>
          <w:rtl/>
        </w:rPr>
        <w:t xml:space="preserve"> </w:t>
      </w:r>
      <w:r w:rsidRPr="00926685">
        <w:rPr>
          <w:rFonts w:hint="cs"/>
          <w:rtl/>
        </w:rPr>
        <w:t>الأمور</w:t>
      </w:r>
      <w:r w:rsidRPr="00926685">
        <w:rPr>
          <w:rtl/>
        </w:rPr>
        <w:t xml:space="preserve"> </w:t>
      </w:r>
      <w:r w:rsidRPr="00926685">
        <w:rPr>
          <w:rFonts w:hint="cs"/>
          <w:rtl/>
        </w:rPr>
        <w:t>من</w:t>
      </w:r>
      <w:r w:rsidRPr="00926685">
        <w:rPr>
          <w:rtl/>
        </w:rPr>
        <w:t xml:space="preserve"> </w:t>
      </w:r>
      <w:r w:rsidRPr="00926685">
        <w:rPr>
          <w:rFonts w:hint="cs"/>
          <w:rtl/>
        </w:rPr>
        <w:t>أبنائهم</w:t>
      </w:r>
      <w:r w:rsidRPr="00926685">
        <w:rPr>
          <w:rtl/>
        </w:rPr>
        <w:t xml:space="preserve"> </w:t>
      </w:r>
      <w:r w:rsidRPr="00926685">
        <w:rPr>
          <w:rFonts w:hint="cs"/>
          <w:rtl/>
        </w:rPr>
        <w:t>بسبب</w:t>
      </w:r>
      <w:r w:rsidRPr="00926685">
        <w:rPr>
          <w:rtl/>
        </w:rPr>
        <w:t xml:space="preserve"> </w:t>
      </w:r>
      <w:r w:rsidRPr="00926685">
        <w:rPr>
          <w:rFonts w:hint="cs"/>
          <w:rtl/>
        </w:rPr>
        <w:t>ميولهم</w:t>
      </w:r>
      <w:r w:rsidRPr="00926685">
        <w:rPr>
          <w:rtl/>
        </w:rPr>
        <w:t xml:space="preserve"> </w:t>
      </w:r>
      <w:r w:rsidRPr="00926685">
        <w:rPr>
          <w:rFonts w:hint="cs"/>
          <w:rtl/>
        </w:rPr>
        <w:t>الجنسية</w:t>
      </w:r>
      <w:r w:rsidRPr="00926685">
        <w:rPr>
          <w:rtl/>
        </w:rPr>
        <w:t xml:space="preserve">. </w:t>
      </w:r>
      <w:r w:rsidRPr="00926685">
        <w:rPr>
          <w:rFonts w:hint="cs"/>
          <w:rtl/>
        </w:rPr>
        <w:t>وحسبما</w:t>
      </w:r>
      <w:r w:rsidRPr="00926685">
        <w:rPr>
          <w:rtl/>
        </w:rPr>
        <w:t xml:space="preserve"> </w:t>
      </w:r>
      <w:r w:rsidRPr="00926685">
        <w:rPr>
          <w:rFonts w:hint="cs"/>
          <w:rtl/>
        </w:rPr>
        <w:t>أفادت</w:t>
      </w:r>
      <w:r w:rsidRPr="00926685">
        <w:rPr>
          <w:rtl/>
        </w:rPr>
        <w:t xml:space="preserve"> </w:t>
      </w:r>
      <w:r w:rsidRPr="00926685">
        <w:rPr>
          <w:rFonts w:hint="cs"/>
          <w:rtl/>
        </w:rPr>
        <w:t>جمعية</w:t>
      </w:r>
      <w:r w:rsidRPr="00926685">
        <w:rPr>
          <w:rtl/>
        </w:rPr>
        <w:t xml:space="preserve"> </w:t>
      </w:r>
      <w:r w:rsidRPr="00926685">
        <w:rPr>
          <w:rFonts w:hint="cs"/>
          <w:rtl/>
        </w:rPr>
        <w:t>ماتريكس</w:t>
      </w:r>
      <w:r w:rsidRPr="00926685">
        <w:rPr>
          <w:rtl/>
        </w:rPr>
        <w:t xml:space="preserve"> </w:t>
      </w:r>
      <w:r w:rsidRPr="00926685">
        <w:rPr>
          <w:rFonts w:hint="cs"/>
          <w:rtl/>
        </w:rPr>
        <w:t>جروب (</w:t>
      </w:r>
      <w:r w:rsidRPr="00926685">
        <w:t>Matrix Group</w:t>
      </w:r>
      <w:r w:rsidRPr="00926685">
        <w:rPr>
          <w:rFonts w:hint="cs"/>
          <w:rtl/>
        </w:rPr>
        <w:t>)،</w:t>
      </w:r>
      <w:r w:rsidRPr="00926685">
        <w:rPr>
          <w:rtl/>
        </w:rPr>
        <w:t xml:space="preserve"> </w:t>
      </w:r>
      <w:r w:rsidRPr="00926685">
        <w:rPr>
          <w:rFonts w:hint="cs"/>
          <w:rtl/>
        </w:rPr>
        <w:t>تبرأ</w:t>
      </w:r>
      <w:r w:rsidRPr="00926685">
        <w:rPr>
          <w:rtl/>
        </w:rPr>
        <w:t xml:space="preserve"> </w:t>
      </w:r>
      <w:r w:rsidRPr="00926685">
        <w:rPr>
          <w:rFonts w:hint="cs"/>
          <w:rtl/>
        </w:rPr>
        <w:t>ستة</w:t>
      </w:r>
      <w:r w:rsidRPr="00926685">
        <w:rPr>
          <w:rtl/>
        </w:rPr>
        <w:t xml:space="preserve"> </w:t>
      </w:r>
      <w:r w:rsidRPr="00926685">
        <w:rPr>
          <w:rFonts w:hint="cs"/>
          <w:rtl/>
        </w:rPr>
        <w:t>آباء</w:t>
      </w:r>
      <w:r w:rsidRPr="00926685">
        <w:rPr>
          <w:rtl/>
        </w:rPr>
        <w:t xml:space="preserve"> </w:t>
      </w:r>
      <w:r w:rsidRPr="00926685">
        <w:rPr>
          <w:rFonts w:hint="cs"/>
          <w:rtl/>
        </w:rPr>
        <w:t>من</w:t>
      </w:r>
      <w:r w:rsidRPr="00926685">
        <w:rPr>
          <w:rtl/>
        </w:rPr>
        <w:t xml:space="preserve"> </w:t>
      </w:r>
      <w:r w:rsidRPr="00926685">
        <w:rPr>
          <w:rFonts w:hint="cs"/>
          <w:rtl/>
        </w:rPr>
        <w:t>أبنائهم</w:t>
      </w:r>
      <w:r w:rsidRPr="00926685">
        <w:rPr>
          <w:rtl/>
        </w:rPr>
        <w:t xml:space="preserve"> </w:t>
      </w:r>
      <w:r w:rsidRPr="00926685">
        <w:rPr>
          <w:rFonts w:hint="cs"/>
          <w:rtl/>
        </w:rPr>
        <w:t>في</w:t>
      </w:r>
      <w:r w:rsidRPr="00926685">
        <w:rPr>
          <w:rtl/>
        </w:rPr>
        <w:t xml:space="preserve"> عام 2022. </w:t>
      </w:r>
      <w:r w:rsidRPr="00926685">
        <w:rPr>
          <w:rFonts w:hint="cs"/>
          <w:rtl/>
        </w:rPr>
        <w:t>ونتيجة</w:t>
      </w:r>
      <w:r w:rsidRPr="00926685">
        <w:rPr>
          <w:rtl/>
        </w:rPr>
        <w:t xml:space="preserve"> </w:t>
      </w:r>
      <w:r w:rsidRPr="00926685">
        <w:rPr>
          <w:rFonts w:hint="cs"/>
          <w:rtl/>
        </w:rPr>
        <w:t>لذلك،</w:t>
      </w:r>
      <w:r w:rsidRPr="00926685">
        <w:rPr>
          <w:rtl/>
        </w:rPr>
        <w:t xml:space="preserve"> </w:t>
      </w:r>
      <w:r w:rsidRPr="00926685">
        <w:rPr>
          <w:rFonts w:hint="cs"/>
          <w:rtl/>
        </w:rPr>
        <w:t>تعاونت</w:t>
      </w:r>
      <w:r w:rsidRPr="00926685">
        <w:rPr>
          <w:rtl/>
        </w:rPr>
        <w:t xml:space="preserve"> </w:t>
      </w:r>
      <w:r w:rsidRPr="00926685">
        <w:rPr>
          <w:rFonts w:hint="cs"/>
          <w:rtl/>
        </w:rPr>
        <w:t>الحكومة</w:t>
      </w:r>
      <w:r w:rsidRPr="00926685">
        <w:rPr>
          <w:rtl/>
        </w:rPr>
        <w:t xml:space="preserve"> </w:t>
      </w:r>
      <w:r w:rsidRPr="00926685">
        <w:rPr>
          <w:rFonts w:hint="cs"/>
          <w:rtl/>
        </w:rPr>
        <w:t>من</w:t>
      </w:r>
      <w:r w:rsidRPr="00926685">
        <w:rPr>
          <w:rtl/>
        </w:rPr>
        <w:t xml:space="preserve"> </w:t>
      </w:r>
      <w:r w:rsidRPr="00926685">
        <w:rPr>
          <w:rFonts w:hint="cs"/>
          <w:rtl/>
        </w:rPr>
        <w:t>خلال</w:t>
      </w:r>
      <w:r w:rsidRPr="00926685">
        <w:rPr>
          <w:rtl/>
        </w:rPr>
        <w:t xml:space="preserve"> </w:t>
      </w:r>
      <w:r w:rsidRPr="00926685">
        <w:rPr>
          <w:rFonts w:hint="cs"/>
          <w:rtl/>
        </w:rPr>
        <w:t>وحدة</w:t>
      </w:r>
      <w:r w:rsidRPr="00926685">
        <w:rPr>
          <w:rtl/>
        </w:rPr>
        <w:t xml:space="preserve"> </w:t>
      </w:r>
      <w:r w:rsidRPr="00926685">
        <w:rPr>
          <w:rFonts w:hint="cs"/>
          <w:rtl/>
        </w:rPr>
        <w:t>حقوق</w:t>
      </w:r>
      <w:r w:rsidRPr="00926685">
        <w:rPr>
          <w:rtl/>
        </w:rPr>
        <w:t xml:space="preserve"> </w:t>
      </w:r>
      <w:r w:rsidRPr="00926685">
        <w:rPr>
          <w:rFonts w:hint="cs"/>
          <w:rtl/>
        </w:rPr>
        <w:t>الإنسان</w:t>
      </w:r>
      <w:r w:rsidRPr="00926685">
        <w:rPr>
          <w:rtl/>
        </w:rPr>
        <w:t xml:space="preserve"> </w:t>
      </w:r>
      <w:r w:rsidRPr="00926685">
        <w:rPr>
          <w:rFonts w:hint="cs"/>
          <w:rtl/>
        </w:rPr>
        <w:t>التابعة</w:t>
      </w:r>
      <w:r w:rsidRPr="00926685">
        <w:rPr>
          <w:rtl/>
        </w:rPr>
        <w:t xml:space="preserve"> </w:t>
      </w:r>
      <w:r w:rsidRPr="00926685">
        <w:rPr>
          <w:rFonts w:hint="cs"/>
          <w:rtl/>
        </w:rPr>
        <w:t>لوزارة</w:t>
      </w:r>
      <w:r w:rsidRPr="00926685">
        <w:rPr>
          <w:rtl/>
        </w:rPr>
        <w:t xml:space="preserve"> </w:t>
      </w:r>
      <w:r w:rsidRPr="00926685">
        <w:rPr>
          <w:rFonts w:hint="cs"/>
          <w:rtl/>
        </w:rPr>
        <w:t>القانون</w:t>
      </w:r>
      <w:r w:rsidRPr="00926685">
        <w:rPr>
          <w:rtl/>
        </w:rPr>
        <w:t xml:space="preserve"> </w:t>
      </w:r>
      <w:r w:rsidRPr="00926685">
        <w:rPr>
          <w:rFonts w:hint="cs"/>
          <w:rtl/>
        </w:rPr>
        <w:t>والعدل</w:t>
      </w:r>
      <w:r w:rsidRPr="00926685">
        <w:rPr>
          <w:rtl/>
        </w:rPr>
        <w:t xml:space="preserve"> </w:t>
      </w:r>
      <w:r w:rsidRPr="00926685">
        <w:rPr>
          <w:rFonts w:hint="cs"/>
          <w:rtl/>
        </w:rPr>
        <w:t>والشؤون</w:t>
      </w:r>
      <w:r w:rsidRPr="00926685">
        <w:rPr>
          <w:rtl/>
        </w:rPr>
        <w:t xml:space="preserve"> </w:t>
      </w:r>
      <w:r w:rsidRPr="00926685">
        <w:rPr>
          <w:rFonts w:hint="cs"/>
          <w:rtl/>
        </w:rPr>
        <w:t>البرلمانية</w:t>
      </w:r>
      <w:r w:rsidRPr="00926685">
        <w:rPr>
          <w:rtl/>
        </w:rPr>
        <w:t xml:space="preserve"> </w:t>
      </w:r>
      <w:r w:rsidRPr="00926685">
        <w:rPr>
          <w:rFonts w:hint="cs"/>
          <w:rtl/>
        </w:rPr>
        <w:t>مع</w:t>
      </w:r>
      <w:r w:rsidRPr="00926685">
        <w:rPr>
          <w:rtl/>
        </w:rPr>
        <w:t xml:space="preserve"> </w:t>
      </w:r>
      <w:r w:rsidRPr="00926685">
        <w:rPr>
          <w:rFonts w:hint="cs"/>
          <w:rtl/>
        </w:rPr>
        <w:t>مجموعة</w:t>
      </w:r>
      <w:r w:rsidRPr="00926685">
        <w:rPr>
          <w:rtl/>
        </w:rPr>
        <w:t xml:space="preserve"> </w:t>
      </w:r>
      <w:r w:rsidRPr="00926685">
        <w:rPr>
          <w:rFonts w:hint="cs"/>
          <w:rtl/>
        </w:rPr>
        <w:t>ماتريكس</w:t>
      </w:r>
      <w:r w:rsidRPr="00926685">
        <w:rPr>
          <w:rtl/>
        </w:rPr>
        <w:t xml:space="preserve"> </w:t>
      </w:r>
      <w:r w:rsidRPr="00926685">
        <w:rPr>
          <w:rFonts w:hint="cs"/>
          <w:rtl/>
        </w:rPr>
        <w:t>لتوعية</w:t>
      </w:r>
      <w:r w:rsidRPr="00926685">
        <w:rPr>
          <w:rtl/>
        </w:rPr>
        <w:t xml:space="preserve"> </w:t>
      </w:r>
      <w:r w:rsidRPr="00926685">
        <w:rPr>
          <w:rFonts w:hint="cs"/>
          <w:rtl/>
        </w:rPr>
        <w:t>الموظفين</w:t>
      </w:r>
      <w:r w:rsidRPr="00926685">
        <w:rPr>
          <w:rtl/>
        </w:rPr>
        <w:t xml:space="preserve"> </w:t>
      </w:r>
      <w:r w:rsidRPr="00926685">
        <w:rPr>
          <w:rFonts w:hint="cs"/>
          <w:rtl/>
        </w:rPr>
        <w:t>العموميين</w:t>
      </w:r>
      <w:r w:rsidRPr="00926685">
        <w:rPr>
          <w:rtl/>
        </w:rPr>
        <w:t xml:space="preserve"> </w:t>
      </w:r>
      <w:r w:rsidRPr="00926685">
        <w:rPr>
          <w:rFonts w:hint="cs"/>
          <w:rtl/>
        </w:rPr>
        <w:t>بهذه</w:t>
      </w:r>
      <w:r w:rsidRPr="00926685">
        <w:rPr>
          <w:rtl/>
        </w:rPr>
        <w:t xml:space="preserve"> </w:t>
      </w:r>
      <w:r w:rsidRPr="00926685">
        <w:rPr>
          <w:rFonts w:hint="cs"/>
          <w:rtl/>
        </w:rPr>
        <w:t>الفئة</w:t>
      </w:r>
      <w:r w:rsidRPr="00926685">
        <w:rPr>
          <w:rtl/>
        </w:rPr>
        <w:t xml:space="preserve"> </w:t>
      </w:r>
      <w:r w:rsidRPr="00926685">
        <w:rPr>
          <w:rFonts w:hint="cs"/>
          <w:rtl/>
        </w:rPr>
        <w:t>من أجل إيجاد</w:t>
      </w:r>
      <w:r w:rsidRPr="00926685">
        <w:rPr>
          <w:rtl/>
        </w:rPr>
        <w:t xml:space="preserve"> </w:t>
      </w:r>
      <w:r w:rsidRPr="00926685">
        <w:rPr>
          <w:rFonts w:hint="cs"/>
          <w:rtl/>
        </w:rPr>
        <w:t>ثقافة</w:t>
      </w:r>
      <w:r w:rsidRPr="00926685">
        <w:rPr>
          <w:rtl/>
        </w:rPr>
        <w:t xml:space="preserve"> </w:t>
      </w:r>
      <w:r w:rsidRPr="00926685">
        <w:rPr>
          <w:rFonts w:hint="cs"/>
          <w:rtl/>
        </w:rPr>
        <w:t>التسامح</w:t>
      </w:r>
      <w:r w:rsidRPr="00926685">
        <w:rPr>
          <w:rtl/>
        </w:rPr>
        <w:t xml:space="preserve"> </w:t>
      </w:r>
      <w:r w:rsidRPr="00926685">
        <w:rPr>
          <w:rFonts w:hint="cs"/>
          <w:rtl/>
        </w:rPr>
        <w:t>تجاههم</w:t>
      </w:r>
      <w:r w:rsidRPr="00926685">
        <w:rPr>
          <w:rtl/>
        </w:rPr>
        <w:t xml:space="preserve"> </w:t>
      </w:r>
      <w:r w:rsidRPr="00926685">
        <w:rPr>
          <w:rFonts w:hint="cs"/>
          <w:rtl/>
        </w:rPr>
        <w:t>وحماية</w:t>
      </w:r>
      <w:r w:rsidRPr="00926685">
        <w:rPr>
          <w:rtl/>
        </w:rPr>
        <w:t xml:space="preserve"> </w:t>
      </w:r>
      <w:r w:rsidRPr="00926685">
        <w:rPr>
          <w:rFonts w:hint="cs"/>
          <w:rtl/>
        </w:rPr>
        <w:t>حقوقهم</w:t>
      </w:r>
      <w:r w:rsidRPr="00926685">
        <w:rPr>
          <w:rtl/>
        </w:rPr>
        <w:t xml:space="preserve">. </w:t>
      </w:r>
      <w:r w:rsidRPr="00926685">
        <w:rPr>
          <w:rFonts w:hint="cs"/>
          <w:rtl/>
        </w:rPr>
        <w:t>وساعدت</w:t>
      </w:r>
      <w:r w:rsidRPr="00926685">
        <w:rPr>
          <w:rtl/>
        </w:rPr>
        <w:t xml:space="preserve"> </w:t>
      </w:r>
      <w:r w:rsidRPr="00926685">
        <w:rPr>
          <w:rFonts w:hint="cs"/>
          <w:rtl/>
        </w:rPr>
        <w:t>حملات</w:t>
      </w:r>
      <w:r w:rsidRPr="00926685">
        <w:rPr>
          <w:rtl/>
        </w:rPr>
        <w:t xml:space="preserve"> </w:t>
      </w:r>
      <w:r w:rsidRPr="00926685">
        <w:rPr>
          <w:rFonts w:hint="cs"/>
          <w:rtl/>
        </w:rPr>
        <w:t>التوعية</w:t>
      </w:r>
      <w:r w:rsidRPr="00926685">
        <w:rPr>
          <w:rtl/>
        </w:rPr>
        <w:t xml:space="preserve"> </w:t>
      </w:r>
      <w:r w:rsidRPr="00926685">
        <w:rPr>
          <w:rFonts w:hint="cs"/>
          <w:rtl/>
        </w:rPr>
        <w:t>العامة</w:t>
      </w:r>
      <w:r w:rsidRPr="00926685">
        <w:rPr>
          <w:rtl/>
        </w:rPr>
        <w:t xml:space="preserve"> </w:t>
      </w:r>
      <w:r w:rsidRPr="00926685">
        <w:rPr>
          <w:rFonts w:hint="cs"/>
          <w:rtl/>
        </w:rPr>
        <w:t>التي</w:t>
      </w:r>
      <w:r w:rsidRPr="00926685">
        <w:rPr>
          <w:rtl/>
        </w:rPr>
        <w:t xml:space="preserve"> </w:t>
      </w:r>
      <w:r w:rsidRPr="00926685">
        <w:rPr>
          <w:rFonts w:hint="cs"/>
          <w:rtl/>
        </w:rPr>
        <w:t>قامت</w:t>
      </w:r>
      <w:r w:rsidRPr="00926685">
        <w:rPr>
          <w:rtl/>
        </w:rPr>
        <w:t xml:space="preserve"> </w:t>
      </w:r>
      <w:r w:rsidRPr="00926685">
        <w:rPr>
          <w:rFonts w:hint="cs"/>
          <w:rtl/>
        </w:rPr>
        <w:t>بتنظيمها</w:t>
      </w:r>
      <w:r w:rsidRPr="00926685">
        <w:rPr>
          <w:rtl/>
        </w:rPr>
        <w:t xml:space="preserve"> </w:t>
      </w:r>
      <w:r w:rsidRPr="00926685">
        <w:rPr>
          <w:rFonts w:hint="cs"/>
          <w:rtl/>
        </w:rPr>
        <w:t>مجموعة</w:t>
      </w:r>
      <w:r w:rsidRPr="00926685">
        <w:rPr>
          <w:rtl/>
        </w:rPr>
        <w:t xml:space="preserve"> </w:t>
      </w:r>
      <w:r w:rsidRPr="00926685">
        <w:rPr>
          <w:rFonts w:hint="cs"/>
          <w:rtl/>
        </w:rPr>
        <w:t>ماتريكس</w:t>
      </w:r>
      <w:r w:rsidRPr="00926685">
        <w:rPr>
          <w:rtl/>
        </w:rPr>
        <w:t xml:space="preserve"> </w:t>
      </w:r>
      <w:r w:rsidRPr="00926685">
        <w:rPr>
          <w:rFonts w:hint="cs"/>
          <w:rtl/>
        </w:rPr>
        <w:t>في</w:t>
      </w:r>
      <w:r w:rsidRPr="00926685">
        <w:rPr>
          <w:rtl/>
        </w:rPr>
        <w:t xml:space="preserve"> </w:t>
      </w:r>
      <w:r w:rsidRPr="00926685">
        <w:rPr>
          <w:rFonts w:hint="cs"/>
          <w:rtl/>
        </w:rPr>
        <w:t>الحد</w:t>
      </w:r>
      <w:r w:rsidRPr="00926685">
        <w:rPr>
          <w:rtl/>
        </w:rPr>
        <w:t xml:space="preserve"> </w:t>
      </w:r>
      <w:r w:rsidRPr="00926685">
        <w:rPr>
          <w:rFonts w:hint="cs"/>
          <w:rtl/>
        </w:rPr>
        <w:t>من</w:t>
      </w:r>
      <w:r w:rsidRPr="00926685">
        <w:rPr>
          <w:rtl/>
        </w:rPr>
        <w:t xml:space="preserve"> </w:t>
      </w:r>
      <w:r w:rsidRPr="00926685">
        <w:rPr>
          <w:rFonts w:hint="cs"/>
          <w:rtl/>
        </w:rPr>
        <w:t>التمييز</w:t>
      </w:r>
      <w:r w:rsidRPr="00926685">
        <w:rPr>
          <w:rtl/>
        </w:rPr>
        <w:t xml:space="preserve"> </w:t>
      </w:r>
      <w:r w:rsidRPr="00926685">
        <w:rPr>
          <w:rFonts w:hint="cs"/>
          <w:rtl/>
        </w:rPr>
        <w:t>في</w:t>
      </w:r>
      <w:r w:rsidRPr="00926685">
        <w:rPr>
          <w:rtl/>
        </w:rPr>
        <w:t xml:space="preserve"> </w:t>
      </w:r>
      <w:r w:rsidRPr="00926685">
        <w:rPr>
          <w:rFonts w:hint="cs"/>
          <w:rtl/>
        </w:rPr>
        <w:t>الحصول</w:t>
      </w:r>
      <w:r w:rsidRPr="00926685">
        <w:rPr>
          <w:rtl/>
        </w:rPr>
        <w:t xml:space="preserve"> </w:t>
      </w:r>
      <w:r w:rsidRPr="00926685">
        <w:rPr>
          <w:rFonts w:hint="cs"/>
          <w:rtl/>
        </w:rPr>
        <w:t>على</w:t>
      </w:r>
      <w:r w:rsidRPr="00926685">
        <w:rPr>
          <w:rtl/>
        </w:rPr>
        <w:t xml:space="preserve"> </w:t>
      </w:r>
      <w:r w:rsidRPr="00926685">
        <w:rPr>
          <w:rFonts w:hint="cs"/>
          <w:rtl/>
        </w:rPr>
        <w:t>خدمات</w:t>
      </w:r>
      <w:r w:rsidRPr="00926685">
        <w:rPr>
          <w:rtl/>
        </w:rPr>
        <w:t xml:space="preserve"> </w:t>
      </w:r>
      <w:r w:rsidRPr="00926685">
        <w:rPr>
          <w:rFonts w:hint="cs"/>
          <w:rtl/>
        </w:rPr>
        <w:t>الرعاية</w:t>
      </w:r>
      <w:r w:rsidRPr="00926685">
        <w:rPr>
          <w:rtl/>
        </w:rPr>
        <w:t xml:space="preserve"> </w:t>
      </w:r>
      <w:r w:rsidRPr="00926685">
        <w:rPr>
          <w:rFonts w:hint="cs"/>
          <w:rtl/>
        </w:rPr>
        <w:t>الصحية</w:t>
      </w:r>
      <w:r w:rsidRPr="00926685">
        <w:rPr>
          <w:rtl/>
        </w:rPr>
        <w:t xml:space="preserve"> </w:t>
      </w:r>
      <w:r w:rsidRPr="00926685">
        <w:rPr>
          <w:rFonts w:hint="cs"/>
          <w:rtl/>
        </w:rPr>
        <w:t>والمشاركة</w:t>
      </w:r>
      <w:r w:rsidRPr="00926685">
        <w:rPr>
          <w:rtl/>
        </w:rPr>
        <w:t xml:space="preserve"> </w:t>
      </w:r>
      <w:r w:rsidRPr="00926685">
        <w:rPr>
          <w:rFonts w:hint="cs"/>
          <w:rtl/>
        </w:rPr>
        <w:t>في</w:t>
      </w:r>
      <w:r w:rsidRPr="00926685">
        <w:rPr>
          <w:rtl/>
        </w:rPr>
        <w:t xml:space="preserve"> </w:t>
      </w:r>
      <w:r w:rsidRPr="00926685">
        <w:rPr>
          <w:rFonts w:hint="cs"/>
          <w:rtl/>
        </w:rPr>
        <w:t>الأنشطة</w:t>
      </w:r>
      <w:r w:rsidRPr="00926685">
        <w:rPr>
          <w:rtl/>
        </w:rPr>
        <w:t xml:space="preserve"> </w:t>
      </w:r>
      <w:r w:rsidRPr="00926685">
        <w:rPr>
          <w:rFonts w:hint="cs"/>
          <w:rtl/>
        </w:rPr>
        <w:t>الدينية،</w:t>
      </w:r>
      <w:r w:rsidRPr="00926685">
        <w:rPr>
          <w:rtl/>
        </w:rPr>
        <w:t xml:space="preserve"> ولم </w:t>
      </w:r>
      <w:r w:rsidRPr="00926685">
        <w:rPr>
          <w:rFonts w:hint="cs"/>
          <w:rtl/>
        </w:rPr>
        <w:t>ترد</w:t>
      </w:r>
      <w:r w:rsidRPr="00926685">
        <w:rPr>
          <w:rtl/>
        </w:rPr>
        <w:t xml:space="preserve"> </w:t>
      </w:r>
      <w:r w:rsidRPr="00926685">
        <w:rPr>
          <w:rFonts w:hint="cs"/>
          <w:rtl/>
        </w:rPr>
        <w:t>أي</w:t>
      </w:r>
      <w:r w:rsidRPr="00926685">
        <w:rPr>
          <w:rtl/>
        </w:rPr>
        <w:t xml:space="preserve"> </w:t>
      </w:r>
      <w:r w:rsidRPr="00926685">
        <w:rPr>
          <w:rFonts w:hint="cs"/>
          <w:rtl/>
        </w:rPr>
        <w:t>تقارير</w:t>
      </w:r>
      <w:r w:rsidRPr="00926685">
        <w:rPr>
          <w:rtl/>
        </w:rPr>
        <w:t xml:space="preserve"> </w:t>
      </w:r>
      <w:r w:rsidRPr="00926685">
        <w:rPr>
          <w:rFonts w:hint="cs"/>
          <w:rtl/>
        </w:rPr>
        <w:t>عن</w:t>
      </w:r>
      <w:r w:rsidRPr="00926685">
        <w:rPr>
          <w:rtl/>
        </w:rPr>
        <w:t xml:space="preserve"> </w:t>
      </w:r>
      <w:r w:rsidRPr="00926685">
        <w:rPr>
          <w:rFonts w:hint="cs"/>
          <w:rtl/>
        </w:rPr>
        <w:t>التمييز</w:t>
      </w:r>
      <w:r w:rsidRPr="00926685">
        <w:rPr>
          <w:rtl/>
        </w:rPr>
        <w:t xml:space="preserve"> </w:t>
      </w:r>
      <w:r w:rsidRPr="00926685">
        <w:rPr>
          <w:rFonts w:hint="cs"/>
          <w:rtl/>
        </w:rPr>
        <w:t>في</w:t>
      </w:r>
      <w:r w:rsidR="00353C28" w:rsidRPr="00926685">
        <w:rPr>
          <w:rtl/>
        </w:rPr>
        <w:t> </w:t>
      </w:r>
      <w:r w:rsidR="00353C28" w:rsidRPr="00926685">
        <w:rPr>
          <w:rFonts w:hint="cs"/>
          <w:rtl/>
        </w:rPr>
        <w:t>التوظيف.</w:t>
      </w:r>
    </w:p>
    <w:p w14:paraId="393064F7" w14:textId="77777777" w:rsidR="00353C28" w:rsidRPr="00926685" w:rsidRDefault="00AF6603" w:rsidP="00AF6603">
      <w:pPr>
        <w:pStyle w:val="H4GA"/>
        <w:rPr>
          <w:rtl/>
        </w:rPr>
      </w:pPr>
      <w:r w:rsidRPr="00926685">
        <w:rPr>
          <w:rtl/>
        </w:rPr>
        <w:tab/>
      </w:r>
      <w:r w:rsidRPr="00926685">
        <w:rPr>
          <w:rtl/>
        </w:rPr>
        <w:tab/>
      </w:r>
      <w:r w:rsidRPr="00926685">
        <w:rPr>
          <w:rFonts w:hint="cs"/>
          <w:rtl/>
        </w:rPr>
        <w:t>كبار</w:t>
      </w:r>
      <w:r w:rsidR="00353C28" w:rsidRPr="00926685">
        <w:rPr>
          <w:rtl/>
        </w:rPr>
        <w:t> </w:t>
      </w:r>
      <w:r w:rsidR="00353C28" w:rsidRPr="00926685">
        <w:rPr>
          <w:rFonts w:hint="cs"/>
          <w:rtl/>
        </w:rPr>
        <w:t>السن</w:t>
      </w:r>
    </w:p>
    <w:p w14:paraId="31E91570" w14:textId="77777777" w:rsidR="00353C28" w:rsidRPr="00926685" w:rsidRDefault="00AF6603" w:rsidP="00AF6603">
      <w:pPr>
        <w:pStyle w:val="SingleTxtGA"/>
        <w:rPr>
          <w:rtl/>
        </w:rPr>
      </w:pPr>
      <w:r w:rsidRPr="00926685">
        <w:rPr>
          <w:rFonts w:hint="cs"/>
          <w:rtl/>
        </w:rPr>
        <w:t>170-</w:t>
      </w:r>
      <w:r w:rsidRPr="00926685">
        <w:rPr>
          <w:rtl/>
        </w:rPr>
        <w:tab/>
      </w:r>
      <w:r w:rsidRPr="00926685">
        <w:rPr>
          <w:rFonts w:hint="cs"/>
          <w:rtl/>
        </w:rPr>
        <w:t>سلطت</w:t>
      </w:r>
      <w:r w:rsidRPr="00926685">
        <w:rPr>
          <w:rtl/>
        </w:rPr>
        <w:t xml:space="preserve"> </w:t>
      </w:r>
      <w:r w:rsidRPr="00926685">
        <w:rPr>
          <w:rFonts w:hint="cs"/>
          <w:rtl/>
        </w:rPr>
        <w:t>تقارير</w:t>
      </w:r>
      <w:r w:rsidRPr="00926685">
        <w:rPr>
          <w:rtl/>
        </w:rPr>
        <w:t xml:space="preserve"> </w:t>
      </w:r>
      <w:r w:rsidRPr="00926685">
        <w:rPr>
          <w:rFonts w:hint="cs"/>
          <w:rtl/>
        </w:rPr>
        <w:t>وسائط</w:t>
      </w:r>
      <w:r w:rsidRPr="00926685">
        <w:rPr>
          <w:rtl/>
        </w:rPr>
        <w:t xml:space="preserve"> </w:t>
      </w:r>
      <w:r w:rsidRPr="00926685">
        <w:rPr>
          <w:rFonts w:hint="cs"/>
          <w:rtl/>
        </w:rPr>
        <w:t>الإعلام</w:t>
      </w:r>
      <w:r w:rsidRPr="00926685">
        <w:rPr>
          <w:rtl/>
        </w:rPr>
        <w:t xml:space="preserve"> </w:t>
      </w:r>
      <w:r w:rsidRPr="00926685">
        <w:rPr>
          <w:rFonts w:hint="cs"/>
          <w:rtl/>
        </w:rPr>
        <w:t>الضوء حالات</w:t>
      </w:r>
      <w:r w:rsidRPr="00926685">
        <w:rPr>
          <w:rtl/>
        </w:rPr>
        <w:t xml:space="preserve"> </w:t>
      </w:r>
      <w:r w:rsidRPr="00926685">
        <w:rPr>
          <w:rFonts w:hint="cs"/>
          <w:rtl/>
        </w:rPr>
        <w:t>قتل</w:t>
      </w:r>
      <w:r w:rsidRPr="00926685">
        <w:rPr>
          <w:rtl/>
        </w:rPr>
        <w:t xml:space="preserve"> </w:t>
      </w:r>
      <w:r w:rsidRPr="00926685">
        <w:rPr>
          <w:rFonts w:hint="cs"/>
          <w:rtl/>
        </w:rPr>
        <w:t>المسنين</w:t>
      </w:r>
      <w:r w:rsidRPr="00926685">
        <w:rPr>
          <w:rtl/>
        </w:rPr>
        <w:t xml:space="preserve"> </w:t>
      </w:r>
      <w:r w:rsidRPr="00926685">
        <w:rPr>
          <w:rFonts w:hint="cs"/>
          <w:rtl/>
        </w:rPr>
        <w:t>وحالات</w:t>
      </w:r>
      <w:r w:rsidRPr="00926685">
        <w:rPr>
          <w:rtl/>
        </w:rPr>
        <w:t xml:space="preserve"> </w:t>
      </w:r>
      <w:r w:rsidRPr="00926685">
        <w:rPr>
          <w:rFonts w:hint="cs"/>
          <w:rtl/>
        </w:rPr>
        <w:t>قتل</w:t>
      </w:r>
      <w:r w:rsidRPr="00926685">
        <w:rPr>
          <w:rtl/>
        </w:rPr>
        <w:t xml:space="preserve"> </w:t>
      </w:r>
      <w:r w:rsidRPr="00926685">
        <w:rPr>
          <w:rFonts w:hint="cs"/>
          <w:rtl/>
        </w:rPr>
        <w:t>طقوسية</w:t>
      </w:r>
      <w:r w:rsidRPr="00926685">
        <w:rPr>
          <w:rtl/>
        </w:rPr>
        <w:t xml:space="preserve"> </w:t>
      </w:r>
      <w:r w:rsidRPr="00926685">
        <w:rPr>
          <w:rFonts w:hint="cs"/>
          <w:rtl/>
        </w:rPr>
        <w:t>في</w:t>
      </w:r>
      <w:r w:rsidRPr="00926685">
        <w:rPr>
          <w:rtl/>
        </w:rPr>
        <w:t xml:space="preserve"> </w:t>
      </w:r>
      <w:r w:rsidRPr="00926685">
        <w:rPr>
          <w:rFonts w:hint="cs"/>
          <w:rtl/>
        </w:rPr>
        <w:t>جميع</w:t>
      </w:r>
      <w:r w:rsidRPr="00926685">
        <w:rPr>
          <w:rtl/>
        </w:rPr>
        <w:t xml:space="preserve"> </w:t>
      </w:r>
      <w:r w:rsidRPr="00926685">
        <w:rPr>
          <w:rFonts w:hint="cs"/>
          <w:rtl/>
        </w:rPr>
        <w:t>أنحاء</w:t>
      </w:r>
      <w:r w:rsidRPr="00926685">
        <w:rPr>
          <w:rtl/>
        </w:rPr>
        <w:t xml:space="preserve"> </w:t>
      </w:r>
      <w:r w:rsidRPr="00926685">
        <w:rPr>
          <w:rFonts w:hint="cs"/>
          <w:rtl/>
        </w:rPr>
        <w:t>البلد</w:t>
      </w:r>
      <w:r w:rsidRPr="00926685">
        <w:rPr>
          <w:rtl/>
        </w:rPr>
        <w:t xml:space="preserve">. </w:t>
      </w:r>
      <w:r w:rsidRPr="00926685">
        <w:rPr>
          <w:rFonts w:hint="cs"/>
          <w:rtl/>
        </w:rPr>
        <w:t>فعلى</w:t>
      </w:r>
      <w:r w:rsidRPr="00926685">
        <w:rPr>
          <w:rtl/>
        </w:rPr>
        <w:t xml:space="preserve"> </w:t>
      </w:r>
      <w:r w:rsidRPr="00926685">
        <w:rPr>
          <w:rFonts w:hint="cs"/>
          <w:rtl/>
        </w:rPr>
        <w:t>سبيل</w:t>
      </w:r>
      <w:r w:rsidRPr="00926685">
        <w:rPr>
          <w:rtl/>
        </w:rPr>
        <w:t xml:space="preserve"> </w:t>
      </w:r>
      <w:r w:rsidRPr="00926685">
        <w:rPr>
          <w:rFonts w:hint="cs"/>
          <w:rtl/>
        </w:rPr>
        <w:t>المثال،</w:t>
      </w:r>
      <w:r w:rsidRPr="00926685">
        <w:rPr>
          <w:rtl/>
        </w:rPr>
        <w:t xml:space="preserve"> </w:t>
      </w:r>
      <w:r w:rsidRPr="00926685">
        <w:rPr>
          <w:rFonts w:hint="cs"/>
          <w:rtl/>
        </w:rPr>
        <w:t>في</w:t>
      </w:r>
      <w:r w:rsidRPr="00926685">
        <w:rPr>
          <w:rtl/>
        </w:rPr>
        <w:t xml:space="preserve"> </w:t>
      </w:r>
      <w:r w:rsidRPr="00926685">
        <w:rPr>
          <w:rFonts w:hint="cs"/>
          <w:rtl/>
        </w:rPr>
        <w:t>تموز</w:t>
      </w:r>
      <w:r w:rsidRPr="00926685">
        <w:rPr>
          <w:rtl/>
        </w:rPr>
        <w:t>/</w:t>
      </w:r>
      <w:r w:rsidRPr="00926685">
        <w:rPr>
          <w:rFonts w:hint="cs"/>
          <w:rtl/>
        </w:rPr>
        <w:t>يوليه</w:t>
      </w:r>
      <w:r w:rsidRPr="00926685">
        <w:rPr>
          <w:rtl/>
        </w:rPr>
        <w:t> 2022</w:t>
      </w:r>
      <w:r w:rsidRPr="00926685">
        <w:rPr>
          <w:rFonts w:hint="cs"/>
          <w:rtl/>
        </w:rPr>
        <w:t>،</w:t>
      </w:r>
      <w:r w:rsidRPr="00926685">
        <w:rPr>
          <w:rtl/>
        </w:rPr>
        <w:t xml:space="preserve"> </w:t>
      </w:r>
      <w:r w:rsidRPr="00926685">
        <w:rPr>
          <w:rFonts w:hint="cs"/>
          <w:rtl/>
        </w:rPr>
        <w:t>وجد</w:t>
      </w:r>
      <w:r w:rsidRPr="00926685">
        <w:rPr>
          <w:rtl/>
        </w:rPr>
        <w:t xml:space="preserve"> </w:t>
      </w:r>
      <w:r w:rsidRPr="00926685">
        <w:rPr>
          <w:rFonts w:hint="cs"/>
          <w:rtl/>
        </w:rPr>
        <w:t>القرويون</w:t>
      </w:r>
      <w:r w:rsidRPr="00926685">
        <w:rPr>
          <w:rtl/>
        </w:rPr>
        <w:t xml:space="preserve"> </w:t>
      </w:r>
      <w:r w:rsidRPr="00926685">
        <w:rPr>
          <w:rFonts w:hint="cs"/>
          <w:rtl/>
        </w:rPr>
        <w:t>في منطقة</w:t>
      </w:r>
      <w:r w:rsidRPr="00926685">
        <w:rPr>
          <w:rtl/>
        </w:rPr>
        <w:t xml:space="preserve"> </w:t>
      </w:r>
      <w:r w:rsidRPr="00926685">
        <w:rPr>
          <w:rFonts w:hint="cs"/>
          <w:rtl/>
        </w:rPr>
        <w:t>ها</w:t>
      </w:r>
      <w:r w:rsidRPr="00926685">
        <w:rPr>
          <w:rtl/>
        </w:rPr>
        <w:t xml:space="preserve"> </w:t>
      </w:r>
      <w:r w:rsidRPr="00926685">
        <w:rPr>
          <w:rFonts w:hint="cs"/>
          <w:rtl/>
        </w:rPr>
        <w:t>موخيسينغ</w:t>
      </w:r>
      <w:r w:rsidRPr="00926685">
        <w:rPr>
          <w:rtl/>
        </w:rPr>
        <w:t xml:space="preserve"> </w:t>
      </w:r>
      <w:r w:rsidRPr="00926685">
        <w:rPr>
          <w:rFonts w:hint="cs"/>
          <w:rtl/>
        </w:rPr>
        <w:t>جثتي</w:t>
      </w:r>
      <w:r w:rsidRPr="00926685">
        <w:rPr>
          <w:rtl/>
        </w:rPr>
        <w:t xml:space="preserve"> </w:t>
      </w:r>
      <w:r w:rsidRPr="00926685">
        <w:rPr>
          <w:rFonts w:hint="cs"/>
          <w:rtl/>
        </w:rPr>
        <w:t>امرأتين</w:t>
      </w:r>
      <w:r w:rsidRPr="00926685">
        <w:rPr>
          <w:rtl/>
        </w:rPr>
        <w:t xml:space="preserve"> </w:t>
      </w:r>
      <w:r w:rsidRPr="00926685">
        <w:rPr>
          <w:rFonts w:hint="cs"/>
          <w:rtl/>
        </w:rPr>
        <w:t>مسنتين</w:t>
      </w:r>
      <w:r w:rsidRPr="00926685">
        <w:rPr>
          <w:rtl/>
        </w:rPr>
        <w:t xml:space="preserve"> </w:t>
      </w:r>
      <w:r w:rsidRPr="00926685">
        <w:rPr>
          <w:rFonts w:hint="cs"/>
          <w:rtl/>
        </w:rPr>
        <w:t>مصابتين</w:t>
      </w:r>
      <w:r w:rsidRPr="00926685">
        <w:rPr>
          <w:rtl/>
        </w:rPr>
        <w:t xml:space="preserve"> </w:t>
      </w:r>
      <w:r w:rsidRPr="00926685">
        <w:rPr>
          <w:rFonts w:hint="cs"/>
          <w:rtl/>
        </w:rPr>
        <w:t>بطعنات</w:t>
      </w:r>
      <w:r w:rsidRPr="00926685">
        <w:rPr>
          <w:rtl/>
        </w:rPr>
        <w:t xml:space="preserve"> </w:t>
      </w:r>
      <w:r w:rsidRPr="00926685">
        <w:rPr>
          <w:rFonts w:hint="cs"/>
          <w:rtl/>
        </w:rPr>
        <w:t>وقطع في الرقبة</w:t>
      </w:r>
      <w:r w:rsidRPr="00926685">
        <w:rPr>
          <w:rtl/>
        </w:rPr>
        <w:t xml:space="preserve">. </w:t>
      </w:r>
      <w:r w:rsidRPr="00926685">
        <w:rPr>
          <w:rFonts w:hint="cs"/>
          <w:rtl/>
        </w:rPr>
        <w:t>وتواصل</w:t>
      </w:r>
      <w:r w:rsidRPr="00926685">
        <w:rPr>
          <w:rtl/>
        </w:rPr>
        <w:t xml:space="preserve"> </w:t>
      </w:r>
      <w:r w:rsidRPr="00926685">
        <w:rPr>
          <w:rFonts w:hint="cs"/>
          <w:rtl/>
        </w:rPr>
        <w:t>الحكومة</w:t>
      </w:r>
      <w:r w:rsidRPr="00926685">
        <w:rPr>
          <w:rtl/>
        </w:rPr>
        <w:t xml:space="preserve"> </w:t>
      </w:r>
      <w:r w:rsidRPr="00926685">
        <w:rPr>
          <w:rFonts w:hint="cs"/>
          <w:rtl/>
        </w:rPr>
        <w:t>تنظيم</w:t>
      </w:r>
      <w:r w:rsidRPr="00926685">
        <w:rPr>
          <w:rtl/>
        </w:rPr>
        <w:t xml:space="preserve"> </w:t>
      </w:r>
      <w:r w:rsidRPr="00926685">
        <w:rPr>
          <w:rFonts w:hint="cs"/>
          <w:rtl/>
        </w:rPr>
        <w:t>تجمعات</w:t>
      </w:r>
      <w:r w:rsidRPr="00926685">
        <w:rPr>
          <w:rtl/>
        </w:rPr>
        <w:t xml:space="preserve"> </w:t>
      </w:r>
      <w:r w:rsidRPr="00926685">
        <w:rPr>
          <w:rFonts w:hint="cs"/>
          <w:rtl/>
        </w:rPr>
        <w:t>عامة</w:t>
      </w:r>
      <w:r w:rsidRPr="00926685">
        <w:rPr>
          <w:rtl/>
        </w:rPr>
        <w:t xml:space="preserve"> </w:t>
      </w:r>
      <w:r w:rsidRPr="00926685">
        <w:rPr>
          <w:rFonts w:hint="cs"/>
          <w:rtl/>
        </w:rPr>
        <w:t>لزيادة</w:t>
      </w:r>
      <w:r w:rsidRPr="00926685">
        <w:rPr>
          <w:rtl/>
        </w:rPr>
        <w:t xml:space="preserve"> </w:t>
      </w:r>
      <w:r w:rsidRPr="00926685">
        <w:rPr>
          <w:rFonts w:hint="cs"/>
          <w:rtl/>
        </w:rPr>
        <w:t>الوعي</w:t>
      </w:r>
      <w:r w:rsidRPr="00926685">
        <w:rPr>
          <w:rtl/>
        </w:rPr>
        <w:t xml:space="preserve"> </w:t>
      </w:r>
      <w:r w:rsidRPr="00926685">
        <w:rPr>
          <w:rFonts w:hint="cs"/>
          <w:rtl/>
        </w:rPr>
        <w:t>بإساءة</w:t>
      </w:r>
      <w:r w:rsidRPr="00926685">
        <w:rPr>
          <w:rtl/>
        </w:rPr>
        <w:t xml:space="preserve"> </w:t>
      </w:r>
      <w:r w:rsidRPr="00926685">
        <w:rPr>
          <w:rFonts w:hint="cs"/>
          <w:rtl/>
        </w:rPr>
        <w:t>معاملة</w:t>
      </w:r>
      <w:r w:rsidR="00353C28" w:rsidRPr="00926685">
        <w:rPr>
          <w:rtl/>
        </w:rPr>
        <w:t> </w:t>
      </w:r>
      <w:r w:rsidR="00353C28" w:rsidRPr="00926685">
        <w:rPr>
          <w:rFonts w:hint="cs"/>
          <w:rtl/>
        </w:rPr>
        <w:t>المسنين.</w:t>
      </w:r>
    </w:p>
    <w:p w14:paraId="75BBE173" w14:textId="77777777" w:rsidR="00353C28" w:rsidRPr="00926685" w:rsidRDefault="00AF6603" w:rsidP="00AF6603">
      <w:pPr>
        <w:pStyle w:val="H23GA"/>
        <w:rPr>
          <w:rtl/>
        </w:rPr>
      </w:pPr>
      <w:r w:rsidRPr="00926685">
        <w:rPr>
          <w:rtl/>
        </w:rPr>
        <w:tab/>
      </w:r>
      <w:r w:rsidRPr="00926685">
        <w:rPr>
          <w:rtl/>
        </w:rPr>
        <w:tab/>
      </w:r>
      <w:r w:rsidRPr="00926685">
        <w:rPr>
          <w:rFonts w:hint="cs"/>
          <w:rtl/>
        </w:rPr>
        <w:t>التدابير</w:t>
      </w:r>
      <w:r w:rsidR="00353C28" w:rsidRPr="00926685">
        <w:rPr>
          <w:rtl/>
        </w:rPr>
        <w:t> </w:t>
      </w:r>
      <w:r w:rsidR="00353C28" w:rsidRPr="00926685">
        <w:rPr>
          <w:rFonts w:hint="cs"/>
          <w:rtl/>
        </w:rPr>
        <w:t>الخاصة</w:t>
      </w:r>
    </w:p>
    <w:p w14:paraId="02BB5687" w14:textId="77777777" w:rsidR="00353C28" w:rsidRPr="00926685" w:rsidRDefault="00AF6603" w:rsidP="00AF6603">
      <w:pPr>
        <w:pStyle w:val="SingleTxtGA"/>
      </w:pPr>
      <w:r w:rsidRPr="00926685">
        <w:rPr>
          <w:rFonts w:hint="cs"/>
          <w:rtl/>
        </w:rPr>
        <w:t>171-</w:t>
      </w:r>
      <w:r w:rsidRPr="00926685">
        <w:rPr>
          <w:rtl/>
        </w:rPr>
        <w:tab/>
      </w:r>
      <w:r w:rsidRPr="00926685">
        <w:rPr>
          <w:rFonts w:hint="cs"/>
          <w:rtl/>
        </w:rPr>
        <w:t>تكفل</w:t>
      </w:r>
      <w:r w:rsidRPr="00926685">
        <w:rPr>
          <w:rtl/>
        </w:rPr>
        <w:t xml:space="preserve"> </w:t>
      </w:r>
      <w:r w:rsidRPr="00926685">
        <w:rPr>
          <w:rFonts w:hint="cs"/>
          <w:rtl/>
        </w:rPr>
        <w:t>المادة</w:t>
      </w:r>
      <w:r w:rsidRPr="00926685">
        <w:rPr>
          <w:rtl/>
        </w:rPr>
        <w:t xml:space="preserve"> 34 </w:t>
      </w:r>
      <w:r w:rsidRPr="00926685">
        <w:rPr>
          <w:rFonts w:hint="cs"/>
          <w:rtl/>
        </w:rPr>
        <w:t>من</w:t>
      </w:r>
      <w:r w:rsidRPr="00926685">
        <w:rPr>
          <w:rtl/>
        </w:rPr>
        <w:t xml:space="preserve"> </w:t>
      </w:r>
      <w:r w:rsidRPr="00926685">
        <w:rPr>
          <w:rFonts w:hint="cs"/>
          <w:rtl/>
        </w:rPr>
        <w:t>الدستور</w:t>
      </w:r>
      <w:r w:rsidRPr="00926685">
        <w:rPr>
          <w:rtl/>
        </w:rPr>
        <w:t xml:space="preserve"> </w:t>
      </w:r>
      <w:r w:rsidRPr="00926685">
        <w:rPr>
          <w:rFonts w:hint="cs"/>
          <w:rtl/>
        </w:rPr>
        <w:t>التمتع</w:t>
      </w:r>
      <w:r w:rsidRPr="00926685">
        <w:rPr>
          <w:rtl/>
        </w:rPr>
        <w:t xml:space="preserve"> </w:t>
      </w:r>
      <w:r w:rsidRPr="00926685">
        <w:rPr>
          <w:rFonts w:hint="cs"/>
          <w:rtl/>
        </w:rPr>
        <w:t>بالحقوق</w:t>
      </w:r>
      <w:r w:rsidRPr="00926685">
        <w:rPr>
          <w:rtl/>
        </w:rPr>
        <w:t xml:space="preserve"> </w:t>
      </w:r>
      <w:r w:rsidRPr="00926685">
        <w:rPr>
          <w:rFonts w:hint="cs"/>
          <w:rtl/>
        </w:rPr>
        <w:t>الاقتصادية</w:t>
      </w:r>
      <w:r w:rsidRPr="00926685">
        <w:rPr>
          <w:rtl/>
        </w:rPr>
        <w:t xml:space="preserve"> </w:t>
      </w:r>
      <w:r w:rsidRPr="00926685">
        <w:rPr>
          <w:rFonts w:hint="cs"/>
          <w:rtl/>
        </w:rPr>
        <w:t>والاجتماعية</w:t>
      </w:r>
      <w:r w:rsidRPr="00926685">
        <w:rPr>
          <w:rtl/>
        </w:rPr>
        <w:t xml:space="preserve">. </w:t>
      </w:r>
      <w:r w:rsidRPr="00926685">
        <w:rPr>
          <w:rFonts w:hint="cs"/>
          <w:rtl/>
        </w:rPr>
        <w:t>وتنص</w:t>
      </w:r>
      <w:r w:rsidRPr="00926685">
        <w:rPr>
          <w:rtl/>
        </w:rPr>
        <w:t xml:space="preserve"> </w:t>
      </w:r>
      <w:r w:rsidRPr="00926685">
        <w:rPr>
          <w:rFonts w:hint="cs"/>
          <w:rtl/>
        </w:rPr>
        <w:t>على</w:t>
      </w:r>
      <w:r w:rsidRPr="00926685">
        <w:rPr>
          <w:rtl/>
        </w:rPr>
        <w:t xml:space="preserve"> </w:t>
      </w:r>
      <w:r w:rsidRPr="00926685">
        <w:rPr>
          <w:rFonts w:hint="cs"/>
          <w:rtl/>
        </w:rPr>
        <w:t>أن</w:t>
      </w:r>
      <w:r w:rsidRPr="00926685">
        <w:rPr>
          <w:rtl/>
        </w:rPr>
        <w:t xml:space="preserve"> ”</w:t>
      </w:r>
      <w:r w:rsidRPr="00926685">
        <w:rPr>
          <w:rFonts w:hint="cs"/>
          <w:rtl/>
        </w:rPr>
        <w:t>تعتمد</w:t>
      </w:r>
      <w:r w:rsidRPr="00926685">
        <w:rPr>
          <w:rtl/>
        </w:rPr>
        <w:t xml:space="preserve"> </w:t>
      </w:r>
      <w:r w:rsidRPr="00926685">
        <w:rPr>
          <w:rFonts w:hint="cs"/>
          <w:rtl/>
        </w:rPr>
        <w:t>ليسوتو</w:t>
      </w:r>
      <w:r w:rsidRPr="00926685">
        <w:rPr>
          <w:rtl/>
        </w:rPr>
        <w:t xml:space="preserve"> </w:t>
      </w:r>
      <w:r w:rsidRPr="00926685">
        <w:rPr>
          <w:rFonts w:hint="cs"/>
          <w:rtl/>
        </w:rPr>
        <w:t>سياسات</w:t>
      </w:r>
      <w:r w:rsidRPr="00926685">
        <w:rPr>
          <w:rtl/>
        </w:rPr>
        <w:t xml:space="preserve"> </w:t>
      </w:r>
      <w:r w:rsidRPr="00926685">
        <w:rPr>
          <w:rFonts w:hint="cs"/>
          <w:rtl/>
        </w:rPr>
        <w:t>تشجع</w:t>
      </w:r>
      <w:r w:rsidRPr="00926685">
        <w:rPr>
          <w:rtl/>
        </w:rPr>
        <w:t xml:space="preserve"> </w:t>
      </w:r>
      <w:r w:rsidRPr="00926685">
        <w:rPr>
          <w:rFonts w:hint="cs"/>
          <w:rtl/>
        </w:rPr>
        <w:t>مواطنيها</w:t>
      </w:r>
      <w:r w:rsidRPr="00926685">
        <w:rPr>
          <w:rtl/>
        </w:rPr>
        <w:t xml:space="preserve"> </w:t>
      </w:r>
      <w:r w:rsidRPr="00926685">
        <w:rPr>
          <w:rFonts w:hint="cs"/>
          <w:rtl/>
        </w:rPr>
        <w:t>على</w:t>
      </w:r>
      <w:r w:rsidRPr="00926685">
        <w:rPr>
          <w:rtl/>
        </w:rPr>
        <w:t xml:space="preserve"> </w:t>
      </w:r>
      <w:r w:rsidRPr="00926685">
        <w:rPr>
          <w:rFonts w:hint="cs"/>
          <w:rtl/>
        </w:rPr>
        <w:t>حيازة</w:t>
      </w:r>
      <w:r w:rsidRPr="00926685">
        <w:rPr>
          <w:rtl/>
        </w:rPr>
        <w:t xml:space="preserve"> </w:t>
      </w:r>
      <w:r w:rsidRPr="00926685">
        <w:rPr>
          <w:rFonts w:hint="cs"/>
          <w:rtl/>
        </w:rPr>
        <w:t>الممتلكات،</w:t>
      </w:r>
      <w:r w:rsidRPr="00926685">
        <w:rPr>
          <w:rtl/>
        </w:rPr>
        <w:t xml:space="preserve"> بما </w:t>
      </w:r>
      <w:r w:rsidRPr="00926685">
        <w:rPr>
          <w:rFonts w:hint="cs"/>
          <w:rtl/>
        </w:rPr>
        <w:t>في</w:t>
      </w:r>
      <w:r w:rsidRPr="00926685">
        <w:rPr>
          <w:rtl/>
        </w:rPr>
        <w:t xml:space="preserve"> </w:t>
      </w:r>
      <w:r w:rsidRPr="00926685">
        <w:rPr>
          <w:rFonts w:hint="cs"/>
          <w:rtl/>
        </w:rPr>
        <w:t>ذلك</w:t>
      </w:r>
      <w:r w:rsidRPr="00926685">
        <w:rPr>
          <w:rtl/>
        </w:rPr>
        <w:t xml:space="preserve"> </w:t>
      </w:r>
      <w:r w:rsidRPr="00926685">
        <w:rPr>
          <w:rFonts w:hint="cs"/>
          <w:rtl/>
        </w:rPr>
        <w:t>الأراضي</w:t>
      </w:r>
      <w:r w:rsidRPr="00926685">
        <w:rPr>
          <w:rtl/>
        </w:rPr>
        <w:t xml:space="preserve"> </w:t>
      </w:r>
      <w:r w:rsidRPr="00926685">
        <w:rPr>
          <w:rFonts w:hint="cs"/>
          <w:rtl/>
        </w:rPr>
        <w:t>والمنازل</w:t>
      </w:r>
      <w:r w:rsidRPr="00926685">
        <w:rPr>
          <w:rtl/>
        </w:rPr>
        <w:t xml:space="preserve"> </w:t>
      </w:r>
      <w:r w:rsidRPr="00926685">
        <w:rPr>
          <w:rFonts w:hint="cs"/>
          <w:rtl/>
        </w:rPr>
        <w:t>والأدوات</w:t>
      </w:r>
      <w:r w:rsidRPr="00926685">
        <w:rPr>
          <w:rtl/>
        </w:rPr>
        <w:t xml:space="preserve"> </w:t>
      </w:r>
      <w:r w:rsidRPr="00926685">
        <w:rPr>
          <w:rFonts w:hint="cs"/>
          <w:rtl/>
        </w:rPr>
        <w:t>والمعدات،</w:t>
      </w:r>
      <w:r w:rsidRPr="00926685">
        <w:rPr>
          <w:rtl/>
        </w:rPr>
        <w:t xml:space="preserve"> </w:t>
      </w:r>
      <w:r w:rsidRPr="00926685">
        <w:rPr>
          <w:rFonts w:hint="cs"/>
          <w:rtl/>
        </w:rPr>
        <w:t>واتخاذ</w:t>
      </w:r>
      <w:r w:rsidRPr="00926685">
        <w:rPr>
          <w:rtl/>
        </w:rPr>
        <w:t xml:space="preserve"> </w:t>
      </w:r>
      <w:r w:rsidRPr="00926685">
        <w:rPr>
          <w:rFonts w:hint="cs"/>
          <w:rtl/>
        </w:rPr>
        <w:t>التدابير</w:t>
      </w:r>
      <w:r w:rsidRPr="00926685">
        <w:rPr>
          <w:rtl/>
        </w:rPr>
        <w:t xml:space="preserve"> </w:t>
      </w:r>
      <w:r w:rsidRPr="00926685">
        <w:rPr>
          <w:rFonts w:hint="cs"/>
          <w:rtl/>
        </w:rPr>
        <w:t>الاقتصادية</w:t>
      </w:r>
      <w:r w:rsidRPr="00926685">
        <w:rPr>
          <w:rtl/>
        </w:rPr>
        <w:t xml:space="preserve"> </w:t>
      </w:r>
      <w:r w:rsidRPr="00926685">
        <w:rPr>
          <w:rFonts w:hint="cs"/>
          <w:rtl/>
        </w:rPr>
        <w:t>الأخرى</w:t>
      </w:r>
      <w:r w:rsidRPr="00926685">
        <w:rPr>
          <w:rtl/>
        </w:rPr>
        <w:t xml:space="preserve"> </w:t>
      </w:r>
      <w:r w:rsidRPr="00926685">
        <w:rPr>
          <w:rFonts w:hint="cs"/>
          <w:rtl/>
        </w:rPr>
        <w:t>التي</w:t>
      </w:r>
      <w:r w:rsidRPr="00926685">
        <w:rPr>
          <w:rtl/>
        </w:rPr>
        <w:t xml:space="preserve"> </w:t>
      </w:r>
      <w:r w:rsidRPr="00926685">
        <w:rPr>
          <w:rFonts w:hint="cs"/>
          <w:rtl/>
        </w:rPr>
        <w:t>تراها</w:t>
      </w:r>
      <w:r w:rsidRPr="00926685">
        <w:rPr>
          <w:rtl/>
        </w:rPr>
        <w:t xml:space="preserve"> </w:t>
      </w:r>
      <w:r w:rsidRPr="00926685">
        <w:rPr>
          <w:rFonts w:hint="cs"/>
          <w:rtl/>
        </w:rPr>
        <w:t>ميسورة</w:t>
      </w:r>
      <w:r w:rsidRPr="00926685">
        <w:rPr>
          <w:rFonts w:hint="eastAsia"/>
          <w:rtl/>
        </w:rPr>
        <w:t>“</w:t>
      </w:r>
      <w:r w:rsidRPr="00926685">
        <w:rPr>
          <w:rtl/>
        </w:rPr>
        <w:t xml:space="preserve">. </w:t>
      </w:r>
      <w:r w:rsidRPr="00926685">
        <w:rPr>
          <w:rFonts w:hint="cs"/>
          <w:rtl/>
        </w:rPr>
        <w:t>وتنص</w:t>
      </w:r>
      <w:r w:rsidRPr="00926685">
        <w:rPr>
          <w:rtl/>
        </w:rPr>
        <w:t xml:space="preserve"> </w:t>
      </w:r>
      <w:r w:rsidRPr="00926685">
        <w:rPr>
          <w:rFonts w:hint="cs"/>
          <w:rtl/>
        </w:rPr>
        <w:t>المادة</w:t>
      </w:r>
      <w:r w:rsidRPr="00926685">
        <w:rPr>
          <w:rtl/>
        </w:rPr>
        <w:t xml:space="preserve"> 35(1) </w:t>
      </w:r>
      <w:r w:rsidRPr="00926685">
        <w:rPr>
          <w:rFonts w:hint="cs"/>
          <w:rtl/>
        </w:rPr>
        <w:t>على</w:t>
      </w:r>
      <w:r w:rsidRPr="00926685">
        <w:rPr>
          <w:rtl/>
        </w:rPr>
        <w:t xml:space="preserve"> </w:t>
      </w:r>
      <w:r w:rsidRPr="00926685">
        <w:rPr>
          <w:rFonts w:hint="cs"/>
          <w:rtl/>
        </w:rPr>
        <w:t>أن</w:t>
      </w:r>
      <w:r w:rsidRPr="00926685">
        <w:rPr>
          <w:rtl/>
        </w:rPr>
        <w:t xml:space="preserve"> </w:t>
      </w:r>
      <w:r w:rsidRPr="00926685">
        <w:rPr>
          <w:rFonts w:hint="cs"/>
          <w:rtl/>
        </w:rPr>
        <w:t>تسعى</w:t>
      </w:r>
      <w:r w:rsidRPr="00926685">
        <w:rPr>
          <w:rtl/>
        </w:rPr>
        <w:t xml:space="preserve"> </w:t>
      </w:r>
      <w:r w:rsidRPr="00926685">
        <w:rPr>
          <w:rFonts w:hint="cs"/>
          <w:rtl/>
        </w:rPr>
        <w:t>ليسوتو</w:t>
      </w:r>
      <w:r w:rsidRPr="00926685">
        <w:rPr>
          <w:rtl/>
        </w:rPr>
        <w:t xml:space="preserve"> </w:t>
      </w:r>
      <w:r w:rsidRPr="00926685">
        <w:rPr>
          <w:rFonts w:hint="cs"/>
          <w:rtl/>
        </w:rPr>
        <w:t>إلى</w:t>
      </w:r>
      <w:r w:rsidRPr="00926685">
        <w:rPr>
          <w:rtl/>
        </w:rPr>
        <w:t xml:space="preserve"> </w:t>
      </w:r>
      <w:r w:rsidRPr="00926685">
        <w:rPr>
          <w:rFonts w:hint="cs"/>
          <w:rtl/>
        </w:rPr>
        <w:t>ضمان</w:t>
      </w:r>
      <w:r w:rsidRPr="00926685">
        <w:rPr>
          <w:rtl/>
        </w:rPr>
        <w:t xml:space="preserve"> </w:t>
      </w:r>
      <w:r w:rsidRPr="00926685">
        <w:rPr>
          <w:rFonts w:hint="cs"/>
          <w:rtl/>
        </w:rPr>
        <w:t>مشاركة</w:t>
      </w:r>
      <w:r w:rsidRPr="00926685">
        <w:rPr>
          <w:rtl/>
        </w:rPr>
        <w:t xml:space="preserve"> </w:t>
      </w:r>
      <w:r w:rsidRPr="00926685">
        <w:rPr>
          <w:rFonts w:hint="cs"/>
          <w:rtl/>
        </w:rPr>
        <w:t>كل</w:t>
      </w:r>
      <w:r w:rsidRPr="00926685">
        <w:rPr>
          <w:rtl/>
        </w:rPr>
        <w:t xml:space="preserve"> </w:t>
      </w:r>
      <w:r w:rsidRPr="00926685">
        <w:rPr>
          <w:rFonts w:hint="cs"/>
          <w:rtl/>
        </w:rPr>
        <w:t>مواطن</w:t>
      </w:r>
      <w:r w:rsidRPr="00926685">
        <w:rPr>
          <w:rtl/>
        </w:rPr>
        <w:t xml:space="preserve"> </w:t>
      </w:r>
      <w:r w:rsidRPr="00926685">
        <w:rPr>
          <w:rFonts w:hint="cs"/>
          <w:rtl/>
        </w:rPr>
        <w:t>في</w:t>
      </w:r>
      <w:r w:rsidRPr="00926685">
        <w:rPr>
          <w:rtl/>
        </w:rPr>
        <w:t xml:space="preserve"> </w:t>
      </w:r>
      <w:r w:rsidRPr="00926685">
        <w:rPr>
          <w:rFonts w:hint="cs"/>
          <w:rtl/>
        </w:rPr>
        <w:t>الحياة</w:t>
      </w:r>
      <w:r w:rsidRPr="00926685">
        <w:rPr>
          <w:rtl/>
        </w:rPr>
        <w:t xml:space="preserve"> </w:t>
      </w:r>
      <w:r w:rsidRPr="00926685">
        <w:rPr>
          <w:rFonts w:hint="cs"/>
          <w:rtl/>
        </w:rPr>
        <w:t>الثقافية</w:t>
      </w:r>
      <w:r w:rsidRPr="00926685">
        <w:rPr>
          <w:rtl/>
        </w:rPr>
        <w:t xml:space="preserve"> </w:t>
      </w:r>
      <w:r w:rsidRPr="00926685">
        <w:rPr>
          <w:rFonts w:hint="cs"/>
          <w:rtl/>
        </w:rPr>
        <w:t>للمجتمع</w:t>
      </w:r>
      <w:r w:rsidRPr="00926685">
        <w:rPr>
          <w:rtl/>
        </w:rPr>
        <w:t xml:space="preserve"> </w:t>
      </w:r>
      <w:r w:rsidRPr="00926685">
        <w:rPr>
          <w:rFonts w:hint="cs"/>
          <w:rtl/>
        </w:rPr>
        <w:t>بحرية</w:t>
      </w:r>
      <w:r w:rsidRPr="00926685">
        <w:rPr>
          <w:rtl/>
        </w:rPr>
        <w:t xml:space="preserve"> </w:t>
      </w:r>
      <w:r w:rsidRPr="00926685">
        <w:rPr>
          <w:rFonts w:hint="cs"/>
          <w:rtl/>
        </w:rPr>
        <w:t>والمشاركة</w:t>
      </w:r>
      <w:r w:rsidRPr="00926685">
        <w:rPr>
          <w:rtl/>
        </w:rPr>
        <w:t xml:space="preserve"> </w:t>
      </w:r>
      <w:r w:rsidRPr="00926685">
        <w:rPr>
          <w:rFonts w:hint="cs"/>
          <w:rtl/>
        </w:rPr>
        <w:t>في</w:t>
      </w:r>
      <w:r w:rsidRPr="00926685">
        <w:rPr>
          <w:rtl/>
        </w:rPr>
        <w:t xml:space="preserve"> </w:t>
      </w:r>
      <w:r w:rsidRPr="00926685">
        <w:rPr>
          <w:rFonts w:hint="cs"/>
          <w:rtl/>
        </w:rPr>
        <w:t>المنافع الناشئة عن</w:t>
      </w:r>
      <w:r w:rsidRPr="00926685">
        <w:rPr>
          <w:rtl/>
        </w:rPr>
        <w:t xml:space="preserve"> </w:t>
      </w:r>
      <w:r w:rsidRPr="00926685">
        <w:rPr>
          <w:rFonts w:hint="cs"/>
          <w:rtl/>
        </w:rPr>
        <w:t>التقدم</w:t>
      </w:r>
      <w:r w:rsidRPr="00926685">
        <w:rPr>
          <w:rtl/>
        </w:rPr>
        <w:t xml:space="preserve"> </w:t>
      </w:r>
      <w:r w:rsidRPr="00926685">
        <w:rPr>
          <w:rFonts w:hint="cs"/>
          <w:rtl/>
        </w:rPr>
        <w:t>العلمي</w:t>
      </w:r>
      <w:r w:rsidR="00353C28" w:rsidRPr="00926685">
        <w:rPr>
          <w:rtl/>
        </w:rPr>
        <w:t> </w:t>
      </w:r>
      <w:r w:rsidR="00353C28" w:rsidRPr="00926685">
        <w:rPr>
          <w:rFonts w:hint="cs"/>
          <w:rtl/>
        </w:rPr>
        <w:t>وتطبيقاته.</w:t>
      </w:r>
    </w:p>
    <w:p w14:paraId="281EA6A4" w14:textId="67F32FD0" w:rsidR="00AF6603" w:rsidRPr="00926685" w:rsidRDefault="00AF6603" w:rsidP="00AF6603">
      <w:pPr>
        <w:pStyle w:val="SingleTxtGA"/>
        <w:rPr>
          <w:rtl/>
        </w:rPr>
      </w:pPr>
      <w:r w:rsidRPr="00926685">
        <w:rPr>
          <w:rFonts w:hint="cs"/>
          <w:rtl/>
        </w:rPr>
        <w:t>172-</w:t>
      </w:r>
      <w:r w:rsidRPr="00926685">
        <w:rPr>
          <w:rtl/>
        </w:rPr>
        <w:tab/>
      </w:r>
      <w:r w:rsidRPr="00926685">
        <w:rPr>
          <w:rFonts w:hint="cs"/>
          <w:rtl/>
        </w:rPr>
        <w:t>وعُدّل</w:t>
      </w:r>
      <w:r w:rsidRPr="00926685">
        <w:rPr>
          <w:rtl/>
        </w:rPr>
        <w:t xml:space="preserve"> </w:t>
      </w:r>
      <w:r w:rsidRPr="00926685">
        <w:rPr>
          <w:rFonts w:hint="cs"/>
          <w:rtl/>
        </w:rPr>
        <w:t>في</w:t>
      </w:r>
      <w:r w:rsidRPr="00926685">
        <w:rPr>
          <w:rtl/>
        </w:rPr>
        <w:t xml:space="preserve"> عام 1992 </w:t>
      </w:r>
      <w:r w:rsidRPr="00926685">
        <w:rPr>
          <w:rFonts w:hint="cs"/>
          <w:rtl/>
        </w:rPr>
        <w:t>قانون</w:t>
      </w:r>
      <w:r w:rsidRPr="00926685">
        <w:rPr>
          <w:rtl/>
        </w:rPr>
        <w:t xml:space="preserve"> </w:t>
      </w:r>
      <w:r w:rsidRPr="00926685">
        <w:rPr>
          <w:rFonts w:hint="cs"/>
          <w:rtl/>
        </w:rPr>
        <w:t>الأراضي</w:t>
      </w:r>
      <w:r w:rsidRPr="00926685">
        <w:rPr>
          <w:rtl/>
        </w:rPr>
        <w:t xml:space="preserve"> </w:t>
      </w:r>
      <w:r w:rsidRPr="00926685">
        <w:rPr>
          <w:rFonts w:hint="cs"/>
          <w:rtl/>
        </w:rPr>
        <w:t>لسنة</w:t>
      </w:r>
      <w:r w:rsidRPr="00926685">
        <w:rPr>
          <w:rtl/>
        </w:rPr>
        <w:t xml:space="preserve"> 1979 </w:t>
      </w:r>
      <w:r w:rsidRPr="00926685">
        <w:rPr>
          <w:rFonts w:hint="cs"/>
          <w:rtl/>
        </w:rPr>
        <w:t>لتمكين</w:t>
      </w:r>
      <w:r w:rsidRPr="00926685">
        <w:rPr>
          <w:rtl/>
        </w:rPr>
        <w:t xml:space="preserve"> </w:t>
      </w:r>
      <w:r w:rsidRPr="00926685">
        <w:rPr>
          <w:rFonts w:hint="cs"/>
          <w:rtl/>
        </w:rPr>
        <w:t>الأرامل</w:t>
      </w:r>
      <w:r w:rsidRPr="00926685">
        <w:rPr>
          <w:rtl/>
        </w:rPr>
        <w:t xml:space="preserve"> </w:t>
      </w:r>
      <w:r w:rsidRPr="00926685">
        <w:rPr>
          <w:rFonts w:hint="cs"/>
          <w:rtl/>
        </w:rPr>
        <w:t>من</w:t>
      </w:r>
      <w:r w:rsidRPr="00926685">
        <w:rPr>
          <w:rtl/>
        </w:rPr>
        <w:t xml:space="preserve"> </w:t>
      </w:r>
      <w:r w:rsidRPr="00926685">
        <w:rPr>
          <w:rFonts w:hint="cs"/>
          <w:rtl/>
        </w:rPr>
        <w:t>امتلاك</w:t>
      </w:r>
      <w:r w:rsidRPr="00926685">
        <w:rPr>
          <w:rtl/>
        </w:rPr>
        <w:t xml:space="preserve"> </w:t>
      </w:r>
      <w:r w:rsidRPr="00926685">
        <w:rPr>
          <w:rFonts w:hint="cs"/>
          <w:rtl/>
        </w:rPr>
        <w:t>الأرض</w:t>
      </w:r>
      <w:r w:rsidRPr="00926685">
        <w:rPr>
          <w:rtl/>
        </w:rPr>
        <w:t xml:space="preserve">. </w:t>
      </w:r>
      <w:r w:rsidRPr="00926685">
        <w:rPr>
          <w:rFonts w:hint="cs"/>
          <w:rtl/>
        </w:rPr>
        <w:t>وتنص</w:t>
      </w:r>
      <w:r w:rsidRPr="00926685">
        <w:rPr>
          <w:rtl/>
        </w:rPr>
        <w:t xml:space="preserve"> </w:t>
      </w:r>
      <w:r w:rsidRPr="00926685">
        <w:rPr>
          <w:rFonts w:hint="cs"/>
          <w:rtl/>
        </w:rPr>
        <w:t>المادة</w:t>
      </w:r>
      <w:r w:rsidRPr="00926685">
        <w:rPr>
          <w:rtl/>
        </w:rPr>
        <w:t xml:space="preserve"> 5(2) </w:t>
      </w:r>
      <w:r w:rsidRPr="00926685">
        <w:rPr>
          <w:rFonts w:hint="cs"/>
          <w:rtl/>
        </w:rPr>
        <w:t>على</w:t>
      </w:r>
      <w:r w:rsidRPr="00926685">
        <w:rPr>
          <w:rtl/>
        </w:rPr>
        <w:t xml:space="preserve"> </w:t>
      </w:r>
      <w:r w:rsidRPr="00926685">
        <w:rPr>
          <w:rFonts w:hint="cs"/>
          <w:rtl/>
        </w:rPr>
        <w:t>أن تحتفظ</w:t>
      </w:r>
      <w:r w:rsidRPr="00926685">
        <w:rPr>
          <w:rtl/>
        </w:rPr>
        <w:t xml:space="preserve"> </w:t>
      </w:r>
      <w:r w:rsidRPr="00926685">
        <w:rPr>
          <w:rFonts w:hint="cs"/>
          <w:rtl/>
        </w:rPr>
        <w:t>الزوجة</w:t>
      </w:r>
      <w:r w:rsidRPr="00926685">
        <w:rPr>
          <w:rtl/>
        </w:rPr>
        <w:t xml:space="preserve"> </w:t>
      </w:r>
      <w:r w:rsidRPr="00926685">
        <w:rPr>
          <w:rFonts w:hint="cs"/>
          <w:rtl/>
        </w:rPr>
        <w:t>الباقية</w:t>
      </w:r>
      <w:r w:rsidRPr="00926685">
        <w:rPr>
          <w:rtl/>
        </w:rPr>
        <w:t xml:space="preserve"> </w:t>
      </w:r>
      <w:r w:rsidRPr="00926685">
        <w:rPr>
          <w:rFonts w:hint="cs"/>
          <w:rtl/>
        </w:rPr>
        <w:t>على</w:t>
      </w:r>
      <w:r w:rsidRPr="00926685">
        <w:rPr>
          <w:rtl/>
        </w:rPr>
        <w:t xml:space="preserve"> </w:t>
      </w:r>
      <w:r w:rsidRPr="00926685">
        <w:rPr>
          <w:rFonts w:hint="cs"/>
          <w:rtl/>
        </w:rPr>
        <w:t>قيد</w:t>
      </w:r>
      <w:r w:rsidRPr="00926685">
        <w:rPr>
          <w:rtl/>
        </w:rPr>
        <w:t xml:space="preserve"> </w:t>
      </w:r>
      <w:r w:rsidRPr="00926685">
        <w:rPr>
          <w:rFonts w:hint="cs"/>
          <w:rtl/>
        </w:rPr>
        <w:t>الحياة</w:t>
      </w:r>
      <w:r w:rsidRPr="00926685">
        <w:rPr>
          <w:rtl/>
        </w:rPr>
        <w:t xml:space="preserve"> </w:t>
      </w:r>
      <w:r w:rsidRPr="00926685">
        <w:rPr>
          <w:rFonts w:hint="cs"/>
          <w:rtl/>
        </w:rPr>
        <w:t>بحقوق الأرض نفسها</w:t>
      </w:r>
      <w:r w:rsidRPr="00926685">
        <w:rPr>
          <w:rtl/>
        </w:rPr>
        <w:t xml:space="preserve"> </w:t>
      </w:r>
      <w:r w:rsidRPr="00926685">
        <w:rPr>
          <w:rFonts w:hint="cs"/>
          <w:rtl/>
        </w:rPr>
        <w:t>التي كان</w:t>
      </w:r>
      <w:r w:rsidRPr="00926685">
        <w:rPr>
          <w:rtl/>
        </w:rPr>
        <w:t xml:space="preserve"> </w:t>
      </w:r>
      <w:r w:rsidRPr="00926685">
        <w:rPr>
          <w:rFonts w:hint="cs"/>
          <w:rtl/>
        </w:rPr>
        <w:t>يتمتع</w:t>
      </w:r>
      <w:r w:rsidRPr="00926685">
        <w:rPr>
          <w:rtl/>
        </w:rPr>
        <w:t xml:space="preserve"> </w:t>
      </w:r>
      <w:r w:rsidRPr="00926685">
        <w:rPr>
          <w:rFonts w:hint="cs"/>
          <w:rtl/>
        </w:rPr>
        <w:t>بها</w:t>
      </w:r>
      <w:r w:rsidRPr="00926685">
        <w:rPr>
          <w:rtl/>
        </w:rPr>
        <w:t xml:space="preserve"> </w:t>
      </w:r>
      <w:r w:rsidRPr="00926685">
        <w:rPr>
          <w:rFonts w:hint="cs"/>
          <w:rtl/>
        </w:rPr>
        <w:t>زوجها</w:t>
      </w:r>
      <w:r w:rsidRPr="00926685">
        <w:rPr>
          <w:rtl/>
        </w:rPr>
        <w:t xml:space="preserve"> </w:t>
      </w:r>
      <w:r w:rsidRPr="00926685">
        <w:rPr>
          <w:rFonts w:hint="cs"/>
          <w:rtl/>
        </w:rPr>
        <w:t>المتوفى،</w:t>
      </w:r>
      <w:r w:rsidRPr="00926685">
        <w:rPr>
          <w:rtl/>
        </w:rPr>
        <w:t xml:space="preserve"> إلا </w:t>
      </w:r>
      <w:r w:rsidRPr="00926685">
        <w:rPr>
          <w:rFonts w:hint="cs"/>
          <w:rtl/>
        </w:rPr>
        <w:t>في</w:t>
      </w:r>
      <w:r w:rsidRPr="00926685">
        <w:rPr>
          <w:rtl/>
        </w:rPr>
        <w:t xml:space="preserve"> </w:t>
      </w:r>
      <w:r w:rsidRPr="00926685">
        <w:rPr>
          <w:rFonts w:hint="cs"/>
          <w:rtl/>
        </w:rPr>
        <w:t>حالات</w:t>
      </w:r>
      <w:r w:rsidRPr="00926685">
        <w:rPr>
          <w:rtl/>
        </w:rPr>
        <w:t xml:space="preserve"> </w:t>
      </w:r>
      <w:r w:rsidRPr="00926685">
        <w:rPr>
          <w:rFonts w:hint="cs"/>
          <w:rtl/>
        </w:rPr>
        <w:t>الزواج</w:t>
      </w:r>
      <w:r w:rsidRPr="00926685">
        <w:rPr>
          <w:rtl/>
        </w:rPr>
        <w:t xml:space="preserve"> </w:t>
      </w:r>
      <w:r w:rsidRPr="00926685">
        <w:rPr>
          <w:rFonts w:hint="cs"/>
          <w:rtl/>
        </w:rPr>
        <w:t>الثاني،</w:t>
      </w:r>
      <w:r w:rsidRPr="00926685">
        <w:rPr>
          <w:rtl/>
        </w:rPr>
        <w:t xml:space="preserve"> </w:t>
      </w:r>
      <w:r w:rsidRPr="00926685">
        <w:rPr>
          <w:rFonts w:hint="cs"/>
          <w:rtl/>
        </w:rPr>
        <w:t>حيث</w:t>
      </w:r>
      <w:r w:rsidRPr="00926685">
        <w:rPr>
          <w:rtl/>
        </w:rPr>
        <w:t xml:space="preserve"> لا </w:t>
      </w:r>
      <w:r w:rsidRPr="00926685">
        <w:rPr>
          <w:rFonts w:hint="cs"/>
          <w:rtl/>
        </w:rPr>
        <w:t>تصبح</w:t>
      </w:r>
      <w:r w:rsidRPr="00926685">
        <w:rPr>
          <w:rtl/>
        </w:rPr>
        <w:t xml:space="preserve"> </w:t>
      </w:r>
      <w:r w:rsidRPr="00926685">
        <w:rPr>
          <w:rFonts w:hint="cs"/>
          <w:rtl/>
        </w:rPr>
        <w:t>الأرض</w:t>
      </w:r>
      <w:r w:rsidRPr="00926685">
        <w:rPr>
          <w:rtl/>
        </w:rPr>
        <w:t xml:space="preserve"> </w:t>
      </w:r>
      <w:r w:rsidRPr="00926685">
        <w:rPr>
          <w:rFonts w:hint="cs"/>
          <w:rtl/>
        </w:rPr>
        <w:t>جزءاً</w:t>
      </w:r>
      <w:r w:rsidRPr="00926685">
        <w:rPr>
          <w:rtl/>
        </w:rPr>
        <w:t xml:space="preserve"> </w:t>
      </w:r>
      <w:r w:rsidRPr="00926685">
        <w:rPr>
          <w:rFonts w:hint="cs"/>
          <w:rtl/>
        </w:rPr>
        <w:t>من</w:t>
      </w:r>
      <w:r w:rsidRPr="00926685">
        <w:rPr>
          <w:rtl/>
        </w:rPr>
        <w:t xml:space="preserve"> </w:t>
      </w:r>
      <w:r w:rsidRPr="00926685">
        <w:rPr>
          <w:rFonts w:hint="cs"/>
          <w:rtl/>
        </w:rPr>
        <w:t>أي</w:t>
      </w:r>
      <w:r w:rsidRPr="00926685">
        <w:rPr>
          <w:rtl/>
        </w:rPr>
        <w:t xml:space="preserve"> </w:t>
      </w:r>
      <w:r w:rsidRPr="00926685">
        <w:rPr>
          <w:rFonts w:hint="cs"/>
          <w:rtl/>
        </w:rPr>
        <w:t>ملكية</w:t>
      </w:r>
      <w:r w:rsidRPr="00926685">
        <w:rPr>
          <w:rtl/>
        </w:rPr>
        <w:t xml:space="preserve"> </w:t>
      </w:r>
      <w:r w:rsidRPr="00926685">
        <w:rPr>
          <w:rFonts w:hint="cs"/>
          <w:rtl/>
        </w:rPr>
        <w:t>مشتركة</w:t>
      </w:r>
      <w:r w:rsidRPr="00926685">
        <w:rPr>
          <w:rtl/>
        </w:rPr>
        <w:t xml:space="preserve">. </w:t>
      </w:r>
      <w:r w:rsidRPr="00926685">
        <w:rPr>
          <w:rFonts w:hint="cs"/>
          <w:rtl/>
        </w:rPr>
        <w:t>وعدّل</w:t>
      </w:r>
      <w:r w:rsidRPr="00926685">
        <w:rPr>
          <w:rtl/>
        </w:rPr>
        <w:t xml:space="preserve"> </w:t>
      </w:r>
      <w:r w:rsidRPr="00926685">
        <w:rPr>
          <w:rFonts w:hint="cs"/>
          <w:rtl/>
        </w:rPr>
        <w:t>قانون</w:t>
      </w:r>
      <w:r w:rsidRPr="00926685">
        <w:rPr>
          <w:rtl/>
        </w:rPr>
        <w:t xml:space="preserve"> </w:t>
      </w:r>
      <w:r w:rsidRPr="00926685">
        <w:rPr>
          <w:rFonts w:hint="cs"/>
          <w:rtl/>
        </w:rPr>
        <w:t>الأهلية</w:t>
      </w:r>
      <w:r w:rsidRPr="00926685">
        <w:rPr>
          <w:rtl/>
        </w:rPr>
        <w:t xml:space="preserve"> </w:t>
      </w:r>
      <w:r w:rsidRPr="00926685">
        <w:rPr>
          <w:rFonts w:hint="cs"/>
          <w:rtl/>
        </w:rPr>
        <w:t>القانونية</w:t>
      </w:r>
      <w:r w:rsidRPr="00926685">
        <w:rPr>
          <w:rtl/>
        </w:rPr>
        <w:t xml:space="preserve"> </w:t>
      </w:r>
      <w:r w:rsidRPr="00926685">
        <w:rPr>
          <w:rFonts w:hint="cs"/>
          <w:rtl/>
        </w:rPr>
        <w:t>للأشخاص المتزوجين</w:t>
      </w:r>
      <w:r w:rsidRPr="00926685">
        <w:rPr>
          <w:rtl/>
        </w:rPr>
        <w:t xml:space="preserve"> </w:t>
      </w:r>
      <w:r w:rsidRPr="00926685">
        <w:rPr>
          <w:rFonts w:hint="cs"/>
          <w:rtl/>
        </w:rPr>
        <w:t>قانون</w:t>
      </w:r>
      <w:r w:rsidRPr="00926685">
        <w:rPr>
          <w:rtl/>
        </w:rPr>
        <w:t xml:space="preserve"> </w:t>
      </w:r>
      <w:r w:rsidRPr="00926685">
        <w:rPr>
          <w:rFonts w:hint="cs"/>
          <w:rtl/>
        </w:rPr>
        <w:t>الأراضي</w:t>
      </w:r>
      <w:r w:rsidRPr="00926685">
        <w:rPr>
          <w:rtl/>
        </w:rPr>
        <w:t xml:space="preserve"> </w:t>
      </w:r>
      <w:r w:rsidRPr="00926685">
        <w:rPr>
          <w:rFonts w:hint="cs"/>
          <w:rtl/>
        </w:rPr>
        <w:t>للسماح</w:t>
      </w:r>
      <w:r w:rsidRPr="00926685">
        <w:rPr>
          <w:rtl/>
        </w:rPr>
        <w:t xml:space="preserve"> </w:t>
      </w:r>
      <w:r w:rsidRPr="00926685">
        <w:rPr>
          <w:rFonts w:hint="cs"/>
          <w:rtl/>
        </w:rPr>
        <w:t>بسند</w:t>
      </w:r>
      <w:r w:rsidRPr="00926685">
        <w:rPr>
          <w:rtl/>
        </w:rPr>
        <w:t xml:space="preserve"> </w:t>
      </w:r>
      <w:r w:rsidRPr="00926685">
        <w:rPr>
          <w:rFonts w:hint="cs"/>
          <w:rtl/>
        </w:rPr>
        <w:t>ملكية</w:t>
      </w:r>
      <w:r w:rsidRPr="00926685">
        <w:rPr>
          <w:rtl/>
        </w:rPr>
        <w:t xml:space="preserve"> </w:t>
      </w:r>
      <w:r w:rsidRPr="00926685">
        <w:rPr>
          <w:rFonts w:hint="cs"/>
          <w:rtl/>
        </w:rPr>
        <w:t>مشتركة</w:t>
      </w:r>
      <w:r w:rsidRPr="00926685">
        <w:rPr>
          <w:rtl/>
        </w:rPr>
        <w:t xml:space="preserve"> </w:t>
      </w:r>
      <w:r w:rsidRPr="00926685">
        <w:rPr>
          <w:rFonts w:hint="cs"/>
          <w:rtl/>
        </w:rPr>
        <w:t>للأرض</w:t>
      </w:r>
      <w:r w:rsidRPr="00926685">
        <w:rPr>
          <w:rtl/>
        </w:rPr>
        <w:t xml:space="preserve"> </w:t>
      </w:r>
      <w:r w:rsidRPr="00926685">
        <w:rPr>
          <w:rFonts w:hint="cs"/>
          <w:rtl/>
        </w:rPr>
        <w:t>للزوجين</w:t>
      </w:r>
      <w:r w:rsidRPr="00926685">
        <w:rPr>
          <w:rtl/>
        </w:rPr>
        <w:t xml:space="preserve"> </w:t>
      </w:r>
      <w:r w:rsidRPr="00926685">
        <w:rPr>
          <w:rFonts w:hint="cs"/>
          <w:rtl/>
        </w:rPr>
        <w:t>المتزوجين</w:t>
      </w:r>
      <w:r w:rsidRPr="00926685">
        <w:rPr>
          <w:rtl/>
        </w:rPr>
        <w:t xml:space="preserve"> </w:t>
      </w:r>
      <w:r w:rsidRPr="00926685">
        <w:rPr>
          <w:rFonts w:hint="cs"/>
          <w:rtl/>
        </w:rPr>
        <w:t>في</w:t>
      </w:r>
      <w:r w:rsidRPr="00926685">
        <w:rPr>
          <w:rtl/>
        </w:rPr>
        <w:t xml:space="preserve"> </w:t>
      </w:r>
      <w:r w:rsidRPr="00926685">
        <w:rPr>
          <w:rFonts w:hint="cs"/>
          <w:rtl/>
        </w:rPr>
        <w:t>إطار الملكية</w:t>
      </w:r>
      <w:r w:rsidRPr="00926685">
        <w:rPr>
          <w:rtl/>
        </w:rPr>
        <w:t xml:space="preserve"> </w:t>
      </w:r>
      <w:r w:rsidRPr="00926685">
        <w:rPr>
          <w:rFonts w:hint="cs"/>
          <w:rtl/>
        </w:rPr>
        <w:t>المشتركة</w:t>
      </w:r>
      <w:r w:rsidRPr="00926685">
        <w:rPr>
          <w:rtl/>
        </w:rPr>
        <w:t xml:space="preserve">. </w:t>
      </w:r>
      <w:r w:rsidRPr="00926685">
        <w:rPr>
          <w:rFonts w:hint="cs"/>
          <w:rtl/>
        </w:rPr>
        <w:t>ويعترف</w:t>
      </w:r>
      <w:r w:rsidRPr="00926685">
        <w:rPr>
          <w:rtl/>
        </w:rPr>
        <w:t xml:space="preserve"> </w:t>
      </w:r>
      <w:r w:rsidRPr="00926685">
        <w:rPr>
          <w:rFonts w:hint="cs"/>
          <w:rtl/>
        </w:rPr>
        <w:t>هذا</w:t>
      </w:r>
      <w:r w:rsidRPr="00926685">
        <w:rPr>
          <w:rtl/>
        </w:rPr>
        <w:t xml:space="preserve"> </w:t>
      </w:r>
      <w:r w:rsidRPr="00926685">
        <w:rPr>
          <w:rFonts w:hint="cs"/>
          <w:rtl/>
        </w:rPr>
        <w:t>القانون</w:t>
      </w:r>
      <w:r w:rsidRPr="00926685">
        <w:rPr>
          <w:rtl/>
        </w:rPr>
        <w:t xml:space="preserve"> </w:t>
      </w:r>
      <w:r w:rsidRPr="00926685">
        <w:rPr>
          <w:rFonts w:hint="cs"/>
          <w:rtl/>
        </w:rPr>
        <w:t>بالمزايا</w:t>
      </w:r>
      <w:r w:rsidRPr="00926685">
        <w:rPr>
          <w:rtl/>
        </w:rPr>
        <w:t xml:space="preserve"> </w:t>
      </w:r>
      <w:r w:rsidRPr="00926685">
        <w:rPr>
          <w:rFonts w:hint="cs"/>
          <w:rtl/>
        </w:rPr>
        <w:t>الاجتماعية</w:t>
      </w:r>
      <w:r w:rsidRPr="00926685">
        <w:rPr>
          <w:rtl/>
        </w:rPr>
        <w:t xml:space="preserve"> </w:t>
      </w:r>
      <w:r w:rsidRPr="00926685">
        <w:rPr>
          <w:rFonts w:hint="cs"/>
          <w:rtl/>
        </w:rPr>
        <w:t>والاقتصادية</w:t>
      </w:r>
      <w:r w:rsidRPr="00926685">
        <w:rPr>
          <w:rtl/>
        </w:rPr>
        <w:t xml:space="preserve"> </w:t>
      </w:r>
      <w:r w:rsidRPr="00926685">
        <w:rPr>
          <w:rFonts w:hint="cs"/>
          <w:rtl/>
        </w:rPr>
        <w:t>للأشخاص المتزوجين في</w:t>
      </w:r>
      <w:r w:rsidRPr="00926685">
        <w:rPr>
          <w:rtl/>
        </w:rPr>
        <w:t xml:space="preserve"> </w:t>
      </w:r>
      <w:r w:rsidRPr="00926685">
        <w:rPr>
          <w:rFonts w:hint="cs"/>
          <w:rtl/>
        </w:rPr>
        <w:t>إطار</w:t>
      </w:r>
      <w:r w:rsidRPr="00926685">
        <w:rPr>
          <w:rtl/>
        </w:rPr>
        <w:t xml:space="preserve"> </w:t>
      </w:r>
      <w:r w:rsidRPr="00926685">
        <w:rPr>
          <w:rFonts w:hint="cs"/>
          <w:rtl/>
        </w:rPr>
        <w:t>الملكية</w:t>
      </w:r>
      <w:r w:rsidRPr="00926685">
        <w:rPr>
          <w:rtl/>
        </w:rPr>
        <w:t xml:space="preserve"> </w:t>
      </w:r>
      <w:r w:rsidRPr="00926685">
        <w:rPr>
          <w:rFonts w:hint="cs"/>
          <w:rtl/>
        </w:rPr>
        <w:t>المشتركة</w:t>
      </w:r>
      <w:r w:rsidRPr="00926685">
        <w:rPr>
          <w:rtl/>
        </w:rPr>
        <w:t xml:space="preserve">. </w:t>
      </w:r>
      <w:r w:rsidRPr="00926685">
        <w:rPr>
          <w:rFonts w:hint="cs"/>
          <w:rtl/>
        </w:rPr>
        <w:t>وتنص المادة</w:t>
      </w:r>
      <w:r w:rsidRPr="00926685">
        <w:rPr>
          <w:rtl/>
        </w:rPr>
        <w:t xml:space="preserve"> 7 </w:t>
      </w:r>
      <w:r w:rsidRPr="00926685">
        <w:rPr>
          <w:rFonts w:hint="cs"/>
          <w:rtl/>
        </w:rPr>
        <w:t>على</w:t>
      </w:r>
      <w:r w:rsidRPr="00926685">
        <w:rPr>
          <w:rtl/>
        </w:rPr>
        <w:t xml:space="preserve"> </w:t>
      </w:r>
      <w:r w:rsidRPr="00926685">
        <w:rPr>
          <w:rFonts w:hint="cs"/>
          <w:rtl/>
        </w:rPr>
        <w:t>أن</w:t>
      </w:r>
      <w:r w:rsidRPr="00926685">
        <w:rPr>
          <w:rtl/>
        </w:rPr>
        <w:t xml:space="preserve"> </w:t>
      </w:r>
      <w:r w:rsidRPr="00926685">
        <w:rPr>
          <w:rFonts w:hint="cs"/>
          <w:rtl/>
        </w:rPr>
        <w:t>الزوجين</w:t>
      </w:r>
      <w:r w:rsidRPr="00926685">
        <w:rPr>
          <w:rtl/>
        </w:rPr>
        <w:t xml:space="preserve"> </w:t>
      </w:r>
      <w:r w:rsidRPr="00926685">
        <w:rPr>
          <w:rFonts w:hint="cs"/>
          <w:rtl/>
        </w:rPr>
        <w:t>المتزوجين</w:t>
      </w:r>
      <w:r w:rsidRPr="00926685">
        <w:rPr>
          <w:rtl/>
        </w:rPr>
        <w:t xml:space="preserve"> </w:t>
      </w:r>
      <w:r w:rsidRPr="00926685">
        <w:rPr>
          <w:rFonts w:hint="cs"/>
          <w:rtl/>
        </w:rPr>
        <w:t>في</w:t>
      </w:r>
      <w:r w:rsidRPr="00926685">
        <w:rPr>
          <w:rtl/>
        </w:rPr>
        <w:t xml:space="preserve"> </w:t>
      </w:r>
      <w:r w:rsidRPr="00926685">
        <w:rPr>
          <w:rFonts w:hint="cs"/>
          <w:rtl/>
        </w:rPr>
        <w:t>إطار</w:t>
      </w:r>
      <w:r w:rsidRPr="00926685">
        <w:rPr>
          <w:rtl/>
        </w:rPr>
        <w:t xml:space="preserve"> </w:t>
      </w:r>
      <w:r w:rsidRPr="00926685">
        <w:rPr>
          <w:rFonts w:hint="cs"/>
          <w:rtl/>
        </w:rPr>
        <w:t>الملكية</w:t>
      </w:r>
      <w:r w:rsidRPr="00926685">
        <w:rPr>
          <w:rtl/>
        </w:rPr>
        <w:t xml:space="preserve"> </w:t>
      </w:r>
      <w:r w:rsidRPr="00926685">
        <w:rPr>
          <w:rFonts w:hint="cs"/>
          <w:rtl/>
        </w:rPr>
        <w:lastRenderedPageBreak/>
        <w:t>المشتركة</w:t>
      </w:r>
      <w:r w:rsidRPr="00926685">
        <w:rPr>
          <w:rtl/>
        </w:rPr>
        <w:t xml:space="preserve"> </w:t>
      </w:r>
      <w:r w:rsidRPr="00926685">
        <w:rPr>
          <w:rFonts w:hint="cs"/>
          <w:rtl/>
        </w:rPr>
        <w:t>يحصلان</w:t>
      </w:r>
      <w:r w:rsidRPr="00926685">
        <w:rPr>
          <w:rtl/>
        </w:rPr>
        <w:t xml:space="preserve"> </w:t>
      </w:r>
      <w:r w:rsidRPr="00926685">
        <w:rPr>
          <w:rFonts w:hint="cs"/>
          <w:rtl/>
        </w:rPr>
        <w:t>على</w:t>
      </w:r>
      <w:r w:rsidRPr="00926685">
        <w:rPr>
          <w:rtl/>
        </w:rPr>
        <w:t xml:space="preserve"> </w:t>
      </w:r>
      <w:r w:rsidRPr="00926685">
        <w:rPr>
          <w:rFonts w:hint="cs"/>
          <w:rtl/>
        </w:rPr>
        <w:t>موافقة</w:t>
      </w:r>
      <w:r w:rsidRPr="00926685">
        <w:rPr>
          <w:rtl/>
        </w:rPr>
        <w:t xml:space="preserve"> </w:t>
      </w:r>
      <w:r w:rsidRPr="00926685">
        <w:rPr>
          <w:rFonts w:hint="cs"/>
          <w:rtl/>
        </w:rPr>
        <w:t>الآخر</w:t>
      </w:r>
      <w:r w:rsidRPr="00926685">
        <w:rPr>
          <w:rtl/>
        </w:rPr>
        <w:t xml:space="preserve"> </w:t>
      </w:r>
      <w:r w:rsidRPr="00926685">
        <w:rPr>
          <w:rFonts w:hint="cs"/>
          <w:rtl/>
        </w:rPr>
        <w:t>للحصول</w:t>
      </w:r>
      <w:r w:rsidRPr="00926685">
        <w:rPr>
          <w:rtl/>
        </w:rPr>
        <w:t xml:space="preserve"> </w:t>
      </w:r>
      <w:r w:rsidRPr="00926685">
        <w:rPr>
          <w:rFonts w:hint="cs"/>
          <w:rtl/>
        </w:rPr>
        <w:t>على</w:t>
      </w:r>
      <w:r w:rsidRPr="00926685">
        <w:rPr>
          <w:rtl/>
        </w:rPr>
        <w:t xml:space="preserve"> </w:t>
      </w:r>
      <w:r w:rsidRPr="00926685">
        <w:rPr>
          <w:rFonts w:hint="cs"/>
          <w:rtl/>
        </w:rPr>
        <w:t>قرض</w:t>
      </w:r>
      <w:r w:rsidRPr="00926685">
        <w:rPr>
          <w:rtl/>
        </w:rPr>
        <w:t xml:space="preserve"> أو </w:t>
      </w:r>
      <w:r w:rsidRPr="00926685">
        <w:rPr>
          <w:rFonts w:hint="cs"/>
          <w:rtl/>
        </w:rPr>
        <w:t>رهن</w:t>
      </w:r>
      <w:r w:rsidRPr="00926685">
        <w:rPr>
          <w:rtl/>
        </w:rPr>
        <w:t xml:space="preserve"> </w:t>
      </w:r>
      <w:r w:rsidRPr="00926685">
        <w:rPr>
          <w:rFonts w:hint="cs"/>
          <w:rtl/>
        </w:rPr>
        <w:t>عقاري</w:t>
      </w:r>
      <w:r w:rsidRPr="00926685">
        <w:rPr>
          <w:rtl/>
        </w:rPr>
        <w:t xml:space="preserve"> أو </w:t>
      </w:r>
      <w:r w:rsidRPr="00926685">
        <w:rPr>
          <w:rFonts w:hint="cs"/>
          <w:rtl/>
        </w:rPr>
        <w:t>أي</w:t>
      </w:r>
      <w:r w:rsidRPr="00926685">
        <w:rPr>
          <w:rtl/>
        </w:rPr>
        <w:t xml:space="preserve"> </w:t>
      </w:r>
      <w:r w:rsidRPr="00926685">
        <w:rPr>
          <w:rFonts w:hint="cs"/>
          <w:rtl/>
        </w:rPr>
        <w:t>ائتمان</w:t>
      </w:r>
      <w:r w:rsidRPr="00926685">
        <w:rPr>
          <w:rtl/>
        </w:rPr>
        <w:t xml:space="preserve"> </w:t>
      </w:r>
      <w:r w:rsidRPr="00926685">
        <w:rPr>
          <w:rFonts w:hint="cs"/>
          <w:rtl/>
        </w:rPr>
        <w:t>مالي،</w:t>
      </w:r>
      <w:r w:rsidRPr="00926685">
        <w:rPr>
          <w:rtl/>
        </w:rPr>
        <w:t xml:space="preserve"> </w:t>
      </w:r>
      <w:r w:rsidRPr="00926685">
        <w:rPr>
          <w:rFonts w:hint="cs"/>
          <w:rtl/>
        </w:rPr>
        <w:t>وبذلك</w:t>
      </w:r>
      <w:r w:rsidRPr="00926685">
        <w:rPr>
          <w:rtl/>
        </w:rPr>
        <w:t xml:space="preserve"> </w:t>
      </w:r>
      <w:r w:rsidRPr="00926685">
        <w:rPr>
          <w:rFonts w:hint="cs"/>
          <w:rtl/>
        </w:rPr>
        <w:t>يلغي</w:t>
      </w:r>
      <w:r w:rsidRPr="00926685">
        <w:rPr>
          <w:rtl/>
        </w:rPr>
        <w:t xml:space="preserve"> </w:t>
      </w:r>
      <w:r w:rsidRPr="00926685">
        <w:rPr>
          <w:rFonts w:hint="cs"/>
          <w:rtl/>
        </w:rPr>
        <w:t>اعتبار المرأة</w:t>
      </w:r>
      <w:r w:rsidRPr="00926685">
        <w:rPr>
          <w:rtl/>
        </w:rPr>
        <w:t xml:space="preserve"> </w:t>
      </w:r>
      <w:r w:rsidRPr="00926685">
        <w:rPr>
          <w:rFonts w:hint="cs"/>
          <w:rtl/>
        </w:rPr>
        <w:t>المتزوجة ناقصة الأهلية</w:t>
      </w:r>
      <w:r w:rsidRPr="00926685">
        <w:rPr>
          <w:rtl/>
        </w:rPr>
        <w:t xml:space="preserve"> </w:t>
      </w:r>
      <w:r w:rsidRPr="00926685">
        <w:rPr>
          <w:rFonts w:hint="cs"/>
          <w:rtl/>
        </w:rPr>
        <w:t>في</w:t>
      </w:r>
      <w:r w:rsidRPr="00926685">
        <w:rPr>
          <w:rtl/>
        </w:rPr>
        <w:t xml:space="preserve"> </w:t>
      </w:r>
      <w:r w:rsidRPr="00926685">
        <w:rPr>
          <w:rFonts w:hint="cs"/>
          <w:rtl/>
        </w:rPr>
        <w:t>إطار</w:t>
      </w:r>
      <w:r w:rsidRPr="00926685">
        <w:rPr>
          <w:rtl/>
        </w:rPr>
        <w:t xml:space="preserve"> </w:t>
      </w:r>
      <w:r w:rsidRPr="00926685">
        <w:rPr>
          <w:rFonts w:hint="cs"/>
          <w:rtl/>
        </w:rPr>
        <w:t>الملكية</w:t>
      </w:r>
      <w:r w:rsidRPr="00926685">
        <w:rPr>
          <w:rtl/>
        </w:rPr>
        <w:t xml:space="preserve"> </w:t>
      </w:r>
      <w:r w:rsidRPr="00926685">
        <w:rPr>
          <w:rFonts w:hint="cs"/>
          <w:rtl/>
        </w:rPr>
        <w:t>المشتركة</w:t>
      </w:r>
      <w:r w:rsidRPr="00926685">
        <w:rPr>
          <w:rtl/>
        </w:rPr>
        <w:t xml:space="preserve"> (</w:t>
      </w:r>
      <w:r w:rsidRPr="00926685">
        <w:rPr>
          <w:rFonts w:hint="cs"/>
          <w:rtl/>
        </w:rPr>
        <w:t>قانون</w:t>
      </w:r>
      <w:r w:rsidRPr="00926685">
        <w:rPr>
          <w:rtl/>
        </w:rPr>
        <w:t xml:space="preserve"> </w:t>
      </w:r>
      <w:r w:rsidRPr="00926685">
        <w:rPr>
          <w:rFonts w:hint="cs"/>
          <w:rtl/>
        </w:rPr>
        <w:t>الزواج</w:t>
      </w:r>
      <w:r w:rsidRPr="00926685">
        <w:rPr>
          <w:rtl/>
        </w:rPr>
        <w:t xml:space="preserve"> </w:t>
      </w:r>
      <w:r w:rsidRPr="00926685">
        <w:rPr>
          <w:rFonts w:hint="cs"/>
          <w:rtl/>
        </w:rPr>
        <w:t>لسنة</w:t>
      </w:r>
      <w:r w:rsidRPr="00926685">
        <w:rPr>
          <w:rtl/>
        </w:rPr>
        <w:t> 1974).</w:t>
      </w:r>
    </w:p>
    <w:p w14:paraId="1E4ABE51" w14:textId="77777777" w:rsidR="00353C28" w:rsidRPr="00926685" w:rsidRDefault="00AF6603" w:rsidP="00AF6603">
      <w:pPr>
        <w:pStyle w:val="SingleTxtGA"/>
        <w:rPr>
          <w:rtl/>
        </w:rPr>
      </w:pPr>
      <w:r w:rsidRPr="00926685">
        <w:rPr>
          <w:rtl/>
        </w:rPr>
        <w:t>173-</w:t>
      </w:r>
      <w:r w:rsidRPr="00926685">
        <w:rPr>
          <w:rtl/>
        </w:rPr>
        <w:tab/>
        <w:t>واتخذت الحكومة التدابير التالية لتوفير الدعم الاقتصادي</w:t>
      </w:r>
      <w:r w:rsidR="00353C28" w:rsidRPr="00926685">
        <w:rPr>
          <w:rtl/>
        </w:rPr>
        <w:t> والاجتماعي:</w:t>
      </w:r>
    </w:p>
    <w:p w14:paraId="1B1DA84F" w14:textId="77777777" w:rsidR="00353C28" w:rsidRPr="00926685" w:rsidRDefault="00AF6603" w:rsidP="00004EFA">
      <w:pPr>
        <w:pStyle w:val="Abc"/>
        <w:rPr>
          <w:rtl/>
        </w:rPr>
      </w:pPr>
      <w:r w:rsidRPr="00926685">
        <w:rPr>
          <w:rtl/>
        </w:rPr>
        <w:tab/>
        <w:t>(أ)</w:t>
      </w:r>
      <w:r w:rsidRPr="00926685">
        <w:rPr>
          <w:rtl/>
        </w:rPr>
        <w:tab/>
        <w:t>منحة معاش شيخوخة قدرها 900 مالوتي (47 دولاراً) تقدم إلى كبار السن</w:t>
      </w:r>
      <w:r w:rsidR="00353C28" w:rsidRPr="00926685">
        <w:rPr>
          <w:rtl/>
        </w:rPr>
        <w:t> شهرياً.</w:t>
      </w:r>
    </w:p>
    <w:p w14:paraId="5B3FEE16" w14:textId="77777777" w:rsidR="00353C28" w:rsidRPr="00926685" w:rsidRDefault="00AF6603" w:rsidP="00004EFA">
      <w:pPr>
        <w:pStyle w:val="Abc"/>
        <w:rPr>
          <w:rtl/>
        </w:rPr>
      </w:pPr>
      <w:r w:rsidRPr="00926685">
        <w:rPr>
          <w:rtl/>
        </w:rPr>
        <w:tab/>
        <w:t>(ب)</w:t>
      </w:r>
      <w:r w:rsidRPr="00926685">
        <w:rPr>
          <w:rtl/>
        </w:rPr>
        <w:tab/>
        <w:t>فحوص مجانية قبل الولادة للنساء</w:t>
      </w:r>
      <w:r w:rsidR="00353C28" w:rsidRPr="00926685">
        <w:rPr>
          <w:rtl/>
        </w:rPr>
        <w:t> الحوامل.</w:t>
      </w:r>
    </w:p>
    <w:p w14:paraId="66F30D1C" w14:textId="77777777" w:rsidR="00353C28" w:rsidRPr="00926685" w:rsidRDefault="00AF6603" w:rsidP="00004EFA">
      <w:pPr>
        <w:pStyle w:val="Abc"/>
        <w:rPr>
          <w:rtl/>
        </w:rPr>
      </w:pPr>
      <w:r w:rsidRPr="00926685">
        <w:rPr>
          <w:rtl/>
        </w:rPr>
        <w:tab/>
        <w:t>(ج)</w:t>
      </w:r>
      <w:r w:rsidRPr="00926685">
        <w:rPr>
          <w:rtl/>
        </w:rPr>
        <w:tab/>
        <w:t>دورة تحصين مجانية للرضع الذين تتراوح أعمارهم بين صفر و5</w:t>
      </w:r>
      <w:r w:rsidR="00353C28" w:rsidRPr="00926685">
        <w:rPr>
          <w:rtl/>
        </w:rPr>
        <w:t> سنوات.</w:t>
      </w:r>
    </w:p>
    <w:p w14:paraId="0835B3C6" w14:textId="77777777" w:rsidR="00353C28" w:rsidRPr="00926685" w:rsidRDefault="00AF6603" w:rsidP="00004EFA">
      <w:pPr>
        <w:pStyle w:val="Abc"/>
        <w:rPr>
          <w:rtl/>
        </w:rPr>
      </w:pPr>
      <w:r w:rsidRPr="00926685">
        <w:rPr>
          <w:rtl/>
        </w:rPr>
        <w:tab/>
        <w:t>(د)</w:t>
      </w:r>
      <w:r w:rsidRPr="00926685">
        <w:rPr>
          <w:rtl/>
        </w:rPr>
        <w:tab/>
        <w:t>التعليم الابتدائي المجاني والإلزامي في جميع المدارس</w:t>
      </w:r>
      <w:r w:rsidR="00353C28" w:rsidRPr="00926685">
        <w:rPr>
          <w:rtl/>
        </w:rPr>
        <w:t> الحكومية.</w:t>
      </w:r>
    </w:p>
    <w:p w14:paraId="03D487CA" w14:textId="77777777" w:rsidR="00353C28" w:rsidRPr="00926685" w:rsidRDefault="00AF6603" w:rsidP="00004EFA">
      <w:pPr>
        <w:pStyle w:val="Abc"/>
        <w:rPr>
          <w:rtl/>
        </w:rPr>
      </w:pPr>
      <w:r w:rsidRPr="00926685">
        <w:rPr>
          <w:rtl/>
        </w:rPr>
        <w:tab/>
        <w:t>(ه)</w:t>
      </w:r>
      <w:r w:rsidRPr="00926685">
        <w:rPr>
          <w:rtl/>
        </w:rPr>
        <w:tab/>
        <w:t>إعانة مالية قدرها 360 مالوتي</w:t>
      </w:r>
      <w:r w:rsidRPr="00926685">
        <w:rPr>
          <w:vertAlign w:val="superscript"/>
          <w:rtl/>
        </w:rPr>
        <w:t>(</w:t>
      </w:r>
      <w:r w:rsidRPr="00926685">
        <w:rPr>
          <w:vertAlign w:val="superscript"/>
          <w:lang w:val="en-US"/>
        </w:rPr>
        <w:footnoteReference w:id="12"/>
      </w:r>
      <w:r w:rsidRPr="00926685">
        <w:rPr>
          <w:vertAlign w:val="superscript"/>
          <w:rtl/>
        </w:rPr>
        <w:t>)</w:t>
      </w:r>
      <w:r w:rsidRPr="00926685">
        <w:rPr>
          <w:rtl/>
        </w:rPr>
        <w:t xml:space="preserve"> لليتامى الذين تزيد أعمارهم على ثلاثة</w:t>
      </w:r>
      <w:r w:rsidR="00353C28" w:rsidRPr="00926685">
        <w:rPr>
          <w:rtl/>
        </w:rPr>
        <w:t> أشهر.</w:t>
      </w:r>
    </w:p>
    <w:p w14:paraId="2CEADB16" w14:textId="77777777" w:rsidR="00353C28" w:rsidRPr="00926685" w:rsidRDefault="00AF6603" w:rsidP="00AF6603">
      <w:pPr>
        <w:pStyle w:val="H23GA"/>
      </w:pPr>
      <w:r w:rsidRPr="00926685">
        <w:rPr>
          <w:rtl/>
        </w:rPr>
        <w:tab/>
      </w:r>
      <w:r w:rsidRPr="00926685">
        <w:rPr>
          <w:rtl/>
        </w:rPr>
        <w:tab/>
      </w:r>
      <w:r w:rsidRPr="00926685">
        <w:rPr>
          <w:rFonts w:hint="cs"/>
          <w:rtl/>
        </w:rPr>
        <w:t>إنشاء</w:t>
      </w:r>
      <w:r w:rsidRPr="00926685">
        <w:rPr>
          <w:rtl/>
        </w:rPr>
        <w:t xml:space="preserve"> </w:t>
      </w:r>
      <w:r w:rsidRPr="00926685">
        <w:rPr>
          <w:rFonts w:hint="cs"/>
          <w:rtl/>
        </w:rPr>
        <w:t>وحدة</w:t>
      </w:r>
      <w:r w:rsidRPr="00926685">
        <w:rPr>
          <w:rtl/>
        </w:rPr>
        <w:t xml:space="preserve"> </w:t>
      </w:r>
      <w:r w:rsidRPr="00926685">
        <w:rPr>
          <w:rFonts w:hint="cs"/>
          <w:rtl/>
        </w:rPr>
        <w:t>المساعدة</w:t>
      </w:r>
      <w:r w:rsidR="00353C28" w:rsidRPr="00926685">
        <w:rPr>
          <w:rtl/>
        </w:rPr>
        <w:t> </w:t>
      </w:r>
      <w:r w:rsidR="00353C28" w:rsidRPr="00926685">
        <w:rPr>
          <w:rFonts w:hint="cs"/>
          <w:rtl/>
        </w:rPr>
        <w:t>القانونية</w:t>
      </w:r>
    </w:p>
    <w:p w14:paraId="279873AF" w14:textId="77777777" w:rsidR="00353C28" w:rsidRPr="00926685" w:rsidRDefault="00AF6603" w:rsidP="00AF6603">
      <w:pPr>
        <w:pStyle w:val="SingleTxtGA"/>
        <w:rPr>
          <w:rtl/>
        </w:rPr>
      </w:pPr>
      <w:r w:rsidRPr="00926685">
        <w:rPr>
          <w:rFonts w:hint="cs"/>
          <w:rtl/>
        </w:rPr>
        <w:t>174-</w:t>
      </w:r>
      <w:r w:rsidRPr="00926685">
        <w:rPr>
          <w:rtl/>
        </w:rPr>
        <w:tab/>
      </w:r>
      <w:r w:rsidRPr="00926685">
        <w:rPr>
          <w:rFonts w:hint="cs"/>
          <w:rtl/>
        </w:rPr>
        <w:t>وبالإضافة</w:t>
      </w:r>
      <w:r w:rsidRPr="00926685">
        <w:rPr>
          <w:rtl/>
        </w:rPr>
        <w:t xml:space="preserve"> </w:t>
      </w:r>
      <w:r w:rsidRPr="00926685">
        <w:rPr>
          <w:rFonts w:hint="cs"/>
          <w:rtl/>
        </w:rPr>
        <w:t>إلى</w:t>
      </w:r>
      <w:r w:rsidRPr="00926685">
        <w:rPr>
          <w:rtl/>
        </w:rPr>
        <w:t xml:space="preserve"> </w:t>
      </w:r>
      <w:r w:rsidRPr="00926685">
        <w:rPr>
          <w:rFonts w:hint="cs"/>
          <w:rtl/>
        </w:rPr>
        <w:t>الخطة</w:t>
      </w:r>
      <w:r w:rsidRPr="00926685">
        <w:rPr>
          <w:rtl/>
        </w:rPr>
        <w:t xml:space="preserve"> </w:t>
      </w:r>
      <w:r w:rsidRPr="00926685">
        <w:rPr>
          <w:rFonts w:hint="cs"/>
          <w:rtl/>
        </w:rPr>
        <w:t>الاستراتيجية</w:t>
      </w:r>
      <w:r w:rsidRPr="00926685">
        <w:rPr>
          <w:rtl/>
        </w:rPr>
        <w:t xml:space="preserve"> </w:t>
      </w:r>
      <w:r w:rsidRPr="00926685">
        <w:rPr>
          <w:rFonts w:hint="cs"/>
          <w:rtl/>
        </w:rPr>
        <w:t>للتعليم</w:t>
      </w:r>
      <w:r w:rsidRPr="00926685">
        <w:rPr>
          <w:rtl/>
        </w:rPr>
        <w:t xml:space="preserve"> </w:t>
      </w:r>
      <w:r w:rsidRPr="00926685">
        <w:rPr>
          <w:rFonts w:hint="cs"/>
          <w:rtl/>
        </w:rPr>
        <w:t>الابتدائي</w:t>
      </w:r>
      <w:r w:rsidRPr="00926685">
        <w:rPr>
          <w:rtl/>
        </w:rPr>
        <w:t xml:space="preserve"> </w:t>
      </w:r>
      <w:r w:rsidRPr="00926685">
        <w:rPr>
          <w:rFonts w:hint="cs"/>
          <w:rtl/>
        </w:rPr>
        <w:t>المجاني</w:t>
      </w:r>
      <w:r w:rsidRPr="00926685">
        <w:rPr>
          <w:rtl/>
        </w:rPr>
        <w:t xml:space="preserve"> </w:t>
      </w:r>
      <w:r w:rsidRPr="00926685">
        <w:rPr>
          <w:rFonts w:hint="cs"/>
          <w:rtl/>
        </w:rPr>
        <w:t>والإلزامي</w:t>
      </w:r>
      <w:r w:rsidRPr="00926685">
        <w:rPr>
          <w:rtl/>
        </w:rPr>
        <w:t xml:space="preserve"> </w:t>
      </w:r>
      <w:r w:rsidRPr="00926685">
        <w:rPr>
          <w:rFonts w:hint="cs"/>
          <w:rtl/>
        </w:rPr>
        <w:t>التي</w:t>
      </w:r>
      <w:r w:rsidRPr="00926685">
        <w:rPr>
          <w:rtl/>
        </w:rPr>
        <w:t xml:space="preserve"> </w:t>
      </w:r>
      <w:r w:rsidRPr="00926685">
        <w:rPr>
          <w:rFonts w:hint="cs"/>
          <w:rtl/>
        </w:rPr>
        <w:t>تنفذها</w:t>
      </w:r>
      <w:r w:rsidRPr="00926685">
        <w:rPr>
          <w:rtl/>
        </w:rPr>
        <w:t xml:space="preserve"> </w:t>
      </w:r>
      <w:r w:rsidRPr="00926685">
        <w:rPr>
          <w:rFonts w:hint="cs"/>
          <w:rtl/>
        </w:rPr>
        <w:t>ليسوتو،</w:t>
      </w:r>
      <w:r w:rsidRPr="00926685">
        <w:rPr>
          <w:rtl/>
        </w:rPr>
        <w:t xml:space="preserve"> </w:t>
      </w:r>
      <w:r w:rsidRPr="00926685">
        <w:rPr>
          <w:rFonts w:hint="cs"/>
          <w:rtl/>
        </w:rPr>
        <w:t>يستهدف</w:t>
      </w:r>
      <w:r w:rsidRPr="00926685">
        <w:rPr>
          <w:rtl/>
        </w:rPr>
        <w:t xml:space="preserve"> </w:t>
      </w:r>
      <w:r w:rsidRPr="00926685">
        <w:rPr>
          <w:rFonts w:hint="cs"/>
          <w:rtl/>
        </w:rPr>
        <w:t>برنامج</w:t>
      </w:r>
      <w:r w:rsidRPr="00926685">
        <w:rPr>
          <w:rtl/>
        </w:rPr>
        <w:t xml:space="preserve"> </w:t>
      </w:r>
      <w:r w:rsidRPr="00926685">
        <w:rPr>
          <w:rFonts w:hint="cs"/>
          <w:rtl/>
        </w:rPr>
        <w:t>كفالة</w:t>
      </w:r>
      <w:r w:rsidRPr="00926685">
        <w:rPr>
          <w:rtl/>
        </w:rPr>
        <w:t xml:space="preserve"> </w:t>
      </w:r>
      <w:r w:rsidRPr="00926685">
        <w:rPr>
          <w:rFonts w:hint="cs"/>
          <w:rtl/>
        </w:rPr>
        <w:t>الطفل</w:t>
      </w:r>
      <w:r w:rsidRPr="00926685">
        <w:rPr>
          <w:rtl/>
        </w:rPr>
        <w:t xml:space="preserve"> </w:t>
      </w:r>
      <w:r w:rsidRPr="00926685">
        <w:rPr>
          <w:rFonts w:hint="cs"/>
          <w:rtl/>
        </w:rPr>
        <w:t>طلاب المدارس الثانوية والعالية</w:t>
      </w:r>
      <w:r w:rsidRPr="00926685">
        <w:rPr>
          <w:rtl/>
        </w:rPr>
        <w:t xml:space="preserve">. </w:t>
      </w:r>
      <w:r w:rsidRPr="00926685">
        <w:rPr>
          <w:rFonts w:hint="cs"/>
          <w:rtl/>
        </w:rPr>
        <w:t>وتقدم</w:t>
      </w:r>
      <w:r w:rsidRPr="00926685">
        <w:rPr>
          <w:rtl/>
        </w:rPr>
        <w:t xml:space="preserve"> </w:t>
      </w:r>
      <w:r w:rsidRPr="00926685">
        <w:rPr>
          <w:rFonts w:hint="cs"/>
          <w:rtl/>
        </w:rPr>
        <w:t>الحكومة</w:t>
      </w:r>
      <w:r w:rsidRPr="00926685">
        <w:rPr>
          <w:rtl/>
        </w:rPr>
        <w:t xml:space="preserve"> </w:t>
      </w:r>
      <w:r w:rsidRPr="00926685">
        <w:rPr>
          <w:rFonts w:hint="cs"/>
          <w:rtl/>
        </w:rPr>
        <w:t>من</w:t>
      </w:r>
      <w:r w:rsidRPr="00926685">
        <w:rPr>
          <w:rtl/>
        </w:rPr>
        <w:t xml:space="preserve"> </w:t>
      </w:r>
      <w:r w:rsidRPr="00926685">
        <w:rPr>
          <w:rFonts w:hint="cs"/>
          <w:rtl/>
        </w:rPr>
        <w:t>خلال</w:t>
      </w:r>
      <w:r w:rsidRPr="00926685">
        <w:rPr>
          <w:rtl/>
        </w:rPr>
        <w:t xml:space="preserve"> </w:t>
      </w:r>
      <w:r w:rsidRPr="00926685">
        <w:rPr>
          <w:rFonts w:hint="cs"/>
          <w:rtl/>
        </w:rPr>
        <w:t>إدارة</w:t>
      </w:r>
      <w:r w:rsidRPr="00926685">
        <w:rPr>
          <w:rtl/>
        </w:rPr>
        <w:t xml:space="preserve"> </w:t>
      </w:r>
      <w:r w:rsidRPr="00926685">
        <w:rPr>
          <w:rFonts w:hint="cs"/>
          <w:rtl/>
        </w:rPr>
        <w:t>التنمية</w:t>
      </w:r>
      <w:r w:rsidRPr="00926685">
        <w:rPr>
          <w:rtl/>
        </w:rPr>
        <w:t xml:space="preserve"> </w:t>
      </w:r>
      <w:r w:rsidRPr="00926685">
        <w:rPr>
          <w:rFonts w:hint="cs"/>
          <w:rtl/>
        </w:rPr>
        <w:t>الاجتماعية منحاً</w:t>
      </w:r>
      <w:r w:rsidRPr="00926685">
        <w:rPr>
          <w:rtl/>
        </w:rPr>
        <w:t xml:space="preserve"> </w:t>
      </w:r>
      <w:r w:rsidRPr="00926685">
        <w:rPr>
          <w:rFonts w:hint="cs"/>
          <w:rtl/>
        </w:rPr>
        <w:t>تعليمية</w:t>
      </w:r>
      <w:r w:rsidRPr="00926685">
        <w:rPr>
          <w:rtl/>
        </w:rPr>
        <w:t xml:space="preserve"> </w:t>
      </w:r>
      <w:r w:rsidRPr="00926685">
        <w:rPr>
          <w:rFonts w:hint="cs"/>
          <w:rtl/>
        </w:rPr>
        <w:t>غير</w:t>
      </w:r>
      <w:r w:rsidRPr="00926685">
        <w:rPr>
          <w:rtl/>
        </w:rPr>
        <w:t xml:space="preserve"> </w:t>
      </w:r>
      <w:r w:rsidRPr="00926685">
        <w:rPr>
          <w:rFonts w:hint="cs"/>
          <w:rtl/>
        </w:rPr>
        <w:t>مستردة</w:t>
      </w:r>
      <w:r w:rsidRPr="00926685">
        <w:rPr>
          <w:rtl/>
        </w:rPr>
        <w:t xml:space="preserve"> </w:t>
      </w:r>
      <w:r w:rsidRPr="00926685">
        <w:rPr>
          <w:rFonts w:hint="cs"/>
          <w:rtl/>
        </w:rPr>
        <w:t>للأطفال</w:t>
      </w:r>
      <w:r w:rsidRPr="00926685">
        <w:rPr>
          <w:rtl/>
        </w:rPr>
        <w:t xml:space="preserve"> </w:t>
      </w:r>
      <w:r w:rsidRPr="00926685">
        <w:rPr>
          <w:rFonts w:hint="cs"/>
          <w:rtl/>
        </w:rPr>
        <w:t>والمعلمين</w:t>
      </w:r>
      <w:r w:rsidRPr="00926685">
        <w:rPr>
          <w:rtl/>
        </w:rPr>
        <w:t xml:space="preserve"> </w:t>
      </w:r>
      <w:r w:rsidRPr="00926685">
        <w:rPr>
          <w:rFonts w:hint="cs"/>
          <w:rtl/>
        </w:rPr>
        <w:t>الذين</w:t>
      </w:r>
      <w:r w:rsidRPr="00926685">
        <w:rPr>
          <w:rtl/>
        </w:rPr>
        <w:t xml:space="preserve"> </w:t>
      </w:r>
      <w:r w:rsidRPr="00926685">
        <w:rPr>
          <w:rFonts w:hint="cs"/>
          <w:rtl/>
        </w:rPr>
        <w:t>يحددون</w:t>
      </w:r>
      <w:r w:rsidRPr="00926685">
        <w:rPr>
          <w:rtl/>
        </w:rPr>
        <w:t xml:space="preserve"> </w:t>
      </w:r>
      <w:r w:rsidRPr="00926685">
        <w:rPr>
          <w:rFonts w:hint="cs"/>
          <w:rtl/>
        </w:rPr>
        <w:t>بأنهم</w:t>
      </w:r>
      <w:r w:rsidRPr="00926685">
        <w:rPr>
          <w:rtl/>
        </w:rPr>
        <w:t xml:space="preserve"> </w:t>
      </w:r>
      <w:r w:rsidRPr="00926685">
        <w:rPr>
          <w:rFonts w:hint="cs"/>
          <w:rtl/>
        </w:rPr>
        <w:t>بحاجة</w:t>
      </w:r>
      <w:r w:rsidRPr="00926685">
        <w:rPr>
          <w:rtl/>
        </w:rPr>
        <w:t xml:space="preserve"> </w:t>
      </w:r>
      <w:r w:rsidRPr="00926685">
        <w:rPr>
          <w:rFonts w:hint="cs"/>
          <w:rtl/>
        </w:rPr>
        <w:t>إلى</w:t>
      </w:r>
      <w:r w:rsidRPr="00926685">
        <w:rPr>
          <w:rtl/>
        </w:rPr>
        <w:t xml:space="preserve"> </w:t>
      </w:r>
      <w:r w:rsidRPr="00926685">
        <w:rPr>
          <w:rFonts w:hint="cs"/>
          <w:rtl/>
        </w:rPr>
        <w:t>دعم</w:t>
      </w:r>
      <w:r w:rsidRPr="00926685">
        <w:rPr>
          <w:rtl/>
        </w:rPr>
        <w:t xml:space="preserve"> </w:t>
      </w:r>
      <w:r w:rsidRPr="00926685">
        <w:rPr>
          <w:rFonts w:hint="cs"/>
          <w:rtl/>
        </w:rPr>
        <w:t>مالي</w:t>
      </w:r>
      <w:r w:rsidRPr="00926685">
        <w:rPr>
          <w:rtl/>
        </w:rPr>
        <w:t xml:space="preserve"> </w:t>
      </w:r>
      <w:r w:rsidRPr="00926685">
        <w:rPr>
          <w:rFonts w:hint="cs"/>
          <w:rtl/>
        </w:rPr>
        <w:t>لمتابعة دراستهم</w:t>
      </w:r>
      <w:r w:rsidRPr="00926685">
        <w:rPr>
          <w:rtl/>
        </w:rPr>
        <w:t xml:space="preserve">. </w:t>
      </w:r>
      <w:r w:rsidRPr="00926685">
        <w:rPr>
          <w:rFonts w:hint="cs"/>
          <w:rtl/>
        </w:rPr>
        <w:t>ويمنح</w:t>
      </w:r>
      <w:r w:rsidRPr="00926685">
        <w:rPr>
          <w:rtl/>
        </w:rPr>
        <w:t xml:space="preserve"> </w:t>
      </w:r>
      <w:r w:rsidRPr="00926685">
        <w:rPr>
          <w:rFonts w:hint="cs"/>
          <w:rtl/>
        </w:rPr>
        <w:t>برنامج</w:t>
      </w:r>
      <w:r w:rsidRPr="00926685">
        <w:rPr>
          <w:rtl/>
        </w:rPr>
        <w:t xml:space="preserve"> </w:t>
      </w:r>
      <w:r w:rsidRPr="00926685">
        <w:rPr>
          <w:rFonts w:hint="cs"/>
          <w:rtl/>
        </w:rPr>
        <w:t>قروض</w:t>
      </w:r>
      <w:r w:rsidRPr="00926685">
        <w:rPr>
          <w:rtl/>
        </w:rPr>
        <w:t xml:space="preserve"> </w:t>
      </w:r>
      <w:r w:rsidRPr="00926685">
        <w:rPr>
          <w:rFonts w:hint="cs"/>
          <w:rtl/>
        </w:rPr>
        <w:t>المنح</w:t>
      </w:r>
      <w:r w:rsidRPr="00926685">
        <w:rPr>
          <w:rtl/>
        </w:rPr>
        <w:t xml:space="preserve"> </w:t>
      </w:r>
      <w:r w:rsidRPr="00926685">
        <w:rPr>
          <w:rFonts w:hint="cs"/>
          <w:rtl/>
        </w:rPr>
        <w:t>الدراسية أيضاً</w:t>
      </w:r>
      <w:r w:rsidRPr="00926685">
        <w:rPr>
          <w:rtl/>
        </w:rPr>
        <w:t xml:space="preserve"> </w:t>
      </w:r>
      <w:r w:rsidRPr="00926685">
        <w:rPr>
          <w:rFonts w:hint="cs"/>
          <w:rtl/>
        </w:rPr>
        <w:t>قروضاً</w:t>
      </w:r>
      <w:r w:rsidRPr="00926685">
        <w:rPr>
          <w:rtl/>
        </w:rPr>
        <w:t xml:space="preserve"> </w:t>
      </w:r>
      <w:r w:rsidRPr="00926685">
        <w:rPr>
          <w:rFonts w:hint="cs"/>
          <w:rtl/>
        </w:rPr>
        <w:t>للأشخاص</w:t>
      </w:r>
      <w:r w:rsidRPr="00926685">
        <w:rPr>
          <w:rtl/>
        </w:rPr>
        <w:t xml:space="preserve"> </w:t>
      </w:r>
      <w:r w:rsidRPr="00926685">
        <w:rPr>
          <w:rFonts w:hint="cs"/>
          <w:rtl/>
        </w:rPr>
        <w:t>الذين</w:t>
      </w:r>
      <w:r w:rsidRPr="00926685">
        <w:rPr>
          <w:rtl/>
        </w:rPr>
        <w:t xml:space="preserve"> </w:t>
      </w:r>
      <w:r w:rsidRPr="00926685">
        <w:rPr>
          <w:rFonts w:hint="cs"/>
          <w:rtl/>
        </w:rPr>
        <w:t>يتابعون</w:t>
      </w:r>
      <w:r w:rsidRPr="00926685">
        <w:rPr>
          <w:rtl/>
        </w:rPr>
        <w:t xml:space="preserve"> </w:t>
      </w:r>
      <w:r w:rsidRPr="00926685">
        <w:rPr>
          <w:rFonts w:hint="cs"/>
          <w:rtl/>
        </w:rPr>
        <w:t>التعليم</w:t>
      </w:r>
      <w:r w:rsidRPr="00926685">
        <w:rPr>
          <w:rtl/>
        </w:rPr>
        <w:t xml:space="preserve"> </w:t>
      </w:r>
      <w:r w:rsidRPr="00926685">
        <w:rPr>
          <w:rFonts w:hint="cs"/>
          <w:rtl/>
        </w:rPr>
        <w:t>التقني</w:t>
      </w:r>
      <w:r w:rsidRPr="00926685">
        <w:rPr>
          <w:rtl/>
        </w:rPr>
        <w:t xml:space="preserve"> </w:t>
      </w:r>
      <w:r w:rsidRPr="00926685">
        <w:rPr>
          <w:rFonts w:hint="cs"/>
          <w:rtl/>
        </w:rPr>
        <w:t>والعالي سواء</w:t>
      </w:r>
      <w:r w:rsidRPr="00926685">
        <w:rPr>
          <w:rtl/>
        </w:rPr>
        <w:t xml:space="preserve"> </w:t>
      </w:r>
      <w:r w:rsidRPr="00926685">
        <w:rPr>
          <w:rFonts w:hint="cs"/>
          <w:rtl/>
        </w:rPr>
        <w:t>في</w:t>
      </w:r>
      <w:r w:rsidRPr="00926685">
        <w:rPr>
          <w:rtl/>
        </w:rPr>
        <w:t xml:space="preserve"> </w:t>
      </w:r>
      <w:r w:rsidRPr="00926685">
        <w:rPr>
          <w:rFonts w:hint="cs"/>
          <w:rtl/>
        </w:rPr>
        <w:t>ليسوتو</w:t>
      </w:r>
      <w:r w:rsidRPr="00926685">
        <w:rPr>
          <w:rtl/>
        </w:rPr>
        <w:t xml:space="preserve"> أو </w:t>
      </w:r>
      <w:r w:rsidRPr="00926685">
        <w:rPr>
          <w:rFonts w:hint="cs"/>
          <w:rtl/>
        </w:rPr>
        <w:t>في الخارج</w:t>
      </w:r>
      <w:r w:rsidRPr="00926685">
        <w:rPr>
          <w:rtl/>
        </w:rPr>
        <w:t xml:space="preserve">. </w:t>
      </w:r>
      <w:r w:rsidRPr="00926685">
        <w:rPr>
          <w:rFonts w:hint="cs"/>
          <w:rtl/>
        </w:rPr>
        <w:t>ويسدد المستفيدون هذه</w:t>
      </w:r>
      <w:r w:rsidRPr="00926685">
        <w:rPr>
          <w:rtl/>
        </w:rPr>
        <w:t xml:space="preserve"> </w:t>
      </w:r>
      <w:r w:rsidRPr="00926685">
        <w:rPr>
          <w:rFonts w:hint="cs"/>
          <w:rtl/>
        </w:rPr>
        <w:t>المنح</w:t>
      </w:r>
      <w:r w:rsidRPr="00926685">
        <w:rPr>
          <w:rtl/>
        </w:rPr>
        <w:t xml:space="preserve"> </w:t>
      </w:r>
      <w:r w:rsidRPr="00926685">
        <w:rPr>
          <w:rFonts w:hint="cs"/>
          <w:rtl/>
        </w:rPr>
        <w:t>إلى الحكومة</w:t>
      </w:r>
      <w:r w:rsidRPr="00926685">
        <w:rPr>
          <w:rtl/>
        </w:rPr>
        <w:t xml:space="preserve"> </w:t>
      </w:r>
      <w:r w:rsidRPr="00926685">
        <w:rPr>
          <w:rFonts w:hint="cs"/>
          <w:rtl/>
        </w:rPr>
        <w:t>بعد إتمام دراستهم، وذلك بمعدل</w:t>
      </w:r>
      <w:r w:rsidRPr="00926685">
        <w:rPr>
          <w:rtl/>
        </w:rPr>
        <w:t xml:space="preserve"> 50 </w:t>
      </w:r>
      <w:r w:rsidRPr="00926685">
        <w:rPr>
          <w:rFonts w:hint="cs"/>
          <w:rtl/>
        </w:rPr>
        <w:t>في</w:t>
      </w:r>
      <w:r w:rsidRPr="00926685">
        <w:rPr>
          <w:rtl/>
        </w:rPr>
        <w:t xml:space="preserve"> </w:t>
      </w:r>
      <w:r w:rsidRPr="00926685">
        <w:rPr>
          <w:rFonts w:hint="cs"/>
          <w:rtl/>
        </w:rPr>
        <w:t>المائة</w:t>
      </w:r>
      <w:r w:rsidRPr="00926685">
        <w:rPr>
          <w:rtl/>
        </w:rPr>
        <w:t xml:space="preserve"> أو 65 </w:t>
      </w:r>
      <w:r w:rsidRPr="00926685">
        <w:rPr>
          <w:rFonts w:hint="cs"/>
          <w:rtl/>
        </w:rPr>
        <w:t>في</w:t>
      </w:r>
      <w:r w:rsidRPr="00926685">
        <w:rPr>
          <w:rtl/>
        </w:rPr>
        <w:t xml:space="preserve"> </w:t>
      </w:r>
      <w:r w:rsidRPr="00926685">
        <w:rPr>
          <w:rFonts w:hint="cs"/>
          <w:rtl/>
        </w:rPr>
        <w:t>المائة</w:t>
      </w:r>
      <w:r w:rsidRPr="00926685">
        <w:rPr>
          <w:rtl/>
        </w:rPr>
        <w:t xml:space="preserve"> أو 100 </w:t>
      </w:r>
      <w:r w:rsidRPr="00926685">
        <w:rPr>
          <w:rFonts w:hint="cs"/>
          <w:rtl/>
        </w:rPr>
        <w:t>في</w:t>
      </w:r>
      <w:r w:rsidRPr="00926685">
        <w:rPr>
          <w:rtl/>
        </w:rPr>
        <w:t xml:space="preserve"> </w:t>
      </w:r>
      <w:r w:rsidRPr="00926685">
        <w:rPr>
          <w:rFonts w:hint="cs"/>
          <w:rtl/>
        </w:rPr>
        <w:t>المائة،</w:t>
      </w:r>
      <w:r w:rsidRPr="00926685">
        <w:rPr>
          <w:rtl/>
        </w:rPr>
        <w:t xml:space="preserve"> </w:t>
      </w:r>
      <w:r w:rsidRPr="00926685">
        <w:rPr>
          <w:rFonts w:hint="cs"/>
          <w:rtl/>
        </w:rPr>
        <w:t>تبعاً</w:t>
      </w:r>
      <w:r w:rsidRPr="00926685">
        <w:rPr>
          <w:rtl/>
        </w:rPr>
        <w:t xml:space="preserve"> </w:t>
      </w:r>
      <w:r w:rsidRPr="00926685">
        <w:rPr>
          <w:rFonts w:hint="cs"/>
          <w:rtl/>
        </w:rPr>
        <w:t>للقطاع الذي</w:t>
      </w:r>
      <w:r w:rsidRPr="00926685">
        <w:rPr>
          <w:rtl/>
        </w:rPr>
        <w:t xml:space="preserve"> </w:t>
      </w:r>
      <w:r w:rsidRPr="00926685">
        <w:rPr>
          <w:rFonts w:hint="cs"/>
          <w:rtl/>
        </w:rPr>
        <w:t>يعملون</w:t>
      </w:r>
      <w:r w:rsidRPr="00926685">
        <w:rPr>
          <w:rtl/>
        </w:rPr>
        <w:t xml:space="preserve"> </w:t>
      </w:r>
      <w:r w:rsidRPr="00926685">
        <w:rPr>
          <w:rFonts w:hint="cs"/>
          <w:rtl/>
        </w:rPr>
        <w:t>فيه، أي</w:t>
      </w:r>
      <w:r w:rsidRPr="00926685">
        <w:rPr>
          <w:rtl/>
        </w:rPr>
        <w:t xml:space="preserve"> </w:t>
      </w:r>
      <w:r w:rsidRPr="00926685">
        <w:rPr>
          <w:rFonts w:hint="cs"/>
          <w:rtl/>
        </w:rPr>
        <w:t>الخدمة</w:t>
      </w:r>
      <w:r w:rsidRPr="00926685">
        <w:rPr>
          <w:rtl/>
        </w:rPr>
        <w:t xml:space="preserve"> </w:t>
      </w:r>
      <w:r w:rsidRPr="00926685">
        <w:rPr>
          <w:rFonts w:hint="cs"/>
          <w:rtl/>
        </w:rPr>
        <w:t>المدنية</w:t>
      </w:r>
      <w:r w:rsidRPr="00926685">
        <w:rPr>
          <w:rtl/>
        </w:rPr>
        <w:t xml:space="preserve"> أو </w:t>
      </w:r>
      <w:r w:rsidRPr="00926685">
        <w:rPr>
          <w:rFonts w:hint="cs"/>
          <w:rtl/>
        </w:rPr>
        <w:t>القطاع</w:t>
      </w:r>
      <w:r w:rsidRPr="00926685">
        <w:rPr>
          <w:rtl/>
        </w:rPr>
        <w:t xml:space="preserve"> </w:t>
      </w:r>
      <w:r w:rsidRPr="00926685">
        <w:rPr>
          <w:rFonts w:hint="cs"/>
          <w:rtl/>
        </w:rPr>
        <w:t>الخاص</w:t>
      </w:r>
      <w:r w:rsidRPr="00926685">
        <w:rPr>
          <w:rtl/>
        </w:rPr>
        <w:t xml:space="preserve"> أو </w:t>
      </w:r>
      <w:r w:rsidRPr="00926685">
        <w:rPr>
          <w:rFonts w:hint="cs"/>
          <w:rtl/>
        </w:rPr>
        <w:t>في الخارج،</w:t>
      </w:r>
      <w:r w:rsidRPr="00926685">
        <w:rPr>
          <w:rtl/>
        </w:rPr>
        <w:t xml:space="preserve"> </w:t>
      </w:r>
      <w:r w:rsidRPr="00926685">
        <w:rPr>
          <w:rFonts w:hint="cs"/>
          <w:rtl/>
        </w:rPr>
        <w:t>على</w:t>
      </w:r>
      <w:r w:rsidR="00353C28" w:rsidRPr="00926685">
        <w:rPr>
          <w:rtl/>
        </w:rPr>
        <w:t> </w:t>
      </w:r>
      <w:r w:rsidR="00353C28" w:rsidRPr="00926685">
        <w:rPr>
          <w:rFonts w:hint="cs"/>
          <w:rtl/>
        </w:rPr>
        <w:t>التوالي.</w:t>
      </w:r>
    </w:p>
    <w:p w14:paraId="26817ABF" w14:textId="77777777" w:rsidR="00353C28" w:rsidRPr="00926685" w:rsidRDefault="00AF6603" w:rsidP="00AF6603">
      <w:pPr>
        <w:pStyle w:val="SingleTxtGA"/>
        <w:rPr>
          <w:rtl/>
        </w:rPr>
      </w:pPr>
      <w:r w:rsidRPr="00926685">
        <w:rPr>
          <w:rFonts w:hint="cs"/>
          <w:rtl/>
        </w:rPr>
        <w:t>175-</w:t>
      </w:r>
      <w:r w:rsidRPr="00926685">
        <w:rPr>
          <w:rtl/>
        </w:rPr>
        <w:tab/>
      </w:r>
      <w:r w:rsidRPr="00926685">
        <w:rPr>
          <w:rFonts w:hint="cs"/>
          <w:rtl/>
        </w:rPr>
        <w:t>وتعمل</w:t>
      </w:r>
      <w:r w:rsidRPr="00926685">
        <w:rPr>
          <w:rtl/>
        </w:rPr>
        <w:t xml:space="preserve"> </w:t>
      </w:r>
      <w:r w:rsidRPr="00926685">
        <w:rPr>
          <w:rFonts w:hint="cs"/>
          <w:rtl/>
        </w:rPr>
        <w:t>وزارة</w:t>
      </w:r>
      <w:r w:rsidRPr="00926685">
        <w:rPr>
          <w:rtl/>
        </w:rPr>
        <w:t xml:space="preserve"> </w:t>
      </w:r>
      <w:r w:rsidRPr="00926685">
        <w:rPr>
          <w:rFonts w:hint="cs"/>
          <w:rtl/>
        </w:rPr>
        <w:t>السياحة</w:t>
      </w:r>
      <w:r w:rsidRPr="00926685">
        <w:rPr>
          <w:rtl/>
        </w:rPr>
        <w:t xml:space="preserve"> </w:t>
      </w:r>
      <w:r w:rsidRPr="00926685">
        <w:rPr>
          <w:rFonts w:hint="cs"/>
          <w:rtl/>
        </w:rPr>
        <w:t>والثقافة</w:t>
      </w:r>
      <w:r w:rsidRPr="00926685">
        <w:rPr>
          <w:rtl/>
        </w:rPr>
        <w:t xml:space="preserve"> </w:t>
      </w:r>
      <w:r w:rsidRPr="00926685">
        <w:rPr>
          <w:rFonts w:hint="cs"/>
          <w:rtl/>
        </w:rPr>
        <w:t>والبيئة</w:t>
      </w:r>
      <w:r w:rsidRPr="00926685">
        <w:rPr>
          <w:rtl/>
        </w:rPr>
        <w:t xml:space="preserve"> </w:t>
      </w:r>
      <w:r w:rsidRPr="00926685">
        <w:rPr>
          <w:rFonts w:hint="cs"/>
          <w:rtl/>
        </w:rPr>
        <w:t>بنشاط</w:t>
      </w:r>
      <w:r w:rsidRPr="00926685">
        <w:rPr>
          <w:rtl/>
        </w:rPr>
        <w:t xml:space="preserve"> </w:t>
      </w:r>
      <w:r w:rsidRPr="00926685">
        <w:rPr>
          <w:rFonts w:hint="cs"/>
          <w:rtl/>
        </w:rPr>
        <w:t>على</w:t>
      </w:r>
      <w:r w:rsidRPr="00926685">
        <w:rPr>
          <w:rtl/>
        </w:rPr>
        <w:t xml:space="preserve"> </w:t>
      </w:r>
      <w:r w:rsidRPr="00926685">
        <w:rPr>
          <w:rFonts w:hint="cs"/>
          <w:rtl/>
        </w:rPr>
        <w:t>تعزيز</w:t>
      </w:r>
      <w:r w:rsidRPr="00926685">
        <w:rPr>
          <w:rtl/>
        </w:rPr>
        <w:t xml:space="preserve"> </w:t>
      </w:r>
      <w:r w:rsidRPr="00926685">
        <w:rPr>
          <w:rFonts w:hint="cs"/>
          <w:rtl/>
        </w:rPr>
        <w:t>الهوية</w:t>
      </w:r>
      <w:r w:rsidRPr="00926685">
        <w:rPr>
          <w:rtl/>
        </w:rPr>
        <w:t xml:space="preserve"> </w:t>
      </w:r>
      <w:r w:rsidRPr="00926685">
        <w:rPr>
          <w:rFonts w:hint="cs"/>
          <w:rtl/>
        </w:rPr>
        <w:t>الثقافية</w:t>
      </w:r>
      <w:r w:rsidRPr="00926685">
        <w:rPr>
          <w:rtl/>
        </w:rPr>
        <w:t xml:space="preserve"> </w:t>
      </w:r>
      <w:r w:rsidRPr="00926685">
        <w:rPr>
          <w:rFonts w:hint="cs"/>
          <w:rtl/>
        </w:rPr>
        <w:t>بين</w:t>
      </w:r>
      <w:r w:rsidRPr="00926685">
        <w:rPr>
          <w:rtl/>
        </w:rPr>
        <w:t xml:space="preserve"> </w:t>
      </w:r>
      <w:r w:rsidRPr="00926685">
        <w:rPr>
          <w:rFonts w:hint="cs"/>
          <w:rtl/>
        </w:rPr>
        <w:t>الرجال</w:t>
      </w:r>
      <w:r w:rsidRPr="00926685">
        <w:rPr>
          <w:rtl/>
        </w:rPr>
        <w:t xml:space="preserve"> </w:t>
      </w:r>
      <w:r w:rsidRPr="00926685">
        <w:rPr>
          <w:rFonts w:hint="cs"/>
          <w:rtl/>
        </w:rPr>
        <w:t>والنساء</w:t>
      </w:r>
      <w:r w:rsidRPr="00926685">
        <w:rPr>
          <w:rtl/>
        </w:rPr>
        <w:t xml:space="preserve"> </w:t>
      </w:r>
      <w:r w:rsidRPr="00926685">
        <w:rPr>
          <w:rFonts w:hint="cs"/>
          <w:rtl/>
        </w:rPr>
        <w:t>على</w:t>
      </w:r>
      <w:r w:rsidRPr="00926685">
        <w:rPr>
          <w:rtl/>
        </w:rPr>
        <w:t xml:space="preserve"> </w:t>
      </w:r>
      <w:r w:rsidRPr="00926685">
        <w:rPr>
          <w:rFonts w:hint="cs"/>
          <w:rtl/>
        </w:rPr>
        <w:t>حد</w:t>
      </w:r>
      <w:r w:rsidRPr="00926685">
        <w:rPr>
          <w:rtl/>
        </w:rPr>
        <w:t xml:space="preserve"> </w:t>
      </w:r>
      <w:r w:rsidRPr="00926685">
        <w:rPr>
          <w:rFonts w:hint="cs"/>
          <w:rtl/>
        </w:rPr>
        <w:t>سواء</w:t>
      </w:r>
      <w:r w:rsidRPr="00926685">
        <w:rPr>
          <w:rtl/>
        </w:rPr>
        <w:t xml:space="preserve">. </w:t>
      </w:r>
      <w:r w:rsidRPr="00926685">
        <w:rPr>
          <w:rFonts w:hint="cs"/>
          <w:rtl/>
        </w:rPr>
        <w:t>وتحتفل</w:t>
      </w:r>
      <w:r w:rsidRPr="00926685">
        <w:rPr>
          <w:rtl/>
        </w:rPr>
        <w:t xml:space="preserve"> </w:t>
      </w:r>
      <w:r w:rsidRPr="00926685">
        <w:rPr>
          <w:rFonts w:hint="cs"/>
          <w:rtl/>
        </w:rPr>
        <w:t>المؤسسات</w:t>
      </w:r>
      <w:r w:rsidRPr="00926685">
        <w:rPr>
          <w:rtl/>
        </w:rPr>
        <w:t xml:space="preserve"> </w:t>
      </w:r>
      <w:r w:rsidRPr="00926685">
        <w:rPr>
          <w:rFonts w:hint="cs"/>
          <w:rtl/>
        </w:rPr>
        <w:t>التعليمية</w:t>
      </w:r>
      <w:r w:rsidRPr="00926685">
        <w:rPr>
          <w:rtl/>
        </w:rPr>
        <w:t xml:space="preserve"> </w:t>
      </w:r>
      <w:r w:rsidRPr="00926685">
        <w:rPr>
          <w:rFonts w:hint="cs"/>
          <w:rtl/>
        </w:rPr>
        <w:t>أيضاً</w:t>
      </w:r>
      <w:r w:rsidRPr="00926685">
        <w:rPr>
          <w:rtl/>
        </w:rPr>
        <w:t xml:space="preserve"> </w:t>
      </w:r>
      <w:r w:rsidRPr="00926685">
        <w:rPr>
          <w:rFonts w:hint="cs"/>
          <w:rtl/>
        </w:rPr>
        <w:t>بالأيام</w:t>
      </w:r>
      <w:r w:rsidRPr="00926685">
        <w:rPr>
          <w:rtl/>
        </w:rPr>
        <w:t xml:space="preserve"> </w:t>
      </w:r>
      <w:r w:rsidRPr="00926685">
        <w:rPr>
          <w:rFonts w:hint="cs"/>
          <w:rtl/>
        </w:rPr>
        <w:t>الثقافية</w:t>
      </w:r>
      <w:r w:rsidRPr="00926685">
        <w:rPr>
          <w:rtl/>
        </w:rPr>
        <w:t xml:space="preserve"> </w:t>
      </w:r>
      <w:r w:rsidRPr="00926685">
        <w:rPr>
          <w:rFonts w:hint="cs"/>
          <w:rtl/>
        </w:rPr>
        <w:t>حيث</w:t>
      </w:r>
      <w:r w:rsidRPr="00926685">
        <w:rPr>
          <w:rtl/>
        </w:rPr>
        <w:t xml:space="preserve"> </w:t>
      </w:r>
      <w:r w:rsidRPr="00926685">
        <w:rPr>
          <w:rFonts w:hint="cs"/>
          <w:rtl/>
        </w:rPr>
        <w:t>يتعرف</w:t>
      </w:r>
      <w:r w:rsidRPr="00926685">
        <w:rPr>
          <w:rtl/>
        </w:rPr>
        <w:t xml:space="preserve"> </w:t>
      </w:r>
      <w:r w:rsidRPr="00926685">
        <w:rPr>
          <w:rFonts w:hint="cs"/>
          <w:rtl/>
        </w:rPr>
        <w:t>التلاميذ</w:t>
      </w:r>
      <w:r w:rsidRPr="00926685">
        <w:rPr>
          <w:rtl/>
        </w:rPr>
        <w:t xml:space="preserve"> </w:t>
      </w:r>
      <w:r w:rsidRPr="00926685">
        <w:rPr>
          <w:rFonts w:hint="cs"/>
          <w:rtl/>
        </w:rPr>
        <w:t>والطلاب من الجنسين</w:t>
      </w:r>
      <w:r w:rsidRPr="00926685">
        <w:rPr>
          <w:rtl/>
        </w:rPr>
        <w:t xml:space="preserve"> </w:t>
      </w:r>
      <w:r w:rsidRPr="00926685">
        <w:rPr>
          <w:rFonts w:hint="cs"/>
          <w:rtl/>
        </w:rPr>
        <w:t>على</w:t>
      </w:r>
      <w:r w:rsidRPr="00926685">
        <w:rPr>
          <w:rtl/>
        </w:rPr>
        <w:t xml:space="preserve"> </w:t>
      </w:r>
      <w:r w:rsidRPr="00926685">
        <w:rPr>
          <w:rFonts w:hint="cs"/>
          <w:rtl/>
        </w:rPr>
        <w:t>جوانب</w:t>
      </w:r>
      <w:r w:rsidRPr="00926685">
        <w:rPr>
          <w:rtl/>
        </w:rPr>
        <w:t xml:space="preserve"> </w:t>
      </w:r>
      <w:r w:rsidRPr="00926685">
        <w:rPr>
          <w:rFonts w:hint="cs"/>
          <w:rtl/>
        </w:rPr>
        <w:t>مختلفة</w:t>
      </w:r>
      <w:r w:rsidRPr="00926685">
        <w:rPr>
          <w:rtl/>
        </w:rPr>
        <w:t xml:space="preserve"> </w:t>
      </w:r>
      <w:r w:rsidRPr="00926685">
        <w:rPr>
          <w:rFonts w:hint="cs"/>
          <w:rtl/>
        </w:rPr>
        <w:t>من</w:t>
      </w:r>
      <w:r w:rsidRPr="00926685">
        <w:rPr>
          <w:rtl/>
        </w:rPr>
        <w:t xml:space="preserve"> </w:t>
      </w:r>
      <w:r w:rsidRPr="00926685">
        <w:rPr>
          <w:rFonts w:hint="cs"/>
          <w:rtl/>
        </w:rPr>
        <w:t>ثقافتهم</w:t>
      </w:r>
      <w:r w:rsidRPr="00926685">
        <w:rPr>
          <w:rtl/>
        </w:rPr>
        <w:t>. ولا </w:t>
      </w:r>
      <w:r w:rsidRPr="00926685">
        <w:rPr>
          <w:rFonts w:hint="cs"/>
          <w:rtl/>
        </w:rPr>
        <w:t>تواجه</w:t>
      </w:r>
      <w:r w:rsidRPr="00926685">
        <w:rPr>
          <w:rtl/>
        </w:rPr>
        <w:t xml:space="preserve"> </w:t>
      </w:r>
      <w:r w:rsidRPr="00926685">
        <w:rPr>
          <w:rFonts w:hint="cs"/>
          <w:rtl/>
        </w:rPr>
        <w:t>المرأة</w:t>
      </w:r>
      <w:r w:rsidRPr="00926685">
        <w:rPr>
          <w:rtl/>
        </w:rPr>
        <w:t xml:space="preserve"> </w:t>
      </w:r>
      <w:r w:rsidRPr="00926685">
        <w:rPr>
          <w:rFonts w:hint="cs"/>
          <w:rtl/>
        </w:rPr>
        <w:t>أي</w:t>
      </w:r>
      <w:r w:rsidRPr="00926685">
        <w:rPr>
          <w:rtl/>
        </w:rPr>
        <w:t xml:space="preserve"> </w:t>
      </w:r>
      <w:r w:rsidRPr="00926685">
        <w:rPr>
          <w:rFonts w:hint="cs"/>
          <w:rtl/>
        </w:rPr>
        <w:t>قيود</w:t>
      </w:r>
      <w:r w:rsidRPr="00926685">
        <w:rPr>
          <w:rtl/>
        </w:rPr>
        <w:t xml:space="preserve"> </w:t>
      </w:r>
      <w:r w:rsidRPr="00926685">
        <w:rPr>
          <w:rFonts w:hint="cs"/>
          <w:rtl/>
        </w:rPr>
        <w:t>في</w:t>
      </w:r>
      <w:r w:rsidRPr="00926685">
        <w:rPr>
          <w:rtl/>
        </w:rPr>
        <w:t xml:space="preserve"> </w:t>
      </w:r>
      <w:r w:rsidRPr="00926685">
        <w:rPr>
          <w:rFonts w:hint="cs"/>
          <w:rtl/>
        </w:rPr>
        <w:t>المشاركة</w:t>
      </w:r>
      <w:r w:rsidRPr="00926685">
        <w:rPr>
          <w:rtl/>
        </w:rPr>
        <w:t xml:space="preserve"> </w:t>
      </w:r>
      <w:r w:rsidRPr="00926685">
        <w:rPr>
          <w:rFonts w:hint="cs"/>
          <w:rtl/>
        </w:rPr>
        <w:t>في</w:t>
      </w:r>
      <w:r w:rsidRPr="00926685">
        <w:rPr>
          <w:rtl/>
        </w:rPr>
        <w:t xml:space="preserve"> </w:t>
      </w:r>
      <w:r w:rsidRPr="00926685">
        <w:rPr>
          <w:rFonts w:hint="cs"/>
          <w:rtl/>
        </w:rPr>
        <w:t>الأنشطة</w:t>
      </w:r>
      <w:r w:rsidRPr="00926685">
        <w:rPr>
          <w:rtl/>
        </w:rPr>
        <w:t xml:space="preserve"> </w:t>
      </w:r>
      <w:r w:rsidRPr="00926685">
        <w:rPr>
          <w:rFonts w:hint="cs"/>
          <w:rtl/>
        </w:rPr>
        <w:t>الرياضية،</w:t>
      </w:r>
      <w:r w:rsidRPr="00926685">
        <w:rPr>
          <w:rtl/>
        </w:rPr>
        <w:t xml:space="preserve"> </w:t>
      </w:r>
      <w:r w:rsidRPr="00926685">
        <w:rPr>
          <w:rFonts w:hint="cs"/>
          <w:rtl/>
        </w:rPr>
        <w:t>وإن</w:t>
      </w:r>
      <w:r w:rsidRPr="00926685">
        <w:rPr>
          <w:rtl/>
        </w:rPr>
        <w:t xml:space="preserve"> </w:t>
      </w:r>
      <w:r w:rsidRPr="00926685">
        <w:rPr>
          <w:rFonts w:hint="cs"/>
          <w:rtl/>
        </w:rPr>
        <w:t>كانت</w:t>
      </w:r>
      <w:r w:rsidRPr="00926685">
        <w:rPr>
          <w:rtl/>
        </w:rPr>
        <w:t xml:space="preserve"> </w:t>
      </w:r>
      <w:r w:rsidRPr="00926685">
        <w:rPr>
          <w:rFonts w:hint="cs"/>
          <w:rtl/>
        </w:rPr>
        <w:t>هناك</w:t>
      </w:r>
      <w:r w:rsidRPr="00926685">
        <w:rPr>
          <w:rtl/>
        </w:rPr>
        <w:t xml:space="preserve"> </w:t>
      </w:r>
      <w:r w:rsidRPr="00926685">
        <w:rPr>
          <w:rFonts w:hint="cs"/>
          <w:rtl/>
        </w:rPr>
        <w:t>حاجة</w:t>
      </w:r>
      <w:r w:rsidRPr="00926685">
        <w:rPr>
          <w:rtl/>
        </w:rPr>
        <w:t xml:space="preserve"> </w:t>
      </w:r>
      <w:r w:rsidRPr="00926685">
        <w:rPr>
          <w:rFonts w:hint="cs"/>
          <w:rtl/>
        </w:rPr>
        <w:t>إلى</w:t>
      </w:r>
      <w:r w:rsidRPr="00926685">
        <w:rPr>
          <w:rtl/>
        </w:rPr>
        <w:t xml:space="preserve"> </w:t>
      </w:r>
      <w:r w:rsidRPr="00926685">
        <w:rPr>
          <w:rFonts w:hint="cs"/>
          <w:rtl/>
        </w:rPr>
        <w:t>موارد</w:t>
      </w:r>
      <w:r w:rsidRPr="00926685">
        <w:rPr>
          <w:rtl/>
        </w:rPr>
        <w:t xml:space="preserve"> </w:t>
      </w:r>
      <w:r w:rsidRPr="00926685">
        <w:rPr>
          <w:rFonts w:hint="cs"/>
          <w:rtl/>
        </w:rPr>
        <w:t>مالية</w:t>
      </w:r>
      <w:r w:rsidRPr="00926685">
        <w:rPr>
          <w:rtl/>
        </w:rPr>
        <w:t xml:space="preserve"> </w:t>
      </w:r>
      <w:r w:rsidRPr="00926685">
        <w:rPr>
          <w:rFonts w:hint="cs"/>
          <w:rtl/>
        </w:rPr>
        <w:t>إضافية</w:t>
      </w:r>
      <w:r w:rsidRPr="00926685">
        <w:rPr>
          <w:rtl/>
        </w:rPr>
        <w:t xml:space="preserve"> </w:t>
      </w:r>
      <w:r w:rsidRPr="00926685">
        <w:rPr>
          <w:rFonts w:hint="cs"/>
          <w:rtl/>
        </w:rPr>
        <w:t>لتعزيز</w:t>
      </w:r>
      <w:r w:rsidRPr="00926685">
        <w:rPr>
          <w:rtl/>
        </w:rPr>
        <w:t xml:space="preserve"> </w:t>
      </w:r>
      <w:r w:rsidRPr="00926685">
        <w:rPr>
          <w:rFonts w:hint="cs"/>
          <w:rtl/>
        </w:rPr>
        <w:t>مشاركة المرأة في الأنشطة</w:t>
      </w:r>
      <w:r w:rsidR="00353C28" w:rsidRPr="00926685">
        <w:rPr>
          <w:rtl/>
        </w:rPr>
        <w:t> </w:t>
      </w:r>
      <w:r w:rsidR="00353C28" w:rsidRPr="00926685">
        <w:rPr>
          <w:rFonts w:hint="cs"/>
          <w:rtl/>
        </w:rPr>
        <w:t>الرياضية.</w:t>
      </w:r>
    </w:p>
    <w:p w14:paraId="11302F81" w14:textId="77777777" w:rsidR="00353C28" w:rsidRPr="00926685" w:rsidRDefault="00AF6603" w:rsidP="00AF6603">
      <w:pPr>
        <w:pStyle w:val="SingleTxtGA"/>
        <w:rPr>
          <w:rtl/>
        </w:rPr>
      </w:pPr>
      <w:r w:rsidRPr="00926685">
        <w:rPr>
          <w:rFonts w:hint="cs"/>
          <w:rtl/>
        </w:rPr>
        <w:t>176-</w:t>
      </w:r>
      <w:r w:rsidRPr="00926685">
        <w:rPr>
          <w:rtl/>
        </w:rPr>
        <w:tab/>
      </w:r>
      <w:r w:rsidRPr="00926685">
        <w:rPr>
          <w:rFonts w:hint="cs"/>
          <w:rtl/>
        </w:rPr>
        <w:t>وتنفذ</w:t>
      </w:r>
      <w:r w:rsidRPr="00926685">
        <w:rPr>
          <w:rtl/>
        </w:rPr>
        <w:t xml:space="preserve"> </w:t>
      </w:r>
      <w:r w:rsidRPr="00926685">
        <w:rPr>
          <w:rFonts w:hint="cs"/>
          <w:rtl/>
        </w:rPr>
        <w:t>الحكومة</w:t>
      </w:r>
      <w:r w:rsidRPr="00926685">
        <w:rPr>
          <w:rtl/>
        </w:rPr>
        <w:t xml:space="preserve"> </w:t>
      </w:r>
      <w:r w:rsidRPr="00926685">
        <w:rPr>
          <w:rFonts w:hint="cs"/>
          <w:rtl/>
        </w:rPr>
        <w:t>برامج ريفية أخرى</w:t>
      </w:r>
      <w:r w:rsidRPr="00926685">
        <w:rPr>
          <w:rtl/>
        </w:rPr>
        <w:t xml:space="preserve"> </w:t>
      </w:r>
      <w:r w:rsidRPr="00926685">
        <w:rPr>
          <w:rFonts w:hint="cs"/>
          <w:rtl/>
        </w:rPr>
        <w:t>تشمل</w:t>
      </w:r>
      <w:r w:rsidRPr="00926685">
        <w:rPr>
          <w:rtl/>
        </w:rPr>
        <w:t xml:space="preserve"> </w:t>
      </w:r>
      <w:r w:rsidRPr="00926685">
        <w:rPr>
          <w:rFonts w:hint="cs"/>
          <w:rtl/>
        </w:rPr>
        <w:t>جميع</w:t>
      </w:r>
      <w:r w:rsidRPr="00926685">
        <w:rPr>
          <w:rtl/>
        </w:rPr>
        <w:t xml:space="preserve"> </w:t>
      </w:r>
      <w:r w:rsidRPr="00926685">
        <w:rPr>
          <w:rFonts w:hint="cs"/>
          <w:rtl/>
        </w:rPr>
        <w:t>المقاطعات</w:t>
      </w:r>
      <w:r w:rsidRPr="00926685">
        <w:rPr>
          <w:rtl/>
        </w:rPr>
        <w:t xml:space="preserve"> </w:t>
      </w:r>
      <w:r w:rsidRPr="00926685">
        <w:rPr>
          <w:rFonts w:hint="cs"/>
          <w:rtl/>
        </w:rPr>
        <w:t>الريفية</w:t>
      </w:r>
      <w:r w:rsidRPr="00926685">
        <w:rPr>
          <w:rtl/>
        </w:rPr>
        <w:t xml:space="preserve"> </w:t>
      </w:r>
      <w:r w:rsidRPr="00926685">
        <w:rPr>
          <w:rFonts w:hint="cs"/>
          <w:rtl/>
        </w:rPr>
        <w:t>وتقدم</w:t>
      </w:r>
      <w:r w:rsidRPr="00926685">
        <w:rPr>
          <w:rtl/>
        </w:rPr>
        <w:t xml:space="preserve"> </w:t>
      </w:r>
      <w:r w:rsidRPr="00926685">
        <w:rPr>
          <w:rFonts w:hint="cs"/>
          <w:rtl/>
        </w:rPr>
        <w:t>التدريب</w:t>
      </w:r>
      <w:r w:rsidRPr="00926685">
        <w:rPr>
          <w:rtl/>
        </w:rPr>
        <w:t xml:space="preserve"> </w:t>
      </w:r>
      <w:r w:rsidRPr="00926685">
        <w:rPr>
          <w:rFonts w:hint="cs"/>
          <w:rtl/>
        </w:rPr>
        <w:t>على</w:t>
      </w:r>
      <w:r w:rsidRPr="00926685">
        <w:rPr>
          <w:rtl/>
        </w:rPr>
        <w:t xml:space="preserve"> </w:t>
      </w:r>
      <w:r w:rsidRPr="00926685">
        <w:rPr>
          <w:rFonts w:hint="cs"/>
          <w:rtl/>
        </w:rPr>
        <w:t>ريادة الأعمال. ومن أمثلة هذه البرامج</w:t>
      </w:r>
      <w:r w:rsidRPr="00926685">
        <w:rPr>
          <w:rtl/>
        </w:rPr>
        <w:t xml:space="preserve"> </w:t>
      </w:r>
      <w:r w:rsidRPr="00926685">
        <w:rPr>
          <w:rFonts w:hint="cs"/>
          <w:rtl/>
        </w:rPr>
        <w:t>برنامج</w:t>
      </w:r>
      <w:r w:rsidRPr="00926685">
        <w:rPr>
          <w:rtl/>
        </w:rPr>
        <w:t xml:space="preserve"> </w:t>
      </w:r>
      <w:r w:rsidRPr="00926685">
        <w:rPr>
          <w:rFonts w:hint="cs"/>
          <w:rtl/>
        </w:rPr>
        <w:t>تنمية</w:t>
      </w:r>
      <w:r w:rsidRPr="00926685">
        <w:rPr>
          <w:rtl/>
        </w:rPr>
        <w:t xml:space="preserve"> </w:t>
      </w:r>
      <w:r w:rsidRPr="00926685">
        <w:rPr>
          <w:rFonts w:hint="cs"/>
          <w:rtl/>
        </w:rPr>
        <w:t>ريادة</w:t>
      </w:r>
      <w:r w:rsidRPr="00926685">
        <w:rPr>
          <w:rtl/>
        </w:rPr>
        <w:t xml:space="preserve"> </w:t>
      </w:r>
      <w:r w:rsidRPr="00926685">
        <w:rPr>
          <w:rFonts w:hint="cs"/>
          <w:rtl/>
        </w:rPr>
        <w:t>الأعمال</w:t>
      </w:r>
      <w:r w:rsidRPr="00926685">
        <w:rPr>
          <w:rtl/>
        </w:rPr>
        <w:t xml:space="preserve"> </w:t>
      </w:r>
      <w:r w:rsidRPr="00926685">
        <w:rPr>
          <w:rFonts w:hint="cs"/>
          <w:rtl/>
        </w:rPr>
        <w:t>النسائية</w:t>
      </w:r>
      <w:r w:rsidRPr="00926685">
        <w:rPr>
          <w:rtl/>
        </w:rPr>
        <w:t xml:space="preserve"> </w:t>
      </w:r>
      <w:r w:rsidRPr="00926685">
        <w:rPr>
          <w:rFonts w:hint="cs"/>
          <w:rtl/>
        </w:rPr>
        <w:t>والمساواة</w:t>
      </w:r>
      <w:r w:rsidRPr="00926685">
        <w:rPr>
          <w:rtl/>
        </w:rPr>
        <w:t xml:space="preserve"> </w:t>
      </w:r>
      <w:r w:rsidRPr="00926685">
        <w:rPr>
          <w:rFonts w:hint="cs"/>
          <w:rtl/>
        </w:rPr>
        <w:t>بين</w:t>
      </w:r>
      <w:r w:rsidRPr="00926685">
        <w:rPr>
          <w:rtl/>
        </w:rPr>
        <w:t xml:space="preserve"> </w:t>
      </w:r>
      <w:r w:rsidRPr="00926685">
        <w:rPr>
          <w:rFonts w:hint="cs"/>
          <w:rtl/>
        </w:rPr>
        <w:t>الجنسين</w:t>
      </w:r>
      <w:r w:rsidRPr="00926685">
        <w:rPr>
          <w:rtl/>
        </w:rPr>
        <w:t xml:space="preserve"> </w:t>
      </w:r>
      <w:r w:rsidRPr="00926685">
        <w:rPr>
          <w:rFonts w:hint="cs"/>
          <w:rtl/>
        </w:rPr>
        <w:t>الذي</w:t>
      </w:r>
      <w:r w:rsidRPr="00926685">
        <w:rPr>
          <w:rtl/>
        </w:rPr>
        <w:t xml:space="preserve"> </w:t>
      </w:r>
      <w:r w:rsidRPr="00926685">
        <w:rPr>
          <w:rFonts w:hint="cs"/>
          <w:rtl/>
        </w:rPr>
        <w:t>يهدف في جملة أمور إلى تهيئة</w:t>
      </w:r>
      <w:r w:rsidRPr="00926685">
        <w:rPr>
          <w:rtl/>
        </w:rPr>
        <w:t xml:space="preserve"> </w:t>
      </w:r>
      <w:r w:rsidRPr="00926685">
        <w:rPr>
          <w:rFonts w:hint="cs"/>
          <w:rtl/>
        </w:rPr>
        <w:t>فرص</w:t>
      </w:r>
      <w:r w:rsidRPr="00926685">
        <w:rPr>
          <w:rtl/>
        </w:rPr>
        <w:t xml:space="preserve"> </w:t>
      </w:r>
      <w:r w:rsidRPr="00926685">
        <w:rPr>
          <w:rFonts w:hint="cs"/>
          <w:rtl/>
        </w:rPr>
        <w:t>العمل</w:t>
      </w:r>
      <w:r w:rsidRPr="00926685">
        <w:rPr>
          <w:rtl/>
        </w:rPr>
        <w:t xml:space="preserve"> </w:t>
      </w:r>
      <w:r w:rsidRPr="00926685">
        <w:rPr>
          <w:rFonts w:hint="cs"/>
          <w:rtl/>
        </w:rPr>
        <w:t>والمساهمة</w:t>
      </w:r>
      <w:r w:rsidRPr="00926685">
        <w:rPr>
          <w:rtl/>
        </w:rPr>
        <w:t xml:space="preserve"> </w:t>
      </w:r>
      <w:r w:rsidRPr="00926685">
        <w:rPr>
          <w:rFonts w:hint="cs"/>
          <w:rtl/>
        </w:rPr>
        <w:t>في</w:t>
      </w:r>
      <w:r w:rsidRPr="00926685">
        <w:rPr>
          <w:rtl/>
        </w:rPr>
        <w:t xml:space="preserve"> </w:t>
      </w:r>
      <w:r w:rsidRPr="00926685">
        <w:rPr>
          <w:rFonts w:hint="cs"/>
          <w:rtl/>
        </w:rPr>
        <w:t>تحقيق</w:t>
      </w:r>
      <w:r w:rsidRPr="00926685">
        <w:rPr>
          <w:rtl/>
        </w:rPr>
        <w:t xml:space="preserve"> </w:t>
      </w:r>
      <w:r w:rsidRPr="00926685">
        <w:rPr>
          <w:rFonts w:hint="cs"/>
          <w:rtl/>
        </w:rPr>
        <w:t>المساواة</w:t>
      </w:r>
      <w:r w:rsidRPr="00926685">
        <w:rPr>
          <w:rtl/>
        </w:rPr>
        <w:t xml:space="preserve"> </w:t>
      </w:r>
      <w:r w:rsidRPr="00926685">
        <w:rPr>
          <w:rFonts w:hint="cs"/>
          <w:rtl/>
        </w:rPr>
        <w:t>بين</w:t>
      </w:r>
      <w:r w:rsidRPr="00926685">
        <w:rPr>
          <w:rtl/>
        </w:rPr>
        <w:t xml:space="preserve"> </w:t>
      </w:r>
      <w:r w:rsidRPr="00926685">
        <w:rPr>
          <w:rFonts w:hint="cs"/>
          <w:rtl/>
        </w:rPr>
        <w:t>الجنسين</w:t>
      </w:r>
      <w:r w:rsidRPr="00926685">
        <w:t xml:space="preserve"> </w:t>
      </w:r>
      <w:r w:rsidRPr="00926685">
        <w:rPr>
          <w:rFonts w:hint="cs"/>
          <w:rtl/>
        </w:rPr>
        <w:t>في</w:t>
      </w:r>
      <w:r w:rsidRPr="00926685">
        <w:rPr>
          <w:rtl/>
        </w:rPr>
        <w:t xml:space="preserve"> </w:t>
      </w:r>
      <w:r w:rsidRPr="00926685">
        <w:rPr>
          <w:rFonts w:hint="cs"/>
          <w:rtl/>
        </w:rPr>
        <w:t>التمكين</w:t>
      </w:r>
      <w:r w:rsidRPr="00926685">
        <w:rPr>
          <w:rtl/>
        </w:rPr>
        <w:t xml:space="preserve"> </w:t>
      </w:r>
      <w:r w:rsidRPr="00926685">
        <w:rPr>
          <w:rFonts w:hint="cs"/>
          <w:rtl/>
        </w:rPr>
        <w:t>الاقتصادي</w:t>
      </w:r>
      <w:r w:rsidRPr="00926685">
        <w:rPr>
          <w:rtl/>
        </w:rPr>
        <w:t xml:space="preserve">. </w:t>
      </w:r>
      <w:r w:rsidRPr="00926685">
        <w:rPr>
          <w:rFonts w:hint="cs"/>
          <w:rtl/>
        </w:rPr>
        <w:t>وقد</w:t>
      </w:r>
      <w:r w:rsidRPr="00926685">
        <w:rPr>
          <w:rtl/>
        </w:rPr>
        <w:t xml:space="preserve"> </w:t>
      </w:r>
      <w:r w:rsidRPr="00926685">
        <w:rPr>
          <w:rFonts w:hint="cs"/>
          <w:rtl/>
        </w:rPr>
        <w:t>وفرت</w:t>
      </w:r>
      <w:r w:rsidRPr="00926685">
        <w:rPr>
          <w:rtl/>
        </w:rPr>
        <w:t xml:space="preserve"> </w:t>
      </w:r>
      <w:r w:rsidRPr="00926685">
        <w:rPr>
          <w:rFonts w:hint="cs"/>
          <w:rtl/>
        </w:rPr>
        <w:t>الحكومة</w:t>
      </w:r>
      <w:r w:rsidRPr="00926685">
        <w:rPr>
          <w:rtl/>
        </w:rPr>
        <w:t xml:space="preserve"> </w:t>
      </w:r>
      <w:r w:rsidRPr="00926685">
        <w:rPr>
          <w:rFonts w:hint="cs"/>
          <w:rtl/>
        </w:rPr>
        <w:t>مطاحن</w:t>
      </w:r>
      <w:r w:rsidRPr="00926685">
        <w:rPr>
          <w:rtl/>
        </w:rPr>
        <w:t xml:space="preserve"> </w:t>
      </w:r>
      <w:r w:rsidRPr="00926685">
        <w:rPr>
          <w:rFonts w:hint="cs"/>
          <w:rtl/>
        </w:rPr>
        <w:t>آلية</w:t>
      </w:r>
      <w:r w:rsidRPr="00926685">
        <w:rPr>
          <w:rtl/>
        </w:rPr>
        <w:t xml:space="preserve"> </w:t>
      </w:r>
      <w:r w:rsidRPr="00926685">
        <w:rPr>
          <w:rFonts w:hint="cs"/>
          <w:rtl/>
        </w:rPr>
        <w:t>للنساء</w:t>
      </w:r>
      <w:r w:rsidRPr="00926685">
        <w:rPr>
          <w:rtl/>
        </w:rPr>
        <w:t xml:space="preserve"> </w:t>
      </w:r>
      <w:r w:rsidRPr="00926685">
        <w:rPr>
          <w:rFonts w:hint="cs"/>
          <w:rtl/>
        </w:rPr>
        <w:t>الريفيات</w:t>
      </w:r>
      <w:r w:rsidRPr="00926685">
        <w:rPr>
          <w:rtl/>
        </w:rPr>
        <w:t xml:space="preserve"> </w:t>
      </w:r>
      <w:r w:rsidRPr="00926685">
        <w:rPr>
          <w:rFonts w:hint="cs"/>
          <w:rtl/>
        </w:rPr>
        <w:t>لتخفيف</w:t>
      </w:r>
      <w:r w:rsidRPr="00926685">
        <w:rPr>
          <w:rtl/>
        </w:rPr>
        <w:t xml:space="preserve"> </w:t>
      </w:r>
      <w:r w:rsidRPr="00926685">
        <w:rPr>
          <w:rFonts w:hint="cs"/>
          <w:rtl/>
        </w:rPr>
        <w:t>عبء</w:t>
      </w:r>
      <w:r w:rsidRPr="00926685">
        <w:rPr>
          <w:rtl/>
        </w:rPr>
        <w:t xml:space="preserve"> </w:t>
      </w:r>
      <w:r w:rsidRPr="00926685">
        <w:rPr>
          <w:rFonts w:hint="cs"/>
          <w:rtl/>
        </w:rPr>
        <w:t>الأعمال</w:t>
      </w:r>
      <w:r w:rsidRPr="00926685">
        <w:rPr>
          <w:rtl/>
        </w:rPr>
        <w:t xml:space="preserve"> </w:t>
      </w:r>
      <w:r w:rsidRPr="00926685">
        <w:rPr>
          <w:rFonts w:hint="cs"/>
          <w:rtl/>
        </w:rPr>
        <w:t>المنزلية</w:t>
      </w:r>
      <w:r w:rsidRPr="00926685">
        <w:rPr>
          <w:rtl/>
        </w:rPr>
        <w:t xml:space="preserve"> </w:t>
      </w:r>
      <w:r w:rsidRPr="00926685">
        <w:rPr>
          <w:rFonts w:hint="cs"/>
          <w:rtl/>
        </w:rPr>
        <w:t>عن</w:t>
      </w:r>
      <w:r w:rsidRPr="00926685">
        <w:rPr>
          <w:rtl/>
        </w:rPr>
        <w:t xml:space="preserve"> </w:t>
      </w:r>
      <w:r w:rsidRPr="00926685">
        <w:rPr>
          <w:rFonts w:hint="cs"/>
          <w:rtl/>
        </w:rPr>
        <w:t>كاهلهن</w:t>
      </w:r>
      <w:r w:rsidRPr="00926685">
        <w:rPr>
          <w:rtl/>
        </w:rPr>
        <w:t xml:space="preserve">. </w:t>
      </w:r>
      <w:r w:rsidRPr="00926685">
        <w:rPr>
          <w:rFonts w:hint="cs"/>
          <w:rtl/>
        </w:rPr>
        <w:t>وأنشئت مجموعات المساعدة الذاتية</w:t>
      </w:r>
      <w:r w:rsidRPr="00926685">
        <w:rPr>
          <w:rtl/>
        </w:rPr>
        <w:t xml:space="preserve"> </w:t>
      </w:r>
      <w:r w:rsidRPr="00926685">
        <w:rPr>
          <w:rFonts w:hint="cs"/>
          <w:rtl/>
        </w:rPr>
        <w:t>والتعاونيات</w:t>
      </w:r>
      <w:r w:rsidRPr="00926685">
        <w:rPr>
          <w:rtl/>
        </w:rPr>
        <w:t xml:space="preserve"> </w:t>
      </w:r>
      <w:r w:rsidRPr="00926685">
        <w:rPr>
          <w:rFonts w:hint="cs"/>
          <w:rtl/>
        </w:rPr>
        <w:t>ويجري الحفاظ على استدامتها في</w:t>
      </w:r>
      <w:r w:rsidRPr="00926685">
        <w:rPr>
          <w:rtl/>
        </w:rPr>
        <w:t xml:space="preserve"> </w:t>
      </w:r>
      <w:r w:rsidRPr="00926685">
        <w:rPr>
          <w:rFonts w:hint="cs"/>
          <w:rtl/>
        </w:rPr>
        <w:t>المجتمعات</w:t>
      </w:r>
      <w:r w:rsidRPr="00926685">
        <w:rPr>
          <w:rtl/>
        </w:rPr>
        <w:t xml:space="preserve"> </w:t>
      </w:r>
      <w:r w:rsidRPr="00926685">
        <w:rPr>
          <w:rFonts w:hint="cs"/>
          <w:rtl/>
        </w:rPr>
        <w:t>المحلية الريفية</w:t>
      </w:r>
      <w:r w:rsidRPr="00926685">
        <w:rPr>
          <w:rtl/>
        </w:rPr>
        <w:t xml:space="preserve"> </w:t>
      </w:r>
      <w:r w:rsidRPr="00926685">
        <w:rPr>
          <w:rFonts w:hint="cs"/>
          <w:rtl/>
        </w:rPr>
        <w:t>التي لا تتاح لها سوى تسهيلات محدودة للحصول</w:t>
      </w:r>
      <w:r w:rsidRPr="00926685">
        <w:rPr>
          <w:rtl/>
        </w:rPr>
        <w:t xml:space="preserve"> </w:t>
      </w:r>
      <w:r w:rsidRPr="00926685">
        <w:rPr>
          <w:rFonts w:hint="cs"/>
          <w:rtl/>
        </w:rPr>
        <w:t>على</w:t>
      </w:r>
      <w:r w:rsidRPr="00926685">
        <w:rPr>
          <w:rtl/>
        </w:rPr>
        <w:t xml:space="preserve"> </w:t>
      </w:r>
      <w:r w:rsidRPr="00926685">
        <w:rPr>
          <w:rFonts w:hint="cs"/>
          <w:rtl/>
        </w:rPr>
        <w:t>التمويل</w:t>
      </w:r>
      <w:r w:rsidRPr="00926685">
        <w:rPr>
          <w:rtl/>
        </w:rPr>
        <w:t xml:space="preserve"> </w:t>
      </w:r>
      <w:r w:rsidRPr="00926685">
        <w:rPr>
          <w:rFonts w:hint="cs"/>
          <w:rtl/>
        </w:rPr>
        <w:t>والخدمات</w:t>
      </w:r>
      <w:r w:rsidRPr="00926685">
        <w:rPr>
          <w:rtl/>
        </w:rPr>
        <w:t xml:space="preserve"> </w:t>
      </w:r>
      <w:r w:rsidRPr="00926685">
        <w:rPr>
          <w:rFonts w:hint="cs"/>
          <w:rtl/>
        </w:rPr>
        <w:t>الأخرى</w:t>
      </w:r>
      <w:r w:rsidRPr="00926685">
        <w:rPr>
          <w:rtl/>
        </w:rPr>
        <w:t xml:space="preserve">. </w:t>
      </w:r>
      <w:r w:rsidRPr="00926685">
        <w:rPr>
          <w:rFonts w:hint="cs"/>
          <w:rtl/>
        </w:rPr>
        <w:t>وقد</w:t>
      </w:r>
      <w:r w:rsidRPr="00926685">
        <w:rPr>
          <w:rtl/>
        </w:rPr>
        <w:t xml:space="preserve"> </w:t>
      </w:r>
      <w:r w:rsidRPr="00926685">
        <w:rPr>
          <w:rFonts w:hint="cs"/>
          <w:rtl/>
        </w:rPr>
        <w:t>تم</w:t>
      </w:r>
      <w:r w:rsidRPr="00926685">
        <w:rPr>
          <w:rtl/>
        </w:rPr>
        <w:t xml:space="preserve"> </w:t>
      </w:r>
      <w:r w:rsidRPr="00926685">
        <w:rPr>
          <w:rFonts w:hint="cs"/>
          <w:rtl/>
        </w:rPr>
        <w:t>تشكيل</w:t>
      </w:r>
      <w:r w:rsidRPr="00926685">
        <w:rPr>
          <w:rtl/>
        </w:rPr>
        <w:t xml:space="preserve"> </w:t>
      </w:r>
      <w:r w:rsidRPr="00926685">
        <w:rPr>
          <w:rFonts w:hint="cs"/>
          <w:rtl/>
        </w:rPr>
        <w:t>جمعيات</w:t>
      </w:r>
      <w:r w:rsidRPr="00926685">
        <w:rPr>
          <w:rtl/>
        </w:rPr>
        <w:t xml:space="preserve"> </w:t>
      </w:r>
      <w:r w:rsidRPr="00926685">
        <w:rPr>
          <w:rFonts w:hint="cs"/>
          <w:rtl/>
        </w:rPr>
        <w:t>قروض</w:t>
      </w:r>
      <w:r w:rsidRPr="00926685">
        <w:rPr>
          <w:rtl/>
        </w:rPr>
        <w:t xml:space="preserve"> </w:t>
      </w:r>
      <w:r w:rsidRPr="00926685">
        <w:rPr>
          <w:rFonts w:hint="cs"/>
          <w:rtl/>
        </w:rPr>
        <w:t>وادخار</w:t>
      </w:r>
      <w:r w:rsidRPr="00926685">
        <w:rPr>
          <w:rtl/>
        </w:rPr>
        <w:t xml:space="preserve"> </w:t>
      </w:r>
      <w:r w:rsidRPr="00926685">
        <w:rPr>
          <w:rFonts w:hint="cs"/>
          <w:rtl/>
        </w:rPr>
        <w:t>قروية</w:t>
      </w:r>
      <w:r w:rsidRPr="00926685">
        <w:rPr>
          <w:rtl/>
        </w:rPr>
        <w:t xml:space="preserve"> </w:t>
      </w:r>
      <w:r w:rsidRPr="00926685">
        <w:rPr>
          <w:rFonts w:hint="cs"/>
          <w:rtl/>
        </w:rPr>
        <w:t>لسد</w:t>
      </w:r>
      <w:r w:rsidRPr="00926685">
        <w:rPr>
          <w:rtl/>
        </w:rPr>
        <w:t xml:space="preserve"> </w:t>
      </w:r>
      <w:r w:rsidRPr="00926685">
        <w:rPr>
          <w:rFonts w:hint="cs"/>
          <w:rtl/>
        </w:rPr>
        <w:t>الفجوة</w:t>
      </w:r>
      <w:r w:rsidRPr="00926685">
        <w:rPr>
          <w:rtl/>
        </w:rPr>
        <w:t xml:space="preserve"> </w:t>
      </w:r>
      <w:r w:rsidRPr="00926685">
        <w:rPr>
          <w:rFonts w:hint="cs"/>
          <w:rtl/>
        </w:rPr>
        <w:t>الناتجة عن</w:t>
      </w:r>
      <w:r w:rsidRPr="00926685">
        <w:rPr>
          <w:rtl/>
        </w:rPr>
        <w:t xml:space="preserve"> </w:t>
      </w:r>
      <w:r w:rsidRPr="00926685">
        <w:rPr>
          <w:rFonts w:hint="cs"/>
          <w:rtl/>
        </w:rPr>
        <w:t>عدم</w:t>
      </w:r>
      <w:r w:rsidRPr="00926685">
        <w:rPr>
          <w:rtl/>
        </w:rPr>
        <w:t xml:space="preserve"> </w:t>
      </w:r>
      <w:r w:rsidRPr="00926685">
        <w:rPr>
          <w:rFonts w:hint="cs"/>
          <w:rtl/>
        </w:rPr>
        <w:t>التفاعل الكافي</w:t>
      </w:r>
      <w:r w:rsidRPr="00926685">
        <w:rPr>
          <w:rtl/>
        </w:rPr>
        <w:t xml:space="preserve"> </w:t>
      </w:r>
      <w:r w:rsidRPr="00926685">
        <w:rPr>
          <w:rFonts w:hint="cs"/>
          <w:rtl/>
        </w:rPr>
        <w:t>مع</w:t>
      </w:r>
      <w:r w:rsidRPr="00926685">
        <w:rPr>
          <w:rtl/>
        </w:rPr>
        <w:t xml:space="preserve"> </w:t>
      </w:r>
      <w:r w:rsidRPr="00926685">
        <w:rPr>
          <w:rFonts w:hint="cs"/>
          <w:rtl/>
        </w:rPr>
        <w:t>الهياكل</w:t>
      </w:r>
      <w:r w:rsidRPr="00926685">
        <w:rPr>
          <w:rtl/>
        </w:rPr>
        <w:t xml:space="preserve"> </w:t>
      </w:r>
      <w:r w:rsidRPr="00926685">
        <w:rPr>
          <w:rFonts w:hint="cs"/>
          <w:rtl/>
        </w:rPr>
        <w:t>المالية</w:t>
      </w:r>
      <w:r w:rsidRPr="00926685">
        <w:rPr>
          <w:rtl/>
        </w:rPr>
        <w:t xml:space="preserve"> </w:t>
      </w:r>
      <w:r w:rsidRPr="00926685">
        <w:rPr>
          <w:rFonts w:hint="cs"/>
          <w:rtl/>
        </w:rPr>
        <w:t>الرسمية</w:t>
      </w:r>
      <w:r w:rsidRPr="00926685">
        <w:rPr>
          <w:rtl/>
        </w:rPr>
        <w:t xml:space="preserve">. </w:t>
      </w:r>
      <w:r w:rsidRPr="00926685">
        <w:rPr>
          <w:rFonts w:hint="cs"/>
          <w:rtl/>
        </w:rPr>
        <w:t>ومع</w:t>
      </w:r>
      <w:r w:rsidRPr="00926685">
        <w:rPr>
          <w:rtl/>
        </w:rPr>
        <w:t xml:space="preserve"> </w:t>
      </w:r>
      <w:r w:rsidRPr="00926685">
        <w:rPr>
          <w:rFonts w:hint="cs"/>
          <w:rtl/>
        </w:rPr>
        <w:t>ذلك،</w:t>
      </w:r>
      <w:r w:rsidRPr="00926685">
        <w:rPr>
          <w:rtl/>
        </w:rPr>
        <w:t xml:space="preserve"> لا </w:t>
      </w:r>
      <w:r w:rsidRPr="00926685">
        <w:rPr>
          <w:rFonts w:hint="cs"/>
          <w:rtl/>
        </w:rPr>
        <w:t>يزال التفاعل المحدود بين</w:t>
      </w:r>
      <w:r w:rsidRPr="00926685">
        <w:rPr>
          <w:rtl/>
        </w:rPr>
        <w:t xml:space="preserve"> </w:t>
      </w:r>
      <w:r w:rsidRPr="00926685">
        <w:rPr>
          <w:rFonts w:hint="cs"/>
          <w:rtl/>
        </w:rPr>
        <w:t>المصارف</w:t>
      </w:r>
      <w:r w:rsidRPr="00926685">
        <w:rPr>
          <w:rtl/>
        </w:rPr>
        <w:t xml:space="preserve"> </w:t>
      </w:r>
      <w:r w:rsidRPr="00926685">
        <w:rPr>
          <w:rFonts w:hint="cs"/>
          <w:rtl/>
        </w:rPr>
        <w:t>ووكالات</w:t>
      </w:r>
      <w:r w:rsidRPr="00926685">
        <w:rPr>
          <w:rtl/>
        </w:rPr>
        <w:t xml:space="preserve"> </w:t>
      </w:r>
      <w:r w:rsidRPr="00926685">
        <w:rPr>
          <w:rFonts w:hint="cs"/>
          <w:rtl/>
        </w:rPr>
        <w:t>الائتمان</w:t>
      </w:r>
      <w:r w:rsidRPr="00926685">
        <w:rPr>
          <w:rtl/>
        </w:rPr>
        <w:t xml:space="preserve"> </w:t>
      </w:r>
      <w:r w:rsidRPr="00926685">
        <w:rPr>
          <w:rFonts w:hint="cs"/>
          <w:rtl/>
        </w:rPr>
        <w:t>والمجتمعات المحلية</w:t>
      </w:r>
      <w:r w:rsidRPr="00926685">
        <w:rPr>
          <w:rtl/>
        </w:rPr>
        <w:t xml:space="preserve"> </w:t>
      </w:r>
      <w:r w:rsidRPr="00926685">
        <w:rPr>
          <w:rFonts w:hint="cs"/>
          <w:rtl/>
        </w:rPr>
        <w:t>الريفية</w:t>
      </w:r>
      <w:r w:rsidRPr="00926685">
        <w:rPr>
          <w:rtl/>
        </w:rPr>
        <w:t xml:space="preserve"> </w:t>
      </w:r>
      <w:r w:rsidRPr="00926685">
        <w:rPr>
          <w:rFonts w:hint="cs"/>
          <w:rtl/>
        </w:rPr>
        <w:t>يشكل تحدياً</w:t>
      </w:r>
      <w:r w:rsidRPr="00926685">
        <w:rPr>
          <w:rtl/>
        </w:rPr>
        <w:t xml:space="preserve">. </w:t>
      </w:r>
      <w:r w:rsidRPr="00926685">
        <w:rPr>
          <w:rFonts w:hint="cs"/>
          <w:rtl/>
        </w:rPr>
        <w:t>وتتأثر أيضاً</w:t>
      </w:r>
      <w:r w:rsidRPr="00926685">
        <w:rPr>
          <w:rtl/>
        </w:rPr>
        <w:t xml:space="preserve"> </w:t>
      </w:r>
      <w:r w:rsidRPr="00926685">
        <w:rPr>
          <w:rFonts w:hint="cs"/>
          <w:rtl/>
        </w:rPr>
        <w:t>وتيرة</w:t>
      </w:r>
      <w:r w:rsidRPr="00926685">
        <w:rPr>
          <w:rtl/>
        </w:rPr>
        <w:t xml:space="preserve"> </w:t>
      </w:r>
      <w:r w:rsidRPr="00926685">
        <w:rPr>
          <w:rFonts w:hint="cs"/>
          <w:rtl/>
        </w:rPr>
        <w:t>التقدم</w:t>
      </w:r>
      <w:r w:rsidRPr="00926685">
        <w:rPr>
          <w:rtl/>
        </w:rPr>
        <w:t xml:space="preserve"> </w:t>
      </w:r>
      <w:r w:rsidRPr="00926685">
        <w:rPr>
          <w:rFonts w:hint="cs"/>
          <w:rtl/>
        </w:rPr>
        <w:t>بتطور</w:t>
      </w:r>
      <w:r w:rsidRPr="00926685">
        <w:rPr>
          <w:rtl/>
        </w:rPr>
        <w:t xml:space="preserve"> </w:t>
      </w:r>
      <w:r w:rsidRPr="00926685">
        <w:rPr>
          <w:rFonts w:hint="cs"/>
          <w:rtl/>
        </w:rPr>
        <w:t>العادات</w:t>
      </w:r>
      <w:r w:rsidRPr="00926685">
        <w:rPr>
          <w:rtl/>
        </w:rPr>
        <w:t xml:space="preserve"> </w:t>
      </w:r>
      <w:r w:rsidRPr="00926685">
        <w:rPr>
          <w:rFonts w:hint="cs"/>
          <w:rtl/>
        </w:rPr>
        <w:t>والتقاليد</w:t>
      </w:r>
      <w:r w:rsidRPr="00926685">
        <w:rPr>
          <w:rtl/>
        </w:rPr>
        <w:t xml:space="preserve"> </w:t>
      </w:r>
      <w:r w:rsidRPr="00926685">
        <w:rPr>
          <w:rFonts w:hint="cs"/>
          <w:rtl/>
        </w:rPr>
        <w:t>المجتمعية</w:t>
      </w:r>
      <w:r w:rsidRPr="00926685">
        <w:rPr>
          <w:rtl/>
        </w:rPr>
        <w:t xml:space="preserve"> </w:t>
      </w:r>
      <w:r w:rsidRPr="00926685">
        <w:rPr>
          <w:rFonts w:hint="cs"/>
          <w:rtl/>
        </w:rPr>
        <w:t>والقدرات</w:t>
      </w:r>
      <w:r w:rsidRPr="00926685">
        <w:rPr>
          <w:rtl/>
        </w:rPr>
        <w:t xml:space="preserve"> </w:t>
      </w:r>
      <w:r w:rsidRPr="00926685">
        <w:rPr>
          <w:rFonts w:hint="cs"/>
          <w:rtl/>
        </w:rPr>
        <w:t>التمكينية</w:t>
      </w:r>
      <w:r w:rsidRPr="00926685">
        <w:rPr>
          <w:rtl/>
        </w:rPr>
        <w:t xml:space="preserve"> </w:t>
      </w:r>
      <w:r w:rsidRPr="00926685">
        <w:rPr>
          <w:rFonts w:hint="cs"/>
          <w:rtl/>
        </w:rPr>
        <w:t>المتاحة،</w:t>
      </w:r>
      <w:r w:rsidRPr="00926685">
        <w:rPr>
          <w:rtl/>
        </w:rPr>
        <w:t xml:space="preserve"> مما </w:t>
      </w:r>
      <w:r w:rsidRPr="00926685">
        <w:rPr>
          <w:rFonts w:hint="cs"/>
          <w:rtl/>
        </w:rPr>
        <w:t>يؤكد</w:t>
      </w:r>
      <w:r w:rsidRPr="00926685">
        <w:rPr>
          <w:rtl/>
        </w:rPr>
        <w:t xml:space="preserve"> </w:t>
      </w:r>
      <w:r w:rsidRPr="00926685">
        <w:rPr>
          <w:rFonts w:hint="cs"/>
          <w:rtl/>
        </w:rPr>
        <w:t>الحاجة</w:t>
      </w:r>
      <w:r w:rsidRPr="00926685">
        <w:rPr>
          <w:rtl/>
        </w:rPr>
        <w:t xml:space="preserve"> </w:t>
      </w:r>
      <w:r w:rsidRPr="00926685">
        <w:rPr>
          <w:rFonts w:hint="cs"/>
          <w:rtl/>
        </w:rPr>
        <w:t>إلى</w:t>
      </w:r>
      <w:r w:rsidRPr="00926685">
        <w:rPr>
          <w:rtl/>
        </w:rPr>
        <w:t xml:space="preserve"> </w:t>
      </w:r>
      <w:r w:rsidRPr="00926685">
        <w:rPr>
          <w:rFonts w:hint="cs"/>
          <w:rtl/>
        </w:rPr>
        <w:t>مزيد</w:t>
      </w:r>
      <w:r w:rsidRPr="00926685">
        <w:rPr>
          <w:rtl/>
        </w:rPr>
        <w:t xml:space="preserve"> </w:t>
      </w:r>
      <w:r w:rsidRPr="00926685">
        <w:rPr>
          <w:rFonts w:hint="cs"/>
          <w:rtl/>
        </w:rPr>
        <w:t>من</w:t>
      </w:r>
      <w:r w:rsidRPr="00926685">
        <w:rPr>
          <w:rtl/>
        </w:rPr>
        <w:t xml:space="preserve"> </w:t>
      </w:r>
      <w:r w:rsidRPr="00926685">
        <w:rPr>
          <w:rFonts w:hint="cs"/>
          <w:rtl/>
        </w:rPr>
        <w:t>الموارد</w:t>
      </w:r>
      <w:r w:rsidR="00353C28" w:rsidRPr="00926685">
        <w:rPr>
          <w:rtl/>
        </w:rPr>
        <w:t> </w:t>
      </w:r>
      <w:r w:rsidR="00353C28" w:rsidRPr="00926685">
        <w:rPr>
          <w:rFonts w:hint="cs"/>
          <w:rtl/>
        </w:rPr>
        <w:t>المالية.</w:t>
      </w:r>
    </w:p>
    <w:p w14:paraId="24B1DBBA" w14:textId="77777777" w:rsidR="00353C28" w:rsidRPr="00926685" w:rsidRDefault="00AF6603" w:rsidP="00AF6603">
      <w:pPr>
        <w:pStyle w:val="H4GA"/>
        <w:rPr>
          <w:rtl/>
        </w:rPr>
      </w:pPr>
      <w:r w:rsidRPr="00926685">
        <w:rPr>
          <w:rtl/>
        </w:rPr>
        <w:lastRenderedPageBreak/>
        <w:tab/>
      </w:r>
      <w:r w:rsidRPr="00926685">
        <w:rPr>
          <w:rtl/>
        </w:rPr>
        <w:tab/>
      </w:r>
      <w:r w:rsidRPr="00926685">
        <w:rPr>
          <w:rFonts w:hint="cs"/>
          <w:rtl/>
        </w:rPr>
        <w:t>البرامج</w:t>
      </w:r>
      <w:r w:rsidR="00353C28" w:rsidRPr="00926685">
        <w:rPr>
          <w:rtl/>
        </w:rPr>
        <w:t> </w:t>
      </w:r>
      <w:r w:rsidR="00353C28" w:rsidRPr="00926685">
        <w:rPr>
          <w:rFonts w:hint="cs"/>
          <w:rtl/>
        </w:rPr>
        <w:t>التعليمية</w:t>
      </w:r>
    </w:p>
    <w:p w14:paraId="77373E4C" w14:textId="77777777" w:rsidR="00353C28" w:rsidRPr="00926685" w:rsidRDefault="00AF6603" w:rsidP="00AF6603">
      <w:pPr>
        <w:pStyle w:val="SingleTxtGA"/>
        <w:rPr>
          <w:rtl/>
        </w:rPr>
      </w:pPr>
      <w:r w:rsidRPr="00926685">
        <w:rPr>
          <w:rFonts w:hint="cs"/>
          <w:rtl/>
        </w:rPr>
        <w:t>177-</w:t>
      </w:r>
      <w:r w:rsidRPr="00926685">
        <w:rPr>
          <w:rtl/>
        </w:rPr>
        <w:tab/>
      </w:r>
      <w:r w:rsidRPr="00926685">
        <w:rPr>
          <w:rFonts w:hint="cs"/>
          <w:rtl/>
        </w:rPr>
        <w:t>تنفذ</w:t>
      </w:r>
      <w:r w:rsidRPr="00926685">
        <w:rPr>
          <w:rtl/>
        </w:rPr>
        <w:t xml:space="preserve"> </w:t>
      </w:r>
      <w:r w:rsidRPr="00926685">
        <w:rPr>
          <w:rFonts w:hint="cs"/>
          <w:rtl/>
        </w:rPr>
        <w:t>الحكومة</w:t>
      </w:r>
      <w:r w:rsidRPr="00926685">
        <w:rPr>
          <w:rtl/>
        </w:rPr>
        <w:t xml:space="preserve"> </w:t>
      </w:r>
      <w:r w:rsidRPr="00926685">
        <w:rPr>
          <w:rFonts w:hint="cs"/>
          <w:rtl/>
        </w:rPr>
        <w:t>وبالتعاون</w:t>
      </w:r>
      <w:r w:rsidRPr="00926685">
        <w:rPr>
          <w:rtl/>
        </w:rPr>
        <w:t xml:space="preserve"> </w:t>
      </w:r>
      <w:r w:rsidRPr="00926685">
        <w:rPr>
          <w:rFonts w:hint="cs"/>
          <w:rtl/>
        </w:rPr>
        <w:t>مع</w:t>
      </w:r>
      <w:r w:rsidRPr="00926685">
        <w:rPr>
          <w:rtl/>
        </w:rPr>
        <w:t xml:space="preserve"> </w:t>
      </w:r>
      <w:r w:rsidRPr="00926685">
        <w:rPr>
          <w:rFonts w:hint="cs"/>
          <w:rtl/>
        </w:rPr>
        <w:t>منظمات</w:t>
      </w:r>
      <w:r w:rsidRPr="00926685">
        <w:rPr>
          <w:rtl/>
        </w:rPr>
        <w:t xml:space="preserve"> </w:t>
      </w:r>
      <w:r w:rsidRPr="00926685">
        <w:rPr>
          <w:rFonts w:hint="cs"/>
          <w:rtl/>
        </w:rPr>
        <w:t>المجتمع</w:t>
      </w:r>
      <w:r w:rsidRPr="00926685">
        <w:rPr>
          <w:rtl/>
        </w:rPr>
        <w:t xml:space="preserve"> </w:t>
      </w:r>
      <w:r w:rsidRPr="00926685">
        <w:rPr>
          <w:rFonts w:hint="cs"/>
          <w:rtl/>
        </w:rPr>
        <w:t>المدني</w:t>
      </w:r>
      <w:r w:rsidRPr="00926685">
        <w:rPr>
          <w:rtl/>
        </w:rPr>
        <w:t xml:space="preserve"> </w:t>
      </w:r>
      <w:r w:rsidRPr="00926685">
        <w:rPr>
          <w:rFonts w:hint="cs"/>
          <w:rtl/>
        </w:rPr>
        <w:t>برامج</w:t>
      </w:r>
      <w:r w:rsidRPr="00926685">
        <w:rPr>
          <w:rtl/>
        </w:rPr>
        <w:t xml:space="preserve"> </w:t>
      </w:r>
      <w:r w:rsidRPr="00926685">
        <w:rPr>
          <w:rFonts w:hint="cs"/>
          <w:rtl/>
        </w:rPr>
        <w:t>التثقيف</w:t>
      </w:r>
      <w:r w:rsidRPr="00926685">
        <w:rPr>
          <w:rtl/>
        </w:rPr>
        <w:t xml:space="preserve"> </w:t>
      </w:r>
      <w:r w:rsidRPr="00926685">
        <w:rPr>
          <w:rFonts w:hint="cs"/>
          <w:rtl/>
        </w:rPr>
        <w:t>والدعوة</w:t>
      </w:r>
      <w:r w:rsidRPr="00926685">
        <w:rPr>
          <w:rtl/>
        </w:rPr>
        <w:t xml:space="preserve"> </w:t>
      </w:r>
      <w:r w:rsidRPr="00926685">
        <w:rPr>
          <w:rFonts w:hint="cs"/>
          <w:rtl/>
        </w:rPr>
        <w:t>والتوعية</w:t>
      </w:r>
      <w:r w:rsidRPr="00926685">
        <w:rPr>
          <w:rtl/>
        </w:rPr>
        <w:t xml:space="preserve"> </w:t>
      </w:r>
      <w:r w:rsidRPr="00926685">
        <w:rPr>
          <w:rFonts w:hint="cs"/>
          <w:rtl/>
        </w:rPr>
        <w:t>لتعزيز</w:t>
      </w:r>
      <w:r w:rsidRPr="00926685">
        <w:rPr>
          <w:rtl/>
        </w:rPr>
        <w:t xml:space="preserve"> </w:t>
      </w:r>
      <w:r w:rsidRPr="00926685">
        <w:rPr>
          <w:rFonts w:hint="cs"/>
          <w:rtl/>
        </w:rPr>
        <w:t>وحماية</w:t>
      </w:r>
      <w:r w:rsidRPr="00926685">
        <w:rPr>
          <w:rtl/>
        </w:rPr>
        <w:t xml:space="preserve"> </w:t>
      </w:r>
      <w:r w:rsidRPr="00926685">
        <w:rPr>
          <w:rFonts w:hint="cs"/>
          <w:rtl/>
        </w:rPr>
        <w:t>حقوق</w:t>
      </w:r>
      <w:r w:rsidRPr="00926685">
        <w:rPr>
          <w:rtl/>
        </w:rPr>
        <w:t xml:space="preserve"> </w:t>
      </w:r>
      <w:r w:rsidRPr="00926685">
        <w:rPr>
          <w:rFonts w:hint="cs"/>
          <w:rtl/>
        </w:rPr>
        <w:t>مختلف</w:t>
      </w:r>
      <w:r w:rsidRPr="00926685">
        <w:rPr>
          <w:rtl/>
        </w:rPr>
        <w:t xml:space="preserve"> </w:t>
      </w:r>
      <w:r w:rsidRPr="00926685">
        <w:rPr>
          <w:rFonts w:hint="cs"/>
          <w:rtl/>
        </w:rPr>
        <w:t>الفئات</w:t>
      </w:r>
      <w:r w:rsidRPr="00926685">
        <w:rPr>
          <w:rtl/>
        </w:rPr>
        <w:t xml:space="preserve">. </w:t>
      </w:r>
      <w:r w:rsidRPr="00926685">
        <w:rPr>
          <w:rFonts w:hint="cs"/>
          <w:rtl/>
        </w:rPr>
        <w:t>وبينما</w:t>
      </w:r>
      <w:r w:rsidRPr="00926685">
        <w:rPr>
          <w:rtl/>
        </w:rPr>
        <w:t xml:space="preserve"> </w:t>
      </w:r>
      <w:r w:rsidRPr="00926685">
        <w:rPr>
          <w:rFonts w:hint="cs"/>
          <w:rtl/>
        </w:rPr>
        <w:t>تتمتع</w:t>
      </w:r>
      <w:r w:rsidRPr="00926685">
        <w:rPr>
          <w:rtl/>
        </w:rPr>
        <w:t xml:space="preserve"> </w:t>
      </w:r>
      <w:r w:rsidRPr="00926685">
        <w:rPr>
          <w:rFonts w:hint="cs"/>
          <w:rtl/>
        </w:rPr>
        <w:t>هذه</w:t>
      </w:r>
      <w:r w:rsidRPr="00926685">
        <w:rPr>
          <w:rtl/>
        </w:rPr>
        <w:t xml:space="preserve"> </w:t>
      </w:r>
      <w:r w:rsidRPr="00926685">
        <w:rPr>
          <w:rFonts w:hint="cs"/>
          <w:rtl/>
        </w:rPr>
        <w:t>الفئات</w:t>
      </w:r>
      <w:r w:rsidRPr="00926685">
        <w:rPr>
          <w:rtl/>
        </w:rPr>
        <w:t xml:space="preserve"> </w:t>
      </w:r>
      <w:r w:rsidRPr="00926685">
        <w:rPr>
          <w:rFonts w:hint="cs"/>
          <w:rtl/>
        </w:rPr>
        <w:t>عموماً</w:t>
      </w:r>
      <w:r w:rsidRPr="00926685">
        <w:rPr>
          <w:rtl/>
        </w:rPr>
        <w:t xml:space="preserve"> </w:t>
      </w:r>
      <w:r w:rsidRPr="00926685">
        <w:rPr>
          <w:rFonts w:hint="cs"/>
          <w:rtl/>
        </w:rPr>
        <w:t>بحقوقها،</w:t>
      </w:r>
      <w:r w:rsidRPr="00926685">
        <w:rPr>
          <w:rtl/>
        </w:rPr>
        <w:t xml:space="preserve"> </w:t>
      </w:r>
      <w:r w:rsidRPr="00926685">
        <w:rPr>
          <w:rFonts w:hint="cs"/>
          <w:rtl/>
        </w:rPr>
        <w:t>فإن</w:t>
      </w:r>
      <w:r w:rsidRPr="00926685">
        <w:rPr>
          <w:rtl/>
        </w:rPr>
        <w:t xml:space="preserve"> </w:t>
      </w:r>
      <w:r w:rsidRPr="00926685">
        <w:rPr>
          <w:rFonts w:hint="cs"/>
          <w:rtl/>
        </w:rPr>
        <w:t>ضعفها</w:t>
      </w:r>
      <w:r w:rsidRPr="00926685">
        <w:rPr>
          <w:rtl/>
        </w:rPr>
        <w:t xml:space="preserve"> </w:t>
      </w:r>
      <w:r w:rsidRPr="00926685">
        <w:rPr>
          <w:rFonts w:hint="cs"/>
          <w:rtl/>
        </w:rPr>
        <w:t>المستمر</w:t>
      </w:r>
      <w:r w:rsidRPr="00926685">
        <w:rPr>
          <w:rtl/>
        </w:rPr>
        <w:t xml:space="preserve"> </w:t>
      </w:r>
      <w:r w:rsidRPr="00926685">
        <w:rPr>
          <w:rFonts w:hint="cs"/>
          <w:rtl/>
        </w:rPr>
        <w:t>يتطلب</w:t>
      </w:r>
      <w:r w:rsidRPr="00926685">
        <w:rPr>
          <w:rtl/>
        </w:rPr>
        <w:t xml:space="preserve"> </w:t>
      </w:r>
      <w:r w:rsidRPr="00926685">
        <w:rPr>
          <w:rFonts w:hint="cs"/>
          <w:rtl/>
        </w:rPr>
        <w:t>استمرار</w:t>
      </w:r>
      <w:r w:rsidRPr="00926685">
        <w:rPr>
          <w:rtl/>
        </w:rPr>
        <w:t xml:space="preserve"> </w:t>
      </w:r>
      <w:r w:rsidRPr="00926685">
        <w:rPr>
          <w:rFonts w:hint="cs"/>
          <w:rtl/>
        </w:rPr>
        <w:t>الجهود</w:t>
      </w:r>
      <w:r w:rsidRPr="00926685">
        <w:rPr>
          <w:rtl/>
        </w:rPr>
        <w:t xml:space="preserve"> </w:t>
      </w:r>
      <w:r w:rsidRPr="00926685">
        <w:rPr>
          <w:rFonts w:hint="cs"/>
          <w:rtl/>
        </w:rPr>
        <w:t>المتضافرة</w:t>
      </w:r>
      <w:r w:rsidRPr="00926685">
        <w:rPr>
          <w:rtl/>
        </w:rPr>
        <w:t xml:space="preserve"> </w:t>
      </w:r>
      <w:r w:rsidRPr="00926685">
        <w:rPr>
          <w:rFonts w:hint="cs"/>
          <w:rtl/>
        </w:rPr>
        <w:t>لضمان</w:t>
      </w:r>
      <w:r w:rsidRPr="00926685">
        <w:rPr>
          <w:rtl/>
        </w:rPr>
        <w:t xml:space="preserve"> </w:t>
      </w:r>
      <w:r w:rsidRPr="00926685">
        <w:rPr>
          <w:rFonts w:hint="cs"/>
          <w:rtl/>
        </w:rPr>
        <w:t>دعم</w:t>
      </w:r>
      <w:r w:rsidRPr="00926685">
        <w:rPr>
          <w:rtl/>
        </w:rPr>
        <w:t xml:space="preserve"> </w:t>
      </w:r>
      <w:r w:rsidRPr="00926685">
        <w:rPr>
          <w:rFonts w:hint="cs"/>
          <w:rtl/>
        </w:rPr>
        <w:t>هذه</w:t>
      </w:r>
      <w:r w:rsidRPr="00926685">
        <w:rPr>
          <w:rtl/>
        </w:rPr>
        <w:t xml:space="preserve"> </w:t>
      </w:r>
      <w:r w:rsidRPr="00926685">
        <w:rPr>
          <w:rFonts w:hint="cs"/>
          <w:rtl/>
        </w:rPr>
        <w:t>الحقوق</w:t>
      </w:r>
      <w:r w:rsidR="00353C28" w:rsidRPr="00926685">
        <w:rPr>
          <w:rtl/>
        </w:rPr>
        <w:t> </w:t>
      </w:r>
      <w:r w:rsidR="00353C28" w:rsidRPr="00926685">
        <w:rPr>
          <w:rFonts w:hint="cs"/>
          <w:rtl/>
        </w:rPr>
        <w:t>وتعزيزها</w:t>
      </w:r>
      <w:r w:rsidR="00353C28" w:rsidRPr="00926685">
        <w:rPr>
          <w:rtl/>
        </w:rPr>
        <w:t>.</w:t>
      </w:r>
    </w:p>
    <w:p w14:paraId="785B74BA" w14:textId="77777777" w:rsidR="00353C28" w:rsidRPr="00926685" w:rsidRDefault="00AF6603" w:rsidP="00AF6603">
      <w:pPr>
        <w:pStyle w:val="H4GA"/>
        <w:rPr>
          <w:rtl/>
        </w:rPr>
      </w:pPr>
      <w:r w:rsidRPr="00926685">
        <w:rPr>
          <w:rtl/>
        </w:rPr>
        <w:tab/>
      </w:r>
      <w:r w:rsidRPr="00926685">
        <w:rPr>
          <w:rtl/>
        </w:rPr>
        <w:tab/>
        <w:t>المشاركة السياسية</w:t>
      </w:r>
      <w:r w:rsidR="00353C28" w:rsidRPr="00926685">
        <w:rPr>
          <w:rtl/>
        </w:rPr>
        <w:t> للمرأة</w:t>
      </w:r>
    </w:p>
    <w:p w14:paraId="7BF91A86" w14:textId="77777777" w:rsidR="00353C28" w:rsidRPr="00926685" w:rsidRDefault="00AF6603" w:rsidP="002C113D">
      <w:pPr>
        <w:pStyle w:val="SingleTxtGA"/>
        <w:spacing w:after="100" w:line="350" w:lineRule="exact"/>
      </w:pPr>
      <w:r w:rsidRPr="00926685">
        <w:rPr>
          <w:rtl/>
        </w:rPr>
        <w:t>178-</w:t>
      </w:r>
      <w:r w:rsidRPr="00926685">
        <w:rPr>
          <w:rtl/>
        </w:rPr>
        <w:tab/>
        <w:t xml:space="preserve">يخصص قانون (تعديل) انتخابات الحكومات المحلية لسنة 2004 نسبة 30 في المائة من الدوائر الانتخابية للنساء لزيادة مشاركتهن في الحياة السياسية ومناصب صنع القرار. ومن القضايا البارزة للتمييز الإيجابي المعروضة على المحاكم قضية موليفي تسيبي </w:t>
      </w:r>
      <w:r w:rsidRPr="00926685">
        <w:rPr>
          <w:rFonts w:hint="cs"/>
          <w:rtl/>
        </w:rPr>
        <w:t xml:space="preserve">المقدمة </w:t>
      </w:r>
      <w:r w:rsidRPr="00926685">
        <w:rPr>
          <w:rtl/>
        </w:rPr>
        <w:t xml:space="preserve">ضد المفوضية المستقلة للانتخابات </w:t>
      </w:r>
      <w:r w:rsidRPr="00926685">
        <w:t>CIV/APN/11/2005</w:t>
      </w:r>
      <w:r w:rsidRPr="00926685">
        <w:rPr>
          <w:rFonts w:hint="cs"/>
          <w:rtl/>
        </w:rPr>
        <w:t xml:space="preserve"> قبل</w:t>
      </w:r>
      <w:r w:rsidRPr="00926685">
        <w:rPr>
          <w:rtl/>
        </w:rPr>
        <w:t xml:space="preserve"> انتخابات الحكومات المحلية. وقدم موليفي تسيبي دعوى استئناف يدعي فيها انتهاك حقه الدستوري في الترشح للانتخابات. واستند ادعاؤه إلى أن قانون (تعديل) انتخابات الحكومات المحلية لسنة 2004، بتخصيصه 30 في المائة من الدوائر الانتخابية للتنافس عليها من قِبل النساء فقط ينتهك حقه الدستوري في الترشح للانتخابات على أساس التمييز </w:t>
      </w:r>
      <w:r w:rsidRPr="00926685">
        <w:rPr>
          <w:rFonts w:hint="cs"/>
          <w:rtl/>
        </w:rPr>
        <w:t xml:space="preserve">بسبب </w:t>
      </w:r>
      <w:r w:rsidRPr="00926685">
        <w:rPr>
          <w:rtl/>
        </w:rPr>
        <w:t>نوع الجنس. ولكنه خسر الدعوى، حيث أيدت المحكمة قرارها بالمادتين 18(4)(ه) و26 من الدستور. واست</w:t>
      </w:r>
      <w:r w:rsidRPr="00926685">
        <w:rPr>
          <w:rFonts w:hint="cs"/>
          <w:rtl/>
        </w:rPr>
        <w:t xml:space="preserve">ند </w:t>
      </w:r>
      <w:r w:rsidRPr="00926685">
        <w:rPr>
          <w:rtl/>
        </w:rPr>
        <w:t>الحكم</w:t>
      </w:r>
      <w:r w:rsidRPr="00926685">
        <w:rPr>
          <w:rFonts w:hint="cs"/>
          <w:rtl/>
        </w:rPr>
        <w:t xml:space="preserve"> إلى </w:t>
      </w:r>
      <w:r w:rsidRPr="00926685">
        <w:rPr>
          <w:rtl/>
        </w:rPr>
        <w:t>اتفاقية القضاء على جميع أشكال التمييز ضد المرأة، مشيراً إلى أن ليسوتو دولة طرف في</w:t>
      </w:r>
      <w:r w:rsidRPr="00926685">
        <w:rPr>
          <w:rFonts w:hint="cs"/>
          <w:rtl/>
        </w:rPr>
        <w:t xml:space="preserve"> </w:t>
      </w:r>
      <w:r w:rsidRPr="00926685">
        <w:rPr>
          <w:rtl/>
        </w:rPr>
        <w:t>هذه الاتفاقية التي توصي بتنفيذ تدابير خاصة مؤقتة لمعالجة التمييز ضد المرأة، وأن الإجراء المتخذ بموجب قانون الانتخابات هو شكل من أشكال التمييز الإيجابي والعمل</w:t>
      </w:r>
      <w:r w:rsidR="00353C28" w:rsidRPr="00926685">
        <w:rPr>
          <w:rtl/>
        </w:rPr>
        <w:t> الإيجابي.</w:t>
      </w:r>
    </w:p>
    <w:p w14:paraId="29B7CCEE" w14:textId="77777777" w:rsidR="00353C28" w:rsidRPr="00926685" w:rsidRDefault="00AF6603" w:rsidP="002C113D">
      <w:pPr>
        <w:pStyle w:val="H4GA"/>
        <w:spacing w:after="100" w:line="350" w:lineRule="exact"/>
        <w:rPr>
          <w:rtl/>
        </w:rPr>
      </w:pPr>
      <w:r w:rsidRPr="00926685">
        <w:rPr>
          <w:rtl/>
        </w:rPr>
        <w:tab/>
      </w:r>
      <w:r w:rsidRPr="00926685">
        <w:rPr>
          <w:rtl/>
        </w:rPr>
        <w:tab/>
      </w:r>
      <w:r w:rsidRPr="00926685">
        <w:rPr>
          <w:rFonts w:hint="cs"/>
          <w:rtl/>
        </w:rPr>
        <w:t>الحقوق الاقتصادية والاجتماعية</w:t>
      </w:r>
      <w:r w:rsidR="00353C28" w:rsidRPr="00926685">
        <w:rPr>
          <w:rtl/>
        </w:rPr>
        <w:t> </w:t>
      </w:r>
      <w:r w:rsidR="00353C28" w:rsidRPr="00926685">
        <w:rPr>
          <w:rFonts w:hint="cs"/>
          <w:rtl/>
        </w:rPr>
        <w:t>والثقافية</w:t>
      </w:r>
    </w:p>
    <w:p w14:paraId="3E20F955" w14:textId="43D7E4C0" w:rsidR="00353C28" w:rsidRPr="00926685" w:rsidRDefault="00AF6603" w:rsidP="002C113D">
      <w:pPr>
        <w:pStyle w:val="SingleTxtGA"/>
        <w:spacing w:after="100" w:line="350" w:lineRule="exact"/>
        <w:rPr>
          <w:rtl/>
        </w:rPr>
      </w:pPr>
      <w:r w:rsidRPr="00926685">
        <w:rPr>
          <w:rFonts w:hint="cs"/>
          <w:rtl/>
        </w:rPr>
        <w:t>179-</w:t>
      </w:r>
      <w:r w:rsidRPr="00926685">
        <w:rPr>
          <w:rtl/>
        </w:rPr>
        <w:tab/>
      </w:r>
      <w:r w:rsidRPr="00926685">
        <w:rPr>
          <w:rFonts w:hint="cs"/>
          <w:rtl/>
        </w:rPr>
        <w:t>يعترف الدستور في فصله الثالث بالحقوق</w:t>
      </w:r>
      <w:r w:rsidRPr="00926685">
        <w:rPr>
          <w:rtl/>
        </w:rPr>
        <w:t xml:space="preserve"> </w:t>
      </w:r>
      <w:r w:rsidRPr="00926685">
        <w:rPr>
          <w:rFonts w:hint="cs"/>
          <w:rtl/>
        </w:rPr>
        <w:t>الاجتماعية</w:t>
      </w:r>
      <w:r w:rsidRPr="00926685">
        <w:rPr>
          <w:rtl/>
        </w:rPr>
        <w:t xml:space="preserve"> </w:t>
      </w:r>
      <w:r w:rsidRPr="00926685">
        <w:rPr>
          <w:rFonts w:hint="cs"/>
          <w:rtl/>
        </w:rPr>
        <w:t>والاقتصادية</w:t>
      </w:r>
      <w:r w:rsidRPr="00926685">
        <w:rPr>
          <w:rtl/>
        </w:rPr>
        <w:t xml:space="preserve"> </w:t>
      </w:r>
      <w:r w:rsidRPr="00926685">
        <w:rPr>
          <w:rFonts w:hint="cs"/>
          <w:rtl/>
        </w:rPr>
        <w:t>كمبادئ</w:t>
      </w:r>
      <w:r w:rsidRPr="00926685">
        <w:rPr>
          <w:rtl/>
        </w:rPr>
        <w:t xml:space="preserve"> </w:t>
      </w:r>
      <w:r w:rsidRPr="00926685">
        <w:rPr>
          <w:rFonts w:hint="cs"/>
          <w:rtl/>
        </w:rPr>
        <w:t>لسياسة</w:t>
      </w:r>
      <w:r w:rsidRPr="00926685">
        <w:rPr>
          <w:rtl/>
        </w:rPr>
        <w:t xml:space="preserve"> </w:t>
      </w:r>
      <w:r w:rsidRPr="00926685">
        <w:rPr>
          <w:rFonts w:hint="cs"/>
          <w:rtl/>
        </w:rPr>
        <w:t>الدولة، رهن</w:t>
      </w:r>
      <w:r w:rsidR="00BE1D6D" w:rsidRPr="00926685">
        <w:rPr>
          <w:rFonts w:hint="cs"/>
          <w:rtl/>
        </w:rPr>
        <w:t xml:space="preserve">اً </w:t>
      </w:r>
      <w:r w:rsidRPr="00926685">
        <w:rPr>
          <w:rFonts w:hint="cs"/>
          <w:rtl/>
        </w:rPr>
        <w:t>بالقدرة الاقتصادية ومستوى التنمية في البلد. ومع</w:t>
      </w:r>
      <w:r w:rsidRPr="00926685">
        <w:rPr>
          <w:rtl/>
        </w:rPr>
        <w:t xml:space="preserve"> </w:t>
      </w:r>
      <w:r w:rsidRPr="00926685">
        <w:rPr>
          <w:rFonts w:hint="cs"/>
          <w:rtl/>
        </w:rPr>
        <w:t>ذلك،</w:t>
      </w:r>
      <w:r w:rsidRPr="00926685">
        <w:rPr>
          <w:rtl/>
        </w:rPr>
        <w:t xml:space="preserve"> </w:t>
      </w:r>
      <w:r w:rsidRPr="00926685">
        <w:rPr>
          <w:rFonts w:hint="cs"/>
          <w:rtl/>
        </w:rPr>
        <w:t>تنص</w:t>
      </w:r>
      <w:r w:rsidRPr="00926685">
        <w:rPr>
          <w:rtl/>
        </w:rPr>
        <w:t xml:space="preserve"> </w:t>
      </w:r>
      <w:r w:rsidRPr="00926685">
        <w:rPr>
          <w:rFonts w:hint="cs"/>
          <w:rtl/>
        </w:rPr>
        <w:t>المادة</w:t>
      </w:r>
      <w:r w:rsidRPr="00926685">
        <w:rPr>
          <w:rtl/>
        </w:rPr>
        <w:t xml:space="preserve"> 26 </w:t>
      </w:r>
      <w:r w:rsidRPr="00926685">
        <w:rPr>
          <w:rFonts w:hint="cs"/>
          <w:rtl/>
        </w:rPr>
        <w:t>من</w:t>
      </w:r>
      <w:r w:rsidRPr="00926685">
        <w:rPr>
          <w:rtl/>
        </w:rPr>
        <w:t xml:space="preserve"> </w:t>
      </w:r>
      <w:r w:rsidRPr="00926685">
        <w:rPr>
          <w:rFonts w:hint="cs"/>
          <w:rtl/>
        </w:rPr>
        <w:t>الدستور</w:t>
      </w:r>
      <w:r w:rsidRPr="00926685">
        <w:rPr>
          <w:rtl/>
        </w:rPr>
        <w:t xml:space="preserve"> </w:t>
      </w:r>
      <w:r w:rsidRPr="00926685">
        <w:rPr>
          <w:rFonts w:hint="cs"/>
          <w:rtl/>
        </w:rPr>
        <w:t>على</w:t>
      </w:r>
      <w:r w:rsidRPr="00926685">
        <w:rPr>
          <w:rtl/>
        </w:rPr>
        <w:t xml:space="preserve"> </w:t>
      </w:r>
      <w:r w:rsidRPr="00926685">
        <w:rPr>
          <w:rFonts w:hint="cs"/>
          <w:rtl/>
        </w:rPr>
        <w:t>تعزيز</w:t>
      </w:r>
      <w:r w:rsidRPr="00926685">
        <w:rPr>
          <w:rtl/>
        </w:rPr>
        <w:t xml:space="preserve"> </w:t>
      </w:r>
      <w:r w:rsidRPr="00926685">
        <w:rPr>
          <w:rFonts w:hint="cs"/>
          <w:rtl/>
        </w:rPr>
        <w:t>هذه</w:t>
      </w:r>
      <w:r w:rsidRPr="00926685">
        <w:rPr>
          <w:rtl/>
        </w:rPr>
        <w:t xml:space="preserve"> </w:t>
      </w:r>
      <w:r w:rsidRPr="00926685">
        <w:rPr>
          <w:rFonts w:hint="cs"/>
          <w:rtl/>
        </w:rPr>
        <w:t>المبادئ</w:t>
      </w:r>
      <w:r w:rsidRPr="00926685">
        <w:rPr>
          <w:rtl/>
        </w:rPr>
        <w:t xml:space="preserve"> </w:t>
      </w:r>
      <w:r w:rsidRPr="00926685">
        <w:rPr>
          <w:rFonts w:hint="cs"/>
          <w:rtl/>
        </w:rPr>
        <w:t>في</w:t>
      </w:r>
      <w:r w:rsidRPr="00926685">
        <w:rPr>
          <w:rtl/>
        </w:rPr>
        <w:t xml:space="preserve"> </w:t>
      </w:r>
      <w:r w:rsidRPr="00926685">
        <w:rPr>
          <w:rFonts w:hint="cs"/>
          <w:rtl/>
        </w:rPr>
        <w:t>سياسة</w:t>
      </w:r>
      <w:r w:rsidRPr="00926685">
        <w:rPr>
          <w:rtl/>
        </w:rPr>
        <w:t xml:space="preserve"> </w:t>
      </w:r>
      <w:r w:rsidRPr="00926685">
        <w:rPr>
          <w:rFonts w:hint="cs"/>
          <w:rtl/>
        </w:rPr>
        <w:t>الدولة</w:t>
      </w:r>
      <w:r w:rsidRPr="00926685">
        <w:rPr>
          <w:rtl/>
        </w:rPr>
        <w:t xml:space="preserve"> </w:t>
      </w:r>
      <w:r w:rsidRPr="00926685">
        <w:rPr>
          <w:rFonts w:hint="cs"/>
          <w:rtl/>
        </w:rPr>
        <w:t>من دون</w:t>
      </w:r>
      <w:r w:rsidRPr="00926685">
        <w:rPr>
          <w:rtl/>
        </w:rPr>
        <w:t xml:space="preserve"> </w:t>
      </w:r>
      <w:r w:rsidRPr="00926685">
        <w:rPr>
          <w:rFonts w:hint="cs"/>
          <w:rtl/>
        </w:rPr>
        <w:t>تمييز،</w:t>
      </w:r>
      <w:r w:rsidRPr="00926685">
        <w:rPr>
          <w:rtl/>
        </w:rPr>
        <w:t xml:space="preserve"> </w:t>
      </w:r>
      <w:r w:rsidRPr="00926685">
        <w:rPr>
          <w:rFonts w:hint="cs"/>
          <w:rtl/>
        </w:rPr>
        <w:t>على</w:t>
      </w:r>
      <w:r w:rsidRPr="00926685">
        <w:rPr>
          <w:rtl/>
        </w:rPr>
        <w:t xml:space="preserve"> </w:t>
      </w:r>
      <w:r w:rsidRPr="00926685">
        <w:rPr>
          <w:rFonts w:hint="cs"/>
          <w:rtl/>
        </w:rPr>
        <w:t>النحو</w:t>
      </w:r>
      <w:r w:rsidR="00353C28" w:rsidRPr="00926685">
        <w:rPr>
          <w:rtl/>
        </w:rPr>
        <w:t> </w:t>
      </w:r>
      <w:r w:rsidR="00353C28" w:rsidRPr="00926685">
        <w:rPr>
          <w:rFonts w:hint="cs"/>
          <w:rtl/>
        </w:rPr>
        <w:t>التالي</w:t>
      </w:r>
      <w:r w:rsidR="00353C28" w:rsidRPr="00926685">
        <w:rPr>
          <w:rtl/>
        </w:rPr>
        <w:t>:</w:t>
      </w:r>
    </w:p>
    <w:p w14:paraId="407C79BA" w14:textId="77777777" w:rsidR="00353C28" w:rsidRPr="00926685" w:rsidRDefault="00AF6603" w:rsidP="00004EFA">
      <w:pPr>
        <w:pStyle w:val="Abc"/>
        <w:rPr>
          <w:rtl/>
        </w:rPr>
      </w:pPr>
      <w:r w:rsidRPr="00926685">
        <w:rPr>
          <w:rtl/>
        </w:rPr>
        <w:tab/>
      </w:r>
      <w:r w:rsidRPr="00926685">
        <w:rPr>
          <w:rFonts w:hint="cs"/>
          <w:rtl/>
        </w:rPr>
        <w:t>(أ)</w:t>
      </w:r>
      <w:r w:rsidRPr="00926685">
        <w:rPr>
          <w:rtl/>
        </w:rPr>
        <w:tab/>
      </w:r>
      <w:r w:rsidRPr="00926685">
        <w:rPr>
          <w:rFonts w:hint="cs"/>
          <w:rtl/>
        </w:rPr>
        <w:t>تعتمد</w:t>
      </w:r>
      <w:r w:rsidRPr="00926685">
        <w:rPr>
          <w:rtl/>
        </w:rPr>
        <w:t xml:space="preserve"> </w:t>
      </w:r>
      <w:r w:rsidRPr="00926685">
        <w:rPr>
          <w:rFonts w:hint="cs"/>
          <w:rtl/>
        </w:rPr>
        <w:t>ليسوتو</w:t>
      </w:r>
      <w:r w:rsidRPr="00926685">
        <w:rPr>
          <w:rtl/>
        </w:rPr>
        <w:t xml:space="preserve"> </w:t>
      </w:r>
      <w:r w:rsidRPr="00926685">
        <w:rPr>
          <w:rFonts w:hint="cs"/>
          <w:rtl/>
        </w:rPr>
        <w:t>سياسات</w:t>
      </w:r>
      <w:r w:rsidRPr="00926685">
        <w:rPr>
          <w:rtl/>
        </w:rPr>
        <w:t xml:space="preserve"> </w:t>
      </w:r>
      <w:r w:rsidRPr="00926685">
        <w:rPr>
          <w:rFonts w:hint="cs"/>
          <w:rtl/>
        </w:rPr>
        <w:t>ترمي</w:t>
      </w:r>
      <w:r w:rsidRPr="00926685">
        <w:rPr>
          <w:rtl/>
        </w:rPr>
        <w:t xml:space="preserve"> </w:t>
      </w:r>
      <w:r w:rsidRPr="00926685">
        <w:rPr>
          <w:rFonts w:hint="cs"/>
          <w:rtl/>
        </w:rPr>
        <w:t>إلى</w:t>
      </w:r>
      <w:r w:rsidRPr="00926685">
        <w:rPr>
          <w:rtl/>
        </w:rPr>
        <w:t xml:space="preserve"> </w:t>
      </w:r>
      <w:r w:rsidRPr="00926685">
        <w:rPr>
          <w:rFonts w:hint="cs"/>
          <w:rtl/>
        </w:rPr>
        <w:t>تعزيز</w:t>
      </w:r>
      <w:r w:rsidRPr="00926685">
        <w:rPr>
          <w:rtl/>
        </w:rPr>
        <w:t xml:space="preserve"> </w:t>
      </w:r>
      <w:r w:rsidRPr="00926685">
        <w:rPr>
          <w:rFonts w:hint="cs"/>
          <w:rtl/>
        </w:rPr>
        <w:t>مجتمع</w:t>
      </w:r>
      <w:r w:rsidRPr="00926685">
        <w:rPr>
          <w:rtl/>
        </w:rPr>
        <w:t xml:space="preserve"> </w:t>
      </w:r>
      <w:r w:rsidRPr="00926685">
        <w:rPr>
          <w:rFonts w:hint="cs"/>
          <w:rtl/>
        </w:rPr>
        <w:t>يقوم</w:t>
      </w:r>
      <w:r w:rsidRPr="00926685">
        <w:rPr>
          <w:rtl/>
        </w:rPr>
        <w:t xml:space="preserve"> </w:t>
      </w:r>
      <w:r w:rsidRPr="00926685">
        <w:rPr>
          <w:rFonts w:hint="cs"/>
          <w:rtl/>
        </w:rPr>
        <w:t>على</w:t>
      </w:r>
      <w:r w:rsidRPr="00926685">
        <w:rPr>
          <w:rtl/>
        </w:rPr>
        <w:t xml:space="preserve"> </w:t>
      </w:r>
      <w:r w:rsidRPr="00926685">
        <w:rPr>
          <w:rFonts w:hint="cs"/>
          <w:rtl/>
        </w:rPr>
        <w:t>المساواة</w:t>
      </w:r>
      <w:r w:rsidRPr="00926685">
        <w:rPr>
          <w:rtl/>
        </w:rPr>
        <w:t xml:space="preserve"> </w:t>
      </w:r>
      <w:r w:rsidRPr="00926685">
        <w:rPr>
          <w:rFonts w:hint="cs"/>
          <w:rtl/>
        </w:rPr>
        <w:t>والعدالة</w:t>
      </w:r>
      <w:r w:rsidRPr="00926685">
        <w:rPr>
          <w:rtl/>
        </w:rPr>
        <w:t xml:space="preserve"> </w:t>
      </w:r>
      <w:r w:rsidRPr="00926685">
        <w:rPr>
          <w:rFonts w:hint="cs"/>
          <w:rtl/>
        </w:rPr>
        <w:t>لجميع</w:t>
      </w:r>
      <w:r w:rsidRPr="00926685">
        <w:rPr>
          <w:rtl/>
        </w:rPr>
        <w:t xml:space="preserve"> </w:t>
      </w:r>
      <w:r w:rsidRPr="00926685">
        <w:rPr>
          <w:rFonts w:hint="cs"/>
          <w:rtl/>
        </w:rPr>
        <w:t>مواطنيها</w:t>
      </w:r>
      <w:r w:rsidRPr="00926685">
        <w:rPr>
          <w:rtl/>
        </w:rPr>
        <w:t xml:space="preserve"> </w:t>
      </w:r>
      <w:r w:rsidRPr="00926685">
        <w:rPr>
          <w:rFonts w:hint="cs"/>
          <w:rtl/>
        </w:rPr>
        <w:t>بغض</w:t>
      </w:r>
      <w:r w:rsidRPr="00926685">
        <w:rPr>
          <w:rtl/>
        </w:rPr>
        <w:t xml:space="preserve"> </w:t>
      </w:r>
      <w:r w:rsidRPr="00926685">
        <w:rPr>
          <w:rFonts w:hint="cs"/>
          <w:rtl/>
        </w:rPr>
        <w:t>النظر</w:t>
      </w:r>
      <w:r w:rsidRPr="00926685">
        <w:rPr>
          <w:rtl/>
        </w:rPr>
        <w:t xml:space="preserve"> </w:t>
      </w:r>
      <w:r w:rsidRPr="00926685">
        <w:rPr>
          <w:rFonts w:hint="cs"/>
          <w:rtl/>
        </w:rPr>
        <w:t>عن</w:t>
      </w:r>
      <w:r w:rsidRPr="00926685">
        <w:rPr>
          <w:rtl/>
        </w:rPr>
        <w:t xml:space="preserve"> </w:t>
      </w:r>
      <w:r w:rsidRPr="00926685">
        <w:rPr>
          <w:rFonts w:hint="cs"/>
          <w:rtl/>
        </w:rPr>
        <w:t>العرق</w:t>
      </w:r>
      <w:r w:rsidRPr="00926685">
        <w:rPr>
          <w:rtl/>
        </w:rPr>
        <w:t xml:space="preserve"> أو </w:t>
      </w:r>
      <w:r w:rsidRPr="00926685">
        <w:rPr>
          <w:rFonts w:hint="cs"/>
          <w:rtl/>
        </w:rPr>
        <w:t>اللون</w:t>
      </w:r>
      <w:r w:rsidRPr="00926685">
        <w:rPr>
          <w:rtl/>
        </w:rPr>
        <w:t xml:space="preserve"> أو </w:t>
      </w:r>
      <w:r w:rsidRPr="00926685">
        <w:rPr>
          <w:rFonts w:hint="cs"/>
          <w:rtl/>
        </w:rPr>
        <w:t>الجنس</w:t>
      </w:r>
      <w:r w:rsidRPr="00926685">
        <w:rPr>
          <w:rtl/>
        </w:rPr>
        <w:t xml:space="preserve"> أو </w:t>
      </w:r>
      <w:r w:rsidRPr="00926685">
        <w:rPr>
          <w:rFonts w:hint="cs"/>
          <w:rtl/>
        </w:rPr>
        <w:t>اللغة</w:t>
      </w:r>
      <w:r w:rsidRPr="00926685">
        <w:rPr>
          <w:rtl/>
        </w:rPr>
        <w:t xml:space="preserve"> أو </w:t>
      </w:r>
      <w:r w:rsidRPr="00926685">
        <w:rPr>
          <w:rFonts w:hint="cs"/>
          <w:rtl/>
        </w:rPr>
        <w:t>الدين</w:t>
      </w:r>
      <w:r w:rsidRPr="00926685">
        <w:rPr>
          <w:rtl/>
        </w:rPr>
        <w:t xml:space="preserve"> أو </w:t>
      </w:r>
      <w:r w:rsidRPr="00926685">
        <w:rPr>
          <w:rFonts w:hint="cs"/>
          <w:rtl/>
        </w:rPr>
        <w:t>الرأي</w:t>
      </w:r>
      <w:r w:rsidRPr="00926685">
        <w:rPr>
          <w:rtl/>
        </w:rPr>
        <w:t xml:space="preserve"> </w:t>
      </w:r>
      <w:r w:rsidRPr="00926685">
        <w:rPr>
          <w:rFonts w:hint="cs"/>
          <w:rtl/>
        </w:rPr>
        <w:t>السياسي</w:t>
      </w:r>
      <w:r w:rsidRPr="00926685">
        <w:rPr>
          <w:rtl/>
        </w:rPr>
        <w:t xml:space="preserve"> أو </w:t>
      </w:r>
      <w:r w:rsidRPr="00926685">
        <w:rPr>
          <w:rFonts w:hint="cs"/>
          <w:rtl/>
        </w:rPr>
        <w:t>غير</w:t>
      </w:r>
      <w:r w:rsidRPr="00926685">
        <w:rPr>
          <w:rtl/>
        </w:rPr>
        <w:t xml:space="preserve"> </w:t>
      </w:r>
      <w:r w:rsidRPr="00926685">
        <w:rPr>
          <w:rFonts w:hint="cs"/>
          <w:rtl/>
        </w:rPr>
        <w:t>السياسي</w:t>
      </w:r>
      <w:r w:rsidRPr="00926685">
        <w:rPr>
          <w:rtl/>
        </w:rPr>
        <w:t xml:space="preserve"> أو </w:t>
      </w:r>
      <w:r w:rsidRPr="00926685">
        <w:rPr>
          <w:rFonts w:hint="cs"/>
          <w:rtl/>
        </w:rPr>
        <w:t>الأصل</w:t>
      </w:r>
      <w:r w:rsidRPr="00926685">
        <w:rPr>
          <w:rtl/>
        </w:rPr>
        <w:t xml:space="preserve"> </w:t>
      </w:r>
      <w:r w:rsidRPr="00926685">
        <w:rPr>
          <w:rFonts w:hint="cs"/>
          <w:rtl/>
        </w:rPr>
        <w:t>القومي</w:t>
      </w:r>
      <w:r w:rsidRPr="00926685">
        <w:rPr>
          <w:rtl/>
        </w:rPr>
        <w:t xml:space="preserve"> أو </w:t>
      </w:r>
      <w:r w:rsidRPr="00926685">
        <w:rPr>
          <w:rFonts w:hint="cs"/>
          <w:rtl/>
        </w:rPr>
        <w:t>الاجتماعي</w:t>
      </w:r>
      <w:r w:rsidRPr="00926685">
        <w:rPr>
          <w:rtl/>
        </w:rPr>
        <w:t xml:space="preserve"> أو </w:t>
      </w:r>
      <w:r w:rsidRPr="00926685">
        <w:rPr>
          <w:rFonts w:hint="cs"/>
          <w:rtl/>
        </w:rPr>
        <w:t>الثروة</w:t>
      </w:r>
      <w:r w:rsidRPr="00926685">
        <w:rPr>
          <w:rtl/>
        </w:rPr>
        <w:t xml:space="preserve"> أو </w:t>
      </w:r>
      <w:r w:rsidRPr="00926685">
        <w:rPr>
          <w:rFonts w:hint="cs"/>
          <w:rtl/>
        </w:rPr>
        <w:t>المولد</w:t>
      </w:r>
      <w:r w:rsidRPr="00926685">
        <w:rPr>
          <w:rtl/>
        </w:rPr>
        <w:t xml:space="preserve"> أو </w:t>
      </w:r>
      <w:r w:rsidRPr="00926685">
        <w:rPr>
          <w:rFonts w:hint="cs"/>
          <w:rtl/>
        </w:rPr>
        <w:t>أي</w:t>
      </w:r>
      <w:r w:rsidRPr="00926685">
        <w:rPr>
          <w:rtl/>
        </w:rPr>
        <w:t xml:space="preserve"> </w:t>
      </w:r>
      <w:r w:rsidRPr="00926685">
        <w:rPr>
          <w:rFonts w:hint="cs"/>
          <w:rtl/>
        </w:rPr>
        <w:t>وضع</w:t>
      </w:r>
      <w:r w:rsidR="00353C28" w:rsidRPr="00926685">
        <w:rPr>
          <w:rtl/>
        </w:rPr>
        <w:t> </w:t>
      </w:r>
      <w:r w:rsidR="00353C28" w:rsidRPr="00926685">
        <w:rPr>
          <w:rFonts w:hint="cs"/>
          <w:rtl/>
        </w:rPr>
        <w:t>آخر.</w:t>
      </w:r>
    </w:p>
    <w:p w14:paraId="2DEEF5BA" w14:textId="77777777" w:rsidR="00353C28" w:rsidRPr="00926685" w:rsidRDefault="00AF6603" w:rsidP="00004EFA">
      <w:pPr>
        <w:pStyle w:val="Abc"/>
        <w:rPr>
          <w:rtl/>
        </w:rPr>
      </w:pPr>
      <w:r w:rsidRPr="00926685">
        <w:rPr>
          <w:rtl/>
        </w:rPr>
        <w:tab/>
      </w:r>
      <w:r w:rsidRPr="00926685">
        <w:rPr>
          <w:rFonts w:hint="cs"/>
          <w:rtl/>
        </w:rPr>
        <w:t>(ب)</w:t>
      </w:r>
      <w:r w:rsidRPr="00926685">
        <w:rPr>
          <w:rtl/>
        </w:rPr>
        <w:tab/>
      </w:r>
      <w:r w:rsidRPr="00926685">
        <w:rPr>
          <w:rFonts w:hint="cs"/>
          <w:rtl/>
        </w:rPr>
        <w:t>تتخذ</w:t>
      </w:r>
      <w:r w:rsidRPr="00926685">
        <w:rPr>
          <w:rtl/>
        </w:rPr>
        <w:t xml:space="preserve"> </w:t>
      </w:r>
      <w:r w:rsidRPr="00926685">
        <w:rPr>
          <w:rFonts w:hint="cs"/>
          <w:rtl/>
        </w:rPr>
        <w:t>الدولة</w:t>
      </w:r>
      <w:r w:rsidRPr="00926685">
        <w:rPr>
          <w:rtl/>
        </w:rPr>
        <w:t xml:space="preserve"> </w:t>
      </w:r>
      <w:r w:rsidRPr="00926685">
        <w:rPr>
          <w:rFonts w:hint="cs"/>
          <w:rtl/>
        </w:rPr>
        <w:t>بوجه</w:t>
      </w:r>
      <w:r w:rsidRPr="00926685">
        <w:rPr>
          <w:rtl/>
        </w:rPr>
        <w:t xml:space="preserve"> </w:t>
      </w:r>
      <w:r w:rsidRPr="00926685">
        <w:rPr>
          <w:rFonts w:hint="cs"/>
          <w:rtl/>
        </w:rPr>
        <w:t>خاص</w:t>
      </w:r>
      <w:r w:rsidRPr="00926685">
        <w:rPr>
          <w:rtl/>
        </w:rPr>
        <w:t xml:space="preserve"> </w:t>
      </w:r>
      <w:r w:rsidRPr="00926685">
        <w:rPr>
          <w:rFonts w:hint="cs"/>
          <w:rtl/>
        </w:rPr>
        <w:t>التدابير</w:t>
      </w:r>
      <w:r w:rsidRPr="00926685">
        <w:rPr>
          <w:rtl/>
        </w:rPr>
        <w:t xml:space="preserve"> </w:t>
      </w:r>
      <w:r w:rsidRPr="00926685">
        <w:rPr>
          <w:rFonts w:hint="cs"/>
          <w:rtl/>
        </w:rPr>
        <w:t>المناسبة</w:t>
      </w:r>
      <w:r w:rsidRPr="00926685">
        <w:rPr>
          <w:rtl/>
        </w:rPr>
        <w:t xml:space="preserve"> </w:t>
      </w:r>
      <w:r w:rsidRPr="00926685">
        <w:rPr>
          <w:rFonts w:hint="cs"/>
          <w:rtl/>
        </w:rPr>
        <w:t>لتعزيز</w:t>
      </w:r>
      <w:r w:rsidRPr="00926685">
        <w:rPr>
          <w:rtl/>
        </w:rPr>
        <w:t xml:space="preserve"> </w:t>
      </w:r>
      <w:r w:rsidRPr="00926685">
        <w:rPr>
          <w:rFonts w:hint="cs"/>
          <w:rtl/>
        </w:rPr>
        <w:t>تكافؤ</w:t>
      </w:r>
      <w:r w:rsidRPr="00926685">
        <w:rPr>
          <w:rtl/>
        </w:rPr>
        <w:t xml:space="preserve"> </w:t>
      </w:r>
      <w:r w:rsidRPr="00926685">
        <w:rPr>
          <w:rFonts w:hint="cs"/>
          <w:rtl/>
        </w:rPr>
        <w:t>الفرص</w:t>
      </w:r>
      <w:r w:rsidRPr="00926685">
        <w:rPr>
          <w:rtl/>
        </w:rPr>
        <w:t xml:space="preserve"> </w:t>
      </w:r>
      <w:r w:rsidRPr="00926685">
        <w:rPr>
          <w:rFonts w:hint="cs"/>
          <w:rtl/>
        </w:rPr>
        <w:t>للفئات</w:t>
      </w:r>
      <w:r w:rsidRPr="00926685">
        <w:rPr>
          <w:rtl/>
        </w:rPr>
        <w:t xml:space="preserve"> </w:t>
      </w:r>
      <w:r w:rsidRPr="00926685">
        <w:rPr>
          <w:rFonts w:hint="cs"/>
          <w:rtl/>
        </w:rPr>
        <w:t>المحرومة</w:t>
      </w:r>
      <w:r w:rsidRPr="00926685">
        <w:rPr>
          <w:rtl/>
        </w:rPr>
        <w:t xml:space="preserve"> </w:t>
      </w:r>
      <w:r w:rsidRPr="00926685">
        <w:rPr>
          <w:rFonts w:hint="cs"/>
          <w:rtl/>
        </w:rPr>
        <w:t>في</w:t>
      </w:r>
      <w:r w:rsidRPr="00926685">
        <w:rPr>
          <w:rtl/>
        </w:rPr>
        <w:t xml:space="preserve"> </w:t>
      </w:r>
      <w:r w:rsidRPr="00926685">
        <w:rPr>
          <w:rFonts w:hint="cs"/>
          <w:rtl/>
        </w:rPr>
        <w:t>المجتمع</w:t>
      </w:r>
      <w:r w:rsidRPr="00926685">
        <w:rPr>
          <w:rtl/>
        </w:rPr>
        <w:t xml:space="preserve"> </w:t>
      </w:r>
      <w:r w:rsidRPr="00926685">
        <w:rPr>
          <w:rFonts w:hint="cs"/>
          <w:rtl/>
        </w:rPr>
        <w:t>لتمكينها</w:t>
      </w:r>
      <w:r w:rsidRPr="00926685">
        <w:rPr>
          <w:rtl/>
        </w:rPr>
        <w:t xml:space="preserve"> </w:t>
      </w:r>
      <w:r w:rsidRPr="00926685">
        <w:rPr>
          <w:rFonts w:hint="cs"/>
          <w:rtl/>
        </w:rPr>
        <w:t>من</w:t>
      </w:r>
      <w:r w:rsidRPr="00926685">
        <w:rPr>
          <w:rtl/>
        </w:rPr>
        <w:t xml:space="preserve"> </w:t>
      </w:r>
      <w:r w:rsidRPr="00926685">
        <w:rPr>
          <w:rFonts w:hint="cs"/>
          <w:rtl/>
        </w:rPr>
        <w:t>المشاركة</w:t>
      </w:r>
      <w:r w:rsidRPr="00926685">
        <w:rPr>
          <w:rtl/>
        </w:rPr>
        <w:t xml:space="preserve"> </w:t>
      </w:r>
      <w:r w:rsidRPr="00926685">
        <w:rPr>
          <w:rFonts w:hint="cs"/>
          <w:rtl/>
        </w:rPr>
        <w:t>الكاملة</w:t>
      </w:r>
      <w:r w:rsidRPr="00926685">
        <w:rPr>
          <w:rtl/>
        </w:rPr>
        <w:t xml:space="preserve"> </w:t>
      </w:r>
      <w:r w:rsidRPr="00926685">
        <w:rPr>
          <w:rFonts w:hint="cs"/>
          <w:rtl/>
        </w:rPr>
        <w:t>في</w:t>
      </w:r>
      <w:r w:rsidRPr="00926685">
        <w:rPr>
          <w:rtl/>
        </w:rPr>
        <w:t xml:space="preserve"> </w:t>
      </w:r>
      <w:r w:rsidRPr="00926685">
        <w:rPr>
          <w:rFonts w:hint="cs"/>
          <w:rtl/>
        </w:rPr>
        <w:t>جميع</w:t>
      </w:r>
      <w:r w:rsidRPr="00926685">
        <w:rPr>
          <w:rtl/>
        </w:rPr>
        <w:t xml:space="preserve"> </w:t>
      </w:r>
      <w:r w:rsidRPr="00926685">
        <w:rPr>
          <w:rFonts w:hint="cs"/>
          <w:rtl/>
        </w:rPr>
        <w:t>مجالات</w:t>
      </w:r>
      <w:r w:rsidRPr="00926685">
        <w:rPr>
          <w:rtl/>
        </w:rPr>
        <w:t xml:space="preserve"> </w:t>
      </w:r>
      <w:r w:rsidRPr="00926685">
        <w:rPr>
          <w:rFonts w:hint="cs"/>
          <w:rtl/>
        </w:rPr>
        <w:t>الحياة</w:t>
      </w:r>
      <w:r w:rsidR="00353C28" w:rsidRPr="00926685">
        <w:rPr>
          <w:rtl/>
        </w:rPr>
        <w:t> </w:t>
      </w:r>
      <w:r w:rsidR="00353C28" w:rsidRPr="00926685">
        <w:rPr>
          <w:rFonts w:hint="cs"/>
          <w:rtl/>
        </w:rPr>
        <w:t>العامة.</w:t>
      </w:r>
    </w:p>
    <w:p w14:paraId="12ACEF27" w14:textId="77777777" w:rsidR="00353C28" w:rsidRPr="00926685" w:rsidRDefault="00AF6603" w:rsidP="002C113D">
      <w:pPr>
        <w:pStyle w:val="H23GA"/>
        <w:spacing w:after="100" w:line="350" w:lineRule="exact"/>
        <w:rPr>
          <w:rtl/>
        </w:rPr>
      </w:pPr>
      <w:r w:rsidRPr="00926685">
        <w:rPr>
          <w:rtl/>
        </w:rPr>
        <w:tab/>
      </w:r>
      <w:r w:rsidRPr="00926685">
        <w:rPr>
          <w:rtl/>
        </w:rPr>
        <w:tab/>
      </w:r>
      <w:r w:rsidRPr="00926685">
        <w:rPr>
          <w:rFonts w:hint="cs"/>
          <w:rtl/>
        </w:rPr>
        <w:t>سبل الانتصاف</w:t>
      </w:r>
      <w:r w:rsidR="00353C28" w:rsidRPr="00926685">
        <w:rPr>
          <w:rtl/>
        </w:rPr>
        <w:t> </w:t>
      </w:r>
      <w:r w:rsidR="00353C28" w:rsidRPr="00926685">
        <w:rPr>
          <w:rFonts w:hint="cs"/>
          <w:rtl/>
        </w:rPr>
        <w:t>الفعالة</w:t>
      </w:r>
    </w:p>
    <w:p w14:paraId="792F7D47" w14:textId="77777777" w:rsidR="00353C28" w:rsidRPr="00926685" w:rsidRDefault="00AF6603" w:rsidP="002C113D">
      <w:pPr>
        <w:pStyle w:val="SingleTxtGA"/>
        <w:spacing w:after="100" w:line="350" w:lineRule="exact"/>
        <w:rPr>
          <w:rtl/>
        </w:rPr>
      </w:pPr>
      <w:r w:rsidRPr="00926685">
        <w:rPr>
          <w:rFonts w:hint="cs"/>
          <w:rtl/>
        </w:rPr>
        <w:t>180-</w:t>
      </w:r>
      <w:r w:rsidRPr="00926685">
        <w:rPr>
          <w:rtl/>
        </w:rPr>
        <w:tab/>
      </w:r>
      <w:r w:rsidRPr="00926685">
        <w:rPr>
          <w:rFonts w:hint="cs"/>
          <w:rtl/>
        </w:rPr>
        <w:t>من الأمثلة على حق</w:t>
      </w:r>
      <w:r w:rsidRPr="00926685">
        <w:rPr>
          <w:rtl/>
        </w:rPr>
        <w:t xml:space="preserve"> </w:t>
      </w:r>
      <w:r w:rsidRPr="00926685">
        <w:rPr>
          <w:rFonts w:hint="cs"/>
          <w:rtl/>
        </w:rPr>
        <w:t>الضحايا</w:t>
      </w:r>
      <w:r w:rsidRPr="00926685">
        <w:rPr>
          <w:rtl/>
        </w:rPr>
        <w:t xml:space="preserve"> </w:t>
      </w:r>
      <w:r w:rsidRPr="00926685">
        <w:rPr>
          <w:rFonts w:hint="cs"/>
          <w:rtl/>
        </w:rPr>
        <w:t>في</w:t>
      </w:r>
      <w:r w:rsidRPr="00926685">
        <w:rPr>
          <w:rtl/>
        </w:rPr>
        <w:t xml:space="preserve"> </w:t>
      </w:r>
      <w:r w:rsidRPr="00926685">
        <w:rPr>
          <w:rFonts w:hint="cs"/>
          <w:rtl/>
        </w:rPr>
        <w:t>سبل</w:t>
      </w:r>
      <w:r w:rsidRPr="00926685">
        <w:rPr>
          <w:rtl/>
        </w:rPr>
        <w:t xml:space="preserve"> </w:t>
      </w:r>
      <w:r w:rsidRPr="00926685">
        <w:rPr>
          <w:rFonts w:hint="cs"/>
          <w:rtl/>
        </w:rPr>
        <w:t>الانتصاف</w:t>
      </w:r>
      <w:r w:rsidRPr="00926685">
        <w:rPr>
          <w:rtl/>
        </w:rPr>
        <w:t xml:space="preserve"> </w:t>
      </w:r>
      <w:r w:rsidRPr="00926685">
        <w:rPr>
          <w:rFonts w:hint="cs"/>
          <w:rtl/>
        </w:rPr>
        <w:t>الفعالة</w:t>
      </w:r>
      <w:r w:rsidRPr="00926685">
        <w:rPr>
          <w:rtl/>
        </w:rPr>
        <w:t xml:space="preserve"> </w:t>
      </w:r>
      <w:r w:rsidRPr="00926685">
        <w:rPr>
          <w:rFonts w:hint="cs"/>
          <w:rtl/>
        </w:rPr>
        <w:t>والجبر</w:t>
      </w:r>
      <w:r w:rsidRPr="00926685">
        <w:rPr>
          <w:rtl/>
        </w:rPr>
        <w:t xml:space="preserve"> </w:t>
      </w:r>
      <w:r w:rsidRPr="00926685">
        <w:rPr>
          <w:rFonts w:hint="cs"/>
          <w:rtl/>
        </w:rPr>
        <w:t>الكامل</w:t>
      </w:r>
      <w:r w:rsidRPr="00926685">
        <w:rPr>
          <w:rtl/>
        </w:rPr>
        <w:t xml:space="preserve"> </w:t>
      </w:r>
      <w:r w:rsidRPr="00926685">
        <w:rPr>
          <w:rFonts w:hint="cs"/>
          <w:rtl/>
        </w:rPr>
        <w:t>والتعويض</w:t>
      </w:r>
      <w:r w:rsidRPr="00926685">
        <w:rPr>
          <w:rtl/>
        </w:rPr>
        <w:t xml:space="preserve"> </w:t>
      </w:r>
      <w:r w:rsidRPr="00926685">
        <w:rPr>
          <w:rFonts w:hint="cs"/>
          <w:rtl/>
        </w:rPr>
        <w:t>المناسب</w:t>
      </w:r>
      <w:r w:rsidRPr="00926685">
        <w:rPr>
          <w:rtl/>
        </w:rPr>
        <w:t xml:space="preserve"> </w:t>
      </w:r>
      <w:r w:rsidRPr="00926685">
        <w:rPr>
          <w:rFonts w:hint="cs"/>
          <w:rtl/>
        </w:rPr>
        <w:t>قضية</w:t>
      </w:r>
      <w:r w:rsidRPr="00926685">
        <w:rPr>
          <w:rtl/>
        </w:rPr>
        <w:t xml:space="preserve"> </w:t>
      </w:r>
      <w:r w:rsidRPr="00926685">
        <w:rPr>
          <w:rFonts w:hint="cs"/>
          <w:rtl/>
        </w:rPr>
        <w:t>ليزيبو</w:t>
      </w:r>
      <w:r w:rsidRPr="00926685">
        <w:rPr>
          <w:rtl/>
        </w:rPr>
        <w:t xml:space="preserve"> </w:t>
      </w:r>
      <w:r w:rsidRPr="00926685">
        <w:rPr>
          <w:rFonts w:hint="cs"/>
          <w:rtl/>
        </w:rPr>
        <w:t>تانغ</w:t>
      </w:r>
      <w:r w:rsidRPr="00926685">
        <w:rPr>
          <w:rtl/>
        </w:rPr>
        <w:t xml:space="preserve"> </w:t>
      </w:r>
      <w:r w:rsidRPr="00926685">
        <w:rPr>
          <w:rFonts w:hint="cs"/>
          <w:rtl/>
        </w:rPr>
        <w:t>التي</w:t>
      </w:r>
      <w:r w:rsidRPr="00926685">
        <w:rPr>
          <w:rtl/>
        </w:rPr>
        <w:t xml:space="preserve"> </w:t>
      </w:r>
      <w:r w:rsidRPr="00926685">
        <w:rPr>
          <w:rFonts w:hint="cs"/>
          <w:rtl/>
        </w:rPr>
        <w:t>قُتلت على يد أفراد</w:t>
      </w:r>
      <w:r w:rsidRPr="00926685">
        <w:rPr>
          <w:rtl/>
        </w:rPr>
        <w:t xml:space="preserve"> </w:t>
      </w:r>
      <w:r w:rsidRPr="00926685">
        <w:rPr>
          <w:rFonts w:hint="cs"/>
          <w:rtl/>
        </w:rPr>
        <w:t>من</w:t>
      </w:r>
      <w:r w:rsidRPr="00926685">
        <w:rPr>
          <w:rtl/>
        </w:rPr>
        <w:t xml:space="preserve"> </w:t>
      </w:r>
      <w:r w:rsidRPr="00926685">
        <w:rPr>
          <w:rFonts w:hint="cs"/>
          <w:rtl/>
        </w:rPr>
        <w:t>قوات دفاع ليسوتو</w:t>
      </w:r>
      <w:r w:rsidRPr="00926685">
        <w:rPr>
          <w:rtl/>
        </w:rPr>
        <w:t xml:space="preserve">. </w:t>
      </w:r>
      <w:r w:rsidRPr="00926685">
        <w:rPr>
          <w:rFonts w:hint="cs"/>
          <w:rtl/>
        </w:rPr>
        <w:t>وعقب هذا الحادث،</w:t>
      </w:r>
      <w:r w:rsidRPr="00926685">
        <w:rPr>
          <w:rtl/>
        </w:rPr>
        <w:t xml:space="preserve"> </w:t>
      </w:r>
      <w:r w:rsidRPr="00926685">
        <w:rPr>
          <w:rFonts w:hint="cs"/>
          <w:rtl/>
        </w:rPr>
        <w:t>وافقت</w:t>
      </w:r>
      <w:r w:rsidRPr="00926685">
        <w:rPr>
          <w:rtl/>
        </w:rPr>
        <w:t xml:space="preserve"> </w:t>
      </w:r>
      <w:r w:rsidRPr="00926685">
        <w:rPr>
          <w:rFonts w:hint="cs"/>
          <w:rtl/>
        </w:rPr>
        <w:t>قوات دفاع ليسوتو</w:t>
      </w:r>
      <w:r w:rsidRPr="00926685">
        <w:rPr>
          <w:rtl/>
        </w:rPr>
        <w:t xml:space="preserve"> </w:t>
      </w:r>
      <w:r w:rsidRPr="00926685">
        <w:rPr>
          <w:rFonts w:hint="cs"/>
          <w:rtl/>
        </w:rPr>
        <w:t>على</w:t>
      </w:r>
      <w:r w:rsidRPr="00926685">
        <w:rPr>
          <w:rtl/>
        </w:rPr>
        <w:t xml:space="preserve"> </w:t>
      </w:r>
      <w:r w:rsidRPr="00926685">
        <w:rPr>
          <w:rFonts w:hint="cs"/>
          <w:rtl/>
        </w:rPr>
        <w:t>تغطية</w:t>
      </w:r>
      <w:r w:rsidRPr="00926685">
        <w:rPr>
          <w:rtl/>
        </w:rPr>
        <w:t xml:space="preserve"> </w:t>
      </w:r>
      <w:r w:rsidRPr="00926685">
        <w:rPr>
          <w:rFonts w:hint="cs"/>
          <w:rtl/>
        </w:rPr>
        <w:t>جميع</w:t>
      </w:r>
      <w:r w:rsidRPr="00926685">
        <w:rPr>
          <w:rtl/>
        </w:rPr>
        <w:t xml:space="preserve"> </w:t>
      </w:r>
      <w:r w:rsidRPr="00926685">
        <w:rPr>
          <w:rFonts w:hint="cs"/>
          <w:rtl/>
        </w:rPr>
        <w:t>نفقات</w:t>
      </w:r>
      <w:r w:rsidRPr="00926685">
        <w:rPr>
          <w:rtl/>
        </w:rPr>
        <w:t xml:space="preserve"> </w:t>
      </w:r>
      <w:r w:rsidRPr="00926685">
        <w:rPr>
          <w:rFonts w:hint="cs"/>
          <w:rtl/>
        </w:rPr>
        <w:t>الجنازة،</w:t>
      </w:r>
      <w:r w:rsidRPr="00926685">
        <w:rPr>
          <w:rtl/>
        </w:rPr>
        <w:t xml:space="preserve"> </w:t>
      </w:r>
      <w:r w:rsidRPr="00926685">
        <w:rPr>
          <w:rFonts w:hint="cs"/>
          <w:rtl/>
        </w:rPr>
        <w:t>وبناء</w:t>
      </w:r>
      <w:r w:rsidRPr="00926685">
        <w:rPr>
          <w:rtl/>
        </w:rPr>
        <w:t xml:space="preserve"> </w:t>
      </w:r>
      <w:r w:rsidRPr="00926685">
        <w:rPr>
          <w:rFonts w:hint="cs"/>
          <w:rtl/>
        </w:rPr>
        <w:t>منزل</w:t>
      </w:r>
      <w:r w:rsidRPr="00926685">
        <w:rPr>
          <w:rtl/>
        </w:rPr>
        <w:t xml:space="preserve"> </w:t>
      </w:r>
      <w:r w:rsidRPr="00926685">
        <w:rPr>
          <w:rFonts w:hint="cs"/>
          <w:rtl/>
        </w:rPr>
        <w:t>من</w:t>
      </w:r>
      <w:r w:rsidRPr="00926685">
        <w:rPr>
          <w:rtl/>
        </w:rPr>
        <w:t xml:space="preserve"> </w:t>
      </w:r>
      <w:r w:rsidRPr="00926685">
        <w:rPr>
          <w:rFonts w:hint="cs"/>
          <w:rtl/>
        </w:rPr>
        <w:t>غرفتين</w:t>
      </w:r>
      <w:r w:rsidRPr="00926685">
        <w:rPr>
          <w:rtl/>
        </w:rPr>
        <w:t xml:space="preserve"> </w:t>
      </w:r>
      <w:r w:rsidRPr="00926685">
        <w:rPr>
          <w:rFonts w:hint="cs"/>
          <w:rtl/>
        </w:rPr>
        <w:t>لطفلها،</w:t>
      </w:r>
      <w:r w:rsidRPr="00926685">
        <w:rPr>
          <w:rtl/>
        </w:rPr>
        <w:t xml:space="preserve"> </w:t>
      </w:r>
      <w:r w:rsidRPr="00926685">
        <w:rPr>
          <w:rFonts w:hint="cs"/>
          <w:rtl/>
        </w:rPr>
        <w:t>ودفع</w:t>
      </w:r>
      <w:r w:rsidRPr="00926685">
        <w:rPr>
          <w:rtl/>
        </w:rPr>
        <w:t xml:space="preserve"> </w:t>
      </w:r>
      <w:r w:rsidRPr="00926685">
        <w:rPr>
          <w:rFonts w:hint="cs"/>
          <w:rtl/>
        </w:rPr>
        <w:t>الرسوم</w:t>
      </w:r>
      <w:r w:rsidRPr="00926685">
        <w:rPr>
          <w:rtl/>
        </w:rPr>
        <w:t xml:space="preserve"> </w:t>
      </w:r>
      <w:r w:rsidRPr="00926685">
        <w:rPr>
          <w:rFonts w:hint="cs"/>
          <w:rtl/>
        </w:rPr>
        <w:t>المدرسية</w:t>
      </w:r>
      <w:r w:rsidRPr="00926685">
        <w:rPr>
          <w:rtl/>
        </w:rPr>
        <w:t xml:space="preserve"> </w:t>
      </w:r>
      <w:r w:rsidRPr="00926685">
        <w:rPr>
          <w:rFonts w:hint="cs"/>
          <w:rtl/>
        </w:rPr>
        <w:t>للطفل</w:t>
      </w:r>
      <w:r w:rsidRPr="00926685">
        <w:rPr>
          <w:rtl/>
        </w:rPr>
        <w:t xml:space="preserve"> </w:t>
      </w:r>
      <w:r w:rsidRPr="00926685">
        <w:rPr>
          <w:rFonts w:hint="cs"/>
          <w:rtl/>
        </w:rPr>
        <w:t>وتغطية مصاريف</w:t>
      </w:r>
      <w:r w:rsidRPr="00926685">
        <w:rPr>
          <w:rtl/>
        </w:rPr>
        <w:t xml:space="preserve"> </w:t>
      </w:r>
      <w:r w:rsidRPr="00926685">
        <w:rPr>
          <w:rFonts w:hint="cs"/>
          <w:rtl/>
        </w:rPr>
        <w:t>البقالة،</w:t>
      </w:r>
      <w:r w:rsidRPr="00926685">
        <w:rPr>
          <w:rtl/>
        </w:rPr>
        <w:t xml:space="preserve"> </w:t>
      </w:r>
      <w:r w:rsidRPr="00926685">
        <w:rPr>
          <w:rFonts w:hint="cs"/>
          <w:rtl/>
        </w:rPr>
        <w:t>على</w:t>
      </w:r>
      <w:r w:rsidRPr="00926685">
        <w:rPr>
          <w:rtl/>
        </w:rPr>
        <w:t xml:space="preserve"> </w:t>
      </w:r>
      <w:r w:rsidRPr="00926685">
        <w:rPr>
          <w:rFonts w:hint="cs"/>
          <w:rtl/>
        </w:rPr>
        <w:t>الرغم</w:t>
      </w:r>
      <w:r w:rsidRPr="00926685">
        <w:rPr>
          <w:rtl/>
        </w:rPr>
        <w:t xml:space="preserve"> </w:t>
      </w:r>
      <w:r w:rsidRPr="00926685">
        <w:rPr>
          <w:rFonts w:hint="cs"/>
          <w:rtl/>
        </w:rPr>
        <w:t>من</w:t>
      </w:r>
      <w:r w:rsidRPr="00926685">
        <w:rPr>
          <w:rtl/>
        </w:rPr>
        <w:t xml:space="preserve"> </w:t>
      </w:r>
      <w:r w:rsidRPr="00926685">
        <w:rPr>
          <w:rFonts w:hint="cs"/>
          <w:rtl/>
        </w:rPr>
        <w:t>عدم</w:t>
      </w:r>
      <w:r w:rsidRPr="00926685">
        <w:rPr>
          <w:rtl/>
        </w:rPr>
        <w:t xml:space="preserve"> </w:t>
      </w:r>
      <w:r w:rsidRPr="00926685">
        <w:rPr>
          <w:rFonts w:hint="cs"/>
          <w:rtl/>
        </w:rPr>
        <w:t>تحديد</w:t>
      </w:r>
      <w:r w:rsidRPr="00926685">
        <w:rPr>
          <w:rtl/>
        </w:rPr>
        <w:t xml:space="preserve"> </w:t>
      </w:r>
      <w:r w:rsidRPr="00926685">
        <w:rPr>
          <w:rFonts w:hint="cs"/>
          <w:rtl/>
        </w:rPr>
        <w:t>مدة</w:t>
      </w:r>
      <w:r w:rsidRPr="00926685">
        <w:rPr>
          <w:rtl/>
        </w:rPr>
        <w:t xml:space="preserve"> </w:t>
      </w:r>
      <w:r w:rsidRPr="00926685">
        <w:rPr>
          <w:rFonts w:hint="cs"/>
          <w:rtl/>
        </w:rPr>
        <w:t>لهذا</w:t>
      </w:r>
      <w:r w:rsidRPr="00926685">
        <w:rPr>
          <w:rtl/>
        </w:rPr>
        <w:t xml:space="preserve"> </w:t>
      </w:r>
      <w:r w:rsidRPr="00926685">
        <w:rPr>
          <w:rFonts w:hint="cs"/>
          <w:rtl/>
        </w:rPr>
        <w:t>الدعم</w:t>
      </w:r>
      <w:r w:rsidRPr="00926685">
        <w:rPr>
          <w:rtl/>
        </w:rPr>
        <w:t xml:space="preserve">. </w:t>
      </w:r>
      <w:r w:rsidRPr="00926685">
        <w:rPr>
          <w:rFonts w:hint="cs"/>
          <w:rtl/>
        </w:rPr>
        <w:t>وأوفت</w:t>
      </w:r>
      <w:r w:rsidRPr="00926685">
        <w:rPr>
          <w:rtl/>
        </w:rPr>
        <w:t xml:space="preserve"> </w:t>
      </w:r>
      <w:r w:rsidRPr="00926685">
        <w:rPr>
          <w:rFonts w:hint="cs"/>
          <w:rtl/>
        </w:rPr>
        <w:t>قوات</w:t>
      </w:r>
      <w:r w:rsidRPr="00926685">
        <w:rPr>
          <w:rtl/>
        </w:rPr>
        <w:t xml:space="preserve"> </w:t>
      </w:r>
      <w:r w:rsidRPr="00926685">
        <w:rPr>
          <w:rFonts w:hint="cs"/>
          <w:rtl/>
        </w:rPr>
        <w:t>الدفاع</w:t>
      </w:r>
      <w:r w:rsidRPr="00926685">
        <w:rPr>
          <w:rtl/>
        </w:rPr>
        <w:t xml:space="preserve"> </w:t>
      </w:r>
      <w:r w:rsidRPr="00926685">
        <w:rPr>
          <w:rFonts w:hint="cs"/>
          <w:rtl/>
        </w:rPr>
        <w:t>المحلية</w:t>
      </w:r>
      <w:r w:rsidRPr="00926685">
        <w:rPr>
          <w:rtl/>
        </w:rPr>
        <w:t xml:space="preserve"> </w:t>
      </w:r>
      <w:r w:rsidRPr="00926685">
        <w:rPr>
          <w:rFonts w:hint="cs"/>
          <w:rtl/>
        </w:rPr>
        <w:t>بهذه</w:t>
      </w:r>
      <w:r w:rsidRPr="00926685">
        <w:rPr>
          <w:rtl/>
        </w:rPr>
        <w:t xml:space="preserve"> </w:t>
      </w:r>
      <w:r w:rsidRPr="00926685">
        <w:rPr>
          <w:rFonts w:hint="cs"/>
          <w:rtl/>
        </w:rPr>
        <w:t>الالتزامات</w:t>
      </w:r>
      <w:r w:rsidRPr="00926685">
        <w:rPr>
          <w:rtl/>
        </w:rPr>
        <w:t xml:space="preserve"> </w:t>
      </w:r>
      <w:r w:rsidRPr="00926685">
        <w:rPr>
          <w:rFonts w:hint="cs"/>
          <w:rtl/>
        </w:rPr>
        <w:t>حتى</w:t>
      </w:r>
      <w:r w:rsidRPr="00926685">
        <w:rPr>
          <w:rtl/>
        </w:rPr>
        <w:t xml:space="preserve"> عام 2018</w:t>
      </w:r>
      <w:r w:rsidRPr="00926685">
        <w:rPr>
          <w:rFonts w:hint="cs"/>
          <w:rtl/>
        </w:rPr>
        <w:t>،</w:t>
      </w:r>
      <w:r w:rsidRPr="00926685">
        <w:rPr>
          <w:rtl/>
        </w:rPr>
        <w:t xml:space="preserve"> </w:t>
      </w:r>
      <w:r w:rsidRPr="00926685">
        <w:rPr>
          <w:rFonts w:hint="cs"/>
          <w:rtl/>
        </w:rPr>
        <w:t>عندما</w:t>
      </w:r>
      <w:r w:rsidRPr="00926685">
        <w:rPr>
          <w:rtl/>
        </w:rPr>
        <w:t xml:space="preserve"> </w:t>
      </w:r>
      <w:r w:rsidRPr="00926685">
        <w:rPr>
          <w:rFonts w:hint="cs"/>
          <w:rtl/>
        </w:rPr>
        <w:t>توقفت</w:t>
      </w:r>
      <w:r w:rsidRPr="00926685">
        <w:rPr>
          <w:rtl/>
        </w:rPr>
        <w:t xml:space="preserve"> </w:t>
      </w:r>
      <w:r w:rsidRPr="00926685">
        <w:rPr>
          <w:rFonts w:hint="cs"/>
          <w:rtl/>
        </w:rPr>
        <w:t>فجأة</w:t>
      </w:r>
      <w:r w:rsidRPr="00926685">
        <w:rPr>
          <w:rtl/>
        </w:rPr>
        <w:t xml:space="preserve"> </w:t>
      </w:r>
      <w:r w:rsidRPr="00926685">
        <w:rPr>
          <w:rFonts w:hint="cs"/>
          <w:rtl/>
        </w:rPr>
        <w:t>عن</w:t>
      </w:r>
      <w:r w:rsidRPr="00926685">
        <w:rPr>
          <w:rtl/>
        </w:rPr>
        <w:t xml:space="preserve"> </w:t>
      </w:r>
      <w:r w:rsidRPr="00926685">
        <w:rPr>
          <w:rFonts w:hint="cs"/>
          <w:rtl/>
        </w:rPr>
        <w:t>دفع</w:t>
      </w:r>
      <w:r w:rsidRPr="00926685">
        <w:rPr>
          <w:rtl/>
        </w:rPr>
        <w:t xml:space="preserve"> </w:t>
      </w:r>
      <w:r w:rsidRPr="00926685">
        <w:rPr>
          <w:rFonts w:hint="cs"/>
          <w:rtl/>
        </w:rPr>
        <w:t>الرسوم</w:t>
      </w:r>
      <w:r w:rsidRPr="00926685">
        <w:rPr>
          <w:rtl/>
        </w:rPr>
        <w:t xml:space="preserve"> </w:t>
      </w:r>
      <w:r w:rsidRPr="00926685">
        <w:rPr>
          <w:rFonts w:hint="cs"/>
          <w:rtl/>
        </w:rPr>
        <w:t>المدرسية</w:t>
      </w:r>
      <w:r w:rsidRPr="00926685">
        <w:rPr>
          <w:rtl/>
        </w:rPr>
        <w:t xml:space="preserve"> </w:t>
      </w:r>
      <w:r w:rsidRPr="00926685">
        <w:rPr>
          <w:rFonts w:hint="cs"/>
          <w:rtl/>
        </w:rPr>
        <w:t>ومصاريف البقالة</w:t>
      </w:r>
      <w:r w:rsidRPr="00926685">
        <w:rPr>
          <w:rtl/>
        </w:rPr>
        <w:t>. ولم </w:t>
      </w:r>
      <w:r w:rsidRPr="00926685">
        <w:rPr>
          <w:rFonts w:hint="cs"/>
          <w:rtl/>
        </w:rPr>
        <w:t>تكلل</w:t>
      </w:r>
      <w:r w:rsidRPr="00926685">
        <w:rPr>
          <w:rtl/>
        </w:rPr>
        <w:t xml:space="preserve"> </w:t>
      </w:r>
      <w:r w:rsidRPr="00926685">
        <w:rPr>
          <w:rFonts w:hint="cs"/>
          <w:rtl/>
        </w:rPr>
        <w:t>بالنجاح</w:t>
      </w:r>
      <w:r w:rsidRPr="00926685">
        <w:rPr>
          <w:rtl/>
        </w:rPr>
        <w:t xml:space="preserve"> </w:t>
      </w:r>
      <w:r w:rsidRPr="00926685">
        <w:rPr>
          <w:rFonts w:hint="cs"/>
          <w:rtl/>
        </w:rPr>
        <w:t>المحاولات</w:t>
      </w:r>
      <w:r w:rsidRPr="00926685">
        <w:rPr>
          <w:rtl/>
        </w:rPr>
        <w:t xml:space="preserve"> </w:t>
      </w:r>
      <w:r w:rsidRPr="00926685">
        <w:rPr>
          <w:rFonts w:hint="cs"/>
          <w:rtl/>
        </w:rPr>
        <w:t>التي</w:t>
      </w:r>
      <w:r w:rsidRPr="00926685">
        <w:rPr>
          <w:rtl/>
        </w:rPr>
        <w:t xml:space="preserve"> </w:t>
      </w:r>
      <w:r w:rsidRPr="00926685">
        <w:rPr>
          <w:rFonts w:hint="cs"/>
          <w:rtl/>
        </w:rPr>
        <w:t>جرت</w:t>
      </w:r>
      <w:r w:rsidRPr="00926685">
        <w:rPr>
          <w:rtl/>
        </w:rPr>
        <w:t xml:space="preserve"> </w:t>
      </w:r>
      <w:r w:rsidRPr="00926685">
        <w:rPr>
          <w:rFonts w:hint="cs"/>
          <w:rtl/>
        </w:rPr>
        <w:t>في ما بعد</w:t>
      </w:r>
      <w:r w:rsidRPr="00926685">
        <w:rPr>
          <w:rtl/>
        </w:rPr>
        <w:t xml:space="preserve"> </w:t>
      </w:r>
      <w:r w:rsidRPr="00926685">
        <w:rPr>
          <w:rFonts w:hint="cs"/>
          <w:rtl/>
        </w:rPr>
        <w:t>للتواصل</w:t>
      </w:r>
      <w:r w:rsidRPr="00926685">
        <w:rPr>
          <w:rtl/>
        </w:rPr>
        <w:t xml:space="preserve"> </w:t>
      </w:r>
      <w:r w:rsidRPr="00926685">
        <w:rPr>
          <w:rFonts w:hint="cs"/>
          <w:rtl/>
        </w:rPr>
        <w:t>مع</w:t>
      </w:r>
      <w:r w:rsidRPr="00926685">
        <w:rPr>
          <w:rtl/>
        </w:rPr>
        <w:t xml:space="preserve"> </w:t>
      </w:r>
      <w:r w:rsidRPr="00926685">
        <w:rPr>
          <w:rFonts w:hint="cs"/>
          <w:rtl/>
        </w:rPr>
        <w:t>قوات دفاع ليسوتو.</w:t>
      </w:r>
      <w:r w:rsidRPr="00926685">
        <w:rPr>
          <w:rtl/>
        </w:rPr>
        <w:t xml:space="preserve"> </w:t>
      </w:r>
      <w:r w:rsidRPr="00926685">
        <w:rPr>
          <w:rFonts w:hint="cs"/>
          <w:rtl/>
        </w:rPr>
        <w:t>ونتيجة</w:t>
      </w:r>
      <w:r w:rsidRPr="00926685">
        <w:rPr>
          <w:rtl/>
        </w:rPr>
        <w:t xml:space="preserve"> </w:t>
      </w:r>
      <w:r w:rsidRPr="00926685">
        <w:rPr>
          <w:rFonts w:hint="cs"/>
          <w:rtl/>
        </w:rPr>
        <w:t>لذلك،</w:t>
      </w:r>
      <w:r w:rsidRPr="00926685">
        <w:rPr>
          <w:rtl/>
        </w:rPr>
        <w:t xml:space="preserve"> </w:t>
      </w:r>
      <w:r w:rsidRPr="00926685">
        <w:rPr>
          <w:rFonts w:hint="cs"/>
          <w:rtl/>
        </w:rPr>
        <w:t>في</w:t>
      </w:r>
      <w:r w:rsidRPr="00926685">
        <w:rPr>
          <w:rtl/>
        </w:rPr>
        <w:t xml:space="preserve"> عام 2022</w:t>
      </w:r>
      <w:r w:rsidRPr="00926685">
        <w:rPr>
          <w:rFonts w:hint="cs"/>
          <w:rtl/>
        </w:rPr>
        <w:t>،</w:t>
      </w:r>
      <w:r w:rsidRPr="00926685">
        <w:rPr>
          <w:rtl/>
        </w:rPr>
        <w:t xml:space="preserve"> </w:t>
      </w:r>
      <w:r w:rsidRPr="00926685">
        <w:rPr>
          <w:rFonts w:hint="cs"/>
          <w:rtl/>
        </w:rPr>
        <w:t>لجأت</w:t>
      </w:r>
      <w:r w:rsidRPr="00926685">
        <w:rPr>
          <w:rtl/>
        </w:rPr>
        <w:t xml:space="preserve"> </w:t>
      </w:r>
      <w:r w:rsidRPr="00926685">
        <w:rPr>
          <w:rFonts w:hint="cs"/>
          <w:rtl/>
        </w:rPr>
        <w:t>والدة</w:t>
      </w:r>
      <w:r w:rsidRPr="00926685">
        <w:rPr>
          <w:rtl/>
        </w:rPr>
        <w:t xml:space="preserve"> </w:t>
      </w:r>
      <w:r w:rsidRPr="00926685">
        <w:rPr>
          <w:rFonts w:hint="cs"/>
          <w:rtl/>
        </w:rPr>
        <w:t>المتوفاة</w:t>
      </w:r>
      <w:r w:rsidRPr="00926685">
        <w:rPr>
          <w:rtl/>
        </w:rPr>
        <w:t xml:space="preserve"> </w:t>
      </w:r>
      <w:r w:rsidRPr="00926685">
        <w:rPr>
          <w:rFonts w:hint="cs"/>
          <w:rtl/>
        </w:rPr>
        <w:t>إلى</w:t>
      </w:r>
      <w:r w:rsidRPr="00926685">
        <w:rPr>
          <w:rtl/>
        </w:rPr>
        <w:t xml:space="preserve"> </w:t>
      </w:r>
      <w:r w:rsidRPr="00926685">
        <w:rPr>
          <w:rFonts w:hint="cs"/>
          <w:rtl/>
        </w:rPr>
        <w:t>ديوان المظالم</w:t>
      </w:r>
      <w:r w:rsidRPr="00926685">
        <w:rPr>
          <w:rtl/>
        </w:rPr>
        <w:t xml:space="preserve"> </w:t>
      </w:r>
      <w:r w:rsidRPr="00926685">
        <w:rPr>
          <w:rFonts w:hint="cs"/>
          <w:rtl/>
        </w:rPr>
        <w:t>بشأن</w:t>
      </w:r>
      <w:r w:rsidRPr="00926685">
        <w:rPr>
          <w:rtl/>
        </w:rPr>
        <w:t xml:space="preserve"> </w:t>
      </w:r>
      <w:r w:rsidRPr="00926685">
        <w:rPr>
          <w:rFonts w:hint="cs"/>
          <w:rtl/>
        </w:rPr>
        <w:t>هذه</w:t>
      </w:r>
      <w:r w:rsidRPr="00926685">
        <w:rPr>
          <w:rtl/>
        </w:rPr>
        <w:t xml:space="preserve"> </w:t>
      </w:r>
      <w:r w:rsidRPr="00926685">
        <w:rPr>
          <w:rFonts w:hint="cs"/>
          <w:rtl/>
        </w:rPr>
        <w:t>القضية</w:t>
      </w:r>
      <w:r w:rsidRPr="00926685">
        <w:rPr>
          <w:rtl/>
        </w:rPr>
        <w:t>. وفي </w:t>
      </w:r>
      <w:r w:rsidRPr="00926685">
        <w:rPr>
          <w:rFonts w:hint="cs"/>
          <w:rtl/>
        </w:rPr>
        <w:t>كانون الثاني/يناير</w:t>
      </w:r>
      <w:r w:rsidRPr="00926685">
        <w:rPr>
          <w:rtl/>
        </w:rPr>
        <w:t> 2023</w:t>
      </w:r>
      <w:r w:rsidRPr="00926685">
        <w:rPr>
          <w:rFonts w:hint="cs"/>
          <w:rtl/>
        </w:rPr>
        <w:t>،</w:t>
      </w:r>
      <w:r w:rsidRPr="00926685">
        <w:rPr>
          <w:rtl/>
        </w:rPr>
        <w:t xml:space="preserve"> </w:t>
      </w:r>
      <w:r w:rsidRPr="00926685">
        <w:rPr>
          <w:rFonts w:hint="cs"/>
          <w:rtl/>
        </w:rPr>
        <w:t>تم</w:t>
      </w:r>
      <w:r w:rsidRPr="00926685">
        <w:rPr>
          <w:rtl/>
        </w:rPr>
        <w:t xml:space="preserve"> </w:t>
      </w:r>
      <w:r w:rsidRPr="00926685">
        <w:rPr>
          <w:rFonts w:hint="cs"/>
          <w:rtl/>
        </w:rPr>
        <w:t>التوصل</w:t>
      </w:r>
      <w:r w:rsidRPr="00926685">
        <w:rPr>
          <w:rtl/>
        </w:rPr>
        <w:t xml:space="preserve"> </w:t>
      </w:r>
      <w:r w:rsidRPr="00926685">
        <w:rPr>
          <w:rFonts w:hint="cs"/>
          <w:rtl/>
        </w:rPr>
        <w:t>إلى</w:t>
      </w:r>
      <w:r w:rsidRPr="00926685">
        <w:rPr>
          <w:rtl/>
        </w:rPr>
        <w:t xml:space="preserve"> </w:t>
      </w:r>
      <w:r w:rsidRPr="00926685">
        <w:rPr>
          <w:rFonts w:hint="cs"/>
          <w:rtl/>
        </w:rPr>
        <w:t>تسوية</w:t>
      </w:r>
      <w:r w:rsidRPr="00926685">
        <w:rPr>
          <w:rtl/>
        </w:rPr>
        <w:t xml:space="preserve"> </w:t>
      </w:r>
      <w:r w:rsidRPr="00926685">
        <w:rPr>
          <w:rFonts w:hint="cs"/>
          <w:rtl/>
        </w:rPr>
        <w:t>تقضي</w:t>
      </w:r>
      <w:r w:rsidRPr="00926685">
        <w:rPr>
          <w:rtl/>
        </w:rPr>
        <w:t xml:space="preserve"> </w:t>
      </w:r>
      <w:r w:rsidRPr="00926685">
        <w:rPr>
          <w:rFonts w:hint="cs"/>
          <w:rtl/>
        </w:rPr>
        <w:t>بأن</w:t>
      </w:r>
      <w:r w:rsidRPr="00926685">
        <w:rPr>
          <w:rtl/>
        </w:rPr>
        <w:t xml:space="preserve"> </w:t>
      </w:r>
      <w:r w:rsidRPr="00926685">
        <w:rPr>
          <w:rFonts w:hint="cs"/>
          <w:rtl/>
        </w:rPr>
        <w:t>تدفع قوات دفاع ليسوتو</w:t>
      </w:r>
      <w:r w:rsidRPr="00926685">
        <w:rPr>
          <w:rtl/>
        </w:rPr>
        <w:t xml:space="preserve"> </w:t>
      </w:r>
      <w:r w:rsidRPr="00926685">
        <w:rPr>
          <w:rFonts w:hint="cs"/>
          <w:rtl/>
        </w:rPr>
        <w:t>مبلغاً إضافياً</w:t>
      </w:r>
      <w:r w:rsidRPr="00926685">
        <w:rPr>
          <w:rtl/>
        </w:rPr>
        <w:t xml:space="preserve"> </w:t>
      </w:r>
      <w:r w:rsidRPr="00926685">
        <w:rPr>
          <w:rFonts w:hint="cs"/>
          <w:rtl/>
        </w:rPr>
        <w:t>قدره</w:t>
      </w:r>
      <w:r w:rsidRPr="00926685">
        <w:rPr>
          <w:rtl/>
        </w:rPr>
        <w:t> </w:t>
      </w:r>
      <w:r w:rsidR="00AD1085" w:rsidRPr="00926685">
        <w:rPr>
          <w:rFonts w:hint="cs"/>
          <w:rtl/>
        </w:rPr>
        <w:t>000</w:t>
      </w:r>
      <w:r w:rsidR="00AD1085" w:rsidRPr="00926685">
        <w:rPr>
          <w:rtl/>
        </w:rPr>
        <w:t> </w:t>
      </w:r>
      <w:r w:rsidR="00AD1085" w:rsidRPr="00926685">
        <w:rPr>
          <w:rFonts w:hint="cs"/>
          <w:rtl/>
        </w:rPr>
        <w:t>300</w:t>
      </w:r>
      <w:r w:rsidRPr="00926685">
        <w:rPr>
          <w:rFonts w:hint="cs"/>
          <w:rtl/>
        </w:rPr>
        <w:t xml:space="preserve"> مالوتي </w:t>
      </w:r>
      <w:r w:rsidRPr="00926685">
        <w:rPr>
          <w:rtl/>
        </w:rPr>
        <w:t>(</w:t>
      </w:r>
      <w:r w:rsidR="00AD1085" w:rsidRPr="00926685">
        <w:rPr>
          <w:rFonts w:hint="cs"/>
          <w:rtl/>
        </w:rPr>
        <w:t>798</w:t>
      </w:r>
      <w:r w:rsidR="00AD1085" w:rsidRPr="00926685">
        <w:rPr>
          <w:rtl/>
        </w:rPr>
        <w:t> </w:t>
      </w:r>
      <w:r w:rsidR="00AD1085" w:rsidRPr="00926685">
        <w:rPr>
          <w:rFonts w:hint="cs"/>
          <w:rtl/>
        </w:rPr>
        <w:t>15</w:t>
      </w:r>
      <w:r w:rsidRPr="00926685">
        <w:rPr>
          <w:rtl/>
        </w:rPr>
        <w:t xml:space="preserve"> </w:t>
      </w:r>
      <w:r w:rsidRPr="00926685">
        <w:rPr>
          <w:rFonts w:hint="cs"/>
          <w:rtl/>
        </w:rPr>
        <w:t>دولاراً</w:t>
      </w:r>
      <w:r w:rsidRPr="00926685">
        <w:rPr>
          <w:rtl/>
        </w:rPr>
        <w:t xml:space="preserve"> </w:t>
      </w:r>
      <w:r w:rsidRPr="00926685">
        <w:rPr>
          <w:rFonts w:hint="cs"/>
          <w:rtl/>
        </w:rPr>
        <w:t>أمريكياً</w:t>
      </w:r>
      <w:r w:rsidRPr="00926685">
        <w:rPr>
          <w:rtl/>
        </w:rPr>
        <w:t xml:space="preserve">) </w:t>
      </w:r>
      <w:r w:rsidRPr="00926685">
        <w:rPr>
          <w:rFonts w:hint="cs"/>
          <w:rtl/>
        </w:rPr>
        <w:t>كتعويض</w:t>
      </w:r>
      <w:r w:rsidRPr="00926685">
        <w:rPr>
          <w:rtl/>
        </w:rPr>
        <w:t>/</w:t>
      </w:r>
      <w:r w:rsidRPr="00926685">
        <w:rPr>
          <w:rFonts w:hint="cs"/>
          <w:rtl/>
        </w:rPr>
        <w:t>جبر</w:t>
      </w:r>
      <w:r w:rsidRPr="00926685">
        <w:rPr>
          <w:rtl/>
        </w:rPr>
        <w:t xml:space="preserve"> </w:t>
      </w:r>
      <w:r w:rsidRPr="00926685">
        <w:rPr>
          <w:rFonts w:hint="cs"/>
          <w:rtl/>
        </w:rPr>
        <w:t>معقول</w:t>
      </w:r>
      <w:r w:rsidRPr="00926685">
        <w:rPr>
          <w:rtl/>
        </w:rPr>
        <w:t xml:space="preserve"> </w:t>
      </w:r>
      <w:r w:rsidRPr="00926685">
        <w:rPr>
          <w:rFonts w:hint="cs"/>
          <w:rtl/>
        </w:rPr>
        <w:t>ومبرر</w:t>
      </w:r>
      <w:r w:rsidRPr="00926685">
        <w:rPr>
          <w:rtl/>
        </w:rPr>
        <w:t xml:space="preserve"> </w:t>
      </w:r>
      <w:r w:rsidRPr="00926685">
        <w:rPr>
          <w:rFonts w:hint="cs"/>
          <w:rtl/>
        </w:rPr>
        <w:t>عن</w:t>
      </w:r>
      <w:r w:rsidRPr="00926685">
        <w:rPr>
          <w:rtl/>
        </w:rPr>
        <w:t xml:space="preserve"> </w:t>
      </w:r>
      <w:r w:rsidRPr="00926685">
        <w:rPr>
          <w:rFonts w:hint="cs"/>
          <w:rtl/>
        </w:rPr>
        <w:t>فقدان</w:t>
      </w:r>
      <w:r w:rsidR="00353C28" w:rsidRPr="00926685">
        <w:rPr>
          <w:rtl/>
        </w:rPr>
        <w:t> </w:t>
      </w:r>
      <w:r w:rsidR="00353C28" w:rsidRPr="00926685">
        <w:rPr>
          <w:rFonts w:hint="cs"/>
          <w:rtl/>
        </w:rPr>
        <w:t>الدعم.</w:t>
      </w:r>
    </w:p>
    <w:p w14:paraId="7919F142" w14:textId="0BB9CCC4" w:rsidR="00AF6603" w:rsidRPr="00926685" w:rsidRDefault="00AF6603" w:rsidP="002C113D">
      <w:pPr>
        <w:pStyle w:val="SingleTxtGA"/>
        <w:jc w:val="center"/>
        <w:rPr>
          <w:u w:val="single"/>
          <w:rtl/>
        </w:rPr>
      </w:pPr>
      <w:r w:rsidRPr="00926685">
        <w:rPr>
          <w:u w:val="single"/>
          <w:rtl/>
        </w:rPr>
        <w:tab/>
      </w:r>
      <w:r w:rsidRPr="00926685">
        <w:rPr>
          <w:u w:val="single"/>
          <w:rtl/>
        </w:rPr>
        <w:tab/>
      </w:r>
      <w:r w:rsidRPr="00926685">
        <w:rPr>
          <w:u w:val="single"/>
          <w:rtl/>
        </w:rPr>
        <w:tab/>
      </w:r>
      <w:r w:rsidR="00A100DF" w:rsidRPr="00926685">
        <w:rPr>
          <w:u w:val="single"/>
        </w:rPr>
        <w:tab/>
      </w:r>
    </w:p>
    <w:sectPr w:rsidR="00AF6603" w:rsidRPr="00926685" w:rsidSect="00CA1681">
      <w:headerReference w:type="even" r:id="rId20"/>
      <w:headerReference w:type="default" r:id="rId21"/>
      <w:footerReference w:type="even" r:id="rId22"/>
      <w:footerReference w:type="default" r:id="rId23"/>
      <w:headerReference w:type="first" r:id="rId24"/>
      <w:footerReference w:type="first" r:id="rId2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9C6519" w14:textId="77777777" w:rsidR="00EA4C87" w:rsidRPr="002901D9" w:rsidRDefault="00EA4C87" w:rsidP="00AD3834">
      <w:pPr>
        <w:spacing w:after="60" w:line="240" w:lineRule="auto"/>
        <w:ind w:left="57"/>
        <w:rPr>
          <w:i/>
          <w:iCs/>
        </w:rPr>
      </w:pPr>
      <w:r>
        <w:rPr>
          <w:rFonts w:hint="cs"/>
          <w:i/>
          <w:iCs/>
          <w:rtl/>
        </w:rPr>
        <w:t>الحواشي</w:t>
      </w:r>
    </w:p>
  </w:endnote>
  <w:endnote w:type="continuationSeparator" w:id="0">
    <w:p w14:paraId="29F4072D" w14:textId="77777777" w:rsidR="00EA4C87" w:rsidRDefault="00EA4C8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Times New Roman Italic">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11006D" w14:textId="77777777" w:rsidR="008474C7" w:rsidRPr="00627C42" w:rsidRDefault="004A070B" w:rsidP="00244E9A">
    <w:pPr>
      <w:pStyle w:val="Footer"/>
    </w:pPr>
    <w:r>
      <w:fldChar w:fldCharType="begin"/>
    </w:r>
    <w:r>
      <w:instrText xml:space="preserve"> SUBJECT  \* MERGEFORMAT </w:instrText>
    </w:r>
    <w:r>
      <w:fldChar w:fldCharType="separate"/>
    </w:r>
    <w:r w:rsidR="00AF6603">
      <w:t>GE.24-08949</w:t>
    </w:r>
    <w:r>
      <w:fldChar w:fldCharType="end"/>
    </w:r>
    <w:r w:rsidR="00627C42">
      <w:tab/>
    </w:r>
    <w:r w:rsidR="00627C42" w:rsidRPr="008474C7">
      <w:rPr>
        <w:b/>
        <w:sz w:val="18"/>
      </w:rPr>
      <w:fldChar w:fldCharType="begin"/>
    </w:r>
    <w:r w:rsidR="00627C42" w:rsidRPr="008474C7">
      <w:rPr>
        <w:b/>
        <w:sz w:val="18"/>
      </w:rPr>
      <w:instrText xml:space="preserve"> PAGE  \* MERGEFORMAT </w:instrText>
    </w:r>
    <w:r w:rsidR="00627C42" w:rsidRPr="008474C7">
      <w:rPr>
        <w:b/>
        <w:sz w:val="18"/>
      </w:rPr>
      <w:fldChar w:fldCharType="separate"/>
    </w:r>
    <w:r w:rsidR="00627C42">
      <w:rPr>
        <w:b/>
        <w:sz w:val="18"/>
      </w:rPr>
      <w:t>2</w:t>
    </w:r>
    <w:r w:rsidR="00627C42" w:rsidRPr="008474C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0D8D3B" w14:textId="77777777" w:rsidR="00627C42" w:rsidRPr="008474C7" w:rsidRDefault="00627C42" w:rsidP="00244E9A">
    <w:pPr>
      <w:pStyle w:val="Footer"/>
    </w:pPr>
    <w:r>
      <w:rPr>
        <w:b/>
        <w:sz w:val="18"/>
      </w:rPr>
      <w:fldChar w:fldCharType="begin"/>
    </w:r>
    <w:r>
      <w:rPr>
        <w:b/>
        <w:sz w:val="18"/>
      </w:rPr>
      <w:instrText xml:space="preserve"> PAGE  \* MERGEFORMAT </w:instrText>
    </w:r>
    <w:r>
      <w:rPr>
        <w:b/>
        <w:sz w:val="18"/>
      </w:rPr>
      <w:fldChar w:fldCharType="separate"/>
    </w:r>
    <w:r>
      <w:rPr>
        <w:b/>
        <w:sz w:val="18"/>
      </w:rPr>
      <w:t>3</w:t>
    </w:r>
    <w:r>
      <w:rPr>
        <w:b/>
        <w:sz w:val="18"/>
      </w:rPr>
      <w:fldChar w:fldCharType="end"/>
    </w:r>
    <w:r>
      <w:rPr>
        <w:b/>
        <w:sz w:val="18"/>
      </w:rPr>
      <w:tab/>
    </w:r>
    <w:r w:rsidR="004A070B">
      <w:fldChar w:fldCharType="begin"/>
    </w:r>
    <w:r w:rsidR="004A070B">
      <w:instrText xml:space="preserve"> SUBJECT  \* MERGEFORMAT </w:instrText>
    </w:r>
    <w:r w:rsidR="004A070B">
      <w:fldChar w:fldCharType="separate"/>
    </w:r>
    <w:r w:rsidR="00AF6603">
      <w:t>GE.24-08949</w:t>
    </w:r>
    <w:r w:rsidR="004A070B">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666299" w14:textId="53F83EFC" w:rsidR="00627C42" w:rsidRPr="008474C7" w:rsidRDefault="00627C42" w:rsidP="00CC0AF8">
    <w:pPr>
      <w:pStyle w:val="Header"/>
      <w:pBdr>
        <w:bottom w:val="none" w:sz="0" w:space="0" w:color="auto"/>
      </w:pBdr>
      <w:jc w:val="left"/>
      <w:rPr>
        <w:sz w:val="20"/>
      </w:rPr>
    </w:pPr>
    <w:r>
      <w:rPr>
        <w:noProof/>
      </w:rPr>
      <w:drawing>
        <wp:anchor distT="0" distB="0" distL="114300" distR="114300" simplePos="0" relativeHeight="251657216" behindDoc="1" locked="1" layoutInCell="0" allowOverlap="1" wp14:anchorId="6A0DC6FE" wp14:editId="2D9800C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Pr="00B064BD">
      <w:rPr>
        <w:b w:val="0"/>
        <w:bCs w:val="0"/>
        <w:sz w:val="20"/>
        <w:szCs w:val="22"/>
      </w:rPr>
      <w:fldChar w:fldCharType="begin"/>
    </w:r>
    <w:r w:rsidRPr="00B064BD">
      <w:rPr>
        <w:b w:val="0"/>
        <w:bCs w:val="0"/>
        <w:sz w:val="20"/>
        <w:szCs w:val="22"/>
      </w:rPr>
      <w:instrText xml:space="preserve"> </w:instrText>
    </w:r>
    <w:r>
      <w:rPr>
        <w:b w:val="0"/>
        <w:bCs w:val="0"/>
        <w:sz w:val="20"/>
        <w:szCs w:val="22"/>
      </w:rPr>
      <w:instrText>SUBJECT</w:instrText>
    </w:r>
    <w:r w:rsidRPr="00B064BD">
      <w:rPr>
        <w:b w:val="0"/>
        <w:bCs w:val="0"/>
        <w:sz w:val="20"/>
        <w:szCs w:val="22"/>
      </w:rPr>
      <w:instrText xml:space="preserve">  \* MERGEFORMAT </w:instrText>
    </w:r>
    <w:r w:rsidRPr="00B064BD">
      <w:rPr>
        <w:b w:val="0"/>
        <w:bCs w:val="0"/>
        <w:sz w:val="20"/>
        <w:szCs w:val="22"/>
      </w:rPr>
      <w:fldChar w:fldCharType="separate"/>
    </w:r>
    <w:r w:rsidR="00AF6603">
      <w:rPr>
        <w:b w:val="0"/>
        <w:bCs w:val="0"/>
        <w:sz w:val="20"/>
        <w:szCs w:val="22"/>
      </w:rPr>
      <w:t>GE.24-08949</w:t>
    </w:r>
    <w:r w:rsidRPr="00B064BD">
      <w:rPr>
        <w:b w:val="0"/>
        <w:bCs w:val="0"/>
        <w:sz w:val="20"/>
        <w:szCs w:val="22"/>
      </w:rPr>
      <w:fldChar w:fldCharType="end"/>
    </w:r>
    <w:r>
      <w:rPr>
        <w:b w:val="0"/>
        <w:bCs w:val="0"/>
        <w:sz w:val="20"/>
        <w:szCs w:val="22"/>
      </w:rPr>
      <w:t xml:space="preserve"> </w:t>
    </w:r>
    <w:r w:rsidR="004A070B">
      <w:rPr>
        <w:b w:val="0"/>
        <w:bCs w:val="0"/>
        <w:sz w:val="20"/>
        <w:szCs w:val="22"/>
      </w:rPr>
      <w:t>(A)    110724    160924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4A8F69" w14:textId="77777777" w:rsidR="00EA4C87" w:rsidRPr="00922386" w:rsidRDefault="00EA4C87" w:rsidP="00922386">
      <w:pPr>
        <w:pStyle w:val="Footer"/>
        <w:tabs>
          <w:tab w:val="clear" w:pos="9638"/>
          <w:tab w:val="left" w:pos="2154"/>
        </w:tabs>
        <w:bidi/>
        <w:spacing w:after="80"/>
        <w:ind w:left="680"/>
        <w:rPr>
          <w:rFonts w:cs="Times New Roman"/>
          <w:sz w:val="20"/>
          <w:szCs w:val="20"/>
          <w:u w:val="single"/>
          <w:lang w:val="en-GB"/>
        </w:rPr>
      </w:pPr>
      <w:r w:rsidRPr="00922386">
        <w:rPr>
          <w:rFonts w:cs="Times New Roman"/>
          <w:sz w:val="20"/>
          <w:szCs w:val="20"/>
          <w:u w:val="single"/>
          <w:rtl/>
          <w:lang w:val="en-GB"/>
        </w:rPr>
        <w:tab/>
      </w:r>
    </w:p>
  </w:footnote>
  <w:footnote w:type="continuationSeparator" w:id="0">
    <w:p w14:paraId="21F8BDF1" w14:textId="77777777" w:rsidR="00EA4C87" w:rsidRDefault="00EA4C87" w:rsidP="00656392">
      <w:pPr>
        <w:spacing w:line="240" w:lineRule="auto"/>
      </w:pPr>
      <w:r>
        <w:continuationSeparator/>
      </w:r>
    </w:p>
  </w:footnote>
  <w:footnote w:id="1">
    <w:p w14:paraId="23155DED" w14:textId="77777777" w:rsidR="00AF6603" w:rsidRPr="00AF6603" w:rsidRDefault="00AF6603" w:rsidP="00AF6603">
      <w:pPr>
        <w:pStyle w:val="FootnoteText1"/>
      </w:pPr>
      <w:r w:rsidRPr="00AF6603">
        <w:rPr>
          <w:rtl/>
        </w:rPr>
        <w:t>*</w:t>
      </w:r>
      <w:r w:rsidRPr="00AF6603">
        <w:rPr>
          <w:rtl/>
        </w:rPr>
        <w:tab/>
        <w:t>تصدر هذه الوثيقة من دون تحرير رسمي.</w:t>
      </w:r>
    </w:p>
  </w:footnote>
  <w:footnote w:id="2">
    <w:p w14:paraId="05C10BF7" w14:textId="77777777" w:rsidR="00AF6603" w:rsidRPr="00AF6603" w:rsidRDefault="00AF6603" w:rsidP="00AF6603">
      <w:pPr>
        <w:pStyle w:val="FootnoteText1"/>
        <w:spacing w:line="300" w:lineRule="exact"/>
        <w:rPr>
          <w:rtl/>
          <w:lang w:bidi="ar-EG"/>
        </w:rPr>
      </w:pPr>
      <w:r w:rsidRPr="00AF6603">
        <w:rPr>
          <w:rStyle w:val="FootnoteReference"/>
          <w:w w:val="103"/>
          <w:vertAlign w:val="baseline"/>
          <w:rtl/>
        </w:rPr>
        <w:t>(</w:t>
      </w:r>
      <w:r w:rsidRPr="00AF6603">
        <w:rPr>
          <w:rStyle w:val="FootnoteReference"/>
          <w:w w:val="103"/>
          <w:vertAlign w:val="baseline"/>
        </w:rPr>
        <w:footnoteRef/>
      </w:r>
      <w:r w:rsidRPr="00AF6603">
        <w:rPr>
          <w:rStyle w:val="FootnoteReference"/>
          <w:w w:val="103"/>
          <w:vertAlign w:val="baseline"/>
          <w:rtl/>
        </w:rPr>
        <w:t>)</w:t>
      </w:r>
      <w:r w:rsidRPr="00AF6603">
        <w:rPr>
          <w:rStyle w:val="FootnoteReference"/>
          <w:w w:val="103"/>
          <w:vertAlign w:val="baseline"/>
          <w:rtl/>
        </w:rPr>
        <w:tab/>
      </w:r>
      <w:r w:rsidRPr="00AF6603">
        <w:rPr>
          <w:rFonts w:hint="cs"/>
          <w:rtl/>
          <w:lang w:bidi="ar-EG"/>
        </w:rPr>
        <w:t>تقرير تعداد السكان والمساكن لعام 2016 وتقرير الدراسة الاستقصائية الديمغرافية لليسوتو لعام 2021، وتقرير تقييم أثر فيروس نقص المناعة البشرية على السكان في ليسوتو لعام 2020.</w:t>
      </w:r>
    </w:p>
  </w:footnote>
  <w:footnote w:id="3">
    <w:p w14:paraId="59F4C56A" w14:textId="77777777" w:rsidR="00AF6603" w:rsidRPr="00AF6603" w:rsidRDefault="00AF6603" w:rsidP="00AF6603">
      <w:pPr>
        <w:pStyle w:val="FootnoteText1"/>
        <w:spacing w:line="300" w:lineRule="exact"/>
        <w:rPr>
          <w:rtl/>
          <w:lang w:bidi="ar-EG"/>
        </w:rPr>
      </w:pPr>
      <w:r w:rsidRPr="00AF6603">
        <w:rPr>
          <w:rStyle w:val="FootnoteReference"/>
          <w:w w:val="103"/>
          <w:vertAlign w:val="baseline"/>
          <w:rtl/>
        </w:rPr>
        <w:t>(</w:t>
      </w:r>
      <w:r w:rsidRPr="00AF6603">
        <w:rPr>
          <w:rStyle w:val="FootnoteReference"/>
          <w:w w:val="103"/>
          <w:vertAlign w:val="baseline"/>
        </w:rPr>
        <w:footnoteRef/>
      </w:r>
      <w:r w:rsidRPr="00AF6603">
        <w:rPr>
          <w:rStyle w:val="FootnoteReference"/>
          <w:w w:val="103"/>
          <w:vertAlign w:val="baseline"/>
          <w:rtl/>
        </w:rPr>
        <w:t>)</w:t>
      </w:r>
      <w:r w:rsidRPr="00AF6603">
        <w:rPr>
          <w:rStyle w:val="FootnoteReference"/>
          <w:w w:val="103"/>
          <w:vertAlign w:val="baseline"/>
          <w:rtl/>
        </w:rPr>
        <w:tab/>
      </w:r>
      <w:r w:rsidRPr="00AF6603">
        <w:rPr>
          <w:rFonts w:hint="cs"/>
          <w:rtl/>
          <w:lang w:bidi="ar-EG"/>
        </w:rPr>
        <w:t>مقتطفات من معلومات مستمدة من الاستعراض الاقتصادي الذي أُجراه مصرف ليسوتو المركزي في تشرين الثاني/نوفمبر 2009.</w:t>
      </w:r>
    </w:p>
  </w:footnote>
  <w:footnote w:id="4">
    <w:p w14:paraId="2C31F0D6" w14:textId="77777777" w:rsidR="00353C28" w:rsidRPr="00AF6603" w:rsidRDefault="00353C28" w:rsidP="00AF6603">
      <w:pPr>
        <w:pStyle w:val="FootnoteText1"/>
        <w:spacing w:line="300" w:lineRule="exact"/>
        <w:rPr>
          <w:rtl/>
          <w:lang w:bidi="ar-EG"/>
        </w:rPr>
      </w:pPr>
      <w:r w:rsidRPr="00AF6603">
        <w:rPr>
          <w:rStyle w:val="FootnoteReference"/>
          <w:w w:val="103"/>
          <w:vertAlign w:val="baseline"/>
          <w:rtl/>
        </w:rPr>
        <w:t>(</w:t>
      </w:r>
      <w:r w:rsidRPr="00AF6603">
        <w:rPr>
          <w:rStyle w:val="FootnoteReference"/>
          <w:w w:val="103"/>
          <w:vertAlign w:val="baseline"/>
        </w:rPr>
        <w:footnoteRef/>
      </w:r>
      <w:r w:rsidRPr="00AF6603">
        <w:rPr>
          <w:rStyle w:val="FootnoteReference"/>
          <w:w w:val="103"/>
          <w:vertAlign w:val="baseline"/>
          <w:rtl/>
        </w:rPr>
        <w:t>)</w:t>
      </w:r>
      <w:r w:rsidRPr="00AF6603">
        <w:rPr>
          <w:rStyle w:val="FootnoteReference"/>
          <w:w w:val="103"/>
          <w:vertAlign w:val="baseline"/>
          <w:rtl/>
        </w:rPr>
        <w:tab/>
      </w:r>
      <w:r w:rsidRPr="00AF6603">
        <w:rPr>
          <w:rFonts w:hint="cs"/>
          <w:rtl/>
          <w:lang w:bidi="ar-EG"/>
        </w:rPr>
        <w:t>المرجع نفسه، الحاشية 6.</w:t>
      </w:r>
    </w:p>
  </w:footnote>
  <w:footnote w:id="5">
    <w:p w14:paraId="4F437428" w14:textId="77777777" w:rsidR="00353C28" w:rsidRPr="00AF6603" w:rsidRDefault="00353C28" w:rsidP="00AF6603">
      <w:pPr>
        <w:pStyle w:val="FootnoteText1"/>
        <w:spacing w:line="300" w:lineRule="exact"/>
        <w:rPr>
          <w:rtl/>
          <w:lang w:bidi="ar-EG"/>
        </w:rPr>
      </w:pPr>
      <w:r w:rsidRPr="00AF6603">
        <w:rPr>
          <w:rStyle w:val="FootnoteReference"/>
          <w:w w:val="103"/>
          <w:vertAlign w:val="baseline"/>
          <w:rtl/>
        </w:rPr>
        <w:t>(</w:t>
      </w:r>
      <w:r w:rsidRPr="00AF6603">
        <w:rPr>
          <w:rStyle w:val="FootnoteReference"/>
          <w:w w:val="103"/>
          <w:vertAlign w:val="baseline"/>
        </w:rPr>
        <w:footnoteRef/>
      </w:r>
      <w:r w:rsidRPr="00AF6603">
        <w:rPr>
          <w:rStyle w:val="FootnoteReference"/>
          <w:w w:val="103"/>
          <w:vertAlign w:val="baseline"/>
          <w:rtl/>
        </w:rPr>
        <w:t>)</w:t>
      </w:r>
      <w:r w:rsidRPr="00AF6603">
        <w:rPr>
          <w:rStyle w:val="FootnoteReference"/>
          <w:w w:val="103"/>
          <w:vertAlign w:val="baseline"/>
          <w:rtl/>
        </w:rPr>
        <w:tab/>
      </w:r>
      <w:r w:rsidRPr="00AF6603">
        <w:rPr>
          <w:rFonts w:hint="cs"/>
          <w:rtl/>
          <w:lang w:bidi="ar-EG"/>
        </w:rPr>
        <w:t>مقابلة مع مدير إدارة التجارة في وزارة التجارة والصناعة والتسويق.</w:t>
      </w:r>
    </w:p>
  </w:footnote>
  <w:footnote w:id="6">
    <w:p w14:paraId="57142D11" w14:textId="77777777" w:rsidR="00353C28" w:rsidRPr="00AF6603" w:rsidRDefault="00353C28" w:rsidP="00AF6603">
      <w:pPr>
        <w:pStyle w:val="FootnoteText1"/>
        <w:spacing w:line="300" w:lineRule="exact"/>
        <w:rPr>
          <w:rtl/>
          <w:lang w:bidi="ar-EG"/>
        </w:rPr>
      </w:pPr>
      <w:r w:rsidRPr="00AF6603">
        <w:rPr>
          <w:rStyle w:val="FootnoteReference"/>
          <w:w w:val="103"/>
          <w:vertAlign w:val="baseline"/>
          <w:rtl/>
        </w:rPr>
        <w:t>(</w:t>
      </w:r>
      <w:r w:rsidRPr="00AF6603">
        <w:rPr>
          <w:rStyle w:val="FootnoteReference"/>
          <w:w w:val="103"/>
          <w:vertAlign w:val="baseline"/>
        </w:rPr>
        <w:footnoteRef/>
      </w:r>
      <w:r w:rsidRPr="00AF6603">
        <w:rPr>
          <w:rStyle w:val="FootnoteReference"/>
          <w:w w:val="103"/>
          <w:vertAlign w:val="baseline"/>
          <w:rtl/>
        </w:rPr>
        <w:t>)</w:t>
      </w:r>
      <w:r w:rsidRPr="00AF6603">
        <w:rPr>
          <w:rStyle w:val="FootnoteReference"/>
          <w:w w:val="103"/>
          <w:vertAlign w:val="baseline"/>
          <w:rtl/>
        </w:rPr>
        <w:tab/>
      </w:r>
      <w:r w:rsidRPr="00AF6603">
        <w:rPr>
          <w:rFonts w:hint="cs"/>
          <w:rtl/>
          <w:lang w:bidi="ar-EG"/>
        </w:rPr>
        <w:t>ليسوتو: تقرير حالة تنفيذ الأهداف الإنمائية للألفية لعام 2010.</w:t>
      </w:r>
    </w:p>
  </w:footnote>
  <w:footnote w:id="7">
    <w:p w14:paraId="21172AE0" w14:textId="77777777" w:rsidR="00AF6603" w:rsidRPr="00AF6603" w:rsidRDefault="00AF6603" w:rsidP="00AF6603">
      <w:pPr>
        <w:pStyle w:val="FootnoteText1"/>
        <w:spacing w:line="300" w:lineRule="exact"/>
        <w:rPr>
          <w:rtl/>
          <w:lang w:bidi="ar-EG"/>
        </w:rPr>
      </w:pPr>
      <w:r w:rsidRPr="00AF6603">
        <w:rPr>
          <w:rStyle w:val="FootnoteReference"/>
          <w:w w:val="103"/>
          <w:vertAlign w:val="baseline"/>
          <w:rtl/>
        </w:rPr>
        <w:t>(</w:t>
      </w:r>
      <w:r w:rsidRPr="00AF6603">
        <w:rPr>
          <w:rStyle w:val="FootnoteReference"/>
          <w:w w:val="103"/>
          <w:vertAlign w:val="baseline"/>
        </w:rPr>
        <w:footnoteRef/>
      </w:r>
      <w:r w:rsidRPr="00AF6603">
        <w:rPr>
          <w:rStyle w:val="FootnoteReference"/>
          <w:w w:val="103"/>
          <w:vertAlign w:val="baseline"/>
          <w:rtl/>
        </w:rPr>
        <w:t>)</w:t>
      </w:r>
      <w:r w:rsidRPr="00AF6603">
        <w:rPr>
          <w:rStyle w:val="FootnoteReference"/>
          <w:w w:val="103"/>
          <w:vertAlign w:val="baseline"/>
          <w:rtl/>
        </w:rPr>
        <w:tab/>
      </w:r>
      <w:r w:rsidRPr="00AF6603">
        <w:rPr>
          <w:rFonts w:hint="cs"/>
          <w:rtl/>
          <w:lang w:bidi="ar-EG"/>
        </w:rPr>
        <w:t>تقرير حالة تنفيذ الأهداف الإنمائية للألفية لعام 2008.</w:t>
      </w:r>
    </w:p>
  </w:footnote>
  <w:footnote w:id="8">
    <w:p w14:paraId="10D49E15" w14:textId="77777777" w:rsidR="00AF6603" w:rsidRPr="007C024E" w:rsidRDefault="00AF6603" w:rsidP="00AF6603">
      <w:pPr>
        <w:pStyle w:val="FootnoteText1"/>
        <w:spacing w:line="300" w:lineRule="exact"/>
        <w:rPr>
          <w:rtl/>
        </w:rPr>
      </w:pPr>
      <w:r w:rsidRPr="00AF6603">
        <w:rPr>
          <w:rStyle w:val="FootnoteReference"/>
          <w:w w:val="103"/>
          <w:vertAlign w:val="baseline"/>
          <w:rtl/>
        </w:rPr>
        <w:t>(</w:t>
      </w:r>
      <w:r w:rsidRPr="00AF6603">
        <w:rPr>
          <w:rStyle w:val="FootnoteReference"/>
          <w:w w:val="103"/>
          <w:vertAlign w:val="baseline"/>
        </w:rPr>
        <w:footnoteRef/>
      </w:r>
      <w:r w:rsidRPr="00AF6603">
        <w:rPr>
          <w:rStyle w:val="FootnoteReference"/>
          <w:w w:val="103"/>
          <w:vertAlign w:val="baseline"/>
          <w:rtl/>
        </w:rPr>
        <w:t>)</w:t>
      </w:r>
      <w:r w:rsidRPr="00AF6603">
        <w:rPr>
          <w:rStyle w:val="FootnoteReference"/>
          <w:w w:val="103"/>
          <w:vertAlign w:val="baseline"/>
          <w:rtl/>
        </w:rPr>
        <w:tab/>
      </w:r>
      <w:r w:rsidRPr="007C024E">
        <w:rPr>
          <w:rFonts w:hint="cs"/>
          <w:rtl/>
        </w:rPr>
        <w:t>المصدر: رئيس هيئة المناجم.</w:t>
      </w:r>
    </w:p>
  </w:footnote>
  <w:footnote w:id="9">
    <w:p w14:paraId="3932F7D5" w14:textId="77777777" w:rsidR="00353C28" w:rsidRPr="00AF6603" w:rsidRDefault="00353C28" w:rsidP="00AF6603">
      <w:pPr>
        <w:pStyle w:val="FootnoteText1"/>
        <w:spacing w:line="300" w:lineRule="exact"/>
        <w:rPr>
          <w:rtl/>
          <w:lang w:bidi="ar-EG"/>
        </w:rPr>
      </w:pPr>
      <w:r w:rsidRPr="00AF6603">
        <w:rPr>
          <w:rStyle w:val="FootnoteReference"/>
          <w:w w:val="103"/>
          <w:vertAlign w:val="baseline"/>
          <w:rtl/>
        </w:rPr>
        <w:t>(</w:t>
      </w:r>
      <w:r w:rsidRPr="00AF6603">
        <w:rPr>
          <w:rStyle w:val="FootnoteReference"/>
          <w:w w:val="103"/>
          <w:vertAlign w:val="baseline"/>
        </w:rPr>
        <w:footnoteRef/>
      </w:r>
      <w:r w:rsidRPr="00AF6603">
        <w:rPr>
          <w:rStyle w:val="FootnoteReference"/>
          <w:w w:val="103"/>
          <w:vertAlign w:val="baseline"/>
          <w:rtl/>
        </w:rPr>
        <w:t>)</w:t>
      </w:r>
      <w:r w:rsidRPr="00AF6603">
        <w:rPr>
          <w:rStyle w:val="FootnoteReference"/>
          <w:w w:val="103"/>
          <w:vertAlign w:val="baseline"/>
          <w:rtl/>
        </w:rPr>
        <w:tab/>
      </w:r>
      <w:r w:rsidRPr="00AF6603">
        <w:rPr>
          <w:rFonts w:hint="cs"/>
          <w:w w:val="103"/>
          <w:rtl/>
        </w:rPr>
        <w:t>ملخص ومقتطفات من تقرير الأهداف الإنمائية للألفية لعام 2010.</w:t>
      </w:r>
    </w:p>
  </w:footnote>
  <w:footnote w:id="10">
    <w:p w14:paraId="5C2B9A24" w14:textId="77777777" w:rsidR="00AF6603" w:rsidRPr="00AF6603" w:rsidRDefault="00AF6603" w:rsidP="00AF6603">
      <w:pPr>
        <w:pStyle w:val="FootnoteText1"/>
        <w:spacing w:line="300" w:lineRule="exact"/>
        <w:rPr>
          <w:rtl/>
          <w:lang w:bidi="ar-EG"/>
        </w:rPr>
      </w:pPr>
      <w:r w:rsidRPr="00AF6603">
        <w:rPr>
          <w:rtl/>
        </w:rPr>
        <w:t>(</w:t>
      </w:r>
      <w:r w:rsidRPr="00AF6603">
        <w:footnoteRef/>
      </w:r>
      <w:r w:rsidRPr="00AF6603">
        <w:rPr>
          <w:rtl/>
        </w:rPr>
        <w:t>)</w:t>
      </w:r>
      <w:r w:rsidRPr="00AF6603">
        <w:rPr>
          <w:rtl/>
        </w:rPr>
        <w:tab/>
      </w:r>
      <w:r w:rsidRPr="00AF6603">
        <w:rPr>
          <w:rFonts w:hint="cs"/>
          <w:rtl/>
          <w:lang w:bidi="ar-EG"/>
        </w:rPr>
        <w:t>قانون العمل رقم 24 لسنة 1992.</w:t>
      </w:r>
    </w:p>
  </w:footnote>
  <w:footnote w:id="11">
    <w:p w14:paraId="0FC54CB8" w14:textId="2A712B9B" w:rsidR="00AF6603" w:rsidRPr="00AF6603" w:rsidRDefault="00AF6603" w:rsidP="00AF6603">
      <w:pPr>
        <w:pStyle w:val="FootnoteText1"/>
        <w:spacing w:line="300" w:lineRule="exact"/>
        <w:rPr>
          <w:rtl/>
          <w:lang w:bidi="ar-EG"/>
        </w:rPr>
      </w:pPr>
      <w:r w:rsidRPr="00AF6603">
        <w:rPr>
          <w:rtl/>
        </w:rPr>
        <w:t>(</w:t>
      </w:r>
      <w:r w:rsidRPr="00AF6603">
        <w:footnoteRef/>
      </w:r>
      <w:r w:rsidRPr="00AF6603">
        <w:rPr>
          <w:rtl/>
        </w:rPr>
        <w:t>)</w:t>
      </w:r>
      <w:r w:rsidRPr="00AF6603">
        <w:rPr>
          <w:rtl/>
        </w:rPr>
        <w:tab/>
      </w:r>
      <w:r w:rsidRPr="00AF6603">
        <w:rPr>
          <w:rFonts w:hint="cs"/>
          <w:rtl/>
          <w:lang w:bidi="ar-EG"/>
        </w:rPr>
        <w:t>المادة 22(1).</w:t>
      </w:r>
    </w:p>
  </w:footnote>
  <w:footnote w:id="12">
    <w:p w14:paraId="1F1CE911" w14:textId="77777777" w:rsidR="00AF6603" w:rsidRPr="00AF6603" w:rsidRDefault="00AF6603" w:rsidP="00AF6603">
      <w:pPr>
        <w:pStyle w:val="FootnoteText1"/>
        <w:spacing w:line="300" w:lineRule="exact"/>
        <w:rPr>
          <w:rtl/>
          <w:lang w:bidi="ar-EG"/>
        </w:rPr>
      </w:pPr>
      <w:r w:rsidRPr="00AF6603">
        <w:rPr>
          <w:rtl/>
        </w:rPr>
        <w:t>(</w:t>
      </w:r>
      <w:r w:rsidRPr="00AF6603">
        <w:footnoteRef/>
      </w:r>
      <w:r w:rsidRPr="00AF6603">
        <w:rPr>
          <w:rtl/>
        </w:rPr>
        <w:t>)</w:t>
      </w:r>
      <w:r w:rsidRPr="00AF6603">
        <w:rPr>
          <w:rtl/>
        </w:rPr>
        <w:tab/>
      </w:r>
      <w:r w:rsidRPr="00AF6603">
        <w:rPr>
          <w:rFonts w:hint="cs"/>
          <w:w w:val="103"/>
          <w:rtl/>
        </w:rPr>
        <w:t>50 دولاراً أمريكياً</w:t>
      </w:r>
      <w:r w:rsidRPr="00AF6603">
        <w:rPr>
          <w:rFonts w:hint="cs"/>
          <w:rtl/>
          <w:lang w:bidi="ar-EG"/>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954D6D" w14:textId="77777777" w:rsidR="008474C7" w:rsidRPr="008474C7" w:rsidRDefault="008474C7" w:rsidP="008474C7">
    <w:pPr>
      <w:pStyle w:val="Header"/>
      <w:jc w:val="left"/>
      <w:rPr>
        <w:rtl/>
      </w:rPr>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F6603">
      <w:t>HRI/CORE/LSO/2023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ADCC2" w14:textId="77777777" w:rsidR="008474C7" w:rsidRPr="008474C7" w:rsidRDefault="008474C7" w:rsidP="008474C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F6603">
      <w:t>HRI/CORE/LSO/2023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4BF8FF" w14:textId="77777777" w:rsidR="002C36E1" w:rsidRDefault="007E24D6" w:rsidP="002C36E1">
    <w:pPr>
      <w:pStyle w:val="Header"/>
      <w:pBdr>
        <w:bottom w:val="none" w:sz="0" w:space="0" w:color="auto"/>
      </w:pBdr>
    </w:pPr>
    <w:r>
      <w:rPr>
        <w:noProof/>
      </w:rPr>
      <w:drawing>
        <wp:anchor distT="0" distB="0" distL="114300" distR="114300" simplePos="0" relativeHeight="251658240" behindDoc="0" locked="0" layoutInCell="1" allowOverlap="1" wp14:anchorId="091BD490" wp14:editId="0BB641FA">
          <wp:simplePos x="0" y="0"/>
          <wp:positionH relativeFrom="margin">
            <wp:posOffset>0</wp:posOffset>
          </wp:positionH>
          <wp:positionV relativeFrom="margin">
            <wp:posOffset>8819515</wp:posOffset>
          </wp:positionV>
          <wp:extent cx="629285" cy="6286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285" cy="6286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D7C76C8"/>
    <w:multiLevelType w:val="multilevel"/>
    <w:tmpl w:val="814EEAF8"/>
    <w:lvl w:ilvl="0">
      <w:start w:val="1"/>
      <w:numFmt w:val="decimal"/>
      <w:lvlText w:val="%1."/>
      <w:lvlJc w:val="left"/>
      <w:pPr>
        <w:tabs>
          <w:tab w:val="num" w:pos="360"/>
        </w:tabs>
        <w:ind w:left="360" w:hanging="360"/>
      </w:pPr>
    </w:lvl>
    <w:lvl w:ilvl="1">
      <w:start w:val="1"/>
      <w:numFmt w:val="decimal"/>
      <w:pStyle w:val="StyleTitre4ArialNarrow"/>
      <w:lvlText w:val="%1.%2."/>
      <w:lvlJc w:val="left"/>
      <w:pPr>
        <w:tabs>
          <w:tab w:val="num" w:pos="792"/>
        </w:tabs>
        <w:ind w:left="792" w:hanging="432"/>
      </w:pPr>
    </w:lvl>
    <w:lvl w:ilvl="2">
      <w:start w:val="1"/>
      <w:numFmt w:val="decimal"/>
      <w:pStyle w:val="StyleTitre5ArialNarrow"/>
      <w:lvlText w:val="%1.%2.%3."/>
      <w:lvlJc w:val="left"/>
      <w:pPr>
        <w:tabs>
          <w:tab w:val="num" w:pos="1440"/>
        </w:tabs>
        <w:ind w:left="1224" w:hanging="504"/>
      </w:pPr>
    </w:lvl>
    <w:lvl w:ilvl="3">
      <w:start w:val="1"/>
      <w:numFmt w:val="decimal"/>
      <w:pStyle w:val="StyleTitre4ArialNarrow"/>
      <w:lvlText w:val="%1.%2.%3.%4."/>
      <w:lvlJc w:val="left"/>
      <w:pPr>
        <w:tabs>
          <w:tab w:val="num" w:pos="1800"/>
        </w:tabs>
        <w:ind w:left="1728" w:hanging="648"/>
      </w:pPr>
    </w:lvl>
    <w:lvl w:ilvl="4">
      <w:start w:val="1"/>
      <w:numFmt w:val="decimal"/>
      <w:pStyle w:val="StyleTitre5ArialNarrow"/>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E0190D"/>
    <w:multiLevelType w:val="multilevel"/>
    <w:tmpl w:val="F104B0AC"/>
    <w:name w:val="JK"/>
    <w:lvl w:ilvl="0">
      <w:start w:val="1"/>
      <w:numFmt w:val="decimal"/>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09678793">
    <w:abstractNumId w:val="16"/>
  </w:num>
  <w:num w:numId="2" w16cid:durableId="1680303762">
    <w:abstractNumId w:val="12"/>
  </w:num>
  <w:num w:numId="3" w16cid:durableId="205608739">
    <w:abstractNumId w:val="2"/>
  </w:num>
  <w:num w:numId="4" w16cid:durableId="1080179854">
    <w:abstractNumId w:val="11"/>
  </w:num>
  <w:num w:numId="5" w16cid:durableId="1150099851">
    <w:abstractNumId w:val="8"/>
  </w:num>
  <w:num w:numId="6" w16cid:durableId="1722821673">
    <w:abstractNumId w:val="5"/>
  </w:num>
  <w:num w:numId="7" w16cid:durableId="308244037">
    <w:abstractNumId w:val="19"/>
  </w:num>
  <w:num w:numId="8" w16cid:durableId="588579858">
    <w:abstractNumId w:val="2"/>
  </w:num>
  <w:num w:numId="9" w16cid:durableId="630862049">
    <w:abstractNumId w:val="11"/>
  </w:num>
  <w:num w:numId="10" w16cid:durableId="1367174800">
    <w:abstractNumId w:val="5"/>
  </w:num>
  <w:num w:numId="11" w16cid:durableId="31998756">
    <w:abstractNumId w:val="19"/>
  </w:num>
  <w:num w:numId="12" w16cid:durableId="695080629">
    <w:abstractNumId w:val="2"/>
  </w:num>
  <w:num w:numId="13" w16cid:durableId="853303155">
    <w:abstractNumId w:val="11"/>
  </w:num>
  <w:num w:numId="14" w16cid:durableId="2025861089">
    <w:abstractNumId w:val="8"/>
  </w:num>
  <w:num w:numId="15" w16cid:durableId="224880492">
    <w:abstractNumId w:val="5"/>
  </w:num>
  <w:num w:numId="16" w16cid:durableId="1783379850">
    <w:abstractNumId w:val="19"/>
  </w:num>
  <w:num w:numId="17" w16cid:durableId="257720166">
    <w:abstractNumId w:val="4"/>
  </w:num>
  <w:num w:numId="18" w16cid:durableId="1398674355">
    <w:abstractNumId w:val="3"/>
  </w:num>
  <w:num w:numId="19" w16cid:durableId="916866476">
    <w:abstractNumId w:val="17"/>
  </w:num>
  <w:num w:numId="20" w16cid:durableId="1646467091">
    <w:abstractNumId w:val="13"/>
  </w:num>
  <w:num w:numId="21" w16cid:durableId="451369017">
    <w:abstractNumId w:val="1"/>
  </w:num>
  <w:num w:numId="22" w16cid:durableId="1865240818">
    <w:abstractNumId w:val="14"/>
  </w:num>
  <w:num w:numId="23" w16cid:durableId="2142579128">
    <w:abstractNumId w:val="0"/>
  </w:num>
  <w:num w:numId="24" w16cid:durableId="1226380223">
    <w:abstractNumId w:val="9"/>
  </w:num>
  <w:num w:numId="25" w16cid:durableId="38202325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5920035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5624411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490293050">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97043489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870805568">
    <w:abstractNumId w:val="7"/>
  </w:num>
  <w:num w:numId="31" w16cid:durableId="1214582200">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2057005287">
    <w:abstractNumId w:val="6"/>
  </w:num>
  <w:num w:numId="33" w16cid:durableId="997271630">
    <w:abstractNumId w:val="18"/>
  </w:num>
  <w:num w:numId="34" w16cid:durableId="17816797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903"/>
    <w:rsid w:val="00004EFA"/>
    <w:rsid w:val="000076D5"/>
    <w:rsid w:val="00014B0C"/>
    <w:rsid w:val="00031428"/>
    <w:rsid w:val="0004034F"/>
    <w:rsid w:val="00043663"/>
    <w:rsid w:val="000505CF"/>
    <w:rsid w:val="00053E0F"/>
    <w:rsid w:val="00072019"/>
    <w:rsid w:val="00096DEC"/>
    <w:rsid w:val="000C566D"/>
    <w:rsid w:val="000D07BE"/>
    <w:rsid w:val="000D701C"/>
    <w:rsid w:val="000E2A71"/>
    <w:rsid w:val="000E524A"/>
    <w:rsid w:val="000E5910"/>
    <w:rsid w:val="000E60EE"/>
    <w:rsid w:val="000F1714"/>
    <w:rsid w:val="000F4D63"/>
    <w:rsid w:val="000F6A20"/>
    <w:rsid w:val="0010182F"/>
    <w:rsid w:val="00105C19"/>
    <w:rsid w:val="00107052"/>
    <w:rsid w:val="00114383"/>
    <w:rsid w:val="0012346F"/>
    <w:rsid w:val="001356FA"/>
    <w:rsid w:val="00137011"/>
    <w:rsid w:val="00150366"/>
    <w:rsid w:val="00152268"/>
    <w:rsid w:val="0015354F"/>
    <w:rsid w:val="001562F8"/>
    <w:rsid w:val="00160263"/>
    <w:rsid w:val="001606E9"/>
    <w:rsid w:val="00173B04"/>
    <w:rsid w:val="001773DB"/>
    <w:rsid w:val="00181459"/>
    <w:rsid w:val="00181F96"/>
    <w:rsid w:val="001830E1"/>
    <w:rsid w:val="00185E55"/>
    <w:rsid w:val="001A1371"/>
    <w:rsid w:val="001B346A"/>
    <w:rsid w:val="001B7065"/>
    <w:rsid w:val="001C0E07"/>
    <w:rsid w:val="001C5395"/>
    <w:rsid w:val="001E0F97"/>
    <w:rsid w:val="001E1CAD"/>
    <w:rsid w:val="001E290D"/>
    <w:rsid w:val="001F54C9"/>
    <w:rsid w:val="00207677"/>
    <w:rsid w:val="00210E90"/>
    <w:rsid w:val="002144FA"/>
    <w:rsid w:val="00216D60"/>
    <w:rsid w:val="002172D1"/>
    <w:rsid w:val="00231DAC"/>
    <w:rsid w:val="0023202A"/>
    <w:rsid w:val="0023469A"/>
    <w:rsid w:val="002422A4"/>
    <w:rsid w:val="00243917"/>
    <w:rsid w:val="00243AC1"/>
    <w:rsid w:val="00243C8A"/>
    <w:rsid w:val="00244E9A"/>
    <w:rsid w:val="00267A0E"/>
    <w:rsid w:val="00281242"/>
    <w:rsid w:val="002855B5"/>
    <w:rsid w:val="002901D9"/>
    <w:rsid w:val="002920FE"/>
    <w:rsid w:val="002976C2"/>
    <w:rsid w:val="002B5E6C"/>
    <w:rsid w:val="002C113D"/>
    <w:rsid w:val="002C19D1"/>
    <w:rsid w:val="002C36E1"/>
    <w:rsid w:val="002C602D"/>
    <w:rsid w:val="002D1EE9"/>
    <w:rsid w:val="002D2DA2"/>
    <w:rsid w:val="002D5AB0"/>
    <w:rsid w:val="002E1ED4"/>
    <w:rsid w:val="002F2710"/>
    <w:rsid w:val="002F3D3A"/>
    <w:rsid w:val="003021AE"/>
    <w:rsid w:val="003147B2"/>
    <w:rsid w:val="0031778C"/>
    <w:rsid w:val="00324D27"/>
    <w:rsid w:val="00325CC1"/>
    <w:rsid w:val="003260FF"/>
    <w:rsid w:val="00326B01"/>
    <w:rsid w:val="00343D95"/>
    <w:rsid w:val="0034444A"/>
    <w:rsid w:val="003468E1"/>
    <w:rsid w:val="00347B9D"/>
    <w:rsid w:val="00351FBC"/>
    <w:rsid w:val="00353C28"/>
    <w:rsid w:val="00364427"/>
    <w:rsid w:val="00365257"/>
    <w:rsid w:val="00374341"/>
    <w:rsid w:val="003773BF"/>
    <w:rsid w:val="003814C2"/>
    <w:rsid w:val="00383FEC"/>
    <w:rsid w:val="003A3412"/>
    <w:rsid w:val="003B19AB"/>
    <w:rsid w:val="003B3CEF"/>
    <w:rsid w:val="003B4502"/>
    <w:rsid w:val="003B588A"/>
    <w:rsid w:val="003C2724"/>
    <w:rsid w:val="003D1062"/>
    <w:rsid w:val="003D2CFA"/>
    <w:rsid w:val="003E159A"/>
    <w:rsid w:val="004000F0"/>
    <w:rsid w:val="0040107A"/>
    <w:rsid w:val="004027FF"/>
    <w:rsid w:val="00404EB3"/>
    <w:rsid w:val="00417C04"/>
    <w:rsid w:val="004205C7"/>
    <w:rsid w:val="00420D7B"/>
    <w:rsid w:val="004213AF"/>
    <w:rsid w:val="00436429"/>
    <w:rsid w:val="0044014B"/>
    <w:rsid w:val="00442FBA"/>
    <w:rsid w:val="00446037"/>
    <w:rsid w:val="00450B21"/>
    <w:rsid w:val="00453B63"/>
    <w:rsid w:val="00455780"/>
    <w:rsid w:val="004639E8"/>
    <w:rsid w:val="0047152B"/>
    <w:rsid w:val="00480FD8"/>
    <w:rsid w:val="00482BD0"/>
    <w:rsid w:val="004A070B"/>
    <w:rsid w:val="004A1DFF"/>
    <w:rsid w:val="004A6155"/>
    <w:rsid w:val="004B0A1C"/>
    <w:rsid w:val="004B419F"/>
    <w:rsid w:val="004B6C99"/>
    <w:rsid w:val="004C6212"/>
    <w:rsid w:val="004D298E"/>
    <w:rsid w:val="004D56D6"/>
    <w:rsid w:val="004E32F4"/>
    <w:rsid w:val="004F0147"/>
    <w:rsid w:val="004F2E2E"/>
    <w:rsid w:val="004F2FE5"/>
    <w:rsid w:val="0051525D"/>
    <w:rsid w:val="00517BC9"/>
    <w:rsid w:val="005212F8"/>
    <w:rsid w:val="0052552C"/>
    <w:rsid w:val="00527E4C"/>
    <w:rsid w:val="00530D67"/>
    <w:rsid w:val="00534C63"/>
    <w:rsid w:val="0054472E"/>
    <w:rsid w:val="0054762C"/>
    <w:rsid w:val="00564472"/>
    <w:rsid w:val="005662A9"/>
    <w:rsid w:val="00573E83"/>
    <w:rsid w:val="005817D9"/>
    <w:rsid w:val="005827D4"/>
    <w:rsid w:val="00586702"/>
    <w:rsid w:val="00594DFB"/>
    <w:rsid w:val="0059622A"/>
    <w:rsid w:val="005C5878"/>
    <w:rsid w:val="005C6351"/>
    <w:rsid w:val="005C7CEA"/>
    <w:rsid w:val="005D3C0B"/>
    <w:rsid w:val="005E256B"/>
    <w:rsid w:val="005E3ECA"/>
    <w:rsid w:val="005E4366"/>
    <w:rsid w:val="005E5217"/>
    <w:rsid w:val="005F0158"/>
    <w:rsid w:val="005F0FA4"/>
    <w:rsid w:val="005F30EE"/>
    <w:rsid w:val="005F403B"/>
    <w:rsid w:val="005F68BD"/>
    <w:rsid w:val="005F72A4"/>
    <w:rsid w:val="0060169C"/>
    <w:rsid w:val="0060473A"/>
    <w:rsid w:val="00606EDF"/>
    <w:rsid w:val="00610719"/>
    <w:rsid w:val="00615955"/>
    <w:rsid w:val="00617543"/>
    <w:rsid w:val="00627C42"/>
    <w:rsid w:val="00636FB1"/>
    <w:rsid w:val="00637BEF"/>
    <w:rsid w:val="00655884"/>
    <w:rsid w:val="00656392"/>
    <w:rsid w:val="00656F11"/>
    <w:rsid w:val="0066212E"/>
    <w:rsid w:val="006659A4"/>
    <w:rsid w:val="006715C0"/>
    <w:rsid w:val="00673245"/>
    <w:rsid w:val="006835AB"/>
    <w:rsid w:val="00685C2D"/>
    <w:rsid w:val="0068781D"/>
    <w:rsid w:val="006959B0"/>
    <w:rsid w:val="006A39ED"/>
    <w:rsid w:val="006A5144"/>
    <w:rsid w:val="006B13CB"/>
    <w:rsid w:val="006B3E27"/>
    <w:rsid w:val="006B506C"/>
    <w:rsid w:val="006B6507"/>
    <w:rsid w:val="006C084B"/>
    <w:rsid w:val="006C1009"/>
    <w:rsid w:val="006C104C"/>
    <w:rsid w:val="006C10D9"/>
    <w:rsid w:val="006C3C80"/>
    <w:rsid w:val="006C507C"/>
    <w:rsid w:val="006D2CEE"/>
    <w:rsid w:val="006E0EAD"/>
    <w:rsid w:val="006E4EFE"/>
    <w:rsid w:val="006E4F7D"/>
    <w:rsid w:val="006E719B"/>
    <w:rsid w:val="007001F6"/>
    <w:rsid w:val="00702F2E"/>
    <w:rsid w:val="0070598D"/>
    <w:rsid w:val="00710492"/>
    <w:rsid w:val="007166F6"/>
    <w:rsid w:val="00723085"/>
    <w:rsid w:val="00727C36"/>
    <w:rsid w:val="00733704"/>
    <w:rsid w:val="00737C13"/>
    <w:rsid w:val="00740188"/>
    <w:rsid w:val="00741707"/>
    <w:rsid w:val="00744D0A"/>
    <w:rsid w:val="0075335D"/>
    <w:rsid w:val="00756CB5"/>
    <w:rsid w:val="00762A75"/>
    <w:rsid w:val="00764796"/>
    <w:rsid w:val="00766EA4"/>
    <w:rsid w:val="007717DC"/>
    <w:rsid w:val="00776E7C"/>
    <w:rsid w:val="0078071A"/>
    <w:rsid w:val="00784303"/>
    <w:rsid w:val="007853F9"/>
    <w:rsid w:val="007902CD"/>
    <w:rsid w:val="0079475F"/>
    <w:rsid w:val="007954B0"/>
    <w:rsid w:val="007A225D"/>
    <w:rsid w:val="007A4D56"/>
    <w:rsid w:val="007A70BB"/>
    <w:rsid w:val="007B1D99"/>
    <w:rsid w:val="007B7FC1"/>
    <w:rsid w:val="007C024E"/>
    <w:rsid w:val="007C28DD"/>
    <w:rsid w:val="007E24D6"/>
    <w:rsid w:val="007E5404"/>
    <w:rsid w:val="007F0BC9"/>
    <w:rsid w:val="00801577"/>
    <w:rsid w:val="00811AD2"/>
    <w:rsid w:val="008305C7"/>
    <w:rsid w:val="0083136D"/>
    <w:rsid w:val="00847298"/>
    <w:rsid w:val="008474C7"/>
    <w:rsid w:val="0084797F"/>
    <w:rsid w:val="00852A9A"/>
    <w:rsid w:val="00867971"/>
    <w:rsid w:val="00871544"/>
    <w:rsid w:val="00880CC3"/>
    <w:rsid w:val="008852BD"/>
    <w:rsid w:val="00887FF6"/>
    <w:rsid w:val="008930DB"/>
    <w:rsid w:val="00895D16"/>
    <w:rsid w:val="0089709A"/>
    <w:rsid w:val="008A4DD3"/>
    <w:rsid w:val="008B127B"/>
    <w:rsid w:val="008B5386"/>
    <w:rsid w:val="008D1D80"/>
    <w:rsid w:val="008D202A"/>
    <w:rsid w:val="008D4E87"/>
    <w:rsid w:val="008E2E2A"/>
    <w:rsid w:val="008E5AC8"/>
    <w:rsid w:val="008F49E1"/>
    <w:rsid w:val="009016D3"/>
    <w:rsid w:val="0090370F"/>
    <w:rsid w:val="00922386"/>
    <w:rsid w:val="00926685"/>
    <w:rsid w:val="009269D2"/>
    <w:rsid w:val="00926AFF"/>
    <w:rsid w:val="0094072C"/>
    <w:rsid w:val="00941CDA"/>
    <w:rsid w:val="00942135"/>
    <w:rsid w:val="009521B0"/>
    <w:rsid w:val="00953160"/>
    <w:rsid w:val="009549E9"/>
    <w:rsid w:val="00955B22"/>
    <w:rsid w:val="00955F0E"/>
    <w:rsid w:val="00961AA0"/>
    <w:rsid w:val="00964FAA"/>
    <w:rsid w:val="009727D9"/>
    <w:rsid w:val="009A0D96"/>
    <w:rsid w:val="009A2FBF"/>
    <w:rsid w:val="009A7E9F"/>
    <w:rsid w:val="009B586A"/>
    <w:rsid w:val="009C3385"/>
    <w:rsid w:val="009C5923"/>
    <w:rsid w:val="009E5018"/>
    <w:rsid w:val="009F2DCE"/>
    <w:rsid w:val="009F2F3F"/>
    <w:rsid w:val="009F49A9"/>
    <w:rsid w:val="00A100DF"/>
    <w:rsid w:val="00A12B37"/>
    <w:rsid w:val="00A206A1"/>
    <w:rsid w:val="00A24FA5"/>
    <w:rsid w:val="00A268F3"/>
    <w:rsid w:val="00A33B3C"/>
    <w:rsid w:val="00A350CC"/>
    <w:rsid w:val="00A40290"/>
    <w:rsid w:val="00A43ED2"/>
    <w:rsid w:val="00A50EC0"/>
    <w:rsid w:val="00A54254"/>
    <w:rsid w:val="00A6138D"/>
    <w:rsid w:val="00A62A56"/>
    <w:rsid w:val="00A74331"/>
    <w:rsid w:val="00A81A17"/>
    <w:rsid w:val="00A8610B"/>
    <w:rsid w:val="00A90AA5"/>
    <w:rsid w:val="00A92FDB"/>
    <w:rsid w:val="00AA1811"/>
    <w:rsid w:val="00AA790C"/>
    <w:rsid w:val="00AB3BCA"/>
    <w:rsid w:val="00AB57B4"/>
    <w:rsid w:val="00AB6758"/>
    <w:rsid w:val="00AC01D9"/>
    <w:rsid w:val="00AC03B4"/>
    <w:rsid w:val="00AC3C4A"/>
    <w:rsid w:val="00AC63A6"/>
    <w:rsid w:val="00AC72D8"/>
    <w:rsid w:val="00AD1085"/>
    <w:rsid w:val="00AD3834"/>
    <w:rsid w:val="00AE0A52"/>
    <w:rsid w:val="00AE406C"/>
    <w:rsid w:val="00AE5FE9"/>
    <w:rsid w:val="00AF203E"/>
    <w:rsid w:val="00AF64A5"/>
    <w:rsid w:val="00AF6603"/>
    <w:rsid w:val="00AF7508"/>
    <w:rsid w:val="00B13763"/>
    <w:rsid w:val="00B139B9"/>
    <w:rsid w:val="00B2203B"/>
    <w:rsid w:val="00B359F2"/>
    <w:rsid w:val="00B458DF"/>
    <w:rsid w:val="00B477A4"/>
    <w:rsid w:val="00B54045"/>
    <w:rsid w:val="00B565E5"/>
    <w:rsid w:val="00B60C01"/>
    <w:rsid w:val="00B61249"/>
    <w:rsid w:val="00B6549E"/>
    <w:rsid w:val="00B734C2"/>
    <w:rsid w:val="00B738C9"/>
    <w:rsid w:val="00BA05C3"/>
    <w:rsid w:val="00BA5E8B"/>
    <w:rsid w:val="00BB1FEA"/>
    <w:rsid w:val="00BC27D1"/>
    <w:rsid w:val="00BC3227"/>
    <w:rsid w:val="00BE1D6D"/>
    <w:rsid w:val="00BE5849"/>
    <w:rsid w:val="00BE626D"/>
    <w:rsid w:val="00C01473"/>
    <w:rsid w:val="00C022F5"/>
    <w:rsid w:val="00C04102"/>
    <w:rsid w:val="00C06421"/>
    <w:rsid w:val="00C07C84"/>
    <w:rsid w:val="00C12115"/>
    <w:rsid w:val="00C22506"/>
    <w:rsid w:val="00C34133"/>
    <w:rsid w:val="00C342BF"/>
    <w:rsid w:val="00C41653"/>
    <w:rsid w:val="00C4236D"/>
    <w:rsid w:val="00C438D7"/>
    <w:rsid w:val="00C53FE8"/>
    <w:rsid w:val="00C608AB"/>
    <w:rsid w:val="00C6128B"/>
    <w:rsid w:val="00C70B0C"/>
    <w:rsid w:val="00C7601E"/>
    <w:rsid w:val="00C81B50"/>
    <w:rsid w:val="00C92BF2"/>
    <w:rsid w:val="00CA1681"/>
    <w:rsid w:val="00CA655B"/>
    <w:rsid w:val="00CB14BE"/>
    <w:rsid w:val="00CB1EF2"/>
    <w:rsid w:val="00CB3C3C"/>
    <w:rsid w:val="00CC0AF8"/>
    <w:rsid w:val="00CD17BB"/>
    <w:rsid w:val="00CD1801"/>
    <w:rsid w:val="00CE0D9B"/>
    <w:rsid w:val="00CE19BC"/>
    <w:rsid w:val="00CE3EF9"/>
    <w:rsid w:val="00CF1758"/>
    <w:rsid w:val="00CF4188"/>
    <w:rsid w:val="00CF4A46"/>
    <w:rsid w:val="00CF4E79"/>
    <w:rsid w:val="00CF77FB"/>
    <w:rsid w:val="00D00159"/>
    <w:rsid w:val="00D01B36"/>
    <w:rsid w:val="00D04F7E"/>
    <w:rsid w:val="00D065CB"/>
    <w:rsid w:val="00D06DC6"/>
    <w:rsid w:val="00D10EF1"/>
    <w:rsid w:val="00D2259D"/>
    <w:rsid w:val="00D24BBE"/>
    <w:rsid w:val="00D25AF5"/>
    <w:rsid w:val="00D35375"/>
    <w:rsid w:val="00D41E2E"/>
    <w:rsid w:val="00D42810"/>
    <w:rsid w:val="00D6535A"/>
    <w:rsid w:val="00D67430"/>
    <w:rsid w:val="00D808EF"/>
    <w:rsid w:val="00D914A7"/>
    <w:rsid w:val="00DA0025"/>
    <w:rsid w:val="00DA1D89"/>
    <w:rsid w:val="00DA3EC5"/>
    <w:rsid w:val="00DB529C"/>
    <w:rsid w:val="00DC6485"/>
    <w:rsid w:val="00DD13C3"/>
    <w:rsid w:val="00DD596E"/>
    <w:rsid w:val="00DD621E"/>
    <w:rsid w:val="00DF0575"/>
    <w:rsid w:val="00DF1E1D"/>
    <w:rsid w:val="00DF38FE"/>
    <w:rsid w:val="00E0177F"/>
    <w:rsid w:val="00E03AEA"/>
    <w:rsid w:val="00E14F7B"/>
    <w:rsid w:val="00E15C7F"/>
    <w:rsid w:val="00E2504D"/>
    <w:rsid w:val="00E67A7A"/>
    <w:rsid w:val="00E70E04"/>
    <w:rsid w:val="00E75996"/>
    <w:rsid w:val="00E77548"/>
    <w:rsid w:val="00EA20A9"/>
    <w:rsid w:val="00EA4C87"/>
    <w:rsid w:val="00EA510B"/>
    <w:rsid w:val="00EB00A4"/>
    <w:rsid w:val="00EB5FCA"/>
    <w:rsid w:val="00EC05A7"/>
    <w:rsid w:val="00EC4B6B"/>
    <w:rsid w:val="00ED7442"/>
    <w:rsid w:val="00ED7FE5"/>
    <w:rsid w:val="00EE0B18"/>
    <w:rsid w:val="00EF1EE5"/>
    <w:rsid w:val="00EF7296"/>
    <w:rsid w:val="00F00C55"/>
    <w:rsid w:val="00F12609"/>
    <w:rsid w:val="00F13E86"/>
    <w:rsid w:val="00F3032E"/>
    <w:rsid w:val="00F30DDA"/>
    <w:rsid w:val="00F314D8"/>
    <w:rsid w:val="00F3766D"/>
    <w:rsid w:val="00F37C7F"/>
    <w:rsid w:val="00F44631"/>
    <w:rsid w:val="00F47002"/>
    <w:rsid w:val="00F474F9"/>
    <w:rsid w:val="00F503F2"/>
    <w:rsid w:val="00F558A2"/>
    <w:rsid w:val="00F572D8"/>
    <w:rsid w:val="00F61D7C"/>
    <w:rsid w:val="00F63DD1"/>
    <w:rsid w:val="00F6741C"/>
    <w:rsid w:val="00F71891"/>
    <w:rsid w:val="00F763B4"/>
    <w:rsid w:val="00F86BCA"/>
    <w:rsid w:val="00F900C3"/>
    <w:rsid w:val="00F966DD"/>
    <w:rsid w:val="00FA3CCC"/>
    <w:rsid w:val="00FC105F"/>
    <w:rsid w:val="00FC19D0"/>
    <w:rsid w:val="00FC4821"/>
    <w:rsid w:val="00FC6603"/>
    <w:rsid w:val="00FC75D1"/>
    <w:rsid w:val="00FC7903"/>
    <w:rsid w:val="00FD28F3"/>
    <w:rsid w:val="00FD43E5"/>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55C03A45"/>
  <w15:docId w15:val="{445AA365-9277-428E-B304-37D6CD8CB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uiPriority w:val="9"/>
    <w:qFormat/>
    <w:rsid w:val="00E0177F"/>
    <w:pPr>
      <w:bidi w:val="0"/>
      <w:outlineLvl w:val="0"/>
    </w:pPr>
  </w:style>
  <w:style w:type="paragraph" w:styleId="Heading2">
    <w:name w:val="heading 2"/>
    <w:basedOn w:val="Normal"/>
    <w:next w:val="Normal"/>
    <w:link w:val="Heading2Char"/>
    <w:uiPriority w:val="9"/>
    <w:unhideWhenUsed/>
    <w:qFormat/>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qFormat/>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qFormat/>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qFormat/>
    <w:rsid w:val="00E0177F"/>
    <w:pPr>
      <w:keepNext/>
      <w:keepLines/>
      <w:spacing w:before="200"/>
      <w:outlineLvl w:val="4"/>
    </w:pPr>
    <w:rPr>
      <w:color w:val="243F60"/>
    </w:rPr>
  </w:style>
  <w:style w:type="paragraph" w:styleId="Heading6">
    <w:name w:val="heading 6"/>
    <w:basedOn w:val="Normal"/>
    <w:next w:val="Normal"/>
    <w:link w:val="Heading6Char"/>
    <w:uiPriority w:val="9"/>
    <w:unhideWhenUsed/>
    <w:qFormat/>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qFormat/>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qFormat/>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qFormat/>
    <w:rsid w:val="00E0177F"/>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244E9A"/>
    <w:pPr>
      <w:tabs>
        <w:tab w:val="right" w:pos="9638"/>
      </w:tabs>
      <w:suppressAutoHyphens/>
      <w:bidi w:val="0"/>
      <w:spacing w:line="240" w:lineRule="auto"/>
    </w:pPr>
    <w:rPr>
      <w:sz w:val="16"/>
      <w:szCs w:val="16"/>
    </w:rPr>
  </w:style>
  <w:style w:type="character" w:customStyle="1" w:styleId="FooterChar">
    <w:name w:val="Footer Char"/>
    <w:aliases w:val="3_GA Char,3_G Char"/>
    <w:link w:val="Footer"/>
    <w:uiPriority w:val="99"/>
    <w:rsid w:val="00244E9A"/>
    <w:rPr>
      <w:rFonts w:ascii="Times New Roman" w:hAnsi="Times New Roman" w:cs="Simplified Arabic"/>
      <w:sz w:val="16"/>
      <w:szCs w:val="16"/>
      <w:lang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uiPriority w:val="9"/>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qFormat/>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qFormat/>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qFormat/>
    <w:rsid w:val="00E0177F"/>
    <w:rPr>
      <w:b/>
      <w:bCs/>
    </w:rPr>
  </w:style>
  <w:style w:type="table" w:styleId="TableGrid">
    <w:name w:val="Table Grid"/>
    <w:basedOn w:val="TableNormal"/>
    <w:uiPriority w:val="39"/>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F403B"/>
    <w:pPr>
      <w:bidi/>
      <w:spacing w:before="40" w:after="40" w:line="320" w:lineRule="exact"/>
      <w:ind w:left="113" w:right="113"/>
      <w:jc w:val="lowKashida"/>
    </w:pPr>
    <w:rPr>
      <w:rFonts w:ascii="Times New Roman" w:eastAsiaTheme="minorEastAsia" w:hAnsi="Times New Roman" w:cs="Simplified Arabic"/>
    </w:rPr>
    <w:tbl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styleId="FootnoteText">
    <w:name w:val="footnote text"/>
    <w:aliases w:val="5_G,single space,footnote text,FOOTNOTES,fn,ALTS FOOTNOTE,Fodnotetekst Tegn,footnote text Char,Fodnotetekst Tegn Char,single space Char,footnote text Char Char Char,Fodnotetekst Tegn Char1,single space Char1,Char"/>
    <w:basedOn w:val="Normal"/>
    <w:link w:val="FootnoteTextChar"/>
    <w:uiPriority w:val="99"/>
    <w:unhideWhenUsed/>
    <w:qFormat/>
    <w:rsid w:val="00656F11"/>
    <w:pPr>
      <w:spacing w:line="240" w:lineRule="auto"/>
    </w:pPr>
    <w:rPr>
      <w:szCs w:val="20"/>
    </w:rPr>
  </w:style>
  <w:style w:type="character" w:customStyle="1" w:styleId="FootnoteTextChar">
    <w:name w:val="Footnote Text Char"/>
    <w:aliases w:val="5_G Char,single space Char2,footnote text Char1,FOOTNOTES Char,fn Char,ALTS FOOTNOTE Char,Fodnotetekst Tegn Char2,footnote text Char Char,Fodnotetekst Tegn Char Char,single space Char Char,footnote text Char Char Char Char,Char Char"/>
    <w:basedOn w:val="DefaultParagraphFont"/>
    <w:link w:val="FootnoteText"/>
    <w:uiPriority w:val="99"/>
    <w:rsid w:val="00656F11"/>
    <w:rPr>
      <w:rFonts w:ascii="Times New Roman" w:hAnsi="Times New Roman" w:cs="Simplified Arabic"/>
      <w:lang w:eastAsia="en-US"/>
    </w:rPr>
  </w:style>
  <w:style w:type="character" w:styleId="FootnoteReference">
    <w:name w:val="footnote reference"/>
    <w:aliases w:val="4_GA,4_G,ftref,footnote ref,16 Point,Superscript 6 Point,Fußnotenzeichen DISS,fr,BVI fnr,(NECG) Footnote Reference,Char Char Char Char Car Char,ب,Footnote Ref in FtNote,SUPERS,DDG,Footnote Reference Number,nota pié di pagina, BVI fnr"/>
    <w:basedOn w:val="DefaultParagraphFont"/>
    <w:uiPriority w:val="99"/>
    <w:unhideWhenUsed/>
    <w:qFormat/>
    <w:rsid w:val="00656F11"/>
    <w:rPr>
      <w:vertAlign w:val="superscript"/>
    </w:rPr>
  </w:style>
  <w:style w:type="character" w:styleId="EndnoteReference">
    <w:name w:val="endnote reference"/>
    <w:aliases w:val="1_G"/>
    <w:basedOn w:val="DefaultParagraphFont"/>
    <w:unhideWhenUsed/>
    <w:qFormat/>
    <w:rsid w:val="00656F11"/>
    <w:rPr>
      <w:vertAlign w:val="superscript"/>
    </w:rPr>
  </w:style>
  <w:style w:type="character" w:styleId="UnresolvedMention">
    <w:name w:val="Unresolved Mention"/>
    <w:basedOn w:val="DefaultParagraphFont"/>
    <w:uiPriority w:val="99"/>
    <w:semiHidden/>
    <w:unhideWhenUsed/>
    <w:rsid w:val="00A92FDB"/>
    <w:rPr>
      <w:color w:val="605E5C"/>
      <w:shd w:val="clear" w:color="auto" w:fill="E1DFDD"/>
    </w:rPr>
  </w:style>
  <w:style w:type="paragraph" w:customStyle="1" w:styleId="LastCell">
    <w:name w:val="LastCell"/>
    <w:basedOn w:val="Normal"/>
    <w:qFormat/>
    <w:rsid w:val="00737C13"/>
    <w:pPr>
      <w:framePr w:hSpace="142" w:wrap="around" w:vAnchor="page" w:hAnchor="page" w:x="1135" w:y="285"/>
      <w:bidi w:val="0"/>
      <w:spacing w:before="240" w:after="20"/>
      <w:contextualSpacing/>
      <w:suppressOverlap/>
    </w:pPr>
    <w:rPr>
      <w:szCs w:val="20"/>
    </w:rPr>
  </w:style>
  <w:style w:type="paragraph" w:customStyle="1" w:styleId="LastCellR1">
    <w:name w:val="LastCell_R1"/>
    <w:basedOn w:val="LastCell"/>
    <w:qFormat/>
    <w:rsid w:val="008B5386"/>
    <w:pPr>
      <w:framePr w:wrap="around"/>
      <w:spacing w:after="40" w:line="420" w:lineRule="exact"/>
      <w:jc w:val="left"/>
    </w:pPr>
  </w:style>
  <w:style w:type="paragraph" w:styleId="ListParagraph">
    <w:name w:val="List Paragraph"/>
    <w:aliases w:val="Numbered List Paragraph,Bullets,References,ReferencesCxSpLast,List Paragraph (numbered (a)),WB List Paragraph,Liste 1,Paragraphe  revu,Paragraphe de liste2,Titre1,MCHIP_list paragraph,List Paragraph1,Recommendation,Bullet List,L_4,r2"/>
    <w:basedOn w:val="Normal"/>
    <w:link w:val="ListParagraphChar"/>
    <w:uiPriority w:val="34"/>
    <w:qFormat/>
    <w:rsid w:val="00107052"/>
    <w:pPr>
      <w:ind w:left="720"/>
      <w:contextualSpacing/>
    </w:pPr>
  </w:style>
  <w:style w:type="table" w:customStyle="1" w:styleId="Arabic">
    <w:name w:val="Arabic"/>
    <w:basedOn w:val="TableNormal"/>
    <w:uiPriority w:val="99"/>
    <w:rsid w:val="005F403B"/>
    <w:pPr>
      <w:spacing w:before="60" w:after="40" w:line="320" w:lineRule="exact"/>
      <w:ind w:left="113" w:right="113"/>
      <w:jc w:val="lowKashida"/>
    </w:pPr>
    <w:rPr>
      <w:rFonts w:ascii="Times New Roman" w:eastAsia="Batang" w:hAnsi="Times New Roman" w:cs="Simplified Arabic"/>
      <w:kern w:val="2"/>
      <w:lang w:eastAsia="en-US"/>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rFonts w:ascii="Times New Roman Italic" w:hAnsi="Times New Roman Italic" w:cs="Simplified Arabic"/>
        <w:b w:val="0"/>
        <w:bCs w:val="0"/>
        <w:i/>
        <w:iCs/>
        <w:sz w:val="20"/>
        <w:szCs w:val="20"/>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table" w:styleId="PlainTable4">
    <w:name w:val="Plain Table 4"/>
    <w:basedOn w:val="TableNormal"/>
    <w:uiPriority w:val="44"/>
    <w:rsid w:val="005F403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raftTitle">
    <w:name w:val="Draft_Title"/>
    <w:basedOn w:val="Header"/>
    <w:qFormat/>
    <w:rsid w:val="00CF77FB"/>
    <w:pPr>
      <w:tabs>
        <w:tab w:val="center" w:pos="4678"/>
        <w:tab w:val="right" w:pos="9639"/>
      </w:tabs>
      <w:bidi w:val="0"/>
    </w:pPr>
  </w:style>
  <w:style w:type="character" w:customStyle="1" w:styleId="SuperScriptEF">
    <w:name w:val="SuperScript_EF"/>
    <w:basedOn w:val="DefaultParagraphFont"/>
    <w:uiPriority w:val="1"/>
    <w:qFormat/>
    <w:rsid w:val="00243917"/>
    <w:rPr>
      <w:vertAlign w:val="superscript"/>
    </w:rPr>
  </w:style>
  <w:style w:type="character" w:styleId="PlaceholderText">
    <w:name w:val="Placeholder Text"/>
    <w:basedOn w:val="DefaultParagraphFont"/>
    <w:uiPriority w:val="99"/>
    <w:semiHidden/>
    <w:rsid w:val="00AF6603"/>
    <w:rPr>
      <w:color w:val="808080"/>
    </w:rPr>
  </w:style>
  <w:style w:type="paragraph" w:styleId="Quote">
    <w:name w:val="Quote"/>
    <w:basedOn w:val="Normal"/>
    <w:next w:val="Normal"/>
    <w:link w:val="QuoteChar"/>
    <w:uiPriority w:val="29"/>
    <w:qFormat/>
    <w:rsid w:val="00AF6603"/>
    <w:pPr>
      <w:spacing w:before="160" w:after="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AF6603"/>
    <w:rPr>
      <w:rFonts w:ascii="Times New Roman" w:hAnsi="Times New Roman" w:cs="Simplified Arabic"/>
      <w:i/>
      <w:iCs/>
      <w:color w:val="404040" w:themeColor="text1" w:themeTint="BF"/>
      <w:kern w:val="2"/>
      <w:szCs w:val="22"/>
      <w:lang w:eastAsia="en-US"/>
      <w14:ligatures w14:val="standardContextual"/>
    </w:rPr>
  </w:style>
  <w:style w:type="character" w:styleId="IntenseEmphasis">
    <w:name w:val="Intense Emphasis"/>
    <w:basedOn w:val="DefaultParagraphFont"/>
    <w:uiPriority w:val="21"/>
    <w:qFormat/>
    <w:rsid w:val="00AF6603"/>
    <w:rPr>
      <w:i/>
      <w:iCs/>
      <w:color w:val="365F91" w:themeColor="accent1" w:themeShade="BF"/>
    </w:rPr>
  </w:style>
  <w:style w:type="paragraph" w:styleId="IntenseQuote">
    <w:name w:val="Intense Quote"/>
    <w:basedOn w:val="Normal"/>
    <w:next w:val="Normal"/>
    <w:link w:val="IntenseQuoteChar"/>
    <w:uiPriority w:val="30"/>
    <w:qFormat/>
    <w:rsid w:val="00AF6603"/>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14:ligatures w14:val="standardContextual"/>
    </w:rPr>
  </w:style>
  <w:style w:type="character" w:customStyle="1" w:styleId="IntenseQuoteChar">
    <w:name w:val="Intense Quote Char"/>
    <w:basedOn w:val="DefaultParagraphFont"/>
    <w:link w:val="IntenseQuote"/>
    <w:uiPriority w:val="30"/>
    <w:rsid w:val="00AF6603"/>
    <w:rPr>
      <w:rFonts w:ascii="Times New Roman" w:hAnsi="Times New Roman" w:cs="Simplified Arabic"/>
      <w:i/>
      <w:iCs/>
      <w:color w:val="365F91" w:themeColor="accent1" w:themeShade="BF"/>
      <w:kern w:val="2"/>
      <w:szCs w:val="22"/>
      <w:lang w:eastAsia="en-US"/>
      <w14:ligatures w14:val="standardContextual"/>
    </w:rPr>
  </w:style>
  <w:style w:type="character" w:styleId="IntenseReference">
    <w:name w:val="Intense Reference"/>
    <w:basedOn w:val="DefaultParagraphFont"/>
    <w:uiPriority w:val="32"/>
    <w:qFormat/>
    <w:rsid w:val="00AF6603"/>
    <w:rPr>
      <w:b/>
      <w:bCs/>
      <w:smallCaps/>
      <w:color w:val="365F91" w:themeColor="accent1" w:themeShade="BF"/>
      <w:spacing w:val="5"/>
    </w:rPr>
  </w:style>
  <w:style w:type="character" w:customStyle="1" w:styleId="UnresolvedMention1">
    <w:name w:val="Unresolved Mention1"/>
    <w:basedOn w:val="DefaultParagraphFont"/>
    <w:uiPriority w:val="99"/>
    <w:semiHidden/>
    <w:unhideWhenUsed/>
    <w:rsid w:val="00AF6603"/>
    <w:rPr>
      <w:color w:val="605E5C"/>
      <w:shd w:val="clear" w:color="auto" w:fill="E1DFDD"/>
    </w:rPr>
  </w:style>
  <w:style w:type="table" w:customStyle="1" w:styleId="PlainTable41">
    <w:name w:val="Plain Table 41"/>
    <w:basedOn w:val="TableNormal"/>
    <w:uiPriority w:val="44"/>
    <w:rsid w:val="00AF6603"/>
    <w:rPr>
      <w14:ligatures w14:val="standardContextual"/>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HMG">
    <w:name w:val="_ H __M_G"/>
    <w:basedOn w:val="Normal"/>
    <w:next w:val="Normal"/>
    <w:qFormat/>
    <w:rsid w:val="00AF6603"/>
    <w:pPr>
      <w:keepNext/>
      <w:keepLines/>
      <w:tabs>
        <w:tab w:val="right" w:pos="851"/>
      </w:tabs>
      <w:suppressAutoHyphens/>
      <w:bidi w:val="0"/>
      <w:spacing w:before="240" w:after="240" w:line="360" w:lineRule="exact"/>
      <w:ind w:left="1134" w:right="1134" w:hanging="1134"/>
      <w:jc w:val="left"/>
    </w:pPr>
    <w:rPr>
      <w:rFonts w:eastAsia="Times New Roman" w:hint="cs"/>
      <w:b/>
      <w:sz w:val="34"/>
      <w:szCs w:val="30"/>
      <w:lang w:val="fr-FR" w:eastAsia="fr-FR"/>
      <w14:ligatures w14:val="standardContextual"/>
    </w:rPr>
  </w:style>
  <w:style w:type="paragraph" w:customStyle="1" w:styleId="HChG">
    <w:name w:val="_ H _Ch_G"/>
    <w:basedOn w:val="Normal"/>
    <w:next w:val="Normal"/>
    <w:qFormat/>
    <w:rsid w:val="00AF6603"/>
    <w:pPr>
      <w:keepNext/>
      <w:keepLines/>
      <w:tabs>
        <w:tab w:val="right" w:pos="851"/>
      </w:tabs>
      <w:suppressAutoHyphens/>
      <w:bidi w:val="0"/>
      <w:spacing w:before="360" w:after="240" w:line="300" w:lineRule="exact"/>
      <w:ind w:left="1134" w:right="1134" w:hanging="1134"/>
      <w:jc w:val="left"/>
    </w:pPr>
    <w:rPr>
      <w:rFonts w:eastAsia="Times New Roman" w:hint="cs"/>
      <w:b/>
      <w:sz w:val="28"/>
      <w:szCs w:val="30"/>
      <w:lang w:val="fr-FR" w:eastAsia="fr-FR"/>
      <w14:ligatures w14:val="standardContextual"/>
    </w:rPr>
  </w:style>
  <w:style w:type="paragraph" w:customStyle="1" w:styleId="H1G">
    <w:name w:val="_ H_1_G"/>
    <w:basedOn w:val="Normal"/>
    <w:next w:val="Normal"/>
    <w:qFormat/>
    <w:rsid w:val="00AF6603"/>
    <w:pPr>
      <w:keepNext/>
      <w:keepLines/>
      <w:tabs>
        <w:tab w:val="right" w:pos="851"/>
      </w:tabs>
      <w:suppressAutoHyphens/>
      <w:bidi w:val="0"/>
      <w:spacing w:before="360" w:after="240" w:line="270" w:lineRule="exact"/>
      <w:ind w:left="1134" w:right="1134" w:hanging="1134"/>
      <w:jc w:val="left"/>
    </w:pPr>
    <w:rPr>
      <w:rFonts w:eastAsia="Times New Roman" w:hint="cs"/>
      <w:b/>
      <w:sz w:val="24"/>
      <w:szCs w:val="30"/>
      <w:lang w:val="fr-FR" w:eastAsia="fr-FR"/>
      <w14:ligatures w14:val="standardContextual"/>
    </w:rPr>
  </w:style>
  <w:style w:type="paragraph" w:customStyle="1" w:styleId="H23G">
    <w:name w:val="_ H_2/3_G"/>
    <w:basedOn w:val="Normal"/>
    <w:next w:val="Normal"/>
    <w:qFormat/>
    <w:rsid w:val="00AF6603"/>
    <w:pPr>
      <w:keepNext/>
      <w:keepLines/>
      <w:tabs>
        <w:tab w:val="right" w:pos="851"/>
      </w:tabs>
      <w:suppressAutoHyphens/>
      <w:bidi w:val="0"/>
      <w:spacing w:before="240" w:after="120" w:line="240" w:lineRule="exact"/>
      <w:ind w:left="1134" w:right="1134" w:hanging="1134"/>
      <w:jc w:val="left"/>
    </w:pPr>
    <w:rPr>
      <w:rFonts w:eastAsia="Times New Roman" w:hint="cs"/>
      <w:b/>
      <w:szCs w:val="30"/>
      <w:lang w:val="fr-FR" w:eastAsia="fr-FR"/>
      <w14:ligatures w14:val="standardContextual"/>
    </w:rPr>
  </w:style>
  <w:style w:type="paragraph" w:customStyle="1" w:styleId="H4G">
    <w:name w:val="_ H_4_G"/>
    <w:basedOn w:val="Normal"/>
    <w:next w:val="Normal"/>
    <w:qFormat/>
    <w:rsid w:val="00AF6603"/>
    <w:pPr>
      <w:keepNext/>
      <w:keepLines/>
      <w:tabs>
        <w:tab w:val="right" w:pos="851"/>
      </w:tabs>
      <w:suppressAutoHyphens/>
      <w:bidi w:val="0"/>
      <w:spacing w:before="240" w:after="120" w:line="240" w:lineRule="exact"/>
      <w:ind w:left="1134" w:right="1134" w:hanging="1134"/>
      <w:jc w:val="left"/>
    </w:pPr>
    <w:rPr>
      <w:rFonts w:eastAsia="Times New Roman" w:hint="cs"/>
      <w:i/>
      <w:szCs w:val="30"/>
      <w:lang w:val="fr-FR" w:eastAsia="fr-FR"/>
      <w14:ligatures w14:val="standardContextual"/>
    </w:rPr>
  </w:style>
  <w:style w:type="paragraph" w:customStyle="1" w:styleId="H56G">
    <w:name w:val="_ H_5/6_G"/>
    <w:basedOn w:val="Normal"/>
    <w:next w:val="Normal"/>
    <w:qFormat/>
    <w:rsid w:val="00AF6603"/>
    <w:pPr>
      <w:keepNext/>
      <w:keepLines/>
      <w:tabs>
        <w:tab w:val="right" w:pos="851"/>
      </w:tabs>
      <w:suppressAutoHyphens/>
      <w:bidi w:val="0"/>
      <w:spacing w:before="240" w:after="120" w:line="240" w:lineRule="exact"/>
      <w:ind w:left="1134" w:right="1134" w:hanging="1134"/>
      <w:jc w:val="left"/>
    </w:pPr>
    <w:rPr>
      <w:rFonts w:eastAsia="Times New Roman" w:hint="cs"/>
      <w:szCs w:val="30"/>
      <w:lang w:val="fr-FR" w:eastAsia="fr-FR"/>
      <w14:ligatures w14:val="standardContextual"/>
    </w:rPr>
  </w:style>
  <w:style w:type="paragraph" w:customStyle="1" w:styleId="SingleTxtG">
    <w:name w:val="_ Single Txt_G"/>
    <w:basedOn w:val="Normal"/>
    <w:link w:val="SingleTxtGChar"/>
    <w:qFormat/>
    <w:rsid w:val="00AF6603"/>
    <w:pPr>
      <w:suppressAutoHyphens/>
      <w:bidi w:val="0"/>
      <w:spacing w:after="120"/>
      <w:ind w:left="1134" w:right="1134"/>
      <w:jc w:val="both"/>
    </w:pPr>
    <w:rPr>
      <w:rFonts w:eastAsia="Times New Roman"/>
      <w:szCs w:val="30"/>
      <w:lang w:val="fr-FR" w:eastAsia="fr-FR"/>
      <w14:ligatures w14:val="standardContextual"/>
    </w:rPr>
  </w:style>
  <w:style w:type="paragraph" w:customStyle="1" w:styleId="SLG">
    <w:name w:val="__S_L_G"/>
    <w:basedOn w:val="Normal"/>
    <w:next w:val="Normal"/>
    <w:rsid w:val="00AF6603"/>
    <w:pPr>
      <w:keepNext/>
      <w:keepLines/>
      <w:suppressAutoHyphens/>
      <w:bidi w:val="0"/>
      <w:spacing w:before="240" w:after="240" w:line="580" w:lineRule="exact"/>
      <w:ind w:left="1134" w:right="1134"/>
      <w:jc w:val="left"/>
    </w:pPr>
    <w:rPr>
      <w:rFonts w:eastAsia="Times New Roman" w:hint="cs"/>
      <w:b/>
      <w:sz w:val="56"/>
      <w:szCs w:val="30"/>
      <w:lang w:val="fr-FR" w:eastAsia="fr-FR"/>
      <w14:ligatures w14:val="standardContextual"/>
    </w:rPr>
  </w:style>
  <w:style w:type="paragraph" w:customStyle="1" w:styleId="SMG">
    <w:name w:val="__S_M_G"/>
    <w:basedOn w:val="Normal"/>
    <w:next w:val="Normal"/>
    <w:rsid w:val="00AF6603"/>
    <w:pPr>
      <w:keepNext/>
      <w:keepLines/>
      <w:suppressAutoHyphens/>
      <w:bidi w:val="0"/>
      <w:spacing w:before="240" w:after="240" w:line="420" w:lineRule="exact"/>
      <w:ind w:left="1134" w:right="1134"/>
      <w:jc w:val="left"/>
    </w:pPr>
    <w:rPr>
      <w:rFonts w:eastAsia="Times New Roman" w:hint="cs"/>
      <w:b/>
      <w:sz w:val="40"/>
      <w:szCs w:val="30"/>
      <w:lang w:val="fr-FR" w:eastAsia="fr-FR"/>
      <w14:ligatures w14:val="standardContextual"/>
    </w:rPr>
  </w:style>
  <w:style w:type="paragraph" w:customStyle="1" w:styleId="SSG">
    <w:name w:val="__S_S_G"/>
    <w:basedOn w:val="Normal"/>
    <w:next w:val="Normal"/>
    <w:rsid w:val="00AF6603"/>
    <w:pPr>
      <w:keepNext/>
      <w:keepLines/>
      <w:suppressAutoHyphens/>
      <w:bidi w:val="0"/>
      <w:spacing w:before="240" w:after="240" w:line="300" w:lineRule="exact"/>
      <w:ind w:left="1134" w:right="1134"/>
      <w:jc w:val="left"/>
    </w:pPr>
    <w:rPr>
      <w:rFonts w:eastAsia="Times New Roman" w:hint="cs"/>
      <w:b/>
      <w:sz w:val="28"/>
      <w:szCs w:val="30"/>
      <w:lang w:val="fr-FR" w:eastAsia="fr-FR"/>
      <w14:ligatures w14:val="standardContextual"/>
    </w:rPr>
  </w:style>
  <w:style w:type="paragraph" w:customStyle="1" w:styleId="XLargeG">
    <w:name w:val="__XLarge_G"/>
    <w:basedOn w:val="Normal"/>
    <w:next w:val="Normal"/>
    <w:rsid w:val="00AF6603"/>
    <w:pPr>
      <w:keepNext/>
      <w:keepLines/>
      <w:suppressAutoHyphens/>
      <w:bidi w:val="0"/>
      <w:spacing w:before="240" w:after="240" w:line="420" w:lineRule="exact"/>
      <w:ind w:left="1134" w:right="1134"/>
      <w:jc w:val="left"/>
    </w:pPr>
    <w:rPr>
      <w:rFonts w:eastAsia="Times New Roman" w:hint="cs"/>
      <w:b/>
      <w:sz w:val="40"/>
      <w:szCs w:val="30"/>
      <w:lang w:val="fr-FR" w:eastAsia="fr-FR"/>
      <w14:ligatures w14:val="standardContextual"/>
    </w:rPr>
  </w:style>
  <w:style w:type="paragraph" w:customStyle="1" w:styleId="Bullet1G">
    <w:name w:val="_Bullet 1_G"/>
    <w:basedOn w:val="Normal"/>
    <w:qFormat/>
    <w:rsid w:val="00AF6603"/>
    <w:pPr>
      <w:tabs>
        <w:tab w:val="num" w:pos="2495"/>
      </w:tabs>
      <w:suppressAutoHyphens/>
      <w:bidi w:val="0"/>
      <w:spacing w:after="120"/>
      <w:ind w:left="2495" w:right="1134" w:hanging="545"/>
      <w:jc w:val="both"/>
    </w:pPr>
    <w:rPr>
      <w:rFonts w:eastAsia="Times New Roman" w:hint="cs"/>
      <w:szCs w:val="30"/>
      <w:lang w:val="fr-FR" w:eastAsia="fr-FR"/>
      <w14:ligatures w14:val="standardContextual"/>
    </w:rPr>
  </w:style>
  <w:style w:type="paragraph" w:customStyle="1" w:styleId="Bullet2G">
    <w:name w:val="_Bullet 2_G"/>
    <w:basedOn w:val="Normal"/>
    <w:qFormat/>
    <w:rsid w:val="00AF6603"/>
    <w:pPr>
      <w:tabs>
        <w:tab w:val="num" w:pos="3215"/>
      </w:tabs>
      <w:suppressAutoHyphens/>
      <w:bidi w:val="0"/>
      <w:spacing w:after="120"/>
      <w:ind w:left="3215" w:right="1134" w:hanging="360"/>
      <w:jc w:val="both"/>
    </w:pPr>
    <w:rPr>
      <w:rFonts w:eastAsia="Times New Roman" w:hint="cs"/>
      <w:szCs w:val="30"/>
      <w:lang w:val="fr-FR" w:eastAsia="fr-FR"/>
      <w14:ligatures w14:val="standardContextual"/>
    </w:rPr>
  </w:style>
  <w:style w:type="character" w:styleId="FollowedHyperlink">
    <w:name w:val="FollowedHyperlink"/>
    <w:basedOn w:val="DefaultParagraphFont"/>
    <w:semiHidden/>
    <w:rsid w:val="00AF6603"/>
    <w:rPr>
      <w:color w:val="auto"/>
      <w:u w:val="none"/>
    </w:rPr>
  </w:style>
  <w:style w:type="table" w:styleId="TableGrid1">
    <w:name w:val="Table Grid 1"/>
    <w:basedOn w:val="TableNormal"/>
    <w:semiHidden/>
    <w:rsid w:val="00AF6603"/>
    <w:pPr>
      <w:suppressAutoHyphens/>
      <w:spacing w:line="240" w:lineRule="atLeast"/>
    </w:pPr>
    <w:rPr>
      <w:rFonts w:ascii="Times New Roman" w:eastAsia="Times New Roman" w:hAnsi="Times New Roman" w:cs="Times New Roman"/>
      <w:lang w:val="fr-FR" w:eastAsia="fr-FR"/>
      <w14:ligatures w14:val="standardContextu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BalloonText">
    <w:name w:val="Balloon Text"/>
    <w:basedOn w:val="Normal"/>
    <w:link w:val="BalloonTextChar"/>
    <w:uiPriority w:val="99"/>
    <w:semiHidden/>
    <w:rsid w:val="00AF6603"/>
    <w:pPr>
      <w:suppressAutoHyphens/>
      <w:bidi w:val="0"/>
      <w:spacing w:line="240" w:lineRule="auto"/>
      <w:jc w:val="left"/>
    </w:pPr>
    <w:rPr>
      <w:rFonts w:ascii="Tahoma" w:eastAsia="Times New Roman" w:hAnsi="Tahoma" w:cs="Tahoma" w:hint="cs"/>
      <w:sz w:val="16"/>
      <w:szCs w:val="16"/>
      <w:lang w:val="fr-FR" w:eastAsia="fr-FR"/>
      <w14:ligatures w14:val="standardContextual"/>
    </w:rPr>
  </w:style>
  <w:style w:type="character" w:customStyle="1" w:styleId="BalloonTextChar">
    <w:name w:val="Balloon Text Char"/>
    <w:basedOn w:val="DefaultParagraphFont"/>
    <w:link w:val="BalloonText"/>
    <w:uiPriority w:val="99"/>
    <w:semiHidden/>
    <w:rsid w:val="00AF6603"/>
    <w:rPr>
      <w:rFonts w:ascii="Tahoma" w:eastAsia="Times New Roman" w:hAnsi="Tahoma" w:cs="Tahoma"/>
      <w:sz w:val="16"/>
      <w:szCs w:val="16"/>
      <w:lang w:val="fr-FR" w:eastAsia="fr-FR"/>
      <w14:ligatures w14:val="standardContextual"/>
    </w:rPr>
  </w:style>
  <w:style w:type="paragraph" w:customStyle="1" w:styleId="ParNoG">
    <w:name w:val="_ParNo_G"/>
    <w:basedOn w:val="SingleTxtG"/>
    <w:qFormat/>
    <w:rsid w:val="00AF6603"/>
    <w:pPr>
      <w:tabs>
        <w:tab w:val="num" w:pos="1361"/>
      </w:tabs>
      <w:suppressAutoHyphens w:val="0"/>
      <w:spacing w:line="240" w:lineRule="auto"/>
      <w:ind w:left="1247"/>
    </w:pPr>
  </w:style>
  <w:style w:type="character" w:customStyle="1" w:styleId="SingleTxtGChar">
    <w:name w:val="_ Single Txt_G Char"/>
    <w:link w:val="SingleTxtG"/>
    <w:locked/>
    <w:rsid w:val="00AF6603"/>
    <w:rPr>
      <w:rFonts w:ascii="Times New Roman" w:eastAsia="Times New Roman" w:hAnsi="Times New Roman" w:cs="Simplified Arabic"/>
      <w:szCs w:val="30"/>
      <w:lang w:val="fr-FR" w:eastAsia="fr-FR"/>
      <w14:ligatures w14:val="standardContextual"/>
    </w:rPr>
  </w:style>
  <w:style w:type="paragraph" w:styleId="NoSpacing">
    <w:name w:val="No Spacing"/>
    <w:link w:val="NoSpacingChar"/>
    <w:uiPriority w:val="1"/>
    <w:qFormat/>
    <w:rsid w:val="00AF6603"/>
    <w:rPr>
      <w:rFonts w:asciiTheme="minorHAnsi" w:eastAsiaTheme="minorHAnsi" w:hAnsiTheme="minorHAnsi" w:cstheme="minorBidi"/>
      <w:sz w:val="22"/>
      <w:szCs w:val="22"/>
      <w:lang w:val="fr-FR" w:eastAsia="fr-FR"/>
      <w14:ligatures w14:val="standardContextual"/>
    </w:rPr>
  </w:style>
  <w:style w:type="character" w:styleId="CommentReference">
    <w:name w:val="annotation reference"/>
    <w:basedOn w:val="DefaultParagraphFont"/>
    <w:uiPriority w:val="99"/>
    <w:semiHidden/>
    <w:unhideWhenUsed/>
    <w:rsid w:val="00AF6603"/>
    <w:rPr>
      <w:sz w:val="16"/>
      <w:szCs w:val="16"/>
    </w:rPr>
  </w:style>
  <w:style w:type="paragraph" w:styleId="CommentText">
    <w:name w:val="annotation text"/>
    <w:basedOn w:val="Normal"/>
    <w:link w:val="CommentTextChar"/>
    <w:uiPriority w:val="99"/>
    <w:unhideWhenUsed/>
    <w:rsid w:val="00AF6603"/>
    <w:pPr>
      <w:bidi w:val="0"/>
      <w:spacing w:after="160" w:line="240" w:lineRule="auto"/>
      <w:jc w:val="left"/>
    </w:pPr>
    <w:rPr>
      <w:rFonts w:asciiTheme="minorHAnsi" w:eastAsiaTheme="minorHAnsi" w:hAnsiTheme="minorHAnsi" w:cstheme="minorBidi" w:hint="cs"/>
      <w:szCs w:val="30"/>
      <w:lang w:val="fr-FR" w:eastAsia="fr-FR"/>
      <w14:ligatures w14:val="standardContextual"/>
    </w:rPr>
  </w:style>
  <w:style w:type="character" w:customStyle="1" w:styleId="CommentTextChar">
    <w:name w:val="Comment Text Char"/>
    <w:basedOn w:val="DefaultParagraphFont"/>
    <w:link w:val="CommentText"/>
    <w:uiPriority w:val="99"/>
    <w:rsid w:val="00AF6603"/>
    <w:rPr>
      <w:rFonts w:asciiTheme="minorHAnsi" w:eastAsiaTheme="minorHAnsi" w:hAnsiTheme="minorHAnsi" w:cstheme="minorBidi"/>
      <w:szCs w:val="30"/>
      <w:lang w:val="fr-FR" w:eastAsia="fr-FR"/>
      <w14:ligatures w14:val="standardContextual"/>
    </w:rPr>
  </w:style>
  <w:style w:type="paragraph" w:styleId="CommentSubject">
    <w:name w:val="annotation subject"/>
    <w:basedOn w:val="CommentText"/>
    <w:next w:val="CommentText"/>
    <w:link w:val="CommentSubjectChar"/>
    <w:uiPriority w:val="99"/>
    <w:semiHidden/>
    <w:unhideWhenUsed/>
    <w:rsid w:val="00AF6603"/>
    <w:rPr>
      <w:b/>
      <w:bCs/>
    </w:rPr>
  </w:style>
  <w:style w:type="character" w:customStyle="1" w:styleId="CommentSubjectChar">
    <w:name w:val="Comment Subject Char"/>
    <w:basedOn w:val="CommentTextChar"/>
    <w:link w:val="CommentSubject"/>
    <w:uiPriority w:val="99"/>
    <w:semiHidden/>
    <w:rsid w:val="00AF6603"/>
    <w:rPr>
      <w:rFonts w:asciiTheme="minorHAnsi" w:eastAsiaTheme="minorHAnsi" w:hAnsiTheme="minorHAnsi" w:cstheme="minorBidi"/>
      <w:b/>
      <w:bCs/>
      <w:szCs w:val="30"/>
      <w:lang w:val="fr-FR" w:eastAsia="fr-FR"/>
      <w14:ligatures w14:val="standardContextual"/>
    </w:rPr>
  </w:style>
  <w:style w:type="character" w:customStyle="1" w:styleId="SingleTxtGCar">
    <w:name w:val="_ Single Txt_G Car"/>
    <w:locked/>
    <w:rsid w:val="00AF6603"/>
  </w:style>
  <w:style w:type="paragraph" w:styleId="Caption">
    <w:name w:val="caption"/>
    <w:aliases w:val="Légende Car Car Car Car"/>
    <w:basedOn w:val="Normal"/>
    <w:next w:val="Normal"/>
    <w:link w:val="CaptionChar"/>
    <w:unhideWhenUsed/>
    <w:qFormat/>
    <w:rsid w:val="00AF6603"/>
    <w:pPr>
      <w:bidi w:val="0"/>
      <w:spacing w:after="200" w:line="240" w:lineRule="auto"/>
      <w:jc w:val="left"/>
    </w:pPr>
    <w:rPr>
      <w:rFonts w:asciiTheme="minorHAnsi" w:eastAsiaTheme="minorEastAsia" w:hAnsiTheme="minorHAnsi" w:cstheme="minorBidi"/>
      <w:b/>
      <w:bCs/>
      <w:color w:val="4F81BD" w:themeColor="accent1"/>
      <w:sz w:val="18"/>
      <w:szCs w:val="18"/>
      <w:lang w:val="fr-FR" w:eastAsia="fr-FR"/>
      <w14:ligatures w14:val="standardContextual"/>
    </w:rPr>
  </w:style>
  <w:style w:type="table" w:customStyle="1" w:styleId="GridTable4-Accent11">
    <w:name w:val="Grid Table 4 - Accent 11"/>
    <w:basedOn w:val="TableNormal"/>
    <w:uiPriority w:val="49"/>
    <w:rsid w:val="00AF6603"/>
    <w:rPr>
      <w:rFonts w:asciiTheme="minorHAnsi" w:eastAsiaTheme="minorHAnsi" w:hAnsiTheme="minorHAnsi" w:cstheme="minorBidi"/>
      <w:sz w:val="22"/>
      <w:szCs w:val="22"/>
      <w:lang w:val="fr-FR" w:eastAsia="fr-FR"/>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ListParagraphChar">
    <w:name w:val="List Paragraph Char"/>
    <w:aliases w:val="Numbered List Paragraph Char,Bullets Char,References Char,ReferencesCxSpLast Char,List Paragraph (numbered (a)) Char,WB List Paragraph Char,Liste 1 Char,Paragraphe  revu Char,Paragraphe de liste2 Char,Titre1 Char,List Paragraph1 Char"/>
    <w:link w:val="ListParagraph"/>
    <w:uiPriority w:val="34"/>
    <w:qFormat/>
    <w:locked/>
    <w:rsid w:val="00AF6603"/>
    <w:rPr>
      <w:rFonts w:ascii="Times New Roman" w:hAnsi="Times New Roman" w:cs="Simplified Arabic"/>
      <w:szCs w:val="22"/>
      <w:lang w:eastAsia="en-US"/>
    </w:rPr>
  </w:style>
  <w:style w:type="paragraph" w:customStyle="1" w:styleId="Default">
    <w:name w:val="Default"/>
    <w:rsid w:val="00AF6603"/>
    <w:pPr>
      <w:autoSpaceDE w:val="0"/>
      <w:autoSpaceDN w:val="0"/>
      <w:adjustRightInd w:val="0"/>
    </w:pPr>
    <w:rPr>
      <w:rFonts w:ascii="Times New Roman" w:eastAsiaTheme="minorHAnsi" w:hAnsi="Times New Roman" w:cs="Times New Roman"/>
      <w:color w:val="000000"/>
      <w:sz w:val="24"/>
      <w:szCs w:val="24"/>
      <w:lang w:val="fr-FR" w:eastAsia="fr-FR"/>
      <w14:ligatures w14:val="standardContextual"/>
    </w:rPr>
  </w:style>
  <w:style w:type="character" w:customStyle="1" w:styleId="NoSpacingChar">
    <w:name w:val="No Spacing Char"/>
    <w:basedOn w:val="DefaultParagraphFont"/>
    <w:link w:val="NoSpacing"/>
    <w:uiPriority w:val="1"/>
    <w:locked/>
    <w:rsid w:val="00AF6603"/>
    <w:rPr>
      <w:rFonts w:asciiTheme="minorHAnsi" w:eastAsiaTheme="minorHAnsi" w:hAnsiTheme="minorHAnsi" w:cstheme="minorBidi"/>
      <w:sz w:val="22"/>
      <w:szCs w:val="22"/>
      <w:lang w:val="fr-FR" w:eastAsia="fr-FR"/>
      <w14:ligatures w14:val="standardContextual"/>
    </w:rPr>
  </w:style>
  <w:style w:type="character" w:customStyle="1" w:styleId="st">
    <w:name w:val="st"/>
    <w:basedOn w:val="DefaultParagraphFont"/>
    <w:rsid w:val="00AF6603"/>
  </w:style>
  <w:style w:type="character" w:customStyle="1" w:styleId="texto11">
    <w:name w:val="texto11"/>
    <w:basedOn w:val="DefaultParagraphFont"/>
    <w:rsid w:val="00AF6603"/>
    <w:rPr>
      <w:rFonts w:ascii="Arial" w:hAnsi="Arial" w:cs="Arial" w:hint="default"/>
      <w:b w:val="0"/>
      <w:bCs w:val="0"/>
      <w:i w:val="0"/>
      <w:iCs w:val="0"/>
      <w:caps w:val="0"/>
      <w:color w:val="000000"/>
      <w:sz w:val="23"/>
      <w:szCs w:val="23"/>
    </w:rPr>
  </w:style>
  <w:style w:type="paragraph" w:customStyle="1" w:styleId="spip">
    <w:name w:val="spip"/>
    <w:basedOn w:val="Normal"/>
    <w:rsid w:val="00AF6603"/>
    <w:pPr>
      <w:bidi w:val="0"/>
      <w:spacing w:before="100" w:beforeAutospacing="1" w:after="100" w:afterAutospacing="1" w:line="240" w:lineRule="auto"/>
      <w:jc w:val="both"/>
    </w:pPr>
    <w:rPr>
      <w:rFonts w:eastAsia="Times New Roman" w:hint="cs"/>
      <w:sz w:val="24"/>
      <w:szCs w:val="24"/>
      <w:lang w:val="fr-FR" w:eastAsia="fr-FR"/>
      <w14:ligatures w14:val="standardContextual"/>
    </w:rPr>
  </w:style>
  <w:style w:type="paragraph" w:customStyle="1" w:styleId="Pa4">
    <w:name w:val="Pa4"/>
    <w:basedOn w:val="Default"/>
    <w:next w:val="Default"/>
    <w:uiPriority w:val="99"/>
    <w:rsid w:val="00AF6603"/>
    <w:pPr>
      <w:spacing w:line="241" w:lineRule="atLeast"/>
      <w:jc w:val="both"/>
    </w:pPr>
    <w:rPr>
      <w:rFonts w:ascii="Times" w:hAnsi="Times" w:cs="Times"/>
      <w:color w:val="auto"/>
    </w:rPr>
  </w:style>
  <w:style w:type="character" w:customStyle="1" w:styleId="A14">
    <w:name w:val="A14"/>
    <w:uiPriority w:val="99"/>
    <w:rsid w:val="00AF6603"/>
    <w:rPr>
      <w:color w:val="000000"/>
      <w:sz w:val="21"/>
      <w:szCs w:val="21"/>
    </w:rPr>
  </w:style>
  <w:style w:type="paragraph" w:styleId="TOC7">
    <w:name w:val="toc 7"/>
    <w:basedOn w:val="Normal"/>
    <w:next w:val="Normal"/>
    <w:autoRedefine/>
    <w:uiPriority w:val="39"/>
    <w:unhideWhenUsed/>
    <w:rsid w:val="00AF6603"/>
    <w:pPr>
      <w:bidi w:val="0"/>
      <w:spacing w:line="240" w:lineRule="auto"/>
      <w:ind w:left="1320"/>
      <w:jc w:val="both"/>
    </w:pPr>
    <w:rPr>
      <w:rFonts w:asciiTheme="minorHAnsi" w:eastAsiaTheme="minorHAnsi" w:hAnsiTheme="minorHAnsi" w:cstheme="minorBidi" w:hint="cs"/>
      <w:szCs w:val="30"/>
      <w:lang w:val="fr-FR" w:eastAsia="fr-FR"/>
      <w14:ligatures w14:val="standardContextual"/>
    </w:rPr>
  </w:style>
  <w:style w:type="paragraph" w:styleId="TOC8">
    <w:name w:val="toc 8"/>
    <w:basedOn w:val="Normal"/>
    <w:next w:val="Normal"/>
    <w:autoRedefine/>
    <w:uiPriority w:val="39"/>
    <w:unhideWhenUsed/>
    <w:rsid w:val="00AF6603"/>
    <w:pPr>
      <w:bidi w:val="0"/>
      <w:spacing w:line="240" w:lineRule="auto"/>
      <w:ind w:left="1540"/>
      <w:jc w:val="both"/>
    </w:pPr>
    <w:rPr>
      <w:rFonts w:asciiTheme="minorHAnsi" w:eastAsiaTheme="minorHAnsi" w:hAnsiTheme="minorHAnsi" w:cstheme="minorBidi" w:hint="cs"/>
      <w:szCs w:val="30"/>
      <w:lang w:val="fr-FR" w:eastAsia="fr-FR"/>
      <w14:ligatures w14:val="standardContextual"/>
    </w:rPr>
  </w:style>
  <w:style w:type="paragraph" w:styleId="TOC9">
    <w:name w:val="toc 9"/>
    <w:basedOn w:val="Normal"/>
    <w:next w:val="Normal"/>
    <w:autoRedefine/>
    <w:uiPriority w:val="39"/>
    <w:unhideWhenUsed/>
    <w:rsid w:val="00AF6603"/>
    <w:pPr>
      <w:bidi w:val="0"/>
      <w:spacing w:line="240" w:lineRule="auto"/>
      <w:ind w:left="1760"/>
      <w:jc w:val="both"/>
    </w:pPr>
    <w:rPr>
      <w:rFonts w:asciiTheme="minorHAnsi" w:eastAsiaTheme="minorHAnsi" w:hAnsiTheme="minorHAnsi" w:cstheme="minorBidi" w:hint="cs"/>
      <w:szCs w:val="30"/>
      <w:lang w:val="fr-FR" w:eastAsia="fr-FR"/>
      <w14:ligatures w14:val="standardContextual"/>
    </w:rPr>
  </w:style>
  <w:style w:type="paragraph" w:customStyle="1" w:styleId="Texte">
    <w:name w:val="Texte"/>
    <w:rsid w:val="00AF6603"/>
    <w:pPr>
      <w:autoSpaceDE w:val="0"/>
      <w:autoSpaceDN w:val="0"/>
      <w:adjustRightInd w:val="0"/>
      <w:spacing w:before="85" w:after="85"/>
      <w:ind w:firstLine="283"/>
      <w:jc w:val="both"/>
    </w:pPr>
    <w:rPr>
      <w:rFonts w:ascii="Times New Roman" w:eastAsia="Times New Roman" w:hAnsi="Times New Roman" w:cs="Times New Roman"/>
      <w:color w:val="000000"/>
      <w:sz w:val="18"/>
      <w:szCs w:val="18"/>
      <w:lang w:val="fr-FR" w:eastAsia="fr-FR"/>
      <w14:ligatures w14:val="standardContextual"/>
    </w:rPr>
  </w:style>
  <w:style w:type="paragraph" w:customStyle="1" w:styleId="EP">
    <w:name w:val="EP"/>
    <w:basedOn w:val="Normal"/>
    <w:link w:val="EPCar"/>
    <w:qFormat/>
    <w:rsid w:val="00AF6603"/>
    <w:pPr>
      <w:bidi w:val="0"/>
      <w:spacing w:before="360" w:after="120" w:line="276" w:lineRule="auto"/>
      <w:ind w:left="1985" w:hanging="1985"/>
      <w:jc w:val="both"/>
    </w:pPr>
    <w:rPr>
      <w:rFonts w:eastAsiaTheme="minorHAnsi"/>
      <w:b/>
      <w:sz w:val="24"/>
      <w:szCs w:val="24"/>
      <w:lang w:val="fr-FR" w:eastAsia="fr-FR"/>
      <w14:ligatures w14:val="standardContextual"/>
    </w:rPr>
  </w:style>
  <w:style w:type="character" w:customStyle="1" w:styleId="EPCar">
    <w:name w:val="EP Car"/>
    <w:basedOn w:val="DefaultParagraphFont"/>
    <w:link w:val="EP"/>
    <w:rsid w:val="00AF6603"/>
    <w:rPr>
      <w:rFonts w:ascii="Times New Roman" w:eastAsiaTheme="minorHAnsi" w:hAnsi="Times New Roman" w:cs="Simplified Arabic"/>
      <w:b/>
      <w:sz w:val="24"/>
      <w:szCs w:val="24"/>
      <w:lang w:val="fr-FR" w:eastAsia="fr-FR"/>
      <w14:ligatures w14:val="standardContextual"/>
    </w:rPr>
  </w:style>
  <w:style w:type="paragraph" w:customStyle="1" w:styleId="JM">
    <w:name w:val="JM"/>
    <w:basedOn w:val="Normal"/>
    <w:link w:val="JMCar"/>
    <w:qFormat/>
    <w:rsid w:val="00AF6603"/>
    <w:pPr>
      <w:tabs>
        <w:tab w:val="left" w:pos="1985"/>
      </w:tabs>
      <w:bidi w:val="0"/>
      <w:spacing w:before="360" w:after="120" w:line="276" w:lineRule="auto"/>
      <w:ind w:left="1985" w:hanging="1985"/>
      <w:jc w:val="both"/>
    </w:pPr>
    <w:rPr>
      <w:rFonts w:eastAsiaTheme="minorHAnsi"/>
      <w:b/>
      <w:sz w:val="24"/>
      <w:szCs w:val="24"/>
      <w:lang w:val="fr-FR" w:eastAsia="fr-FR"/>
      <w14:ligatures w14:val="standardContextual"/>
    </w:rPr>
  </w:style>
  <w:style w:type="character" w:customStyle="1" w:styleId="JMCar">
    <w:name w:val="JM Car"/>
    <w:basedOn w:val="DefaultParagraphFont"/>
    <w:link w:val="JM"/>
    <w:rsid w:val="00AF6603"/>
    <w:rPr>
      <w:rFonts w:ascii="Times New Roman" w:eastAsiaTheme="minorHAnsi" w:hAnsi="Times New Roman" w:cs="Simplified Arabic"/>
      <w:b/>
      <w:sz w:val="24"/>
      <w:szCs w:val="24"/>
      <w:lang w:val="fr-FR" w:eastAsia="fr-FR"/>
      <w14:ligatures w14:val="standardContextual"/>
    </w:rPr>
  </w:style>
  <w:style w:type="character" w:customStyle="1" w:styleId="field-content">
    <w:name w:val="field-content"/>
    <w:basedOn w:val="DefaultParagraphFont"/>
    <w:rsid w:val="00AF6603"/>
  </w:style>
  <w:style w:type="paragraph" w:customStyle="1" w:styleId="StyleTitre1ArialNarrow">
    <w:name w:val="Style Titre 1 + Arial Narrow"/>
    <w:basedOn w:val="Normal"/>
    <w:rsid w:val="00AF6603"/>
    <w:pPr>
      <w:tabs>
        <w:tab w:val="num" w:pos="360"/>
      </w:tabs>
      <w:bidi w:val="0"/>
      <w:spacing w:line="240" w:lineRule="auto"/>
      <w:ind w:left="360" w:hanging="360"/>
      <w:jc w:val="left"/>
    </w:pPr>
    <w:rPr>
      <w:rFonts w:eastAsia="Times New Roman" w:hint="cs"/>
      <w:sz w:val="24"/>
      <w:szCs w:val="24"/>
      <w:lang w:val="fr-FR" w:eastAsia="fr-FR"/>
      <w14:ligatures w14:val="standardContextual"/>
    </w:rPr>
  </w:style>
  <w:style w:type="paragraph" w:customStyle="1" w:styleId="StyleTitre2ArialNarrow">
    <w:name w:val="Style Titre 2 + Arial Narrow"/>
    <w:basedOn w:val="Normal"/>
    <w:rsid w:val="00AF6603"/>
    <w:pPr>
      <w:tabs>
        <w:tab w:val="num" w:pos="792"/>
      </w:tabs>
      <w:bidi w:val="0"/>
      <w:spacing w:line="240" w:lineRule="auto"/>
      <w:ind w:left="792" w:hanging="432"/>
      <w:jc w:val="left"/>
    </w:pPr>
    <w:rPr>
      <w:rFonts w:eastAsia="Times New Roman" w:hint="cs"/>
      <w:sz w:val="24"/>
      <w:szCs w:val="24"/>
      <w:lang w:val="fr-FR" w:eastAsia="fr-FR"/>
      <w14:ligatures w14:val="standardContextual"/>
    </w:rPr>
  </w:style>
  <w:style w:type="paragraph" w:customStyle="1" w:styleId="StyleTitre3ArialNarrow">
    <w:name w:val="Style Titre 3 + Arial Narrow"/>
    <w:basedOn w:val="Normal"/>
    <w:rsid w:val="00AF6603"/>
    <w:pPr>
      <w:tabs>
        <w:tab w:val="num" w:pos="1440"/>
      </w:tabs>
      <w:bidi w:val="0"/>
      <w:spacing w:line="240" w:lineRule="auto"/>
      <w:ind w:left="1224" w:hanging="504"/>
      <w:jc w:val="left"/>
    </w:pPr>
    <w:rPr>
      <w:rFonts w:eastAsia="Times New Roman" w:hint="cs"/>
      <w:sz w:val="24"/>
      <w:szCs w:val="24"/>
      <w:lang w:val="fr-FR" w:eastAsia="fr-FR"/>
      <w14:ligatures w14:val="standardContextual"/>
    </w:rPr>
  </w:style>
  <w:style w:type="paragraph" w:customStyle="1" w:styleId="StyleTitre4ArialNarrow">
    <w:name w:val="Style Titre 4 + Arial Narrow"/>
    <w:basedOn w:val="Normal"/>
    <w:rsid w:val="00AF6603"/>
    <w:pPr>
      <w:numPr>
        <w:ilvl w:val="3"/>
        <w:numId w:val="34"/>
      </w:numPr>
      <w:tabs>
        <w:tab w:val="clear" w:pos="1800"/>
        <w:tab w:val="num" w:pos="2880"/>
        <w:tab w:val="num" w:pos="4468"/>
      </w:tabs>
      <w:bidi w:val="0"/>
      <w:spacing w:line="240" w:lineRule="auto"/>
      <w:ind w:left="4468" w:hanging="360"/>
      <w:jc w:val="left"/>
    </w:pPr>
    <w:rPr>
      <w:rFonts w:eastAsia="Times New Roman" w:hint="cs"/>
      <w:sz w:val="24"/>
      <w:szCs w:val="24"/>
      <w:lang w:val="fr-FR" w:eastAsia="fr-FR"/>
      <w14:ligatures w14:val="standardContextual"/>
    </w:rPr>
  </w:style>
  <w:style w:type="paragraph" w:customStyle="1" w:styleId="StyleTitre5ArialNarrow">
    <w:name w:val="Style Titre 5 + Arial Narrow"/>
    <w:basedOn w:val="Normal"/>
    <w:rsid w:val="00AF6603"/>
    <w:pPr>
      <w:numPr>
        <w:ilvl w:val="4"/>
        <w:numId w:val="34"/>
      </w:numPr>
      <w:tabs>
        <w:tab w:val="clear" w:pos="2520"/>
        <w:tab w:val="num" w:pos="3600"/>
        <w:tab w:val="num" w:pos="5188"/>
      </w:tabs>
      <w:bidi w:val="0"/>
      <w:spacing w:line="240" w:lineRule="auto"/>
      <w:ind w:left="5188" w:hanging="360"/>
      <w:jc w:val="left"/>
    </w:pPr>
    <w:rPr>
      <w:rFonts w:eastAsia="Times New Roman" w:hint="cs"/>
      <w:sz w:val="24"/>
      <w:szCs w:val="24"/>
      <w:lang w:val="fr-FR" w:eastAsia="fr-FR"/>
      <w14:ligatures w14:val="standardContextual"/>
    </w:rPr>
  </w:style>
  <w:style w:type="character" w:customStyle="1" w:styleId="CDSMT2Car">
    <w:name w:val="CDSMT2 Car"/>
    <w:basedOn w:val="DefaultParagraphFont"/>
    <w:link w:val="CDSMT2"/>
    <w:locked/>
    <w:rsid w:val="00AF6603"/>
    <w:rPr>
      <w:rFonts w:ascii="Arial" w:hAnsi="Arial"/>
      <w:b/>
      <w:bCs/>
      <w:iCs/>
      <w:sz w:val="30"/>
      <w:szCs w:val="28"/>
    </w:rPr>
  </w:style>
  <w:style w:type="paragraph" w:customStyle="1" w:styleId="CDSMT2">
    <w:name w:val="CDSMT2"/>
    <w:basedOn w:val="Normal"/>
    <w:link w:val="CDSMT2Car"/>
    <w:qFormat/>
    <w:rsid w:val="00AF6603"/>
    <w:pPr>
      <w:keepNext/>
      <w:bidi w:val="0"/>
      <w:spacing w:before="360" w:after="160" w:line="240" w:lineRule="auto"/>
      <w:jc w:val="both"/>
      <w:outlineLvl w:val="1"/>
    </w:pPr>
    <w:rPr>
      <w:rFonts w:ascii="Arial" w:hAnsi="Arial" w:cs="Arial"/>
      <w:b/>
      <w:bCs/>
      <w:iCs/>
      <w:sz w:val="30"/>
      <w:szCs w:val="28"/>
      <w:lang w:eastAsia="zh-CN"/>
    </w:rPr>
  </w:style>
  <w:style w:type="character" w:customStyle="1" w:styleId="CDSMT3Car">
    <w:name w:val="CDSMT3 Car"/>
    <w:link w:val="CDSMT3"/>
    <w:locked/>
    <w:rsid w:val="00AF6603"/>
    <w:rPr>
      <w:rFonts w:ascii="Arial" w:eastAsia="Calibri" w:hAnsi="Arial"/>
      <w:sz w:val="26"/>
      <w:szCs w:val="26"/>
    </w:rPr>
  </w:style>
  <w:style w:type="paragraph" w:customStyle="1" w:styleId="CDSMT3">
    <w:name w:val="CDSMT3"/>
    <w:basedOn w:val="Normal"/>
    <w:link w:val="CDSMT3Car"/>
    <w:qFormat/>
    <w:rsid w:val="00AF6603"/>
    <w:pPr>
      <w:bidi w:val="0"/>
      <w:spacing w:after="200" w:line="276" w:lineRule="auto"/>
      <w:jc w:val="left"/>
    </w:pPr>
    <w:rPr>
      <w:rFonts w:ascii="Arial" w:eastAsia="Calibri" w:hAnsi="Arial" w:cs="Arial"/>
      <w:sz w:val="26"/>
      <w:szCs w:val="26"/>
      <w:lang w:eastAsia="zh-CN"/>
    </w:rPr>
  </w:style>
  <w:style w:type="paragraph" w:styleId="BodyText2">
    <w:name w:val="Body Text 2"/>
    <w:basedOn w:val="Normal"/>
    <w:link w:val="BodyText2Char"/>
    <w:uiPriority w:val="99"/>
    <w:rsid w:val="00AF6603"/>
    <w:pPr>
      <w:keepNext/>
      <w:widowControl w:val="0"/>
      <w:bidi w:val="0"/>
      <w:spacing w:before="120" w:line="240" w:lineRule="auto"/>
      <w:ind w:left="567"/>
      <w:jc w:val="both"/>
      <w:outlineLvl w:val="1"/>
    </w:pPr>
    <w:rPr>
      <w:rFonts w:ascii="Comic Sans MS" w:eastAsia="Times New Roman" w:hAnsi="Comic Sans MS" w:hint="cs"/>
      <w:iCs/>
      <w:szCs w:val="30"/>
      <w:lang w:val="fr-FR" w:eastAsia="fr-FR"/>
      <w14:ligatures w14:val="standardContextual"/>
    </w:rPr>
  </w:style>
  <w:style w:type="character" w:customStyle="1" w:styleId="BodyText2Char">
    <w:name w:val="Body Text 2 Char"/>
    <w:basedOn w:val="DefaultParagraphFont"/>
    <w:link w:val="BodyText2"/>
    <w:uiPriority w:val="99"/>
    <w:rsid w:val="00AF6603"/>
    <w:rPr>
      <w:rFonts w:ascii="Comic Sans MS" w:eastAsia="Times New Roman" w:hAnsi="Comic Sans MS" w:cs="Simplified Arabic"/>
      <w:iCs/>
      <w:szCs w:val="30"/>
      <w:lang w:val="fr-FR" w:eastAsia="fr-FR"/>
      <w14:ligatures w14:val="standardContextual"/>
    </w:rPr>
  </w:style>
  <w:style w:type="paragraph" w:styleId="BodyText">
    <w:name w:val="Body Text"/>
    <w:basedOn w:val="Normal"/>
    <w:link w:val="BodyTextChar"/>
    <w:unhideWhenUsed/>
    <w:rsid w:val="00AF6603"/>
    <w:pPr>
      <w:widowControl w:val="0"/>
      <w:bidi w:val="0"/>
      <w:spacing w:after="120" w:line="240" w:lineRule="auto"/>
      <w:jc w:val="left"/>
    </w:pPr>
    <w:rPr>
      <w:rFonts w:eastAsia="Times New Roman" w:hint="cs"/>
      <w:szCs w:val="30"/>
      <w:lang w:val="fr-FR" w:eastAsia="fr-FR"/>
      <w14:ligatures w14:val="standardContextual"/>
    </w:rPr>
  </w:style>
  <w:style w:type="character" w:customStyle="1" w:styleId="BodyTextChar">
    <w:name w:val="Body Text Char"/>
    <w:basedOn w:val="DefaultParagraphFont"/>
    <w:link w:val="BodyText"/>
    <w:rsid w:val="00AF6603"/>
    <w:rPr>
      <w:rFonts w:ascii="Times New Roman" w:eastAsia="Times New Roman" w:hAnsi="Times New Roman" w:cs="Simplified Arabic"/>
      <w:szCs w:val="30"/>
      <w:lang w:val="fr-FR" w:eastAsia="fr-FR"/>
      <w14:ligatures w14:val="standardContextual"/>
    </w:rPr>
  </w:style>
  <w:style w:type="paragraph" w:customStyle="1" w:styleId="Gras">
    <w:name w:val="Gras"/>
    <w:basedOn w:val="Normal"/>
    <w:next w:val="Normal"/>
    <w:rsid w:val="00AF6603"/>
    <w:pPr>
      <w:tabs>
        <w:tab w:val="left" w:pos="240"/>
      </w:tabs>
      <w:autoSpaceDE w:val="0"/>
      <w:autoSpaceDN w:val="0"/>
      <w:bidi w:val="0"/>
      <w:adjustRightInd w:val="0"/>
      <w:spacing w:before="57" w:after="57" w:line="240" w:lineRule="auto"/>
      <w:ind w:firstLine="283"/>
      <w:jc w:val="both"/>
    </w:pPr>
    <w:rPr>
      <w:rFonts w:eastAsia="Times New Roman" w:hint="cs"/>
      <w:b/>
      <w:bCs/>
      <w:sz w:val="18"/>
      <w:szCs w:val="18"/>
      <w:lang w:val="fr-FR" w:eastAsia="fr-FR"/>
      <w14:ligatures w14:val="standardContextual"/>
    </w:rPr>
  </w:style>
  <w:style w:type="paragraph" w:styleId="BodyTextIndent2">
    <w:name w:val="Body Text Indent 2"/>
    <w:basedOn w:val="Normal"/>
    <w:link w:val="BodyTextIndent2Char"/>
    <w:uiPriority w:val="99"/>
    <w:unhideWhenUsed/>
    <w:rsid w:val="00AF6603"/>
    <w:pPr>
      <w:bidi w:val="0"/>
      <w:spacing w:after="120" w:line="480" w:lineRule="auto"/>
      <w:ind w:left="283"/>
      <w:jc w:val="left"/>
    </w:pPr>
    <w:rPr>
      <w:rFonts w:ascii="Calibri" w:eastAsia="Times New Roman" w:hAnsi="Calibri" w:hint="cs"/>
      <w:sz w:val="22"/>
      <w:lang w:val="fr-FR" w:eastAsia="fr-FR"/>
      <w14:ligatures w14:val="standardContextual"/>
    </w:rPr>
  </w:style>
  <w:style w:type="character" w:customStyle="1" w:styleId="BodyTextIndent2Char">
    <w:name w:val="Body Text Indent 2 Char"/>
    <w:basedOn w:val="DefaultParagraphFont"/>
    <w:link w:val="BodyTextIndent2"/>
    <w:uiPriority w:val="99"/>
    <w:rsid w:val="00AF6603"/>
    <w:rPr>
      <w:rFonts w:eastAsia="Times New Roman" w:cs="Simplified Arabic"/>
      <w:sz w:val="22"/>
      <w:szCs w:val="22"/>
      <w:lang w:val="fr-FR" w:eastAsia="fr-FR"/>
      <w14:ligatures w14:val="standardContextual"/>
    </w:rPr>
  </w:style>
  <w:style w:type="character" w:customStyle="1" w:styleId="CaptionChar">
    <w:name w:val="Caption Char"/>
    <w:aliases w:val="Légende Car Car Car Car Char"/>
    <w:link w:val="Caption"/>
    <w:rsid w:val="00AF6603"/>
    <w:rPr>
      <w:rFonts w:asciiTheme="minorHAnsi" w:eastAsiaTheme="minorEastAsia" w:hAnsiTheme="minorHAnsi" w:cstheme="minorBidi"/>
      <w:b/>
      <w:bCs/>
      <w:color w:val="4F81BD" w:themeColor="accent1"/>
      <w:sz w:val="18"/>
      <w:szCs w:val="18"/>
      <w:lang w:val="fr-FR" w:eastAsia="fr-FR"/>
      <w14:ligatures w14:val="standardContextual"/>
    </w:rPr>
  </w:style>
  <w:style w:type="character" w:customStyle="1" w:styleId="BodyTextIndentChar">
    <w:name w:val="Body Text Indent Char"/>
    <w:basedOn w:val="DefaultParagraphFont"/>
    <w:link w:val="BodyTextIndent"/>
    <w:uiPriority w:val="99"/>
    <w:semiHidden/>
    <w:rsid w:val="00AF6603"/>
  </w:style>
  <w:style w:type="paragraph" w:styleId="BodyTextIndent">
    <w:name w:val="Body Text Indent"/>
    <w:basedOn w:val="Normal"/>
    <w:link w:val="BodyTextIndentChar"/>
    <w:uiPriority w:val="99"/>
    <w:semiHidden/>
    <w:unhideWhenUsed/>
    <w:rsid w:val="00AF6603"/>
    <w:pPr>
      <w:bidi w:val="0"/>
      <w:spacing w:after="120" w:line="276" w:lineRule="auto"/>
      <w:ind w:left="283"/>
      <w:jc w:val="left"/>
    </w:pPr>
    <w:rPr>
      <w:rFonts w:ascii="Calibri" w:hAnsi="Calibri" w:cs="Arial"/>
      <w:szCs w:val="20"/>
      <w:lang w:eastAsia="zh-CN"/>
    </w:rPr>
  </w:style>
  <w:style w:type="character" w:customStyle="1" w:styleId="BodyTextIndentChar1">
    <w:name w:val="Body Text Indent Char1"/>
    <w:basedOn w:val="DefaultParagraphFont"/>
    <w:semiHidden/>
    <w:rsid w:val="00AF6603"/>
    <w:rPr>
      <w:rFonts w:ascii="Times New Roman" w:hAnsi="Times New Roman" w:cs="Simplified Arabic"/>
      <w:szCs w:val="22"/>
      <w:lang w:eastAsia="en-US"/>
    </w:rPr>
  </w:style>
  <w:style w:type="character" w:customStyle="1" w:styleId="RetraitcorpsdetexteCar1">
    <w:name w:val="Retrait corps de texte Car1"/>
    <w:basedOn w:val="DefaultParagraphFont"/>
    <w:uiPriority w:val="99"/>
    <w:semiHidden/>
    <w:rsid w:val="00AF6603"/>
  </w:style>
  <w:style w:type="paragraph" w:customStyle="1" w:styleId="yiv8647116903msolistparagraph">
    <w:name w:val="yiv8647116903msolistparagraph"/>
    <w:basedOn w:val="Normal"/>
    <w:rsid w:val="00AF6603"/>
    <w:pPr>
      <w:bidi w:val="0"/>
      <w:spacing w:before="100" w:beforeAutospacing="1" w:after="100" w:afterAutospacing="1" w:line="240" w:lineRule="auto"/>
      <w:jc w:val="left"/>
    </w:pPr>
    <w:rPr>
      <w:rFonts w:eastAsia="Times New Roman" w:hint="cs"/>
      <w:sz w:val="24"/>
      <w:szCs w:val="30"/>
      <w:lang w:val="fr-FR" w:eastAsia="fr-FR"/>
      <w14:ligatures w14:val="standardContextual"/>
    </w:rPr>
  </w:style>
  <w:style w:type="paragraph" w:styleId="NormalWeb">
    <w:name w:val="Normal (Web)"/>
    <w:basedOn w:val="Normal"/>
    <w:uiPriority w:val="99"/>
    <w:unhideWhenUsed/>
    <w:rsid w:val="00AF6603"/>
    <w:pPr>
      <w:bidi w:val="0"/>
      <w:spacing w:before="100" w:beforeAutospacing="1" w:after="100" w:afterAutospacing="1" w:line="240" w:lineRule="auto"/>
      <w:jc w:val="left"/>
    </w:pPr>
    <w:rPr>
      <w:rFonts w:eastAsia="Times New Roman" w:hint="cs"/>
      <w:sz w:val="24"/>
      <w:szCs w:val="24"/>
      <w:lang w:val="fr-FR" w:eastAsia="fr-FR"/>
      <w14:ligatures w14:val="standardContextual"/>
    </w:rPr>
  </w:style>
  <w:style w:type="table" w:customStyle="1" w:styleId="Listeclaire-Accent11">
    <w:name w:val="Liste claire - Accent 11"/>
    <w:basedOn w:val="TableNormal"/>
    <w:uiPriority w:val="61"/>
    <w:rsid w:val="00AF6603"/>
    <w:pPr>
      <w:jc w:val="both"/>
    </w:pPr>
    <w:rPr>
      <w:rFonts w:ascii="Times New Roman" w:eastAsia="Times New Roman" w:hAnsi="Times New Roman" w:cs="Simplified Arabic" w:hint="cs"/>
      <w:sz w:val="22"/>
      <w:lang w:val="fr-FR" w:eastAsia="fr-FR"/>
      <w14:ligatures w14:val="standardContextual"/>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moyens">
    <w:name w:val="moyens"/>
    <w:basedOn w:val="Normal"/>
    <w:link w:val="moyensCar"/>
    <w:qFormat/>
    <w:rsid w:val="00AF6603"/>
    <w:pPr>
      <w:bidi w:val="0"/>
      <w:spacing w:before="360" w:after="120" w:line="276" w:lineRule="auto"/>
      <w:ind w:left="1985" w:hanging="1985"/>
      <w:jc w:val="both"/>
    </w:pPr>
    <w:rPr>
      <w:rFonts w:eastAsia="Calibri"/>
      <w:b/>
      <w:sz w:val="24"/>
      <w:szCs w:val="24"/>
      <w:lang w:val="fr-FR" w:eastAsia="fr-FR"/>
      <w14:ligatures w14:val="standardContextual"/>
    </w:rPr>
  </w:style>
  <w:style w:type="character" w:customStyle="1" w:styleId="moyensCar">
    <w:name w:val="moyens Car"/>
    <w:link w:val="moyens"/>
    <w:rsid w:val="00AF6603"/>
    <w:rPr>
      <w:rFonts w:ascii="Times New Roman" w:eastAsia="Calibri" w:hAnsi="Times New Roman" w:cs="Simplified Arabic"/>
      <w:b/>
      <w:sz w:val="24"/>
      <w:szCs w:val="24"/>
      <w:lang w:val="fr-FR" w:eastAsia="fr-FR"/>
      <w14:ligatures w14:val="standardContextual"/>
    </w:rPr>
  </w:style>
  <w:style w:type="character" w:styleId="Emphasis">
    <w:name w:val="Emphasis"/>
    <w:basedOn w:val="DefaultParagraphFont"/>
    <w:uiPriority w:val="20"/>
    <w:qFormat/>
    <w:rsid w:val="00AF6603"/>
    <w:rPr>
      <w:i/>
      <w:iCs/>
    </w:rPr>
  </w:style>
  <w:style w:type="paragraph" w:styleId="PlainText">
    <w:name w:val="Plain Text"/>
    <w:basedOn w:val="Normal"/>
    <w:link w:val="PlainTextChar"/>
    <w:rsid w:val="00AF6603"/>
    <w:pPr>
      <w:bidi w:val="0"/>
      <w:spacing w:line="240" w:lineRule="auto"/>
      <w:jc w:val="left"/>
    </w:pPr>
    <w:rPr>
      <w:rFonts w:ascii="Courier New" w:eastAsia="Times New Roman" w:hAnsi="Courier New" w:cs="Courier New" w:hint="cs"/>
      <w:szCs w:val="30"/>
      <w:lang w:val="fr-FR" w:eastAsia="fr-FR"/>
      <w14:ligatures w14:val="standardContextual"/>
    </w:rPr>
  </w:style>
  <w:style w:type="character" w:customStyle="1" w:styleId="PlainTextChar">
    <w:name w:val="Plain Text Char"/>
    <w:basedOn w:val="DefaultParagraphFont"/>
    <w:link w:val="PlainText"/>
    <w:rsid w:val="00AF6603"/>
    <w:rPr>
      <w:rFonts w:ascii="Courier New" w:eastAsia="Times New Roman" w:hAnsi="Courier New" w:cs="Courier New"/>
      <w:szCs w:val="30"/>
      <w:lang w:val="fr-FR" w:eastAsia="fr-FR"/>
      <w14:ligatures w14:val="standardContextual"/>
    </w:rPr>
  </w:style>
  <w:style w:type="paragraph" w:customStyle="1" w:styleId="Style">
    <w:name w:val="Style"/>
    <w:rsid w:val="00AF6603"/>
    <w:pPr>
      <w:widowControl w:val="0"/>
      <w:autoSpaceDE w:val="0"/>
      <w:autoSpaceDN w:val="0"/>
      <w:adjustRightInd w:val="0"/>
    </w:pPr>
    <w:rPr>
      <w:rFonts w:ascii="Times New Roman" w:eastAsia="Times New Roman" w:hAnsi="Times New Roman" w:cs="Times New Roman"/>
      <w:sz w:val="24"/>
      <w:szCs w:val="24"/>
      <w:lang w:val="fr-FR" w:eastAsia="fr-FR"/>
      <w14:ligatures w14:val="standardContextual"/>
    </w:rPr>
  </w:style>
  <w:style w:type="table" w:customStyle="1" w:styleId="TableGrid10">
    <w:name w:val="Table Grid1"/>
    <w:basedOn w:val="TableNormal"/>
    <w:next w:val="TableGrid"/>
    <w:uiPriority w:val="59"/>
    <w:rsid w:val="00AF6603"/>
    <w:pPr>
      <w:jc w:val="both"/>
    </w:pPr>
    <w:rPr>
      <w:rFonts w:asciiTheme="minorHAnsi" w:eastAsiaTheme="minorHAnsi" w:hAnsiTheme="minorHAnsi" w:cstheme="minorBidi"/>
      <w:sz w:val="22"/>
      <w:szCs w:val="22"/>
      <w:lang w:val="fr-FR" w:eastAsia="fr-FR"/>
      <w14:ligatures w14:val="standardContextu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Grilledutableau1">
    <w:name w:val="Grille du tableau1"/>
    <w:basedOn w:val="TableNormal"/>
    <w:next w:val="TableGrid"/>
    <w:uiPriority w:val="39"/>
    <w:rsid w:val="00AF6603"/>
    <w:rPr>
      <w:rFonts w:eastAsia="Calibri" w:cs="Times New Roman"/>
      <w:sz w:val="22"/>
      <w:szCs w:val="22"/>
      <w:lang w:val="fr-FR" w:eastAsia="fr-F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F6603"/>
    <w:pPr>
      <w:keepNext/>
      <w:keepLines/>
      <w:tabs>
        <w:tab w:val="clear" w:pos="1928"/>
        <w:tab w:val="clear" w:pos="2608"/>
        <w:tab w:val="clear" w:pos="3289"/>
        <w:tab w:val="clear" w:pos="3969"/>
        <w:tab w:val="clear" w:pos="4649"/>
        <w:tab w:val="clear" w:pos="5330"/>
      </w:tabs>
      <w:suppressAutoHyphens w:val="0"/>
      <w:spacing w:before="240" w:after="0" w:line="259" w:lineRule="auto"/>
      <w:ind w:left="0" w:right="0"/>
      <w:jc w:val="left"/>
      <w:outlineLvl w:val="9"/>
    </w:pPr>
    <w:rPr>
      <w:rFonts w:asciiTheme="majorHAnsi" w:eastAsiaTheme="majorEastAsia" w:hAnsiTheme="majorHAnsi" w:cstheme="majorBidi"/>
      <w:color w:val="365F91" w:themeColor="accent1" w:themeShade="BF"/>
      <w:sz w:val="32"/>
      <w:szCs w:val="32"/>
      <w:lang w:val="fr-FR" w:eastAsia="fr-FR"/>
      <w14:ligatures w14:val="standardContextual"/>
    </w:rPr>
  </w:style>
  <w:style w:type="paragraph" w:customStyle="1" w:styleId="msonormal0">
    <w:name w:val="msonormal"/>
    <w:basedOn w:val="Normal"/>
    <w:uiPriority w:val="99"/>
    <w:rsid w:val="00AF6603"/>
    <w:pPr>
      <w:bidi w:val="0"/>
      <w:spacing w:before="100" w:beforeAutospacing="1" w:after="100" w:afterAutospacing="1" w:line="240" w:lineRule="auto"/>
      <w:jc w:val="left"/>
    </w:pPr>
    <w:rPr>
      <w:rFonts w:eastAsia="Times New Roman"/>
      <w:sz w:val="24"/>
      <w:szCs w:val="24"/>
      <w:lang w:val="fr-FR" w:eastAsia="fr-FR"/>
      <w14:ligatures w14:val="standardContextual"/>
    </w:rPr>
  </w:style>
  <w:style w:type="character" w:customStyle="1" w:styleId="FootnoteTextChar1">
    <w:name w:val="Footnote Text Char1"/>
    <w:aliases w:val="5_G Char1,single space Char3,footnote text Char2,FOOTNOTES Char1,fn Char1,ALTS FOOTNOTE Char1,Fodnotetekst Tegn Char3,footnote text Char Char1,Fodnotetekst Tegn Char Char1,single space Char Char1,footnote text Char Char Char Char1"/>
    <w:basedOn w:val="DefaultParagraphFont"/>
    <w:uiPriority w:val="99"/>
    <w:semiHidden/>
    <w:rsid w:val="00AF6603"/>
    <w:rPr>
      <w:rFonts w:cs="Simplified Arabic"/>
    </w:rPr>
  </w:style>
  <w:style w:type="character" w:customStyle="1" w:styleId="HeaderChar1">
    <w:name w:val="Header Char1"/>
    <w:aliases w:val="6_G Char1"/>
    <w:basedOn w:val="DefaultParagraphFont"/>
    <w:uiPriority w:val="99"/>
    <w:semiHidden/>
    <w:rsid w:val="00AF6603"/>
    <w:rPr>
      <w:rFonts w:cs="Simplified Arabic"/>
      <w:szCs w:val="30"/>
    </w:rPr>
  </w:style>
  <w:style w:type="character" w:customStyle="1" w:styleId="FooterChar1">
    <w:name w:val="Footer Char1"/>
    <w:aliases w:val="3_G Char1"/>
    <w:basedOn w:val="DefaultParagraphFont"/>
    <w:uiPriority w:val="99"/>
    <w:semiHidden/>
    <w:rsid w:val="00AF6603"/>
    <w:rPr>
      <w:rFonts w:cs="Simplified Arabic"/>
      <w:szCs w:val="30"/>
    </w:rPr>
  </w:style>
  <w:style w:type="character" w:customStyle="1" w:styleId="EndnoteTextChar1">
    <w:name w:val="Endnote Text Char1"/>
    <w:aliases w:val="2_G Char1"/>
    <w:basedOn w:val="DefaultParagraphFont"/>
    <w:semiHidden/>
    <w:rsid w:val="00AF6603"/>
    <w:rPr>
      <w:rFonts w:cs="Simplified Arabic"/>
    </w:rPr>
  </w:style>
  <w:style w:type="numbering" w:customStyle="1" w:styleId="NoList1">
    <w:name w:val="No List1"/>
    <w:next w:val="NoList"/>
    <w:uiPriority w:val="99"/>
    <w:semiHidden/>
    <w:unhideWhenUsed/>
    <w:rsid w:val="00AF6603"/>
  </w:style>
  <w:style w:type="numbering" w:customStyle="1" w:styleId="NoList11">
    <w:name w:val="No List11"/>
    <w:next w:val="NoList"/>
    <w:uiPriority w:val="99"/>
    <w:semiHidden/>
    <w:unhideWhenUsed/>
    <w:rsid w:val="00AF6603"/>
  </w:style>
  <w:style w:type="table" w:customStyle="1" w:styleId="TableGrid11">
    <w:name w:val="Table Grid 11"/>
    <w:basedOn w:val="TableNormal"/>
    <w:next w:val="TableGrid1"/>
    <w:semiHidden/>
    <w:rsid w:val="00AF6603"/>
    <w:pPr>
      <w:suppressAutoHyphens/>
      <w:spacing w:line="240" w:lineRule="atLeast"/>
    </w:pPr>
    <w:rPr>
      <w:rFonts w:ascii="Times New Roman" w:eastAsia="Times New Roman" w:hAnsi="Times New Roman" w:cs="Times New Roman"/>
      <w:lang w:val="fr-FR" w:eastAsia="fr-FR" w:bidi="ar"/>
      <w14:ligatures w14:val="standardContextu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
    <w:name w:val="Table Grid2"/>
    <w:basedOn w:val="TableNormal"/>
    <w:next w:val="TableGrid"/>
    <w:uiPriority w:val="39"/>
    <w:rsid w:val="00AF6603"/>
    <w:pPr>
      <w:suppressAutoHyphens/>
      <w:spacing w:line="240" w:lineRule="atLeast"/>
    </w:pPr>
    <w:rPr>
      <w:rFonts w:ascii="Times New Roman" w:eastAsia="Times New Roman" w:hAnsi="Times New Roman" w:cs="Times New Roman"/>
      <w:lang w:val="fr-FR" w:eastAsia="fr-FR" w:bidi="a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NoSpacing1">
    <w:name w:val="No Spacing1"/>
    <w:next w:val="NoSpacing"/>
    <w:uiPriority w:val="1"/>
    <w:qFormat/>
    <w:rsid w:val="00AF6603"/>
    <w:rPr>
      <w:rFonts w:eastAsia="Calibri" w:cs="Times New Roman"/>
      <w:sz w:val="22"/>
      <w:szCs w:val="22"/>
      <w:lang w:val="fr-FR" w:eastAsia="ar"/>
      <w14:ligatures w14:val="standardContextual"/>
    </w:rPr>
  </w:style>
  <w:style w:type="paragraph" w:customStyle="1" w:styleId="CommentText1">
    <w:name w:val="Comment Text1"/>
    <w:basedOn w:val="Normal"/>
    <w:next w:val="CommentText"/>
    <w:uiPriority w:val="99"/>
    <w:unhideWhenUsed/>
    <w:rsid w:val="00AF6603"/>
    <w:pPr>
      <w:bidi w:val="0"/>
      <w:spacing w:after="160" w:line="240" w:lineRule="auto"/>
      <w:jc w:val="left"/>
    </w:pPr>
    <w:rPr>
      <w:rFonts w:ascii="Calibri" w:eastAsia="Calibri" w:hAnsi="Calibri" w:cs="Arial"/>
      <w:kern w:val="2"/>
      <w:sz w:val="22"/>
      <w:lang w:val="ar" w:eastAsia="ar"/>
      <w14:ligatures w14:val="standardContextual"/>
    </w:rPr>
  </w:style>
  <w:style w:type="character" w:customStyle="1" w:styleId="CommentTextChar1">
    <w:name w:val="Comment Text Char1"/>
    <w:basedOn w:val="DefaultParagraphFont"/>
    <w:uiPriority w:val="99"/>
    <w:rsid w:val="00AF6603"/>
    <w:rPr>
      <w:sz w:val="20"/>
      <w:szCs w:val="20"/>
    </w:rPr>
  </w:style>
  <w:style w:type="paragraph" w:customStyle="1" w:styleId="LgendeCarCarCarCar1">
    <w:name w:val="Légende Car Car Car Car1"/>
    <w:basedOn w:val="Normal"/>
    <w:next w:val="Normal"/>
    <w:unhideWhenUsed/>
    <w:qFormat/>
    <w:rsid w:val="00AF6603"/>
    <w:pPr>
      <w:bidi w:val="0"/>
      <w:spacing w:after="200" w:line="240" w:lineRule="auto"/>
      <w:jc w:val="left"/>
    </w:pPr>
    <w:rPr>
      <w:rFonts w:ascii="Calibri" w:eastAsia="SimSun" w:hAnsi="Calibri" w:cs="Times New Roman"/>
      <w:b/>
      <w:bCs/>
      <w:color w:val="4F81BD"/>
      <w:sz w:val="18"/>
      <w:szCs w:val="18"/>
      <w:lang w:val="ha-Latn-NG" w:eastAsia="ha-Latn-NG"/>
      <w14:ligatures w14:val="standardContextual"/>
    </w:rPr>
  </w:style>
  <w:style w:type="paragraph" w:customStyle="1" w:styleId="TOC11">
    <w:name w:val="TOC 11"/>
    <w:basedOn w:val="Normal"/>
    <w:next w:val="Normal"/>
    <w:autoRedefine/>
    <w:uiPriority w:val="39"/>
    <w:unhideWhenUsed/>
    <w:rsid w:val="00AF6603"/>
    <w:pPr>
      <w:tabs>
        <w:tab w:val="left" w:pos="660"/>
        <w:tab w:val="right" w:leader="dot" w:pos="9062"/>
      </w:tabs>
      <w:bidi w:val="0"/>
      <w:spacing w:before="120" w:line="240" w:lineRule="auto"/>
      <w:jc w:val="center"/>
    </w:pPr>
    <w:rPr>
      <w:rFonts w:eastAsia="Calibri" w:cs="Times New Roman"/>
      <w:b/>
      <w:bCs/>
      <w:iCs/>
      <w:noProof/>
      <w:sz w:val="36"/>
      <w:szCs w:val="36"/>
      <w:lang w:val="fr-FR" w:eastAsia="ar"/>
      <w14:ligatures w14:val="standardContextual"/>
    </w:rPr>
  </w:style>
  <w:style w:type="paragraph" w:customStyle="1" w:styleId="TOC21">
    <w:name w:val="TOC 21"/>
    <w:basedOn w:val="Normal"/>
    <w:next w:val="Normal"/>
    <w:autoRedefine/>
    <w:uiPriority w:val="39"/>
    <w:unhideWhenUsed/>
    <w:rsid w:val="00AF6603"/>
    <w:pPr>
      <w:bidi w:val="0"/>
      <w:spacing w:before="120" w:line="240" w:lineRule="auto"/>
      <w:ind w:left="220"/>
      <w:jc w:val="both"/>
    </w:pPr>
    <w:rPr>
      <w:rFonts w:ascii="Calibri" w:eastAsia="Calibri" w:hAnsi="Calibri" w:cs="Times New Roman"/>
      <w:b/>
      <w:bCs/>
      <w:sz w:val="22"/>
      <w:lang w:val="fr-FR" w:eastAsia="ar"/>
      <w14:ligatures w14:val="standardContextual"/>
    </w:rPr>
  </w:style>
  <w:style w:type="paragraph" w:customStyle="1" w:styleId="TOC31">
    <w:name w:val="TOC 31"/>
    <w:basedOn w:val="Normal"/>
    <w:next w:val="Normal"/>
    <w:autoRedefine/>
    <w:uiPriority w:val="39"/>
    <w:unhideWhenUsed/>
    <w:rsid w:val="00AF6603"/>
    <w:pPr>
      <w:bidi w:val="0"/>
      <w:spacing w:line="240" w:lineRule="auto"/>
      <w:ind w:left="440"/>
      <w:jc w:val="both"/>
    </w:pPr>
    <w:rPr>
      <w:rFonts w:ascii="Calibri" w:eastAsia="Calibri" w:hAnsi="Calibri" w:cs="Times New Roman"/>
      <w:szCs w:val="20"/>
      <w:lang w:val="fr-FR" w:eastAsia="ar"/>
      <w14:ligatures w14:val="standardContextual"/>
    </w:rPr>
  </w:style>
  <w:style w:type="paragraph" w:customStyle="1" w:styleId="TOC41">
    <w:name w:val="TOC 41"/>
    <w:basedOn w:val="Normal"/>
    <w:next w:val="Normal"/>
    <w:autoRedefine/>
    <w:uiPriority w:val="39"/>
    <w:unhideWhenUsed/>
    <w:rsid w:val="00AF6603"/>
    <w:pPr>
      <w:bidi w:val="0"/>
      <w:spacing w:line="240" w:lineRule="auto"/>
      <w:ind w:left="660"/>
      <w:jc w:val="both"/>
    </w:pPr>
    <w:rPr>
      <w:rFonts w:ascii="Calibri" w:eastAsia="Calibri" w:hAnsi="Calibri" w:cs="Times New Roman"/>
      <w:szCs w:val="20"/>
      <w:lang w:val="fr-FR" w:eastAsia="ar"/>
      <w14:ligatures w14:val="standardContextual"/>
    </w:rPr>
  </w:style>
  <w:style w:type="paragraph" w:customStyle="1" w:styleId="TOC51">
    <w:name w:val="TOC 51"/>
    <w:basedOn w:val="Normal"/>
    <w:next w:val="Normal"/>
    <w:autoRedefine/>
    <w:uiPriority w:val="39"/>
    <w:unhideWhenUsed/>
    <w:rsid w:val="00AF6603"/>
    <w:pPr>
      <w:bidi w:val="0"/>
      <w:spacing w:line="240" w:lineRule="auto"/>
      <w:ind w:left="880"/>
      <w:jc w:val="both"/>
    </w:pPr>
    <w:rPr>
      <w:rFonts w:ascii="Calibri" w:eastAsia="Calibri" w:hAnsi="Calibri" w:cs="Times New Roman"/>
      <w:szCs w:val="20"/>
      <w:lang w:val="fr-FR" w:eastAsia="ar"/>
      <w14:ligatures w14:val="standardContextual"/>
    </w:rPr>
  </w:style>
  <w:style w:type="paragraph" w:customStyle="1" w:styleId="TOC61">
    <w:name w:val="TOC 61"/>
    <w:basedOn w:val="Normal"/>
    <w:next w:val="Normal"/>
    <w:autoRedefine/>
    <w:uiPriority w:val="39"/>
    <w:unhideWhenUsed/>
    <w:rsid w:val="00AF6603"/>
    <w:pPr>
      <w:bidi w:val="0"/>
      <w:spacing w:line="240" w:lineRule="auto"/>
      <w:ind w:left="1100"/>
      <w:jc w:val="both"/>
    </w:pPr>
    <w:rPr>
      <w:rFonts w:ascii="Calibri" w:eastAsia="Calibri" w:hAnsi="Calibri" w:cs="Times New Roman"/>
      <w:szCs w:val="20"/>
      <w:lang w:val="fr-FR" w:eastAsia="ar"/>
      <w14:ligatures w14:val="standardContextual"/>
    </w:rPr>
  </w:style>
  <w:style w:type="paragraph" w:customStyle="1" w:styleId="TOC71">
    <w:name w:val="TOC 71"/>
    <w:basedOn w:val="Normal"/>
    <w:next w:val="Normal"/>
    <w:autoRedefine/>
    <w:uiPriority w:val="39"/>
    <w:unhideWhenUsed/>
    <w:rsid w:val="00AF6603"/>
    <w:pPr>
      <w:bidi w:val="0"/>
      <w:spacing w:line="240" w:lineRule="auto"/>
      <w:ind w:left="1320"/>
      <w:jc w:val="both"/>
    </w:pPr>
    <w:rPr>
      <w:rFonts w:ascii="Calibri" w:eastAsia="Calibri" w:hAnsi="Calibri" w:cs="Times New Roman"/>
      <w:szCs w:val="20"/>
      <w:lang w:val="fr-FR" w:eastAsia="ar"/>
      <w14:ligatures w14:val="standardContextual"/>
    </w:rPr>
  </w:style>
  <w:style w:type="paragraph" w:customStyle="1" w:styleId="TOC81">
    <w:name w:val="TOC 81"/>
    <w:basedOn w:val="Normal"/>
    <w:next w:val="Normal"/>
    <w:autoRedefine/>
    <w:uiPriority w:val="39"/>
    <w:unhideWhenUsed/>
    <w:rsid w:val="00AF6603"/>
    <w:pPr>
      <w:bidi w:val="0"/>
      <w:spacing w:line="240" w:lineRule="auto"/>
      <w:ind w:left="1540"/>
      <w:jc w:val="both"/>
    </w:pPr>
    <w:rPr>
      <w:rFonts w:ascii="Calibri" w:eastAsia="Calibri" w:hAnsi="Calibri" w:cs="Times New Roman"/>
      <w:szCs w:val="20"/>
      <w:lang w:val="fr-FR" w:eastAsia="ar"/>
      <w14:ligatures w14:val="standardContextual"/>
    </w:rPr>
  </w:style>
  <w:style w:type="paragraph" w:customStyle="1" w:styleId="TOC91">
    <w:name w:val="TOC 91"/>
    <w:basedOn w:val="Normal"/>
    <w:next w:val="Normal"/>
    <w:autoRedefine/>
    <w:uiPriority w:val="39"/>
    <w:unhideWhenUsed/>
    <w:rsid w:val="00AF6603"/>
    <w:pPr>
      <w:bidi w:val="0"/>
      <w:spacing w:line="240" w:lineRule="auto"/>
      <w:ind w:left="1760"/>
      <w:jc w:val="both"/>
    </w:pPr>
    <w:rPr>
      <w:rFonts w:ascii="Calibri" w:eastAsia="Calibri" w:hAnsi="Calibri" w:cs="Times New Roman"/>
      <w:szCs w:val="20"/>
      <w:lang w:val="fr-FR" w:eastAsia="ar"/>
      <w14:ligatures w14:val="standardContextual"/>
    </w:rPr>
  </w:style>
  <w:style w:type="table" w:customStyle="1" w:styleId="Listeclaire-Accent111">
    <w:name w:val="Liste claire - Accent 111"/>
    <w:basedOn w:val="TableNormal"/>
    <w:uiPriority w:val="61"/>
    <w:rsid w:val="00AF6603"/>
    <w:pPr>
      <w:jc w:val="both"/>
    </w:pPr>
    <w:rPr>
      <w:rFonts w:eastAsia="Calibri"/>
      <w:sz w:val="22"/>
      <w:szCs w:val="22"/>
      <w:lang w:val="fr-FR" w:eastAsia="ar" w:bidi="ar"/>
      <w14:ligatures w14:val="standardContextu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110">
    <w:name w:val="Table Grid11"/>
    <w:basedOn w:val="TableNormal"/>
    <w:next w:val="TableGrid"/>
    <w:uiPriority w:val="59"/>
    <w:rsid w:val="00AF6603"/>
    <w:pPr>
      <w:jc w:val="both"/>
    </w:pPr>
    <w:rPr>
      <w:rFonts w:eastAsia="Calibri"/>
      <w:sz w:val="22"/>
      <w:szCs w:val="22"/>
      <w:lang w:val="fr-FR" w:eastAsia="ar" w:bidi="ar"/>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ledutableau11">
    <w:name w:val="Grille du tableau11"/>
    <w:basedOn w:val="TableNormal"/>
    <w:next w:val="TableGrid"/>
    <w:uiPriority w:val="39"/>
    <w:rsid w:val="00AF6603"/>
    <w:rPr>
      <w:rFonts w:eastAsia="Calibri" w:cs="Times New Roman"/>
      <w:sz w:val="22"/>
      <w:szCs w:val="22"/>
      <w:lang w:val="fr-FR" w:eastAsia="ar" w:bidi="a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1">
    <w:name w:val="TOC Heading1"/>
    <w:basedOn w:val="Heading1"/>
    <w:next w:val="Normal"/>
    <w:uiPriority w:val="39"/>
    <w:unhideWhenUsed/>
    <w:qFormat/>
    <w:rsid w:val="00AF6603"/>
    <w:pPr>
      <w:keepNext/>
      <w:keepLines/>
      <w:tabs>
        <w:tab w:val="clear" w:pos="1928"/>
        <w:tab w:val="clear" w:pos="2608"/>
        <w:tab w:val="clear" w:pos="3289"/>
        <w:tab w:val="clear" w:pos="3969"/>
        <w:tab w:val="clear" w:pos="4649"/>
        <w:tab w:val="clear" w:pos="5330"/>
      </w:tabs>
      <w:suppressAutoHyphens w:val="0"/>
      <w:spacing w:before="240" w:after="0" w:line="259" w:lineRule="auto"/>
      <w:ind w:left="0" w:right="0"/>
      <w:jc w:val="left"/>
      <w:outlineLvl w:val="9"/>
    </w:pPr>
    <w:rPr>
      <w:rFonts w:ascii="Cambria" w:eastAsia="SimSun" w:hAnsi="Cambria" w:cs="Times New Roman"/>
      <w:color w:val="365F91"/>
      <w:sz w:val="32"/>
      <w:szCs w:val="32"/>
      <w:lang w:val="fr-FR" w:eastAsia="fr-FR"/>
      <w14:ligatures w14:val="standardContextual"/>
    </w:rPr>
  </w:style>
  <w:style w:type="table" w:customStyle="1" w:styleId="GridTable4-Accent12">
    <w:name w:val="Grid Table 4 - Accent 12"/>
    <w:basedOn w:val="TableNormal"/>
    <w:next w:val="GridTable4-Accent11"/>
    <w:uiPriority w:val="49"/>
    <w:rsid w:val="00AF6603"/>
    <w:rPr>
      <w:rFonts w:eastAsia="Calibri"/>
      <w:kern w:val="2"/>
      <w:sz w:val="22"/>
      <w:szCs w:val="22"/>
      <w:lang w:val="ar" w:eastAsia="ar" w:bidi="ar"/>
      <w14:ligatures w14:val="standardContextual"/>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Source">
    <w:name w:val="Source"/>
    <w:basedOn w:val="SingleTxtGA"/>
    <w:qFormat/>
    <w:rsid w:val="00AF6603"/>
    <w:pPr>
      <w:spacing w:before="60" w:after="240" w:line="280" w:lineRule="exact"/>
      <w:ind w:left="1927" w:hanging="680"/>
      <w:contextualSpacing/>
    </w:pPr>
    <w:rPr>
      <w:kern w:val="2"/>
      <w:sz w:val="18"/>
      <w:szCs w:val="18"/>
      <w14:ligatures w14:val="standardContextual"/>
    </w:rPr>
  </w:style>
  <w:style w:type="paragraph" w:customStyle="1" w:styleId="TT">
    <w:name w:val="TT"/>
    <w:basedOn w:val="SingleTxtGA"/>
    <w:qFormat/>
    <w:rsid w:val="00AF6603"/>
    <w:pPr>
      <w:keepNext/>
    </w:pPr>
    <w:rPr>
      <w:kern w:val="2"/>
      <w14:ligatures w14:val="standardContextual"/>
    </w:rPr>
  </w:style>
  <w:style w:type="paragraph" w:customStyle="1" w:styleId="ParaNoG">
    <w:name w:val="_ParaNo._G"/>
    <w:basedOn w:val="SingleTxtG"/>
    <w:rsid w:val="00AF6603"/>
    <w:pPr>
      <w:tabs>
        <w:tab w:val="num" w:pos="0"/>
        <w:tab w:val="left" w:pos="1701"/>
        <w:tab w:val="left" w:pos="2268"/>
      </w:tabs>
    </w:pPr>
    <w:rPr>
      <w:rFonts w:eastAsia="SimSun" w:cs="Times New Roman"/>
      <w:szCs w:val="20"/>
      <w:lang w:val="en-GB" w:eastAsia="zh-CN"/>
    </w:rPr>
  </w:style>
  <w:style w:type="paragraph" w:customStyle="1" w:styleId="TABLEText">
    <w:name w:val="TABLE_Text"/>
    <w:basedOn w:val="SingleTxtGA"/>
    <w:qFormat/>
    <w:rsid w:val="00AF6603"/>
    <w:pPr>
      <w:spacing w:before="40" w:after="40" w:line="280" w:lineRule="exact"/>
      <w:ind w:left="57" w:right="57"/>
    </w:pPr>
    <w:rPr>
      <w:kern w:val="2"/>
      <w:sz w:val="20"/>
      <w:szCs w:val="20"/>
      <w14:ligatures w14:val="standardContextual"/>
    </w:rPr>
  </w:style>
  <w:style w:type="paragraph" w:customStyle="1" w:styleId="PlaceHolder">
    <w:name w:val="PlaceHolder"/>
    <w:basedOn w:val="SingleTxtGA"/>
    <w:link w:val="PlaceHolderChar"/>
    <w:qFormat/>
    <w:rsid w:val="003D2CFA"/>
    <w:pPr>
      <w:spacing w:line="240" w:lineRule="auto"/>
    </w:pPr>
    <w:rPr>
      <w:noProof/>
    </w:rPr>
  </w:style>
  <w:style w:type="character" w:customStyle="1" w:styleId="PlaceHolderChar">
    <w:name w:val="PlaceHolder Char"/>
    <w:basedOn w:val="SingleTxtGAChar"/>
    <w:link w:val="PlaceHolder"/>
    <w:rsid w:val="003D2CFA"/>
    <w:rPr>
      <w:rFonts w:ascii="Times New Roman" w:hAnsi="Times New Roman" w:cs="Simplified Arabic"/>
      <w:noProof/>
      <w:sz w:val="22"/>
      <w:szCs w:val="22"/>
      <w:lang w:val="en-GB" w:eastAsia="en-US"/>
    </w:rPr>
  </w:style>
  <w:style w:type="paragraph" w:customStyle="1" w:styleId="Abc">
    <w:name w:val="Abc"/>
    <w:basedOn w:val="SingleTxtGA"/>
    <w:qFormat/>
    <w:rsid w:val="00AC3C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hyperlink" Target="http://www.centralbank.org.l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8.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footer" Target="footer2.xml"/><Relationship Id="rId10" Type="http://schemas.openxmlformats.org/officeDocument/2006/relationships/chart" Target="charts/chart2.xml"/><Relationship Id="rId19" Type="http://schemas.openxmlformats.org/officeDocument/2006/relationships/chart" Target="charts/chart9.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2.png"/><Relationship Id="rId22" Type="http://schemas.openxmlformats.org/officeDocument/2006/relationships/footer" Target="footer1.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One.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F:\Work\Population%20Statistics%20Division\Vital%20Statistics\2021%20Births%20and%20Deaths\Vital%20statistics%20-%20births%202021-%20registered%20as%20at%2031%20March%202022.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1" Type="http://schemas.openxmlformats.org/officeDocument/2006/relationships/oleObject" Target="Chart%20in%20Microsoft%20Word" TargetMode="Externa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9.8767963102597153E-2"/>
          <c:y val="5.0925925925925923E-2"/>
          <c:w val="0.87811655662407428"/>
          <c:h val="0.70823126275882176"/>
        </c:manualLayout>
      </c:layout>
      <c:barChart>
        <c:barDir val="col"/>
        <c:grouping val="clustered"/>
        <c:varyColors val="0"/>
        <c:ser>
          <c:idx val="0"/>
          <c:order val="0"/>
          <c:tx>
            <c:strRef>
              <c:f>'De-Jure pop'!$B$15</c:f>
              <c:strCache>
                <c:ptCount val="1"/>
                <c:pt idx="0">
                  <c:v>الحضر</c:v>
                </c:pt>
              </c:strCache>
            </c:strRef>
          </c:tx>
          <c:spPr>
            <a:solidFill>
              <a:srgbClr val="4472C4"/>
            </a:solidFill>
            <a:ln w="25383">
              <a:noFill/>
            </a:ln>
          </c:spPr>
          <c:invertIfNegative val="0"/>
          <c:dLbls>
            <c:spPr>
              <a:noFill/>
              <a:ln w="25383">
                <a:noFill/>
              </a:ln>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'De-Jure pop'!$C$14:$G$14</c:f>
              <c:numCache>
                <c:formatCode>General</c:formatCode>
                <c:ptCount val="5"/>
                <c:pt idx="0">
                  <c:v>1986</c:v>
                </c:pt>
                <c:pt idx="1">
                  <c:v>1996</c:v>
                </c:pt>
                <c:pt idx="2">
                  <c:v>2006</c:v>
                </c:pt>
                <c:pt idx="3">
                  <c:v>2016</c:v>
                </c:pt>
                <c:pt idx="4">
                  <c:v>2021</c:v>
                </c:pt>
              </c:numCache>
            </c:numRef>
          </c:cat>
          <c:val>
            <c:numRef>
              <c:f>'De-Jure pop'!$C$15:$G$15</c:f>
              <c:numCache>
                <c:formatCode>General</c:formatCode>
                <c:ptCount val="5"/>
                <c:pt idx="0">
                  <c:v>11.8</c:v>
                </c:pt>
                <c:pt idx="1">
                  <c:v>16.899999999999999</c:v>
                </c:pt>
                <c:pt idx="2">
                  <c:v>22.6</c:v>
                </c:pt>
                <c:pt idx="3">
                  <c:v>34.200000000000003</c:v>
                </c:pt>
                <c:pt idx="4">
                  <c:v>41.7</c:v>
                </c:pt>
              </c:numCache>
            </c:numRef>
          </c:val>
          <c:extLst>
            <c:ext xmlns:c16="http://schemas.microsoft.com/office/drawing/2014/chart" uri="{C3380CC4-5D6E-409C-BE32-E72D297353CC}">
              <c16:uniqueId val="{00000000-9529-42E9-9D9C-CA8040DE44F6}"/>
            </c:ext>
          </c:extLst>
        </c:ser>
        <c:ser>
          <c:idx val="1"/>
          <c:order val="1"/>
          <c:tx>
            <c:strRef>
              <c:f>'De-Jure pop'!$B$16</c:f>
              <c:strCache>
                <c:ptCount val="1"/>
                <c:pt idx="0">
                  <c:v>الريف</c:v>
                </c:pt>
              </c:strCache>
            </c:strRef>
          </c:tx>
          <c:spPr>
            <a:solidFill>
              <a:srgbClr val="ED7D31"/>
            </a:solidFill>
            <a:ln w="25383">
              <a:noFill/>
            </a:ln>
          </c:spPr>
          <c:invertIfNegative val="0"/>
          <c:dLbls>
            <c:numFmt formatCode="#,##0.0" sourceLinked="0"/>
            <c:spPr>
              <a:noFill/>
              <a:ln w="25383">
                <a:noFill/>
              </a:ln>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'De-Jure pop'!$C$14:$G$14</c:f>
              <c:numCache>
                <c:formatCode>General</c:formatCode>
                <c:ptCount val="5"/>
                <c:pt idx="0">
                  <c:v>1986</c:v>
                </c:pt>
                <c:pt idx="1">
                  <c:v>1996</c:v>
                </c:pt>
                <c:pt idx="2">
                  <c:v>2006</c:v>
                </c:pt>
                <c:pt idx="3">
                  <c:v>2016</c:v>
                </c:pt>
                <c:pt idx="4">
                  <c:v>2021</c:v>
                </c:pt>
              </c:numCache>
            </c:numRef>
          </c:cat>
          <c:val>
            <c:numRef>
              <c:f>'De-Jure pop'!$C$16:$G$16</c:f>
              <c:numCache>
                <c:formatCode>General</c:formatCode>
                <c:ptCount val="5"/>
                <c:pt idx="0">
                  <c:v>88.2</c:v>
                </c:pt>
                <c:pt idx="1">
                  <c:v>83.1</c:v>
                </c:pt>
                <c:pt idx="2">
                  <c:v>77.400000000000006</c:v>
                </c:pt>
                <c:pt idx="3">
                  <c:v>65.8</c:v>
                </c:pt>
                <c:pt idx="4">
                  <c:v>58.3</c:v>
                </c:pt>
              </c:numCache>
            </c:numRef>
          </c:val>
          <c:extLst>
            <c:ext xmlns:c16="http://schemas.microsoft.com/office/drawing/2014/chart" uri="{C3380CC4-5D6E-409C-BE32-E72D297353CC}">
              <c16:uniqueId val="{00000001-9529-42E9-9D9C-CA8040DE44F6}"/>
            </c:ext>
          </c:extLst>
        </c:ser>
        <c:dLbls>
          <c:showLegendKey val="0"/>
          <c:showVal val="0"/>
          <c:showCatName val="0"/>
          <c:showSerName val="0"/>
          <c:showPercent val="0"/>
          <c:showBubbleSize val="0"/>
        </c:dLbls>
        <c:gapWidth val="75"/>
        <c:overlap val="-25"/>
        <c:axId val="186465664"/>
        <c:axId val="282715648"/>
      </c:barChart>
      <c:catAx>
        <c:axId val="186465664"/>
        <c:scaling>
          <c:orientation val="minMax"/>
        </c:scaling>
        <c:delete val="0"/>
        <c:axPos val="b"/>
        <c:title>
          <c:tx>
            <c:rich>
              <a:bodyPr/>
              <a:lstStyle/>
              <a:p>
                <a:pPr>
                  <a:defRPr/>
                </a:pPr>
                <a:r>
                  <a:rPr lang="ar-EG"/>
                  <a:t>سنوات التعداد/الدراسة الاستقصائية</a:t>
                </a:r>
                <a:endParaRPr lang="en-GB"/>
              </a:p>
            </c:rich>
          </c:tx>
          <c:layout>
            <c:manualLayout>
              <c:xMode val="edge"/>
              <c:yMode val="edge"/>
              <c:x val="0.40586128161418361"/>
              <c:y val="0.87680752405949247"/>
            </c:manualLayout>
          </c:layout>
          <c:overlay val="0"/>
          <c:spPr>
            <a:noFill/>
            <a:ln w="25383">
              <a:noFill/>
            </a:ln>
          </c:spPr>
        </c:title>
        <c:numFmt formatCode="General" sourceLinked="1"/>
        <c:majorTickMark val="none"/>
        <c:minorTickMark val="none"/>
        <c:tickLblPos val="nextTo"/>
        <c:spPr>
          <a:noFill/>
          <a:ln w="9519" cap="flat" cmpd="sng" algn="ctr">
            <a:solidFill>
              <a:schemeClr val="tx1">
                <a:lumMod val="15000"/>
                <a:lumOff val="85000"/>
              </a:schemeClr>
            </a:solidFill>
            <a:round/>
          </a:ln>
          <a:effectLst/>
        </c:spPr>
        <c:txPr>
          <a:bodyPr rot="-60000000" vert="horz"/>
          <a:lstStyle/>
          <a:p>
            <a:pPr>
              <a:defRPr/>
            </a:pPr>
            <a:endParaRPr lang="en-US"/>
          </a:p>
        </c:txPr>
        <c:crossAx val="282715648"/>
        <c:crosses val="autoZero"/>
        <c:auto val="1"/>
        <c:lblAlgn val="ctr"/>
        <c:lblOffset val="100"/>
        <c:noMultiLvlLbl val="0"/>
      </c:catAx>
      <c:valAx>
        <c:axId val="282715648"/>
        <c:scaling>
          <c:orientation val="minMax"/>
        </c:scaling>
        <c:delete val="0"/>
        <c:axPos val="l"/>
        <c:majorGridlines>
          <c:spPr>
            <a:ln w="9519" cap="flat" cmpd="sng" algn="ctr">
              <a:solidFill>
                <a:schemeClr val="tx1">
                  <a:lumMod val="15000"/>
                  <a:lumOff val="85000"/>
                </a:schemeClr>
              </a:solidFill>
              <a:round/>
            </a:ln>
            <a:effectLst/>
          </c:spPr>
        </c:majorGridlines>
        <c:title>
          <c:tx>
            <c:rich>
              <a:bodyPr/>
              <a:lstStyle/>
              <a:p>
                <a:pPr>
                  <a:defRPr/>
                </a:pPr>
                <a:r>
                  <a:rPr lang="ar-EG"/>
                  <a:t>النسبة المئوية</a:t>
                </a:r>
                <a:endParaRPr lang="en-GB"/>
              </a:p>
            </c:rich>
          </c:tx>
          <c:layout>
            <c:manualLayout>
              <c:xMode val="edge"/>
              <c:yMode val="edge"/>
              <c:x val="6.3041712619798743E-3"/>
              <c:y val="0.2818554044380816"/>
            </c:manualLayout>
          </c:layout>
          <c:overlay val="0"/>
          <c:spPr>
            <a:noFill/>
            <a:ln w="25383">
              <a:noFill/>
            </a:ln>
          </c:spPr>
        </c:title>
        <c:numFmt formatCode="General" sourceLinked="1"/>
        <c:majorTickMark val="none"/>
        <c:minorTickMark val="none"/>
        <c:tickLblPos val="nextTo"/>
        <c:spPr>
          <a:ln w="6346">
            <a:noFill/>
          </a:ln>
        </c:spPr>
        <c:txPr>
          <a:bodyPr rot="-60000000" vert="horz"/>
          <a:lstStyle/>
          <a:p>
            <a:pPr>
              <a:defRPr/>
            </a:pPr>
            <a:endParaRPr lang="en-US"/>
          </a:p>
        </c:txPr>
        <c:crossAx val="186465664"/>
        <c:crosses val="autoZero"/>
        <c:crossBetween val="between"/>
      </c:valAx>
      <c:spPr>
        <a:noFill/>
        <a:ln w="25383">
          <a:noFill/>
        </a:ln>
      </c:spPr>
    </c:plotArea>
    <c:legend>
      <c:legendPos val="r"/>
      <c:layout>
        <c:manualLayout>
          <c:xMode val="edge"/>
          <c:yMode val="edge"/>
          <c:x val="0.67804878048780493"/>
          <c:y val="4.6692607003891051E-2"/>
          <c:w val="0.31219512195121951"/>
          <c:h val="7.7821011673151752E-2"/>
        </c:manualLayout>
      </c:layout>
      <c:overlay val="0"/>
      <c:spPr>
        <a:noFill/>
        <a:ln w="25383">
          <a:noFill/>
        </a:ln>
      </c:spPr>
      <c:txPr>
        <a:bodyPr rot="0" vert="horz"/>
        <a:lstStyle/>
        <a:p>
          <a:pPr>
            <a:defRPr/>
          </a:pPr>
          <a:endParaRPr lang="en-US"/>
        </a:p>
      </c:txPr>
    </c:legend>
    <c:plotVisOnly val="1"/>
    <c:dispBlanksAs val="gap"/>
    <c:showDLblsOverMax val="0"/>
  </c:chart>
  <c:spPr>
    <a:solidFill>
      <a:schemeClr val="bg1"/>
    </a:solidFill>
    <a:ln w="9519" cap="flat" cmpd="sng" algn="ctr">
      <a:solidFill>
        <a:schemeClr val="tx1">
          <a:lumMod val="15000"/>
          <a:lumOff val="85000"/>
        </a:schemeClr>
      </a:solidFill>
      <a:round/>
    </a:ln>
    <a:effectLst/>
  </c:spPr>
  <c:txPr>
    <a:bodyPr/>
    <a:lstStyle/>
    <a:p>
      <a:pPr>
        <a:defRPr sz="800" baseline="0">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'De-Jure pop'!$S$4</c:f>
              <c:strCache>
                <c:ptCount val="1"/>
                <c:pt idx="0">
                  <c:v>Growth rate</c:v>
                </c:pt>
              </c:strCache>
            </c:strRef>
          </c:tx>
          <c:spPr>
            <a:ln w="28532" cap="rnd">
              <a:solidFill>
                <a:schemeClr val="accent2"/>
              </a:solidFill>
              <a:round/>
            </a:ln>
            <a:effectLst/>
          </c:spPr>
          <c:marker>
            <c:symbol val="none"/>
          </c:marker>
          <c:dLbls>
            <c:dLbl>
              <c:idx val="3"/>
              <c:layout>
                <c:manualLayout>
                  <c:x val="-2.8260869565217471E-2"/>
                  <c:y val="5.882352941176470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021-4DEE-9B84-5D380FA83162}"/>
                </c:ext>
              </c:extLst>
            </c:dLbl>
            <c:spPr>
              <a:noFill/>
              <a:ln w="25362">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'De-Jure pop'!$R$5:$R$9</c:f>
              <c:numCache>
                <c:formatCode>General</c:formatCode>
                <c:ptCount val="5"/>
                <c:pt idx="0">
                  <c:v>1986</c:v>
                </c:pt>
                <c:pt idx="1">
                  <c:v>1996</c:v>
                </c:pt>
                <c:pt idx="2">
                  <c:v>2006</c:v>
                </c:pt>
                <c:pt idx="3">
                  <c:v>2016</c:v>
                </c:pt>
                <c:pt idx="4">
                  <c:v>2021</c:v>
                </c:pt>
              </c:numCache>
            </c:numRef>
          </c:cat>
          <c:val>
            <c:numRef>
              <c:f>'De-Jure pop'!$S$5:$S$9</c:f>
              <c:numCache>
                <c:formatCode>General</c:formatCode>
                <c:ptCount val="5"/>
                <c:pt idx="0">
                  <c:v>2.81</c:v>
                </c:pt>
                <c:pt idx="1">
                  <c:v>1.5</c:v>
                </c:pt>
                <c:pt idx="2">
                  <c:v>0.08</c:v>
                </c:pt>
                <c:pt idx="3">
                  <c:v>0.67</c:v>
                </c:pt>
                <c:pt idx="4">
                  <c:v>0.68</c:v>
                </c:pt>
              </c:numCache>
            </c:numRef>
          </c:val>
          <c:smooth val="0"/>
          <c:extLst>
            <c:ext xmlns:c16="http://schemas.microsoft.com/office/drawing/2014/chart" uri="{C3380CC4-5D6E-409C-BE32-E72D297353CC}">
              <c16:uniqueId val="{00000001-2021-4DEE-9B84-5D380FA83162}"/>
            </c:ext>
          </c:extLst>
        </c:ser>
        <c:dLbls>
          <c:showLegendKey val="0"/>
          <c:showVal val="0"/>
          <c:showCatName val="0"/>
          <c:showSerName val="0"/>
          <c:showPercent val="0"/>
          <c:showBubbleSize val="0"/>
        </c:dLbls>
        <c:smooth val="0"/>
        <c:axId val="282836352"/>
        <c:axId val="282850816"/>
      </c:lineChart>
      <c:catAx>
        <c:axId val="282836352"/>
        <c:scaling>
          <c:orientation val="minMax"/>
        </c:scaling>
        <c:delete val="0"/>
        <c:axPos val="b"/>
        <c:title>
          <c:tx>
            <c:rich>
              <a:bodyPr/>
              <a:lstStyle/>
              <a:p>
                <a:pPr>
                  <a:defRPr/>
                </a:pPr>
                <a:r>
                  <a:rPr lang="ar-EG"/>
                  <a:t>سنوات التعداد/الدراسة الاستقصائية</a:t>
                </a:r>
                <a:endParaRPr lang="en-GB"/>
              </a:p>
            </c:rich>
          </c:tx>
          <c:layout>
            <c:manualLayout>
              <c:xMode val="edge"/>
              <c:yMode val="edge"/>
              <c:x val="0.42542245806230744"/>
              <c:y val="0.90645795612446844"/>
            </c:manualLayout>
          </c:layout>
          <c:overlay val="0"/>
          <c:spPr>
            <a:noFill/>
            <a:ln w="25362">
              <a:noFill/>
            </a:ln>
          </c:spPr>
        </c:title>
        <c:numFmt formatCode="General" sourceLinked="1"/>
        <c:majorTickMark val="none"/>
        <c:minorTickMark val="none"/>
        <c:tickLblPos val="nextTo"/>
        <c:spPr>
          <a:noFill/>
          <a:ln w="9511" cap="flat" cmpd="sng" algn="ctr">
            <a:solidFill>
              <a:schemeClr val="tx1">
                <a:lumMod val="15000"/>
                <a:lumOff val="85000"/>
              </a:schemeClr>
            </a:solidFill>
            <a:round/>
          </a:ln>
          <a:effectLst/>
        </c:spPr>
        <c:txPr>
          <a:bodyPr rot="0" vert="horz"/>
          <a:lstStyle/>
          <a:p>
            <a:pPr>
              <a:defRPr/>
            </a:pPr>
            <a:endParaRPr lang="en-US"/>
          </a:p>
        </c:txPr>
        <c:crossAx val="282850816"/>
        <c:crosses val="autoZero"/>
        <c:auto val="1"/>
        <c:lblAlgn val="ctr"/>
        <c:lblOffset val="100"/>
        <c:noMultiLvlLbl val="0"/>
      </c:catAx>
      <c:valAx>
        <c:axId val="282850816"/>
        <c:scaling>
          <c:orientation val="minMax"/>
        </c:scaling>
        <c:delete val="0"/>
        <c:axPos val="l"/>
        <c:majorGridlines>
          <c:spPr>
            <a:ln w="9511" cap="flat" cmpd="sng" algn="ctr">
              <a:solidFill>
                <a:schemeClr val="tx1">
                  <a:lumMod val="15000"/>
                  <a:lumOff val="85000"/>
                </a:schemeClr>
              </a:solidFill>
              <a:round/>
            </a:ln>
            <a:effectLst/>
          </c:spPr>
        </c:majorGridlines>
        <c:title>
          <c:tx>
            <c:rich>
              <a:bodyPr/>
              <a:lstStyle/>
              <a:p>
                <a:pPr>
                  <a:defRPr/>
                </a:pPr>
                <a:r>
                  <a:rPr lang="ar-EG"/>
                  <a:t>معدل النمو السكاني (النسبة المئوية)</a:t>
                </a:r>
                <a:endParaRPr lang="en-GB"/>
              </a:p>
            </c:rich>
          </c:tx>
          <c:layout>
            <c:manualLayout>
              <c:xMode val="edge"/>
              <c:yMode val="edge"/>
              <c:x val="1.6666723724751798E-2"/>
              <c:y val="0.1596420901932713"/>
            </c:manualLayout>
          </c:layout>
          <c:overlay val="0"/>
          <c:spPr>
            <a:noFill/>
            <a:ln w="25362">
              <a:noFill/>
            </a:ln>
          </c:spPr>
        </c:title>
        <c:numFmt formatCode="General" sourceLinked="1"/>
        <c:majorTickMark val="none"/>
        <c:minorTickMark val="none"/>
        <c:tickLblPos val="nextTo"/>
        <c:spPr>
          <a:ln w="6340">
            <a:noFill/>
          </a:ln>
        </c:spPr>
        <c:txPr>
          <a:bodyPr rot="0" vert="horz"/>
          <a:lstStyle/>
          <a:p>
            <a:pPr>
              <a:defRPr/>
            </a:pPr>
            <a:endParaRPr lang="en-US"/>
          </a:p>
        </c:txPr>
        <c:crossAx val="282836352"/>
        <c:crosses val="autoZero"/>
        <c:crossBetween val="between"/>
      </c:valAx>
      <c:spPr>
        <a:noFill/>
        <a:ln w="25362">
          <a:noFill/>
        </a:ln>
      </c:spPr>
    </c:plotArea>
    <c:plotVisOnly val="1"/>
    <c:dispBlanksAs val="gap"/>
    <c:showDLblsOverMax val="0"/>
  </c:chart>
  <c:spPr>
    <a:solidFill>
      <a:schemeClr val="bg1"/>
    </a:solidFill>
    <a:ln w="9511" cap="flat" cmpd="sng" algn="ctr">
      <a:solidFill>
        <a:schemeClr val="tx1">
          <a:lumMod val="15000"/>
          <a:lumOff val="85000"/>
        </a:schemeClr>
      </a:solidFill>
      <a:round/>
    </a:ln>
    <a:effectLst/>
  </c:spPr>
  <c:txPr>
    <a:bodyPr/>
    <a:lstStyle/>
    <a:p>
      <a:pPr>
        <a:defRPr sz="900" b="0" i="0" u="none" strike="noStrike" baseline="0">
          <a:solidFill>
            <a:srgbClr val="000000"/>
          </a:solidFill>
          <a:latin typeface="Times New Roman" panose="02020603050405020304" pitchFamily="18" charset="0"/>
          <a:ea typeface="Calibri"/>
          <a:cs typeface="Times New Roman" panose="02020603050405020304" pitchFamily="18" charset="0"/>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4486661562231357"/>
          <c:y val="6.2411347517730496E-2"/>
          <c:w val="0.82777700536748999"/>
          <c:h val="0.74379181325738541"/>
        </c:manualLayout>
      </c:layout>
      <c:lineChart>
        <c:grouping val="stacked"/>
        <c:varyColors val="0"/>
        <c:ser>
          <c:idx val="0"/>
          <c:order val="0"/>
          <c:tx>
            <c:strRef>
              <c:f>Trends!$B$2</c:f>
              <c:strCache>
                <c:ptCount val="1"/>
                <c:pt idx="0">
                  <c:v>Number of live Births</c:v>
                </c:pt>
              </c:strCache>
            </c:strRef>
          </c:tx>
          <c:marker>
            <c:symbol val="none"/>
          </c:marker>
          <c:dLbls>
            <c:dLbl>
              <c:idx val="0"/>
              <c:layout>
                <c:manualLayout>
                  <c:x val="-4.9145299145299144E-2"/>
                  <c:y val="-3.7628681944306588E-2"/>
                </c:manualLayout>
              </c:layout>
              <c:tx>
                <c:rich>
                  <a:bodyPr/>
                  <a:lstStyle/>
                  <a:p>
                    <a:r>
                      <a:rPr lang="en-US" b="1">
                        <a:latin typeface="Times New Roman" panose="02020603050405020304" pitchFamily="18" charset="0"/>
                        <a:cs typeface="Times New Roman" panose="02020603050405020304" pitchFamily="18" charset="0"/>
                      </a:rPr>
                      <a:t> 9 463 </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5E91-4862-86D3-DCF7429107D1}"/>
                </c:ext>
              </c:extLst>
            </c:dLbl>
            <c:dLbl>
              <c:idx val="1"/>
              <c:layout>
                <c:manualLayout>
                  <c:x val="-2.7777777777777776E-2"/>
                  <c:y val="-2.3517926215191616E-2"/>
                </c:manualLayout>
              </c:layout>
              <c:tx>
                <c:rich>
                  <a:bodyPr/>
                  <a:lstStyle/>
                  <a:p>
                    <a:r>
                      <a:rPr lang="en-US" b="1">
                        <a:latin typeface="Times New Roman" panose="02020603050405020304" pitchFamily="18" charset="0"/>
                        <a:cs typeface="Times New Roman" panose="02020603050405020304" pitchFamily="18" charset="0"/>
                      </a:rPr>
                      <a:t> 7 902 </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5E91-4862-86D3-DCF7429107D1}"/>
                </c:ext>
              </c:extLst>
            </c:dLbl>
            <c:dLbl>
              <c:idx val="2"/>
              <c:layout>
                <c:manualLayout>
                  <c:x val="-4.7008547008547008E-2"/>
                  <c:y val="-2.3517926215191616E-2"/>
                </c:manualLayout>
              </c:layout>
              <c:tx>
                <c:rich>
                  <a:bodyPr/>
                  <a:lstStyle/>
                  <a:p>
                    <a:r>
                      <a:rPr lang="en-US" b="1">
                        <a:latin typeface="Times New Roman" panose="02020603050405020304" pitchFamily="18" charset="0"/>
                        <a:cs typeface="Times New Roman" panose="02020603050405020304" pitchFamily="18" charset="0"/>
                      </a:rPr>
                      <a:t> 7 515 </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5E91-4862-86D3-DCF7429107D1}"/>
                </c:ext>
              </c:extLst>
            </c:dLbl>
            <c:dLbl>
              <c:idx val="3"/>
              <c:layout>
                <c:manualLayout>
                  <c:x val="-4.7008547008547008E-2"/>
                  <c:y val="3.7628681944306588E-2"/>
                </c:manualLayout>
              </c:layout>
              <c:tx>
                <c:rich>
                  <a:bodyPr/>
                  <a:lstStyle/>
                  <a:p>
                    <a:r>
                      <a:rPr lang="en-US" b="1">
                        <a:latin typeface="Times New Roman" panose="02020603050405020304" pitchFamily="18" charset="0"/>
                        <a:cs typeface="Times New Roman" panose="02020603050405020304" pitchFamily="18" charset="0"/>
                      </a:rPr>
                      <a:t> 9 047 </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5E91-4862-86D3-DCF7429107D1}"/>
                </c:ext>
              </c:extLst>
            </c:dLbl>
            <c:dLbl>
              <c:idx val="4"/>
              <c:layout>
                <c:manualLayout>
                  <c:x val="-1.7094017094017096E-2"/>
                  <c:y val="3.2925096701268267E-2"/>
                </c:manualLayout>
              </c:layout>
              <c:tx>
                <c:rich>
                  <a:bodyPr/>
                  <a:lstStyle/>
                  <a:p>
                    <a:r>
                      <a:rPr lang="en-US" b="1">
                        <a:latin typeface="Times New Roman" panose="02020603050405020304" pitchFamily="18" charset="0"/>
                        <a:cs typeface="Times New Roman" panose="02020603050405020304" pitchFamily="18" charset="0"/>
                      </a:rPr>
                      <a:t> 30 493 </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5E91-4862-86D3-DCF7429107D1}"/>
                </c:ext>
              </c:extLst>
            </c:dLbl>
            <c:spPr>
              <a:noFill/>
              <a:ln>
                <a:noFill/>
              </a:ln>
              <a:effectLst/>
            </c:spPr>
            <c:txPr>
              <a:bodyPr wrap="square" lIns="38100" tIns="19050" rIns="38100" bIns="19050" anchor="ctr">
                <a:spAutoFit/>
              </a:bodyPr>
              <a:lstStyle/>
              <a:p>
                <a:pPr>
                  <a:defRPr b="1" i="0">
                    <a:latin typeface="Times New Roman" panose="02020603050405020304" pitchFamily="18" charset="0"/>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Trends!$A$3:$A$7</c:f>
              <c:numCache>
                <c:formatCode>General</c:formatCode>
                <c:ptCount val="5"/>
                <c:pt idx="0">
                  <c:v>2017</c:v>
                </c:pt>
                <c:pt idx="1">
                  <c:v>2018</c:v>
                </c:pt>
                <c:pt idx="2">
                  <c:v>2019</c:v>
                </c:pt>
                <c:pt idx="3">
                  <c:v>2020</c:v>
                </c:pt>
                <c:pt idx="4">
                  <c:v>2021</c:v>
                </c:pt>
              </c:numCache>
            </c:numRef>
          </c:cat>
          <c:val>
            <c:numRef>
              <c:f>Trends!$B$3:$B$7</c:f>
              <c:numCache>
                <c:formatCode>_(* #,##0_);_(* \(#,##0\);_(* "-"??_);_(@_)</c:formatCode>
                <c:ptCount val="5"/>
                <c:pt idx="0">
                  <c:v>9463</c:v>
                </c:pt>
                <c:pt idx="1">
                  <c:v>7902</c:v>
                </c:pt>
                <c:pt idx="2">
                  <c:v>7515</c:v>
                </c:pt>
                <c:pt idx="3">
                  <c:v>9047</c:v>
                </c:pt>
                <c:pt idx="4">
                  <c:v>30493</c:v>
                </c:pt>
              </c:numCache>
            </c:numRef>
          </c:val>
          <c:smooth val="0"/>
          <c:extLst>
            <c:ext xmlns:c16="http://schemas.microsoft.com/office/drawing/2014/chart" uri="{C3380CC4-5D6E-409C-BE32-E72D297353CC}">
              <c16:uniqueId val="{00000005-5E91-4862-86D3-DCF7429107D1}"/>
            </c:ext>
          </c:extLst>
        </c:ser>
        <c:dLbls>
          <c:showLegendKey val="0"/>
          <c:showVal val="0"/>
          <c:showCatName val="0"/>
          <c:showSerName val="0"/>
          <c:showPercent val="0"/>
          <c:showBubbleSize val="0"/>
        </c:dLbls>
        <c:hiLowLines/>
        <c:smooth val="0"/>
        <c:axId val="287606272"/>
        <c:axId val="287608192"/>
      </c:lineChart>
      <c:catAx>
        <c:axId val="287606272"/>
        <c:scaling>
          <c:orientation val="minMax"/>
        </c:scaling>
        <c:delete val="0"/>
        <c:axPos val="b"/>
        <c:title>
          <c:tx>
            <c:rich>
              <a:bodyPr/>
              <a:lstStyle/>
              <a:p>
                <a:pPr>
                  <a:defRPr/>
                </a:pPr>
                <a:r>
                  <a:rPr lang="ar-EG"/>
                  <a:t>السنة</a:t>
                </a:r>
                <a:endParaRPr lang="en-US"/>
              </a:p>
            </c:rich>
          </c:tx>
          <c:overlay val="0"/>
        </c:title>
        <c:numFmt formatCode="General" sourceLinked="1"/>
        <c:majorTickMark val="none"/>
        <c:minorTickMark val="none"/>
        <c:tickLblPos val="nextTo"/>
        <c:crossAx val="287608192"/>
        <c:crosses val="autoZero"/>
        <c:auto val="1"/>
        <c:lblAlgn val="ctr"/>
        <c:lblOffset val="100"/>
        <c:noMultiLvlLbl val="0"/>
      </c:catAx>
      <c:valAx>
        <c:axId val="287608192"/>
        <c:scaling>
          <c:orientation val="minMax"/>
        </c:scaling>
        <c:delete val="0"/>
        <c:axPos val="l"/>
        <c:majorGridlines/>
        <c:title>
          <c:tx>
            <c:rich>
              <a:bodyPr/>
              <a:lstStyle/>
              <a:p>
                <a:pPr>
                  <a:defRPr/>
                </a:pPr>
                <a:r>
                  <a:rPr lang="ar-EG"/>
                  <a:t>عدد المواليد</a:t>
                </a:r>
                <a:r>
                  <a:rPr lang="en-US"/>
                  <a:t> </a:t>
                </a:r>
              </a:p>
            </c:rich>
          </c:tx>
          <c:layout>
            <c:manualLayout>
              <c:xMode val="edge"/>
              <c:yMode val="edge"/>
              <c:x val="9.9502487562189053E-3"/>
              <c:y val="0.28458854609264483"/>
            </c:manualLayout>
          </c:layout>
          <c:overlay val="0"/>
        </c:title>
        <c:numFmt formatCode="#\ ##0" sourceLinked="0"/>
        <c:majorTickMark val="out"/>
        <c:minorTickMark val="none"/>
        <c:tickLblPos val="nextTo"/>
        <c:crossAx val="287606272"/>
        <c:crosses val="autoZero"/>
        <c:crossBetween val="between"/>
      </c:valAx>
    </c:plotArea>
    <c:plotVisOnly val="1"/>
    <c:dispBlanksAs val="zero"/>
    <c:showDLblsOverMax val="0"/>
  </c:chart>
  <c:txPr>
    <a:bodyPr/>
    <a:lstStyle/>
    <a:p>
      <a:pPr>
        <a:defRPr sz="900">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4310434087305351"/>
          <c:y val="0.17749785284855424"/>
          <c:w val="0.83853650823767512"/>
          <c:h val="0.62049768828996577"/>
        </c:manualLayout>
      </c:layout>
      <c:lineChart>
        <c:grouping val="standard"/>
        <c:varyColors val="0"/>
        <c:ser>
          <c:idx val="0"/>
          <c:order val="0"/>
          <c:tx>
            <c:strRef>
              <c:f>Sheet5!$N$4</c:f>
              <c:strCache>
                <c:ptCount val="1"/>
                <c:pt idx="0">
                  <c:v>Number of Deaths</c:v>
                </c:pt>
              </c:strCache>
            </c:strRef>
          </c:tx>
          <c:spPr>
            <a:ln w="28556" cap="rnd">
              <a:solidFill>
                <a:schemeClr val="accent1"/>
              </a:solidFill>
              <a:round/>
            </a:ln>
            <a:effectLst/>
          </c:spPr>
          <c:marker>
            <c:symbol val="circle"/>
            <c:size val="4"/>
            <c:spPr>
              <a:solidFill>
                <a:schemeClr val="accent1"/>
              </a:solidFill>
              <a:ln w="9519">
                <a:solidFill>
                  <a:schemeClr val="accent1"/>
                </a:solidFill>
              </a:ln>
              <a:effectLst/>
            </c:spPr>
          </c:marker>
          <c:dLbls>
            <c:dLbl>
              <c:idx val="0"/>
              <c:layout>
                <c:manualLayout>
                  <c:x val="-3.0872815114552383E-2"/>
                  <c:y val="5.1419767127714587E-2"/>
                </c:manualLayout>
              </c:layout>
              <c:tx>
                <c:rich>
                  <a:bodyPr/>
                  <a:lstStyle/>
                  <a:p>
                    <a:r>
                      <a:rPr lang="en-US" sz="800">
                        <a:latin typeface="Simplified Arabic" pitchFamily="18" charset="-78"/>
                        <a:cs typeface="Simplified Arabic" pitchFamily="18" charset="-78"/>
                      </a:rPr>
                      <a:t>13 671</a:t>
                    </a:r>
                    <a:endParaRPr lang="en-US"/>
                  </a:p>
                </c:rich>
              </c:tx>
              <c:dLblPos val="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EEA6-4447-B7B7-4948EA12B8CE}"/>
                </c:ext>
              </c:extLst>
            </c:dLbl>
            <c:dLbl>
              <c:idx val="1"/>
              <c:layout>
                <c:manualLayout>
                  <c:x val="-2.425721187571973E-2"/>
                  <c:y val="4.6745242843376937E-2"/>
                </c:manualLayout>
              </c:layout>
              <c:tx>
                <c:rich>
                  <a:bodyPr/>
                  <a:lstStyle/>
                  <a:p>
                    <a:r>
                      <a:rPr lang="en-US" sz="800">
                        <a:latin typeface="Simplified Arabic" pitchFamily="18" charset="-78"/>
                        <a:cs typeface="Simplified Arabic" pitchFamily="18" charset="-78"/>
                      </a:rPr>
                      <a:t>13 406</a:t>
                    </a:r>
                    <a:endParaRPr lang="en-US"/>
                  </a:p>
                </c:rich>
              </c:tx>
              <c:dLblPos val="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EEA6-4447-B7B7-4948EA12B8CE}"/>
                </c:ext>
              </c:extLst>
            </c:dLbl>
            <c:dLbl>
              <c:idx val="2"/>
              <c:layout>
                <c:manualLayout>
                  <c:x val="-2.425721187571973E-2"/>
                  <c:y val="4.6745242843376937E-2"/>
                </c:manualLayout>
              </c:layout>
              <c:tx>
                <c:rich>
                  <a:bodyPr/>
                  <a:lstStyle/>
                  <a:p>
                    <a:r>
                      <a:rPr lang="en-US" sz="800">
                        <a:latin typeface="Simplified Arabic" pitchFamily="18" charset="-78"/>
                        <a:cs typeface="Simplified Arabic" pitchFamily="18" charset="-78"/>
                      </a:rPr>
                      <a:t>13 494</a:t>
                    </a:r>
                    <a:endParaRPr lang="en-US"/>
                  </a:p>
                </c:rich>
              </c:tx>
              <c:dLblPos val="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EEA6-4447-B7B7-4948EA12B8CE}"/>
                </c:ext>
              </c:extLst>
            </c:dLbl>
            <c:dLbl>
              <c:idx val="3"/>
              <c:layout>
                <c:manualLayout>
                  <c:x val="-3.3078016194163187E-2"/>
                  <c:y val="5.141976712771467E-2"/>
                </c:manualLayout>
              </c:layout>
              <c:tx>
                <c:rich>
                  <a:bodyPr/>
                  <a:lstStyle/>
                  <a:p>
                    <a:r>
                      <a:rPr lang="en-US" sz="800">
                        <a:latin typeface="Simplified Arabic" pitchFamily="18" charset="-78"/>
                        <a:cs typeface="Simplified Arabic" pitchFamily="18" charset="-78"/>
                      </a:rPr>
                      <a:t>13 268</a:t>
                    </a:r>
                    <a:endParaRPr lang="en-US"/>
                  </a:p>
                </c:rich>
              </c:tx>
              <c:dLblPos val="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EEA6-4447-B7B7-4948EA12B8CE}"/>
                </c:ext>
              </c:extLst>
            </c:dLbl>
            <c:dLbl>
              <c:idx val="4"/>
              <c:tx>
                <c:rich>
                  <a:bodyPr/>
                  <a:lstStyle/>
                  <a:p>
                    <a:r>
                      <a:rPr lang="en-US" sz="800">
                        <a:latin typeface="Simplified Arabic" pitchFamily="18" charset="-78"/>
                        <a:cs typeface="Simplified Arabic" pitchFamily="18" charset="-78"/>
                      </a:rPr>
                      <a:t>17 482</a:t>
                    </a:r>
                    <a:endParaRPr lang="en-US"/>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EEA6-4447-B7B7-4948EA12B8CE}"/>
                </c:ext>
              </c:extLst>
            </c:dLbl>
            <c:spPr>
              <a:noFill/>
              <a:ln>
                <a:noFill/>
              </a:ln>
              <a:effectLst/>
            </c:spPr>
            <c:txPr>
              <a:bodyPr rot="0" vert="horz"/>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Sheet5!$M$5:$M$9</c:f>
              <c:numCache>
                <c:formatCode>General</c:formatCode>
                <c:ptCount val="5"/>
                <c:pt idx="0">
                  <c:v>2017</c:v>
                </c:pt>
                <c:pt idx="1">
                  <c:v>2018</c:v>
                </c:pt>
                <c:pt idx="2">
                  <c:v>2019</c:v>
                </c:pt>
                <c:pt idx="3">
                  <c:v>2020</c:v>
                </c:pt>
                <c:pt idx="4">
                  <c:v>2021</c:v>
                </c:pt>
              </c:numCache>
            </c:numRef>
          </c:cat>
          <c:val>
            <c:numRef>
              <c:f>Sheet5!$N$5:$N$9</c:f>
              <c:numCache>
                <c:formatCode>#,##0</c:formatCode>
                <c:ptCount val="5"/>
                <c:pt idx="0">
                  <c:v>13671</c:v>
                </c:pt>
                <c:pt idx="1">
                  <c:v>13406</c:v>
                </c:pt>
                <c:pt idx="2">
                  <c:v>13494</c:v>
                </c:pt>
                <c:pt idx="3">
                  <c:v>13268</c:v>
                </c:pt>
                <c:pt idx="4">
                  <c:v>17482</c:v>
                </c:pt>
              </c:numCache>
            </c:numRef>
          </c:val>
          <c:smooth val="0"/>
          <c:extLst>
            <c:ext xmlns:c16="http://schemas.microsoft.com/office/drawing/2014/chart" uri="{C3380CC4-5D6E-409C-BE32-E72D297353CC}">
              <c16:uniqueId val="{00000005-EEA6-4447-B7B7-4948EA12B8CE}"/>
            </c:ext>
          </c:extLst>
        </c:ser>
        <c:dLbls>
          <c:showLegendKey val="0"/>
          <c:showVal val="0"/>
          <c:showCatName val="0"/>
          <c:showSerName val="0"/>
          <c:showPercent val="0"/>
          <c:showBubbleSize val="0"/>
        </c:dLbls>
        <c:marker val="1"/>
        <c:smooth val="0"/>
        <c:axId val="287434624"/>
        <c:axId val="287580160"/>
      </c:lineChart>
      <c:catAx>
        <c:axId val="287434624"/>
        <c:scaling>
          <c:orientation val="minMax"/>
        </c:scaling>
        <c:delete val="0"/>
        <c:axPos val="b"/>
        <c:title>
          <c:tx>
            <c:rich>
              <a:bodyPr/>
              <a:lstStyle/>
              <a:p>
                <a:pPr>
                  <a:defRPr/>
                </a:pPr>
                <a:r>
                  <a:rPr lang="ar-EG"/>
                  <a:t>السنة</a:t>
                </a:r>
                <a:endParaRPr lang="en-GB"/>
              </a:p>
            </c:rich>
          </c:tx>
          <c:layout>
            <c:manualLayout>
              <c:xMode val="edge"/>
              <c:yMode val="edge"/>
              <c:x val="0.53084435033856059"/>
              <c:y val="0.90087659774235529"/>
            </c:manualLayout>
          </c:layout>
          <c:overlay val="0"/>
          <c:spPr>
            <a:noFill/>
            <a:ln>
              <a:noFill/>
            </a:ln>
            <a:effectLst/>
          </c:spPr>
        </c:title>
        <c:numFmt formatCode="General" sourceLinked="1"/>
        <c:majorTickMark val="none"/>
        <c:minorTickMark val="none"/>
        <c:tickLblPos val="nextTo"/>
        <c:spPr>
          <a:noFill/>
          <a:ln w="9519" cap="flat" cmpd="sng" algn="ctr">
            <a:solidFill>
              <a:schemeClr val="tx1">
                <a:lumMod val="15000"/>
                <a:lumOff val="85000"/>
              </a:schemeClr>
            </a:solidFill>
            <a:round/>
          </a:ln>
          <a:effectLst/>
        </c:spPr>
        <c:txPr>
          <a:bodyPr rot="-60000000" vert="horz"/>
          <a:lstStyle/>
          <a:p>
            <a:pPr>
              <a:defRPr/>
            </a:pPr>
            <a:endParaRPr lang="en-US"/>
          </a:p>
        </c:txPr>
        <c:crossAx val="287580160"/>
        <c:crosses val="autoZero"/>
        <c:auto val="1"/>
        <c:lblAlgn val="ctr"/>
        <c:lblOffset val="100"/>
        <c:noMultiLvlLbl val="0"/>
      </c:catAx>
      <c:valAx>
        <c:axId val="287580160"/>
        <c:scaling>
          <c:orientation val="minMax"/>
        </c:scaling>
        <c:delete val="0"/>
        <c:axPos val="l"/>
        <c:majorGridlines>
          <c:spPr>
            <a:ln w="9519" cap="flat" cmpd="sng" algn="ctr">
              <a:solidFill>
                <a:schemeClr val="tx1">
                  <a:lumMod val="15000"/>
                  <a:lumOff val="85000"/>
                </a:schemeClr>
              </a:solidFill>
              <a:round/>
            </a:ln>
            <a:effectLst/>
          </c:spPr>
        </c:majorGridlines>
        <c:title>
          <c:tx>
            <c:rich>
              <a:bodyPr/>
              <a:lstStyle/>
              <a:p>
                <a:pPr>
                  <a:defRPr/>
                </a:pPr>
                <a:r>
                  <a:rPr lang="ar-EG"/>
                  <a:t>عدد الوفيات</a:t>
                </a:r>
                <a:endParaRPr lang="en-GB"/>
              </a:p>
            </c:rich>
          </c:tx>
          <c:layout>
            <c:manualLayout>
              <c:xMode val="edge"/>
              <c:yMode val="edge"/>
              <c:x val="1.5648666423647366E-2"/>
              <c:y val="0.3421227156224711"/>
            </c:manualLayout>
          </c:layout>
          <c:overlay val="0"/>
          <c:spPr>
            <a:noFill/>
            <a:ln>
              <a:noFill/>
            </a:ln>
            <a:effectLst/>
          </c:spPr>
        </c:title>
        <c:numFmt formatCode="#\ ##0" sourceLinked="0"/>
        <c:majorTickMark val="none"/>
        <c:minorTickMark val="none"/>
        <c:tickLblPos val="nextTo"/>
        <c:spPr>
          <a:noFill/>
          <a:ln>
            <a:noFill/>
          </a:ln>
          <a:effectLst/>
        </c:spPr>
        <c:txPr>
          <a:bodyPr rot="-60000000" vert="horz"/>
          <a:lstStyle/>
          <a:p>
            <a:pPr>
              <a:defRPr/>
            </a:pPr>
            <a:endParaRPr lang="en-US"/>
          </a:p>
        </c:txPr>
        <c:crossAx val="287434624"/>
        <c:crosses val="autoZero"/>
        <c:crossBetween val="between"/>
      </c:valAx>
      <c:spPr>
        <a:noFill/>
        <a:ln w="25383">
          <a:noFill/>
        </a:ln>
      </c:spPr>
    </c:plotArea>
    <c:plotVisOnly val="1"/>
    <c:dispBlanksAs val="gap"/>
    <c:showDLblsOverMax val="0"/>
  </c:chart>
  <c:spPr>
    <a:solidFill>
      <a:schemeClr val="bg1"/>
    </a:solidFill>
    <a:ln w="9519" cap="flat" cmpd="sng" algn="ctr">
      <a:solidFill>
        <a:schemeClr val="tx1">
          <a:lumMod val="15000"/>
          <a:lumOff val="85000"/>
        </a:schemeClr>
      </a:solidFill>
      <a:round/>
    </a:ln>
    <a:effectLst/>
  </c:spPr>
  <c:txPr>
    <a:bodyPr/>
    <a:lstStyle/>
    <a:p>
      <a:pPr>
        <a:defRPr sz="900">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3374824841109736"/>
          <c:y val="9.9256398259952014E-2"/>
          <c:w val="0.83569640571788029"/>
          <c:h val="0.57959246244661899"/>
        </c:manualLayout>
      </c:layout>
      <c:lineChart>
        <c:grouping val="standard"/>
        <c:varyColors val="0"/>
        <c:ser>
          <c:idx val="0"/>
          <c:order val="0"/>
          <c:tx>
            <c:strRef>
              <c:f>Trend!$C$28</c:f>
              <c:strCache>
                <c:ptCount val="1"/>
                <c:pt idx="0">
                  <c:v>IMR</c:v>
                </c:pt>
              </c:strCache>
            </c:strRef>
          </c:tx>
          <c:spPr>
            <a:ln w="28590" cap="rnd">
              <a:solidFill>
                <a:schemeClr val="accent6"/>
              </a:solidFill>
              <a:round/>
            </a:ln>
            <a:effectLst/>
          </c:spPr>
          <c:marker>
            <c:symbol val="circle"/>
            <c:size val="5"/>
            <c:spPr>
              <a:solidFill>
                <a:schemeClr val="accent6"/>
              </a:solidFill>
              <a:ln w="9530">
                <a:solidFill>
                  <a:schemeClr val="accent6"/>
                </a:solidFill>
              </a:ln>
              <a:effectLst/>
            </c:spPr>
          </c:marker>
          <c:dLbls>
            <c:dLbl>
              <c:idx val="7"/>
              <c:tx>
                <c:rich>
                  <a:bodyPr/>
                  <a:lstStyle/>
                  <a:p>
                    <a:r>
                      <a:rPr lang="en-US"/>
                      <a:t>41</a:t>
                    </a:r>
                  </a:p>
                </c:rich>
              </c:tx>
              <c:dLblPos val="t"/>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70AD-4B5C-8F37-2F9CF34AC584}"/>
                </c:ext>
              </c:extLst>
            </c:dLbl>
            <c:spPr>
              <a:noFill/>
              <a:ln w="25414">
                <a:noFill/>
              </a:ln>
            </c:spPr>
            <c:txPr>
              <a:bodyPr rot="0" vert="horz"/>
              <a:lstStyle/>
              <a:p>
                <a:pPr>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Trend!$B$29:$B$36</c:f>
              <c:strCache>
                <c:ptCount val="8"/>
                <c:pt idx="0">
                  <c:v>الدراسة الاستقصائية الديمغرافية 2001</c:v>
                </c:pt>
                <c:pt idx="1">
                  <c:v>الدراسة الاستقصائية الديمغرافية والصحية 2004</c:v>
                </c:pt>
                <c:pt idx="2">
                  <c:v>تعداد 2006</c:v>
                </c:pt>
                <c:pt idx="3">
                  <c:v>الدراسة الاستقصائية الديمغرافية والصحية 2009</c:v>
                </c:pt>
                <c:pt idx="4">
                  <c:v>الدراسة الاستقصائية الديمغرافية 2011</c:v>
                </c:pt>
                <c:pt idx="5">
                  <c:v>الدراسة الاستقصائية الديمغرافية والصحية 2014</c:v>
                </c:pt>
                <c:pt idx="6">
                  <c:v>تعداد 2016</c:v>
                </c:pt>
                <c:pt idx="7">
                  <c:v>الدراسة الاستقصائية الديمغرافية 2021</c:v>
                </c:pt>
              </c:strCache>
            </c:strRef>
          </c:cat>
          <c:val>
            <c:numRef>
              <c:f>Trend!$C$29:$C$36</c:f>
              <c:numCache>
                <c:formatCode>General</c:formatCode>
                <c:ptCount val="8"/>
                <c:pt idx="0">
                  <c:v>81</c:v>
                </c:pt>
                <c:pt idx="1">
                  <c:v>91</c:v>
                </c:pt>
                <c:pt idx="2">
                  <c:v>94</c:v>
                </c:pt>
                <c:pt idx="3">
                  <c:v>91</c:v>
                </c:pt>
                <c:pt idx="4">
                  <c:v>94</c:v>
                </c:pt>
                <c:pt idx="5">
                  <c:v>59</c:v>
                </c:pt>
                <c:pt idx="6">
                  <c:v>53</c:v>
                </c:pt>
                <c:pt idx="7">
                  <c:v>42</c:v>
                </c:pt>
              </c:numCache>
            </c:numRef>
          </c:val>
          <c:smooth val="0"/>
          <c:extLst>
            <c:ext xmlns:c16="http://schemas.microsoft.com/office/drawing/2014/chart" uri="{C3380CC4-5D6E-409C-BE32-E72D297353CC}">
              <c16:uniqueId val="{00000001-70AD-4B5C-8F37-2F9CF34AC584}"/>
            </c:ext>
          </c:extLst>
        </c:ser>
        <c:dLbls>
          <c:showLegendKey val="0"/>
          <c:showVal val="0"/>
          <c:showCatName val="0"/>
          <c:showSerName val="0"/>
          <c:showPercent val="0"/>
          <c:showBubbleSize val="0"/>
        </c:dLbls>
        <c:marker val="1"/>
        <c:smooth val="0"/>
        <c:axId val="287646464"/>
        <c:axId val="287648384"/>
      </c:lineChart>
      <c:catAx>
        <c:axId val="287646464"/>
        <c:scaling>
          <c:orientation val="minMax"/>
        </c:scaling>
        <c:delete val="0"/>
        <c:axPos val="b"/>
        <c:title>
          <c:tx>
            <c:rich>
              <a:bodyPr/>
              <a:lstStyle/>
              <a:p>
                <a:pPr>
                  <a:defRPr/>
                </a:pPr>
                <a:r>
                  <a:rPr lang="ar-EG"/>
                  <a:t>الفترة مرجعية</a:t>
                </a:r>
                <a:endParaRPr lang="en-GB"/>
              </a:p>
            </c:rich>
          </c:tx>
          <c:layout>
            <c:manualLayout>
              <c:xMode val="edge"/>
              <c:yMode val="edge"/>
              <c:x val="0.43392147249410778"/>
              <c:y val="0.91734493365320491"/>
            </c:manualLayout>
          </c:layout>
          <c:overlay val="0"/>
          <c:spPr>
            <a:noFill/>
            <a:ln w="25414">
              <a:noFill/>
            </a:ln>
          </c:spPr>
        </c:title>
        <c:numFmt formatCode="General" sourceLinked="1"/>
        <c:majorTickMark val="none"/>
        <c:minorTickMark val="none"/>
        <c:tickLblPos val="nextTo"/>
        <c:spPr>
          <a:noFill/>
          <a:ln w="9530" cap="flat" cmpd="sng" algn="ctr">
            <a:solidFill>
              <a:schemeClr val="tx1">
                <a:lumMod val="15000"/>
                <a:lumOff val="85000"/>
              </a:schemeClr>
            </a:solidFill>
            <a:round/>
          </a:ln>
          <a:effectLst/>
        </c:spPr>
        <c:txPr>
          <a:bodyPr rot="-60000000" vert="horz"/>
          <a:lstStyle/>
          <a:p>
            <a:pPr>
              <a:defRPr sz="800"/>
            </a:pPr>
            <a:endParaRPr lang="en-US"/>
          </a:p>
        </c:txPr>
        <c:crossAx val="287648384"/>
        <c:crosses val="autoZero"/>
        <c:auto val="1"/>
        <c:lblAlgn val="ctr"/>
        <c:lblOffset val="100"/>
        <c:noMultiLvlLbl val="0"/>
      </c:catAx>
      <c:valAx>
        <c:axId val="287648384"/>
        <c:scaling>
          <c:orientation val="minMax"/>
        </c:scaling>
        <c:delete val="0"/>
        <c:axPos val="l"/>
        <c:majorGridlines>
          <c:spPr>
            <a:ln w="9530" cap="flat" cmpd="sng" algn="ctr">
              <a:solidFill>
                <a:schemeClr val="tx1">
                  <a:lumMod val="15000"/>
                  <a:lumOff val="85000"/>
                </a:schemeClr>
              </a:solidFill>
              <a:round/>
            </a:ln>
            <a:effectLst/>
          </c:spPr>
        </c:majorGridlines>
        <c:title>
          <c:tx>
            <c:rich>
              <a:bodyPr/>
              <a:lstStyle/>
              <a:p>
                <a:pPr algn="ctr" rtl="1">
                  <a:defRPr/>
                </a:pPr>
                <a:r>
                  <a:rPr lang="ar-EG" sz="900" b="1" i="0" u="none" strike="noStrike" kern="1200" baseline="0">
                    <a:solidFill>
                      <a:sysClr val="windowText" lastClr="000000"/>
                    </a:solidFill>
                    <a:latin typeface="Times New Roman" panose="02020603050405020304" pitchFamily="18" charset="0"/>
                    <a:cs typeface="Times New Roman" panose="02020603050405020304" pitchFamily="18" charset="0"/>
                  </a:rPr>
                  <a:t>المعــدلات (الوفيات لكل 000 1 مولود حي)</a:t>
                </a:r>
              </a:p>
            </c:rich>
          </c:tx>
          <c:layout>
            <c:manualLayout>
              <c:xMode val="edge"/>
              <c:yMode val="edge"/>
              <c:x val="2.0682935294245246E-2"/>
              <c:y val="0.16597884679999417"/>
            </c:manualLayout>
          </c:layout>
          <c:overlay val="0"/>
          <c:spPr>
            <a:noFill/>
            <a:ln w="25414">
              <a:noFill/>
            </a:ln>
          </c:spPr>
        </c:title>
        <c:numFmt formatCode="General" sourceLinked="1"/>
        <c:majorTickMark val="none"/>
        <c:minorTickMark val="none"/>
        <c:tickLblPos val="nextTo"/>
        <c:spPr>
          <a:ln w="6353">
            <a:noFill/>
          </a:ln>
        </c:spPr>
        <c:txPr>
          <a:bodyPr rot="-60000000" vert="horz"/>
          <a:lstStyle/>
          <a:p>
            <a:pPr>
              <a:defRPr/>
            </a:pPr>
            <a:endParaRPr lang="en-US"/>
          </a:p>
        </c:txPr>
        <c:crossAx val="287646464"/>
        <c:crosses val="autoZero"/>
        <c:crossBetween val="between"/>
      </c:valAx>
      <c:spPr>
        <a:noFill/>
        <a:ln>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effectLst/>
      </c:spPr>
    </c:plotArea>
    <c:plotVisOnly val="1"/>
    <c:dispBlanksAs val="gap"/>
    <c:showDLblsOverMax val="0"/>
  </c:chart>
  <c:spPr>
    <a:solidFill>
      <a:schemeClr val="bg1"/>
    </a:solidFill>
    <a:ln w="9530" cap="flat" cmpd="sng" algn="ctr">
      <a:solidFill>
        <a:schemeClr val="tx1">
          <a:lumMod val="15000"/>
          <a:lumOff val="85000"/>
        </a:schemeClr>
      </a:solidFill>
      <a:round/>
    </a:ln>
    <a:effectLst/>
  </c:spPr>
  <c:txPr>
    <a:bodyPr/>
    <a:lstStyle/>
    <a:p>
      <a:pPr>
        <a:defRPr sz="900">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86024774694662"/>
          <c:y val="4.7311811934023562E-2"/>
          <c:w val="0.87175666868848889"/>
          <c:h val="0.70536982057570685"/>
        </c:manualLayout>
      </c:layout>
      <c:barChart>
        <c:barDir val="col"/>
        <c:grouping val="clustered"/>
        <c:varyColors val="0"/>
        <c:ser>
          <c:idx val="0"/>
          <c:order val="0"/>
          <c:tx>
            <c:strRef>
              <c:f>TREND!$M$5</c:f>
              <c:strCache>
                <c:ptCount val="1"/>
                <c:pt idx="0">
                  <c:v>MMR</c:v>
                </c:pt>
              </c:strCache>
            </c:strRef>
          </c:tx>
          <c:spPr>
            <a:solidFill>
              <a:srgbClr val="92D050"/>
            </a:solidFill>
            <a:ln>
              <a:noFill/>
            </a:ln>
            <a:effectLst/>
          </c:spPr>
          <c:invertIfNegative val="0"/>
          <c:dLbls>
            <c:numFmt formatCode="#\ ##0" sourceLinked="0"/>
            <c:spPr>
              <a:noFill/>
              <a:ln>
                <a:noFill/>
              </a:ln>
              <a:effectLst/>
            </c:spPr>
            <c:txPr>
              <a:bodyPr rot="0" vert="horz"/>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TREND!$L$6:$L$13</c:f>
              <c:strCache>
                <c:ptCount val="8"/>
                <c:pt idx="0">
                  <c:v>2001 LDS</c:v>
                </c:pt>
                <c:pt idx="1">
                  <c:v>2004 LDHS</c:v>
                </c:pt>
                <c:pt idx="2">
                  <c:v>2006 PHC</c:v>
                </c:pt>
                <c:pt idx="3">
                  <c:v>2009 LDHS</c:v>
                </c:pt>
                <c:pt idx="4">
                  <c:v>2011 LDS</c:v>
                </c:pt>
                <c:pt idx="5">
                  <c:v>2014 LDHS</c:v>
                </c:pt>
                <c:pt idx="6">
                  <c:v>2016 PHC</c:v>
                </c:pt>
                <c:pt idx="7">
                  <c:v>2021 LDS</c:v>
                </c:pt>
              </c:strCache>
            </c:strRef>
          </c:cat>
          <c:val>
            <c:numRef>
              <c:f>TREND!$M$6:$M$13</c:f>
              <c:numCache>
                <c:formatCode>General</c:formatCode>
                <c:ptCount val="8"/>
                <c:pt idx="0">
                  <c:v>419</c:v>
                </c:pt>
                <c:pt idx="1">
                  <c:v>762</c:v>
                </c:pt>
                <c:pt idx="2">
                  <c:v>936</c:v>
                </c:pt>
                <c:pt idx="3">
                  <c:v>1155</c:v>
                </c:pt>
                <c:pt idx="4">
                  <c:v>1143</c:v>
                </c:pt>
                <c:pt idx="5">
                  <c:v>1024</c:v>
                </c:pt>
                <c:pt idx="6">
                  <c:v>618</c:v>
                </c:pt>
                <c:pt idx="7">
                  <c:v>540</c:v>
                </c:pt>
              </c:numCache>
            </c:numRef>
          </c:val>
          <c:extLst>
            <c:ext xmlns:c16="http://schemas.microsoft.com/office/drawing/2014/chart" uri="{C3380CC4-5D6E-409C-BE32-E72D297353CC}">
              <c16:uniqueId val="{00000000-AF82-4906-B95E-D3BBE0362DDE}"/>
            </c:ext>
          </c:extLst>
        </c:ser>
        <c:dLbls>
          <c:showLegendKey val="0"/>
          <c:showVal val="0"/>
          <c:showCatName val="0"/>
          <c:showSerName val="0"/>
          <c:showPercent val="0"/>
          <c:showBubbleSize val="0"/>
        </c:dLbls>
        <c:gapWidth val="219"/>
        <c:overlap val="-27"/>
        <c:axId val="289209344"/>
        <c:axId val="287769344"/>
      </c:barChart>
      <c:catAx>
        <c:axId val="289209344"/>
        <c:scaling>
          <c:orientation val="minMax"/>
        </c:scaling>
        <c:delete val="1"/>
        <c:axPos val="b"/>
        <c:numFmt formatCode="General" sourceLinked="1"/>
        <c:majorTickMark val="none"/>
        <c:minorTickMark val="none"/>
        <c:tickLblPos val="nextTo"/>
        <c:crossAx val="287769344"/>
        <c:crosses val="autoZero"/>
        <c:auto val="1"/>
        <c:lblAlgn val="ctr"/>
        <c:lblOffset val="100"/>
        <c:noMultiLvlLbl val="0"/>
      </c:catAx>
      <c:valAx>
        <c:axId val="2877693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vert="horz"/>
              <a:lstStyle/>
              <a:p>
                <a:pPr>
                  <a:defRPr/>
                </a:pPr>
                <a:r>
                  <a:rPr lang="ar-EG"/>
                  <a:t>معدل وفيات الأمهات</a:t>
                </a:r>
                <a:endParaRPr lang="en-US"/>
              </a:p>
            </c:rich>
          </c:tx>
          <c:overlay val="0"/>
          <c:spPr>
            <a:noFill/>
            <a:ln>
              <a:noFill/>
            </a:ln>
            <a:effectLst/>
          </c:spPr>
        </c:title>
        <c:numFmt formatCode="#\ ##0" sourceLinked="0"/>
        <c:majorTickMark val="none"/>
        <c:minorTickMark val="none"/>
        <c:tickLblPos val="nextTo"/>
        <c:spPr>
          <a:noFill/>
          <a:ln>
            <a:noFill/>
          </a:ln>
          <a:effectLst/>
        </c:spPr>
        <c:txPr>
          <a:bodyPr rot="-60000000" vert="horz"/>
          <a:lstStyle/>
          <a:p>
            <a:pPr>
              <a:defRPr/>
            </a:pPr>
            <a:endParaRPr lang="en-US"/>
          </a:p>
        </c:txPr>
        <c:crossAx val="2892093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3784192717585378"/>
          <c:y val="4.5662100456621002E-2"/>
          <c:w val="0.83755229197108128"/>
          <c:h val="0.77006254461764678"/>
        </c:manualLayout>
      </c:layout>
      <c:barChart>
        <c:barDir val="col"/>
        <c:grouping val="clustered"/>
        <c:varyColors val="0"/>
        <c:ser>
          <c:idx val="0"/>
          <c:order val="0"/>
          <c:spPr>
            <a:solidFill>
              <a:srgbClr val="4472C4"/>
            </a:solidFill>
            <a:ln w="25388">
              <a:noFill/>
            </a:ln>
          </c:spPr>
          <c:invertIfNegative val="0"/>
          <c:dLbls>
            <c:spPr>
              <a:noFill/>
              <a:ln w="25388">
                <a:noFill/>
              </a:ln>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Households!$J$361:$J$364</c:f>
              <c:strCache>
                <c:ptCount val="4"/>
                <c:pt idx="0">
                  <c:v>عازبة</c:v>
                </c:pt>
                <c:pt idx="1">
                  <c:v>نواة</c:v>
                </c:pt>
                <c:pt idx="2">
                  <c:v>موسعة</c:v>
                </c:pt>
                <c:pt idx="3">
                  <c:v>مختلطة</c:v>
                </c:pt>
              </c:strCache>
            </c:strRef>
          </c:cat>
          <c:val>
            <c:numRef>
              <c:f>Households!$K$361:$K$364</c:f>
              <c:numCache>
                <c:formatCode>0.0</c:formatCode>
                <c:ptCount val="4"/>
                <c:pt idx="0">
                  <c:v>25.4</c:v>
                </c:pt>
                <c:pt idx="1">
                  <c:v>31.6</c:v>
                </c:pt>
                <c:pt idx="2">
                  <c:v>28.2</c:v>
                </c:pt>
                <c:pt idx="3">
                  <c:v>14.8</c:v>
                </c:pt>
              </c:numCache>
            </c:numRef>
          </c:val>
          <c:extLst>
            <c:ext xmlns:c16="http://schemas.microsoft.com/office/drawing/2014/chart" uri="{C3380CC4-5D6E-409C-BE32-E72D297353CC}">
              <c16:uniqueId val="{00000000-9008-4B88-82D4-0AB5A7EA9338}"/>
            </c:ext>
          </c:extLst>
        </c:ser>
        <c:dLbls>
          <c:showLegendKey val="0"/>
          <c:showVal val="0"/>
          <c:showCatName val="0"/>
          <c:showSerName val="0"/>
          <c:showPercent val="0"/>
          <c:showBubbleSize val="0"/>
        </c:dLbls>
        <c:gapWidth val="199"/>
        <c:axId val="287806592"/>
        <c:axId val="287808512"/>
      </c:barChart>
      <c:catAx>
        <c:axId val="287806592"/>
        <c:scaling>
          <c:orientation val="minMax"/>
        </c:scaling>
        <c:delete val="0"/>
        <c:axPos val="b"/>
        <c:title>
          <c:tx>
            <c:rich>
              <a:bodyPr/>
              <a:lstStyle/>
              <a:p>
                <a:pPr>
                  <a:defRPr/>
                </a:pPr>
                <a:r>
                  <a:rPr lang="ar-EG"/>
                  <a:t>نوع الأسرة المعيشية</a:t>
                </a:r>
                <a:endParaRPr lang="en-GB"/>
              </a:p>
            </c:rich>
          </c:tx>
          <c:layout>
            <c:manualLayout>
              <c:xMode val="edge"/>
              <c:yMode val="edge"/>
              <c:x val="0.44332584038740674"/>
              <c:y val="0.93"/>
            </c:manualLayout>
          </c:layout>
          <c:overlay val="0"/>
          <c:spPr>
            <a:noFill/>
            <a:ln w="25388">
              <a:noFill/>
            </a:ln>
          </c:spPr>
        </c:title>
        <c:numFmt formatCode="General" sourceLinked="1"/>
        <c:majorTickMark val="none"/>
        <c:minorTickMark val="none"/>
        <c:tickLblPos val="nextTo"/>
        <c:spPr>
          <a:noFill/>
          <a:ln w="9521" cap="flat" cmpd="sng" algn="ctr">
            <a:solidFill>
              <a:schemeClr val="tx1">
                <a:lumMod val="15000"/>
                <a:lumOff val="85000"/>
              </a:schemeClr>
            </a:solidFill>
            <a:round/>
          </a:ln>
          <a:effectLst/>
        </c:spPr>
        <c:txPr>
          <a:bodyPr rot="-60000000" vert="horz"/>
          <a:lstStyle/>
          <a:p>
            <a:pPr>
              <a:defRPr/>
            </a:pPr>
            <a:endParaRPr lang="en-US"/>
          </a:p>
        </c:txPr>
        <c:crossAx val="287808512"/>
        <c:crosses val="autoZero"/>
        <c:auto val="0"/>
        <c:lblAlgn val="ctr"/>
        <c:lblOffset val="100"/>
        <c:noMultiLvlLbl val="0"/>
      </c:catAx>
      <c:valAx>
        <c:axId val="287808512"/>
        <c:scaling>
          <c:orientation val="minMax"/>
        </c:scaling>
        <c:delete val="0"/>
        <c:axPos val="l"/>
        <c:majorGridlines>
          <c:spPr>
            <a:ln w="9521" cap="flat" cmpd="sng" algn="ctr">
              <a:solidFill>
                <a:schemeClr val="tx1">
                  <a:lumMod val="15000"/>
                  <a:lumOff val="85000"/>
                </a:schemeClr>
              </a:solidFill>
              <a:round/>
            </a:ln>
            <a:effectLst/>
          </c:spPr>
        </c:majorGridlines>
        <c:minorGridlines>
          <c:spPr>
            <a:ln w="9521" cap="flat" cmpd="sng" algn="ctr">
              <a:solidFill>
                <a:schemeClr val="tx1">
                  <a:lumMod val="5000"/>
                  <a:lumOff val="95000"/>
                </a:schemeClr>
              </a:solidFill>
              <a:round/>
            </a:ln>
            <a:effectLst/>
          </c:spPr>
        </c:minorGridlines>
        <c:title>
          <c:tx>
            <c:rich>
              <a:bodyPr/>
              <a:lstStyle/>
              <a:p>
                <a:pPr>
                  <a:defRPr/>
                </a:pPr>
                <a:r>
                  <a:rPr lang="ar-EG"/>
                  <a:t>النسبة المئوية</a:t>
                </a:r>
                <a:endParaRPr lang="en-GB"/>
              </a:p>
            </c:rich>
          </c:tx>
          <c:layout>
            <c:manualLayout>
              <c:xMode val="edge"/>
              <c:yMode val="edge"/>
              <c:x val="2.2370939358518195E-3"/>
              <c:y val="0.37202855998932338"/>
            </c:manualLayout>
          </c:layout>
          <c:overlay val="0"/>
          <c:spPr>
            <a:noFill/>
            <a:ln w="25388">
              <a:noFill/>
            </a:ln>
          </c:spPr>
        </c:title>
        <c:numFmt formatCode="0.0" sourceLinked="1"/>
        <c:majorTickMark val="none"/>
        <c:minorTickMark val="none"/>
        <c:tickLblPos val="nextTo"/>
        <c:spPr>
          <a:ln w="6347">
            <a:noFill/>
          </a:ln>
        </c:spPr>
        <c:txPr>
          <a:bodyPr rot="-60000000" vert="horz"/>
          <a:lstStyle/>
          <a:p>
            <a:pPr>
              <a:defRPr/>
            </a:pPr>
            <a:endParaRPr lang="en-US"/>
          </a:p>
        </c:txPr>
        <c:crossAx val="287806592"/>
        <c:crosses val="autoZero"/>
        <c:crossBetween val="between"/>
      </c:valAx>
      <c:spPr>
        <a:noFill/>
        <a:ln w="25388">
          <a:noFill/>
        </a:ln>
      </c:spPr>
    </c:plotArea>
    <c:plotVisOnly val="1"/>
    <c:dispBlanksAs val="gap"/>
    <c:showDLblsOverMax val="0"/>
  </c:chart>
  <c:spPr>
    <a:solidFill>
      <a:schemeClr val="bg1"/>
    </a:solidFill>
    <a:ln w="9521" cap="flat" cmpd="sng" algn="ctr">
      <a:solidFill>
        <a:schemeClr val="tx1">
          <a:lumMod val="15000"/>
          <a:lumOff val="85000"/>
        </a:schemeClr>
      </a:solidFill>
      <a:round/>
    </a:ln>
    <a:effectLst/>
  </c:spPr>
  <c:txPr>
    <a:bodyPr/>
    <a:lstStyle/>
    <a:p>
      <a:pPr algn="just">
        <a:defRPr sz="900">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'[Chart in Microsoft Word]Sheet3'!$C$21</c:f>
              <c:strCache>
                <c:ptCount val="1"/>
                <c:pt idx="0">
                  <c:v>ذكور</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0"/>
              <c:layout>
                <c:manualLayout>
                  <c:x val="-1.8566271273852502E-2"/>
                  <c:y val="5.092592592592592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5EF-4797-A703-EDE5A3D52AEC}"/>
                </c:ext>
              </c:extLst>
            </c:dLbl>
            <c:dLbl>
              <c:idx val="1"/>
              <c:layout>
                <c:manualLayout>
                  <c:x val="-1.6503352243424446E-2"/>
                  <c:y val="4.629629629629629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5EF-4797-A703-EDE5A3D52AEC}"/>
                </c:ext>
              </c:extLst>
            </c:dLbl>
            <c:dLbl>
              <c:idx val="2"/>
              <c:layout>
                <c:manualLayout>
                  <c:x val="-2.0629190304280558E-2"/>
                  <c:y val="4.166666666666666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5EF-4797-A703-EDE5A3D52AEC}"/>
                </c:ext>
              </c:extLst>
            </c:dLbl>
            <c:dLbl>
              <c:idx val="3"/>
              <c:layout>
                <c:manualLayout>
                  <c:x val="-1.6503352243424446E-2"/>
                  <c:y val="3.703703703703699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5EF-4797-A703-EDE5A3D52AEC}"/>
                </c:ext>
              </c:extLst>
            </c:dLbl>
            <c:spPr>
              <a:noFill/>
              <a:ln w="25400">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'[Chart in Microsoft Word]Sheet3'!$B$22:$B$26</c:f>
              <c:numCache>
                <c:formatCode>General</c:formatCode>
                <c:ptCount val="5"/>
                <c:pt idx="0">
                  <c:v>2001</c:v>
                </c:pt>
                <c:pt idx="1">
                  <c:v>2006</c:v>
                </c:pt>
                <c:pt idx="2">
                  <c:v>2011</c:v>
                </c:pt>
                <c:pt idx="3">
                  <c:v>2016</c:v>
                </c:pt>
                <c:pt idx="4">
                  <c:v>2021</c:v>
                </c:pt>
              </c:numCache>
            </c:numRef>
          </c:cat>
          <c:val>
            <c:numRef>
              <c:f>'[Chart in Microsoft Word]Sheet3'!$C$22:$C$26</c:f>
              <c:numCache>
                <c:formatCode>General</c:formatCode>
                <c:ptCount val="5"/>
                <c:pt idx="0">
                  <c:v>68.099999999999994</c:v>
                </c:pt>
                <c:pt idx="1">
                  <c:v>64.900000000000006</c:v>
                </c:pt>
                <c:pt idx="2">
                  <c:v>63.9</c:v>
                </c:pt>
                <c:pt idx="3">
                  <c:v>63</c:v>
                </c:pt>
                <c:pt idx="4">
                  <c:v>62.4</c:v>
                </c:pt>
              </c:numCache>
            </c:numRef>
          </c:val>
          <c:smooth val="0"/>
          <c:extLst>
            <c:ext xmlns:c16="http://schemas.microsoft.com/office/drawing/2014/chart" uri="{C3380CC4-5D6E-409C-BE32-E72D297353CC}">
              <c16:uniqueId val="{00000004-75EF-4797-A703-EDE5A3D52AEC}"/>
            </c:ext>
          </c:extLst>
        </c:ser>
        <c:ser>
          <c:idx val="1"/>
          <c:order val="1"/>
          <c:tx>
            <c:strRef>
              <c:f>'[Chart in Microsoft Word]Sheet3'!$D$21</c:f>
              <c:strCache>
                <c:ptCount val="1"/>
                <c:pt idx="0">
                  <c:v>إناث</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dLbl>
              <c:idx val="0"/>
              <c:layout>
                <c:manualLayout>
                  <c:x val="-2.2692109334708631E-2"/>
                  <c:y val="4.629629629629629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5EF-4797-A703-EDE5A3D52AEC}"/>
                </c:ext>
              </c:extLst>
            </c:dLbl>
            <c:dLbl>
              <c:idx val="1"/>
              <c:layout>
                <c:manualLayout>
                  <c:x val="-1.444043321299639E-2"/>
                  <c:y val="5.092592592592592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5EF-4797-A703-EDE5A3D52AEC}"/>
                </c:ext>
              </c:extLst>
            </c:dLbl>
            <c:dLbl>
              <c:idx val="2"/>
              <c:layout>
                <c:manualLayout>
                  <c:x val="-1.444043321299639E-2"/>
                  <c:y val="3.703703703703695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5EF-4797-A703-EDE5A3D52AEC}"/>
                </c:ext>
              </c:extLst>
            </c:dLbl>
            <c:dLbl>
              <c:idx val="3"/>
              <c:layout>
                <c:manualLayout>
                  <c:x val="-1.0314595152140279E-2"/>
                  <c:y val="4.166666666666666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75EF-4797-A703-EDE5A3D52AEC}"/>
                </c:ext>
              </c:extLst>
            </c:dLbl>
            <c:spPr>
              <a:noFill/>
              <a:ln w="25400">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'[Chart in Microsoft Word]Sheet3'!$B$22:$B$26</c:f>
              <c:numCache>
                <c:formatCode>General</c:formatCode>
                <c:ptCount val="5"/>
                <c:pt idx="0">
                  <c:v>2001</c:v>
                </c:pt>
                <c:pt idx="1">
                  <c:v>2006</c:v>
                </c:pt>
                <c:pt idx="2">
                  <c:v>2011</c:v>
                </c:pt>
                <c:pt idx="3">
                  <c:v>2016</c:v>
                </c:pt>
                <c:pt idx="4">
                  <c:v>2021</c:v>
                </c:pt>
              </c:numCache>
            </c:numRef>
          </c:cat>
          <c:val>
            <c:numRef>
              <c:f>'[Chart in Microsoft Word]Sheet3'!$D$22:$D$26</c:f>
              <c:numCache>
                <c:formatCode>General</c:formatCode>
                <c:ptCount val="5"/>
                <c:pt idx="0">
                  <c:v>31.900000000000006</c:v>
                </c:pt>
                <c:pt idx="1">
                  <c:v>35.1</c:v>
                </c:pt>
                <c:pt idx="2">
                  <c:v>36.1</c:v>
                </c:pt>
                <c:pt idx="3">
                  <c:v>37</c:v>
                </c:pt>
                <c:pt idx="4">
                  <c:v>37.6</c:v>
                </c:pt>
              </c:numCache>
            </c:numRef>
          </c:val>
          <c:smooth val="0"/>
          <c:extLst>
            <c:ext xmlns:c16="http://schemas.microsoft.com/office/drawing/2014/chart" uri="{C3380CC4-5D6E-409C-BE32-E72D297353CC}">
              <c16:uniqueId val="{00000009-75EF-4797-A703-EDE5A3D52AEC}"/>
            </c:ext>
          </c:extLst>
        </c:ser>
        <c:dLbls>
          <c:showLegendKey val="0"/>
          <c:showVal val="0"/>
          <c:showCatName val="0"/>
          <c:showSerName val="0"/>
          <c:showPercent val="0"/>
          <c:showBubbleSize val="0"/>
        </c:dLbls>
        <c:marker val="1"/>
        <c:smooth val="0"/>
        <c:axId val="287989120"/>
        <c:axId val="288007680"/>
      </c:lineChart>
      <c:catAx>
        <c:axId val="287989120"/>
        <c:scaling>
          <c:orientation val="minMax"/>
        </c:scaling>
        <c:delete val="0"/>
        <c:axPos val="b"/>
        <c:title>
          <c:tx>
            <c:rich>
              <a:bodyPr/>
              <a:lstStyle/>
              <a:p>
                <a:pPr>
                  <a:defRPr/>
                </a:pPr>
                <a:r>
                  <a:rPr lang="ar-EG"/>
                  <a:t>سنة التعداد/الدراسة الاستقصائية</a:t>
                </a:r>
                <a:endParaRPr lang="en-GB"/>
              </a:p>
            </c:rich>
          </c:tx>
          <c:layout>
            <c:manualLayout>
              <c:xMode val="edge"/>
              <c:yMode val="edge"/>
              <c:x val="0.43910638405412528"/>
              <c:y val="0.90396075048922775"/>
            </c:manualLayout>
          </c:layout>
          <c:overlay val="0"/>
          <c:spPr>
            <a:noFill/>
            <a:ln w="25400">
              <a:noFill/>
            </a:ln>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vert="horz"/>
          <a:lstStyle/>
          <a:p>
            <a:pPr>
              <a:defRPr/>
            </a:pPr>
            <a:endParaRPr lang="en-US"/>
          </a:p>
        </c:txPr>
        <c:crossAx val="288007680"/>
        <c:crosses val="autoZero"/>
        <c:auto val="1"/>
        <c:lblAlgn val="ctr"/>
        <c:lblOffset val="100"/>
        <c:noMultiLvlLbl val="0"/>
      </c:catAx>
      <c:valAx>
        <c:axId val="288007680"/>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ar-EG"/>
                  <a:t>النسبة المئوية</a:t>
                </a:r>
                <a:endParaRPr lang="en-GB"/>
              </a:p>
            </c:rich>
          </c:tx>
          <c:layout>
            <c:manualLayout>
              <c:xMode val="edge"/>
              <c:yMode val="edge"/>
              <c:x val="2.062813723979662E-3"/>
              <c:y val="0.34346420239136777"/>
            </c:manualLayout>
          </c:layout>
          <c:overlay val="0"/>
          <c:spPr>
            <a:noFill/>
            <a:ln w="25400">
              <a:noFill/>
            </a:ln>
          </c:spPr>
        </c:title>
        <c:numFmt formatCode="General" sourceLinked="1"/>
        <c:majorTickMark val="none"/>
        <c:minorTickMark val="none"/>
        <c:tickLblPos val="nextTo"/>
        <c:spPr>
          <a:ln w="6350">
            <a:noFill/>
          </a:ln>
        </c:spPr>
        <c:txPr>
          <a:bodyPr rot="0" vert="horz"/>
          <a:lstStyle/>
          <a:p>
            <a:pPr>
              <a:defRPr/>
            </a:pPr>
            <a:endParaRPr lang="en-US"/>
          </a:p>
        </c:txPr>
        <c:crossAx val="287989120"/>
        <c:crosses val="autoZero"/>
        <c:crossBetween val="between"/>
      </c:valAx>
      <c:spPr>
        <a:noFill/>
        <a:ln w="25400">
          <a:noFill/>
        </a:ln>
      </c:spPr>
    </c:plotArea>
    <c:legend>
      <c:legendPos val="r"/>
      <c:layout>
        <c:manualLayout>
          <c:xMode val="edge"/>
          <c:yMode val="edge"/>
          <c:x val="0.87820482549722545"/>
          <c:y val="0.22661398773916508"/>
          <c:w val="0.11870679851400968"/>
          <c:h val="0.24384778757778952"/>
        </c:manualLayout>
      </c:layout>
      <c:overlay val="0"/>
      <c:spPr>
        <a:noFill/>
        <a:ln w="25400">
          <a:noFill/>
        </a:ln>
      </c:sp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900" b="0" i="0" u="none" strike="noStrike" baseline="0">
          <a:solidFill>
            <a:srgbClr val="000000"/>
          </a:solidFill>
          <a:latin typeface="Times New Roman" panose="02020603050405020304" pitchFamily="18" charset="0"/>
          <a:ea typeface="Calibri"/>
          <a:cs typeface="Times New Roman" panose="02020603050405020304" pitchFamily="18" charset="0"/>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Sheet4!$B$2</c:f>
              <c:strCache>
                <c:ptCount val="1"/>
                <c:pt idx="0">
                  <c:v>Literacy</c:v>
                </c:pt>
              </c:strCache>
            </c:strRef>
          </c:tx>
          <c:spPr>
            <a:ln w="28572" cap="rnd">
              <a:solidFill>
                <a:schemeClr val="accent6"/>
              </a:solidFill>
              <a:round/>
            </a:ln>
            <a:effectLst/>
          </c:spPr>
          <c:marker>
            <c:symbol val="circle"/>
            <c:size val="4"/>
            <c:spPr>
              <a:solidFill>
                <a:schemeClr val="accent6"/>
              </a:solidFill>
              <a:ln w="9524">
                <a:solidFill>
                  <a:schemeClr val="accent6"/>
                </a:solidFill>
              </a:ln>
              <a:effectLst/>
            </c:spPr>
          </c:marker>
          <c:dLbls>
            <c:dLbl>
              <c:idx val="0"/>
              <c:layout>
                <c:manualLayout>
                  <c:x val="-6.0759493670886075E-3"/>
                  <c:y val="4.629629629629629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7EB-4EF5-8B63-9BBED9233AD8}"/>
                </c:ext>
              </c:extLst>
            </c:dLbl>
            <c:dLbl>
              <c:idx val="1"/>
              <c:layout>
                <c:manualLayout>
                  <c:x val="-1.8227848101265896E-2"/>
                  <c:y val="5.092592592592592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7EB-4EF5-8B63-9BBED9233AD8}"/>
                </c:ext>
              </c:extLst>
            </c:dLbl>
            <c:dLbl>
              <c:idx val="2"/>
              <c:layout>
                <c:manualLayout>
                  <c:x val="-1.6202531645569694E-2"/>
                  <c:y val="5.092592592592592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7EB-4EF5-8B63-9BBED9233AD8}"/>
                </c:ext>
              </c:extLst>
            </c:dLbl>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Sheet4!$A$3:$A$6</c:f>
              <c:numCache>
                <c:formatCode>General</c:formatCode>
                <c:ptCount val="4"/>
                <c:pt idx="0">
                  <c:v>2006</c:v>
                </c:pt>
                <c:pt idx="1">
                  <c:v>2011</c:v>
                </c:pt>
                <c:pt idx="2">
                  <c:v>2016</c:v>
                </c:pt>
                <c:pt idx="3">
                  <c:v>2021</c:v>
                </c:pt>
              </c:numCache>
            </c:numRef>
          </c:cat>
          <c:val>
            <c:numRef>
              <c:f>Sheet4!$B$3:$B$6</c:f>
              <c:numCache>
                <c:formatCode>General</c:formatCode>
                <c:ptCount val="4"/>
                <c:pt idx="0">
                  <c:v>60</c:v>
                </c:pt>
                <c:pt idx="1">
                  <c:v>87.5</c:v>
                </c:pt>
                <c:pt idx="2">
                  <c:v>97.3</c:v>
                </c:pt>
                <c:pt idx="3">
                  <c:v>96.9</c:v>
                </c:pt>
              </c:numCache>
            </c:numRef>
          </c:val>
          <c:smooth val="0"/>
          <c:extLst>
            <c:ext xmlns:c16="http://schemas.microsoft.com/office/drawing/2014/chart" uri="{C3380CC4-5D6E-409C-BE32-E72D297353CC}">
              <c16:uniqueId val="{00000003-57EB-4EF5-8B63-9BBED9233AD8}"/>
            </c:ext>
          </c:extLst>
        </c:ser>
        <c:dLbls>
          <c:showLegendKey val="0"/>
          <c:showVal val="0"/>
          <c:showCatName val="0"/>
          <c:showSerName val="0"/>
          <c:showPercent val="0"/>
          <c:showBubbleSize val="0"/>
        </c:dLbls>
        <c:marker val="1"/>
        <c:smooth val="0"/>
        <c:axId val="289509760"/>
        <c:axId val="289511680"/>
      </c:lineChart>
      <c:catAx>
        <c:axId val="289509760"/>
        <c:scaling>
          <c:orientation val="minMax"/>
        </c:scaling>
        <c:delete val="0"/>
        <c:axPos val="b"/>
        <c:title>
          <c:tx>
            <c:rich>
              <a:bodyPr/>
              <a:lstStyle/>
              <a:p>
                <a:pPr>
                  <a:defRPr/>
                </a:pPr>
                <a:r>
                  <a:rPr lang="ar-EG"/>
                  <a:t>سنة التعداد/الدراسة الاستقصائية</a:t>
                </a:r>
                <a:endParaRPr lang="en-GB"/>
              </a:p>
            </c:rich>
          </c:tx>
          <c:layout>
            <c:manualLayout>
              <c:xMode val="edge"/>
              <c:yMode val="edge"/>
              <c:x val="0.41344142078394047"/>
              <c:y val="0.880428801821459"/>
            </c:manualLayout>
          </c:layout>
          <c:overlay val="0"/>
          <c:spPr>
            <a:noFill/>
            <a:ln>
              <a:noFill/>
            </a:ln>
            <a:effectLst/>
          </c:spPr>
        </c:title>
        <c:numFmt formatCode="General" sourceLinked="1"/>
        <c:majorTickMark val="none"/>
        <c:minorTickMark val="none"/>
        <c:tickLblPos val="nextTo"/>
        <c:spPr>
          <a:noFill/>
          <a:ln w="9524" cap="flat" cmpd="sng" algn="ctr">
            <a:solidFill>
              <a:schemeClr val="tx1">
                <a:lumMod val="15000"/>
                <a:lumOff val="85000"/>
              </a:schemeClr>
            </a:solidFill>
            <a:round/>
          </a:ln>
          <a:effectLst/>
        </c:spPr>
        <c:txPr>
          <a:bodyPr rot="-60000000" vert="horz"/>
          <a:lstStyle/>
          <a:p>
            <a:pPr>
              <a:defRPr/>
            </a:pPr>
            <a:endParaRPr lang="en-US"/>
          </a:p>
        </c:txPr>
        <c:crossAx val="289511680"/>
        <c:crosses val="autoZero"/>
        <c:auto val="1"/>
        <c:lblAlgn val="ctr"/>
        <c:lblOffset val="100"/>
        <c:noMultiLvlLbl val="0"/>
      </c:catAx>
      <c:valAx>
        <c:axId val="289511680"/>
        <c:scaling>
          <c:orientation val="minMax"/>
        </c:scaling>
        <c:delete val="0"/>
        <c:axPos val="l"/>
        <c:majorGridlines>
          <c:spPr>
            <a:ln w="9524" cap="flat" cmpd="sng" algn="ctr">
              <a:solidFill>
                <a:schemeClr val="tx1">
                  <a:lumMod val="15000"/>
                  <a:lumOff val="85000"/>
                </a:schemeClr>
              </a:solidFill>
              <a:round/>
            </a:ln>
            <a:effectLst/>
          </c:spPr>
        </c:majorGridlines>
        <c:title>
          <c:tx>
            <c:rich>
              <a:bodyPr/>
              <a:lstStyle/>
              <a:p>
                <a:pPr>
                  <a:defRPr/>
                </a:pPr>
                <a:r>
                  <a:rPr lang="ar-EG"/>
                  <a:t>النسبة المئوية</a:t>
                </a:r>
                <a:endParaRPr lang="en-GB"/>
              </a:p>
            </c:rich>
          </c:tx>
          <c:layout>
            <c:manualLayout>
              <c:xMode val="edge"/>
              <c:yMode val="edge"/>
              <c:x val="1.0126616909042721E-2"/>
              <c:y val="0.33602227478219215"/>
            </c:manualLayout>
          </c:layout>
          <c:overlay val="0"/>
          <c:spPr>
            <a:noFill/>
            <a:ln>
              <a:noFill/>
            </a:ln>
            <a:effectLst/>
          </c:spPr>
        </c:title>
        <c:numFmt formatCode="General" sourceLinked="1"/>
        <c:majorTickMark val="none"/>
        <c:minorTickMark val="none"/>
        <c:tickLblPos val="nextTo"/>
        <c:spPr>
          <a:noFill/>
          <a:ln>
            <a:noFill/>
          </a:ln>
          <a:effectLst/>
        </c:spPr>
        <c:txPr>
          <a:bodyPr rot="-60000000" vert="horz"/>
          <a:lstStyle/>
          <a:p>
            <a:pPr>
              <a:defRPr/>
            </a:pPr>
            <a:endParaRPr lang="en-US"/>
          </a:p>
        </c:txPr>
        <c:crossAx val="289509760"/>
        <c:crosses val="autoZero"/>
        <c:crossBetween val="between"/>
      </c:valAx>
      <c:spPr>
        <a:noFill/>
        <a:ln w="25397">
          <a:noFill/>
        </a:ln>
      </c:spPr>
    </c:plotArea>
    <c:plotVisOnly val="1"/>
    <c:dispBlanksAs val="gap"/>
    <c:showDLblsOverMax val="0"/>
  </c:chart>
  <c:spPr>
    <a:solidFill>
      <a:schemeClr val="bg1"/>
    </a:solidFill>
    <a:ln w="9524" cap="flat" cmpd="sng" algn="ctr">
      <a:solidFill>
        <a:schemeClr val="tx1">
          <a:lumMod val="15000"/>
          <a:lumOff val="85000"/>
        </a:schemeClr>
      </a:solidFill>
      <a:round/>
    </a:ln>
    <a:effectLst/>
  </c:spPr>
  <c:txPr>
    <a:bodyPr/>
    <a:lstStyle/>
    <a:p>
      <a:pPr>
        <a:defRPr sz="900">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One.dotm</Template>
  <TotalTime>1</TotalTime>
  <Pages>55</Pages>
  <Words>19988</Words>
  <Characters>113932</Characters>
  <Application>Microsoft Office Word</Application>
  <DocSecurity>0</DocSecurity>
  <Lines>949</Lines>
  <Paragraphs>267</Paragraphs>
  <ScaleCrop>false</ScaleCrop>
  <HeadingPairs>
    <vt:vector size="2" baseType="variant">
      <vt:variant>
        <vt:lpstr>Title</vt:lpstr>
      </vt:variant>
      <vt:variant>
        <vt:i4>1</vt:i4>
      </vt:variant>
    </vt:vector>
  </HeadingPairs>
  <TitlesOfParts>
    <vt:vector size="1" baseType="lpstr">
      <vt:lpstr>HRI/CORE/LSO/2023</vt:lpstr>
    </vt:vector>
  </TitlesOfParts>
  <Company>DCM</Company>
  <LinksUpToDate>false</LinksUpToDate>
  <CharactersWithSpaces>133653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HRI/CORE/LSO/2023</dc:title>
  <dc:subject>GE.24-08949</dc:subject>
  <dc:creator>Jamal ALKAHLOUT</dc:creator>
  <cp:keywords/>
  <dc:description>Distr.: General_x000d__x000d_
22 May 2024_x000d__x000d_
Arabic_x000d__x000d_
Original: English_x000d__x000d_
_x000d__x0007_</dc:description>
  <cp:lastModifiedBy>Jamal ALKAHLOUT</cp:lastModifiedBy>
  <cp:revision>2</cp:revision>
  <cp:lastPrinted>2023-03-15T11:49:00Z</cp:lastPrinted>
  <dcterms:created xsi:type="dcterms:W3CDTF">2024-09-16T08:49:00Z</dcterms:created>
  <dcterms:modified xsi:type="dcterms:W3CDTF">2024-09-16T08:49:00Z</dcterms:modified>
  <cp:category>Final</cp:category>
</cp:coreProperties>
</file>