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2" w:rightFromText="142" w:vertAnchor="page" w:horzAnchor="page" w:tblpX="1135" w:tblpY="568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2273"/>
        <w:gridCol w:w="3267"/>
        <w:gridCol w:w="2819"/>
      </w:tblGrid>
      <w:tr w:rsidR="007F7879">
        <w:trPr>
          <w:trHeight w:hRule="exact" w:val="851"/>
        </w:trPr>
        <w:tc>
          <w:tcPr>
            <w:tcW w:w="1280" w:type="dxa"/>
            <w:tcBorders>
              <w:bottom w:val="single" w:sz="4" w:space="0" w:color="auto"/>
            </w:tcBorders>
          </w:tcPr>
          <w:p w:rsidR="007F7879" w:rsidRPr="00C12ACA" w:rsidRDefault="007F7879" w:rsidP="00C12ACA">
            <w:pPr>
              <w:pStyle w:val="Bullet1GC"/>
            </w:pPr>
          </w:p>
        </w:tc>
        <w:tc>
          <w:tcPr>
            <w:tcW w:w="2273" w:type="dxa"/>
            <w:tcBorders>
              <w:bottom w:val="single" w:sz="4" w:space="0" w:color="auto"/>
            </w:tcBorders>
            <w:vAlign w:val="bottom"/>
          </w:tcPr>
          <w:p w:rsidR="007F7879" w:rsidRDefault="007F7879">
            <w:pPr>
              <w:spacing w:after="80" w:line="300" w:lineRule="exact"/>
              <w:rPr>
                <w:rFonts w:ascii="Time New Roman" w:eastAsia="SimHei" w:hAnsi="Time New Roman" w:hint="eastAsia"/>
                <w:sz w:val="28"/>
              </w:rPr>
            </w:pPr>
            <w:r>
              <w:rPr>
                <w:rFonts w:ascii="Time New Roman" w:eastAsia="SimHei" w:hAnsi="Time New Roman" w:hint="eastAsia"/>
                <w:sz w:val="28"/>
              </w:rPr>
              <w:t>联</w:t>
            </w:r>
            <w:r>
              <w:rPr>
                <w:rFonts w:ascii="Time New Roman" w:eastAsia="SimHei" w:hAnsi="Time New Roman" w:hint="eastAsia"/>
                <w:sz w:val="28"/>
              </w:rPr>
              <w:t xml:space="preserve"> </w:t>
            </w:r>
            <w:r>
              <w:rPr>
                <w:rFonts w:ascii="Time New Roman" w:eastAsia="SimHei" w:hAnsi="Time New Roman" w:hint="eastAsia"/>
                <w:sz w:val="28"/>
              </w:rPr>
              <w:t>合</w:t>
            </w:r>
            <w:r>
              <w:rPr>
                <w:rFonts w:ascii="Time New Roman" w:eastAsia="SimHei" w:hAnsi="Time New Roman" w:hint="eastAsia"/>
                <w:sz w:val="28"/>
              </w:rPr>
              <w:t xml:space="preserve"> </w:t>
            </w:r>
            <w:r>
              <w:rPr>
                <w:rFonts w:ascii="Time New Roman" w:eastAsia="SimHei" w:hAnsi="Time New Roman" w:hint="eastAsia"/>
                <w:sz w:val="28"/>
              </w:rPr>
              <w:t>国</w:t>
            </w:r>
          </w:p>
        </w:tc>
        <w:tc>
          <w:tcPr>
            <w:tcW w:w="6086" w:type="dxa"/>
            <w:gridSpan w:val="2"/>
            <w:tcBorders>
              <w:bottom w:val="single" w:sz="4" w:space="0" w:color="auto"/>
            </w:tcBorders>
            <w:vAlign w:val="bottom"/>
          </w:tcPr>
          <w:p w:rsidR="007F7879" w:rsidRDefault="006D04AD">
            <w:pPr>
              <w:spacing w:line="240" w:lineRule="atLeast"/>
              <w:jc w:val="right"/>
              <w:rPr>
                <w:rFonts w:hint="eastAsia"/>
                <w:szCs w:val="21"/>
              </w:rPr>
            </w:pPr>
            <w:r w:rsidRPr="00B12365">
              <w:rPr>
                <w:sz w:val="40"/>
              </w:rPr>
              <w:t>E</w:t>
            </w:r>
            <w:r>
              <w:t>/C.12/EGY/CO/2-4</w:t>
            </w:r>
          </w:p>
        </w:tc>
      </w:tr>
      <w:tr w:rsidR="007F7879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F7879" w:rsidRDefault="007F7879">
            <w:pPr>
              <w:spacing w:line="120" w:lineRule="atLeast"/>
              <w:rPr>
                <w:sz w:val="10"/>
                <w:szCs w:val="10"/>
              </w:rPr>
            </w:pPr>
          </w:p>
          <w:p w:rsidR="007F7879" w:rsidRDefault="007F7879">
            <w:pPr>
              <w:spacing w:line="120" w:lineRule="atLeast"/>
              <w:rPr>
                <w:sz w:val="10"/>
                <w:szCs w:val="10"/>
              </w:rPr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F7879" w:rsidRDefault="007F7879">
            <w:pPr>
              <w:spacing w:before="160" w:line="240" w:lineRule="auto"/>
              <w:rPr>
                <w:rFonts w:eastAsia="SimHei" w:hint="eastAsia"/>
                <w:spacing w:val="4"/>
                <w:sz w:val="36"/>
                <w:szCs w:val="36"/>
              </w:rPr>
            </w:pPr>
            <w:r>
              <w:rPr>
                <w:rFonts w:eastAsia="SimHei" w:hint="eastAsia"/>
                <w:spacing w:val="4"/>
                <w:sz w:val="36"/>
                <w:szCs w:val="36"/>
              </w:rPr>
              <w:t>经济及社会理事会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F7879" w:rsidRPr="000C274E" w:rsidRDefault="00EB4C65" w:rsidP="000C274E">
            <w:pPr>
              <w:spacing w:before="240" w:line="240" w:lineRule="atLeast"/>
              <w:rPr>
                <w:rFonts w:hint="eastAsia"/>
                <w:sz w:val="20"/>
              </w:rPr>
            </w:pPr>
            <w:r>
              <w:rPr>
                <w:sz w:val="20"/>
              </w:rPr>
              <w:t>Distr.: General</w:t>
            </w:r>
          </w:p>
          <w:p w:rsidR="007F7879" w:rsidRPr="000C274E" w:rsidRDefault="00EB4C65">
            <w:pPr>
              <w:spacing w:line="240" w:lineRule="atLeast"/>
              <w:rPr>
                <w:sz w:val="20"/>
              </w:rPr>
            </w:pPr>
            <w:r>
              <w:rPr>
                <w:rFonts w:hint="eastAsia"/>
                <w:sz w:val="20"/>
              </w:rPr>
              <w:t>13</w:t>
            </w:r>
            <w:r w:rsidR="00EC7F41">
              <w:rPr>
                <w:rFonts w:hint="eastAsia"/>
                <w:sz w:val="20"/>
              </w:rPr>
              <w:t xml:space="preserve"> </w:t>
            </w:r>
            <w:r>
              <w:rPr>
                <w:sz w:val="20"/>
              </w:rPr>
              <w:t>December</w:t>
            </w:r>
            <w:r w:rsidR="007F7879" w:rsidRPr="000C274E">
              <w:rPr>
                <w:sz w:val="20"/>
              </w:rPr>
              <w:t xml:space="preserve"> </w:t>
            </w:r>
            <w:r>
              <w:rPr>
                <w:sz w:val="20"/>
              </w:rPr>
              <w:t>2</w:t>
            </w:r>
            <w:r w:rsidR="007F7879" w:rsidRPr="000C274E">
              <w:rPr>
                <w:sz w:val="20"/>
              </w:rPr>
              <w:t>0</w:t>
            </w:r>
            <w:r>
              <w:rPr>
                <w:rFonts w:hint="eastAsia"/>
                <w:sz w:val="20"/>
              </w:rPr>
              <w:t>13</w:t>
            </w:r>
          </w:p>
          <w:p w:rsidR="007F7879" w:rsidRPr="000C274E" w:rsidRDefault="00EB4C65">
            <w:pPr>
              <w:spacing w:line="240" w:lineRule="atLeast"/>
              <w:rPr>
                <w:sz w:val="20"/>
              </w:rPr>
            </w:pPr>
            <w:r>
              <w:rPr>
                <w:sz w:val="20"/>
              </w:rPr>
              <w:t>Chinese</w:t>
            </w:r>
            <w:r w:rsidR="007F7879" w:rsidRPr="000C274E">
              <w:rPr>
                <w:sz w:val="20"/>
              </w:rPr>
              <w:t xml:space="preserve"> </w:t>
            </w:r>
          </w:p>
          <w:p w:rsidR="007F7879" w:rsidRPr="000C274E" w:rsidRDefault="00EB4C65">
            <w:pPr>
              <w:spacing w:line="240" w:lineRule="atLeast"/>
              <w:rPr>
                <w:rFonts w:hint="eastAsia"/>
                <w:sz w:val="20"/>
              </w:rPr>
            </w:pPr>
            <w:r>
              <w:rPr>
                <w:sz w:val="20"/>
              </w:rPr>
              <w:t>Original: English</w:t>
            </w:r>
          </w:p>
        </w:tc>
      </w:tr>
    </w:tbl>
    <w:p w:rsidR="006730F2" w:rsidRPr="006730F2" w:rsidRDefault="00EC7F41" w:rsidP="00FC6884">
      <w:pPr>
        <w:spacing w:before="120"/>
        <w:rPr>
          <w:rFonts w:ascii="Time New Roman" w:eastAsia="SimHei" w:hAnsi="Time New Roman" w:hint="eastAsia"/>
          <w:szCs w:val="21"/>
        </w:rPr>
      </w:pPr>
      <w:r w:rsidRPr="00EC7F41">
        <w:rPr>
          <w:rFonts w:ascii="Time New Roman" w:eastAsia="SimHei" w:hAnsi="Time New Roman"/>
          <w:szCs w:val="21"/>
          <w:lang w:val="en-GB"/>
        </w:rPr>
        <w:t>经济、社会和文化权利委员会</w:t>
      </w:r>
    </w:p>
    <w:p w:rsidR="006730F2" w:rsidRDefault="006730F2" w:rsidP="006730F2">
      <w:pPr>
        <w:pStyle w:val="HChGC"/>
        <w:rPr>
          <w:rFonts w:hint="eastAsia"/>
        </w:rPr>
      </w:pPr>
      <w:r>
        <w:rPr>
          <w:rFonts w:hint="eastAsia"/>
        </w:rPr>
        <w:tab/>
      </w:r>
      <w:r>
        <w:rPr>
          <w:rFonts w:hint="eastAsia"/>
        </w:rPr>
        <w:tab/>
      </w:r>
      <w:r w:rsidR="00EC7F41" w:rsidRPr="00EC7F41">
        <w:rPr>
          <w:lang w:val="en-GB"/>
        </w:rPr>
        <w:t>关于埃及第</w:t>
      </w:r>
      <w:r w:rsidR="00EC7F41" w:rsidRPr="00EC7F41">
        <w:rPr>
          <w:rFonts w:hint="eastAsia"/>
          <w:lang w:val="en-GB"/>
        </w:rPr>
        <w:t>二至</w:t>
      </w:r>
      <w:r w:rsidR="00EC7F41" w:rsidRPr="00EC7F41">
        <w:rPr>
          <w:lang w:val="en-GB"/>
        </w:rPr>
        <w:t>第</w:t>
      </w:r>
      <w:r w:rsidR="00EC7F41" w:rsidRPr="00EC7F41">
        <w:rPr>
          <w:rFonts w:hint="eastAsia"/>
          <w:lang w:val="en-GB"/>
        </w:rPr>
        <w:t>四</w:t>
      </w:r>
      <w:r w:rsidR="00EC7F41" w:rsidRPr="00EC7F41">
        <w:rPr>
          <w:lang w:val="en-GB"/>
        </w:rPr>
        <w:t>次合并报告的结论性意见</w:t>
      </w:r>
      <w:r w:rsidR="00EC7F41" w:rsidRPr="00EC7F41">
        <w:rPr>
          <w:rStyle w:val="FootnoteReference"/>
          <w:position w:val="6"/>
          <w:sz w:val="28"/>
          <w:szCs w:val="28"/>
          <w:vertAlign w:val="baseline"/>
          <w:lang w:val="en-GB"/>
        </w:rPr>
        <w:footnoteReference w:customMarkFollows="1" w:id="1"/>
        <w:sym w:font="Symbol" w:char="F02A"/>
      </w:r>
    </w:p>
    <w:p w:rsidR="00EC7F41" w:rsidRPr="00EC7F41" w:rsidRDefault="00EB4C65" w:rsidP="00EC7F41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1</w:t>
      </w:r>
      <w:r w:rsidR="00C808E4">
        <w:rPr>
          <w:rFonts w:hint="eastAsia"/>
          <w:lang w:val="en-GB"/>
        </w:rPr>
        <w:t>.</w:t>
      </w:r>
      <w:r w:rsidR="00EC7F41" w:rsidRPr="00EC7F41">
        <w:rPr>
          <w:rFonts w:hint="eastAsia"/>
          <w:lang w:val="en-GB"/>
        </w:rPr>
        <w:t xml:space="preserve">  </w:t>
      </w:r>
      <w:r w:rsidR="00EC7F41" w:rsidRPr="00EC7F41">
        <w:rPr>
          <w:lang w:val="en-GB"/>
        </w:rPr>
        <w:t>经济、社会和文化权利委员会</w:t>
      </w:r>
      <w:r w:rsidR="00EC7F41" w:rsidRPr="00EC7F41">
        <w:rPr>
          <w:rFonts w:hint="eastAsia"/>
          <w:lang w:val="en-GB"/>
        </w:rPr>
        <w:t>在</w:t>
      </w:r>
      <w:r>
        <w:rPr>
          <w:lang w:val="en-GB"/>
        </w:rPr>
        <w:t>2</w:t>
      </w:r>
      <w:r w:rsidR="00EC7F41" w:rsidRPr="00EC7F41">
        <w:rPr>
          <w:lang w:val="en-GB"/>
        </w:rPr>
        <w:t>0</w:t>
      </w:r>
      <w:r>
        <w:rPr>
          <w:lang w:val="en-GB"/>
        </w:rPr>
        <w:t>13</w:t>
      </w:r>
      <w:r w:rsidR="00EC7F41" w:rsidRPr="00EC7F41">
        <w:rPr>
          <w:lang w:val="en-GB"/>
        </w:rPr>
        <w:t>年</w:t>
      </w:r>
      <w:r>
        <w:rPr>
          <w:lang w:val="en-GB"/>
        </w:rPr>
        <w:t>11</w:t>
      </w:r>
      <w:r w:rsidR="00EC7F41" w:rsidRPr="00EC7F41">
        <w:rPr>
          <w:lang w:val="en-GB"/>
        </w:rPr>
        <w:t>月</w:t>
      </w:r>
      <w:r>
        <w:rPr>
          <w:lang w:val="en-GB"/>
        </w:rPr>
        <w:t>14</w:t>
      </w:r>
      <w:r w:rsidR="00EC7F41" w:rsidRPr="00EC7F41">
        <w:rPr>
          <w:lang w:val="en-GB"/>
        </w:rPr>
        <w:t>日</w:t>
      </w:r>
      <w:r w:rsidR="00EC7F41" w:rsidRPr="00EC7F41">
        <w:rPr>
          <w:rFonts w:hint="eastAsia"/>
          <w:lang w:val="en-GB"/>
        </w:rPr>
        <w:t>举行的</w:t>
      </w:r>
      <w:r w:rsidR="00EC7F41" w:rsidRPr="00EC7F41">
        <w:rPr>
          <w:lang w:val="en-GB"/>
        </w:rPr>
        <w:t>第</w:t>
      </w:r>
      <w:r>
        <w:rPr>
          <w:lang w:val="en-GB"/>
        </w:rPr>
        <w:t>45</w:t>
      </w:r>
      <w:r w:rsidR="00EC7F41" w:rsidRPr="00EC7F41">
        <w:rPr>
          <w:lang w:val="en-GB"/>
        </w:rPr>
        <w:t>和第</w:t>
      </w:r>
      <w:r>
        <w:rPr>
          <w:lang w:val="en-GB"/>
        </w:rPr>
        <w:t>46</w:t>
      </w:r>
      <w:r w:rsidR="00EC7F41" w:rsidRPr="00EC7F41">
        <w:rPr>
          <w:lang w:val="en-GB"/>
        </w:rPr>
        <w:t>次会议</w:t>
      </w:r>
      <w:r w:rsidR="00EC7F41" w:rsidRPr="00EC7F41">
        <w:rPr>
          <w:rFonts w:hint="eastAsia"/>
          <w:lang w:val="en-GB"/>
        </w:rPr>
        <w:t>上</w:t>
      </w:r>
      <w:r w:rsidR="00EC7F41" w:rsidRPr="00EC7F41">
        <w:rPr>
          <w:lang w:val="en-GB"/>
        </w:rPr>
        <w:t>(</w:t>
      </w:r>
      <w:r>
        <w:rPr>
          <w:lang w:val="en-GB"/>
        </w:rPr>
        <w:t>E</w:t>
      </w:r>
      <w:r w:rsidR="00EC7F41" w:rsidRPr="00EC7F41">
        <w:rPr>
          <w:lang w:val="en-GB"/>
        </w:rPr>
        <w:t>/</w:t>
      </w:r>
      <w:r>
        <w:rPr>
          <w:lang w:val="en-GB"/>
        </w:rPr>
        <w:t>C</w:t>
      </w:r>
      <w:r w:rsidR="00EC7F41" w:rsidRPr="00EC7F41">
        <w:rPr>
          <w:lang w:val="en-GB"/>
        </w:rPr>
        <w:t>.</w:t>
      </w:r>
      <w:r>
        <w:rPr>
          <w:lang w:val="en-GB"/>
        </w:rPr>
        <w:t>12</w:t>
      </w:r>
      <w:r w:rsidR="00EC7F41" w:rsidRPr="00EC7F41">
        <w:rPr>
          <w:lang w:val="en-GB"/>
        </w:rPr>
        <w:t>/</w:t>
      </w:r>
      <w:r>
        <w:rPr>
          <w:lang w:val="en-GB"/>
        </w:rPr>
        <w:t>2</w:t>
      </w:r>
      <w:r w:rsidR="00EC7F41" w:rsidRPr="00EC7F41">
        <w:rPr>
          <w:lang w:val="en-GB"/>
        </w:rPr>
        <w:t>0</w:t>
      </w:r>
      <w:r>
        <w:rPr>
          <w:lang w:val="en-GB"/>
        </w:rPr>
        <w:t>13</w:t>
      </w:r>
      <w:r w:rsidR="00EC7F41" w:rsidRPr="00EC7F41">
        <w:rPr>
          <w:lang w:val="en-GB"/>
        </w:rPr>
        <w:t>/</w:t>
      </w:r>
      <w:r>
        <w:rPr>
          <w:lang w:val="en-GB"/>
        </w:rPr>
        <w:t>SR</w:t>
      </w:r>
      <w:r w:rsidR="00EC7F41" w:rsidRPr="00EC7F41">
        <w:rPr>
          <w:lang w:val="en-GB"/>
        </w:rPr>
        <w:t>.</w:t>
      </w:r>
      <w:r>
        <w:rPr>
          <w:lang w:val="en-GB"/>
        </w:rPr>
        <w:t>45</w:t>
      </w:r>
      <w:r w:rsidR="00EC7F41" w:rsidRPr="00EC7F41">
        <w:rPr>
          <w:lang w:val="en-GB"/>
        </w:rPr>
        <w:t>-</w:t>
      </w:r>
      <w:r>
        <w:rPr>
          <w:lang w:val="en-GB"/>
        </w:rPr>
        <w:t>46</w:t>
      </w:r>
      <w:r w:rsidR="00EC7F41" w:rsidRPr="00EC7F41">
        <w:rPr>
          <w:lang w:val="en-GB"/>
        </w:rPr>
        <w:t>)</w:t>
      </w:r>
      <w:r w:rsidR="00EC7F41" w:rsidRPr="00EC7F41">
        <w:rPr>
          <w:rFonts w:hint="eastAsia"/>
          <w:lang w:val="en-GB"/>
        </w:rPr>
        <w:t>审议了</w:t>
      </w:r>
      <w:r w:rsidR="00EC7F41" w:rsidRPr="00EC7F41">
        <w:rPr>
          <w:lang w:val="en-GB"/>
        </w:rPr>
        <w:t>埃及关于《经济、社会、文化权利国际公约》执行情况的第二至第四次合并报告</w:t>
      </w:r>
      <w:r w:rsidR="00EC7F41" w:rsidRPr="00EC7F41">
        <w:rPr>
          <w:lang w:val="en-GB"/>
        </w:rPr>
        <w:t>(</w:t>
      </w:r>
      <w:r>
        <w:rPr>
          <w:lang w:val="en-GB"/>
        </w:rPr>
        <w:t>E</w:t>
      </w:r>
      <w:r w:rsidR="00EC7F41" w:rsidRPr="00EC7F41">
        <w:rPr>
          <w:lang w:val="en-GB"/>
        </w:rPr>
        <w:t>/</w:t>
      </w:r>
      <w:r>
        <w:rPr>
          <w:lang w:val="en-GB"/>
        </w:rPr>
        <w:t>C</w:t>
      </w:r>
      <w:r w:rsidR="00EC7F41" w:rsidRPr="00EC7F41">
        <w:rPr>
          <w:lang w:val="en-GB"/>
        </w:rPr>
        <w:t>.</w:t>
      </w:r>
      <w:r>
        <w:rPr>
          <w:lang w:val="en-GB"/>
        </w:rPr>
        <w:t>12</w:t>
      </w:r>
      <w:r w:rsidR="00EC7F41" w:rsidRPr="00EC7F41">
        <w:rPr>
          <w:lang w:val="en-GB"/>
        </w:rPr>
        <w:t>/</w:t>
      </w:r>
      <w:r>
        <w:rPr>
          <w:lang w:val="en-GB"/>
        </w:rPr>
        <w:t>EGY</w:t>
      </w:r>
      <w:r w:rsidR="00EC7F41" w:rsidRPr="00EC7F41">
        <w:rPr>
          <w:lang w:val="en-GB"/>
        </w:rPr>
        <w:t>/</w:t>
      </w:r>
      <w:r>
        <w:rPr>
          <w:lang w:val="en-GB"/>
        </w:rPr>
        <w:t>2</w:t>
      </w:r>
      <w:r w:rsidR="00EC7F41" w:rsidRPr="00EC7F41">
        <w:rPr>
          <w:lang w:val="en-GB"/>
        </w:rPr>
        <w:t>-</w:t>
      </w:r>
      <w:r>
        <w:rPr>
          <w:lang w:val="en-GB"/>
        </w:rPr>
        <w:t>4</w:t>
      </w:r>
      <w:r w:rsidR="00EC7F41" w:rsidRPr="00EC7F41">
        <w:rPr>
          <w:lang w:val="en-GB"/>
        </w:rPr>
        <w:t>)</w:t>
      </w:r>
      <w:r w:rsidR="00EC7F41" w:rsidRPr="00EC7F41">
        <w:rPr>
          <w:rFonts w:hint="eastAsia"/>
          <w:lang w:val="en-GB"/>
        </w:rPr>
        <w:t>，并在</w:t>
      </w:r>
      <w:r>
        <w:rPr>
          <w:lang w:val="en-GB"/>
        </w:rPr>
        <w:t>2</w:t>
      </w:r>
      <w:r w:rsidR="00EC7F41" w:rsidRPr="00EC7F41">
        <w:rPr>
          <w:lang w:val="en-GB"/>
        </w:rPr>
        <w:t>0</w:t>
      </w:r>
      <w:r>
        <w:rPr>
          <w:lang w:val="en-GB"/>
        </w:rPr>
        <w:t>13</w:t>
      </w:r>
      <w:r w:rsidR="00EC7F41" w:rsidRPr="00EC7F41">
        <w:rPr>
          <w:lang w:val="en-GB"/>
        </w:rPr>
        <w:t>年</w:t>
      </w:r>
      <w:r>
        <w:rPr>
          <w:lang w:val="en-GB"/>
        </w:rPr>
        <w:t>11</w:t>
      </w:r>
      <w:r w:rsidR="00EC7F41" w:rsidRPr="00EC7F41">
        <w:rPr>
          <w:lang w:val="en-GB"/>
        </w:rPr>
        <w:t>月</w:t>
      </w:r>
      <w:r>
        <w:rPr>
          <w:lang w:val="en-GB"/>
        </w:rPr>
        <w:t>29</w:t>
      </w:r>
      <w:r w:rsidR="00EC7F41" w:rsidRPr="00EC7F41">
        <w:rPr>
          <w:lang w:val="en-GB"/>
        </w:rPr>
        <w:t>日</w:t>
      </w:r>
      <w:r w:rsidR="00EC7F41" w:rsidRPr="00EC7F41">
        <w:rPr>
          <w:rFonts w:hint="eastAsia"/>
          <w:lang w:val="en-GB"/>
        </w:rPr>
        <w:t>举行的</w:t>
      </w:r>
      <w:r w:rsidR="00EC7F41" w:rsidRPr="00EC7F41">
        <w:rPr>
          <w:lang w:val="en-GB"/>
        </w:rPr>
        <w:t>第</w:t>
      </w:r>
      <w:r>
        <w:rPr>
          <w:lang w:val="en-GB"/>
        </w:rPr>
        <w:t>68</w:t>
      </w:r>
      <w:r w:rsidR="00EC7F41" w:rsidRPr="00EC7F41">
        <w:rPr>
          <w:lang w:val="en-GB"/>
        </w:rPr>
        <w:t>次会议</w:t>
      </w:r>
      <w:r w:rsidR="00EC7F41" w:rsidRPr="00EC7F41">
        <w:rPr>
          <w:rFonts w:hint="eastAsia"/>
          <w:lang w:val="en-GB"/>
        </w:rPr>
        <w:t>上</w:t>
      </w:r>
      <w:r w:rsidR="00EC7F41" w:rsidRPr="00EC7F41">
        <w:rPr>
          <w:lang w:val="en-GB"/>
        </w:rPr>
        <w:t>通过了以下结论性意见</w:t>
      </w:r>
      <w:r w:rsidR="00EC7F41" w:rsidRPr="00EC7F41">
        <w:rPr>
          <w:rFonts w:hint="eastAsia"/>
          <w:lang w:val="en-GB"/>
        </w:rPr>
        <w:t>。</w:t>
      </w:r>
    </w:p>
    <w:p w:rsidR="00EC7F41" w:rsidRPr="00EC7F41" w:rsidRDefault="00EC7F41" w:rsidP="00EC7F41">
      <w:pPr>
        <w:pStyle w:val="H1GC"/>
        <w:rPr>
          <w:rFonts w:hint="eastAsia"/>
          <w:lang w:val="en-GB"/>
        </w:rPr>
      </w:pPr>
      <w:r>
        <w:rPr>
          <w:rFonts w:hint="eastAsia"/>
          <w:lang w:val="en-GB"/>
        </w:rPr>
        <w:tab/>
      </w:r>
      <w:r w:rsidR="00EB4C65">
        <w:rPr>
          <w:lang w:val="en-GB"/>
        </w:rPr>
        <w:t>A</w:t>
      </w:r>
      <w:r w:rsidRPr="00EC7F41">
        <w:rPr>
          <w:lang w:val="en-GB"/>
        </w:rPr>
        <w:t>.</w:t>
      </w:r>
      <w:r w:rsidRPr="00EC7F41">
        <w:rPr>
          <w:lang w:val="en-GB"/>
        </w:rPr>
        <w:tab/>
      </w:r>
      <w:r w:rsidRPr="00EC7F41">
        <w:rPr>
          <w:rFonts w:hint="eastAsia"/>
          <w:lang w:val="en-GB"/>
        </w:rPr>
        <w:t>导言</w:t>
      </w:r>
    </w:p>
    <w:p w:rsidR="00EC7F41" w:rsidRPr="00EC7F41" w:rsidRDefault="00EB4C65" w:rsidP="00EC7F41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2</w:t>
      </w:r>
      <w:r w:rsidR="00C808E4">
        <w:rPr>
          <w:rFonts w:hint="eastAsia"/>
          <w:lang w:val="en-GB"/>
        </w:rPr>
        <w:t>.</w:t>
      </w:r>
      <w:r w:rsidR="00EC7F41" w:rsidRPr="00EC7F41">
        <w:rPr>
          <w:rFonts w:hint="eastAsia"/>
          <w:lang w:val="en-GB"/>
        </w:rPr>
        <w:t xml:space="preserve">  </w:t>
      </w:r>
      <w:r w:rsidR="00EC7F41" w:rsidRPr="00EC7F41">
        <w:rPr>
          <w:lang w:val="en-GB"/>
        </w:rPr>
        <w:t>委员会</w:t>
      </w:r>
      <w:r w:rsidR="00EC7F41" w:rsidRPr="00EC7F41">
        <w:rPr>
          <w:rFonts w:hint="eastAsia"/>
        </w:rPr>
        <w:t>赞赏</w:t>
      </w:r>
      <w:r w:rsidR="00EC7F41" w:rsidRPr="00EC7F41">
        <w:rPr>
          <w:lang w:val="en-GB"/>
        </w:rPr>
        <w:t>埃及</w:t>
      </w:r>
      <w:r w:rsidR="00EC7F41" w:rsidRPr="00EC7F41">
        <w:rPr>
          <w:rFonts w:hint="eastAsia"/>
          <w:lang w:val="en-GB"/>
        </w:rPr>
        <w:t>提交</w:t>
      </w:r>
      <w:r w:rsidR="00EC7F41" w:rsidRPr="00EC7F41">
        <w:rPr>
          <w:lang w:val="en-GB"/>
        </w:rPr>
        <w:t>第二至第四次合并报告</w:t>
      </w:r>
      <w:r w:rsidR="00EC7F41" w:rsidRPr="00EC7F41">
        <w:rPr>
          <w:lang w:val="en-GB"/>
        </w:rPr>
        <w:t xml:space="preserve"> (</w:t>
      </w:r>
      <w:r>
        <w:rPr>
          <w:lang w:val="en-GB"/>
        </w:rPr>
        <w:t>E</w:t>
      </w:r>
      <w:r w:rsidR="00EC7F41" w:rsidRPr="00EC7F41">
        <w:rPr>
          <w:lang w:val="en-GB"/>
        </w:rPr>
        <w:t>/</w:t>
      </w:r>
      <w:r>
        <w:rPr>
          <w:lang w:val="en-GB"/>
        </w:rPr>
        <w:t>C</w:t>
      </w:r>
      <w:r w:rsidR="00EC7F41" w:rsidRPr="00EC7F41">
        <w:rPr>
          <w:lang w:val="en-GB"/>
        </w:rPr>
        <w:t>.</w:t>
      </w:r>
      <w:r>
        <w:rPr>
          <w:lang w:val="en-GB"/>
        </w:rPr>
        <w:t>12</w:t>
      </w:r>
      <w:r w:rsidR="00EC7F41" w:rsidRPr="00EC7F41">
        <w:rPr>
          <w:lang w:val="en-GB"/>
        </w:rPr>
        <w:t>/</w:t>
      </w:r>
      <w:r>
        <w:rPr>
          <w:lang w:val="en-GB"/>
        </w:rPr>
        <w:t>EGY</w:t>
      </w:r>
      <w:r w:rsidR="00EC7F41" w:rsidRPr="00EC7F41">
        <w:rPr>
          <w:lang w:val="en-GB"/>
        </w:rPr>
        <w:t>/</w:t>
      </w:r>
      <w:r>
        <w:rPr>
          <w:lang w:val="en-GB"/>
        </w:rPr>
        <w:t>2</w:t>
      </w:r>
      <w:r w:rsidR="00EC7F41" w:rsidRPr="00EC7F41">
        <w:rPr>
          <w:lang w:val="en-GB"/>
        </w:rPr>
        <w:t>-</w:t>
      </w:r>
      <w:r>
        <w:rPr>
          <w:lang w:val="en-GB"/>
        </w:rPr>
        <w:t>4</w:t>
      </w:r>
      <w:r w:rsidR="00EC7F41" w:rsidRPr="00EC7F41">
        <w:rPr>
          <w:lang w:val="en-GB"/>
        </w:rPr>
        <w:t>)</w:t>
      </w:r>
      <w:r w:rsidR="00EC7F41" w:rsidRPr="00EC7F41">
        <w:rPr>
          <w:rFonts w:hint="eastAsia"/>
          <w:lang w:val="en-GB"/>
        </w:rPr>
        <w:t>，但注意到，自</w:t>
      </w:r>
      <w:r>
        <w:rPr>
          <w:rFonts w:hint="eastAsia"/>
          <w:lang w:val="en-GB"/>
        </w:rPr>
        <w:t>2</w:t>
      </w:r>
      <w:r w:rsidR="00EC7F41" w:rsidRPr="00EC7F41">
        <w:rPr>
          <w:rFonts w:hint="eastAsia"/>
          <w:lang w:val="en-GB"/>
        </w:rPr>
        <w:t>000</w:t>
      </w:r>
      <w:r w:rsidR="00EC7F41" w:rsidRPr="00EC7F41">
        <w:rPr>
          <w:rFonts w:hint="eastAsia"/>
          <w:lang w:val="en-GB"/>
        </w:rPr>
        <w:t>年报告审议后，因报告迟交，</w:t>
      </w:r>
      <w:r w:rsidR="00EC7F41" w:rsidRPr="00EC7F41">
        <w:rPr>
          <w:lang w:val="en-GB"/>
        </w:rPr>
        <w:t>委员会</w:t>
      </w:r>
      <w:r w:rsidR="00EC7F41" w:rsidRPr="00EC7F41">
        <w:rPr>
          <w:rFonts w:hint="eastAsia"/>
          <w:lang w:val="en-GB"/>
        </w:rPr>
        <w:t>无法与</w:t>
      </w:r>
      <w:r w:rsidR="00EC7F41" w:rsidRPr="00EC7F41">
        <w:rPr>
          <w:lang w:val="en-GB"/>
        </w:rPr>
        <w:t>缔约国</w:t>
      </w:r>
      <w:r w:rsidR="00EC7F41" w:rsidRPr="00EC7F41">
        <w:rPr>
          <w:rFonts w:hint="eastAsia"/>
          <w:lang w:val="en-GB"/>
        </w:rPr>
        <w:t>保持定期对话。委员会还感谢缔约国答复</w:t>
      </w:r>
      <w:r w:rsidR="00EC7F41" w:rsidRPr="00EC7F41">
        <w:rPr>
          <w:lang w:val="en-GB"/>
        </w:rPr>
        <w:t>问题清单</w:t>
      </w:r>
      <w:r w:rsidR="00EC7F41" w:rsidRPr="00EC7F41">
        <w:rPr>
          <w:lang w:val="en-GB"/>
        </w:rPr>
        <w:t xml:space="preserve"> (</w:t>
      </w:r>
      <w:r>
        <w:rPr>
          <w:lang w:val="en-GB"/>
        </w:rPr>
        <w:t>E</w:t>
      </w:r>
      <w:r w:rsidR="00EC7F41" w:rsidRPr="00EC7F41">
        <w:rPr>
          <w:lang w:val="en-GB"/>
        </w:rPr>
        <w:t>/</w:t>
      </w:r>
      <w:r>
        <w:rPr>
          <w:lang w:val="en-GB"/>
        </w:rPr>
        <w:t>C</w:t>
      </w:r>
      <w:r w:rsidR="00EC7F41" w:rsidRPr="00EC7F41">
        <w:rPr>
          <w:lang w:val="en-GB"/>
        </w:rPr>
        <w:t>.</w:t>
      </w:r>
      <w:r>
        <w:rPr>
          <w:lang w:val="en-GB"/>
        </w:rPr>
        <w:t>12</w:t>
      </w:r>
      <w:r w:rsidR="00EC7F41" w:rsidRPr="00EC7F41">
        <w:rPr>
          <w:lang w:val="en-GB"/>
        </w:rPr>
        <w:t>/</w:t>
      </w:r>
      <w:r>
        <w:rPr>
          <w:lang w:val="en-GB"/>
        </w:rPr>
        <w:t>EGY</w:t>
      </w:r>
      <w:r w:rsidR="00EC7F41" w:rsidRPr="00EC7F41">
        <w:rPr>
          <w:lang w:val="en-GB"/>
        </w:rPr>
        <w:t>/</w:t>
      </w:r>
      <w:r>
        <w:rPr>
          <w:lang w:val="en-GB"/>
        </w:rPr>
        <w:t>Q</w:t>
      </w:r>
      <w:r w:rsidR="00EC7F41" w:rsidRPr="00EC7F41">
        <w:rPr>
          <w:lang w:val="en-GB"/>
        </w:rPr>
        <w:t>/</w:t>
      </w:r>
      <w:r>
        <w:rPr>
          <w:lang w:val="en-GB"/>
        </w:rPr>
        <w:t>2</w:t>
      </w:r>
      <w:r w:rsidR="00EC7F41" w:rsidRPr="00EC7F41">
        <w:rPr>
          <w:lang w:val="en-GB"/>
        </w:rPr>
        <w:t>-</w:t>
      </w:r>
      <w:r>
        <w:rPr>
          <w:lang w:val="en-GB"/>
        </w:rPr>
        <w:t>4</w:t>
      </w:r>
      <w:r w:rsidR="00EC7F41" w:rsidRPr="00EC7F41">
        <w:rPr>
          <w:lang w:val="en-GB"/>
        </w:rPr>
        <w:t>/</w:t>
      </w:r>
      <w:r>
        <w:rPr>
          <w:lang w:val="en-GB"/>
        </w:rPr>
        <w:t>Add</w:t>
      </w:r>
      <w:r w:rsidR="00EC7F41" w:rsidRPr="00EC7F41">
        <w:rPr>
          <w:lang w:val="en-GB"/>
        </w:rPr>
        <w:t>.</w:t>
      </w:r>
      <w:r>
        <w:rPr>
          <w:lang w:val="en-GB"/>
        </w:rPr>
        <w:t>1</w:t>
      </w:r>
      <w:r w:rsidR="00EC7F41" w:rsidRPr="00EC7F41">
        <w:rPr>
          <w:lang w:val="en-GB"/>
        </w:rPr>
        <w:t>)</w:t>
      </w:r>
      <w:r w:rsidR="00EC7F41" w:rsidRPr="00EC7F41">
        <w:rPr>
          <w:rFonts w:hint="eastAsia"/>
          <w:lang w:val="en-GB"/>
        </w:rPr>
        <w:t>，但感到遗憾的是，</w:t>
      </w:r>
      <w:r w:rsidR="00EC7F41" w:rsidRPr="00EC7F41">
        <w:rPr>
          <w:lang w:val="en-GB"/>
        </w:rPr>
        <w:t>缔约国</w:t>
      </w:r>
      <w:r w:rsidR="00EC7F41" w:rsidRPr="00EC7F41">
        <w:rPr>
          <w:rFonts w:hint="eastAsia"/>
          <w:lang w:val="en-GB"/>
        </w:rPr>
        <w:t>未在截止日期之前提交答复。</w:t>
      </w:r>
    </w:p>
    <w:p w:rsidR="00EC7F41" w:rsidRPr="00EC7F41" w:rsidRDefault="00EC7F41" w:rsidP="00EC7F41">
      <w:pPr>
        <w:pStyle w:val="H1GC"/>
        <w:rPr>
          <w:rFonts w:hint="eastAsia"/>
          <w:lang w:val="en-GB"/>
        </w:rPr>
      </w:pPr>
      <w:r>
        <w:rPr>
          <w:rFonts w:hint="eastAsia"/>
          <w:lang w:val="en-GB"/>
        </w:rPr>
        <w:tab/>
      </w:r>
      <w:r w:rsidR="00EB4C65">
        <w:rPr>
          <w:lang w:val="en-GB"/>
        </w:rPr>
        <w:t>B</w:t>
      </w:r>
      <w:r w:rsidRPr="00EC7F41">
        <w:rPr>
          <w:lang w:val="en-GB"/>
        </w:rPr>
        <w:t>.</w:t>
      </w:r>
      <w:r w:rsidRPr="00EC7F41">
        <w:rPr>
          <w:lang w:val="en-GB"/>
        </w:rPr>
        <w:tab/>
      </w:r>
      <w:r w:rsidRPr="00EC7F41">
        <w:rPr>
          <w:rFonts w:hint="eastAsia"/>
          <w:lang w:val="en-GB"/>
        </w:rPr>
        <w:t>积极方面</w:t>
      </w:r>
    </w:p>
    <w:p w:rsidR="00EC7F41" w:rsidRPr="00EC7F41" w:rsidRDefault="00EB4C65" w:rsidP="00EC7F41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3</w:t>
      </w:r>
      <w:r w:rsidR="00C808E4">
        <w:rPr>
          <w:rFonts w:hint="eastAsia"/>
          <w:lang w:val="en-GB"/>
        </w:rPr>
        <w:t>.</w:t>
      </w:r>
      <w:r w:rsidR="00EC7F41" w:rsidRPr="00EC7F41">
        <w:rPr>
          <w:rFonts w:hint="eastAsia"/>
          <w:lang w:val="en-GB"/>
        </w:rPr>
        <w:t xml:space="preserve">  </w:t>
      </w:r>
      <w:r w:rsidR="00EC7F41" w:rsidRPr="00EC7F41">
        <w:rPr>
          <w:lang w:val="en-GB"/>
        </w:rPr>
        <w:t>委员会</w:t>
      </w:r>
      <w:r w:rsidR="00EC7F41" w:rsidRPr="00EC7F41">
        <w:rPr>
          <w:rFonts w:hint="eastAsia"/>
          <w:lang w:val="en-GB"/>
        </w:rPr>
        <w:t>欢迎</w:t>
      </w:r>
      <w:r w:rsidR="00EC7F41" w:rsidRPr="00EC7F41">
        <w:rPr>
          <w:lang w:val="en-GB"/>
        </w:rPr>
        <w:t>缔约国</w:t>
      </w:r>
      <w:r w:rsidR="00EC7F41" w:rsidRPr="00EC7F41">
        <w:rPr>
          <w:rFonts w:hint="eastAsia"/>
          <w:lang w:val="en-GB"/>
        </w:rPr>
        <w:t>自</w:t>
      </w:r>
      <w:r>
        <w:rPr>
          <w:rFonts w:hint="eastAsia"/>
          <w:lang w:val="en-GB"/>
        </w:rPr>
        <w:t>2</w:t>
      </w:r>
      <w:r w:rsidR="00EC7F41" w:rsidRPr="00EC7F41">
        <w:rPr>
          <w:rFonts w:hint="eastAsia"/>
          <w:lang w:val="en-GB"/>
        </w:rPr>
        <w:t>000</w:t>
      </w:r>
      <w:r w:rsidR="00EC7F41" w:rsidRPr="00EC7F41">
        <w:rPr>
          <w:rFonts w:hint="eastAsia"/>
          <w:lang w:val="en-GB"/>
        </w:rPr>
        <w:t>年上次对话以来批准了以下文书：</w:t>
      </w:r>
    </w:p>
    <w:p w:rsidR="00EC7F41" w:rsidRPr="00EC7F41" w:rsidRDefault="00EB4C65" w:rsidP="00EC7F41">
      <w:pPr>
        <w:pStyle w:val="SingleTxtGC"/>
        <w:numPr>
          <w:ilvl w:val="0"/>
          <w:numId w:val="37"/>
        </w:numPr>
        <w:rPr>
          <w:rFonts w:hint="eastAsia"/>
          <w:lang w:val="en-GB"/>
        </w:rPr>
      </w:pPr>
      <w:r>
        <w:rPr>
          <w:lang w:val="en-GB"/>
        </w:rPr>
        <w:t>2</w:t>
      </w:r>
      <w:r w:rsidR="00EC7F41" w:rsidRPr="00EC7F41">
        <w:rPr>
          <w:lang w:val="en-GB"/>
        </w:rPr>
        <w:t>00</w:t>
      </w:r>
      <w:r>
        <w:rPr>
          <w:lang w:val="en-GB"/>
        </w:rPr>
        <w:t>8</w:t>
      </w:r>
      <w:r w:rsidR="00EC7F41" w:rsidRPr="00EC7F41">
        <w:rPr>
          <w:lang w:val="en-GB"/>
        </w:rPr>
        <w:t>年</w:t>
      </w:r>
      <w:r w:rsidR="00EC7F41" w:rsidRPr="00EC7F41">
        <w:rPr>
          <w:rFonts w:hint="eastAsia"/>
          <w:lang w:val="en-GB"/>
        </w:rPr>
        <w:t>加入</w:t>
      </w:r>
      <w:r w:rsidR="00EC7F41" w:rsidRPr="00EC7F41">
        <w:rPr>
          <w:lang w:val="en-GB"/>
        </w:rPr>
        <w:t>《残疾人权利公约》</w:t>
      </w:r>
      <w:r w:rsidR="00EC7F41" w:rsidRPr="00EC7F41">
        <w:rPr>
          <w:rFonts w:hint="eastAsia"/>
          <w:lang w:val="en-GB"/>
        </w:rPr>
        <w:t>；</w:t>
      </w:r>
    </w:p>
    <w:p w:rsidR="00EC7F41" w:rsidRPr="00EC7F41" w:rsidRDefault="00EB4C65" w:rsidP="00EC7F41">
      <w:pPr>
        <w:pStyle w:val="SingleTxtGC"/>
        <w:numPr>
          <w:ilvl w:val="0"/>
          <w:numId w:val="37"/>
        </w:numPr>
        <w:rPr>
          <w:rFonts w:hint="eastAsia"/>
          <w:lang w:val="en-GB"/>
        </w:rPr>
      </w:pPr>
      <w:r>
        <w:rPr>
          <w:lang w:val="en-GB"/>
        </w:rPr>
        <w:t>2</w:t>
      </w:r>
      <w:r w:rsidR="00EC7F41" w:rsidRPr="00EC7F41">
        <w:rPr>
          <w:lang w:val="en-GB"/>
        </w:rPr>
        <w:t>00</w:t>
      </w:r>
      <w:r>
        <w:rPr>
          <w:lang w:val="en-GB"/>
        </w:rPr>
        <w:t>7</w:t>
      </w:r>
      <w:r w:rsidR="00EC7F41" w:rsidRPr="00EC7F41">
        <w:rPr>
          <w:lang w:val="en-GB"/>
        </w:rPr>
        <w:t>年批准《儿童权利公约关于儿童卷入武装</w:t>
      </w:r>
      <w:r w:rsidR="00EC7F41" w:rsidRPr="00EC7F41">
        <w:rPr>
          <w:lang w:val="en-GB"/>
        </w:rPr>
        <w:t xml:space="preserve"> </w:t>
      </w:r>
      <w:r w:rsidR="00EC7F41" w:rsidRPr="00EC7F41">
        <w:rPr>
          <w:lang w:val="en-GB"/>
        </w:rPr>
        <w:t>冲突问题的任择议定书》</w:t>
      </w:r>
      <w:r w:rsidR="00EC7F41" w:rsidRPr="00EC7F41">
        <w:rPr>
          <w:rFonts w:hint="eastAsia"/>
          <w:lang w:val="en-GB"/>
        </w:rPr>
        <w:t>；</w:t>
      </w:r>
    </w:p>
    <w:p w:rsidR="00EC7F41" w:rsidRPr="00EC7F41" w:rsidRDefault="00EB4C65" w:rsidP="00EC7F41">
      <w:pPr>
        <w:pStyle w:val="SingleTxtGC"/>
        <w:numPr>
          <w:ilvl w:val="0"/>
          <w:numId w:val="37"/>
        </w:numPr>
        <w:rPr>
          <w:rFonts w:hint="eastAsia"/>
          <w:lang w:val="en-GB"/>
        </w:rPr>
      </w:pPr>
      <w:r>
        <w:rPr>
          <w:lang w:val="en-GB"/>
        </w:rPr>
        <w:t>2</w:t>
      </w:r>
      <w:r w:rsidR="00EC7F41" w:rsidRPr="00EC7F41">
        <w:rPr>
          <w:lang w:val="en-GB"/>
        </w:rPr>
        <w:t>00</w:t>
      </w:r>
      <w:r>
        <w:rPr>
          <w:lang w:val="en-GB"/>
        </w:rPr>
        <w:t>2</w:t>
      </w:r>
      <w:r w:rsidR="00EC7F41" w:rsidRPr="00EC7F41">
        <w:rPr>
          <w:rFonts w:hint="eastAsia"/>
          <w:lang w:val="en-GB"/>
        </w:rPr>
        <w:t>年</w:t>
      </w:r>
      <w:r w:rsidR="00EC7F41" w:rsidRPr="00EC7F41">
        <w:rPr>
          <w:lang w:val="en-GB"/>
        </w:rPr>
        <w:t>批准《儿童权利公约关于买卖儿童、儿童</w:t>
      </w:r>
      <w:r w:rsidR="00EC7F41" w:rsidRPr="00EC7F41">
        <w:rPr>
          <w:lang w:val="en-GB"/>
        </w:rPr>
        <w:t xml:space="preserve"> </w:t>
      </w:r>
      <w:r w:rsidR="00EC7F41" w:rsidRPr="00EC7F41">
        <w:rPr>
          <w:lang w:val="en-GB"/>
        </w:rPr>
        <w:t>卖淫和儿童色情制品问题的任择议定书》</w:t>
      </w:r>
      <w:r w:rsidR="00EC7F41" w:rsidRPr="00EC7F41">
        <w:rPr>
          <w:rFonts w:hint="eastAsia"/>
          <w:lang w:val="en-GB"/>
        </w:rPr>
        <w:t>。</w:t>
      </w:r>
    </w:p>
    <w:p w:rsidR="00EC7F41" w:rsidRPr="00EC7F41" w:rsidRDefault="00EB4C65" w:rsidP="00901190">
      <w:pPr>
        <w:pStyle w:val="SingleTxtGC"/>
        <w:keepNext/>
        <w:rPr>
          <w:lang w:val="en-GB"/>
        </w:rPr>
      </w:pPr>
      <w:r>
        <w:rPr>
          <w:rFonts w:hint="eastAsia"/>
          <w:lang w:val="en-GB"/>
        </w:rPr>
        <w:t>4</w:t>
      </w:r>
      <w:r w:rsidR="00C808E4">
        <w:rPr>
          <w:rFonts w:hint="eastAsia"/>
          <w:lang w:val="en-GB"/>
        </w:rPr>
        <w:t>.</w:t>
      </w:r>
      <w:r w:rsidR="00EC7F41" w:rsidRPr="00EC7F41">
        <w:rPr>
          <w:rFonts w:hint="eastAsia"/>
          <w:lang w:val="en-GB"/>
        </w:rPr>
        <w:t xml:space="preserve">  </w:t>
      </w:r>
      <w:r w:rsidR="00EC7F41" w:rsidRPr="00EC7F41">
        <w:rPr>
          <w:lang w:val="en-GB"/>
        </w:rPr>
        <w:t>委员会赞赏地注意到缔约国</w:t>
      </w:r>
      <w:r w:rsidR="00EC7F41" w:rsidRPr="00EC7F41">
        <w:rPr>
          <w:rFonts w:hint="eastAsia"/>
          <w:lang w:val="en-GB"/>
        </w:rPr>
        <w:t>努力</w:t>
      </w:r>
      <w:r>
        <w:rPr>
          <w:rFonts w:hint="eastAsia"/>
          <w:lang w:val="en-GB"/>
        </w:rPr>
        <w:t>促进</w:t>
      </w:r>
      <w:r w:rsidR="00EC7F41" w:rsidRPr="00EC7F41">
        <w:rPr>
          <w:rFonts w:hint="eastAsia"/>
          <w:lang w:val="en-GB"/>
        </w:rPr>
        <w:t>落实</w:t>
      </w:r>
      <w:r w:rsidR="00EC7F41" w:rsidRPr="00EC7F41">
        <w:rPr>
          <w:lang w:val="en-GB"/>
        </w:rPr>
        <w:t>经济、社会和文化权利</w:t>
      </w:r>
      <w:r w:rsidR="00EC7F41" w:rsidRPr="00EC7F41">
        <w:rPr>
          <w:rFonts w:hint="eastAsia"/>
          <w:lang w:val="en-GB"/>
        </w:rPr>
        <w:t>，包括：</w:t>
      </w:r>
    </w:p>
    <w:p w:rsidR="00EC7F41" w:rsidRPr="00EC7F41" w:rsidRDefault="00EB4C65" w:rsidP="00901190">
      <w:pPr>
        <w:pStyle w:val="SingleTxtGC"/>
        <w:keepNext/>
        <w:numPr>
          <w:ilvl w:val="0"/>
          <w:numId w:val="38"/>
        </w:numPr>
        <w:rPr>
          <w:rFonts w:hint="eastAsia"/>
          <w:lang w:val="en-GB"/>
        </w:rPr>
      </w:pPr>
      <w:r>
        <w:rPr>
          <w:lang w:val="en-GB"/>
        </w:rPr>
        <w:t>2</w:t>
      </w:r>
      <w:r w:rsidR="00EC7F41" w:rsidRPr="00EC7F41">
        <w:rPr>
          <w:lang w:val="en-GB"/>
        </w:rPr>
        <w:t>00</w:t>
      </w:r>
      <w:r>
        <w:rPr>
          <w:lang w:val="en-GB"/>
        </w:rPr>
        <w:t>9</w:t>
      </w:r>
      <w:r w:rsidR="00EC7F41" w:rsidRPr="00EC7F41">
        <w:rPr>
          <w:lang w:val="en-GB"/>
        </w:rPr>
        <w:t>年通过</w:t>
      </w:r>
      <w:r w:rsidR="00EC7F41" w:rsidRPr="00EC7F41">
        <w:rPr>
          <w:rFonts w:hint="eastAsia"/>
          <w:lang w:val="en-GB"/>
        </w:rPr>
        <w:t>了《</w:t>
      </w:r>
      <w:r w:rsidR="00EC7F41" w:rsidRPr="00EC7F41">
        <w:rPr>
          <w:lang w:val="en-GB"/>
        </w:rPr>
        <w:t>降低残疾程度国家方案</w:t>
      </w:r>
      <w:r w:rsidR="00EC7F41" w:rsidRPr="00EC7F41">
        <w:rPr>
          <w:rFonts w:hint="eastAsia"/>
          <w:lang w:val="en-GB"/>
        </w:rPr>
        <w:t>》；</w:t>
      </w:r>
    </w:p>
    <w:p w:rsidR="00EC7F41" w:rsidRPr="00EC7F41" w:rsidRDefault="00EC7F41" w:rsidP="00EB4C65">
      <w:pPr>
        <w:pStyle w:val="SingleTxtGC"/>
        <w:numPr>
          <w:ilvl w:val="0"/>
          <w:numId w:val="38"/>
        </w:numPr>
        <w:rPr>
          <w:rFonts w:hint="eastAsia"/>
          <w:lang w:val="en-GB"/>
        </w:rPr>
      </w:pPr>
      <w:r w:rsidRPr="00EC7F41">
        <w:rPr>
          <w:lang w:val="en-GB"/>
        </w:rPr>
        <w:t>通过</w:t>
      </w:r>
      <w:r w:rsidRPr="00EC7F41">
        <w:rPr>
          <w:rFonts w:hint="eastAsia"/>
          <w:lang w:val="en-GB"/>
        </w:rPr>
        <w:t>了</w:t>
      </w:r>
      <w:r w:rsidRPr="00EC7F41">
        <w:rPr>
          <w:lang w:val="en-GB"/>
        </w:rPr>
        <w:t>第号</w:t>
      </w:r>
      <w:r w:rsidR="00EB4C65">
        <w:rPr>
          <w:lang w:val="en-GB"/>
        </w:rPr>
        <w:t>71</w:t>
      </w:r>
      <w:r w:rsidRPr="00EC7F41">
        <w:rPr>
          <w:lang w:val="en-GB"/>
        </w:rPr>
        <w:t>/</w:t>
      </w:r>
      <w:r w:rsidR="00EB4C65">
        <w:rPr>
          <w:lang w:val="en-GB"/>
        </w:rPr>
        <w:t>2</w:t>
      </w:r>
      <w:r w:rsidRPr="00EC7F41">
        <w:rPr>
          <w:lang w:val="en-GB"/>
        </w:rPr>
        <w:t>00</w:t>
      </w:r>
      <w:r w:rsidR="00EB4C65">
        <w:rPr>
          <w:lang w:val="en-GB"/>
        </w:rPr>
        <w:t>9</w:t>
      </w:r>
      <w:r w:rsidRPr="00EC7F41">
        <w:rPr>
          <w:lang w:val="en-GB"/>
        </w:rPr>
        <w:t>法</w:t>
      </w:r>
      <w:r w:rsidRPr="00EC7F41">
        <w:rPr>
          <w:rFonts w:hint="eastAsia"/>
          <w:lang w:val="en-GB"/>
        </w:rPr>
        <w:t>，就</w:t>
      </w:r>
      <w:r w:rsidRPr="00EC7F41">
        <w:rPr>
          <w:lang w:val="en-GB"/>
        </w:rPr>
        <w:t>精神病患</w:t>
      </w:r>
      <w:r w:rsidRPr="00EC7F41">
        <w:rPr>
          <w:rFonts w:hint="eastAsia"/>
          <w:lang w:val="en-GB"/>
        </w:rPr>
        <w:t>照料作出规定；成立了精神卫生区域委员会；</w:t>
      </w:r>
    </w:p>
    <w:p w:rsidR="00EC7F41" w:rsidRPr="00EC7F41" w:rsidRDefault="00EC7F41" w:rsidP="00EB4C65">
      <w:pPr>
        <w:pStyle w:val="SingleTxtGC"/>
        <w:numPr>
          <w:ilvl w:val="0"/>
          <w:numId w:val="38"/>
        </w:numPr>
        <w:rPr>
          <w:lang w:val="en-GB"/>
        </w:rPr>
      </w:pPr>
      <w:r w:rsidRPr="00EC7F41">
        <w:rPr>
          <w:lang w:val="en-GB"/>
        </w:rPr>
        <w:t>第</w:t>
      </w:r>
      <w:r w:rsidRPr="00EC7F41">
        <w:rPr>
          <w:lang w:val="en-GB"/>
        </w:rPr>
        <w:t> </w:t>
      </w:r>
      <w:r w:rsidR="00EB4C65">
        <w:rPr>
          <w:lang w:val="en-GB"/>
        </w:rPr>
        <w:t>1266</w:t>
      </w:r>
      <w:r w:rsidRPr="00EC7F41">
        <w:rPr>
          <w:lang w:val="en-GB"/>
        </w:rPr>
        <w:t>/</w:t>
      </w:r>
      <w:r w:rsidR="00EB4C65">
        <w:rPr>
          <w:lang w:val="en-GB"/>
        </w:rPr>
        <w:t>2</w:t>
      </w:r>
      <w:r w:rsidRPr="00EC7F41">
        <w:rPr>
          <w:lang w:val="en-GB"/>
        </w:rPr>
        <w:t>00</w:t>
      </w:r>
      <w:r w:rsidR="00EB4C65">
        <w:rPr>
          <w:lang w:val="en-GB"/>
        </w:rPr>
        <w:t>8</w:t>
      </w:r>
      <w:r w:rsidRPr="00EC7F41">
        <w:rPr>
          <w:lang w:val="en-GB"/>
        </w:rPr>
        <w:t>号法</w:t>
      </w:r>
      <w:r w:rsidRPr="00EC7F41">
        <w:rPr>
          <w:rFonts w:hint="eastAsia"/>
          <w:lang w:val="en-GB"/>
        </w:rPr>
        <w:t>和</w:t>
      </w:r>
      <w:r w:rsidRPr="00EC7F41">
        <w:rPr>
          <w:lang w:val="en-GB"/>
        </w:rPr>
        <w:t>《刑法》</w:t>
      </w:r>
      <w:r w:rsidRPr="00EC7F41">
        <w:rPr>
          <w:rFonts w:hint="eastAsia"/>
          <w:lang w:val="en-GB"/>
        </w:rPr>
        <w:t>第</w:t>
      </w:r>
      <w:r w:rsidR="00EB4C65">
        <w:rPr>
          <w:lang w:val="en-GB"/>
        </w:rPr>
        <w:t>242</w:t>
      </w:r>
      <w:r w:rsidRPr="00EC7F41">
        <w:rPr>
          <w:rFonts w:hint="eastAsia"/>
          <w:lang w:val="en-GB"/>
        </w:rPr>
        <w:t>条之二将</w:t>
      </w:r>
      <w:r w:rsidRPr="00EC7F41">
        <w:rPr>
          <w:lang w:val="en-GB"/>
        </w:rPr>
        <w:t>妇女外阴残割入刑</w:t>
      </w:r>
      <w:r w:rsidRPr="00EC7F41">
        <w:rPr>
          <w:rFonts w:hint="eastAsia"/>
          <w:lang w:val="en-GB"/>
        </w:rPr>
        <w:t>；</w:t>
      </w:r>
    </w:p>
    <w:p w:rsidR="00EC7F41" w:rsidRPr="00EC7F41" w:rsidRDefault="00EB4C65" w:rsidP="00EB4C65">
      <w:pPr>
        <w:pStyle w:val="SingleTxtGC"/>
        <w:numPr>
          <w:ilvl w:val="0"/>
          <w:numId w:val="38"/>
        </w:numPr>
        <w:rPr>
          <w:rFonts w:hint="eastAsia"/>
          <w:lang w:val="en-GB"/>
        </w:rPr>
      </w:pPr>
      <w:r>
        <w:rPr>
          <w:lang w:val="en-GB"/>
        </w:rPr>
        <w:t>2</w:t>
      </w:r>
      <w:r w:rsidR="00EC7F41" w:rsidRPr="00EC7F41">
        <w:rPr>
          <w:lang w:val="en-GB"/>
        </w:rPr>
        <w:t>00</w:t>
      </w:r>
      <w:r>
        <w:rPr>
          <w:lang w:val="en-GB"/>
        </w:rPr>
        <w:t>4</w:t>
      </w:r>
      <w:r w:rsidR="00EC7F41" w:rsidRPr="00EC7F41">
        <w:rPr>
          <w:rFonts w:hint="eastAsia"/>
          <w:lang w:val="en-GB"/>
        </w:rPr>
        <w:t>年</w:t>
      </w:r>
      <w:r w:rsidR="00EC7F41" w:rsidRPr="00EC7F41">
        <w:rPr>
          <w:lang w:val="en-GB"/>
        </w:rPr>
        <w:t>国籍法修正案</w:t>
      </w:r>
      <w:r w:rsidR="00EC7F41" w:rsidRPr="00EC7F41">
        <w:rPr>
          <w:rFonts w:hint="eastAsia"/>
          <w:lang w:val="en-GB"/>
        </w:rPr>
        <w:t>准许母亲为</w:t>
      </w:r>
      <w:r w:rsidR="00EC7F41" w:rsidRPr="00EC7F41">
        <w:rPr>
          <w:lang w:val="en-GB"/>
        </w:rPr>
        <w:t>埃及</w:t>
      </w:r>
      <w:r w:rsidR="00EC7F41" w:rsidRPr="00EC7F41">
        <w:rPr>
          <w:rFonts w:hint="eastAsia"/>
          <w:lang w:val="en-GB"/>
        </w:rPr>
        <w:t>籍、父亲为外籍的儿童获得</w:t>
      </w:r>
      <w:r w:rsidR="00EC7F41" w:rsidRPr="00EC7F41">
        <w:rPr>
          <w:lang w:val="en-GB"/>
        </w:rPr>
        <w:t>埃及</w:t>
      </w:r>
      <w:r w:rsidR="00EC7F41" w:rsidRPr="00EC7F41">
        <w:rPr>
          <w:rFonts w:hint="eastAsia"/>
          <w:lang w:val="en-GB"/>
        </w:rPr>
        <w:t>国籍；</w:t>
      </w:r>
    </w:p>
    <w:p w:rsidR="00EC7F41" w:rsidRPr="00EC7F41" w:rsidRDefault="00EC7F41" w:rsidP="00EB4C65">
      <w:pPr>
        <w:pStyle w:val="SingleTxtGC"/>
        <w:numPr>
          <w:ilvl w:val="0"/>
          <w:numId w:val="38"/>
        </w:numPr>
        <w:rPr>
          <w:rFonts w:hint="eastAsia"/>
          <w:lang w:val="en-GB"/>
        </w:rPr>
      </w:pPr>
      <w:r w:rsidRPr="00EC7F41">
        <w:rPr>
          <w:lang w:val="en-GB"/>
        </w:rPr>
        <w:t>通过</w:t>
      </w:r>
      <w:r w:rsidRPr="00EC7F41">
        <w:rPr>
          <w:rFonts w:hint="eastAsia"/>
          <w:lang w:val="en-GB"/>
        </w:rPr>
        <w:t>了保护工作权的《</w:t>
      </w:r>
      <w:r w:rsidR="00EB4C65">
        <w:rPr>
          <w:lang w:val="en-GB"/>
        </w:rPr>
        <w:t>2</w:t>
      </w:r>
      <w:r w:rsidRPr="00EC7F41">
        <w:rPr>
          <w:lang w:val="en-GB"/>
        </w:rPr>
        <w:t>00</w:t>
      </w:r>
      <w:r w:rsidR="00EB4C65">
        <w:rPr>
          <w:lang w:val="en-GB"/>
        </w:rPr>
        <w:t>3</w:t>
      </w:r>
      <w:r w:rsidRPr="00EC7F41">
        <w:rPr>
          <w:rFonts w:hint="eastAsia"/>
          <w:lang w:val="en-GB"/>
        </w:rPr>
        <w:t>年劳动法案》。</w:t>
      </w:r>
    </w:p>
    <w:p w:rsidR="00EC7F41" w:rsidRPr="00EC7F41" w:rsidRDefault="00EB4C65" w:rsidP="00EB4C65">
      <w:pPr>
        <w:pStyle w:val="H1GC"/>
        <w:rPr>
          <w:rFonts w:hint="eastAsia"/>
          <w:lang w:val="en-GB"/>
        </w:rPr>
      </w:pPr>
      <w:r>
        <w:rPr>
          <w:rFonts w:hint="eastAsia"/>
          <w:lang w:val="en-GB"/>
        </w:rPr>
        <w:tab/>
      </w:r>
      <w:r>
        <w:rPr>
          <w:lang w:val="en-GB"/>
        </w:rPr>
        <w:t>C</w:t>
      </w:r>
      <w:r w:rsidR="00EC7F41" w:rsidRPr="00EC7F41">
        <w:rPr>
          <w:lang w:val="en-GB"/>
        </w:rPr>
        <w:t>.</w:t>
      </w:r>
      <w:r w:rsidR="00EC7F41" w:rsidRPr="00EC7F41">
        <w:rPr>
          <w:lang w:val="en-GB"/>
        </w:rPr>
        <w:tab/>
      </w:r>
      <w:r w:rsidR="00EC7F41" w:rsidRPr="00EC7F41">
        <w:rPr>
          <w:lang w:val="en-GB"/>
        </w:rPr>
        <w:t>主要关注问题和建议</w:t>
      </w:r>
    </w:p>
    <w:p w:rsidR="00EC7F41" w:rsidRPr="00EC7F41" w:rsidRDefault="00EB4C65" w:rsidP="00EC7F41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5</w:t>
      </w:r>
      <w:r w:rsidR="00C808E4">
        <w:rPr>
          <w:rFonts w:hint="eastAsia"/>
          <w:lang w:val="en-GB"/>
        </w:rPr>
        <w:t>.</w:t>
      </w:r>
      <w:r w:rsidR="00EC7F41" w:rsidRPr="00EC7F41">
        <w:rPr>
          <w:rFonts w:hint="eastAsia"/>
          <w:lang w:val="en-GB"/>
        </w:rPr>
        <w:t xml:space="preserve">  </w:t>
      </w:r>
      <w:r w:rsidR="00EC7F41" w:rsidRPr="00EC7F41">
        <w:rPr>
          <w:lang w:val="en-GB"/>
        </w:rPr>
        <w:t>委员会</w:t>
      </w:r>
      <w:r w:rsidR="00EC7F41" w:rsidRPr="00EC7F41">
        <w:rPr>
          <w:rFonts w:hint="eastAsia"/>
          <w:lang w:val="en-GB"/>
        </w:rPr>
        <w:t>关切的是，缔约国</w:t>
      </w:r>
      <w:r w:rsidR="00EC7F41" w:rsidRPr="00EC7F41">
        <w:rPr>
          <w:lang w:val="en-GB"/>
        </w:rPr>
        <w:t>国家人权委员会</w:t>
      </w:r>
      <w:r w:rsidR="00EC7F41" w:rsidRPr="00EC7F41">
        <w:rPr>
          <w:rFonts w:hint="eastAsia"/>
          <w:lang w:val="en-GB"/>
        </w:rPr>
        <w:t>是否有保障完全遵守</w:t>
      </w:r>
      <w:r w:rsidR="00EC7F41" w:rsidRPr="00EC7F41">
        <w:rPr>
          <w:lang w:val="en-GB"/>
        </w:rPr>
        <w:t>关于国家机构的地位的巴黎原则</w:t>
      </w:r>
      <w:r w:rsidR="00EC7F41" w:rsidRPr="00EC7F41">
        <w:rPr>
          <w:rFonts w:hint="eastAsia"/>
          <w:lang w:val="en-GB"/>
        </w:rPr>
        <w:t>，包括在其成员选任和职责方面。</w:t>
      </w:r>
    </w:p>
    <w:p w:rsidR="00EC7F41" w:rsidRPr="00EB4C65" w:rsidRDefault="00EC7F41" w:rsidP="00EC7F41">
      <w:pPr>
        <w:pStyle w:val="SingleTxtGC"/>
        <w:rPr>
          <w:rFonts w:eastAsia="SimHei" w:hint="eastAsia"/>
          <w:lang w:val="en-GB"/>
        </w:rPr>
      </w:pPr>
      <w:r w:rsidRPr="00EB4C65">
        <w:rPr>
          <w:rFonts w:eastAsia="SimHei"/>
          <w:lang w:val="en-GB"/>
        </w:rPr>
        <w:t>委员会促请缔约国确保</w:t>
      </w:r>
      <w:r w:rsidRPr="00EB4C65">
        <w:rPr>
          <w:rFonts w:eastAsia="SimHei" w:hint="eastAsia"/>
          <w:lang w:val="en-GB"/>
        </w:rPr>
        <w:t>管辖</w:t>
      </w:r>
      <w:r w:rsidRPr="00EB4C65">
        <w:rPr>
          <w:rFonts w:eastAsia="SimHei"/>
          <w:lang w:val="en-GB"/>
        </w:rPr>
        <w:t>国家人权委员会</w:t>
      </w:r>
      <w:r w:rsidRPr="00EB4C65">
        <w:rPr>
          <w:rFonts w:eastAsia="SimHei" w:hint="eastAsia"/>
          <w:lang w:val="en-GB"/>
        </w:rPr>
        <w:t>的</w:t>
      </w:r>
      <w:r w:rsidRPr="00EB4C65">
        <w:rPr>
          <w:rFonts w:eastAsia="SimHei"/>
          <w:lang w:val="en-GB"/>
        </w:rPr>
        <w:t>法律规定</w:t>
      </w:r>
      <w:r w:rsidRPr="00EB4C65">
        <w:rPr>
          <w:rFonts w:eastAsia="SimHei" w:hint="eastAsia"/>
          <w:lang w:val="en-GB"/>
        </w:rPr>
        <w:t>完全符合</w:t>
      </w:r>
      <w:r w:rsidRPr="00EB4C65">
        <w:rPr>
          <w:rFonts w:eastAsia="SimHei"/>
          <w:lang w:val="en-GB"/>
        </w:rPr>
        <w:t>巴黎原则</w:t>
      </w:r>
      <w:r w:rsidRPr="00EB4C65">
        <w:rPr>
          <w:rFonts w:eastAsia="SimHei" w:hint="eastAsia"/>
          <w:lang w:val="en-GB"/>
        </w:rPr>
        <w:t>，特别是在成员选任和解职、</w:t>
      </w:r>
      <w:r w:rsidRPr="00EB4C65">
        <w:rPr>
          <w:rFonts w:eastAsia="SimHei"/>
          <w:lang w:val="en-GB"/>
        </w:rPr>
        <w:t>进入拘留</w:t>
      </w:r>
      <w:r w:rsidRPr="00EB4C65">
        <w:rPr>
          <w:rFonts w:eastAsia="SimHei" w:hint="eastAsia"/>
          <w:lang w:val="en-GB"/>
        </w:rPr>
        <w:t>和监禁</w:t>
      </w:r>
      <w:r w:rsidRPr="00EB4C65">
        <w:rPr>
          <w:rFonts w:eastAsia="SimHei"/>
          <w:lang w:val="en-GB"/>
        </w:rPr>
        <w:t>场所</w:t>
      </w:r>
      <w:r w:rsidRPr="00EB4C65">
        <w:rPr>
          <w:rFonts w:eastAsia="SimHei" w:hint="eastAsia"/>
          <w:lang w:val="en-GB"/>
        </w:rPr>
        <w:t>及</w:t>
      </w:r>
      <w:r w:rsidRPr="00EB4C65">
        <w:rPr>
          <w:rFonts w:eastAsia="SimHei"/>
          <w:lang w:val="en-GB"/>
        </w:rPr>
        <w:t>增进和保护人权</w:t>
      </w:r>
      <w:r w:rsidRPr="00EB4C65">
        <w:rPr>
          <w:rFonts w:eastAsia="SimHei" w:hint="eastAsia"/>
          <w:lang w:val="en-GB"/>
        </w:rPr>
        <w:t>的任务方面。同时还促请缔约国确保为</w:t>
      </w:r>
      <w:r w:rsidRPr="00EB4C65">
        <w:rPr>
          <w:rFonts w:eastAsia="SimHei"/>
          <w:lang w:val="en-GB"/>
        </w:rPr>
        <w:t>国家人权委员会</w:t>
      </w:r>
      <w:r w:rsidRPr="00EB4C65">
        <w:rPr>
          <w:rFonts w:eastAsia="SimHei" w:hint="eastAsia"/>
          <w:lang w:val="en-GB"/>
        </w:rPr>
        <w:t>提供充足的</w:t>
      </w:r>
      <w:r w:rsidRPr="00EB4C65">
        <w:rPr>
          <w:rFonts w:eastAsia="SimHei"/>
          <w:lang w:val="en-GB"/>
        </w:rPr>
        <w:t>人力、技术和资金资源</w:t>
      </w:r>
      <w:r w:rsidRPr="00EB4C65">
        <w:rPr>
          <w:rFonts w:eastAsia="SimHei" w:hint="eastAsia"/>
          <w:lang w:val="en-GB"/>
        </w:rPr>
        <w:t>，使其得以在完全遵守</w:t>
      </w:r>
      <w:r w:rsidRPr="00EB4C65">
        <w:rPr>
          <w:rFonts w:eastAsia="SimHei"/>
          <w:lang w:val="en-GB"/>
        </w:rPr>
        <w:t>巴黎原则</w:t>
      </w:r>
      <w:r w:rsidRPr="00EB4C65">
        <w:rPr>
          <w:rFonts w:eastAsia="SimHei" w:hint="eastAsia"/>
          <w:lang w:val="en-GB"/>
        </w:rPr>
        <w:t>的情况下有效完成任务。</w:t>
      </w:r>
      <w:r w:rsidR="00EB4C65" w:rsidRPr="00EB4C65">
        <w:rPr>
          <w:rFonts w:eastAsia="SimHei" w:hint="eastAsia"/>
          <w:lang w:val="en-GB"/>
        </w:rPr>
        <w:t>在</w:t>
      </w:r>
      <w:r w:rsidRPr="00EB4C65">
        <w:rPr>
          <w:rFonts w:eastAsia="SimHei" w:hint="eastAsia"/>
          <w:lang w:val="en-GB"/>
        </w:rPr>
        <w:t>这方面，</w:t>
      </w:r>
      <w:r w:rsidRPr="00EB4C65">
        <w:rPr>
          <w:rFonts w:eastAsia="SimHei"/>
          <w:lang w:val="en-GB"/>
        </w:rPr>
        <w:t>委员会</w:t>
      </w:r>
      <w:r w:rsidRPr="00EB4C65">
        <w:rPr>
          <w:rFonts w:eastAsia="SimHei" w:hint="eastAsia"/>
          <w:lang w:val="en-GB"/>
        </w:rPr>
        <w:t>请</w:t>
      </w:r>
      <w:r w:rsidRPr="00EB4C65">
        <w:rPr>
          <w:rFonts w:eastAsia="SimHei"/>
          <w:lang w:val="en-GB"/>
        </w:rPr>
        <w:t>缔约国</w:t>
      </w:r>
      <w:r w:rsidRPr="00EB4C65">
        <w:rPr>
          <w:rFonts w:eastAsia="SimHei" w:hint="eastAsia"/>
          <w:lang w:val="en-GB"/>
        </w:rPr>
        <w:t>参照</w:t>
      </w:r>
      <w:r w:rsidRPr="00EB4C65">
        <w:rPr>
          <w:rFonts w:eastAsia="SimHei"/>
          <w:lang w:val="en-GB"/>
        </w:rPr>
        <w:t>会关于国家人权机构在保护经济、社会、文化权利方面作用的第</w:t>
      </w:r>
      <w:r w:rsidR="00EB4C65" w:rsidRPr="00EB4C65">
        <w:rPr>
          <w:rFonts w:eastAsia="SimHei"/>
          <w:lang w:val="en-GB"/>
        </w:rPr>
        <w:t>1</w:t>
      </w:r>
      <w:r w:rsidRPr="00EB4C65">
        <w:rPr>
          <w:rFonts w:eastAsia="SimHei"/>
          <w:lang w:val="en-GB"/>
        </w:rPr>
        <w:t>0</w:t>
      </w:r>
      <w:r w:rsidRPr="00EB4C65">
        <w:rPr>
          <w:rFonts w:eastAsia="SimHei"/>
          <w:lang w:val="en-GB"/>
        </w:rPr>
        <w:t>号一般性意见</w:t>
      </w:r>
      <w:r w:rsidRPr="00EB4C65">
        <w:rPr>
          <w:rFonts w:eastAsia="SimHei"/>
          <w:lang w:val="en-GB"/>
        </w:rPr>
        <w:t>(</w:t>
      </w:r>
      <w:r w:rsidR="00EB4C65" w:rsidRPr="00EB4C65">
        <w:rPr>
          <w:rFonts w:eastAsia="SimHei"/>
          <w:lang w:val="en-GB"/>
        </w:rPr>
        <w:t>1998</w:t>
      </w:r>
      <w:r w:rsidRPr="00EB4C65">
        <w:rPr>
          <w:rFonts w:eastAsia="SimHei"/>
          <w:lang w:val="en-GB"/>
        </w:rPr>
        <w:t>年</w:t>
      </w:r>
      <w:r w:rsidRPr="00EB4C65">
        <w:rPr>
          <w:rFonts w:eastAsia="SimHei"/>
          <w:lang w:val="en-GB"/>
        </w:rPr>
        <w:t>)</w:t>
      </w:r>
      <w:r w:rsidRPr="00EB4C65">
        <w:rPr>
          <w:rFonts w:eastAsia="SimHei" w:hint="eastAsia"/>
          <w:lang w:val="en-GB"/>
        </w:rPr>
        <w:t>。</w:t>
      </w:r>
    </w:p>
    <w:p w:rsidR="00EC7F41" w:rsidRPr="00EC7F41" w:rsidRDefault="00EB4C65" w:rsidP="00EC7F41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6</w:t>
      </w:r>
      <w:r w:rsidR="00C808E4">
        <w:rPr>
          <w:rFonts w:hint="eastAsia"/>
          <w:lang w:val="en-GB"/>
        </w:rPr>
        <w:t>.</w:t>
      </w:r>
      <w:r w:rsidR="00EC7F41" w:rsidRPr="00EC7F41">
        <w:rPr>
          <w:rFonts w:hint="eastAsia"/>
          <w:lang w:val="en-GB"/>
        </w:rPr>
        <w:t xml:space="preserve">  </w:t>
      </w:r>
      <w:r w:rsidR="00EC7F41" w:rsidRPr="00EC7F41">
        <w:rPr>
          <w:lang w:val="en-GB"/>
        </w:rPr>
        <w:t>委员会关切</w:t>
      </w:r>
      <w:r w:rsidR="00EC7F41" w:rsidRPr="00EC7F41">
        <w:rPr>
          <w:rFonts w:hint="eastAsia"/>
          <w:lang w:val="en-GB"/>
        </w:rPr>
        <w:t>的是，用于</w:t>
      </w:r>
      <w:r w:rsidR="00EC7F41" w:rsidRPr="00EC7F41">
        <w:rPr>
          <w:lang w:val="en-GB"/>
        </w:rPr>
        <w:t>卫生</w:t>
      </w:r>
      <w:r w:rsidR="00EC7F41" w:rsidRPr="00EC7F41">
        <w:rPr>
          <w:rFonts w:hint="eastAsia"/>
          <w:lang w:val="en-GB"/>
        </w:rPr>
        <w:t>、</w:t>
      </w:r>
      <w:r w:rsidR="00EC7F41" w:rsidRPr="00EC7F41">
        <w:rPr>
          <w:lang w:val="en-GB"/>
        </w:rPr>
        <w:t>教育</w:t>
      </w:r>
      <w:r w:rsidR="00EC7F41" w:rsidRPr="00EC7F41">
        <w:rPr>
          <w:rFonts w:hint="eastAsia"/>
          <w:lang w:val="en-GB"/>
        </w:rPr>
        <w:t>和</w:t>
      </w:r>
      <w:r w:rsidR="00EC7F41" w:rsidRPr="00EC7F41">
        <w:rPr>
          <w:lang w:val="en-GB"/>
        </w:rPr>
        <w:t>住房</w:t>
      </w:r>
      <w:r w:rsidR="00EC7F41" w:rsidRPr="00EC7F41">
        <w:rPr>
          <w:rFonts w:hint="eastAsia"/>
          <w:lang w:val="en-GB"/>
        </w:rPr>
        <w:t>的</w:t>
      </w:r>
      <w:r w:rsidR="00EC7F41" w:rsidRPr="00EC7F41">
        <w:rPr>
          <w:lang w:val="en-GB"/>
        </w:rPr>
        <w:t>预算资源</w:t>
      </w:r>
      <w:r w:rsidR="00EC7F41" w:rsidRPr="00EC7F41">
        <w:rPr>
          <w:rFonts w:hint="eastAsia"/>
        </w:rPr>
        <w:t>减少，导致</w:t>
      </w:r>
      <w:r w:rsidR="00EC7F41" w:rsidRPr="00EC7F41">
        <w:rPr>
          <w:lang w:val="en-GB"/>
        </w:rPr>
        <w:t>有效</w:t>
      </w:r>
      <w:r w:rsidR="00EC7F41" w:rsidRPr="00EC7F41">
        <w:rPr>
          <w:rFonts w:hint="eastAsia"/>
          <w:lang w:val="en-GB"/>
        </w:rPr>
        <w:t>享受《公约》规定的权利方面有所倒退，极大地影响了</w:t>
      </w:r>
      <w:r w:rsidR="00EC7F41" w:rsidRPr="00EC7F41">
        <w:rPr>
          <w:lang w:val="en-GB"/>
        </w:rPr>
        <w:t>弱势和边缘化个人及群体</w:t>
      </w:r>
      <w:r w:rsidR="00EC7F41" w:rsidRPr="00EC7F41">
        <w:rPr>
          <w:rFonts w:hint="eastAsia"/>
          <w:lang w:val="en-GB"/>
        </w:rPr>
        <w:t>。</w:t>
      </w:r>
      <w:r w:rsidR="00EC7F41" w:rsidRPr="00EC7F41">
        <w:rPr>
          <w:lang w:val="en-GB"/>
        </w:rPr>
        <w:t>委员会</w:t>
      </w:r>
      <w:r w:rsidR="00EC7F41" w:rsidRPr="00EC7F41">
        <w:rPr>
          <w:rFonts w:hint="eastAsia"/>
          <w:lang w:val="en-GB"/>
        </w:rPr>
        <w:t>还关切的是，缔约国越来越多地征收累退</w:t>
      </w:r>
      <w:r w:rsidR="00EC7F41" w:rsidRPr="00EC7F41">
        <w:rPr>
          <w:lang w:val="en-GB"/>
        </w:rPr>
        <w:t>间接税</w:t>
      </w:r>
      <w:r w:rsidR="00EC7F41" w:rsidRPr="00EC7F41">
        <w:rPr>
          <w:rFonts w:hint="eastAsia"/>
          <w:lang w:val="en-GB"/>
        </w:rPr>
        <w:t>而不事先评估其可能对人权产生的严重影响，也不</w:t>
      </w:r>
      <w:r>
        <w:rPr>
          <w:rFonts w:hint="eastAsia"/>
          <w:lang w:val="en-GB"/>
        </w:rPr>
        <w:t>仔细</w:t>
      </w:r>
      <w:r w:rsidR="00EC7F41" w:rsidRPr="00EC7F41">
        <w:rPr>
          <w:rFonts w:hint="eastAsia"/>
          <w:lang w:val="en-GB"/>
        </w:rPr>
        <w:t>考虑更平等的</w:t>
      </w:r>
      <w:r w:rsidR="00EC7F41" w:rsidRPr="00EC7F41">
        <w:rPr>
          <w:lang w:val="en-GB"/>
        </w:rPr>
        <w:t>税收</w:t>
      </w:r>
      <w:r w:rsidR="00EC7F41" w:rsidRPr="00EC7F41">
        <w:rPr>
          <w:rFonts w:hint="eastAsia"/>
          <w:lang w:val="en-GB"/>
        </w:rPr>
        <w:t>方法</w:t>
      </w:r>
      <w:r>
        <w:rPr>
          <w:rFonts w:hint="eastAsia"/>
          <w:lang w:val="en-GB"/>
        </w:rPr>
        <w:t>(</w:t>
      </w:r>
      <w:r w:rsidR="00EC7F41" w:rsidRPr="00EC7F41">
        <w:rPr>
          <w:lang w:val="en-GB"/>
        </w:rPr>
        <w:t>第二条第</w:t>
      </w:r>
      <w:r>
        <w:rPr>
          <w:lang w:val="en-GB"/>
        </w:rPr>
        <w:t>1</w:t>
      </w:r>
      <w:r w:rsidR="00EC7F41" w:rsidRPr="00EC7F41">
        <w:rPr>
          <w:lang w:val="en-GB"/>
        </w:rPr>
        <w:t>款</w:t>
      </w:r>
      <w:r>
        <w:rPr>
          <w:rFonts w:hint="eastAsia"/>
          <w:lang w:val="en-GB"/>
        </w:rPr>
        <w:t>)</w:t>
      </w:r>
      <w:r w:rsidR="00EC7F41" w:rsidRPr="00EC7F41">
        <w:rPr>
          <w:rFonts w:hint="eastAsia"/>
          <w:lang w:val="en-GB"/>
        </w:rPr>
        <w:t>。</w:t>
      </w:r>
    </w:p>
    <w:p w:rsidR="00EC7F41" w:rsidRPr="00C808E4" w:rsidRDefault="00EC7F41" w:rsidP="00EC7F41">
      <w:pPr>
        <w:pStyle w:val="SingleTxtGC"/>
        <w:rPr>
          <w:rFonts w:eastAsia="SimHei" w:hint="eastAsia"/>
          <w:lang w:val="en-GB"/>
        </w:rPr>
      </w:pPr>
      <w:r w:rsidRPr="00C808E4">
        <w:rPr>
          <w:rFonts w:eastAsia="SimHei"/>
          <w:lang w:val="en-GB"/>
        </w:rPr>
        <w:t>委员会建议缔约国</w:t>
      </w:r>
      <w:r w:rsidRPr="00C808E4">
        <w:rPr>
          <w:rFonts w:eastAsia="SimHei" w:hint="eastAsia"/>
          <w:lang w:val="en-GB"/>
        </w:rPr>
        <w:t>向直接影响</w:t>
      </w:r>
      <w:r w:rsidRPr="00C808E4">
        <w:rPr>
          <w:rFonts w:eastAsia="SimHei"/>
          <w:lang w:val="en-GB"/>
        </w:rPr>
        <w:t>《公约》</w:t>
      </w:r>
      <w:r w:rsidRPr="00C808E4">
        <w:rPr>
          <w:rFonts w:eastAsia="SimHei" w:hint="eastAsia"/>
          <w:lang w:val="en-GB"/>
        </w:rPr>
        <w:t>权利的领域，特别是</w:t>
      </w:r>
      <w:r w:rsidRPr="00C808E4">
        <w:rPr>
          <w:rFonts w:eastAsia="SimHei"/>
          <w:lang w:val="en-GB"/>
        </w:rPr>
        <w:t>卫生</w:t>
      </w:r>
      <w:r w:rsidRPr="00C808E4">
        <w:rPr>
          <w:rFonts w:eastAsia="SimHei" w:hint="eastAsia"/>
          <w:lang w:val="en-GB"/>
        </w:rPr>
        <w:t>、</w:t>
      </w:r>
      <w:r w:rsidRPr="00C808E4">
        <w:rPr>
          <w:rFonts w:eastAsia="SimHei"/>
          <w:lang w:val="en-GB"/>
        </w:rPr>
        <w:t>教育</w:t>
      </w:r>
      <w:r w:rsidRPr="00C808E4">
        <w:rPr>
          <w:rFonts w:eastAsia="SimHei" w:hint="eastAsia"/>
          <w:lang w:val="en-GB"/>
        </w:rPr>
        <w:t>、</w:t>
      </w:r>
      <w:r w:rsidRPr="00C808E4">
        <w:rPr>
          <w:rFonts w:eastAsia="SimHei"/>
          <w:lang w:val="en-GB"/>
        </w:rPr>
        <w:t>住房</w:t>
      </w:r>
      <w:r w:rsidRPr="00C808E4">
        <w:rPr>
          <w:rFonts w:eastAsia="SimHei" w:hint="eastAsia"/>
          <w:lang w:val="en-GB"/>
        </w:rPr>
        <w:t>和食品，增加</w:t>
      </w:r>
      <w:r w:rsidRPr="00C808E4">
        <w:rPr>
          <w:rFonts w:eastAsia="SimHei"/>
          <w:lang w:val="en-GB"/>
        </w:rPr>
        <w:t>预算</w:t>
      </w:r>
      <w:r w:rsidRPr="00C808E4">
        <w:rPr>
          <w:rFonts w:eastAsia="SimHei" w:hint="eastAsia"/>
          <w:lang w:val="en-GB"/>
        </w:rPr>
        <w:t>拨</w:t>
      </w:r>
      <w:r w:rsidR="00EB4C65" w:rsidRPr="00C808E4">
        <w:rPr>
          <w:rFonts w:eastAsia="SimHei" w:hint="eastAsia"/>
          <w:lang w:val="en-GB"/>
        </w:rPr>
        <w:t>款</w:t>
      </w:r>
      <w:r w:rsidRPr="00C808E4">
        <w:rPr>
          <w:rFonts w:eastAsia="SimHei" w:hint="eastAsia"/>
          <w:lang w:val="en-GB"/>
        </w:rPr>
        <w:t>。同时，</w:t>
      </w:r>
      <w:r w:rsidRPr="00C808E4">
        <w:rPr>
          <w:rFonts w:eastAsia="SimHei"/>
          <w:lang w:val="en-GB"/>
        </w:rPr>
        <w:t>缔约国</w:t>
      </w:r>
      <w:r w:rsidRPr="00C808E4">
        <w:rPr>
          <w:rFonts w:eastAsia="SimHei" w:hint="eastAsia"/>
          <w:lang w:val="en-GB"/>
        </w:rPr>
        <w:t>还应确保</w:t>
      </w:r>
      <w:r w:rsidRPr="00C808E4">
        <w:rPr>
          <w:rFonts w:eastAsia="SimHei"/>
          <w:lang w:val="en-GB"/>
        </w:rPr>
        <w:t>民间社会</w:t>
      </w:r>
      <w:r w:rsidRPr="00C808E4">
        <w:rPr>
          <w:rFonts w:eastAsia="SimHei" w:hint="eastAsia"/>
          <w:lang w:val="en-GB"/>
        </w:rPr>
        <w:t>等</w:t>
      </w:r>
      <w:r w:rsidRPr="00C808E4">
        <w:rPr>
          <w:rFonts w:eastAsia="SimHei"/>
          <w:lang w:val="en-GB"/>
        </w:rPr>
        <w:t>利益攸关方</w:t>
      </w:r>
      <w:r w:rsidRPr="00C808E4">
        <w:rPr>
          <w:rFonts w:eastAsia="SimHei" w:hint="eastAsia"/>
          <w:lang w:val="en-GB"/>
        </w:rPr>
        <w:t>有效参与</w:t>
      </w:r>
      <w:r w:rsidRPr="00C808E4">
        <w:rPr>
          <w:rFonts w:eastAsia="SimHei"/>
          <w:lang w:val="en-GB"/>
        </w:rPr>
        <w:t>预算</w:t>
      </w:r>
      <w:r w:rsidRPr="00C808E4">
        <w:rPr>
          <w:rFonts w:eastAsia="SimHei" w:hint="eastAsia"/>
          <w:lang w:val="en-GB"/>
        </w:rPr>
        <w:t>制定进程。</w:t>
      </w:r>
      <w:r w:rsidRPr="00C808E4">
        <w:rPr>
          <w:rFonts w:eastAsia="SimHei"/>
          <w:lang w:val="en-GB"/>
        </w:rPr>
        <w:t>委员会</w:t>
      </w:r>
      <w:r w:rsidRPr="00C808E4">
        <w:rPr>
          <w:rFonts w:eastAsia="SimHei" w:hint="eastAsia"/>
          <w:lang w:val="en-GB"/>
        </w:rPr>
        <w:t>还</w:t>
      </w:r>
      <w:r w:rsidRPr="00C808E4">
        <w:rPr>
          <w:rFonts w:eastAsia="SimHei"/>
          <w:lang w:val="en-GB"/>
        </w:rPr>
        <w:t>重申</w:t>
      </w:r>
      <w:r w:rsidRPr="00C808E4">
        <w:rPr>
          <w:rFonts w:eastAsia="SimHei" w:hint="eastAsia"/>
          <w:lang w:val="en-GB"/>
        </w:rPr>
        <w:t>以往的建议</w:t>
      </w:r>
      <w:r w:rsidRPr="00C808E4">
        <w:rPr>
          <w:rFonts w:eastAsia="SimHei"/>
          <w:lang w:val="en-GB"/>
        </w:rPr>
        <w:t>(</w:t>
      </w:r>
      <w:r w:rsidR="00A3790B" w:rsidRPr="00250BEF">
        <w:t>E/C.12/1/Add.44</w:t>
      </w:r>
      <w:r w:rsidRPr="00C808E4">
        <w:rPr>
          <w:rFonts w:eastAsia="SimHei" w:hint="eastAsia"/>
          <w:lang w:val="en-GB"/>
        </w:rPr>
        <w:t>，</w:t>
      </w:r>
      <w:r w:rsidRPr="00C808E4">
        <w:rPr>
          <w:rFonts w:eastAsia="SimHei"/>
          <w:lang w:val="en-GB"/>
        </w:rPr>
        <w:t>第</w:t>
      </w:r>
      <w:r w:rsidR="00EB4C65" w:rsidRPr="00C808E4">
        <w:rPr>
          <w:rFonts w:eastAsia="SimHei"/>
          <w:lang w:val="en-GB"/>
        </w:rPr>
        <w:t>28</w:t>
      </w:r>
      <w:r w:rsidR="00C808E4" w:rsidRPr="00C808E4">
        <w:rPr>
          <w:rFonts w:eastAsia="SimHei" w:hint="eastAsia"/>
          <w:lang w:val="en-GB"/>
        </w:rPr>
        <w:t>段</w:t>
      </w:r>
      <w:r w:rsidRPr="00C808E4">
        <w:rPr>
          <w:rFonts w:eastAsia="SimHei"/>
          <w:lang w:val="en-GB"/>
        </w:rPr>
        <w:t>)</w:t>
      </w:r>
      <w:r w:rsidRPr="00C808E4">
        <w:rPr>
          <w:rFonts w:eastAsia="SimHei" w:hint="eastAsia"/>
          <w:lang w:val="en-GB"/>
        </w:rPr>
        <w:t>，</w:t>
      </w:r>
      <w:r w:rsidRPr="00C808E4">
        <w:rPr>
          <w:rFonts w:eastAsia="SimHei"/>
          <w:lang w:val="en-GB"/>
        </w:rPr>
        <w:t>促请缔约国确保</w:t>
      </w:r>
      <w:r w:rsidRPr="00C808E4">
        <w:rPr>
          <w:rFonts w:eastAsia="SimHei" w:hint="eastAsia"/>
          <w:lang w:val="en-GB"/>
        </w:rPr>
        <w:t>在与</w:t>
      </w:r>
      <w:r w:rsidRPr="00C808E4">
        <w:rPr>
          <w:rFonts w:eastAsia="SimHei"/>
          <w:lang w:val="en-GB"/>
        </w:rPr>
        <w:t>国际金融机构</w:t>
      </w:r>
      <w:r w:rsidRPr="00C808E4">
        <w:rPr>
          <w:rFonts w:eastAsia="SimHei" w:hint="eastAsia"/>
          <w:lang w:val="en-GB"/>
        </w:rPr>
        <w:t>谈判的各个方面都</w:t>
      </w:r>
      <w:r w:rsidRPr="00C808E4">
        <w:rPr>
          <w:rFonts w:eastAsia="SimHei"/>
          <w:lang w:val="en-GB"/>
        </w:rPr>
        <w:t>考虑到《公约》</w:t>
      </w:r>
      <w:r w:rsidRPr="00C808E4">
        <w:rPr>
          <w:rFonts w:eastAsia="SimHei" w:hint="eastAsia"/>
          <w:lang w:val="en-GB"/>
        </w:rPr>
        <w:t>规定的义务，以确保不损害</w:t>
      </w:r>
      <w:r w:rsidRPr="00C808E4">
        <w:rPr>
          <w:rFonts w:eastAsia="SimHei"/>
          <w:lang w:val="en-GB"/>
        </w:rPr>
        <w:t>经济、社会和文化权利</w:t>
      </w:r>
      <w:r w:rsidRPr="00C808E4">
        <w:rPr>
          <w:rFonts w:eastAsia="SimHei" w:hint="eastAsia"/>
          <w:lang w:val="en-GB"/>
        </w:rPr>
        <w:t>，特别是</w:t>
      </w:r>
      <w:r w:rsidRPr="00C808E4">
        <w:rPr>
          <w:rFonts w:eastAsia="SimHei"/>
          <w:lang w:val="en-GB"/>
        </w:rPr>
        <w:t>最弱势群体</w:t>
      </w:r>
      <w:r w:rsidRPr="00C808E4">
        <w:rPr>
          <w:rFonts w:eastAsia="SimHei" w:hint="eastAsia"/>
          <w:lang w:val="en-GB"/>
        </w:rPr>
        <w:t>的权利。</w:t>
      </w:r>
      <w:r w:rsidRPr="00C808E4">
        <w:rPr>
          <w:rFonts w:eastAsia="SimHei"/>
          <w:lang w:val="en-GB"/>
        </w:rPr>
        <w:t>委员会</w:t>
      </w:r>
      <w:r w:rsidRPr="00C808E4">
        <w:rPr>
          <w:rFonts w:eastAsia="SimHei" w:hint="eastAsia"/>
          <w:lang w:val="en-GB"/>
        </w:rPr>
        <w:t>还请</w:t>
      </w:r>
      <w:r w:rsidRPr="00C808E4">
        <w:rPr>
          <w:rFonts w:eastAsia="SimHei"/>
          <w:lang w:val="en-GB"/>
        </w:rPr>
        <w:t>缔约国</w:t>
      </w:r>
      <w:r w:rsidRPr="00C808E4">
        <w:rPr>
          <w:rFonts w:eastAsia="SimHei" w:hint="eastAsia"/>
          <w:lang w:val="en-GB"/>
        </w:rPr>
        <w:t>注意</w:t>
      </w:r>
      <w:r w:rsidRPr="00C808E4">
        <w:rPr>
          <w:rFonts w:eastAsia="SimHei"/>
          <w:lang w:val="en-GB"/>
        </w:rPr>
        <w:t>关于缔约国义务的性质的第</w:t>
      </w:r>
      <w:r w:rsidR="00EB4C65" w:rsidRPr="00C808E4">
        <w:rPr>
          <w:rFonts w:eastAsia="SimHei"/>
          <w:lang w:val="en-GB"/>
        </w:rPr>
        <w:t>3</w:t>
      </w:r>
      <w:r w:rsidRPr="00C808E4">
        <w:rPr>
          <w:rFonts w:eastAsia="SimHei"/>
          <w:lang w:val="en-GB"/>
        </w:rPr>
        <w:t>号一般性意见</w:t>
      </w:r>
      <w:r w:rsidRPr="00C808E4">
        <w:rPr>
          <w:rFonts w:eastAsia="SimHei"/>
          <w:lang w:val="en-GB"/>
        </w:rPr>
        <w:t>(</w:t>
      </w:r>
      <w:r w:rsidR="00EB4C65" w:rsidRPr="00C808E4">
        <w:rPr>
          <w:rFonts w:eastAsia="SimHei"/>
          <w:lang w:val="en-GB"/>
        </w:rPr>
        <w:t>1998</w:t>
      </w:r>
      <w:r w:rsidRPr="00C808E4">
        <w:rPr>
          <w:rFonts w:eastAsia="SimHei"/>
          <w:lang w:val="en-GB"/>
        </w:rPr>
        <w:t>年</w:t>
      </w:r>
      <w:r w:rsidRPr="00C808E4">
        <w:rPr>
          <w:rFonts w:eastAsia="SimHei"/>
          <w:lang w:val="en-GB"/>
        </w:rPr>
        <w:t>)</w:t>
      </w:r>
      <w:r w:rsidRPr="00C808E4">
        <w:rPr>
          <w:rFonts w:eastAsia="SimHei" w:hint="eastAsia"/>
          <w:lang w:val="en-GB"/>
        </w:rPr>
        <w:t>和</w:t>
      </w:r>
      <w:r w:rsidRPr="00C808E4">
        <w:rPr>
          <w:rFonts w:eastAsia="SimHei"/>
          <w:lang w:val="en-GB"/>
        </w:rPr>
        <w:t>会关于社会保障权利的第</w:t>
      </w:r>
      <w:r w:rsidR="00EB4C65" w:rsidRPr="00C808E4">
        <w:rPr>
          <w:rFonts w:eastAsia="SimHei"/>
          <w:lang w:val="en-GB"/>
        </w:rPr>
        <w:t>19</w:t>
      </w:r>
      <w:r w:rsidRPr="00C808E4">
        <w:rPr>
          <w:rFonts w:eastAsia="SimHei"/>
          <w:lang w:val="en-GB"/>
        </w:rPr>
        <w:t xml:space="preserve"> </w:t>
      </w:r>
      <w:r w:rsidRPr="00C808E4">
        <w:rPr>
          <w:rFonts w:eastAsia="SimHei"/>
          <w:lang w:val="en-GB"/>
        </w:rPr>
        <w:t>号一般性</w:t>
      </w:r>
      <w:r w:rsidRPr="00C808E4">
        <w:rPr>
          <w:rFonts w:eastAsia="SimHei" w:hint="eastAsia"/>
          <w:lang w:val="en-GB"/>
        </w:rPr>
        <w:t>意见</w:t>
      </w:r>
      <w:r w:rsidRPr="00C808E4">
        <w:rPr>
          <w:rFonts w:eastAsia="SimHei"/>
          <w:lang w:val="en-GB"/>
        </w:rPr>
        <w:t>(</w:t>
      </w:r>
      <w:r w:rsidR="00EB4C65" w:rsidRPr="00C808E4">
        <w:rPr>
          <w:rFonts w:eastAsia="SimHei"/>
          <w:lang w:val="en-GB"/>
        </w:rPr>
        <w:t>2</w:t>
      </w:r>
      <w:r w:rsidRPr="00C808E4">
        <w:rPr>
          <w:rFonts w:eastAsia="SimHei"/>
          <w:lang w:val="en-GB"/>
        </w:rPr>
        <w:t>00</w:t>
      </w:r>
      <w:r w:rsidR="00EB4C65" w:rsidRPr="00C808E4">
        <w:rPr>
          <w:rFonts w:eastAsia="SimHei"/>
          <w:lang w:val="en-GB"/>
        </w:rPr>
        <w:t>7</w:t>
      </w:r>
      <w:r w:rsidRPr="00C808E4">
        <w:rPr>
          <w:rFonts w:eastAsia="SimHei" w:hint="eastAsia"/>
          <w:lang w:val="en-GB"/>
        </w:rPr>
        <w:t>年</w:t>
      </w:r>
      <w:r w:rsidRPr="00C808E4">
        <w:rPr>
          <w:rFonts w:eastAsia="SimHei"/>
          <w:lang w:val="en-GB"/>
        </w:rPr>
        <w:t>)</w:t>
      </w:r>
      <w:r w:rsidRPr="00C808E4">
        <w:rPr>
          <w:rFonts w:eastAsia="SimHei" w:hint="eastAsia"/>
          <w:lang w:val="en-GB"/>
        </w:rPr>
        <w:t>。</w:t>
      </w:r>
    </w:p>
    <w:p w:rsidR="00EC7F41" w:rsidRPr="00EC7F41" w:rsidRDefault="00EB4C65" w:rsidP="00EC7F41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7</w:t>
      </w:r>
      <w:r w:rsidR="00C808E4">
        <w:rPr>
          <w:rFonts w:hint="eastAsia"/>
          <w:lang w:val="en-GB"/>
        </w:rPr>
        <w:t>.</w:t>
      </w:r>
      <w:r w:rsidR="00EC7F41" w:rsidRPr="00EC7F41">
        <w:rPr>
          <w:rFonts w:hint="eastAsia"/>
          <w:lang w:val="en-GB"/>
        </w:rPr>
        <w:t xml:space="preserve">  </w:t>
      </w:r>
      <w:r w:rsidR="00EC7F41" w:rsidRPr="00EC7F41">
        <w:rPr>
          <w:lang w:val="en-GB"/>
        </w:rPr>
        <w:t>委员会</w:t>
      </w:r>
      <w:r w:rsidR="00EC7F41" w:rsidRPr="00EC7F41">
        <w:rPr>
          <w:rFonts w:hint="eastAsia"/>
          <w:lang w:val="en-GB"/>
        </w:rPr>
        <w:t>对</w:t>
      </w:r>
      <w:r w:rsidR="00EC7F41" w:rsidRPr="00EC7F41">
        <w:rPr>
          <w:lang w:val="en-GB"/>
        </w:rPr>
        <w:t>缔约国</w:t>
      </w:r>
      <w:r w:rsidR="00EC7F41" w:rsidRPr="00EC7F41">
        <w:rPr>
          <w:rFonts w:hint="eastAsia"/>
          <w:lang w:val="en-GB"/>
        </w:rPr>
        <w:t>的腐败和反腐败措施执行不力的问题深表关切，该问题削弱了</w:t>
      </w:r>
      <w:r w:rsidR="00EC7F41" w:rsidRPr="00EC7F41">
        <w:rPr>
          <w:lang w:val="en-GB"/>
        </w:rPr>
        <w:t>缔约国</w:t>
      </w:r>
      <w:r w:rsidR="00EC7F41" w:rsidRPr="00EC7F41">
        <w:rPr>
          <w:rFonts w:hint="eastAsia"/>
          <w:lang w:val="en-GB"/>
        </w:rPr>
        <w:t>最大限度调动现有资源的能力</w:t>
      </w:r>
      <w:r w:rsidR="00EC7F41" w:rsidRPr="00EC7F41">
        <w:rPr>
          <w:lang w:val="en-GB"/>
        </w:rPr>
        <w:t>(</w:t>
      </w:r>
      <w:r w:rsidR="00EC7F41" w:rsidRPr="00EC7F41">
        <w:rPr>
          <w:lang w:val="en-GB"/>
        </w:rPr>
        <w:t>第二条第</w:t>
      </w:r>
      <w:r>
        <w:rPr>
          <w:lang w:val="en-GB"/>
        </w:rPr>
        <w:t>1</w:t>
      </w:r>
      <w:r w:rsidR="00EC7F41" w:rsidRPr="00EC7F41">
        <w:rPr>
          <w:lang w:val="en-GB"/>
        </w:rPr>
        <w:t>款</w:t>
      </w:r>
      <w:r w:rsidR="00EC7F41" w:rsidRPr="00EC7F41">
        <w:rPr>
          <w:lang w:val="en-GB"/>
        </w:rPr>
        <w:t>)</w:t>
      </w:r>
      <w:r w:rsidR="00EC7F41" w:rsidRPr="00EC7F41">
        <w:rPr>
          <w:rFonts w:hint="eastAsia"/>
          <w:lang w:val="en-GB"/>
        </w:rPr>
        <w:t>。</w:t>
      </w:r>
    </w:p>
    <w:p w:rsidR="00EC7F41" w:rsidRPr="00156156" w:rsidRDefault="00EC7F41" w:rsidP="00EC7F41">
      <w:pPr>
        <w:pStyle w:val="SingleTxtGC"/>
        <w:rPr>
          <w:rFonts w:eastAsia="SimHei" w:hint="eastAsia"/>
          <w:lang w:val="en-GB"/>
        </w:rPr>
      </w:pPr>
      <w:r w:rsidRPr="00156156">
        <w:rPr>
          <w:rFonts w:eastAsia="SimHei"/>
          <w:lang w:val="en-GB"/>
        </w:rPr>
        <w:t>委员会建议缔约国</w:t>
      </w:r>
      <w:r w:rsidRPr="00156156">
        <w:rPr>
          <w:rFonts w:eastAsia="SimHei" w:hint="eastAsia"/>
          <w:lang w:val="en-GB"/>
        </w:rPr>
        <w:t>加大努力，在国家、省和行政区层面强化反腐败法律。</w:t>
      </w:r>
      <w:r w:rsidRPr="00156156">
        <w:rPr>
          <w:rFonts w:eastAsia="SimHei"/>
          <w:lang w:val="en-GB"/>
        </w:rPr>
        <w:t>委员会</w:t>
      </w:r>
      <w:r w:rsidRPr="00156156">
        <w:rPr>
          <w:rFonts w:eastAsia="SimHei" w:hint="eastAsia"/>
          <w:lang w:val="en-GB"/>
        </w:rPr>
        <w:t>还</w:t>
      </w:r>
      <w:r w:rsidRPr="00156156">
        <w:rPr>
          <w:rFonts w:eastAsia="SimHei"/>
          <w:lang w:val="en-GB"/>
        </w:rPr>
        <w:t>建议缔约国</w:t>
      </w:r>
      <w:r w:rsidRPr="00156156">
        <w:rPr>
          <w:rFonts w:eastAsia="SimHei" w:hint="eastAsia"/>
          <w:lang w:val="en-GB"/>
        </w:rPr>
        <w:t>确保法律得到有效执行，包括通过</w:t>
      </w:r>
      <w:r w:rsidR="00C808E4" w:rsidRPr="00156156">
        <w:rPr>
          <w:rFonts w:eastAsia="SimHei" w:hint="eastAsia"/>
          <w:lang w:val="en-GB"/>
        </w:rPr>
        <w:t>为此</w:t>
      </w:r>
      <w:r w:rsidRPr="00156156">
        <w:rPr>
          <w:rFonts w:eastAsia="SimHei" w:hint="eastAsia"/>
          <w:lang w:val="en-GB"/>
        </w:rPr>
        <w:t>划拨充足的</w:t>
      </w:r>
      <w:r w:rsidRPr="00156156">
        <w:rPr>
          <w:rFonts w:eastAsia="SimHei"/>
          <w:lang w:val="en-GB"/>
        </w:rPr>
        <w:t>人力、技术和资金资源</w:t>
      </w:r>
      <w:r w:rsidRPr="00156156">
        <w:rPr>
          <w:rFonts w:eastAsia="SimHei" w:hint="eastAsia"/>
          <w:lang w:val="en-GB"/>
        </w:rPr>
        <w:t>。同时，</w:t>
      </w:r>
      <w:r w:rsidRPr="00156156">
        <w:rPr>
          <w:rFonts w:eastAsia="SimHei"/>
          <w:lang w:val="en-GB"/>
        </w:rPr>
        <w:t>委员会</w:t>
      </w:r>
      <w:r w:rsidRPr="00156156">
        <w:rPr>
          <w:rFonts w:eastAsia="SimHei" w:hint="eastAsia"/>
          <w:lang w:val="en-GB"/>
        </w:rPr>
        <w:t>还</w:t>
      </w:r>
      <w:r w:rsidRPr="00156156">
        <w:rPr>
          <w:rFonts w:eastAsia="SimHei"/>
          <w:lang w:val="en-GB"/>
        </w:rPr>
        <w:t>促请缔约国确保</w:t>
      </w:r>
      <w:r w:rsidRPr="00156156">
        <w:rPr>
          <w:rFonts w:eastAsia="SimHei" w:hint="eastAsia"/>
          <w:lang w:val="en-GB"/>
        </w:rPr>
        <w:t>对腐败分子予以惩处，包括刑事处罚。</w:t>
      </w:r>
    </w:p>
    <w:p w:rsidR="00EC7F41" w:rsidRPr="00EC7F41" w:rsidRDefault="00EB4C65" w:rsidP="00EC7F41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8</w:t>
      </w:r>
      <w:r w:rsidR="00C808E4">
        <w:rPr>
          <w:rFonts w:hint="eastAsia"/>
          <w:lang w:val="en-GB"/>
        </w:rPr>
        <w:t>.</w:t>
      </w:r>
      <w:r w:rsidR="00EC7F41" w:rsidRPr="00EC7F41">
        <w:rPr>
          <w:rFonts w:hint="eastAsia"/>
          <w:lang w:val="en-GB"/>
        </w:rPr>
        <w:t xml:space="preserve">  </w:t>
      </w:r>
      <w:r w:rsidR="00EC7F41" w:rsidRPr="00EC7F41">
        <w:rPr>
          <w:lang w:val="en-GB"/>
        </w:rPr>
        <w:t>委员会关切</w:t>
      </w:r>
      <w:r w:rsidR="00EC7F41" w:rsidRPr="00EC7F41">
        <w:rPr>
          <w:rFonts w:hint="eastAsia"/>
          <w:lang w:val="en-GB"/>
        </w:rPr>
        <w:t>的是，</w:t>
      </w:r>
      <w:r w:rsidR="00EC7F41" w:rsidRPr="00EC7F41">
        <w:rPr>
          <w:lang w:val="en-GB"/>
        </w:rPr>
        <w:t>缔约国</w:t>
      </w:r>
      <w:r w:rsidR="00EC7F41" w:rsidRPr="00EC7F41">
        <w:rPr>
          <w:rFonts w:hint="eastAsia"/>
          <w:lang w:val="en-GB"/>
        </w:rPr>
        <w:t>的法律未充分保护免遭</w:t>
      </w:r>
      <w:r w:rsidR="00EC7F41" w:rsidRPr="00EC7F41">
        <w:rPr>
          <w:lang w:val="en-GB"/>
        </w:rPr>
        <w:t>《公约》</w:t>
      </w:r>
      <w:r w:rsidR="00EC7F41" w:rsidRPr="00EC7F41">
        <w:rPr>
          <w:rFonts w:hint="eastAsia"/>
          <w:lang w:val="en-GB"/>
        </w:rPr>
        <w:t>禁止的基于所有理由的歧视</w:t>
      </w:r>
      <w:r w:rsidR="00EC7F41" w:rsidRPr="00EC7F41">
        <w:rPr>
          <w:lang w:val="en-GB"/>
        </w:rPr>
        <w:t>(</w:t>
      </w:r>
      <w:r w:rsidR="00EC7F41" w:rsidRPr="00EC7F41">
        <w:rPr>
          <w:lang w:val="en-GB"/>
        </w:rPr>
        <w:t>第二条第</w:t>
      </w:r>
      <w:r>
        <w:rPr>
          <w:lang w:val="en-GB"/>
        </w:rPr>
        <w:t>2</w:t>
      </w:r>
      <w:r w:rsidR="00EC7F41" w:rsidRPr="00EC7F41">
        <w:rPr>
          <w:lang w:val="en-GB"/>
        </w:rPr>
        <w:t>款</w:t>
      </w:r>
      <w:r w:rsidR="00EC7F41" w:rsidRPr="00EC7F41">
        <w:rPr>
          <w:lang w:val="en-GB"/>
        </w:rPr>
        <w:t>)</w:t>
      </w:r>
      <w:r w:rsidR="00EC7F41" w:rsidRPr="00EC7F41">
        <w:rPr>
          <w:rFonts w:hint="eastAsia"/>
          <w:lang w:val="en-GB"/>
        </w:rPr>
        <w:t>。</w:t>
      </w:r>
    </w:p>
    <w:p w:rsidR="00EC7F41" w:rsidRPr="00C808E4" w:rsidRDefault="00EC7F41" w:rsidP="00EC7F41">
      <w:pPr>
        <w:pStyle w:val="SingleTxtGC"/>
        <w:rPr>
          <w:rFonts w:eastAsia="SimHei" w:hint="eastAsia"/>
          <w:lang w:val="en-GB"/>
        </w:rPr>
      </w:pPr>
      <w:r w:rsidRPr="00C808E4">
        <w:rPr>
          <w:rFonts w:eastAsia="SimHei"/>
          <w:lang w:val="en-GB"/>
        </w:rPr>
        <w:t>委员会促请缔约国</w:t>
      </w:r>
      <w:r w:rsidRPr="00C808E4">
        <w:rPr>
          <w:rFonts w:eastAsia="SimHei" w:hint="eastAsia"/>
          <w:lang w:val="en-GB"/>
        </w:rPr>
        <w:t>通过关于不歧视的综合</w:t>
      </w:r>
      <w:r w:rsidRPr="00C808E4">
        <w:rPr>
          <w:rFonts w:eastAsia="SimHei"/>
          <w:lang w:val="en-GB"/>
        </w:rPr>
        <w:t>法律</w:t>
      </w:r>
      <w:r w:rsidRPr="00C808E4">
        <w:rPr>
          <w:rFonts w:eastAsia="SimHei" w:hint="eastAsia"/>
          <w:lang w:val="en-GB"/>
        </w:rPr>
        <w:t>，以消除</w:t>
      </w:r>
      <w:r w:rsidR="00C808E4">
        <w:rPr>
          <w:rFonts w:eastAsia="SimHei" w:hint="eastAsia"/>
          <w:lang w:val="en-GB"/>
        </w:rPr>
        <w:t>形式上</w:t>
      </w:r>
      <w:r w:rsidRPr="00C808E4">
        <w:rPr>
          <w:rFonts w:eastAsia="SimHei" w:hint="eastAsia"/>
          <w:lang w:val="en-GB"/>
        </w:rPr>
        <w:t>和</w:t>
      </w:r>
      <w:r w:rsidRPr="00C808E4">
        <w:rPr>
          <w:rFonts w:eastAsia="SimHei"/>
          <w:lang w:val="en-GB"/>
        </w:rPr>
        <w:t>实质性</w:t>
      </w:r>
      <w:r w:rsidR="00C808E4">
        <w:rPr>
          <w:rFonts w:eastAsia="SimHei" w:hint="eastAsia"/>
          <w:lang w:val="en-GB"/>
        </w:rPr>
        <w:t>的</w:t>
      </w:r>
      <w:r w:rsidRPr="00C808E4">
        <w:rPr>
          <w:rFonts w:eastAsia="SimHei"/>
          <w:lang w:val="en-GB"/>
        </w:rPr>
        <w:t>歧视</w:t>
      </w:r>
      <w:r w:rsidRPr="00C808E4">
        <w:rPr>
          <w:rFonts w:eastAsia="SimHei" w:hint="eastAsia"/>
          <w:lang w:val="en-GB"/>
        </w:rPr>
        <w:t>。委员会还呼吁</w:t>
      </w:r>
      <w:r w:rsidRPr="00C808E4">
        <w:rPr>
          <w:rFonts w:eastAsia="SimHei"/>
          <w:lang w:val="en-GB"/>
        </w:rPr>
        <w:t>缔约国确保</w:t>
      </w:r>
      <w:r w:rsidRPr="00C808E4">
        <w:rPr>
          <w:rFonts w:eastAsia="SimHei" w:hint="eastAsia"/>
          <w:lang w:val="en-GB"/>
        </w:rPr>
        <w:t>本国法律按</w:t>
      </w:r>
      <w:r w:rsidRPr="00C808E4">
        <w:rPr>
          <w:rFonts w:eastAsia="SimHei"/>
          <w:lang w:val="en-GB"/>
        </w:rPr>
        <w:t>《公约》</w:t>
      </w:r>
      <w:r w:rsidRPr="00C808E4">
        <w:rPr>
          <w:rFonts w:eastAsia="SimHei" w:hint="eastAsia"/>
          <w:lang w:val="en-GB"/>
        </w:rPr>
        <w:t>规定有效禁止并规定惩处</w:t>
      </w:r>
      <w:r w:rsidRPr="00C808E4">
        <w:rPr>
          <w:rFonts w:eastAsia="SimHei"/>
          <w:lang w:val="en-GB"/>
        </w:rPr>
        <w:t>经济、社会和文化权利</w:t>
      </w:r>
      <w:r w:rsidRPr="00C808E4">
        <w:rPr>
          <w:rFonts w:eastAsia="SimHei" w:hint="eastAsia"/>
          <w:lang w:val="en-GB"/>
        </w:rPr>
        <w:t>各个领域的歧视。</w:t>
      </w:r>
      <w:r w:rsidRPr="00C808E4">
        <w:rPr>
          <w:rFonts w:eastAsia="SimHei"/>
          <w:lang w:val="en-GB"/>
        </w:rPr>
        <w:t>委员会</w:t>
      </w:r>
      <w:r w:rsidRPr="00C808E4">
        <w:rPr>
          <w:rFonts w:eastAsia="SimHei" w:hint="eastAsia"/>
          <w:lang w:val="en-GB"/>
        </w:rPr>
        <w:t>还请</w:t>
      </w:r>
      <w:r w:rsidRPr="00C808E4">
        <w:rPr>
          <w:rFonts w:eastAsia="SimHei"/>
          <w:lang w:val="en-GB"/>
        </w:rPr>
        <w:t>缔约国</w:t>
      </w:r>
      <w:r w:rsidRPr="00C808E4">
        <w:rPr>
          <w:rFonts w:eastAsia="SimHei" w:hint="eastAsia"/>
          <w:lang w:val="en-GB"/>
        </w:rPr>
        <w:t>参照</w:t>
      </w:r>
      <w:r w:rsidR="00C808E4">
        <w:rPr>
          <w:rFonts w:eastAsia="SimHei"/>
          <w:lang w:val="en-GB"/>
        </w:rPr>
        <w:t>关于经济、社会和文化权利</w:t>
      </w:r>
      <w:r w:rsidR="00C808E4">
        <w:rPr>
          <w:rFonts w:eastAsia="SimHei" w:hint="eastAsia"/>
          <w:lang w:val="en-GB"/>
        </w:rPr>
        <w:t>方面</w:t>
      </w:r>
      <w:r w:rsidRPr="00C808E4">
        <w:rPr>
          <w:rFonts w:eastAsia="SimHei"/>
          <w:lang w:val="en-GB"/>
        </w:rPr>
        <w:t>不歧视问题的第</w:t>
      </w:r>
      <w:r w:rsidR="00EB4C65" w:rsidRPr="00C808E4">
        <w:rPr>
          <w:rFonts w:eastAsia="SimHei"/>
          <w:lang w:val="en-GB"/>
        </w:rPr>
        <w:t>2</w:t>
      </w:r>
      <w:r w:rsidRPr="00C808E4">
        <w:rPr>
          <w:rFonts w:eastAsia="SimHei"/>
          <w:lang w:val="en-GB"/>
        </w:rPr>
        <w:t>0</w:t>
      </w:r>
      <w:r w:rsidRPr="00C808E4">
        <w:rPr>
          <w:rFonts w:eastAsia="SimHei"/>
          <w:lang w:val="en-GB"/>
        </w:rPr>
        <w:t>号一般性意见</w:t>
      </w:r>
      <w:r w:rsidRPr="00C808E4">
        <w:rPr>
          <w:rFonts w:eastAsia="SimHei"/>
          <w:lang w:val="en-GB"/>
        </w:rPr>
        <w:t>(</w:t>
      </w:r>
      <w:r w:rsidR="00EB4C65" w:rsidRPr="00C808E4">
        <w:rPr>
          <w:rFonts w:eastAsia="SimHei"/>
          <w:lang w:val="en-GB"/>
        </w:rPr>
        <w:t>2</w:t>
      </w:r>
      <w:r w:rsidRPr="00C808E4">
        <w:rPr>
          <w:rFonts w:eastAsia="SimHei"/>
          <w:lang w:val="en-GB"/>
        </w:rPr>
        <w:t>00</w:t>
      </w:r>
      <w:r w:rsidR="00EB4C65" w:rsidRPr="00C808E4">
        <w:rPr>
          <w:rFonts w:eastAsia="SimHei"/>
          <w:lang w:val="en-GB"/>
        </w:rPr>
        <w:t>9</w:t>
      </w:r>
      <w:r w:rsidRPr="00C808E4">
        <w:rPr>
          <w:rFonts w:eastAsia="SimHei"/>
          <w:lang w:val="en-GB"/>
        </w:rPr>
        <w:t>年</w:t>
      </w:r>
      <w:r w:rsidRPr="00C808E4">
        <w:rPr>
          <w:rFonts w:eastAsia="SimHei"/>
          <w:lang w:val="en-GB"/>
        </w:rPr>
        <w:t>)</w:t>
      </w:r>
      <w:r w:rsidRPr="00C808E4">
        <w:rPr>
          <w:rFonts w:eastAsia="SimHei"/>
          <w:lang w:val="en-GB"/>
        </w:rPr>
        <w:t>。</w:t>
      </w:r>
    </w:p>
    <w:p w:rsidR="00EC7F41" w:rsidRPr="00EC7F41" w:rsidRDefault="00EB4C65" w:rsidP="00EC7F41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9</w:t>
      </w:r>
      <w:r w:rsidR="00C808E4">
        <w:rPr>
          <w:rFonts w:hint="eastAsia"/>
          <w:lang w:val="en-GB"/>
        </w:rPr>
        <w:t>.</w:t>
      </w:r>
      <w:r w:rsidR="00EC7F41" w:rsidRPr="00EC7F41">
        <w:rPr>
          <w:rFonts w:hint="eastAsia"/>
          <w:lang w:val="en-GB"/>
        </w:rPr>
        <w:t xml:space="preserve">  </w:t>
      </w:r>
      <w:r w:rsidR="00EC7F41" w:rsidRPr="00EC7F41">
        <w:rPr>
          <w:lang w:val="en-GB"/>
        </w:rPr>
        <w:t>委员会关切</w:t>
      </w:r>
      <w:r w:rsidR="00EC7F41" w:rsidRPr="00EC7F41">
        <w:rPr>
          <w:rFonts w:hint="eastAsia"/>
          <w:lang w:val="en-GB"/>
        </w:rPr>
        <w:t>的是，歧视妇女的现象十分普遍，特别体现在妇女在劳动力中比例小、工资水平低、多在非正式行业就业。</w:t>
      </w:r>
      <w:r w:rsidR="00EC7F41" w:rsidRPr="00EC7F41">
        <w:rPr>
          <w:lang w:val="en-GB"/>
        </w:rPr>
        <w:t>委员会</w:t>
      </w:r>
      <w:r w:rsidR="00EC7F41" w:rsidRPr="00EC7F41">
        <w:rPr>
          <w:rFonts w:hint="eastAsia"/>
          <w:lang w:val="en-GB"/>
        </w:rPr>
        <w:t>同样关切的是，离婚和继承方面歧视妇女的</w:t>
      </w:r>
      <w:r w:rsidR="00EC7F41" w:rsidRPr="00EC7F41">
        <w:rPr>
          <w:lang w:val="en-GB"/>
        </w:rPr>
        <w:t>法律</w:t>
      </w:r>
      <w:r w:rsidR="00EC7F41" w:rsidRPr="00EC7F41">
        <w:rPr>
          <w:rFonts w:hint="eastAsia"/>
          <w:lang w:val="en-GB"/>
        </w:rPr>
        <w:t>仍然存在。</w:t>
      </w:r>
      <w:r w:rsidR="00EC7F41" w:rsidRPr="00EC7F41">
        <w:rPr>
          <w:lang w:val="en-GB"/>
        </w:rPr>
        <w:t>委员会</w:t>
      </w:r>
      <w:r w:rsidR="00EC7F41" w:rsidRPr="00EC7F41">
        <w:rPr>
          <w:rFonts w:hint="eastAsia"/>
          <w:lang w:val="en-GB"/>
        </w:rPr>
        <w:t>还</w:t>
      </w:r>
      <w:r w:rsidR="00EC7F41" w:rsidRPr="00EC7F41">
        <w:rPr>
          <w:lang w:val="en-GB"/>
        </w:rPr>
        <w:t>关切</w:t>
      </w:r>
      <w:r w:rsidR="00EC7F41" w:rsidRPr="00EC7F41">
        <w:rPr>
          <w:rFonts w:hint="eastAsia"/>
          <w:lang w:val="en-GB"/>
        </w:rPr>
        <w:t>的是，决策岗位上妇女人数少，并且取消了</w:t>
      </w:r>
      <w:r w:rsidR="00C808E4" w:rsidRPr="00EC7F41">
        <w:rPr>
          <w:rFonts w:hint="eastAsia"/>
          <w:lang w:val="en-GB"/>
        </w:rPr>
        <w:t>议会</w:t>
      </w:r>
      <w:r w:rsidR="00EC7F41" w:rsidRPr="00EC7F41">
        <w:rPr>
          <w:rFonts w:hint="eastAsia"/>
          <w:lang w:val="en-GB"/>
        </w:rPr>
        <w:t>为妇女保留的席位</w:t>
      </w:r>
      <w:r>
        <w:rPr>
          <w:rFonts w:hint="eastAsia"/>
          <w:lang w:val="en-GB"/>
        </w:rPr>
        <w:t>(</w:t>
      </w:r>
      <w:r w:rsidR="00EC7F41" w:rsidRPr="00EC7F41">
        <w:rPr>
          <w:lang w:val="en-GB"/>
        </w:rPr>
        <w:t>第三条</w:t>
      </w:r>
      <w:r>
        <w:rPr>
          <w:rFonts w:hint="eastAsia"/>
          <w:lang w:val="en-GB"/>
        </w:rPr>
        <w:t>)</w:t>
      </w:r>
      <w:r w:rsidR="00EC7F41" w:rsidRPr="00EC7F41">
        <w:rPr>
          <w:rFonts w:hint="eastAsia"/>
          <w:lang w:val="en-GB"/>
        </w:rPr>
        <w:t>。</w:t>
      </w:r>
    </w:p>
    <w:p w:rsidR="00EC7F41" w:rsidRPr="00C808E4" w:rsidRDefault="00EC7F41" w:rsidP="00EC7F41">
      <w:pPr>
        <w:pStyle w:val="SingleTxtGC"/>
        <w:rPr>
          <w:rFonts w:eastAsia="SimHei" w:hint="eastAsia"/>
          <w:lang w:val="en-GB"/>
        </w:rPr>
      </w:pPr>
      <w:r w:rsidRPr="00C808E4">
        <w:rPr>
          <w:rFonts w:eastAsia="SimHei"/>
          <w:lang w:val="en-GB"/>
        </w:rPr>
        <w:t>委员会建议缔约国</w:t>
      </w:r>
      <w:r w:rsidRPr="00C808E4">
        <w:rPr>
          <w:rFonts w:eastAsia="SimHei" w:hint="eastAsia"/>
          <w:lang w:val="en-GB"/>
        </w:rPr>
        <w:t>采取措施，提高劳动力中妇女的比例。</w:t>
      </w:r>
      <w:r w:rsidRPr="00C808E4">
        <w:rPr>
          <w:rFonts w:eastAsia="SimHei"/>
          <w:lang w:val="en-GB"/>
        </w:rPr>
        <w:t>委员会</w:t>
      </w:r>
      <w:r w:rsidRPr="00C808E4">
        <w:rPr>
          <w:rFonts w:eastAsia="SimHei" w:hint="eastAsia"/>
          <w:lang w:val="en-GB"/>
        </w:rPr>
        <w:t>还</w:t>
      </w:r>
      <w:r w:rsidRPr="00C808E4">
        <w:rPr>
          <w:rFonts w:eastAsia="SimHei"/>
          <w:lang w:val="en-GB"/>
        </w:rPr>
        <w:t>建议缔约国确保</w:t>
      </w:r>
      <w:r w:rsidRPr="00C808E4">
        <w:rPr>
          <w:rFonts w:eastAsia="SimHei" w:hint="eastAsia"/>
          <w:lang w:val="en-GB"/>
        </w:rPr>
        <w:t>以充分的</w:t>
      </w:r>
      <w:r w:rsidRPr="00C808E4">
        <w:rPr>
          <w:rFonts w:eastAsia="SimHei"/>
          <w:lang w:val="en-GB"/>
        </w:rPr>
        <w:t>法律</w:t>
      </w:r>
      <w:r w:rsidRPr="00C808E4">
        <w:rPr>
          <w:rFonts w:eastAsia="SimHei" w:hint="eastAsia"/>
          <w:lang w:val="en-GB"/>
        </w:rPr>
        <w:t>保障妇女的就业条件及公平、平等的薪酬，这符合《公约》规定。同时，</w:t>
      </w:r>
      <w:r w:rsidRPr="00C808E4">
        <w:rPr>
          <w:rFonts w:eastAsia="SimHei"/>
          <w:lang w:val="en-GB"/>
        </w:rPr>
        <w:t>缔约国</w:t>
      </w:r>
      <w:r w:rsidRPr="00C808E4">
        <w:rPr>
          <w:rFonts w:eastAsia="SimHei" w:hint="eastAsia"/>
          <w:lang w:val="en-GB"/>
        </w:rPr>
        <w:t>应特别重视在非正式就业领域解决这些问题。此外，</w:t>
      </w:r>
      <w:r w:rsidRPr="00C808E4">
        <w:rPr>
          <w:rFonts w:eastAsia="SimHei"/>
          <w:lang w:val="en-GB"/>
        </w:rPr>
        <w:t>委员会建议缔约国</w:t>
      </w:r>
      <w:r w:rsidRPr="00C808E4">
        <w:rPr>
          <w:rFonts w:eastAsia="SimHei" w:hint="eastAsia"/>
          <w:lang w:val="en-GB"/>
        </w:rPr>
        <w:t>考虑通过临时特别措施，增进各领域中男女在实质上的平等，特别是在就业、参与政治和公共生活，包括参与议会工作方面。</w:t>
      </w:r>
    </w:p>
    <w:p w:rsidR="00EC7F41" w:rsidRPr="00EC7F41" w:rsidRDefault="00EB4C65" w:rsidP="00EC7F41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1</w:t>
      </w:r>
      <w:r w:rsidR="00EC7F41" w:rsidRPr="00EC7F41">
        <w:rPr>
          <w:rFonts w:hint="eastAsia"/>
          <w:lang w:val="en-GB"/>
        </w:rPr>
        <w:t>0</w:t>
      </w:r>
      <w:r w:rsidR="00C808E4">
        <w:rPr>
          <w:rFonts w:hint="eastAsia"/>
          <w:lang w:val="en-GB"/>
        </w:rPr>
        <w:t>.</w:t>
      </w:r>
      <w:r w:rsidR="00EC7F41" w:rsidRPr="00EC7F41">
        <w:rPr>
          <w:rFonts w:hint="eastAsia"/>
          <w:lang w:val="en-GB"/>
        </w:rPr>
        <w:t xml:space="preserve">  </w:t>
      </w:r>
      <w:r w:rsidR="00EC7F41" w:rsidRPr="00EC7F41">
        <w:rPr>
          <w:lang w:val="en-GB"/>
        </w:rPr>
        <w:t>委员会关切</w:t>
      </w:r>
      <w:r w:rsidR="00EC7F41" w:rsidRPr="00EC7F41">
        <w:rPr>
          <w:rFonts w:hint="eastAsia"/>
          <w:lang w:val="en-GB"/>
        </w:rPr>
        <w:t>的是，</w:t>
      </w:r>
      <w:r w:rsidR="00EC7F41" w:rsidRPr="00EC7F41">
        <w:rPr>
          <w:lang w:val="en-GB"/>
        </w:rPr>
        <w:t>失业率</w:t>
      </w:r>
      <w:r w:rsidR="00EC7F41" w:rsidRPr="00EC7F41">
        <w:rPr>
          <w:rFonts w:hint="eastAsia"/>
          <w:lang w:val="en-GB"/>
        </w:rPr>
        <w:t>很高且持续上升，特别是</w:t>
      </w:r>
      <w:r w:rsidR="00EC7F41" w:rsidRPr="00EC7F41">
        <w:rPr>
          <w:lang w:val="en-GB"/>
        </w:rPr>
        <w:t>妇女</w:t>
      </w:r>
      <w:r w:rsidR="00EC7F41" w:rsidRPr="00EC7F41">
        <w:rPr>
          <w:rFonts w:hint="eastAsia"/>
          <w:lang w:val="en-GB"/>
        </w:rPr>
        <w:t>和</w:t>
      </w:r>
      <w:r w:rsidR="00EC7F41" w:rsidRPr="00EC7F41">
        <w:rPr>
          <w:lang w:val="en-GB"/>
        </w:rPr>
        <w:t>青年</w:t>
      </w:r>
      <w:r w:rsidR="00EC7F41" w:rsidRPr="00EC7F41">
        <w:rPr>
          <w:rFonts w:hint="eastAsia"/>
          <w:lang w:val="en-GB"/>
        </w:rPr>
        <w:t>的失业率。</w:t>
      </w:r>
      <w:r w:rsidR="00C808E4">
        <w:rPr>
          <w:rFonts w:hint="eastAsia"/>
          <w:lang w:val="en-GB"/>
        </w:rPr>
        <w:t>在</w:t>
      </w:r>
      <w:r w:rsidR="00EC7F41" w:rsidRPr="00EC7F41">
        <w:rPr>
          <w:rFonts w:hint="eastAsia"/>
          <w:lang w:val="en-GB"/>
        </w:rPr>
        <w:t>这方面，委员会还关切的是，缺乏有效促进创造就业和实现工作权的国家计划</w:t>
      </w:r>
      <w:r>
        <w:rPr>
          <w:rFonts w:hint="eastAsia"/>
          <w:lang w:val="en-GB"/>
        </w:rPr>
        <w:t>(</w:t>
      </w:r>
      <w:r w:rsidR="00EC7F41" w:rsidRPr="00EC7F41">
        <w:rPr>
          <w:lang w:val="en-GB"/>
        </w:rPr>
        <w:t>第六条</w:t>
      </w:r>
      <w:r>
        <w:rPr>
          <w:rFonts w:hint="eastAsia"/>
          <w:lang w:val="en-GB"/>
        </w:rPr>
        <w:t>)</w:t>
      </w:r>
      <w:r w:rsidR="00EC7F41" w:rsidRPr="00EC7F41">
        <w:rPr>
          <w:rFonts w:hint="eastAsia"/>
          <w:lang w:val="en-GB"/>
        </w:rPr>
        <w:t>。</w:t>
      </w:r>
    </w:p>
    <w:p w:rsidR="00EC7F41" w:rsidRPr="00C808E4" w:rsidRDefault="00EC7F41" w:rsidP="00EC7F41">
      <w:pPr>
        <w:pStyle w:val="SingleTxtGC"/>
        <w:rPr>
          <w:rFonts w:eastAsia="SimHei" w:hint="eastAsia"/>
          <w:lang w:val="en-GB"/>
        </w:rPr>
      </w:pPr>
      <w:r w:rsidRPr="00C808E4">
        <w:rPr>
          <w:rFonts w:eastAsia="SimHei"/>
          <w:lang w:val="en-GB"/>
        </w:rPr>
        <w:t>委员会促请缔约国</w:t>
      </w:r>
      <w:r w:rsidRPr="00C808E4">
        <w:rPr>
          <w:rFonts w:eastAsia="SimHei" w:hint="eastAsia"/>
          <w:lang w:val="en-GB"/>
        </w:rPr>
        <w:t>与</w:t>
      </w:r>
      <w:r w:rsidRPr="00C808E4">
        <w:rPr>
          <w:rFonts w:eastAsia="SimHei"/>
          <w:lang w:val="en-GB"/>
        </w:rPr>
        <w:t>民间社会</w:t>
      </w:r>
      <w:r w:rsidRPr="00C808E4">
        <w:rPr>
          <w:rFonts w:eastAsia="SimHei" w:hint="eastAsia"/>
          <w:lang w:val="en-GB"/>
        </w:rPr>
        <w:t>磋商制定一致的</w:t>
      </w:r>
      <w:r w:rsidRPr="00C808E4">
        <w:rPr>
          <w:rFonts w:eastAsia="SimHei"/>
          <w:lang w:val="en-GB"/>
        </w:rPr>
        <w:t>劳动力市场政策</w:t>
      </w:r>
      <w:r w:rsidRPr="00C808E4">
        <w:rPr>
          <w:rFonts w:eastAsia="SimHei" w:hint="eastAsia"/>
          <w:lang w:val="en-GB"/>
        </w:rPr>
        <w:t>以解决</w:t>
      </w:r>
      <w:r w:rsidRPr="00C808E4">
        <w:rPr>
          <w:rFonts w:eastAsia="SimHei"/>
          <w:lang w:val="en-GB"/>
        </w:rPr>
        <w:t>失业</w:t>
      </w:r>
      <w:r w:rsidRPr="00C808E4">
        <w:rPr>
          <w:rFonts w:eastAsia="SimHei" w:hint="eastAsia"/>
          <w:lang w:val="en-GB"/>
        </w:rPr>
        <w:t>问题，并在下次缔约国报告中提供资料说明取得的进展。</w:t>
      </w:r>
      <w:r w:rsidRPr="00C808E4">
        <w:rPr>
          <w:rFonts w:eastAsia="SimHei"/>
          <w:lang w:val="en-GB"/>
        </w:rPr>
        <w:t>委员会</w:t>
      </w:r>
      <w:r w:rsidRPr="00C808E4">
        <w:rPr>
          <w:rFonts w:eastAsia="SimHei" w:hint="eastAsia"/>
          <w:lang w:val="en-GB"/>
        </w:rPr>
        <w:t>还</w:t>
      </w:r>
      <w:r w:rsidRPr="00C808E4">
        <w:rPr>
          <w:rFonts w:eastAsia="SimHei"/>
          <w:lang w:val="en-GB"/>
        </w:rPr>
        <w:t>建议缔约国</w:t>
      </w:r>
      <w:r w:rsidRPr="00C808E4">
        <w:rPr>
          <w:rFonts w:eastAsia="SimHei" w:hint="eastAsia"/>
          <w:lang w:val="en-GB"/>
        </w:rPr>
        <w:t>采取有针对性的专门</w:t>
      </w:r>
      <w:r w:rsidRPr="00C808E4">
        <w:rPr>
          <w:rFonts w:eastAsia="SimHei"/>
          <w:lang w:val="en-GB"/>
        </w:rPr>
        <w:t>措施</w:t>
      </w:r>
      <w:r w:rsidRPr="00C808E4">
        <w:rPr>
          <w:rFonts w:eastAsia="SimHei" w:hint="eastAsia"/>
          <w:lang w:val="en-GB"/>
        </w:rPr>
        <w:t>，特别是针对</w:t>
      </w:r>
      <w:r w:rsidRPr="00C808E4">
        <w:rPr>
          <w:rFonts w:eastAsia="SimHei"/>
          <w:lang w:val="en-GB"/>
        </w:rPr>
        <w:t>妇女</w:t>
      </w:r>
      <w:r w:rsidRPr="00C808E4">
        <w:rPr>
          <w:rFonts w:eastAsia="SimHei" w:hint="eastAsia"/>
          <w:lang w:val="en-GB"/>
        </w:rPr>
        <w:t>和</w:t>
      </w:r>
      <w:r w:rsidRPr="00C808E4">
        <w:rPr>
          <w:rFonts w:eastAsia="SimHei"/>
          <w:lang w:val="en-GB"/>
        </w:rPr>
        <w:t>青年</w:t>
      </w:r>
      <w:r w:rsidRPr="00C808E4">
        <w:rPr>
          <w:rFonts w:eastAsia="SimHei" w:hint="eastAsia"/>
          <w:lang w:val="en-GB"/>
        </w:rPr>
        <w:t>的措施，加大努力应对</w:t>
      </w:r>
      <w:r w:rsidRPr="00C808E4">
        <w:rPr>
          <w:rFonts w:eastAsia="SimHei"/>
          <w:lang w:val="en-GB"/>
        </w:rPr>
        <w:t>失业</w:t>
      </w:r>
      <w:r w:rsidRPr="00C808E4">
        <w:rPr>
          <w:rFonts w:eastAsia="SimHei" w:hint="eastAsia"/>
        </w:rPr>
        <w:t>问题</w:t>
      </w:r>
      <w:r w:rsidRPr="00C808E4">
        <w:rPr>
          <w:rFonts w:eastAsia="SimHei" w:hint="eastAsia"/>
          <w:lang w:val="en-GB"/>
        </w:rPr>
        <w:t>，具体做法包括提高技术和职业培训及</w:t>
      </w:r>
      <w:r w:rsidRPr="00C808E4">
        <w:rPr>
          <w:rFonts w:eastAsia="SimHei"/>
          <w:lang w:val="en-GB"/>
        </w:rPr>
        <w:t>教育</w:t>
      </w:r>
      <w:r w:rsidRPr="00C808E4">
        <w:rPr>
          <w:rFonts w:eastAsia="SimHei" w:hint="eastAsia"/>
          <w:lang w:val="en-GB"/>
        </w:rPr>
        <w:t>质量，以解决</w:t>
      </w:r>
      <w:r w:rsidRPr="00C808E4">
        <w:rPr>
          <w:rFonts w:eastAsia="SimHei"/>
          <w:lang w:val="en-GB"/>
        </w:rPr>
        <w:t>教育</w:t>
      </w:r>
      <w:r w:rsidRPr="00C808E4">
        <w:rPr>
          <w:rFonts w:eastAsia="SimHei" w:hint="eastAsia"/>
          <w:lang w:val="en-GB"/>
        </w:rPr>
        <w:t>和</w:t>
      </w:r>
      <w:r w:rsidRPr="00C808E4">
        <w:rPr>
          <w:rFonts w:eastAsia="SimHei"/>
          <w:lang w:val="en-GB"/>
        </w:rPr>
        <w:t>劳动力市场</w:t>
      </w:r>
      <w:r w:rsidRPr="00C808E4">
        <w:rPr>
          <w:rFonts w:eastAsia="SimHei" w:hint="eastAsia"/>
          <w:lang w:val="en-GB"/>
        </w:rPr>
        <w:t>之间的失衡。</w:t>
      </w:r>
    </w:p>
    <w:p w:rsidR="00EC7F41" w:rsidRPr="00EC7F41" w:rsidRDefault="00EB4C65" w:rsidP="00EC7F41">
      <w:pPr>
        <w:pStyle w:val="SingleTxtGC"/>
        <w:rPr>
          <w:rFonts w:hint="eastAsia"/>
          <w:lang w:val="en-GB"/>
        </w:rPr>
      </w:pPr>
      <w:r>
        <w:rPr>
          <w:rFonts w:hint="eastAsia"/>
          <w:lang w:val="en-GB"/>
        </w:rPr>
        <w:t>11</w:t>
      </w:r>
      <w:r w:rsidR="00C808E4">
        <w:rPr>
          <w:rFonts w:hint="eastAsia"/>
          <w:lang w:val="en-GB"/>
        </w:rPr>
        <w:t>.</w:t>
      </w:r>
      <w:r w:rsidR="00EC7F41" w:rsidRPr="00EC7F41">
        <w:rPr>
          <w:rFonts w:hint="eastAsia"/>
          <w:lang w:val="en-GB"/>
        </w:rPr>
        <w:t xml:space="preserve">  </w:t>
      </w:r>
      <w:r w:rsidR="00EC7F41" w:rsidRPr="00EC7F41">
        <w:rPr>
          <w:lang w:val="en-GB"/>
        </w:rPr>
        <w:t>委员会关切</w:t>
      </w:r>
      <w:r w:rsidR="00EC7F41" w:rsidRPr="00EC7F41">
        <w:rPr>
          <w:rFonts w:hint="eastAsia"/>
          <w:lang w:val="en-GB"/>
        </w:rPr>
        <w:t>的是，</w:t>
      </w:r>
      <w:r w:rsidR="00EC7F41" w:rsidRPr="00EC7F41">
        <w:rPr>
          <w:lang w:val="en-GB"/>
        </w:rPr>
        <w:t>法定最低工资</w:t>
      </w:r>
      <w:r w:rsidR="00EC7F41" w:rsidRPr="00EC7F41">
        <w:rPr>
          <w:rFonts w:hint="eastAsia"/>
          <w:lang w:val="en-GB"/>
        </w:rPr>
        <w:t>无法保障体面的生活水平且未与</w:t>
      </w:r>
      <w:r w:rsidR="00EC7F41" w:rsidRPr="00EC7F41">
        <w:rPr>
          <w:lang w:val="en-GB"/>
        </w:rPr>
        <w:t>通货膨胀率</w:t>
      </w:r>
      <w:r w:rsidR="00EC7F41" w:rsidRPr="00EC7F41">
        <w:rPr>
          <w:rFonts w:hint="eastAsia"/>
          <w:lang w:val="en-GB"/>
        </w:rPr>
        <w:t>挂钩。此外，</w:t>
      </w:r>
      <w:r w:rsidR="00EC7F41" w:rsidRPr="00EC7F41">
        <w:rPr>
          <w:lang w:val="en-GB"/>
        </w:rPr>
        <w:t>最低工资</w:t>
      </w:r>
      <w:r w:rsidR="00EC7F41" w:rsidRPr="00EC7F41">
        <w:rPr>
          <w:rFonts w:hint="eastAsia"/>
          <w:lang w:val="en-GB"/>
        </w:rPr>
        <w:t>只适用于公共部门的工人</w:t>
      </w:r>
      <w:r>
        <w:rPr>
          <w:rFonts w:hint="eastAsia"/>
          <w:lang w:val="en-GB"/>
        </w:rPr>
        <w:t>(</w:t>
      </w:r>
      <w:r w:rsidR="00EC7F41" w:rsidRPr="00EC7F41">
        <w:rPr>
          <w:lang w:val="en-GB"/>
        </w:rPr>
        <w:t>第七条</w:t>
      </w:r>
      <w:r>
        <w:rPr>
          <w:rFonts w:hint="eastAsia"/>
          <w:lang w:val="en-GB"/>
        </w:rPr>
        <w:t>)</w:t>
      </w:r>
      <w:r w:rsidR="00EC7F41" w:rsidRPr="00EC7F41">
        <w:rPr>
          <w:rFonts w:hint="eastAsia"/>
          <w:lang w:val="en-GB"/>
        </w:rPr>
        <w:t>。</w:t>
      </w:r>
    </w:p>
    <w:p w:rsidR="00EC7F41" w:rsidRPr="00C808E4" w:rsidRDefault="00EC7F41" w:rsidP="00EC7F41">
      <w:pPr>
        <w:pStyle w:val="SingleTxtGC"/>
        <w:rPr>
          <w:rFonts w:eastAsia="SimHei" w:hint="eastAsia"/>
          <w:lang w:val="en-GB"/>
        </w:rPr>
      </w:pPr>
      <w:r w:rsidRPr="00C808E4">
        <w:rPr>
          <w:rFonts w:eastAsia="SimHei"/>
          <w:lang w:val="en-GB"/>
        </w:rPr>
        <w:t>委员会建议缔约国确保</w:t>
      </w:r>
      <w:r w:rsidRPr="00C808E4">
        <w:rPr>
          <w:rFonts w:eastAsia="SimHei" w:hint="eastAsia"/>
          <w:lang w:val="en-GB"/>
        </w:rPr>
        <w:t>国家</w:t>
      </w:r>
      <w:r w:rsidRPr="00C808E4">
        <w:rPr>
          <w:rFonts w:eastAsia="SimHei"/>
          <w:lang w:val="en-GB"/>
        </w:rPr>
        <w:t>最低工资</w:t>
      </w:r>
      <w:r w:rsidRPr="00C808E4">
        <w:rPr>
          <w:rFonts w:eastAsia="SimHei" w:hint="eastAsia"/>
          <w:lang w:val="en-GB"/>
        </w:rPr>
        <w:t>适用于私营和公共部门，其水平足够并与</w:t>
      </w:r>
      <w:r w:rsidRPr="00C808E4">
        <w:rPr>
          <w:rFonts w:eastAsia="SimHei"/>
          <w:lang w:val="en-GB"/>
        </w:rPr>
        <w:t>通货膨胀率</w:t>
      </w:r>
      <w:r w:rsidRPr="00C808E4">
        <w:rPr>
          <w:rFonts w:eastAsia="SimHei" w:hint="eastAsia"/>
          <w:lang w:val="en-GB"/>
        </w:rPr>
        <w:t>挂钩，并接受定期审议，以便为所有工人及家人提供体面的生活</w:t>
      </w:r>
      <w:r w:rsidR="00C808E4">
        <w:rPr>
          <w:rFonts w:eastAsia="SimHei" w:hint="eastAsia"/>
          <w:lang w:val="en-GB"/>
        </w:rPr>
        <w:t>水</w:t>
      </w:r>
      <w:r w:rsidRPr="00C808E4">
        <w:rPr>
          <w:rFonts w:eastAsia="SimHei" w:hint="eastAsia"/>
          <w:lang w:val="en-GB"/>
        </w:rPr>
        <w:t>准。还应加大努力，争取逐步提高最低工资。</w:t>
      </w:r>
    </w:p>
    <w:p w:rsidR="00EC7F41" w:rsidRPr="00EC7F41" w:rsidRDefault="00EB4C65" w:rsidP="00EC7F41">
      <w:pPr>
        <w:pStyle w:val="SingleTxtGC"/>
        <w:rPr>
          <w:rFonts w:hint="eastAsia"/>
          <w:lang w:val="en-GB"/>
        </w:rPr>
      </w:pPr>
      <w:r>
        <w:rPr>
          <w:lang w:val="en-GB"/>
        </w:rPr>
        <w:t>12</w:t>
      </w:r>
      <w:r w:rsidR="00EC7F41" w:rsidRPr="00EC7F41">
        <w:rPr>
          <w:lang w:val="en-GB"/>
        </w:rPr>
        <w:t>.</w:t>
      </w:r>
      <w:r w:rsidR="00C808E4">
        <w:rPr>
          <w:rFonts w:hint="eastAsia"/>
          <w:lang w:val="en-GB"/>
        </w:rPr>
        <w:t xml:space="preserve">  </w:t>
      </w:r>
      <w:r w:rsidR="00EC7F41" w:rsidRPr="00EC7F41">
        <w:rPr>
          <w:lang w:val="en-GB"/>
        </w:rPr>
        <w:t>委员会关切</w:t>
      </w:r>
      <w:r w:rsidR="00EC7F41" w:rsidRPr="00EC7F41">
        <w:rPr>
          <w:rFonts w:hint="eastAsia"/>
          <w:lang w:val="en-GB"/>
        </w:rPr>
        <w:t>的是，在</w:t>
      </w:r>
      <w:r w:rsidR="00C808E4">
        <w:rPr>
          <w:lang w:val="en-GB"/>
        </w:rPr>
        <w:t>非</w:t>
      </w:r>
      <w:r w:rsidR="00C808E4">
        <w:rPr>
          <w:rFonts w:hint="eastAsia"/>
          <w:lang w:val="en-GB"/>
        </w:rPr>
        <w:t>正规部门</w:t>
      </w:r>
      <w:r w:rsidR="00EC7F41" w:rsidRPr="00EC7F41">
        <w:rPr>
          <w:rFonts w:hint="eastAsia"/>
          <w:lang w:val="en-GB"/>
        </w:rPr>
        <w:t>就业的</w:t>
      </w:r>
      <w:r w:rsidR="00EC7F41" w:rsidRPr="00EC7F41">
        <w:rPr>
          <w:lang w:val="en-GB"/>
        </w:rPr>
        <w:t>工人</w:t>
      </w:r>
      <w:r w:rsidR="00EC7F41" w:rsidRPr="00EC7F41">
        <w:rPr>
          <w:rFonts w:hint="eastAsia"/>
          <w:lang w:val="en-GB"/>
        </w:rPr>
        <w:t>比例高，</w:t>
      </w:r>
      <w:r w:rsidR="00EC7F41" w:rsidRPr="00EC7F41">
        <w:rPr>
          <w:lang w:val="en-GB"/>
        </w:rPr>
        <w:t>保障</w:t>
      </w:r>
      <w:r w:rsidR="00EC7F41" w:rsidRPr="00EC7F41">
        <w:rPr>
          <w:rFonts w:hint="eastAsia"/>
          <w:lang w:val="en-GB"/>
        </w:rPr>
        <w:t>不足，</w:t>
      </w:r>
      <w:r w:rsidR="00C808E4">
        <w:rPr>
          <w:rFonts w:hint="eastAsia"/>
          <w:lang w:val="en-GB"/>
        </w:rPr>
        <w:t>其享有</w:t>
      </w:r>
      <w:r w:rsidR="00EC7F41" w:rsidRPr="00EC7F41">
        <w:rPr>
          <w:lang w:val="en-GB"/>
        </w:rPr>
        <w:t>公正和良好的工作条件</w:t>
      </w:r>
      <w:r w:rsidR="00EC7F41" w:rsidRPr="00EC7F41">
        <w:rPr>
          <w:rFonts w:hint="eastAsia"/>
          <w:lang w:val="en-GB"/>
        </w:rPr>
        <w:t>的权利尤其易受侵犯</w:t>
      </w:r>
      <w:r w:rsidR="00EC7F41" w:rsidRPr="00EC7F41">
        <w:rPr>
          <w:lang w:val="en-GB"/>
        </w:rPr>
        <w:t>(</w:t>
      </w:r>
      <w:r w:rsidR="00EC7F41" w:rsidRPr="00EC7F41">
        <w:rPr>
          <w:lang w:val="en-GB"/>
        </w:rPr>
        <w:t>第七条</w:t>
      </w:r>
      <w:r w:rsidR="00EC7F41" w:rsidRPr="00EC7F41">
        <w:rPr>
          <w:lang w:val="en-GB"/>
        </w:rPr>
        <w:t>)</w:t>
      </w:r>
      <w:r w:rsidR="00EC7F41" w:rsidRPr="00EC7F41">
        <w:rPr>
          <w:rFonts w:hint="eastAsia"/>
          <w:lang w:val="en-GB"/>
        </w:rPr>
        <w:t>。</w:t>
      </w:r>
    </w:p>
    <w:p w:rsidR="00EC7F41" w:rsidRPr="00156156" w:rsidRDefault="00EC7F41" w:rsidP="00EC7F41">
      <w:pPr>
        <w:pStyle w:val="SingleTxtGC"/>
        <w:rPr>
          <w:rFonts w:eastAsia="SimHei" w:hint="eastAsia"/>
          <w:lang w:val="en-GB"/>
        </w:rPr>
      </w:pPr>
      <w:r w:rsidRPr="00156156">
        <w:rPr>
          <w:rFonts w:eastAsia="SimHei"/>
          <w:lang w:val="en-GB"/>
        </w:rPr>
        <w:t>委员会建议缔约国</w:t>
      </w:r>
      <w:r w:rsidRPr="00156156">
        <w:rPr>
          <w:rFonts w:eastAsia="SimHei" w:hint="eastAsia"/>
          <w:lang w:val="en-GB"/>
        </w:rPr>
        <w:t>采取措施，</w:t>
      </w:r>
      <w:r w:rsidRPr="00156156">
        <w:rPr>
          <w:rFonts w:eastAsia="SimHei"/>
          <w:lang w:val="en-GB"/>
        </w:rPr>
        <w:t>确保</w:t>
      </w:r>
      <w:r w:rsidRPr="00156156">
        <w:rPr>
          <w:rFonts w:eastAsia="SimHei" w:hint="eastAsia"/>
          <w:lang w:val="en-GB"/>
        </w:rPr>
        <w:t>本国</w:t>
      </w:r>
      <w:r w:rsidRPr="00156156">
        <w:rPr>
          <w:rFonts w:eastAsia="SimHei"/>
          <w:lang w:val="en-GB"/>
        </w:rPr>
        <w:t>劳动法</w:t>
      </w:r>
      <w:r w:rsidRPr="00156156">
        <w:rPr>
          <w:rFonts w:eastAsia="SimHei" w:hint="eastAsia"/>
          <w:lang w:val="en-GB"/>
        </w:rPr>
        <w:t>符合</w:t>
      </w:r>
      <w:r w:rsidRPr="00156156">
        <w:rPr>
          <w:rFonts w:eastAsia="SimHei"/>
          <w:lang w:val="en-GB"/>
        </w:rPr>
        <w:t>《公约》</w:t>
      </w:r>
      <w:r w:rsidRPr="00156156">
        <w:rPr>
          <w:rFonts w:eastAsia="SimHei" w:hint="eastAsia"/>
          <w:lang w:val="en-GB"/>
        </w:rPr>
        <w:t>规定，并将</w:t>
      </w:r>
      <w:r w:rsidRPr="00156156">
        <w:rPr>
          <w:rFonts w:eastAsia="SimHei"/>
          <w:lang w:val="en-GB"/>
        </w:rPr>
        <w:t>劳动法</w:t>
      </w:r>
      <w:r w:rsidRPr="00156156">
        <w:rPr>
          <w:rFonts w:eastAsia="SimHei" w:hint="eastAsia"/>
          <w:lang w:val="en-GB"/>
        </w:rPr>
        <w:t>适用范围扩大到所有工人，包括</w:t>
      </w:r>
      <w:r w:rsidRPr="00156156">
        <w:rPr>
          <w:rFonts w:eastAsia="SimHei"/>
          <w:lang w:val="en-GB"/>
        </w:rPr>
        <w:t>非</w:t>
      </w:r>
      <w:r w:rsidR="00C808E4" w:rsidRPr="00156156">
        <w:rPr>
          <w:rFonts w:eastAsia="SimHei" w:hint="eastAsia"/>
          <w:lang w:val="en-GB"/>
        </w:rPr>
        <w:t>正规部门</w:t>
      </w:r>
      <w:r w:rsidRPr="00156156">
        <w:rPr>
          <w:rFonts w:eastAsia="SimHei" w:hint="eastAsia"/>
          <w:lang w:val="en-GB"/>
        </w:rPr>
        <w:t>的工人。</w:t>
      </w:r>
    </w:p>
    <w:p w:rsidR="00EC7F41" w:rsidRPr="00EC7F41" w:rsidRDefault="00EB4C65" w:rsidP="00EC7F41">
      <w:pPr>
        <w:pStyle w:val="SingleTxtGC"/>
        <w:rPr>
          <w:rFonts w:hint="eastAsia"/>
          <w:lang w:val="en-GB"/>
        </w:rPr>
      </w:pPr>
      <w:r>
        <w:rPr>
          <w:lang w:val="en-GB"/>
        </w:rPr>
        <w:t>13</w:t>
      </w:r>
      <w:r w:rsidR="00EC7F41" w:rsidRPr="00EC7F41">
        <w:rPr>
          <w:lang w:val="en-GB"/>
        </w:rPr>
        <w:t>.</w:t>
      </w:r>
      <w:r w:rsidR="00C808E4">
        <w:rPr>
          <w:rFonts w:hint="eastAsia"/>
          <w:lang w:val="en-GB"/>
        </w:rPr>
        <w:t xml:space="preserve">  </w:t>
      </w:r>
      <w:r w:rsidR="00EC7F41" w:rsidRPr="00EC7F41">
        <w:rPr>
          <w:lang w:val="en-GB"/>
        </w:rPr>
        <w:t>委员会关切</w:t>
      </w:r>
      <w:r w:rsidR="00EC7F41" w:rsidRPr="00EC7F41">
        <w:rPr>
          <w:rFonts w:hint="eastAsia"/>
          <w:lang w:val="en-GB"/>
        </w:rPr>
        <w:t>的是，</w:t>
      </w:r>
      <w:r w:rsidR="00EC7F41" w:rsidRPr="00EC7F41">
        <w:rPr>
          <w:lang w:val="en-GB"/>
        </w:rPr>
        <w:t>缔约国</w:t>
      </w:r>
      <w:r w:rsidR="00EC7F41" w:rsidRPr="00EC7F41">
        <w:rPr>
          <w:rFonts w:hint="eastAsia"/>
          <w:lang w:val="en-GB"/>
        </w:rPr>
        <w:t>的</w:t>
      </w:r>
      <w:r w:rsidR="00EC7F41" w:rsidRPr="00EC7F41">
        <w:rPr>
          <w:lang w:val="en-GB"/>
        </w:rPr>
        <w:t>法律</w:t>
      </w:r>
      <w:r w:rsidR="00EC7F41" w:rsidRPr="00EC7F41">
        <w:rPr>
          <w:rFonts w:hint="eastAsia"/>
          <w:lang w:val="en-GB"/>
        </w:rPr>
        <w:t>只给予</w:t>
      </w:r>
      <w:r w:rsidR="00EC7F41" w:rsidRPr="00EC7F41">
        <w:rPr>
          <w:lang w:val="en-GB"/>
        </w:rPr>
        <w:t>工会</w:t>
      </w:r>
      <w:r w:rsidR="00EC7F41" w:rsidRPr="00EC7F41">
        <w:rPr>
          <w:rFonts w:hint="eastAsia"/>
          <w:lang w:val="en-GB"/>
        </w:rPr>
        <w:t>有限的自由。</w:t>
      </w:r>
      <w:r w:rsidR="00EC7F41" w:rsidRPr="00EC7F41">
        <w:rPr>
          <w:lang w:val="en-GB"/>
        </w:rPr>
        <w:t>委员会</w:t>
      </w:r>
      <w:r w:rsidR="00EC7F41" w:rsidRPr="00EC7F41">
        <w:rPr>
          <w:rFonts w:hint="eastAsia"/>
        </w:rPr>
        <w:t>还</w:t>
      </w:r>
      <w:r w:rsidR="00EC7F41" w:rsidRPr="00EC7F41">
        <w:rPr>
          <w:lang w:val="en-GB"/>
        </w:rPr>
        <w:t>关切</w:t>
      </w:r>
      <w:r w:rsidR="00EC7F41" w:rsidRPr="00EC7F41">
        <w:rPr>
          <w:rFonts w:hint="eastAsia"/>
          <w:lang w:val="en-GB"/>
        </w:rPr>
        <w:t>的是，</w:t>
      </w:r>
      <w:r w:rsidR="00EC7F41" w:rsidRPr="00EC7F41">
        <w:rPr>
          <w:lang w:val="en-GB"/>
        </w:rPr>
        <w:t>缔约国</w:t>
      </w:r>
      <w:r w:rsidR="00EC7F41" w:rsidRPr="00EC7F41">
        <w:rPr>
          <w:rFonts w:hint="eastAsia"/>
          <w:lang w:val="en-GB"/>
        </w:rPr>
        <w:t>第</w:t>
      </w:r>
      <w:r>
        <w:rPr>
          <w:lang w:val="en-GB"/>
        </w:rPr>
        <w:t>35</w:t>
      </w:r>
      <w:r w:rsidR="00EC7F41" w:rsidRPr="00EC7F41">
        <w:rPr>
          <w:lang w:val="en-GB"/>
        </w:rPr>
        <w:t>/</w:t>
      </w:r>
      <w:r>
        <w:rPr>
          <w:lang w:val="en-GB"/>
        </w:rPr>
        <w:t>1976</w:t>
      </w:r>
      <w:r w:rsidR="00EC7F41" w:rsidRPr="00EC7F41">
        <w:rPr>
          <w:lang w:val="en-GB"/>
        </w:rPr>
        <w:t xml:space="preserve"> </w:t>
      </w:r>
      <w:r w:rsidR="00EC7F41" w:rsidRPr="00EC7F41">
        <w:rPr>
          <w:rFonts w:hint="eastAsia"/>
          <w:lang w:val="en-GB"/>
        </w:rPr>
        <w:t>号法规定，</w:t>
      </w:r>
      <w:r w:rsidR="00EC7F41" w:rsidRPr="00EC7F41">
        <w:rPr>
          <w:lang w:val="en-GB"/>
        </w:rPr>
        <w:t>埃及工会联合会</w:t>
      </w:r>
      <w:r w:rsidR="00EC7F41" w:rsidRPr="00EC7F41">
        <w:rPr>
          <w:rFonts w:hint="eastAsia"/>
          <w:lang w:val="en-GB"/>
        </w:rPr>
        <w:t>是唯一得到法律授权的</w:t>
      </w:r>
      <w:r w:rsidR="00EC7F41" w:rsidRPr="00EC7F41">
        <w:rPr>
          <w:lang w:val="en-GB"/>
        </w:rPr>
        <w:t>工会</w:t>
      </w:r>
      <w:r w:rsidR="00EC7F41" w:rsidRPr="00EC7F41">
        <w:rPr>
          <w:rFonts w:hint="eastAsia"/>
          <w:lang w:val="en-GB"/>
        </w:rPr>
        <w:t>组织，并且</w:t>
      </w:r>
      <w:r>
        <w:rPr>
          <w:lang w:val="en-GB"/>
        </w:rPr>
        <w:t>2</w:t>
      </w:r>
      <w:r w:rsidR="00EC7F41" w:rsidRPr="00EC7F41">
        <w:rPr>
          <w:lang w:val="en-GB"/>
        </w:rPr>
        <w:t>0</w:t>
      </w:r>
      <w:r>
        <w:rPr>
          <w:lang w:val="en-GB"/>
        </w:rPr>
        <w:t>12</w:t>
      </w:r>
      <w:r w:rsidR="00EC7F41" w:rsidRPr="00EC7F41">
        <w:rPr>
          <w:rFonts w:hint="eastAsia"/>
          <w:lang w:val="en-GB"/>
        </w:rPr>
        <w:t>年</w:t>
      </w:r>
      <w:r>
        <w:rPr>
          <w:lang w:val="en-GB"/>
        </w:rPr>
        <w:t>11</w:t>
      </w:r>
      <w:r w:rsidR="00EC7F41" w:rsidRPr="00EC7F41">
        <w:rPr>
          <w:lang w:val="en-GB"/>
        </w:rPr>
        <w:t>月</w:t>
      </w:r>
      <w:r w:rsidR="00EC7F41" w:rsidRPr="00EC7F41">
        <w:rPr>
          <w:rFonts w:hint="eastAsia"/>
          <w:lang w:val="en-GB"/>
        </w:rPr>
        <w:t>第</w:t>
      </w:r>
      <w:r w:rsidR="00EC7F41" w:rsidRPr="00EC7F41">
        <w:rPr>
          <w:lang w:val="en-GB"/>
        </w:rPr>
        <w:t xml:space="preserve"> </w:t>
      </w:r>
      <w:r>
        <w:rPr>
          <w:lang w:val="en-GB"/>
        </w:rPr>
        <w:t>97</w:t>
      </w:r>
      <w:r w:rsidR="00EC7F41" w:rsidRPr="00EC7F41">
        <w:rPr>
          <w:rFonts w:hint="eastAsia"/>
          <w:lang w:val="en-GB"/>
        </w:rPr>
        <w:t>号法令赋权人力资源部为空缺的工会职务任命新人选，从而更加削弱了</w:t>
      </w:r>
      <w:r w:rsidR="00EC7F41" w:rsidRPr="00EC7F41">
        <w:rPr>
          <w:lang w:val="en-GB"/>
        </w:rPr>
        <w:t>工会</w:t>
      </w:r>
      <w:r w:rsidR="00EC7F41" w:rsidRPr="00EC7F41">
        <w:rPr>
          <w:rFonts w:hint="eastAsia"/>
          <w:lang w:val="en-GB"/>
        </w:rPr>
        <w:t>的活动。</w:t>
      </w:r>
      <w:r w:rsidR="00EC7F41" w:rsidRPr="00EC7F41">
        <w:rPr>
          <w:lang w:val="en-GB"/>
        </w:rPr>
        <w:t>委员会</w:t>
      </w:r>
      <w:r w:rsidR="00EC7F41" w:rsidRPr="00EC7F41">
        <w:rPr>
          <w:rFonts w:hint="eastAsia"/>
          <w:lang w:val="en-GB"/>
        </w:rPr>
        <w:t>还关切的是，批评</w:t>
      </w:r>
      <w:r w:rsidR="00EC7F41" w:rsidRPr="00EC7F41">
        <w:rPr>
          <w:lang w:val="en-GB"/>
        </w:rPr>
        <w:t>埃及工会联合会</w:t>
      </w:r>
      <w:r w:rsidR="00EC7F41" w:rsidRPr="00EC7F41">
        <w:rPr>
          <w:rFonts w:hint="eastAsia"/>
          <w:lang w:val="en-GB"/>
        </w:rPr>
        <w:t>的人士受到了刑事起诉。此外，</w:t>
      </w:r>
      <w:r w:rsidR="00EC7F41" w:rsidRPr="00EC7F41">
        <w:rPr>
          <w:lang w:val="en-GB"/>
        </w:rPr>
        <w:t>委员会关切</w:t>
      </w:r>
      <w:r w:rsidR="00EC7F41" w:rsidRPr="00EC7F41">
        <w:rPr>
          <w:rFonts w:hint="eastAsia"/>
          <w:lang w:val="en-GB"/>
        </w:rPr>
        <w:t>的是，</w:t>
      </w:r>
      <w:r w:rsidR="00EC7F41" w:rsidRPr="00EC7F41">
        <w:rPr>
          <w:lang w:val="en-GB"/>
        </w:rPr>
        <w:t>缔约国</w:t>
      </w:r>
      <w:r w:rsidR="00EC7F41" w:rsidRPr="00EC7F41">
        <w:rPr>
          <w:rFonts w:hint="eastAsia"/>
          <w:lang w:val="en-GB"/>
        </w:rPr>
        <w:t>的</w:t>
      </w:r>
      <w:r w:rsidR="00EC7F41" w:rsidRPr="00EC7F41">
        <w:rPr>
          <w:lang w:val="en-GB"/>
        </w:rPr>
        <w:t>法律</w:t>
      </w:r>
      <w:r w:rsidR="00EC7F41" w:rsidRPr="00EC7F41">
        <w:rPr>
          <w:rFonts w:hint="eastAsia"/>
          <w:lang w:val="en-GB"/>
        </w:rPr>
        <w:t>，包括</w:t>
      </w:r>
      <w:r w:rsidR="00C808E4">
        <w:rPr>
          <w:rFonts w:hint="eastAsia"/>
          <w:lang w:val="en-GB"/>
        </w:rPr>
        <w:t>《</w:t>
      </w:r>
      <w:r w:rsidR="00EC7F41" w:rsidRPr="00EC7F41">
        <w:rPr>
          <w:rFonts w:hint="eastAsia"/>
          <w:lang w:val="en-GB"/>
        </w:rPr>
        <w:t>刑法</w:t>
      </w:r>
      <w:r w:rsidR="00C808E4">
        <w:rPr>
          <w:rFonts w:hint="eastAsia"/>
          <w:lang w:val="en-GB"/>
        </w:rPr>
        <w:t>》</w:t>
      </w:r>
      <w:r w:rsidR="00EC7F41" w:rsidRPr="00EC7F41">
        <w:rPr>
          <w:rFonts w:hint="eastAsia"/>
          <w:lang w:val="en-GB"/>
        </w:rPr>
        <w:t>和</w:t>
      </w:r>
      <w:r w:rsidR="00C808E4">
        <w:rPr>
          <w:rFonts w:hint="eastAsia"/>
          <w:lang w:val="en-GB"/>
        </w:rPr>
        <w:t>《</w:t>
      </w:r>
      <w:r w:rsidR="00EC7F41" w:rsidRPr="00EC7F41">
        <w:rPr>
          <w:lang w:val="en-GB"/>
        </w:rPr>
        <w:t>劳动法</w:t>
      </w:r>
      <w:r w:rsidR="00C808E4">
        <w:rPr>
          <w:rFonts w:hint="eastAsia"/>
          <w:lang w:val="en-GB"/>
        </w:rPr>
        <w:t>》</w:t>
      </w:r>
      <w:r w:rsidR="00EC7F41" w:rsidRPr="00EC7F41">
        <w:rPr>
          <w:rFonts w:hint="eastAsia"/>
          <w:lang w:val="en-GB"/>
        </w:rPr>
        <w:t>，对罢工加以不合理的限制</w:t>
      </w:r>
      <w:r w:rsidR="00EC7F41" w:rsidRPr="00EC7F41">
        <w:rPr>
          <w:lang w:val="en-GB"/>
        </w:rPr>
        <w:t xml:space="preserve"> (</w:t>
      </w:r>
      <w:r w:rsidR="00EC7F41" w:rsidRPr="00EC7F41">
        <w:rPr>
          <w:lang w:val="en-GB"/>
        </w:rPr>
        <w:t>第八条</w:t>
      </w:r>
      <w:r w:rsidR="00EC7F41" w:rsidRPr="00EC7F41">
        <w:rPr>
          <w:lang w:val="en-GB"/>
        </w:rPr>
        <w:t>)</w:t>
      </w:r>
      <w:r w:rsidR="00EC7F41" w:rsidRPr="00EC7F41">
        <w:rPr>
          <w:rFonts w:hint="eastAsia"/>
          <w:lang w:val="en-GB"/>
        </w:rPr>
        <w:t>。</w:t>
      </w:r>
    </w:p>
    <w:p w:rsidR="00EC7F41" w:rsidRPr="00C808E4" w:rsidRDefault="00EC7F41" w:rsidP="00EC7F41">
      <w:pPr>
        <w:pStyle w:val="SingleTxtGC"/>
        <w:rPr>
          <w:rFonts w:eastAsia="SimHei" w:hint="eastAsia"/>
          <w:lang w:val="en-GB"/>
        </w:rPr>
      </w:pPr>
      <w:r w:rsidRPr="00C808E4">
        <w:rPr>
          <w:rFonts w:eastAsia="SimHei"/>
          <w:lang w:val="en-GB"/>
        </w:rPr>
        <w:t>委员会建议缔约国</w:t>
      </w:r>
      <w:r w:rsidRPr="00C808E4">
        <w:rPr>
          <w:rFonts w:eastAsia="SimHei" w:hint="eastAsia"/>
          <w:lang w:val="en-GB"/>
        </w:rPr>
        <w:t>修订关于结社权的</w:t>
      </w:r>
      <w:r w:rsidRPr="00C808E4">
        <w:rPr>
          <w:rFonts w:eastAsia="SimHei"/>
          <w:lang w:val="en-GB"/>
        </w:rPr>
        <w:t>法律</w:t>
      </w:r>
      <w:r w:rsidRPr="00C808E4">
        <w:rPr>
          <w:rFonts w:eastAsia="SimHei" w:hint="eastAsia"/>
          <w:lang w:val="en-GB"/>
        </w:rPr>
        <w:t>，以</w:t>
      </w:r>
      <w:r w:rsidRPr="00C808E4">
        <w:rPr>
          <w:rFonts w:eastAsia="SimHei"/>
          <w:lang w:val="en-GB"/>
        </w:rPr>
        <w:t>确保</w:t>
      </w:r>
      <w:r w:rsidRPr="00C808E4">
        <w:rPr>
          <w:rFonts w:eastAsia="SimHei" w:hint="eastAsia"/>
          <w:lang w:val="en-GB"/>
        </w:rPr>
        <w:t>其符合</w:t>
      </w:r>
      <w:r w:rsidRPr="00C808E4">
        <w:rPr>
          <w:rFonts w:eastAsia="SimHei"/>
          <w:lang w:val="en-GB"/>
        </w:rPr>
        <w:t>《公约》</w:t>
      </w:r>
      <w:r w:rsidRPr="00C808E4">
        <w:rPr>
          <w:rFonts w:eastAsia="SimHei" w:hint="eastAsia"/>
          <w:lang w:val="en-GB"/>
        </w:rPr>
        <w:t>，特别是应承认劳动者</w:t>
      </w:r>
      <w:r w:rsidRPr="00C808E4">
        <w:rPr>
          <w:rFonts w:eastAsia="SimHei"/>
          <w:lang w:val="en-GB"/>
        </w:rPr>
        <w:t>工会</w:t>
      </w:r>
      <w:r w:rsidRPr="00C808E4">
        <w:rPr>
          <w:rFonts w:eastAsia="SimHei" w:hint="eastAsia"/>
          <w:lang w:val="en-GB"/>
        </w:rPr>
        <w:t>的独立性。</w:t>
      </w:r>
      <w:r w:rsidRPr="00C808E4">
        <w:rPr>
          <w:rFonts w:eastAsia="SimHei"/>
          <w:lang w:val="en-GB"/>
        </w:rPr>
        <w:t>委员会</w:t>
      </w:r>
      <w:r w:rsidRPr="00C808E4">
        <w:rPr>
          <w:rFonts w:eastAsia="SimHei" w:hint="eastAsia"/>
          <w:lang w:val="en-GB"/>
        </w:rPr>
        <w:t>还</w:t>
      </w:r>
      <w:r w:rsidRPr="00C808E4">
        <w:rPr>
          <w:rFonts w:eastAsia="SimHei"/>
          <w:lang w:val="en-GB"/>
        </w:rPr>
        <w:t>建议缔约国</w:t>
      </w:r>
      <w:r w:rsidRPr="00C808E4">
        <w:rPr>
          <w:rFonts w:eastAsia="SimHei" w:hint="eastAsia"/>
          <w:lang w:val="en-GB"/>
        </w:rPr>
        <w:t>按</w:t>
      </w:r>
      <w:r w:rsidRPr="00C808E4">
        <w:rPr>
          <w:rFonts w:eastAsia="SimHei"/>
          <w:lang w:val="en-GB"/>
        </w:rPr>
        <w:t>《公约》</w:t>
      </w:r>
      <w:r w:rsidRPr="00C808E4">
        <w:rPr>
          <w:rFonts w:eastAsia="SimHei" w:hint="eastAsia"/>
          <w:lang w:val="en-GB"/>
        </w:rPr>
        <w:t>规定修订经</w:t>
      </w:r>
      <w:r w:rsidR="00EB4C65" w:rsidRPr="00C808E4">
        <w:rPr>
          <w:rFonts w:eastAsia="SimHei"/>
          <w:lang w:val="en-GB"/>
        </w:rPr>
        <w:t>1995</w:t>
      </w:r>
      <w:r w:rsidRPr="00C808E4">
        <w:rPr>
          <w:rFonts w:eastAsia="SimHei" w:hint="eastAsia"/>
          <w:lang w:val="en-GB"/>
        </w:rPr>
        <w:t>年第</w:t>
      </w:r>
      <w:r w:rsidR="00EB4C65" w:rsidRPr="00C808E4">
        <w:rPr>
          <w:rFonts w:eastAsia="SimHei"/>
          <w:lang w:val="en-GB"/>
        </w:rPr>
        <w:t>12</w:t>
      </w:r>
      <w:r w:rsidRPr="00C808E4">
        <w:rPr>
          <w:rFonts w:eastAsia="SimHei" w:hint="eastAsia"/>
          <w:lang w:val="en-GB"/>
        </w:rPr>
        <w:t>号法案修订的</w:t>
      </w:r>
      <w:r w:rsidR="00EB4C65" w:rsidRPr="00C808E4">
        <w:rPr>
          <w:rFonts w:eastAsia="SimHei"/>
          <w:lang w:val="en-GB"/>
        </w:rPr>
        <w:t>1976</w:t>
      </w:r>
      <w:r w:rsidRPr="00C808E4">
        <w:rPr>
          <w:rFonts w:eastAsia="SimHei" w:hint="eastAsia"/>
          <w:lang w:val="en-GB"/>
        </w:rPr>
        <w:t>年第</w:t>
      </w:r>
      <w:r w:rsidR="00EB4C65" w:rsidRPr="00C808E4">
        <w:rPr>
          <w:rFonts w:eastAsia="SimHei"/>
          <w:lang w:val="en-GB"/>
        </w:rPr>
        <w:t>35</w:t>
      </w:r>
      <w:r w:rsidRPr="00C808E4">
        <w:rPr>
          <w:rFonts w:eastAsia="SimHei" w:hint="eastAsia"/>
          <w:lang w:val="en-GB"/>
        </w:rPr>
        <w:t>号</w:t>
      </w:r>
      <w:r w:rsidRPr="00C808E4">
        <w:rPr>
          <w:rFonts w:eastAsia="SimHei"/>
          <w:lang w:val="en-GB"/>
        </w:rPr>
        <w:t>工会</w:t>
      </w:r>
      <w:r w:rsidRPr="00C808E4">
        <w:rPr>
          <w:rFonts w:eastAsia="SimHei" w:hint="eastAsia"/>
          <w:lang w:val="en-GB"/>
        </w:rPr>
        <w:t>法案第</w:t>
      </w:r>
      <w:r w:rsidR="00EB4C65" w:rsidRPr="00C808E4">
        <w:rPr>
          <w:rFonts w:eastAsia="SimHei"/>
          <w:lang w:val="en-GB"/>
        </w:rPr>
        <w:t>19</w:t>
      </w:r>
      <w:r w:rsidR="00C808E4">
        <w:rPr>
          <w:rFonts w:eastAsia="SimHei" w:hint="eastAsia"/>
          <w:lang w:val="en-GB"/>
        </w:rPr>
        <w:t>(f)</w:t>
      </w:r>
      <w:r w:rsidRPr="00C808E4">
        <w:rPr>
          <w:rFonts w:eastAsia="SimHei" w:hint="eastAsia"/>
          <w:lang w:val="en-GB"/>
        </w:rPr>
        <w:t>节，</w:t>
      </w:r>
      <w:r w:rsidR="00C808E4">
        <w:rPr>
          <w:rFonts w:eastAsia="SimHei" w:hint="eastAsia"/>
          <w:lang w:val="en-GB"/>
        </w:rPr>
        <w:t>允许</w:t>
      </w:r>
      <w:r w:rsidRPr="00C808E4">
        <w:rPr>
          <w:rFonts w:eastAsia="SimHei"/>
          <w:lang w:val="en-GB"/>
        </w:rPr>
        <w:t>工人</w:t>
      </w:r>
      <w:r w:rsidRPr="00C808E4">
        <w:rPr>
          <w:rFonts w:eastAsia="SimHei" w:hint="eastAsia"/>
          <w:lang w:val="en-GB"/>
        </w:rPr>
        <w:t>按自己的选择</w:t>
      </w:r>
      <w:r w:rsidR="00C808E4">
        <w:rPr>
          <w:rFonts w:eastAsia="SimHei" w:hint="eastAsia"/>
          <w:lang w:val="en-GB"/>
        </w:rPr>
        <w:t>自由</w:t>
      </w:r>
      <w:r w:rsidRPr="00C808E4">
        <w:rPr>
          <w:rFonts w:eastAsia="SimHei" w:hint="eastAsia"/>
          <w:lang w:val="en-GB"/>
        </w:rPr>
        <w:t>加入和组成</w:t>
      </w:r>
      <w:r w:rsidRPr="00C808E4">
        <w:rPr>
          <w:rFonts w:eastAsia="SimHei"/>
          <w:lang w:val="en-GB"/>
        </w:rPr>
        <w:t>工会</w:t>
      </w:r>
      <w:r w:rsidRPr="00C808E4">
        <w:rPr>
          <w:rFonts w:eastAsia="SimHei" w:hint="eastAsia"/>
          <w:lang w:val="en-GB"/>
        </w:rPr>
        <w:t>，包括在相同</w:t>
      </w:r>
      <w:r w:rsidR="00C808E4">
        <w:rPr>
          <w:rFonts w:eastAsia="SimHei" w:hint="eastAsia"/>
          <w:lang w:val="en-GB"/>
        </w:rPr>
        <w:t>的工作部门</w:t>
      </w:r>
      <w:r w:rsidRPr="00C808E4">
        <w:rPr>
          <w:rFonts w:eastAsia="SimHei" w:hint="eastAsia"/>
          <w:lang w:val="en-GB"/>
        </w:rPr>
        <w:t>这样做的自由。</w:t>
      </w:r>
      <w:r w:rsidRPr="00C808E4">
        <w:rPr>
          <w:rFonts w:eastAsia="SimHei"/>
          <w:lang w:val="en-GB"/>
        </w:rPr>
        <w:t>委员会</w:t>
      </w:r>
      <w:r w:rsidRPr="00C808E4">
        <w:rPr>
          <w:rFonts w:eastAsia="SimHei" w:hint="eastAsia"/>
          <w:lang w:val="en-GB"/>
        </w:rPr>
        <w:t>还</w:t>
      </w:r>
      <w:r w:rsidRPr="00C808E4">
        <w:rPr>
          <w:rFonts w:eastAsia="SimHei"/>
          <w:lang w:val="en-GB"/>
        </w:rPr>
        <w:t>建议缔约国</w:t>
      </w:r>
      <w:r w:rsidRPr="00C808E4">
        <w:rPr>
          <w:rFonts w:eastAsia="SimHei" w:hint="eastAsia"/>
          <w:lang w:val="en-GB"/>
        </w:rPr>
        <w:t>强化保护罢工</w:t>
      </w:r>
      <w:r w:rsidRPr="00C808E4">
        <w:rPr>
          <w:rFonts w:eastAsia="SimHei"/>
          <w:lang w:val="en-GB"/>
        </w:rPr>
        <w:t>工人</w:t>
      </w:r>
      <w:r w:rsidRPr="00C808E4">
        <w:rPr>
          <w:rFonts w:eastAsia="SimHei" w:hint="eastAsia"/>
          <w:lang w:val="en-GB"/>
        </w:rPr>
        <w:t>免遭报复的</w:t>
      </w:r>
      <w:r w:rsidRPr="00C808E4">
        <w:rPr>
          <w:rFonts w:eastAsia="SimHei"/>
          <w:lang w:val="en-GB"/>
        </w:rPr>
        <w:t>法律规定</w:t>
      </w:r>
      <w:r w:rsidRPr="00C808E4">
        <w:rPr>
          <w:rFonts w:eastAsia="SimHei" w:hint="eastAsia"/>
          <w:lang w:val="en-GB"/>
        </w:rPr>
        <w:t>。</w:t>
      </w:r>
    </w:p>
    <w:p w:rsidR="00EC7F41" w:rsidRPr="00EC7F41" w:rsidRDefault="00EB4C65" w:rsidP="00EC7F41">
      <w:pPr>
        <w:pStyle w:val="SingleTxtGC"/>
        <w:rPr>
          <w:rFonts w:hint="eastAsia"/>
          <w:lang w:val="en-GB"/>
        </w:rPr>
      </w:pPr>
      <w:r>
        <w:rPr>
          <w:lang w:val="en-GB"/>
        </w:rPr>
        <w:t>14</w:t>
      </w:r>
      <w:r w:rsidR="00EC7F41" w:rsidRPr="00EC7F41">
        <w:rPr>
          <w:lang w:val="en-GB"/>
        </w:rPr>
        <w:t>.</w:t>
      </w:r>
      <w:r w:rsidR="00C808E4">
        <w:rPr>
          <w:rFonts w:hint="eastAsia"/>
          <w:lang w:val="en-GB"/>
        </w:rPr>
        <w:t xml:space="preserve">  </w:t>
      </w:r>
      <w:r w:rsidR="00EC7F41" w:rsidRPr="00EC7F41">
        <w:rPr>
          <w:lang w:val="en-GB"/>
        </w:rPr>
        <w:t>委员会关切</w:t>
      </w:r>
      <w:r w:rsidR="00EC7F41" w:rsidRPr="00EC7F41">
        <w:rPr>
          <w:rFonts w:hint="eastAsia"/>
          <w:lang w:val="en-GB"/>
        </w:rPr>
        <w:t>的是，大多数人口，特别是在</w:t>
      </w:r>
      <w:r w:rsidR="00EC7F41" w:rsidRPr="00EC7F41">
        <w:rPr>
          <w:lang w:val="en-GB"/>
        </w:rPr>
        <w:t>非</w:t>
      </w:r>
      <w:r w:rsidR="00C808E4">
        <w:rPr>
          <w:rFonts w:hint="eastAsia"/>
          <w:lang w:val="en-GB"/>
        </w:rPr>
        <w:t>正规部门</w:t>
      </w:r>
      <w:r w:rsidR="00EC7F41" w:rsidRPr="00EC7F41">
        <w:rPr>
          <w:rFonts w:hint="eastAsia"/>
          <w:lang w:val="en-GB"/>
        </w:rPr>
        <w:t>就业者，未由</w:t>
      </w:r>
      <w:r w:rsidR="00EC7F41" w:rsidRPr="00EC7F41">
        <w:rPr>
          <w:lang w:val="en-GB"/>
        </w:rPr>
        <w:t>社会保障</w:t>
      </w:r>
      <w:r w:rsidR="00EC7F41" w:rsidRPr="00EC7F41">
        <w:rPr>
          <w:rFonts w:hint="eastAsia"/>
          <w:lang w:val="en-GB"/>
        </w:rPr>
        <w:t>充分覆盖。</w:t>
      </w:r>
      <w:r w:rsidR="00EC7F41" w:rsidRPr="00EC7F41">
        <w:rPr>
          <w:lang w:val="en-GB"/>
        </w:rPr>
        <w:t>委员会</w:t>
      </w:r>
      <w:r w:rsidR="00EC7F41" w:rsidRPr="00EC7F41">
        <w:rPr>
          <w:rFonts w:hint="eastAsia"/>
          <w:lang w:val="en-GB"/>
        </w:rPr>
        <w:t>还</w:t>
      </w:r>
      <w:r w:rsidR="00EC7F41" w:rsidRPr="00EC7F41">
        <w:rPr>
          <w:lang w:val="en-GB"/>
        </w:rPr>
        <w:t>关切</w:t>
      </w:r>
      <w:r w:rsidR="00EC7F41" w:rsidRPr="00EC7F41">
        <w:rPr>
          <w:rFonts w:hint="eastAsia"/>
          <w:lang w:val="en-GB"/>
        </w:rPr>
        <w:t>的是，没有充足的社会援助和支持方案帮助社会经济方面处于</w:t>
      </w:r>
      <w:r w:rsidR="00EC7F41" w:rsidRPr="00EC7F41">
        <w:rPr>
          <w:lang w:val="en-GB"/>
        </w:rPr>
        <w:t>弱势</w:t>
      </w:r>
      <w:r w:rsidR="00EC7F41" w:rsidRPr="00EC7F41">
        <w:rPr>
          <w:rFonts w:hint="eastAsia"/>
          <w:lang w:val="en-GB"/>
        </w:rPr>
        <w:t>的个人和家庭</w:t>
      </w:r>
      <w:r w:rsidR="00EC7F41" w:rsidRPr="00EC7F41">
        <w:rPr>
          <w:lang w:val="en-GB"/>
        </w:rPr>
        <w:t>(</w:t>
      </w:r>
      <w:r w:rsidR="00EC7F41" w:rsidRPr="00EC7F41">
        <w:rPr>
          <w:lang w:val="en-GB"/>
        </w:rPr>
        <w:t>第九条</w:t>
      </w:r>
      <w:r w:rsidR="00EC7F41" w:rsidRPr="00EC7F41">
        <w:rPr>
          <w:lang w:val="en-GB"/>
        </w:rPr>
        <w:t>)</w:t>
      </w:r>
      <w:r w:rsidR="00EC7F41" w:rsidRPr="00EC7F41">
        <w:rPr>
          <w:rFonts w:hint="eastAsia"/>
          <w:lang w:val="en-GB"/>
        </w:rPr>
        <w:t>。</w:t>
      </w:r>
    </w:p>
    <w:p w:rsidR="00EC7F41" w:rsidRPr="00C808E4" w:rsidRDefault="00EC7F41" w:rsidP="00EC7F41">
      <w:pPr>
        <w:pStyle w:val="SingleTxtGC"/>
        <w:rPr>
          <w:rFonts w:eastAsia="SimHei" w:hint="eastAsia"/>
          <w:lang w:val="en-GB"/>
        </w:rPr>
      </w:pPr>
      <w:r w:rsidRPr="00C808E4">
        <w:rPr>
          <w:rFonts w:eastAsia="SimHei"/>
          <w:lang w:val="en-GB"/>
        </w:rPr>
        <w:t>委员会建议缔约国采取措施</w:t>
      </w:r>
      <w:r w:rsidRPr="00C808E4">
        <w:rPr>
          <w:rFonts w:eastAsia="SimHei" w:hint="eastAsia"/>
          <w:lang w:val="en-GB"/>
        </w:rPr>
        <w:t>，通过国家</w:t>
      </w:r>
      <w:r w:rsidRPr="00C808E4">
        <w:rPr>
          <w:rFonts w:eastAsia="SimHei"/>
          <w:lang w:val="en-GB"/>
        </w:rPr>
        <w:t>法律</w:t>
      </w:r>
      <w:r w:rsidRPr="00C808E4">
        <w:rPr>
          <w:rFonts w:eastAsia="SimHei" w:hint="eastAsia"/>
          <w:lang w:val="en-GB"/>
        </w:rPr>
        <w:t>并制定执行战略，以</w:t>
      </w:r>
      <w:r w:rsidRPr="00C808E4">
        <w:rPr>
          <w:rFonts w:eastAsia="SimHei"/>
          <w:lang w:val="en-GB"/>
        </w:rPr>
        <w:t>确保</w:t>
      </w:r>
      <w:r w:rsidRPr="00C808E4">
        <w:rPr>
          <w:rFonts w:eastAsia="SimHei" w:hint="eastAsia"/>
          <w:lang w:val="en-GB"/>
        </w:rPr>
        <w:t>普遍获得</w:t>
      </w:r>
      <w:r w:rsidRPr="00C808E4">
        <w:rPr>
          <w:rFonts w:eastAsia="SimHei"/>
          <w:lang w:val="en-GB"/>
        </w:rPr>
        <w:t>社会保障</w:t>
      </w:r>
      <w:r w:rsidRPr="00C808E4">
        <w:rPr>
          <w:rFonts w:eastAsia="SimHei" w:hint="eastAsia"/>
          <w:lang w:val="en-GB"/>
        </w:rPr>
        <w:t>，同时为所有个人和家庭获得的福利，包括利用</w:t>
      </w:r>
      <w:r w:rsidRPr="00C808E4">
        <w:rPr>
          <w:rFonts w:eastAsia="SimHei"/>
          <w:lang w:val="en-GB"/>
        </w:rPr>
        <w:t>卫生</w:t>
      </w:r>
      <w:r w:rsidRPr="00C808E4">
        <w:rPr>
          <w:rFonts w:eastAsia="SimHei" w:hint="eastAsia"/>
          <w:lang w:val="en-GB"/>
        </w:rPr>
        <w:t>设施，规定最低必要水平。</w:t>
      </w:r>
      <w:r w:rsidRPr="00C808E4">
        <w:rPr>
          <w:rFonts w:eastAsia="SimHei"/>
          <w:lang w:val="en-GB"/>
        </w:rPr>
        <w:t>委员会</w:t>
      </w:r>
      <w:r w:rsidRPr="00C808E4">
        <w:rPr>
          <w:rFonts w:eastAsia="SimHei" w:hint="eastAsia"/>
          <w:lang w:val="en-GB"/>
        </w:rPr>
        <w:t>还</w:t>
      </w:r>
      <w:r w:rsidRPr="00C808E4">
        <w:rPr>
          <w:rFonts w:eastAsia="SimHei"/>
          <w:lang w:val="en-GB"/>
        </w:rPr>
        <w:t>建议缔约国确保</w:t>
      </w:r>
      <w:r w:rsidRPr="00C808E4">
        <w:rPr>
          <w:rFonts w:eastAsia="SimHei" w:hint="eastAsia"/>
          <w:lang w:val="en-GB"/>
        </w:rPr>
        <w:t>该战略得到有效执行，具体做法包括通过划拨充足的</w:t>
      </w:r>
      <w:r w:rsidRPr="00C808E4">
        <w:rPr>
          <w:rFonts w:eastAsia="SimHei"/>
          <w:lang w:val="en-GB"/>
        </w:rPr>
        <w:t>人力、技术和资金资源</w:t>
      </w:r>
      <w:r w:rsidRPr="00C808E4">
        <w:rPr>
          <w:rFonts w:eastAsia="SimHei" w:hint="eastAsia"/>
          <w:lang w:val="en-GB"/>
        </w:rPr>
        <w:t>并定期采集分列数据以监督其实施。</w:t>
      </w:r>
    </w:p>
    <w:p w:rsidR="00EC7F41" w:rsidRPr="00EC7F41" w:rsidRDefault="00EB4C65" w:rsidP="00EC7F41">
      <w:pPr>
        <w:pStyle w:val="SingleTxtGC"/>
        <w:rPr>
          <w:rFonts w:hint="eastAsia"/>
          <w:lang w:val="en-GB"/>
        </w:rPr>
      </w:pPr>
      <w:r>
        <w:rPr>
          <w:lang w:val="en-GB"/>
        </w:rPr>
        <w:t>15</w:t>
      </w:r>
      <w:r w:rsidR="00EC7F41" w:rsidRPr="00EC7F41">
        <w:rPr>
          <w:lang w:val="en-GB"/>
        </w:rPr>
        <w:t>.</w:t>
      </w:r>
      <w:r w:rsidR="00C808E4">
        <w:rPr>
          <w:rFonts w:hint="eastAsia"/>
          <w:lang w:val="en-GB"/>
        </w:rPr>
        <w:t xml:space="preserve">  </w:t>
      </w:r>
      <w:r w:rsidR="00EC7F41" w:rsidRPr="00EC7F41">
        <w:rPr>
          <w:lang w:val="en-GB"/>
        </w:rPr>
        <w:t>委员会</w:t>
      </w:r>
      <w:r w:rsidR="00EC7F41" w:rsidRPr="00EC7F41">
        <w:rPr>
          <w:rFonts w:hint="eastAsia"/>
          <w:lang w:val="en-GB"/>
        </w:rPr>
        <w:t>深表关切的是，性暴力侵害</w:t>
      </w:r>
      <w:r w:rsidR="00EC7F41" w:rsidRPr="00EC7F41">
        <w:rPr>
          <w:lang w:val="en-GB"/>
        </w:rPr>
        <w:t>妇女</w:t>
      </w:r>
      <w:r w:rsidR="00EC7F41" w:rsidRPr="00EC7F41">
        <w:rPr>
          <w:rFonts w:hint="eastAsia"/>
          <w:lang w:val="en-GB"/>
        </w:rPr>
        <w:t>案件高发，包括</w:t>
      </w:r>
      <w:r w:rsidR="00EC7F41" w:rsidRPr="00EC7F41">
        <w:rPr>
          <w:lang w:val="en-GB"/>
        </w:rPr>
        <w:t>轮奸</w:t>
      </w:r>
      <w:r w:rsidR="00EC7F41" w:rsidRPr="00EC7F41">
        <w:rPr>
          <w:rFonts w:hint="eastAsia"/>
          <w:lang w:val="en-GB"/>
        </w:rPr>
        <w:t>参加游行和示威的</w:t>
      </w:r>
      <w:r w:rsidR="00EC7F41" w:rsidRPr="00EC7F41">
        <w:rPr>
          <w:lang w:val="en-GB"/>
        </w:rPr>
        <w:t>妇女</w:t>
      </w:r>
      <w:r w:rsidR="00EC7F41" w:rsidRPr="00EC7F41">
        <w:rPr>
          <w:rFonts w:hint="eastAsia"/>
          <w:lang w:val="en-GB"/>
        </w:rPr>
        <w:t>的行为。</w:t>
      </w:r>
      <w:r w:rsidR="00EC7F41" w:rsidRPr="00EC7F41">
        <w:rPr>
          <w:lang w:val="en-GB"/>
        </w:rPr>
        <w:t>委员会</w:t>
      </w:r>
      <w:r w:rsidR="00EC7F41" w:rsidRPr="00EC7F41">
        <w:rPr>
          <w:rFonts w:hint="eastAsia"/>
          <w:lang w:val="en-GB"/>
        </w:rPr>
        <w:t>还</w:t>
      </w:r>
      <w:r w:rsidR="00EC7F41" w:rsidRPr="00EC7F41">
        <w:rPr>
          <w:lang w:val="en-GB"/>
        </w:rPr>
        <w:t>关切</w:t>
      </w:r>
      <w:r w:rsidR="00EC7F41" w:rsidRPr="00EC7F41">
        <w:rPr>
          <w:rFonts w:hint="eastAsia"/>
          <w:lang w:val="en-GB"/>
        </w:rPr>
        <w:t>的是，</w:t>
      </w:r>
      <w:r w:rsidR="00EC7F41" w:rsidRPr="00EC7F41">
        <w:rPr>
          <w:lang w:val="en-GB"/>
        </w:rPr>
        <w:t>缔约国</w:t>
      </w:r>
      <w:r w:rsidR="00EC7F41" w:rsidRPr="00EC7F41">
        <w:rPr>
          <w:rFonts w:hint="eastAsia"/>
          <w:lang w:val="en-GB"/>
        </w:rPr>
        <w:t>未采取</w:t>
      </w:r>
      <w:r w:rsidR="00C808E4">
        <w:rPr>
          <w:rFonts w:hint="eastAsia"/>
          <w:lang w:val="en-GB"/>
        </w:rPr>
        <w:t>有效</w:t>
      </w:r>
      <w:r w:rsidR="00EC7F41" w:rsidRPr="00EC7F41">
        <w:rPr>
          <w:rFonts w:hint="eastAsia"/>
          <w:lang w:val="en-GB"/>
        </w:rPr>
        <w:t>的预防</w:t>
      </w:r>
      <w:r w:rsidR="00EC7F41" w:rsidRPr="00EC7F41">
        <w:rPr>
          <w:lang w:val="en-GB"/>
        </w:rPr>
        <w:t>措施</w:t>
      </w:r>
      <w:r w:rsidR="00EC7F41" w:rsidRPr="00EC7F41">
        <w:rPr>
          <w:rFonts w:hint="eastAsia"/>
          <w:lang w:val="en-GB"/>
        </w:rPr>
        <w:t>和问责</w:t>
      </w:r>
      <w:r w:rsidR="00EC7F41" w:rsidRPr="00EC7F41">
        <w:rPr>
          <w:lang w:val="en-GB"/>
        </w:rPr>
        <w:t>措施</w:t>
      </w:r>
      <w:r w:rsidR="00EC7F41" w:rsidRPr="00EC7F41">
        <w:rPr>
          <w:rFonts w:hint="eastAsia"/>
          <w:lang w:val="en-GB"/>
        </w:rPr>
        <w:t>解决这一严重问题</w:t>
      </w:r>
      <w:r w:rsidR="00EC7F41" w:rsidRPr="00EC7F41">
        <w:rPr>
          <w:lang w:val="en-GB"/>
        </w:rPr>
        <w:t>(</w:t>
      </w:r>
      <w:r w:rsidR="00EC7F41" w:rsidRPr="00EC7F41">
        <w:rPr>
          <w:lang w:val="en-GB"/>
        </w:rPr>
        <w:t>第十条</w:t>
      </w:r>
      <w:r w:rsidR="00EC7F41" w:rsidRPr="00EC7F41">
        <w:rPr>
          <w:lang w:val="en-GB"/>
        </w:rPr>
        <w:t>)</w:t>
      </w:r>
      <w:r w:rsidR="00EC7F41" w:rsidRPr="00EC7F41">
        <w:rPr>
          <w:rFonts w:hint="eastAsia"/>
          <w:lang w:val="en-GB"/>
        </w:rPr>
        <w:t>。</w:t>
      </w:r>
    </w:p>
    <w:p w:rsidR="00EC7F41" w:rsidRPr="00C808E4" w:rsidRDefault="00EC7F41" w:rsidP="00EC7F41">
      <w:pPr>
        <w:pStyle w:val="SingleTxtGC"/>
        <w:rPr>
          <w:rFonts w:eastAsia="SimHei" w:hint="eastAsia"/>
          <w:lang w:val="en-GB"/>
        </w:rPr>
      </w:pPr>
      <w:r w:rsidRPr="00C808E4">
        <w:rPr>
          <w:rFonts w:eastAsia="SimHei"/>
          <w:lang w:val="en-GB"/>
        </w:rPr>
        <w:t>委员会建议缔约国</w:t>
      </w:r>
      <w:r w:rsidRPr="00C808E4">
        <w:rPr>
          <w:rFonts w:eastAsia="SimHei" w:hint="eastAsia"/>
          <w:lang w:val="en-GB"/>
        </w:rPr>
        <w:t>采取切实的法律和执行</w:t>
      </w:r>
      <w:r w:rsidRPr="00C808E4">
        <w:rPr>
          <w:rFonts w:eastAsia="SimHei"/>
          <w:lang w:val="en-GB"/>
        </w:rPr>
        <w:t>措施</w:t>
      </w:r>
      <w:r w:rsidRPr="00C808E4">
        <w:rPr>
          <w:rFonts w:eastAsia="SimHei" w:hint="eastAsia"/>
          <w:lang w:val="en-GB"/>
        </w:rPr>
        <w:t>，消除一切形式的</w:t>
      </w:r>
      <w:r w:rsidRPr="00C808E4">
        <w:rPr>
          <w:rFonts w:eastAsia="SimHei"/>
          <w:lang w:val="en-GB"/>
        </w:rPr>
        <w:t>暴力侵害妇女行为</w:t>
      </w:r>
      <w:r w:rsidRPr="00C808E4">
        <w:rPr>
          <w:rFonts w:eastAsia="SimHei" w:hint="eastAsia"/>
          <w:lang w:val="en-GB"/>
        </w:rPr>
        <w:t>，包括</w:t>
      </w:r>
      <w:r w:rsidRPr="00C808E4">
        <w:rPr>
          <w:rFonts w:eastAsia="SimHei"/>
          <w:lang w:val="en-GB"/>
        </w:rPr>
        <w:t>婚内强奸</w:t>
      </w:r>
      <w:r w:rsidRPr="00C808E4">
        <w:rPr>
          <w:rFonts w:eastAsia="SimHei" w:hint="eastAsia"/>
          <w:lang w:val="en-GB"/>
        </w:rPr>
        <w:t>，以及性</w:t>
      </w:r>
      <w:r w:rsidRPr="00C808E4">
        <w:rPr>
          <w:rFonts w:eastAsia="SimHei"/>
          <w:lang w:val="en-GB"/>
        </w:rPr>
        <w:t>暴力侵害</w:t>
      </w:r>
      <w:r w:rsidRPr="00C808E4">
        <w:rPr>
          <w:rFonts w:eastAsia="SimHei" w:hint="eastAsia"/>
          <w:lang w:val="en-GB"/>
        </w:rPr>
        <w:t>参加游行和示威的</w:t>
      </w:r>
      <w:r w:rsidRPr="00C808E4">
        <w:rPr>
          <w:rFonts w:eastAsia="SimHei"/>
          <w:lang w:val="en-GB"/>
        </w:rPr>
        <w:t>妇女</w:t>
      </w:r>
      <w:r w:rsidRPr="00C808E4">
        <w:rPr>
          <w:rFonts w:eastAsia="SimHei" w:hint="eastAsia"/>
          <w:lang w:val="en-GB"/>
        </w:rPr>
        <w:t>的</w:t>
      </w:r>
      <w:r w:rsidRPr="00C808E4">
        <w:rPr>
          <w:rFonts w:eastAsia="SimHei"/>
          <w:lang w:val="en-GB"/>
        </w:rPr>
        <w:t>行为</w:t>
      </w:r>
      <w:r w:rsidRPr="00C808E4">
        <w:rPr>
          <w:rFonts w:eastAsia="SimHei" w:hint="eastAsia"/>
          <w:lang w:val="en-GB"/>
        </w:rPr>
        <w:t>。同时，</w:t>
      </w:r>
      <w:r w:rsidRPr="00C808E4">
        <w:rPr>
          <w:rFonts w:eastAsia="SimHei"/>
          <w:lang w:val="en-GB"/>
        </w:rPr>
        <w:t>缔约国</w:t>
      </w:r>
      <w:r w:rsidRPr="00C808E4">
        <w:rPr>
          <w:rFonts w:eastAsia="SimHei" w:hint="eastAsia"/>
          <w:lang w:val="en-GB"/>
        </w:rPr>
        <w:t>应</w:t>
      </w:r>
      <w:r w:rsidRPr="00C808E4">
        <w:rPr>
          <w:rFonts w:eastAsia="SimHei"/>
          <w:lang w:val="en-GB"/>
        </w:rPr>
        <w:t>确保</w:t>
      </w:r>
      <w:r w:rsidRPr="00C808E4">
        <w:rPr>
          <w:rFonts w:eastAsia="SimHei" w:hint="eastAsia"/>
          <w:lang w:val="en-GB"/>
        </w:rPr>
        <w:t>有效且可利用的、考虑受害者需求和保密要求的报告渠道和保护</w:t>
      </w:r>
      <w:r w:rsidRPr="00C808E4">
        <w:rPr>
          <w:rFonts w:eastAsia="SimHei"/>
          <w:lang w:val="en-GB"/>
        </w:rPr>
        <w:t>措施</w:t>
      </w:r>
      <w:r w:rsidRPr="00C808E4">
        <w:rPr>
          <w:rFonts w:eastAsia="SimHei" w:hint="eastAsia"/>
          <w:lang w:val="en-GB"/>
        </w:rPr>
        <w:t>。</w:t>
      </w:r>
      <w:r w:rsidRPr="00C808E4">
        <w:rPr>
          <w:rFonts w:eastAsia="SimHei"/>
          <w:lang w:val="en-GB"/>
        </w:rPr>
        <w:t>缔约国</w:t>
      </w:r>
      <w:r w:rsidRPr="00C808E4">
        <w:rPr>
          <w:rFonts w:eastAsia="SimHei" w:hint="eastAsia"/>
          <w:lang w:val="en-GB"/>
        </w:rPr>
        <w:t>还应</w:t>
      </w:r>
      <w:r w:rsidRPr="00C808E4">
        <w:rPr>
          <w:rFonts w:eastAsia="SimHei"/>
          <w:lang w:val="en-GB"/>
        </w:rPr>
        <w:t>确保</w:t>
      </w:r>
      <w:r w:rsidRPr="00C808E4">
        <w:rPr>
          <w:rFonts w:eastAsia="SimHei" w:hint="eastAsia"/>
          <w:lang w:val="en-GB"/>
        </w:rPr>
        <w:t>对</w:t>
      </w:r>
      <w:r w:rsidRPr="00C808E4">
        <w:rPr>
          <w:rFonts w:eastAsia="SimHei"/>
          <w:lang w:val="en-GB"/>
        </w:rPr>
        <w:t>暴力侵害妇女行为</w:t>
      </w:r>
      <w:r w:rsidRPr="00C808E4">
        <w:rPr>
          <w:rFonts w:eastAsia="SimHei" w:hint="eastAsia"/>
          <w:lang w:val="en-GB"/>
        </w:rPr>
        <w:t>的</w:t>
      </w:r>
      <w:r w:rsidR="00C808E4" w:rsidRPr="00C808E4">
        <w:rPr>
          <w:rFonts w:eastAsia="SimHei" w:hint="eastAsia"/>
          <w:lang w:val="en-GB"/>
        </w:rPr>
        <w:t>肇事</w:t>
      </w:r>
      <w:r w:rsidRPr="00C808E4">
        <w:rPr>
          <w:rFonts w:eastAsia="SimHei" w:hint="eastAsia"/>
          <w:lang w:val="en-GB"/>
        </w:rPr>
        <w:t>者执行</w:t>
      </w:r>
      <w:r w:rsidR="00C808E4" w:rsidRPr="00C808E4">
        <w:rPr>
          <w:rFonts w:eastAsia="SimHei" w:hint="eastAsia"/>
          <w:lang w:val="en-GB"/>
        </w:rPr>
        <w:t>适当的刑事处罚，包括应监控此类案件起诉和定罪</w:t>
      </w:r>
      <w:r w:rsidRPr="00C808E4">
        <w:rPr>
          <w:rFonts w:eastAsia="SimHei" w:hint="eastAsia"/>
          <w:lang w:val="en-GB"/>
        </w:rPr>
        <w:t>数量。</w:t>
      </w:r>
    </w:p>
    <w:p w:rsidR="00EC7F41" w:rsidRPr="00EC7F41" w:rsidRDefault="00EB4C65" w:rsidP="00EC7F41">
      <w:pPr>
        <w:pStyle w:val="SingleTxtGC"/>
        <w:rPr>
          <w:rFonts w:hint="eastAsia"/>
          <w:lang w:val="en-GB"/>
        </w:rPr>
      </w:pPr>
      <w:r>
        <w:rPr>
          <w:lang w:val="en-GB"/>
        </w:rPr>
        <w:t>16</w:t>
      </w:r>
      <w:r w:rsidR="00EC7F41" w:rsidRPr="00EC7F41">
        <w:rPr>
          <w:lang w:val="en-GB"/>
        </w:rPr>
        <w:t>.</w:t>
      </w:r>
      <w:r w:rsidR="00C808E4">
        <w:rPr>
          <w:rFonts w:hint="eastAsia"/>
          <w:lang w:val="en-GB"/>
        </w:rPr>
        <w:t xml:space="preserve">  </w:t>
      </w:r>
      <w:r w:rsidR="00EC7F41" w:rsidRPr="00EC7F41">
        <w:rPr>
          <w:lang w:val="en-GB"/>
        </w:rPr>
        <w:t>委员会关切</w:t>
      </w:r>
      <w:r w:rsidR="00EC7F41" w:rsidRPr="00EC7F41">
        <w:rPr>
          <w:rFonts w:hint="eastAsia"/>
          <w:lang w:val="en-GB"/>
        </w:rPr>
        <w:t>的是，</w:t>
      </w:r>
      <w:r w:rsidR="00EC7F41" w:rsidRPr="00EC7F41">
        <w:rPr>
          <w:lang w:val="en-GB"/>
        </w:rPr>
        <w:t>妇女外阴残割</w:t>
      </w:r>
      <w:r w:rsidR="00EC7F41" w:rsidRPr="00EC7F41">
        <w:rPr>
          <w:rFonts w:hint="eastAsia"/>
          <w:lang w:val="en-GB"/>
        </w:rPr>
        <w:t>仍是普遍做法，包括所谓出于医疗原因这样做，且该做法</w:t>
      </w:r>
      <w:r w:rsidR="00EC7F41" w:rsidRPr="00EC7F41">
        <w:rPr>
          <w:lang w:val="en-GB"/>
        </w:rPr>
        <w:t>入刑</w:t>
      </w:r>
      <w:r w:rsidR="00C808E4">
        <w:rPr>
          <w:rFonts w:hint="eastAsia"/>
          <w:lang w:val="en-GB"/>
        </w:rPr>
        <w:t>后并未</w:t>
      </w:r>
      <w:r w:rsidR="00EC7F41" w:rsidRPr="00EC7F41">
        <w:rPr>
          <w:rFonts w:hint="eastAsia"/>
          <w:lang w:val="en-GB"/>
        </w:rPr>
        <w:t>起诉</w:t>
      </w:r>
      <w:r w:rsidR="00C808E4">
        <w:rPr>
          <w:rFonts w:hint="eastAsia"/>
          <w:lang w:val="en-GB"/>
        </w:rPr>
        <w:t>此类做法</w:t>
      </w:r>
      <w:r w:rsidR="00EC7F41" w:rsidRPr="00EC7F41">
        <w:rPr>
          <w:lang w:val="en-GB"/>
        </w:rPr>
        <w:t>(</w:t>
      </w:r>
      <w:r w:rsidR="00EC7F41" w:rsidRPr="00EC7F41">
        <w:rPr>
          <w:lang w:val="en-GB"/>
        </w:rPr>
        <w:t>第十条</w:t>
      </w:r>
      <w:r w:rsidR="00EC7F41" w:rsidRPr="00EC7F41">
        <w:rPr>
          <w:lang w:val="en-GB"/>
        </w:rPr>
        <w:t>)</w:t>
      </w:r>
      <w:r w:rsidR="00EC7F41" w:rsidRPr="00EC7F41">
        <w:rPr>
          <w:rFonts w:hint="eastAsia"/>
          <w:lang w:val="en-GB"/>
        </w:rPr>
        <w:t>。</w:t>
      </w:r>
    </w:p>
    <w:p w:rsidR="00EC7F41" w:rsidRPr="00C808E4" w:rsidRDefault="00EC7F41" w:rsidP="00EC7F41">
      <w:pPr>
        <w:pStyle w:val="SingleTxtGC"/>
        <w:rPr>
          <w:rFonts w:eastAsia="SimHei" w:hint="eastAsia"/>
          <w:lang w:val="en-GB"/>
        </w:rPr>
      </w:pPr>
      <w:r w:rsidRPr="00C808E4">
        <w:rPr>
          <w:rFonts w:eastAsia="SimHei"/>
          <w:lang w:val="en-GB"/>
        </w:rPr>
        <w:t>委员会建议缔约国采取切实措施</w:t>
      </w:r>
      <w:r w:rsidRPr="00C808E4">
        <w:rPr>
          <w:rFonts w:eastAsia="SimHei" w:hint="eastAsia"/>
          <w:lang w:val="en-GB"/>
        </w:rPr>
        <w:t>，</w:t>
      </w:r>
      <w:r w:rsidRPr="00C808E4">
        <w:rPr>
          <w:rFonts w:eastAsia="SimHei"/>
          <w:lang w:val="en-GB"/>
        </w:rPr>
        <w:t>确保有效执行</w:t>
      </w:r>
      <w:r w:rsidRPr="00C808E4">
        <w:rPr>
          <w:rFonts w:eastAsia="SimHei" w:hint="eastAsia"/>
          <w:lang w:val="en-GB"/>
        </w:rPr>
        <w:t>本国将</w:t>
      </w:r>
      <w:r w:rsidRPr="00C808E4">
        <w:rPr>
          <w:rFonts w:eastAsia="SimHei"/>
          <w:lang w:val="en-GB"/>
        </w:rPr>
        <w:t>妇女外阴残割</w:t>
      </w:r>
      <w:r w:rsidRPr="00C808E4">
        <w:rPr>
          <w:rFonts w:eastAsia="SimHei" w:hint="eastAsia"/>
          <w:lang w:val="en-GB"/>
        </w:rPr>
        <w:t>入刑的</w:t>
      </w:r>
      <w:r w:rsidRPr="00C808E4">
        <w:rPr>
          <w:rFonts w:eastAsia="SimHei"/>
          <w:lang w:val="en-GB"/>
        </w:rPr>
        <w:t>法律</w:t>
      </w:r>
      <w:r w:rsidRPr="00C808E4">
        <w:rPr>
          <w:rFonts w:eastAsia="SimHei" w:hint="eastAsia"/>
          <w:lang w:val="en-GB"/>
        </w:rPr>
        <w:t>。</w:t>
      </w:r>
      <w:r w:rsidRPr="00C808E4">
        <w:rPr>
          <w:rFonts w:eastAsia="SimHei"/>
          <w:lang w:val="en-GB"/>
        </w:rPr>
        <w:t>委员会</w:t>
      </w:r>
      <w:r w:rsidRPr="00C808E4">
        <w:rPr>
          <w:rFonts w:eastAsia="SimHei" w:hint="eastAsia"/>
          <w:lang w:val="en-GB"/>
        </w:rPr>
        <w:t>还</w:t>
      </w:r>
      <w:r w:rsidRPr="00C808E4">
        <w:rPr>
          <w:rFonts w:eastAsia="SimHei"/>
          <w:lang w:val="en-GB"/>
        </w:rPr>
        <w:t>建议缔约国</w:t>
      </w:r>
      <w:r w:rsidRPr="00C808E4">
        <w:rPr>
          <w:rFonts w:eastAsia="SimHei" w:hint="eastAsia"/>
          <w:lang w:val="en-GB"/>
        </w:rPr>
        <w:t>加强提高认识</w:t>
      </w:r>
      <w:r w:rsidR="00C808E4">
        <w:rPr>
          <w:rFonts w:eastAsia="SimHei" w:hint="eastAsia"/>
          <w:lang w:val="en-GB"/>
        </w:rPr>
        <w:t>运动</w:t>
      </w:r>
      <w:r w:rsidRPr="00C808E4">
        <w:rPr>
          <w:rFonts w:eastAsia="SimHei" w:hint="eastAsia"/>
          <w:lang w:val="en-GB"/>
        </w:rPr>
        <w:t>，解决社会文化对这一有害做法的容忍或接受问题。</w:t>
      </w:r>
    </w:p>
    <w:p w:rsidR="00EC7F41" w:rsidRPr="00EC7F41" w:rsidRDefault="00EB4C65" w:rsidP="00EC7F41">
      <w:pPr>
        <w:pStyle w:val="SingleTxtGC"/>
        <w:rPr>
          <w:rFonts w:hint="eastAsia"/>
          <w:lang w:val="en-GB"/>
        </w:rPr>
      </w:pPr>
      <w:r>
        <w:rPr>
          <w:lang w:val="en-GB"/>
        </w:rPr>
        <w:t>17</w:t>
      </w:r>
      <w:r w:rsidR="00EC7F41" w:rsidRPr="00EC7F41">
        <w:rPr>
          <w:lang w:val="en-GB"/>
        </w:rPr>
        <w:t>.</w:t>
      </w:r>
      <w:r w:rsidR="00C808E4">
        <w:rPr>
          <w:rFonts w:hint="eastAsia"/>
          <w:lang w:val="en-GB"/>
        </w:rPr>
        <w:t xml:space="preserve">  </w:t>
      </w:r>
      <w:r w:rsidR="00EC7F41" w:rsidRPr="00EC7F41">
        <w:rPr>
          <w:lang w:val="en-GB"/>
        </w:rPr>
        <w:t>委员会关切</w:t>
      </w:r>
      <w:r w:rsidR="00EC7F41" w:rsidRPr="00EC7F41">
        <w:rPr>
          <w:rFonts w:hint="eastAsia"/>
          <w:lang w:val="en-GB"/>
        </w:rPr>
        <w:t>的是，</w:t>
      </w:r>
      <w:r w:rsidR="00EC7F41" w:rsidRPr="00EC7F41">
        <w:rPr>
          <w:lang w:val="en-GB"/>
        </w:rPr>
        <w:t>童工</w:t>
      </w:r>
      <w:r w:rsidR="00EC7F41" w:rsidRPr="00EC7F41">
        <w:rPr>
          <w:rFonts w:hint="eastAsia"/>
          <w:lang w:val="en-GB"/>
        </w:rPr>
        <w:t>现象普遍存在，特别是在农村地区。</w:t>
      </w:r>
      <w:r w:rsidR="00EC7F41" w:rsidRPr="00EC7F41">
        <w:rPr>
          <w:lang w:val="en-GB"/>
        </w:rPr>
        <w:t>委员会关切</w:t>
      </w:r>
      <w:r w:rsidR="00EC7F41" w:rsidRPr="00EC7F41">
        <w:rPr>
          <w:rFonts w:hint="eastAsia"/>
          <w:lang w:val="en-GB"/>
        </w:rPr>
        <w:t>的是，</w:t>
      </w:r>
      <w:r w:rsidR="00EC7F41" w:rsidRPr="00EC7F41">
        <w:rPr>
          <w:lang w:val="en-GB"/>
        </w:rPr>
        <w:t>缔约国</w:t>
      </w:r>
      <w:r w:rsidR="00EC7F41" w:rsidRPr="00EC7F41">
        <w:rPr>
          <w:rFonts w:hint="eastAsia"/>
          <w:lang w:val="en-GB"/>
        </w:rPr>
        <w:t>尚无</w:t>
      </w:r>
      <w:r w:rsidR="00EC7F41" w:rsidRPr="00EC7F41">
        <w:rPr>
          <w:lang w:val="en-GB"/>
        </w:rPr>
        <w:t>法律</w:t>
      </w:r>
      <w:r w:rsidR="00EC7F41" w:rsidRPr="00EC7F41">
        <w:rPr>
          <w:rFonts w:hint="eastAsia"/>
          <w:lang w:val="en-GB"/>
        </w:rPr>
        <w:t>明确规定符合</w:t>
      </w:r>
      <w:r w:rsidR="00EC7F41" w:rsidRPr="00EC7F41">
        <w:rPr>
          <w:lang w:val="en-GB"/>
        </w:rPr>
        <w:t>《公约》</w:t>
      </w:r>
      <w:r w:rsidR="00EC7F41" w:rsidRPr="00EC7F41">
        <w:rPr>
          <w:rFonts w:hint="eastAsia"/>
          <w:lang w:val="en-GB"/>
        </w:rPr>
        <w:t>的最低就业年龄</w:t>
      </w:r>
      <w:r w:rsidR="00EC7F41" w:rsidRPr="00EC7F41">
        <w:rPr>
          <w:lang w:val="en-GB"/>
        </w:rPr>
        <w:t>(</w:t>
      </w:r>
      <w:r w:rsidR="00EC7F41" w:rsidRPr="00EC7F41">
        <w:rPr>
          <w:lang w:val="en-GB"/>
        </w:rPr>
        <w:t>第十条</w:t>
      </w:r>
      <w:r w:rsidR="00EC7F41" w:rsidRPr="00EC7F41">
        <w:rPr>
          <w:lang w:val="en-GB"/>
        </w:rPr>
        <w:t>)</w:t>
      </w:r>
      <w:r w:rsidR="00EC7F41" w:rsidRPr="00EC7F41">
        <w:rPr>
          <w:rFonts w:hint="eastAsia"/>
          <w:lang w:val="en-GB"/>
        </w:rPr>
        <w:t>。</w:t>
      </w:r>
    </w:p>
    <w:p w:rsidR="00EC7F41" w:rsidRPr="004821C2" w:rsidRDefault="00EC7F41" w:rsidP="00EC7F41">
      <w:pPr>
        <w:pStyle w:val="SingleTxtGC"/>
        <w:rPr>
          <w:rFonts w:eastAsia="SimHei" w:hint="eastAsia"/>
          <w:lang w:val="en-GB"/>
        </w:rPr>
      </w:pPr>
      <w:r w:rsidRPr="004821C2">
        <w:rPr>
          <w:rFonts w:eastAsia="SimHei"/>
          <w:lang w:val="en-GB"/>
        </w:rPr>
        <w:t>委员会建议缔约国采取措施</w:t>
      </w:r>
      <w:r w:rsidRPr="004821C2">
        <w:rPr>
          <w:rFonts w:eastAsia="SimHei" w:hint="eastAsia"/>
          <w:lang w:val="en-GB"/>
        </w:rPr>
        <w:t>，根据</w:t>
      </w:r>
      <w:r w:rsidRPr="004821C2">
        <w:rPr>
          <w:rFonts w:eastAsia="SimHei"/>
          <w:lang w:val="en-GB"/>
        </w:rPr>
        <w:t>国际劳工组织</w:t>
      </w:r>
      <w:r w:rsidRPr="004821C2">
        <w:rPr>
          <w:rFonts w:eastAsia="SimHei"/>
          <w:lang w:val="en-GB"/>
        </w:rPr>
        <w:t>(</w:t>
      </w:r>
      <w:r w:rsidRPr="004821C2">
        <w:rPr>
          <w:rFonts w:eastAsia="SimHei"/>
          <w:lang w:val="en-GB"/>
        </w:rPr>
        <w:t>劳工组织</w:t>
      </w:r>
      <w:r w:rsidRPr="004821C2">
        <w:rPr>
          <w:rFonts w:eastAsia="SimHei"/>
          <w:lang w:val="en-GB"/>
        </w:rPr>
        <w:t>)</w:t>
      </w:r>
      <w:r w:rsidRPr="004821C2">
        <w:rPr>
          <w:rFonts w:eastAsia="SimHei"/>
          <w:lang w:val="en-GB"/>
        </w:rPr>
        <w:t>关于准予就业最低年龄第</w:t>
      </w:r>
      <w:r w:rsidR="00EB4C65" w:rsidRPr="004821C2">
        <w:rPr>
          <w:rFonts w:eastAsia="SimHei"/>
          <w:lang w:val="en-GB"/>
        </w:rPr>
        <w:t>138</w:t>
      </w:r>
      <w:r w:rsidRPr="004821C2">
        <w:rPr>
          <w:rFonts w:eastAsia="SimHei"/>
          <w:lang w:val="en-GB"/>
        </w:rPr>
        <w:t>号公约</w:t>
      </w:r>
      <w:r w:rsidRPr="004821C2">
        <w:rPr>
          <w:rFonts w:eastAsia="SimHei"/>
          <w:lang w:val="en-GB"/>
        </w:rPr>
        <w:t>(</w:t>
      </w:r>
      <w:r w:rsidR="00EB4C65" w:rsidRPr="004821C2">
        <w:rPr>
          <w:rFonts w:eastAsia="SimHei"/>
          <w:lang w:val="en-GB"/>
        </w:rPr>
        <w:t>1973</w:t>
      </w:r>
      <w:r w:rsidRPr="004821C2">
        <w:rPr>
          <w:rFonts w:eastAsia="SimHei" w:hint="eastAsia"/>
          <w:lang w:val="en-GB"/>
        </w:rPr>
        <w:t>年</w:t>
      </w:r>
      <w:r w:rsidRPr="004821C2">
        <w:rPr>
          <w:rFonts w:eastAsia="SimHei"/>
          <w:lang w:val="en-GB"/>
        </w:rPr>
        <w:t>)</w:t>
      </w:r>
      <w:r w:rsidRPr="004821C2">
        <w:rPr>
          <w:rFonts w:eastAsia="SimHei" w:hint="eastAsia"/>
          <w:lang w:val="en-GB"/>
        </w:rPr>
        <w:t>和</w:t>
      </w:r>
      <w:r w:rsidRPr="004821C2">
        <w:rPr>
          <w:rFonts w:eastAsia="SimHei"/>
          <w:lang w:val="en-GB"/>
        </w:rPr>
        <w:t>关于禁止和立即行动消除最恶劣形式童工劳动的第</w:t>
      </w:r>
      <w:r w:rsidR="00EB4C65" w:rsidRPr="004821C2">
        <w:rPr>
          <w:rFonts w:eastAsia="SimHei"/>
          <w:lang w:val="en-GB"/>
        </w:rPr>
        <w:t>182</w:t>
      </w:r>
      <w:r w:rsidRPr="004821C2">
        <w:rPr>
          <w:rFonts w:eastAsia="SimHei"/>
          <w:lang w:val="en-GB"/>
        </w:rPr>
        <w:t>号公约</w:t>
      </w:r>
      <w:r w:rsidRPr="004821C2">
        <w:rPr>
          <w:rFonts w:eastAsia="SimHei"/>
          <w:lang w:val="en-GB"/>
        </w:rPr>
        <w:t>(</w:t>
      </w:r>
      <w:r w:rsidR="00EB4C65" w:rsidRPr="004821C2">
        <w:rPr>
          <w:rFonts w:eastAsia="SimHei"/>
          <w:lang w:val="en-GB"/>
        </w:rPr>
        <w:t>1999</w:t>
      </w:r>
      <w:r w:rsidRPr="004821C2">
        <w:rPr>
          <w:rFonts w:eastAsia="SimHei" w:hint="eastAsia"/>
          <w:lang w:val="en-GB"/>
        </w:rPr>
        <w:t>年</w:t>
      </w:r>
      <w:r w:rsidRPr="004821C2">
        <w:rPr>
          <w:rFonts w:eastAsia="SimHei"/>
          <w:lang w:val="en-GB"/>
        </w:rPr>
        <w:t>)</w:t>
      </w:r>
      <w:r w:rsidRPr="004821C2">
        <w:rPr>
          <w:rFonts w:eastAsia="SimHei" w:hint="eastAsia"/>
          <w:lang w:val="en-GB"/>
        </w:rPr>
        <w:t>，在农业、家政服务、家庭农场和企业等所有</w:t>
      </w:r>
      <w:r w:rsidR="004821C2">
        <w:rPr>
          <w:rFonts w:eastAsia="SimHei" w:hint="eastAsia"/>
          <w:lang w:val="en-GB"/>
        </w:rPr>
        <w:t>部门</w:t>
      </w:r>
      <w:r w:rsidRPr="004821C2">
        <w:rPr>
          <w:rFonts w:eastAsia="SimHei" w:hint="eastAsia"/>
          <w:lang w:val="en-GB"/>
        </w:rPr>
        <w:t>强化禁止</w:t>
      </w:r>
      <w:r w:rsidRPr="004821C2">
        <w:rPr>
          <w:rFonts w:eastAsia="SimHei"/>
          <w:lang w:val="en-GB"/>
        </w:rPr>
        <w:t>童工</w:t>
      </w:r>
      <w:r w:rsidRPr="004821C2">
        <w:rPr>
          <w:rFonts w:eastAsia="SimHei" w:hint="eastAsia"/>
          <w:lang w:val="en-GB"/>
        </w:rPr>
        <w:t>的国家</w:t>
      </w:r>
      <w:r w:rsidRPr="004821C2">
        <w:rPr>
          <w:rFonts w:eastAsia="SimHei"/>
          <w:lang w:val="en-GB"/>
        </w:rPr>
        <w:t>法律</w:t>
      </w:r>
      <w:r w:rsidRPr="004821C2">
        <w:rPr>
          <w:rFonts w:eastAsia="SimHei" w:hint="eastAsia"/>
          <w:lang w:val="en-GB"/>
        </w:rPr>
        <w:t>。</w:t>
      </w:r>
      <w:r w:rsidRPr="004821C2">
        <w:rPr>
          <w:rFonts w:eastAsia="SimHei"/>
          <w:lang w:val="en-GB"/>
        </w:rPr>
        <w:t>委员会</w:t>
      </w:r>
      <w:r w:rsidRPr="004821C2">
        <w:rPr>
          <w:rFonts w:eastAsia="SimHei" w:hint="eastAsia"/>
          <w:lang w:val="en-GB"/>
        </w:rPr>
        <w:t>还</w:t>
      </w:r>
      <w:r w:rsidRPr="004821C2">
        <w:rPr>
          <w:rFonts w:eastAsia="SimHei"/>
          <w:lang w:val="en-GB"/>
        </w:rPr>
        <w:t>建议缔约国确保</w:t>
      </w:r>
      <w:r w:rsidR="004821C2" w:rsidRPr="004821C2">
        <w:rPr>
          <w:rFonts w:eastAsia="SimHei" w:hint="eastAsia"/>
          <w:lang w:val="en-GB"/>
        </w:rPr>
        <w:t>有效监督和加强执行</w:t>
      </w:r>
      <w:r w:rsidR="004821C2">
        <w:rPr>
          <w:rFonts w:eastAsia="SimHei" w:hint="eastAsia"/>
          <w:lang w:val="en-GB"/>
        </w:rPr>
        <w:t>禁止</w:t>
      </w:r>
      <w:r w:rsidRPr="004821C2">
        <w:rPr>
          <w:rFonts w:eastAsia="SimHei"/>
          <w:lang w:val="en-GB"/>
        </w:rPr>
        <w:t>童工</w:t>
      </w:r>
      <w:r w:rsidRPr="004821C2">
        <w:rPr>
          <w:rFonts w:eastAsia="SimHei" w:hint="eastAsia"/>
          <w:lang w:val="en-GB"/>
        </w:rPr>
        <w:t>的</w:t>
      </w:r>
      <w:r w:rsidRPr="004821C2">
        <w:rPr>
          <w:rFonts w:eastAsia="SimHei"/>
          <w:lang w:val="en-GB"/>
        </w:rPr>
        <w:t>法律</w:t>
      </w:r>
      <w:r w:rsidRPr="004821C2">
        <w:rPr>
          <w:rFonts w:eastAsia="SimHei" w:hint="eastAsia"/>
          <w:lang w:val="en-GB"/>
        </w:rPr>
        <w:t>，包括在农业和</w:t>
      </w:r>
      <w:r w:rsidRPr="004821C2">
        <w:rPr>
          <w:rFonts w:eastAsia="SimHei"/>
          <w:lang w:val="en-GB"/>
        </w:rPr>
        <w:t>非正</w:t>
      </w:r>
      <w:r w:rsidR="004821C2">
        <w:rPr>
          <w:rFonts w:eastAsia="SimHei" w:hint="eastAsia"/>
          <w:lang w:val="en-GB"/>
        </w:rPr>
        <w:t>规部门</w:t>
      </w:r>
      <w:r w:rsidRPr="004821C2">
        <w:rPr>
          <w:rFonts w:eastAsia="SimHei" w:hint="eastAsia"/>
          <w:lang w:val="en-GB"/>
        </w:rPr>
        <w:t>开展劳</w:t>
      </w:r>
      <w:r w:rsidR="004821C2">
        <w:rPr>
          <w:rFonts w:eastAsia="SimHei" w:hint="eastAsia"/>
          <w:lang w:val="en-GB"/>
        </w:rPr>
        <w:t>动</w:t>
      </w:r>
      <w:r w:rsidRPr="004821C2">
        <w:rPr>
          <w:rFonts w:eastAsia="SimHei" w:hint="eastAsia"/>
          <w:lang w:val="en-GB"/>
        </w:rPr>
        <w:t>监察，确保使用</w:t>
      </w:r>
      <w:r w:rsidRPr="004821C2">
        <w:rPr>
          <w:rFonts w:eastAsia="SimHei"/>
          <w:lang w:val="en-GB"/>
        </w:rPr>
        <w:t>童工</w:t>
      </w:r>
      <w:r w:rsidRPr="004821C2">
        <w:rPr>
          <w:rFonts w:eastAsia="SimHei" w:hint="eastAsia"/>
          <w:lang w:val="en-GB"/>
        </w:rPr>
        <w:t>者受到追究，</w:t>
      </w:r>
      <w:r w:rsidRPr="004821C2">
        <w:rPr>
          <w:rFonts w:eastAsia="SimHei"/>
          <w:lang w:val="en-GB"/>
        </w:rPr>
        <w:t>童工</w:t>
      </w:r>
      <w:r w:rsidRPr="004821C2">
        <w:rPr>
          <w:rFonts w:eastAsia="SimHei" w:hint="eastAsia"/>
          <w:lang w:val="en-GB"/>
        </w:rPr>
        <w:t>的受害者获得康复，并</w:t>
      </w:r>
      <w:r w:rsidRPr="004821C2">
        <w:rPr>
          <w:rFonts w:eastAsia="SimHei"/>
          <w:lang w:val="en-GB"/>
        </w:rPr>
        <w:t>确保</w:t>
      </w:r>
      <w:r w:rsidRPr="004821C2">
        <w:rPr>
          <w:rFonts w:eastAsia="SimHei" w:hint="eastAsia"/>
          <w:lang w:val="en-GB"/>
        </w:rPr>
        <w:t>他们接受</w:t>
      </w:r>
      <w:r w:rsidRPr="004821C2">
        <w:rPr>
          <w:rFonts w:eastAsia="SimHei"/>
          <w:lang w:val="en-GB"/>
        </w:rPr>
        <w:t>教育</w:t>
      </w:r>
      <w:r w:rsidRPr="004821C2">
        <w:rPr>
          <w:rFonts w:eastAsia="SimHei" w:hint="eastAsia"/>
          <w:lang w:val="en-GB"/>
        </w:rPr>
        <w:t>。</w:t>
      </w:r>
      <w:r w:rsidRPr="004821C2">
        <w:rPr>
          <w:rFonts w:eastAsia="SimHei"/>
          <w:lang w:val="en-GB"/>
        </w:rPr>
        <w:t>委员会建议缔约国</w:t>
      </w:r>
      <w:r w:rsidR="004821C2">
        <w:rPr>
          <w:rFonts w:eastAsia="SimHei" w:hint="eastAsia"/>
          <w:lang w:val="en-GB"/>
        </w:rPr>
        <w:t>开展提高认识运动</w:t>
      </w:r>
      <w:r w:rsidRPr="004821C2">
        <w:rPr>
          <w:rFonts w:eastAsia="SimHei" w:hint="eastAsia"/>
          <w:lang w:val="en-GB"/>
        </w:rPr>
        <w:t>，以期消除童工现象。</w:t>
      </w:r>
      <w:r w:rsidRPr="004821C2">
        <w:rPr>
          <w:rFonts w:eastAsia="SimHei"/>
          <w:lang w:val="en-GB"/>
        </w:rPr>
        <w:t xml:space="preserve"> </w:t>
      </w:r>
    </w:p>
    <w:p w:rsidR="00EC7F41" w:rsidRPr="00EC7F41" w:rsidRDefault="00EB4C65" w:rsidP="00EC7F41">
      <w:pPr>
        <w:pStyle w:val="SingleTxtGC"/>
        <w:rPr>
          <w:rFonts w:hint="eastAsia"/>
          <w:lang w:val="en-GB"/>
        </w:rPr>
      </w:pPr>
      <w:r>
        <w:rPr>
          <w:lang w:val="en-GB"/>
        </w:rPr>
        <w:t>18</w:t>
      </w:r>
      <w:r w:rsidR="00EC7F41" w:rsidRPr="00EC7F41">
        <w:rPr>
          <w:lang w:val="en-GB"/>
        </w:rPr>
        <w:t>.</w:t>
      </w:r>
      <w:r w:rsidR="00C808E4">
        <w:rPr>
          <w:rFonts w:hint="eastAsia"/>
          <w:lang w:val="en-GB"/>
        </w:rPr>
        <w:t xml:space="preserve">  </w:t>
      </w:r>
      <w:r w:rsidR="00EC7F41" w:rsidRPr="00EC7F41">
        <w:rPr>
          <w:lang w:val="en-GB"/>
        </w:rPr>
        <w:t>委员会关切</w:t>
      </w:r>
      <w:r w:rsidR="00EC7F41" w:rsidRPr="00EC7F41">
        <w:rPr>
          <w:rFonts w:hint="eastAsia"/>
          <w:lang w:val="en-GB"/>
        </w:rPr>
        <w:t>的是，</w:t>
      </w:r>
      <w:r w:rsidR="00EC7F41" w:rsidRPr="00EC7F41">
        <w:rPr>
          <w:lang w:val="en-GB"/>
        </w:rPr>
        <w:t>粮食不安全</w:t>
      </w:r>
      <w:r w:rsidR="00EC7F41" w:rsidRPr="00EC7F41">
        <w:rPr>
          <w:rFonts w:hint="eastAsia"/>
          <w:lang w:val="en-GB"/>
        </w:rPr>
        <w:t>率有所上升，特别是在</w:t>
      </w:r>
      <w:r w:rsidR="00EC7F41" w:rsidRPr="00EC7F41">
        <w:rPr>
          <w:lang w:val="en-GB"/>
        </w:rPr>
        <w:t>农村地区</w:t>
      </w:r>
      <w:r w:rsidR="00EC7F41" w:rsidRPr="00EC7F41">
        <w:rPr>
          <w:rFonts w:hint="eastAsia"/>
          <w:lang w:val="en-GB"/>
        </w:rPr>
        <w:t>和弱势家庭中。</w:t>
      </w:r>
      <w:r w:rsidR="00EC7F41" w:rsidRPr="00EC7F41">
        <w:rPr>
          <w:lang w:val="en-GB"/>
        </w:rPr>
        <w:t>委员会关切</w:t>
      </w:r>
      <w:r w:rsidR="00EC7F41" w:rsidRPr="00EC7F41">
        <w:rPr>
          <w:rFonts w:hint="eastAsia"/>
          <w:lang w:val="en-GB"/>
        </w:rPr>
        <w:t>的是，缔约国采取了减少或取消补贴等倒退的</w:t>
      </w:r>
      <w:r w:rsidR="00EC7F41" w:rsidRPr="00EC7F41">
        <w:rPr>
          <w:lang w:val="en-GB"/>
        </w:rPr>
        <w:t>措施</w:t>
      </w:r>
      <w:r w:rsidR="00EC7F41" w:rsidRPr="00EC7F41">
        <w:rPr>
          <w:rFonts w:hint="eastAsia"/>
          <w:lang w:val="en-GB"/>
        </w:rPr>
        <w:t>，其他支助措施又不充分，这极大地影响了弱势和</w:t>
      </w:r>
      <w:r w:rsidR="00EC7F41" w:rsidRPr="00EC7F41">
        <w:rPr>
          <w:lang w:val="en-GB"/>
        </w:rPr>
        <w:t>边缘化</w:t>
      </w:r>
      <w:r w:rsidR="00EC7F41" w:rsidRPr="00EC7F41">
        <w:rPr>
          <w:rFonts w:hint="eastAsia"/>
          <w:lang w:val="en-GB"/>
        </w:rPr>
        <w:t>群体</w:t>
      </w:r>
      <w:r w:rsidR="00EC7F41" w:rsidRPr="00EC7F41">
        <w:rPr>
          <w:lang w:val="en-GB"/>
        </w:rPr>
        <w:t>(</w:t>
      </w:r>
      <w:r w:rsidR="00EC7F41" w:rsidRPr="00EC7F41">
        <w:rPr>
          <w:lang w:val="en-GB"/>
        </w:rPr>
        <w:t>第十一条</w:t>
      </w:r>
      <w:r w:rsidR="00EC7F41" w:rsidRPr="00EC7F41">
        <w:rPr>
          <w:lang w:val="en-GB"/>
        </w:rPr>
        <w:t>)</w:t>
      </w:r>
      <w:r w:rsidR="00EC7F41" w:rsidRPr="00EC7F41">
        <w:rPr>
          <w:rFonts w:hint="eastAsia"/>
          <w:lang w:val="en-GB"/>
        </w:rPr>
        <w:t>。</w:t>
      </w:r>
      <w:r w:rsidR="00EC7F41" w:rsidRPr="00EC7F41">
        <w:rPr>
          <w:lang w:val="en-GB"/>
        </w:rPr>
        <w:t xml:space="preserve"> </w:t>
      </w:r>
    </w:p>
    <w:p w:rsidR="00EC7F41" w:rsidRPr="004821C2" w:rsidRDefault="00EC7F41" w:rsidP="00EC7F41">
      <w:pPr>
        <w:pStyle w:val="SingleTxtGC"/>
        <w:rPr>
          <w:rFonts w:eastAsia="SimHei" w:hint="eastAsia"/>
          <w:lang w:val="en-GB"/>
        </w:rPr>
      </w:pPr>
      <w:r w:rsidRPr="004821C2">
        <w:rPr>
          <w:rFonts w:eastAsia="SimHei"/>
          <w:lang w:val="en-GB"/>
        </w:rPr>
        <w:t>委员会促请缔约国</w:t>
      </w:r>
      <w:r w:rsidR="004821C2">
        <w:rPr>
          <w:rFonts w:eastAsia="SimHei" w:hint="eastAsia"/>
          <w:lang w:val="en-GB"/>
        </w:rPr>
        <w:t>迅速</w:t>
      </w:r>
      <w:r w:rsidRPr="004821C2">
        <w:rPr>
          <w:rFonts w:eastAsia="SimHei" w:hint="eastAsia"/>
          <w:lang w:val="en-GB"/>
        </w:rPr>
        <w:t>评估减少粮食补贴对</w:t>
      </w:r>
      <w:r w:rsidRPr="004821C2">
        <w:rPr>
          <w:rFonts w:eastAsia="SimHei"/>
          <w:lang w:val="en-GB"/>
        </w:rPr>
        <w:t>人权</w:t>
      </w:r>
      <w:r w:rsidRPr="004821C2">
        <w:rPr>
          <w:rFonts w:eastAsia="SimHei" w:hint="eastAsia"/>
          <w:lang w:val="en-GB"/>
        </w:rPr>
        <w:t>的</w:t>
      </w:r>
      <w:r w:rsidRPr="004821C2">
        <w:rPr>
          <w:rFonts w:eastAsia="SimHei"/>
          <w:lang w:val="en-GB"/>
        </w:rPr>
        <w:t>影响</w:t>
      </w:r>
      <w:r w:rsidRPr="004821C2">
        <w:rPr>
          <w:rFonts w:eastAsia="SimHei" w:hint="eastAsia"/>
          <w:lang w:val="en-GB"/>
        </w:rPr>
        <w:t>，并立即采取</w:t>
      </w:r>
      <w:r w:rsidRPr="004821C2">
        <w:rPr>
          <w:rFonts w:eastAsia="SimHei"/>
          <w:lang w:val="en-GB"/>
        </w:rPr>
        <w:t>措施</w:t>
      </w:r>
      <w:r w:rsidRPr="004821C2">
        <w:rPr>
          <w:rFonts w:eastAsia="SimHei" w:hint="eastAsia"/>
          <w:lang w:val="en-GB"/>
        </w:rPr>
        <w:t>应对</w:t>
      </w:r>
      <w:r w:rsidRPr="004821C2">
        <w:rPr>
          <w:rFonts w:eastAsia="SimHei"/>
          <w:lang w:val="en-GB"/>
        </w:rPr>
        <w:t>充足食物权</w:t>
      </w:r>
      <w:r w:rsidRPr="004821C2">
        <w:rPr>
          <w:rFonts w:eastAsia="SimHei" w:hint="eastAsia"/>
          <w:lang w:val="en-GB"/>
        </w:rPr>
        <w:t>方面的倒退。</w:t>
      </w:r>
    </w:p>
    <w:p w:rsidR="00EC7F41" w:rsidRPr="00EC7F41" w:rsidRDefault="00EB4C65" w:rsidP="00EC7F41">
      <w:pPr>
        <w:pStyle w:val="SingleTxtGC"/>
        <w:rPr>
          <w:rFonts w:hint="eastAsia"/>
          <w:lang w:val="en-GB"/>
        </w:rPr>
      </w:pPr>
      <w:r>
        <w:rPr>
          <w:lang w:val="en-GB"/>
        </w:rPr>
        <w:t>19</w:t>
      </w:r>
      <w:r w:rsidR="00EC7F41" w:rsidRPr="00EC7F41">
        <w:rPr>
          <w:lang w:val="en-GB"/>
        </w:rPr>
        <w:t>.</w:t>
      </w:r>
      <w:r w:rsidR="00C808E4">
        <w:rPr>
          <w:rFonts w:hint="eastAsia"/>
          <w:lang w:val="en-GB"/>
        </w:rPr>
        <w:t xml:space="preserve">  </w:t>
      </w:r>
      <w:r w:rsidR="00EC7F41" w:rsidRPr="00EC7F41">
        <w:rPr>
          <w:lang w:val="en-GB"/>
        </w:rPr>
        <w:t>委员会关切</w:t>
      </w:r>
      <w:r w:rsidR="00EC7F41" w:rsidRPr="00EC7F41">
        <w:rPr>
          <w:rFonts w:hint="eastAsia"/>
          <w:lang w:val="en-GB"/>
        </w:rPr>
        <w:t>的是，无法获得安全</w:t>
      </w:r>
      <w:r w:rsidR="00EC7F41" w:rsidRPr="00EC7F41">
        <w:rPr>
          <w:lang w:val="en-GB"/>
        </w:rPr>
        <w:t>饮用水</w:t>
      </w:r>
      <w:r w:rsidR="00EC7F41" w:rsidRPr="00EC7F41">
        <w:rPr>
          <w:rFonts w:hint="eastAsia"/>
          <w:lang w:val="en-GB"/>
        </w:rPr>
        <w:t>和充足</w:t>
      </w:r>
      <w:r w:rsidR="00EC7F41" w:rsidRPr="00EC7F41">
        <w:rPr>
          <w:lang w:val="en-GB"/>
        </w:rPr>
        <w:t>卫生设施</w:t>
      </w:r>
      <w:r w:rsidR="004821C2" w:rsidRPr="00EC7F41">
        <w:rPr>
          <w:rFonts w:hint="eastAsia"/>
          <w:lang w:val="en-GB"/>
        </w:rPr>
        <w:t>的人口比例</w:t>
      </w:r>
      <w:r w:rsidR="004821C2">
        <w:rPr>
          <w:rFonts w:hint="eastAsia"/>
          <w:lang w:val="en-GB"/>
        </w:rPr>
        <w:t>很高，</w:t>
      </w:r>
      <w:r w:rsidR="004821C2" w:rsidRPr="00EC7F41">
        <w:rPr>
          <w:lang w:val="en-GB"/>
        </w:rPr>
        <w:t>农村地区</w:t>
      </w:r>
      <w:r w:rsidR="004821C2" w:rsidRPr="00EC7F41">
        <w:rPr>
          <w:rFonts w:hint="eastAsia"/>
          <w:lang w:val="en-GB"/>
        </w:rPr>
        <w:t>尤为如此</w:t>
      </w:r>
      <w:r w:rsidR="00EC7F41" w:rsidRPr="00EC7F41">
        <w:rPr>
          <w:lang w:val="en-GB"/>
        </w:rPr>
        <w:t>(</w:t>
      </w:r>
      <w:r w:rsidR="00EC7F41" w:rsidRPr="00EC7F41">
        <w:rPr>
          <w:lang w:val="en-GB"/>
        </w:rPr>
        <w:t>第十一条</w:t>
      </w:r>
      <w:r w:rsidR="00EC7F41" w:rsidRPr="00EC7F41">
        <w:rPr>
          <w:lang w:val="en-GB"/>
        </w:rPr>
        <w:t>)</w:t>
      </w:r>
      <w:r w:rsidR="00EC7F41" w:rsidRPr="00EC7F41">
        <w:rPr>
          <w:rFonts w:hint="eastAsia"/>
          <w:lang w:val="en-GB"/>
        </w:rPr>
        <w:t>。</w:t>
      </w:r>
    </w:p>
    <w:p w:rsidR="00EC7F41" w:rsidRPr="004821C2" w:rsidRDefault="00EC7F41" w:rsidP="00EC7F41">
      <w:pPr>
        <w:pStyle w:val="SingleTxtGC"/>
        <w:rPr>
          <w:rFonts w:eastAsia="SimHei" w:hint="eastAsia"/>
          <w:lang w:val="en-GB"/>
        </w:rPr>
      </w:pPr>
      <w:r w:rsidRPr="004821C2">
        <w:rPr>
          <w:rFonts w:eastAsia="SimHei"/>
          <w:lang w:val="en-GB"/>
        </w:rPr>
        <w:t>委员会建议缔约国采取有效措施</w:t>
      </w:r>
      <w:r w:rsidRPr="004821C2">
        <w:rPr>
          <w:rFonts w:eastAsia="SimHei" w:hint="eastAsia"/>
          <w:lang w:val="en-GB"/>
        </w:rPr>
        <w:t>，</w:t>
      </w:r>
      <w:r w:rsidRPr="004821C2">
        <w:rPr>
          <w:rFonts w:eastAsia="SimHei"/>
          <w:lang w:val="en-GB"/>
        </w:rPr>
        <w:t>确保</w:t>
      </w:r>
      <w:r w:rsidRPr="004821C2">
        <w:rPr>
          <w:rFonts w:eastAsia="SimHei" w:hint="eastAsia"/>
          <w:lang w:val="en-GB"/>
        </w:rPr>
        <w:t>所有人获得安全</w:t>
      </w:r>
      <w:r w:rsidRPr="004821C2">
        <w:rPr>
          <w:rFonts w:eastAsia="SimHei"/>
          <w:lang w:val="en-GB"/>
        </w:rPr>
        <w:t>饮用水</w:t>
      </w:r>
      <w:r w:rsidRPr="004821C2">
        <w:rPr>
          <w:rFonts w:eastAsia="SimHei" w:hint="eastAsia"/>
          <w:lang w:val="en-GB"/>
        </w:rPr>
        <w:t>和充足的</w:t>
      </w:r>
      <w:r w:rsidRPr="004821C2">
        <w:rPr>
          <w:rFonts w:eastAsia="SimHei"/>
          <w:lang w:val="en-GB"/>
        </w:rPr>
        <w:t>卫生设施</w:t>
      </w:r>
      <w:r w:rsidRPr="004821C2">
        <w:rPr>
          <w:rFonts w:eastAsia="SimHei" w:hint="eastAsia"/>
          <w:lang w:val="en-GB"/>
        </w:rPr>
        <w:t>，包括确保在法律上承认水</w:t>
      </w:r>
      <w:r w:rsidR="004821C2">
        <w:rPr>
          <w:rFonts w:eastAsia="SimHei" w:hint="eastAsia"/>
          <w:lang w:val="en-GB"/>
        </w:rPr>
        <w:t>权</w:t>
      </w:r>
      <w:r w:rsidRPr="004821C2">
        <w:rPr>
          <w:rFonts w:eastAsia="SimHei" w:hint="eastAsia"/>
          <w:lang w:val="en-GB"/>
        </w:rPr>
        <w:t>和充足</w:t>
      </w:r>
      <w:r w:rsidRPr="004821C2">
        <w:rPr>
          <w:rFonts w:eastAsia="SimHei"/>
          <w:lang w:val="en-GB"/>
        </w:rPr>
        <w:t>卫生设施</w:t>
      </w:r>
      <w:r w:rsidRPr="004821C2">
        <w:rPr>
          <w:rFonts w:eastAsia="SimHei" w:hint="eastAsia"/>
          <w:lang w:val="en-GB"/>
        </w:rPr>
        <w:t>的权利。同时，</w:t>
      </w:r>
      <w:r w:rsidRPr="004821C2">
        <w:rPr>
          <w:rFonts w:eastAsia="SimHei"/>
          <w:lang w:val="en-GB"/>
        </w:rPr>
        <w:t>委员会建议缔约国</w:t>
      </w:r>
      <w:r w:rsidRPr="004821C2">
        <w:rPr>
          <w:rFonts w:eastAsia="SimHei" w:hint="eastAsia"/>
          <w:lang w:val="en-GB"/>
        </w:rPr>
        <w:t>制定并执行国家计划，以</w:t>
      </w:r>
      <w:r w:rsidRPr="004821C2">
        <w:rPr>
          <w:rFonts w:eastAsia="SimHei"/>
          <w:lang w:val="en-GB"/>
        </w:rPr>
        <w:t>确保</w:t>
      </w:r>
      <w:r w:rsidRPr="004821C2">
        <w:rPr>
          <w:rFonts w:eastAsia="SimHei" w:hint="eastAsia"/>
          <w:lang w:val="en-GB"/>
        </w:rPr>
        <w:t>所有人获得</w:t>
      </w:r>
      <w:r w:rsidR="004821C2">
        <w:rPr>
          <w:rFonts w:eastAsia="SimHei" w:hint="eastAsia"/>
          <w:lang w:val="en-GB"/>
        </w:rPr>
        <w:t>安全</w:t>
      </w:r>
      <w:r w:rsidRPr="004821C2">
        <w:rPr>
          <w:rFonts w:eastAsia="SimHei"/>
          <w:lang w:val="en-GB"/>
        </w:rPr>
        <w:t>饮用水</w:t>
      </w:r>
      <w:r w:rsidRPr="004821C2">
        <w:rPr>
          <w:rFonts w:eastAsia="SimHei" w:hint="eastAsia"/>
          <w:lang w:val="en-GB"/>
        </w:rPr>
        <w:t>和充足的</w:t>
      </w:r>
      <w:r w:rsidRPr="004821C2">
        <w:rPr>
          <w:rFonts w:eastAsia="SimHei"/>
          <w:lang w:val="en-GB"/>
        </w:rPr>
        <w:t>卫生设施</w:t>
      </w:r>
      <w:r w:rsidRPr="004821C2">
        <w:rPr>
          <w:rFonts w:eastAsia="SimHei" w:hint="eastAsia"/>
          <w:lang w:val="en-GB"/>
        </w:rPr>
        <w:t>。应为该计划拨发充足的</w:t>
      </w:r>
      <w:r w:rsidRPr="004821C2">
        <w:rPr>
          <w:rFonts w:eastAsia="SimHei"/>
          <w:lang w:val="en-GB"/>
        </w:rPr>
        <w:t>人力、技术和资金资源</w:t>
      </w:r>
      <w:r w:rsidRPr="004821C2">
        <w:rPr>
          <w:rFonts w:eastAsia="SimHei" w:hint="eastAsia"/>
          <w:lang w:val="en-GB"/>
        </w:rPr>
        <w:t>，并定期采集分列数据以监督其执行情况。</w:t>
      </w:r>
      <w:r w:rsidRPr="004821C2">
        <w:rPr>
          <w:rFonts w:eastAsia="SimHei"/>
          <w:lang w:val="en-GB"/>
        </w:rPr>
        <w:t>委员会</w:t>
      </w:r>
      <w:r w:rsidRPr="004821C2">
        <w:rPr>
          <w:rFonts w:eastAsia="SimHei" w:hint="eastAsia"/>
          <w:lang w:val="en-GB"/>
        </w:rPr>
        <w:t>还请</w:t>
      </w:r>
      <w:r w:rsidRPr="004821C2">
        <w:rPr>
          <w:rFonts w:eastAsia="SimHei"/>
          <w:lang w:val="en-GB"/>
        </w:rPr>
        <w:t>缔约国</w:t>
      </w:r>
      <w:r w:rsidRPr="004821C2">
        <w:rPr>
          <w:rFonts w:eastAsia="SimHei" w:hint="eastAsia"/>
          <w:lang w:val="en-GB"/>
        </w:rPr>
        <w:t>参照其</w:t>
      </w:r>
      <w:r w:rsidR="004821C2">
        <w:rPr>
          <w:rFonts w:eastAsia="SimHei"/>
          <w:lang w:val="en-GB"/>
        </w:rPr>
        <w:t>关于</w:t>
      </w:r>
      <w:r w:rsidRPr="004821C2">
        <w:rPr>
          <w:rFonts w:eastAsia="SimHei"/>
          <w:lang w:val="en-GB"/>
        </w:rPr>
        <w:t>水权</w:t>
      </w:r>
      <w:r w:rsidRPr="004821C2">
        <w:rPr>
          <w:rFonts w:eastAsia="SimHei" w:hint="eastAsia"/>
          <w:lang w:val="en-GB"/>
        </w:rPr>
        <w:t>的第</w:t>
      </w:r>
      <w:r w:rsidR="00EB4C65" w:rsidRPr="004821C2">
        <w:rPr>
          <w:rFonts w:eastAsia="SimHei"/>
          <w:lang w:val="en-GB"/>
        </w:rPr>
        <w:t>15</w:t>
      </w:r>
      <w:r w:rsidRPr="004821C2">
        <w:rPr>
          <w:rFonts w:eastAsia="SimHei"/>
          <w:lang w:val="en-GB"/>
        </w:rPr>
        <w:t>号一般性意见</w:t>
      </w:r>
      <w:r w:rsidRPr="004821C2">
        <w:rPr>
          <w:rFonts w:eastAsia="SimHei"/>
          <w:lang w:val="en-GB"/>
        </w:rPr>
        <w:t>(</w:t>
      </w:r>
      <w:r w:rsidR="00EB4C65" w:rsidRPr="004821C2">
        <w:rPr>
          <w:rFonts w:eastAsia="SimHei"/>
          <w:lang w:val="en-GB"/>
        </w:rPr>
        <w:t>2</w:t>
      </w:r>
      <w:r w:rsidRPr="004821C2">
        <w:rPr>
          <w:rFonts w:eastAsia="SimHei"/>
          <w:lang w:val="en-GB"/>
        </w:rPr>
        <w:t>00</w:t>
      </w:r>
      <w:r w:rsidR="00EB4C65" w:rsidRPr="004821C2">
        <w:rPr>
          <w:rFonts w:eastAsia="SimHei"/>
          <w:lang w:val="en-GB"/>
        </w:rPr>
        <w:t>2</w:t>
      </w:r>
      <w:r w:rsidRPr="004821C2">
        <w:rPr>
          <w:rFonts w:eastAsia="SimHei" w:hint="eastAsia"/>
          <w:lang w:val="en-GB"/>
        </w:rPr>
        <w:t>年</w:t>
      </w:r>
      <w:r w:rsidRPr="004821C2">
        <w:rPr>
          <w:rFonts w:eastAsia="SimHei"/>
          <w:lang w:val="en-GB"/>
        </w:rPr>
        <w:t>)</w:t>
      </w:r>
      <w:r w:rsidRPr="004821C2">
        <w:rPr>
          <w:rFonts w:eastAsia="SimHei" w:hint="eastAsia"/>
          <w:lang w:val="en-GB"/>
        </w:rPr>
        <w:t>，以及</w:t>
      </w:r>
      <w:r w:rsidR="004821C2">
        <w:rPr>
          <w:rFonts w:eastAsia="SimHei" w:hint="eastAsia"/>
          <w:lang w:val="en-GB"/>
        </w:rPr>
        <w:t>与</w:t>
      </w:r>
      <w:r w:rsidRPr="004821C2">
        <w:rPr>
          <w:rFonts w:eastAsia="SimHei"/>
          <w:lang w:val="en-GB"/>
        </w:rPr>
        <w:t>享有安全饮用水和卫生设施有关的人权义务问题独立专家</w:t>
      </w:r>
      <w:r w:rsidR="00EB4C65" w:rsidRPr="004821C2">
        <w:rPr>
          <w:rFonts w:eastAsia="SimHei"/>
          <w:lang w:val="en-GB"/>
        </w:rPr>
        <w:t>2</w:t>
      </w:r>
      <w:r w:rsidRPr="004821C2">
        <w:rPr>
          <w:rFonts w:eastAsia="SimHei"/>
          <w:lang w:val="en-GB"/>
        </w:rPr>
        <w:t>00</w:t>
      </w:r>
      <w:r w:rsidR="00EB4C65" w:rsidRPr="004821C2">
        <w:rPr>
          <w:rFonts w:eastAsia="SimHei"/>
          <w:lang w:val="en-GB"/>
        </w:rPr>
        <w:t>9</w:t>
      </w:r>
      <w:r w:rsidRPr="004821C2">
        <w:rPr>
          <w:rFonts w:eastAsia="SimHei"/>
          <w:lang w:val="en-GB"/>
        </w:rPr>
        <w:t>年</w:t>
      </w:r>
      <w:r w:rsidRPr="004821C2">
        <w:rPr>
          <w:rFonts w:eastAsia="SimHei" w:hint="eastAsia"/>
          <w:lang w:val="en-GB"/>
        </w:rPr>
        <w:t>访问</w:t>
      </w:r>
      <w:r w:rsidRPr="004821C2">
        <w:rPr>
          <w:rFonts w:eastAsia="SimHei"/>
          <w:lang w:val="en-GB"/>
        </w:rPr>
        <w:t>缔约国</w:t>
      </w:r>
      <w:r w:rsidRPr="004821C2">
        <w:rPr>
          <w:rFonts w:eastAsia="SimHei" w:hint="eastAsia"/>
          <w:lang w:val="en-GB"/>
        </w:rPr>
        <w:t>后提出的建议</w:t>
      </w:r>
      <w:r w:rsidRPr="004821C2">
        <w:rPr>
          <w:rFonts w:eastAsia="SimHei"/>
          <w:lang w:val="en-GB"/>
        </w:rPr>
        <w:t>(</w:t>
      </w:r>
      <w:r w:rsidR="00EB4C65" w:rsidRPr="004821C2">
        <w:rPr>
          <w:rFonts w:eastAsia="SimHei"/>
          <w:lang w:val="en-GB"/>
        </w:rPr>
        <w:t>A</w:t>
      </w:r>
      <w:r w:rsidRPr="004821C2">
        <w:rPr>
          <w:rFonts w:eastAsia="SimHei"/>
          <w:lang w:val="en-GB"/>
        </w:rPr>
        <w:t>/</w:t>
      </w:r>
      <w:r w:rsidR="00EB4C65" w:rsidRPr="004821C2">
        <w:rPr>
          <w:rFonts w:eastAsia="SimHei"/>
          <w:lang w:val="en-GB"/>
        </w:rPr>
        <w:t>HRC</w:t>
      </w:r>
      <w:r w:rsidRPr="004821C2">
        <w:rPr>
          <w:rFonts w:eastAsia="SimHei"/>
          <w:lang w:val="en-GB"/>
        </w:rPr>
        <w:t>/</w:t>
      </w:r>
      <w:r w:rsidR="00EB4C65" w:rsidRPr="004821C2">
        <w:rPr>
          <w:rFonts w:eastAsia="SimHei"/>
          <w:lang w:val="en-GB"/>
        </w:rPr>
        <w:t>15</w:t>
      </w:r>
      <w:r w:rsidRPr="004821C2">
        <w:rPr>
          <w:rFonts w:eastAsia="SimHei"/>
          <w:lang w:val="en-GB"/>
        </w:rPr>
        <w:t>/</w:t>
      </w:r>
      <w:r w:rsidR="00EB4C65" w:rsidRPr="004821C2">
        <w:rPr>
          <w:rFonts w:eastAsia="SimHei"/>
          <w:lang w:val="en-GB"/>
        </w:rPr>
        <w:t>31</w:t>
      </w:r>
      <w:r w:rsidRPr="004821C2">
        <w:rPr>
          <w:rFonts w:eastAsia="SimHei"/>
          <w:lang w:val="en-GB"/>
        </w:rPr>
        <w:t>/</w:t>
      </w:r>
      <w:r w:rsidR="00EB4C65" w:rsidRPr="004821C2">
        <w:rPr>
          <w:rFonts w:eastAsia="SimHei"/>
          <w:lang w:val="en-GB"/>
        </w:rPr>
        <w:t>Add</w:t>
      </w:r>
      <w:r w:rsidRPr="004821C2">
        <w:rPr>
          <w:rFonts w:eastAsia="SimHei"/>
          <w:lang w:val="en-GB"/>
        </w:rPr>
        <w:t>.</w:t>
      </w:r>
      <w:r w:rsidR="00EB4C65" w:rsidRPr="004821C2">
        <w:rPr>
          <w:rFonts w:eastAsia="SimHei"/>
          <w:lang w:val="en-GB"/>
        </w:rPr>
        <w:t>3</w:t>
      </w:r>
      <w:r w:rsidRPr="004821C2">
        <w:rPr>
          <w:rFonts w:eastAsia="SimHei"/>
          <w:lang w:val="en-GB"/>
        </w:rPr>
        <w:t>/</w:t>
      </w:r>
      <w:r w:rsidR="00EB4C65" w:rsidRPr="004821C2">
        <w:rPr>
          <w:rFonts w:eastAsia="SimHei"/>
          <w:lang w:val="en-GB"/>
        </w:rPr>
        <w:t>Corr</w:t>
      </w:r>
      <w:r w:rsidRPr="004821C2">
        <w:rPr>
          <w:rFonts w:eastAsia="SimHei"/>
          <w:lang w:val="en-GB"/>
        </w:rPr>
        <w:t>.</w:t>
      </w:r>
      <w:r w:rsidR="00EB4C65" w:rsidRPr="004821C2">
        <w:rPr>
          <w:rFonts w:eastAsia="SimHei"/>
          <w:lang w:val="en-GB"/>
        </w:rPr>
        <w:t>1</w:t>
      </w:r>
      <w:r w:rsidRPr="004821C2">
        <w:rPr>
          <w:rFonts w:eastAsia="SimHei"/>
          <w:lang w:val="en-GB"/>
        </w:rPr>
        <w:t>)</w:t>
      </w:r>
      <w:r w:rsidRPr="004821C2">
        <w:rPr>
          <w:rFonts w:eastAsia="SimHei" w:hint="eastAsia"/>
          <w:lang w:val="en-GB"/>
        </w:rPr>
        <w:t>。</w:t>
      </w:r>
    </w:p>
    <w:p w:rsidR="00EC7F41" w:rsidRPr="00EC7F41" w:rsidRDefault="00EB4C65" w:rsidP="00EC7F41">
      <w:pPr>
        <w:pStyle w:val="SingleTxtGC"/>
        <w:rPr>
          <w:rFonts w:hint="eastAsia"/>
          <w:lang w:val="en-GB"/>
        </w:rPr>
      </w:pPr>
      <w:r>
        <w:rPr>
          <w:lang w:val="en-GB"/>
        </w:rPr>
        <w:t>2</w:t>
      </w:r>
      <w:r w:rsidR="00EC7F41" w:rsidRPr="00EC7F41">
        <w:rPr>
          <w:lang w:val="en-GB"/>
        </w:rPr>
        <w:t>0.</w:t>
      </w:r>
      <w:r w:rsidR="00C808E4">
        <w:rPr>
          <w:rFonts w:hint="eastAsia"/>
          <w:lang w:val="en-GB"/>
        </w:rPr>
        <w:t xml:space="preserve">  </w:t>
      </w:r>
      <w:r w:rsidR="00EC7F41" w:rsidRPr="00EC7F41">
        <w:rPr>
          <w:lang w:val="en-GB"/>
        </w:rPr>
        <w:t>委员会关切</w:t>
      </w:r>
      <w:r w:rsidR="00EC7F41" w:rsidRPr="00EC7F41">
        <w:rPr>
          <w:rFonts w:hint="eastAsia"/>
          <w:lang w:val="en-GB"/>
        </w:rPr>
        <w:t>的是，</w:t>
      </w:r>
      <w:r w:rsidR="00EC7F41" w:rsidRPr="00EC7F41">
        <w:rPr>
          <w:lang w:val="en-GB"/>
        </w:rPr>
        <w:t>缔约国</w:t>
      </w:r>
      <w:r w:rsidR="00EC7F41" w:rsidRPr="00EC7F41">
        <w:rPr>
          <w:rFonts w:hint="eastAsia"/>
        </w:rPr>
        <w:t>在</w:t>
      </w:r>
      <w:r w:rsidR="00EC7F41" w:rsidRPr="00EC7F41">
        <w:rPr>
          <w:rFonts w:hint="eastAsia"/>
          <w:lang w:val="en-GB"/>
        </w:rPr>
        <w:t>负担得起的</w:t>
      </w:r>
      <w:r w:rsidR="00EC7F41" w:rsidRPr="00EC7F41">
        <w:rPr>
          <w:lang w:val="en-GB"/>
        </w:rPr>
        <w:t>住房</w:t>
      </w:r>
      <w:r w:rsidR="00EC7F41" w:rsidRPr="00EC7F41">
        <w:rPr>
          <w:rFonts w:hint="eastAsia"/>
          <w:lang w:val="en-GB"/>
        </w:rPr>
        <w:t>问题上投资不足，导致很大比例的人口生活在</w:t>
      </w:r>
      <w:r w:rsidR="00EC7F41" w:rsidRPr="00EC7F41">
        <w:rPr>
          <w:lang w:val="en-GB"/>
        </w:rPr>
        <w:t>基础设施</w:t>
      </w:r>
      <w:r w:rsidR="00EC7F41" w:rsidRPr="00EC7F41">
        <w:rPr>
          <w:rFonts w:hint="eastAsia"/>
          <w:lang w:val="en-GB"/>
        </w:rPr>
        <w:t>或设备不足的</w:t>
      </w:r>
      <w:r w:rsidR="004821C2">
        <w:rPr>
          <w:lang w:val="en-GB"/>
        </w:rPr>
        <w:t>非正</w:t>
      </w:r>
      <w:r w:rsidR="004821C2">
        <w:rPr>
          <w:rFonts w:hint="eastAsia"/>
          <w:lang w:val="en-GB"/>
        </w:rPr>
        <w:t>规</w:t>
      </w:r>
      <w:r w:rsidR="00EC7F41" w:rsidRPr="00EC7F41">
        <w:rPr>
          <w:lang w:val="en-GB"/>
        </w:rPr>
        <w:t>居住区</w:t>
      </w:r>
      <w:r w:rsidR="00EC7F41" w:rsidRPr="00EC7F41">
        <w:rPr>
          <w:rFonts w:hint="eastAsia"/>
          <w:lang w:val="en-GB"/>
        </w:rPr>
        <w:t>。委员会还对没有</w:t>
      </w:r>
      <w:r w:rsidR="004821C2">
        <w:rPr>
          <w:rFonts w:hint="eastAsia"/>
          <w:lang w:val="en-GB"/>
        </w:rPr>
        <w:t>可靠的保有</w:t>
      </w:r>
      <w:r w:rsidR="00EC7F41" w:rsidRPr="00EC7F41">
        <w:rPr>
          <w:lang w:val="en-GB"/>
        </w:rPr>
        <w:t>权</w:t>
      </w:r>
      <w:r w:rsidR="00EC7F41" w:rsidRPr="00EC7F41">
        <w:rPr>
          <w:rFonts w:hint="eastAsia"/>
          <w:lang w:val="en-GB"/>
        </w:rPr>
        <w:t>导致的普遍的</w:t>
      </w:r>
      <w:r w:rsidR="00EC7F41" w:rsidRPr="00EC7F41">
        <w:rPr>
          <w:lang w:val="en-GB"/>
        </w:rPr>
        <w:t>强制搬迁</w:t>
      </w:r>
      <w:r w:rsidR="00EC7F41" w:rsidRPr="00EC7F41">
        <w:rPr>
          <w:rFonts w:hint="eastAsia"/>
          <w:lang w:val="en-GB"/>
        </w:rPr>
        <w:t>感到关切</w:t>
      </w:r>
      <w:r w:rsidR="00EC7F41" w:rsidRPr="00EC7F41">
        <w:rPr>
          <w:lang w:val="en-GB"/>
        </w:rPr>
        <w:t>(</w:t>
      </w:r>
      <w:r w:rsidR="00EC7F41" w:rsidRPr="00EC7F41">
        <w:rPr>
          <w:lang w:val="en-GB"/>
        </w:rPr>
        <w:t>第十一条</w:t>
      </w:r>
      <w:r w:rsidR="00EC7F41" w:rsidRPr="00EC7F41">
        <w:rPr>
          <w:lang w:val="en-GB"/>
        </w:rPr>
        <w:t>)</w:t>
      </w:r>
      <w:r w:rsidR="00EC7F41" w:rsidRPr="00EC7F41">
        <w:rPr>
          <w:rFonts w:hint="eastAsia"/>
          <w:lang w:val="en-GB"/>
        </w:rPr>
        <w:t>。</w:t>
      </w:r>
    </w:p>
    <w:p w:rsidR="00EC7F41" w:rsidRPr="004821C2" w:rsidRDefault="00EC7F41" w:rsidP="00EC7F41">
      <w:pPr>
        <w:pStyle w:val="SingleTxtGC"/>
        <w:rPr>
          <w:rFonts w:eastAsia="SimHei" w:hint="eastAsia"/>
          <w:lang w:val="en-GB"/>
        </w:rPr>
      </w:pPr>
      <w:r w:rsidRPr="004821C2">
        <w:rPr>
          <w:rFonts w:eastAsia="SimHei"/>
          <w:lang w:val="en-GB"/>
        </w:rPr>
        <w:t>委员会建议缔约国采取措施确保</w:t>
      </w:r>
      <w:r w:rsidRPr="004821C2">
        <w:rPr>
          <w:rFonts w:eastAsia="SimHei" w:hint="eastAsia"/>
          <w:lang w:val="en-GB"/>
        </w:rPr>
        <w:t>对住房和土地所有权进行正式注册，还建议</w:t>
      </w:r>
      <w:r w:rsidRPr="004821C2">
        <w:rPr>
          <w:rFonts w:eastAsia="SimHei"/>
          <w:lang w:val="en-GB"/>
        </w:rPr>
        <w:t>缔约国</w:t>
      </w:r>
      <w:r w:rsidRPr="004821C2">
        <w:rPr>
          <w:rFonts w:eastAsia="SimHei" w:hint="eastAsia"/>
          <w:lang w:val="en-GB"/>
        </w:rPr>
        <w:t>大力提高人口中受影响群体对相关</w:t>
      </w:r>
      <w:r w:rsidRPr="004821C2">
        <w:rPr>
          <w:rFonts w:eastAsia="SimHei"/>
          <w:lang w:val="en-GB"/>
        </w:rPr>
        <w:t>法律规定</w:t>
      </w:r>
      <w:r w:rsidRPr="004821C2">
        <w:rPr>
          <w:rFonts w:eastAsia="SimHei" w:hint="eastAsia"/>
          <w:lang w:val="en-GB"/>
        </w:rPr>
        <w:t>和注册程序的认识，包括通过传播知识这样做。委员会</w:t>
      </w:r>
      <w:r w:rsidRPr="004821C2">
        <w:rPr>
          <w:rFonts w:eastAsia="SimHei"/>
          <w:lang w:val="en-GB"/>
        </w:rPr>
        <w:t>建议缔约国</w:t>
      </w:r>
      <w:r w:rsidR="004821C2">
        <w:rPr>
          <w:rFonts w:eastAsia="SimHei" w:hint="eastAsia"/>
          <w:lang w:val="en-GB"/>
        </w:rPr>
        <w:t>确定符合</w:t>
      </w:r>
      <w:r w:rsidRPr="004821C2">
        <w:rPr>
          <w:rFonts w:eastAsia="SimHei"/>
          <w:lang w:val="en-GB"/>
        </w:rPr>
        <w:t>《公约》</w:t>
      </w:r>
      <w:r w:rsidR="004821C2">
        <w:rPr>
          <w:rFonts w:eastAsia="SimHei" w:hint="eastAsia"/>
          <w:lang w:val="en-GB"/>
        </w:rPr>
        <w:t>的关于</w:t>
      </w:r>
      <w:r w:rsidRPr="004821C2">
        <w:rPr>
          <w:rFonts w:eastAsia="SimHei"/>
          <w:lang w:val="en-GB"/>
        </w:rPr>
        <w:t>适足住房</w:t>
      </w:r>
      <w:r w:rsidRPr="004821C2">
        <w:rPr>
          <w:rFonts w:eastAsia="SimHei" w:hint="eastAsia"/>
          <w:lang w:val="en-GB"/>
        </w:rPr>
        <w:t>、</w:t>
      </w:r>
      <w:r w:rsidRPr="004821C2">
        <w:rPr>
          <w:rFonts w:eastAsia="SimHei"/>
          <w:lang w:val="en-GB"/>
        </w:rPr>
        <w:t>非正</w:t>
      </w:r>
      <w:r w:rsidR="004821C2">
        <w:rPr>
          <w:rFonts w:eastAsia="SimHei" w:hint="eastAsia"/>
          <w:lang w:val="en-GB"/>
        </w:rPr>
        <w:t>规</w:t>
      </w:r>
      <w:r w:rsidRPr="004821C2">
        <w:rPr>
          <w:rFonts w:eastAsia="SimHei"/>
          <w:lang w:val="en-GB"/>
        </w:rPr>
        <w:t>居住区</w:t>
      </w:r>
      <w:r w:rsidRPr="004821C2">
        <w:rPr>
          <w:rFonts w:eastAsia="SimHei" w:hint="eastAsia"/>
          <w:lang w:val="en-GB"/>
        </w:rPr>
        <w:t>和</w:t>
      </w:r>
      <w:r w:rsidR="004821C2">
        <w:rPr>
          <w:rFonts w:eastAsia="SimHei" w:hint="eastAsia"/>
          <w:lang w:val="en-GB"/>
        </w:rPr>
        <w:t>所有</w:t>
      </w:r>
      <w:r w:rsidRPr="004821C2">
        <w:rPr>
          <w:rFonts w:eastAsia="SimHei"/>
          <w:lang w:val="en-GB"/>
        </w:rPr>
        <w:t>权</w:t>
      </w:r>
      <w:r w:rsidR="004821C2">
        <w:rPr>
          <w:rFonts w:eastAsia="SimHei" w:hint="eastAsia"/>
          <w:lang w:val="en-GB"/>
        </w:rPr>
        <w:t>保障</w:t>
      </w:r>
      <w:r w:rsidRPr="004821C2">
        <w:rPr>
          <w:rFonts w:eastAsia="SimHei" w:hint="eastAsia"/>
          <w:lang w:val="en-GB"/>
        </w:rPr>
        <w:t>等概念</w:t>
      </w:r>
      <w:r w:rsidR="004821C2">
        <w:rPr>
          <w:rFonts w:eastAsia="SimHei" w:hint="eastAsia"/>
          <w:lang w:val="en-GB"/>
        </w:rPr>
        <w:t>的法律定义</w:t>
      </w:r>
      <w:r w:rsidRPr="004821C2">
        <w:rPr>
          <w:rFonts w:eastAsia="SimHei" w:hint="eastAsia"/>
          <w:lang w:val="en-GB"/>
        </w:rPr>
        <w:t>，对于《</w:t>
      </w:r>
      <w:r w:rsidRPr="004821C2">
        <w:rPr>
          <w:rFonts w:eastAsia="SimHei"/>
          <w:lang w:val="en-GB"/>
        </w:rPr>
        <w:t>埃及</w:t>
      </w:r>
      <w:r w:rsidR="00EB4C65" w:rsidRPr="004821C2">
        <w:rPr>
          <w:rFonts w:eastAsia="SimHei"/>
          <w:lang w:val="en-GB"/>
        </w:rPr>
        <w:t>2</w:t>
      </w:r>
      <w:r w:rsidRPr="004821C2">
        <w:rPr>
          <w:rFonts w:eastAsia="SimHei"/>
          <w:lang w:val="en-GB"/>
        </w:rPr>
        <w:t>0</w:t>
      </w:r>
      <w:r w:rsidR="00EB4C65" w:rsidRPr="004821C2">
        <w:rPr>
          <w:rFonts w:eastAsia="SimHei"/>
          <w:lang w:val="en-GB"/>
        </w:rPr>
        <w:t>52</w:t>
      </w:r>
      <w:r w:rsidRPr="004821C2">
        <w:rPr>
          <w:rFonts w:eastAsia="SimHei" w:hint="eastAsia"/>
          <w:lang w:val="en-GB"/>
        </w:rPr>
        <w:t>年计划》也应如此。此外，</w:t>
      </w:r>
      <w:r w:rsidRPr="004821C2">
        <w:rPr>
          <w:rFonts w:eastAsia="SimHei"/>
          <w:lang w:val="en-GB"/>
        </w:rPr>
        <w:t>委员会建议缔约国确保</w:t>
      </w:r>
      <w:r w:rsidRPr="004821C2">
        <w:rPr>
          <w:rFonts w:eastAsia="SimHei" w:hint="eastAsia"/>
          <w:lang w:val="en-GB"/>
        </w:rPr>
        <w:t>受</w:t>
      </w:r>
      <w:r w:rsidRPr="004821C2">
        <w:rPr>
          <w:rFonts w:eastAsia="SimHei"/>
          <w:lang w:val="en-GB"/>
        </w:rPr>
        <w:t>强制搬迁</w:t>
      </w:r>
      <w:r w:rsidRPr="004821C2">
        <w:rPr>
          <w:rFonts w:eastAsia="SimHei" w:hint="eastAsia"/>
          <w:lang w:val="en-GB"/>
        </w:rPr>
        <w:t>的人员视情况充分获得补救、财产归还和赔偿，同时应考虑委员会</w:t>
      </w:r>
      <w:r w:rsidRPr="004821C2">
        <w:rPr>
          <w:rFonts w:eastAsia="SimHei"/>
          <w:lang w:val="en-GB"/>
        </w:rPr>
        <w:t>关于享有适足住房权：强行驱逐问题的第</w:t>
      </w:r>
      <w:r w:rsidR="00EB4C65" w:rsidRPr="004821C2">
        <w:rPr>
          <w:rFonts w:eastAsia="SimHei"/>
          <w:lang w:val="en-GB"/>
        </w:rPr>
        <w:t>7</w:t>
      </w:r>
      <w:r w:rsidRPr="004821C2">
        <w:rPr>
          <w:rFonts w:eastAsia="SimHei"/>
          <w:lang w:val="en-GB"/>
        </w:rPr>
        <w:t>号一般性意见</w:t>
      </w:r>
      <w:r w:rsidRPr="004821C2">
        <w:rPr>
          <w:rFonts w:eastAsia="SimHei"/>
          <w:lang w:val="en-GB"/>
        </w:rPr>
        <w:t>(</w:t>
      </w:r>
      <w:r w:rsidR="00EB4C65" w:rsidRPr="004821C2">
        <w:rPr>
          <w:rFonts w:eastAsia="SimHei"/>
          <w:lang w:val="en-GB"/>
        </w:rPr>
        <w:t>1997</w:t>
      </w:r>
      <w:r w:rsidRPr="004821C2">
        <w:rPr>
          <w:rFonts w:eastAsia="SimHei"/>
          <w:lang w:val="en-GB"/>
        </w:rPr>
        <w:t>年</w:t>
      </w:r>
      <w:r w:rsidRPr="004821C2">
        <w:rPr>
          <w:rFonts w:eastAsia="SimHei"/>
          <w:lang w:val="en-GB"/>
        </w:rPr>
        <w:t>)</w:t>
      </w:r>
      <w:r w:rsidRPr="004821C2">
        <w:rPr>
          <w:rFonts w:eastAsia="SimHei" w:hint="eastAsia"/>
          <w:lang w:val="en-GB"/>
        </w:rPr>
        <w:t>。</w:t>
      </w:r>
      <w:r w:rsidRPr="004821C2">
        <w:rPr>
          <w:rFonts w:eastAsia="SimHei"/>
          <w:lang w:val="en-GB"/>
        </w:rPr>
        <w:t>委员会还请缔约国注意</w:t>
      </w:r>
      <w:r w:rsidRPr="004821C2">
        <w:rPr>
          <w:rFonts w:eastAsia="SimHei" w:hint="eastAsia"/>
          <w:lang w:val="en-GB"/>
        </w:rPr>
        <w:t>其</w:t>
      </w:r>
      <w:r w:rsidRPr="004821C2">
        <w:rPr>
          <w:rFonts w:eastAsia="SimHei"/>
          <w:lang w:val="en-GB"/>
        </w:rPr>
        <w:t>关于适足住房权的第</w:t>
      </w:r>
      <w:r w:rsidR="00EB4C65" w:rsidRPr="004821C2">
        <w:rPr>
          <w:rFonts w:eastAsia="SimHei"/>
          <w:lang w:val="en-GB"/>
        </w:rPr>
        <w:t>4</w:t>
      </w:r>
      <w:r w:rsidRPr="004821C2">
        <w:rPr>
          <w:rFonts w:eastAsia="SimHei"/>
          <w:lang w:val="en-GB"/>
        </w:rPr>
        <w:t>号一般性意见</w:t>
      </w:r>
      <w:r w:rsidRPr="004821C2">
        <w:rPr>
          <w:rFonts w:eastAsia="SimHei"/>
          <w:lang w:val="en-GB"/>
        </w:rPr>
        <w:t>(</w:t>
      </w:r>
      <w:r w:rsidR="00EB4C65" w:rsidRPr="004821C2">
        <w:rPr>
          <w:rFonts w:eastAsia="SimHei"/>
          <w:lang w:val="en-GB"/>
        </w:rPr>
        <w:t>1991</w:t>
      </w:r>
      <w:r w:rsidRPr="004821C2">
        <w:rPr>
          <w:rFonts w:eastAsia="SimHei"/>
          <w:lang w:val="en-GB"/>
        </w:rPr>
        <w:t>年</w:t>
      </w:r>
      <w:r w:rsidRPr="004821C2">
        <w:rPr>
          <w:rFonts w:eastAsia="SimHei"/>
          <w:lang w:val="en-GB"/>
        </w:rPr>
        <w:t>)</w:t>
      </w:r>
      <w:r w:rsidRPr="004821C2">
        <w:rPr>
          <w:rFonts w:eastAsia="SimHei" w:hint="eastAsia"/>
          <w:lang w:val="en-GB"/>
        </w:rPr>
        <w:t>。</w:t>
      </w:r>
    </w:p>
    <w:p w:rsidR="00EC7F41" w:rsidRPr="00EC7F41" w:rsidRDefault="00EB4C65" w:rsidP="00EC7F41">
      <w:pPr>
        <w:pStyle w:val="SingleTxtGC"/>
        <w:rPr>
          <w:rFonts w:hint="eastAsia"/>
          <w:lang w:val="en-GB"/>
        </w:rPr>
      </w:pPr>
      <w:r>
        <w:rPr>
          <w:lang w:val="en-GB"/>
        </w:rPr>
        <w:t>21</w:t>
      </w:r>
      <w:r w:rsidR="00EC7F41" w:rsidRPr="00EC7F41">
        <w:rPr>
          <w:lang w:val="en-GB"/>
        </w:rPr>
        <w:t>.</w:t>
      </w:r>
      <w:r w:rsidR="00C808E4">
        <w:rPr>
          <w:rFonts w:hint="eastAsia"/>
          <w:lang w:val="en-GB"/>
        </w:rPr>
        <w:t xml:space="preserve">  </w:t>
      </w:r>
      <w:r w:rsidR="00EC7F41" w:rsidRPr="00EC7F41">
        <w:rPr>
          <w:lang w:val="en-GB"/>
        </w:rPr>
        <w:t>委员会关切</w:t>
      </w:r>
      <w:r w:rsidR="00EC7F41" w:rsidRPr="00EC7F41">
        <w:rPr>
          <w:rFonts w:hint="eastAsia"/>
          <w:lang w:val="en-GB"/>
        </w:rPr>
        <w:t>的是，医疗</w:t>
      </w:r>
      <w:r w:rsidR="00EC7F41" w:rsidRPr="00EC7F41">
        <w:rPr>
          <w:lang w:val="en-GB"/>
        </w:rPr>
        <w:t>卫生</w:t>
      </w:r>
      <w:r w:rsidR="00EC7F41" w:rsidRPr="00EC7F41">
        <w:rPr>
          <w:rFonts w:hint="eastAsia"/>
          <w:lang w:val="en-GB"/>
        </w:rPr>
        <w:t>开支在</w:t>
      </w:r>
      <w:r w:rsidR="00EC7F41" w:rsidRPr="00EC7F41">
        <w:rPr>
          <w:lang w:val="en-GB"/>
        </w:rPr>
        <w:t>缔约国预算</w:t>
      </w:r>
      <w:r w:rsidR="00EC7F41" w:rsidRPr="00EC7F41">
        <w:rPr>
          <w:rFonts w:hint="eastAsia"/>
          <w:lang w:val="en-GB"/>
        </w:rPr>
        <w:t>中所占百分比大幅下降，导致</w:t>
      </w:r>
      <w:r w:rsidR="00EC7F41" w:rsidRPr="00EC7F41">
        <w:rPr>
          <w:lang w:val="en-GB"/>
        </w:rPr>
        <w:t>医疗卫生</w:t>
      </w:r>
      <w:r w:rsidR="004821C2">
        <w:rPr>
          <w:rFonts w:hint="eastAsia"/>
          <w:lang w:val="en-GB"/>
        </w:rPr>
        <w:t>系统零散</w:t>
      </w:r>
      <w:r w:rsidR="00EC7F41" w:rsidRPr="00EC7F41">
        <w:rPr>
          <w:rFonts w:hint="eastAsia"/>
          <w:lang w:val="en-GB"/>
        </w:rPr>
        <w:t>化且日益私有化。</w:t>
      </w:r>
      <w:r w:rsidR="00EC7F41" w:rsidRPr="00EC7F41">
        <w:rPr>
          <w:lang w:val="en-GB"/>
        </w:rPr>
        <w:t>委员会</w:t>
      </w:r>
      <w:r w:rsidR="00EC7F41" w:rsidRPr="00EC7F41">
        <w:rPr>
          <w:rFonts w:hint="eastAsia"/>
          <w:lang w:val="en-GB"/>
        </w:rPr>
        <w:t>还</w:t>
      </w:r>
      <w:r w:rsidR="00EC7F41" w:rsidRPr="00EC7F41">
        <w:rPr>
          <w:lang w:val="en-GB"/>
        </w:rPr>
        <w:t>关切</w:t>
      </w:r>
      <w:r w:rsidR="00EC7F41" w:rsidRPr="00EC7F41">
        <w:rPr>
          <w:rFonts w:hint="eastAsia"/>
          <w:lang w:val="en-GB"/>
        </w:rPr>
        <w:t>的是，这导致大量人口，特别是弱势人口，被排除在</w:t>
      </w:r>
      <w:r w:rsidR="00EC7F41" w:rsidRPr="00EC7F41">
        <w:rPr>
          <w:lang w:val="en-GB"/>
        </w:rPr>
        <w:t>医疗保险</w:t>
      </w:r>
      <w:r w:rsidR="00EC7F41" w:rsidRPr="00EC7F41">
        <w:rPr>
          <w:rFonts w:hint="eastAsia"/>
          <w:lang w:val="en-GB"/>
        </w:rPr>
        <w:t>之外且无</w:t>
      </w:r>
      <w:r w:rsidR="004821C2">
        <w:rPr>
          <w:rFonts w:hint="eastAsia"/>
          <w:lang w:val="en-GB"/>
        </w:rPr>
        <w:t>法获得</w:t>
      </w:r>
      <w:r w:rsidR="00EC7F41" w:rsidRPr="00EC7F41">
        <w:rPr>
          <w:lang w:val="en-GB"/>
        </w:rPr>
        <w:t>卫生</w:t>
      </w:r>
      <w:r w:rsidR="00EC7F41" w:rsidRPr="00EC7F41">
        <w:rPr>
          <w:rFonts w:hint="eastAsia"/>
          <w:lang w:val="en-GB"/>
        </w:rPr>
        <w:t>设施、货物和服务。此外，</w:t>
      </w:r>
      <w:r w:rsidR="00EC7F41" w:rsidRPr="00EC7F41">
        <w:rPr>
          <w:lang w:val="en-GB"/>
        </w:rPr>
        <w:t>委员会关切</w:t>
      </w:r>
      <w:r w:rsidR="00EC7F41" w:rsidRPr="00EC7F41">
        <w:rPr>
          <w:rFonts w:hint="eastAsia"/>
          <w:lang w:val="en-GB"/>
        </w:rPr>
        <w:t>的是，</w:t>
      </w:r>
      <w:r w:rsidR="00EC7F41" w:rsidRPr="00EC7F41">
        <w:rPr>
          <w:lang w:val="en-GB"/>
        </w:rPr>
        <w:t>缔约国</w:t>
      </w:r>
      <w:r w:rsidR="00EC7F41" w:rsidRPr="00EC7F41">
        <w:rPr>
          <w:rFonts w:hint="eastAsia"/>
          <w:lang w:val="en-GB"/>
        </w:rPr>
        <w:t>的</w:t>
      </w:r>
      <w:r w:rsidR="00EC7F41" w:rsidRPr="00EC7F41">
        <w:rPr>
          <w:lang w:val="en-GB"/>
        </w:rPr>
        <w:t>医疗卫生</w:t>
      </w:r>
      <w:r w:rsidR="00EC7F41" w:rsidRPr="00EC7F41">
        <w:rPr>
          <w:rFonts w:hint="eastAsia"/>
          <w:lang w:val="en-GB"/>
        </w:rPr>
        <w:t>系</w:t>
      </w:r>
      <w:r w:rsidR="004821C2">
        <w:rPr>
          <w:rFonts w:hint="eastAsia"/>
          <w:lang w:val="en-GB"/>
        </w:rPr>
        <w:t>统</w:t>
      </w:r>
      <w:r w:rsidR="00EC7F41" w:rsidRPr="00EC7F41">
        <w:rPr>
          <w:rFonts w:hint="eastAsia"/>
          <w:lang w:val="en-GB"/>
        </w:rPr>
        <w:t>结构高度</w:t>
      </w:r>
      <w:r w:rsidR="004821C2">
        <w:rPr>
          <w:rFonts w:hint="eastAsia"/>
          <w:lang w:val="en-GB"/>
        </w:rPr>
        <w:t>零散</w:t>
      </w:r>
      <w:r w:rsidR="00EC7F41" w:rsidRPr="00EC7F41">
        <w:rPr>
          <w:rFonts w:hint="eastAsia"/>
          <w:lang w:val="en-GB"/>
        </w:rPr>
        <w:t>化，这</w:t>
      </w:r>
      <w:r w:rsidR="004821C2">
        <w:rPr>
          <w:rFonts w:hint="eastAsia"/>
          <w:lang w:val="en-GB"/>
        </w:rPr>
        <w:t>使得</w:t>
      </w:r>
      <w:r w:rsidR="00EC7F41" w:rsidRPr="00EC7F41">
        <w:rPr>
          <w:rFonts w:hint="eastAsia"/>
          <w:lang w:val="en-GB"/>
        </w:rPr>
        <w:t>资源稀缺</w:t>
      </w:r>
      <w:r w:rsidR="004821C2">
        <w:rPr>
          <w:rFonts w:hint="eastAsia"/>
          <w:lang w:val="en-GB"/>
        </w:rPr>
        <w:t>的状况更为严重，</w:t>
      </w:r>
      <w:r w:rsidR="00EC7F41" w:rsidRPr="00EC7F41">
        <w:rPr>
          <w:rFonts w:hint="eastAsia"/>
          <w:lang w:val="en-GB"/>
        </w:rPr>
        <w:t>导致人口</w:t>
      </w:r>
      <w:r w:rsidR="00EC7F41" w:rsidRPr="00EC7F41">
        <w:rPr>
          <w:lang w:val="en-GB"/>
        </w:rPr>
        <w:t>卫生</w:t>
      </w:r>
      <w:r w:rsidR="00EC7F41" w:rsidRPr="00EC7F41">
        <w:rPr>
          <w:rFonts w:hint="eastAsia"/>
          <w:lang w:val="en-GB"/>
        </w:rPr>
        <w:t>状况较差，包括</w:t>
      </w:r>
      <w:r w:rsidR="00EC7F41" w:rsidRPr="00EC7F41">
        <w:rPr>
          <w:lang w:val="en-GB"/>
        </w:rPr>
        <w:t>孕产妇死亡率</w:t>
      </w:r>
      <w:r w:rsidR="00EC7F41" w:rsidRPr="00EC7F41">
        <w:rPr>
          <w:rFonts w:hint="eastAsia"/>
          <w:lang w:val="en-GB"/>
        </w:rPr>
        <w:t>增加和</w:t>
      </w:r>
      <w:r w:rsidR="004821C2">
        <w:rPr>
          <w:rFonts w:hint="eastAsia"/>
          <w:lang w:val="en-GB"/>
        </w:rPr>
        <w:t>接种</w:t>
      </w:r>
      <w:r w:rsidR="00EC7F41" w:rsidRPr="00EC7F41">
        <w:rPr>
          <w:rFonts w:hint="eastAsia"/>
          <w:lang w:val="en-GB"/>
        </w:rPr>
        <w:t>率下降</w:t>
      </w:r>
      <w:r w:rsidR="00EC7F41" w:rsidRPr="00EC7F41">
        <w:rPr>
          <w:lang w:val="en-GB"/>
        </w:rPr>
        <w:t>(</w:t>
      </w:r>
      <w:r w:rsidR="00EC7F41" w:rsidRPr="00EC7F41">
        <w:rPr>
          <w:lang w:val="en-GB"/>
        </w:rPr>
        <w:t>第十二条</w:t>
      </w:r>
      <w:r w:rsidR="00EC7F41" w:rsidRPr="00EC7F41">
        <w:rPr>
          <w:lang w:val="en-GB"/>
        </w:rPr>
        <w:t>)</w:t>
      </w:r>
      <w:r w:rsidR="00EC7F41" w:rsidRPr="00EC7F41">
        <w:rPr>
          <w:rFonts w:hint="eastAsia"/>
          <w:lang w:val="en-GB"/>
        </w:rPr>
        <w:t>。</w:t>
      </w:r>
    </w:p>
    <w:p w:rsidR="00EC7F41" w:rsidRPr="004821C2" w:rsidRDefault="00EC7F41" w:rsidP="00EC7F41">
      <w:pPr>
        <w:pStyle w:val="SingleTxtGC"/>
        <w:rPr>
          <w:rFonts w:eastAsia="SimHei" w:hint="eastAsia"/>
          <w:lang w:val="en-GB"/>
        </w:rPr>
      </w:pPr>
      <w:r w:rsidRPr="004821C2">
        <w:rPr>
          <w:rFonts w:eastAsia="SimHei"/>
          <w:lang w:val="en-GB"/>
        </w:rPr>
        <w:t>委员会建议缔约国</w:t>
      </w:r>
      <w:r w:rsidRPr="004821C2">
        <w:rPr>
          <w:rFonts w:eastAsia="SimHei" w:hint="eastAsia"/>
          <w:lang w:val="en-GB"/>
        </w:rPr>
        <w:t>增加</w:t>
      </w:r>
      <w:r w:rsidRPr="004821C2">
        <w:rPr>
          <w:rFonts w:eastAsia="SimHei"/>
          <w:lang w:val="en-GB"/>
        </w:rPr>
        <w:t>卫生</w:t>
      </w:r>
      <w:r w:rsidRPr="004821C2">
        <w:rPr>
          <w:rFonts w:eastAsia="SimHei" w:hint="eastAsia"/>
          <w:lang w:val="en-GB"/>
        </w:rPr>
        <w:t>方面的公共开支，争取为所有人提供</w:t>
      </w:r>
      <w:r w:rsidRPr="004821C2">
        <w:rPr>
          <w:rFonts w:eastAsia="SimHei"/>
          <w:lang w:val="en-GB"/>
        </w:rPr>
        <w:t>医疗保险</w:t>
      </w:r>
      <w:r w:rsidRPr="004821C2">
        <w:rPr>
          <w:rFonts w:eastAsia="SimHei" w:hint="eastAsia"/>
          <w:lang w:val="en-GB"/>
        </w:rPr>
        <w:t>、</w:t>
      </w:r>
      <w:r w:rsidR="004821C2">
        <w:rPr>
          <w:rFonts w:eastAsia="SimHei" w:hint="eastAsia"/>
          <w:lang w:val="en-GB"/>
        </w:rPr>
        <w:t>无</w:t>
      </w:r>
      <w:r w:rsidRPr="004821C2">
        <w:rPr>
          <w:rFonts w:eastAsia="SimHei" w:hint="eastAsia"/>
          <w:lang w:val="en-GB"/>
        </w:rPr>
        <w:t>歧视</w:t>
      </w:r>
      <w:r w:rsidR="004821C2">
        <w:rPr>
          <w:rFonts w:eastAsia="SimHei" w:hint="eastAsia"/>
          <w:lang w:val="en-GB"/>
        </w:rPr>
        <w:t>地提供</w:t>
      </w:r>
      <w:r w:rsidRPr="004821C2">
        <w:rPr>
          <w:rFonts w:eastAsia="SimHei"/>
          <w:lang w:val="en-GB"/>
        </w:rPr>
        <w:t>卫生</w:t>
      </w:r>
      <w:r w:rsidRPr="004821C2">
        <w:rPr>
          <w:rFonts w:eastAsia="SimHei" w:hint="eastAsia"/>
          <w:lang w:val="en-GB"/>
        </w:rPr>
        <w:t>设施、货物和服务、基本药品、生殖、孕产妇和儿童保健及主要传染性疾病的防疫。</w:t>
      </w:r>
      <w:r w:rsidRPr="004821C2">
        <w:rPr>
          <w:rFonts w:eastAsia="SimHei"/>
          <w:lang w:val="en-GB"/>
        </w:rPr>
        <w:t>委员会</w:t>
      </w:r>
      <w:r w:rsidRPr="004821C2">
        <w:rPr>
          <w:rFonts w:eastAsia="SimHei" w:hint="eastAsia"/>
          <w:lang w:val="en-GB"/>
        </w:rPr>
        <w:t>还</w:t>
      </w:r>
      <w:r w:rsidRPr="004821C2">
        <w:rPr>
          <w:rFonts w:eastAsia="SimHei"/>
          <w:lang w:val="en-GB"/>
        </w:rPr>
        <w:t>建议缔约国</w:t>
      </w:r>
      <w:r w:rsidRPr="004821C2">
        <w:rPr>
          <w:rFonts w:eastAsia="SimHei" w:hint="eastAsia"/>
          <w:lang w:val="en-GB"/>
        </w:rPr>
        <w:t>采取</w:t>
      </w:r>
      <w:r w:rsidRPr="004821C2">
        <w:rPr>
          <w:rFonts w:eastAsia="SimHei"/>
          <w:lang w:val="en-GB"/>
        </w:rPr>
        <w:t>措施</w:t>
      </w:r>
      <w:r w:rsidRPr="004821C2">
        <w:rPr>
          <w:rFonts w:eastAsia="SimHei" w:hint="eastAsia"/>
          <w:lang w:val="en-GB"/>
        </w:rPr>
        <w:t>，</w:t>
      </w:r>
      <w:r w:rsidRPr="004821C2">
        <w:rPr>
          <w:rFonts w:eastAsia="SimHei"/>
          <w:lang w:val="en-GB"/>
        </w:rPr>
        <w:t>确保卫生</w:t>
      </w:r>
      <w:r w:rsidRPr="004821C2">
        <w:rPr>
          <w:rFonts w:eastAsia="SimHei" w:hint="eastAsia"/>
          <w:lang w:val="en-GB"/>
        </w:rPr>
        <w:t>方案和政策方面的</w:t>
      </w:r>
      <w:r w:rsidRPr="004821C2">
        <w:rPr>
          <w:rFonts w:eastAsia="SimHei"/>
          <w:lang w:val="en-GB"/>
        </w:rPr>
        <w:t>有效</w:t>
      </w:r>
      <w:r w:rsidRPr="004821C2">
        <w:rPr>
          <w:rFonts w:eastAsia="SimHei" w:hint="eastAsia"/>
          <w:lang w:val="en-GB"/>
        </w:rPr>
        <w:t>部门间协调，特别是在解决提供医疗保健的地理差异方面。</w:t>
      </w:r>
    </w:p>
    <w:p w:rsidR="00EC7F41" w:rsidRPr="00EC7F41" w:rsidRDefault="00EB4C65" w:rsidP="00EC7F41">
      <w:pPr>
        <w:pStyle w:val="SingleTxtGC"/>
        <w:rPr>
          <w:rFonts w:hint="eastAsia"/>
          <w:lang w:val="en-GB"/>
        </w:rPr>
      </w:pPr>
      <w:r>
        <w:rPr>
          <w:lang w:val="en-GB"/>
        </w:rPr>
        <w:t>22</w:t>
      </w:r>
      <w:r w:rsidR="00EC7F41" w:rsidRPr="00EC7F41">
        <w:rPr>
          <w:lang w:val="en-GB"/>
        </w:rPr>
        <w:t>.</w:t>
      </w:r>
      <w:r w:rsidR="00C808E4">
        <w:rPr>
          <w:rFonts w:hint="eastAsia"/>
          <w:lang w:val="en-GB"/>
        </w:rPr>
        <w:t xml:space="preserve">  </w:t>
      </w:r>
      <w:r w:rsidR="00EC7F41" w:rsidRPr="00EC7F41">
        <w:rPr>
          <w:lang w:val="en-GB"/>
        </w:rPr>
        <w:t>委员会关切</w:t>
      </w:r>
      <w:r w:rsidR="00EC7F41" w:rsidRPr="00EC7F41">
        <w:rPr>
          <w:rFonts w:hint="eastAsia"/>
          <w:lang w:val="en-GB"/>
        </w:rPr>
        <w:t>的是，</w:t>
      </w:r>
      <w:r w:rsidR="00EC7F41" w:rsidRPr="00EC7F41">
        <w:rPr>
          <w:lang w:val="en-GB"/>
        </w:rPr>
        <w:t>缔约国</w:t>
      </w:r>
      <w:r w:rsidR="00EC7F41" w:rsidRPr="00EC7F41">
        <w:rPr>
          <w:rFonts w:hint="eastAsia"/>
          <w:lang w:val="en-GB"/>
        </w:rPr>
        <w:t>减少了</w:t>
      </w:r>
      <w:r w:rsidR="00EC7F41" w:rsidRPr="00EC7F41">
        <w:rPr>
          <w:lang w:val="en-GB"/>
        </w:rPr>
        <w:t>预算</w:t>
      </w:r>
      <w:r w:rsidR="00EC7F41" w:rsidRPr="00EC7F41">
        <w:rPr>
          <w:rFonts w:hint="eastAsia"/>
          <w:lang w:val="en-GB"/>
        </w:rPr>
        <w:t>中</w:t>
      </w:r>
      <w:r w:rsidR="00EC7F41" w:rsidRPr="00EC7F41">
        <w:rPr>
          <w:lang w:val="en-GB"/>
        </w:rPr>
        <w:t>教育</w:t>
      </w:r>
      <w:r w:rsidR="00EC7F41" w:rsidRPr="00EC7F41">
        <w:rPr>
          <w:rFonts w:hint="eastAsia"/>
          <w:lang w:val="en-GB"/>
        </w:rPr>
        <w:t>开支所占比例，导致公共教育质量不高，特别是在</w:t>
      </w:r>
      <w:r w:rsidR="00EC7F41" w:rsidRPr="00EC7F41">
        <w:rPr>
          <w:lang w:val="en-GB"/>
        </w:rPr>
        <w:t>农村地区</w:t>
      </w:r>
      <w:r w:rsidR="004821C2">
        <w:rPr>
          <w:rFonts w:hint="eastAsia"/>
        </w:rPr>
        <w:t>和非正规</w:t>
      </w:r>
      <w:r w:rsidR="00EC7F41" w:rsidRPr="00EC7F41">
        <w:rPr>
          <w:rFonts w:hint="eastAsia"/>
        </w:rPr>
        <w:t>居住区，并加剧了</w:t>
      </w:r>
      <w:r w:rsidR="00EC7F41" w:rsidRPr="00EC7F41">
        <w:rPr>
          <w:lang w:val="en-GB"/>
        </w:rPr>
        <w:t>弱势</w:t>
      </w:r>
      <w:r w:rsidR="00EC7F41" w:rsidRPr="00EC7F41">
        <w:rPr>
          <w:rFonts w:hint="eastAsia"/>
          <w:lang w:val="en-GB"/>
        </w:rPr>
        <w:t>儿童受</w:t>
      </w:r>
      <w:r w:rsidR="00EC7F41" w:rsidRPr="00EC7F41">
        <w:rPr>
          <w:lang w:val="en-GB"/>
        </w:rPr>
        <w:t>教育</w:t>
      </w:r>
      <w:r w:rsidR="00EC7F41" w:rsidRPr="00EC7F41">
        <w:rPr>
          <w:rFonts w:hint="eastAsia"/>
          <w:lang w:val="en-GB"/>
        </w:rPr>
        <w:t>不平等的问题</w:t>
      </w:r>
      <w:r w:rsidR="00EC7F41" w:rsidRPr="00EC7F41">
        <w:rPr>
          <w:lang w:val="en-GB"/>
        </w:rPr>
        <w:t>(</w:t>
      </w:r>
      <w:r w:rsidR="00EC7F41" w:rsidRPr="00EC7F41">
        <w:rPr>
          <w:rFonts w:hint="eastAsia"/>
          <w:lang w:val="en-GB"/>
        </w:rPr>
        <w:t>第十三至第十四条</w:t>
      </w:r>
      <w:r w:rsidR="00EC7F41" w:rsidRPr="00EC7F41">
        <w:rPr>
          <w:lang w:val="en-GB"/>
        </w:rPr>
        <w:t>)</w:t>
      </w:r>
      <w:r w:rsidR="00EC7F41" w:rsidRPr="00EC7F41">
        <w:rPr>
          <w:rFonts w:hint="eastAsia"/>
          <w:lang w:val="en-GB"/>
        </w:rPr>
        <w:t>。</w:t>
      </w:r>
    </w:p>
    <w:p w:rsidR="00EC7F41" w:rsidRPr="004821C2" w:rsidRDefault="00EC7F41" w:rsidP="00EC7F41">
      <w:pPr>
        <w:pStyle w:val="SingleTxtGC"/>
        <w:rPr>
          <w:rFonts w:eastAsia="SimHei" w:hint="eastAsia"/>
          <w:lang w:val="en-GB"/>
        </w:rPr>
      </w:pPr>
      <w:r w:rsidRPr="004821C2">
        <w:rPr>
          <w:rFonts w:eastAsia="SimHei"/>
          <w:lang w:val="en-GB"/>
        </w:rPr>
        <w:t>委员会建议缔约国</w:t>
      </w:r>
      <w:r w:rsidRPr="004821C2">
        <w:rPr>
          <w:rFonts w:eastAsia="SimHei" w:hint="eastAsia"/>
          <w:lang w:val="en-GB"/>
        </w:rPr>
        <w:t>增加</w:t>
      </w:r>
      <w:r w:rsidRPr="004821C2">
        <w:rPr>
          <w:rFonts w:eastAsia="SimHei"/>
          <w:lang w:val="en-GB"/>
        </w:rPr>
        <w:t>教育</w:t>
      </w:r>
      <w:r w:rsidRPr="004821C2">
        <w:rPr>
          <w:rFonts w:eastAsia="SimHei" w:hint="eastAsia"/>
          <w:lang w:val="en-GB"/>
        </w:rPr>
        <w:t>开支。同时，</w:t>
      </w:r>
      <w:r w:rsidRPr="004821C2">
        <w:rPr>
          <w:rFonts w:eastAsia="SimHei"/>
          <w:lang w:val="en-GB"/>
        </w:rPr>
        <w:t>委员会建议缔约国</w:t>
      </w:r>
      <w:r w:rsidRPr="004821C2">
        <w:rPr>
          <w:rFonts w:eastAsia="SimHei" w:hint="eastAsia"/>
          <w:lang w:val="en-GB"/>
        </w:rPr>
        <w:t>将</w:t>
      </w:r>
      <w:r w:rsidRPr="004821C2">
        <w:rPr>
          <w:rFonts w:eastAsia="SimHei"/>
          <w:lang w:val="en-GB"/>
        </w:rPr>
        <w:t>确保</w:t>
      </w:r>
      <w:r w:rsidRPr="004821C2">
        <w:rPr>
          <w:rFonts w:eastAsia="SimHei" w:hint="eastAsia"/>
          <w:lang w:val="en-GB"/>
        </w:rPr>
        <w:t>为</w:t>
      </w:r>
      <w:r w:rsidRPr="004821C2">
        <w:rPr>
          <w:rFonts w:eastAsia="SimHei"/>
          <w:lang w:val="en-GB"/>
        </w:rPr>
        <w:t>农村地区</w:t>
      </w:r>
      <w:r w:rsidRPr="004821C2">
        <w:rPr>
          <w:rFonts w:eastAsia="SimHei" w:hint="eastAsia"/>
          <w:lang w:val="en-GB"/>
        </w:rPr>
        <w:t>儿童和</w:t>
      </w:r>
      <w:r w:rsidRPr="004821C2">
        <w:rPr>
          <w:rFonts w:eastAsia="SimHei" w:hint="eastAsia"/>
          <w:lang w:val="en-GB"/>
        </w:rPr>
        <w:t>/</w:t>
      </w:r>
      <w:r w:rsidRPr="004821C2">
        <w:rPr>
          <w:rFonts w:eastAsia="SimHei" w:hint="eastAsia"/>
          <w:lang w:val="en-GB"/>
        </w:rPr>
        <w:t>或社会经济弱势儿童</w:t>
      </w:r>
      <w:r w:rsidR="004821C2" w:rsidRPr="004821C2">
        <w:rPr>
          <w:rFonts w:eastAsia="SimHei" w:hint="eastAsia"/>
          <w:lang w:val="en-GB"/>
        </w:rPr>
        <w:t>公平</w:t>
      </w:r>
      <w:r w:rsidRPr="004821C2">
        <w:rPr>
          <w:rFonts w:eastAsia="SimHei" w:hint="eastAsia"/>
          <w:lang w:val="en-GB"/>
        </w:rPr>
        <w:t>提供免费优质</w:t>
      </w:r>
      <w:r w:rsidRPr="004821C2">
        <w:rPr>
          <w:rFonts w:eastAsia="SimHei"/>
          <w:lang w:val="en-GB"/>
        </w:rPr>
        <w:t>教育</w:t>
      </w:r>
      <w:r w:rsidRPr="004821C2">
        <w:rPr>
          <w:rFonts w:eastAsia="SimHei" w:hint="eastAsia"/>
          <w:lang w:val="en-GB"/>
        </w:rPr>
        <w:t>的</w:t>
      </w:r>
      <w:r w:rsidRPr="004821C2">
        <w:rPr>
          <w:rFonts w:eastAsia="SimHei"/>
          <w:lang w:val="en-GB"/>
        </w:rPr>
        <w:t>教育</w:t>
      </w:r>
      <w:r w:rsidRPr="004821C2">
        <w:rPr>
          <w:rFonts w:eastAsia="SimHei" w:hint="eastAsia"/>
          <w:lang w:val="en-GB"/>
        </w:rPr>
        <w:t>改革作为优先事项，并确保定期审查教学质量和学校条件。</w:t>
      </w:r>
    </w:p>
    <w:p w:rsidR="00EC7F41" w:rsidRPr="00EC7F41" w:rsidRDefault="00EB4C65" w:rsidP="00EC7F41">
      <w:pPr>
        <w:pStyle w:val="SingleTxtGC"/>
        <w:rPr>
          <w:rFonts w:hint="eastAsia"/>
          <w:lang w:val="en-GB"/>
        </w:rPr>
      </w:pPr>
      <w:r>
        <w:rPr>
          <w:lang w:val="en-GB"/>
        </w:rPr>
        <w:t>23</w:t>
      </w:r>
      <w:r w:rsidR="00EC7F41" w:rsidRPr="00EC7F41">
        <w:rPr>
          <w:lang w:val="en-GB"/>
        </w:rPr>
        <w:t>.</w:t>
      </w:r>
      <w:r w:rsidR="00C808E4">
        <w:rPr>
          <w:rFonts w:hint="eastAsia"/>
          <w:lang w:val="en-GB"/>
        </w:rPr>
        <w:t xml:space="preserve">  </w:t>
      </w:r>
      <w:r w:rsidR="00EC7F41" w:rsidRPr="00EC7F41">
        <w:rPr>
          <w:lang w:val="en-GB"/>
        </w:rPr>
        <w:t>委员会关切</w:t>
      </w:r>
      <w:r w:rsidR="00EC7F41" w:rsidRPr="00EC7F41">
        <w:rPr>
          <w:rFonts w:hint="eastAsia"/>
          <w:lang w:val="en-GB"/>
        </w:rPr>
        <w:t>的是，暴动分子毁坏教堂妨碍了</w:t>
      </w:r>
      <w:r w:rsidR="00EC7F41" w:rsidRPr="00EC7F41">
        <w:rPr>
          <w:lang w:val="en-GB"/>
        </w:rPr>
        <w:t>科普特人</w:t>
      </w:r>
      <w:r w:rsidR="00EC7F41" w:rsidRPr="00EC7F41">
        <w:rPr>
          <w:rFonts w:hint="eastAsia"/>
          <w:lang w:val="en-GB"/>
        </w:rPr>
        <w:t>充分享受文化生活，包括</w:t>
      </w:r>
      <w:r w:rsidR="00EC7F41" w:rsidRPr="00EC7F41">
        <w:rPr>
          <w:lang w:val="en-GB"/>
        </w:rPr>
        <w:t>礼拜自由</w:t>
      </w:r>
      <w:r w:rsidR="00EC7F41" w:rsidRPr="00EC7F41">
        <w:rPr>
          <w:lang w:val="en-GB"/>
        </w:rPr>
        <w:t>(</w:t>
      </w:r>
      <w:r w:rsidR="00EC7F41" w:rsidRPr="00EC7F41">
        <w:rPr>
          <w:lang w:val="en-GB"/>
        </w:rPr>
        <w:t>第十五条</w:t>
      </w:r>
      <w:r w:rsidR="00EC7F41" w:rsidRPr="00EC7F41">
        <w:rPr>
          <w:lang w:val="en-GB"/>
        </w:rPr>
        <w:t>)</w:t>
      </w:r>
      <w:r w:rsidR="00EC7F41" w:rsidRPr="00EC7F41">
        <w:rPr>
          <w:rFonts w:hint="eastAsia"/>
          <w:lang w:val="en-GB"/>
        </w:rPr>
        <w:t>。</w:t>
      </w:r>
    </w:p>
    <w:p w:rsidR="00EC7F41" w:rsidRPr="004821C2" w:rsidRDefault="00EC7F41" w:rsidP="00EC7F41">
      <w:pPr>
        <w:pStyle w:val="SingleTxtGC"/>
        <w:rPr>
          <w:rFonts w:eastAsia="SimHei" w:hint="eastAsia"/>
          <w:lang w:val="en-GB"/>
        </w:rPr>
      </w:pPr>
      <w:r w:rsidRPr="004821C2">
        <w:rPr>
          <w:rFonts w:eastAsia="SimHei"/>
          <w:lang w:val="en-GB"/>
        </w:rPr>
        <w:t>委员会促请缔约国采取措施确保</w:t>
      </w:r>
      <w:r w:rsidRPr="004821C2">
        <w:rPr>
          <w:rFonts w:eastAsia="SimHei" w:hint="eastAsia"/>
          <w:lang w:val="en-GB"/>
        </w:rPr>
        <w:t>包括</w:t>
      </w:r>
      <w:r w:rsidRPr="004821C2">
        <w:rPr>
          <w:rFonts w:eastAsia="SimHei"/>
          <w:lang w:val="en-GB"/>
        </w:rPr>
        <w:t>科普特人</w:t>
      </w:r>
      <w:r w:rsidRPr="004821C2">
        <w:rPr>
          <w:rFonts w:eastAsia="SimHei" w:hint="eastAsia"/>
          <w:lang w:val="en-GB"/>
        </w:rPr>
        <w:t>在内的</w:t>
      </w:r>
      <w:r w:rsidRPr="004821C2">
        <w:rPr>
          <w:rFonts w:eastAsia="SimHei"/>
          <w:lang w:val="en-GB"/>
        </w:rPr>
        <w:t>所有人</w:t>
      </w:r>
      <w:r w:rsidRPr="004821C2">
        <w:rPr>
          <w:rFonts w:eastAsia="SimHei" w:hint="eastAsia"/>
        </w:rPr>
        <w:t>充分、不受限制地享有</w:t>
      </w:r>
      <w:r w:rsidRPr="004821C2">
        <w:rPr>
          <w:rFonts w:eastAsia="SimHei"/>
          <w:lang w:val="en-GB"/>
        </w:rPr>
        <w:t>参加文化生活的权利</w:t>
      </w:r>
      <w:r w:rsidRPr="004821C2">
        <w:rPr>
          <w:rFonts w:eastAsia="SimHei" w:hint="eastAsia"/>
          <w:lang w:val="en-GB"/>
        </w:rPr>
        <w:t>，包括通过保护礼拜场所这样做。委员会还请</w:t>
      </w:r>
      <w:r w:rsidRPr="004821C2">
        <w:rPr>
          <w:rFonts w:eastAsia="SimHei"/>
          <w:lang w:val="en-GB"/>
        </w:rPr>
        <w:t>缔约国</w:t>
      </w:r>
      <w:r w:rsidRPr="004821C2">
        <w:rPr>
          <w:rFonts w:eastAsia="SimHei" w:hint="eastAsia"/>
          <w:lang w:val="en-GB"/>
        </w:rPr>
        <w:t>协助重建遭破坏的礼拜场所。</w:t>
      </w:r>
      <w:r w:rsidRPr="004821C2">
        <w:rPr>
          <w:rFonts w:eastAsia="SimHei"/>
          <w:lang w:val="en-GB"/>
        </w:rPr>
        <w:t>委员会</w:t>
      </w:r>
      <w:r w:rsidRPr="004821C2">
        <w:rPr>
          <w:rFonts w:eastAsia="SimHei" w:hint="eastAsia"/>
          <w:lang w:val="en-GB"/>
        </w:rPr>
        <w:t>还请</w:t>
      </w:r>
      <w:r w:rsidRPr="004821C2">
        <w:rPr>
          <w:rFonts w:eastAsia="SimHei"/>
          <w:lang w:val="en-GB"/>
        </w:rPr>
        <w:t>缔约国</w:t>
      </w:r>
      <w:r w:rsidRPr="004821C2">
        <w:rPr>
          <w:rFonts w:eastAsia="SimHei" w:hint="eastAsia"/>
          <w:lang w:val="en-GB"/>
        </w:rPr>
        <w:t>注意其关于</w:t>
      </w:r>
      <w:r w:rsidRPr="004821C2">
        <w:rPr>
          <w:rFonts w:eastAsia="SimHei"/>
          <w:lang w:val="en-GB"/>
        </w:rPr>
        <w:t>人人有权参加文化生活第</w:t>
      </w:r>
      <w:r w:rsidR="00EB4C65" w:rsidRPr="004821C2">
        <w:rPr>
          <w:rFonts w:eastAsia="SimHei"/>
          <w:lang w:val="en-GB"/>
        </w:rPr>
        <w:t>21</w:t>
      </w:r>
      <w:r w:rsidRPr="004821C2">
        <w:rPr>
          <w:rFonts w:eastAsia="SimHei"/>
          <w:lang w:val="en-GB"/>
        </w:rPr>
        <w:t>号一般性意见</w:t>
      </w:r>
      <w:r w:rsidR="00156156">
        <w:rPr>
          <w:rFonts w:eastAsia="SimHei" w:hint="eastAsia"/>
          <w:lang w:val="en-GB"/>
        </w:rPr>
        <w:t>(2009</w:t>
      </w:r>
      <w:r w:rsidR="00156156">
        <w:rPr>
          <w:rFonts w:eastAsia="SimHei" w:hint="eastAsia"/>
          <w:lang w:val="en-GB"/>
        </w:rPr>
        <w:t>年</w:t>
      </w:r>
      <w:r w:rsidR="00156156">
        <w:rPr>
          <w:rFonts w:eastAsia="SimHei" w:hint="eastAsia"/>
          <w:lang w:val="en-GB"/>
        </w:rPr>
        <w:t>)</w:t>
      </w:r>
      <w:r w:rsidRPr="004821C2">
        <w:rPr>
          <w:rFonts w:eastAsia="SimHei" w:hint="eastAsia"/>
          <w:lang w:val="en-GB"/>
        </w:rPr>
        <w:t>。</w:t>
      </w:r>
    </w:p>
    <w:p w:rsidR="00EC7F41" w:rsidRPr="00156156" w:rsidRDefault="00EB4C65" w:rsidP="00EC7F41">
      <w:pPr>
        <w:pStyle w:val="SingleTxtGC"/>
        <w:rPr>
          <w:rFonts w:eastAsia="SimHei" w:hint="eastAsia"/>
          <w:lang w:val="en-GB"/>
        </w:rPr>
      </w:pPr>
      <w:r w:rsidRPr="00156156">
        <w:rPr>
          <w:rFonts w:eastAsia="SimHei"/>
          <w:lang w:val="en-GB"/>
        </w:rPr>
        <w:t>24</w:t>
      </w:r>
      <w:r w:rsidR="00EC7F41" w:rsidRPr="00156156">
        <w:rPr>
          <w:rFonts w:eastAsia="SimHei"/>
          <w:lang w:val="en-GB"/>
        </w:rPr>
        <w:t>.</w:t>
      </w:r>
      <w:r w:rsidR="00C808E4" w:rsidRPr="00156156">
        <w:rPr>
          <w:rFonts w:eastAsia="SimHei" w:hint="eastAsia"/>
          <w:lang w:val="en-GB"/>
        </w:rPr>
        <w:t xml:space="preserve">  </w:t>
      </w:r>
      <w:r w:rsidR="00EC7F41" w:rsidRPr="00156156">
        <w:rPr>
          <w:rFonts w:eastAsia="SimHei" w:hint="eastAsia"/>
          <w:lang w:val="en-GB"/>
        </w:rPr>
        <w:t>委员会赞赏</w:t>
      </w:r>
      <w:r w:rsidR="00EC7F41" w:rsidRPr="00156156">
        <w:rPr>
          <w:rFonts w:eastAsia="SimHei"/>
          <w:lang w:val="en-GB"/>
        </w:rPr>
        <w:t>缔约国</w:t>
      </w:r>
      <w:r w:rsidR="00EC7F41" w:rsidRPr="00156156">
        <w:rPr>
          <w:rFonts w:eastAsia="SimHei" w:hint="eastAsia"/>
          <w:lang w:val="en-GB"/>
        </w:rPr>
        <w:t>代表团声明关于一次铁路工人罢工的案件中直接援引了</w:t>
      </w:r>
      <w:r w:rsidR="00EC7F41" w:rsidRPr="00156156">
        <w:rPr>
          <w:rFonts w:eastAsia="SimHei"/>
          <w:lang w:val="en-GB"/>
        </w:rPr>
        <w:t>《公约》</w:t>
      </w:r>
      <w:r w:rsidR="00EC7F41" w:rsidRPr="00156156">
        <w:rPr>
          <w:rFonts w:eastAsia="SimHei" w:hint="eastAsia"/>
          <w:lang w:val="en-GB"/>
        </w:rPr>
        <w:t>，但</w:t>
      </w:r>
      <w:r w:rsidR="00EC7F41" w:rsidRPr="00156156">
        <w:rPr>
          <w:rFonts w:eastAsia="SimHei"/>
          <w:lang w:val="en-GB"/>
        </w:rPr>
        <w:t>建议</w:t>
      </w:r>
      <w:r w:rsidR="00EC7F41" w:rsidRPr="00156156">
        <w:rPr>
          <w:rFonts w:eastAsia="SimHei" w:hint="eastAsia"/>
          <w:lang w:val="en-GB"/>
        </w:rPr>
        <w:t>正在起草中的新宪法保障</w:t>
      </w:r>
      <w:r w:rsidR="00EC7F41" w:rsidRPr="00156156">
        <w:rPr>
          <w:rFonts w:eastAsia="SimHei"/>
          <w:lang w:val="en-GB"/>
        </w:rPr>
        <w:t>《公约》</w:t>
      </w:r>
      <w:r w:rsidR="00EC7F41" w:rsidRPr="00156156">
        <w:rPr>
          <w:rFonts w:eastAsia="SimHei" w:hint="eastAsia"/>
          <w:lang w:val="en-GB"/>
        </w:rPr>
        <w:t>直接适用于本国法令。</w:t>
      </w:r>
    </w:p>
    <w:p w:rsidR="00EC7F41" w:rsidRPr="00156156" w:rsidRDefault="00EB4C65" w:rsidP="00EC7F41">
      <w:pPr>
        <w:pStyle w:val="SingleTxtGC"/>
        <w:rPr>
          <w:rFonts w:eastAsia="SimHei" w:hint="eastAsia"/>
          <w:lang w:val="en-GB"/>
        </w:rPr>
      </w:pPr>
      <w:r w:rsidRPr="00156156">
        <w:rPr>
          <w:rFonts w:eastAsia="SimHei"/>
          <w:lang w:val="en-GB"/>
        </w:rPr>
        <w:t>25</w:t>
      </w:r>
      <w:r w:rsidR="00EC7F41" w:rsidRPr="00156156">
        <w:rPr>
          <w:rFonts w:eastAsia="SimHei"/>
          <w:lang w:val="en-GB"/>
        </w:rPr>
        <w:t>.</w:t>
      </w:r>
      <w:r w:rsidR="00C808E4" w:rsidRPr="00156156">
        <w:rPr>
          <w:rFonts w:eastAsia="SimHei" w:hint="eastAsia"/>
          <w:lang w:val="en-GB"/>
        </w:rPr>
        <w:t xml:space="preserve">  </w:t>
      </w:r>
      <w:r w:rsidR="00EC7F41" w:rsidRPr="00156156">
        <w:rPr>
          <w:rFonts w:eastAsia="SimHei"/>
          <w:lang w:val="en-GB"/>
        </w:rPr>
        <w:t>委员会</w:t>
      </w:r>
      <w:r w:rsidR="00EC7F41" w:rsidRPr="00156156">
        <w:rPr>
          <w:rFonts w:eastAsia="SimHei" w:hint="eastAsia"/>
          <w:lang w:val="en-GB"/>
        </w:rPr>
        <w:t>鼓励</w:t>
      </w:r>
      <w:r w:rsidR="00EC7F41" w:rsidRPr="00156156">
        <w:rPr>
          <w:rFonts w:eastAsia="SimHei"/>
          <w:lang w:val="en-GB"/>
        </w:rPr>
        <w:t>缔约国</w:t>
      </w:r>
      <w:r w:rsidR="00EC7F41" w:rsidRPr="00156156">
        <w:rPr>
          <w:rFonts w:eastAsia="SimHei" w:hint="eastAsia"/>
          <w:lang w:val="en-GB"/>
        </w:rPr>
        <w:t>考虑签署和批准《</w:t>
      </w:r>
      <w:r w:rsidR="00EC7F41" w:rsidRPr="00156156">
        <w:rPr>
          <w:rFonts w:eastAsia="SimHei"/>
          <w:lang w:val="en-GB"/>
        </w:rPr>
        <w:t>经济、社会、文化权利国际公约国际公约任择议定书</w:t>
      </w:r>
      <w:r w:rsidR="00EC7F41" w:rsidRPr="00156156">
        <w:rPr>
          <w:rFonts w:eastAsia="SimHei" w:hint="eastAsia"/>
          <w:lang w:val="en-GB"/>
        </w:rPr>
        <w:t>》。</w:t>
      </w:r>
    </w:p>
    <w:p w:rsidR="00EC7F41" w:rsidRPr="00156156" w:rsidRDefault="00EB4C65" w:rsidP="00EC7F41">
      <w:pPr>
        <w:pStyle w:val="SingleTxtGC"/>
        <w:rPr>
          <w:rFonts w:eastAsia="SimHei" w:hint="eastAsia"/>
          <w:lang w:val="en-GB"/>
        </w:rPr>
      </w:pPr>
      <w:r w:rsidRPr="00156156">
        <w:rPr>
          <w:rFonts w:eastAsia="SimHei"/>
          <w:lang w:val="en-GB"/>
        </w:rPr>
        <w:t>26</w:t>
      </w:r>
      <w:r w:rsidR="00EC7F41" w:rsidRPr="00156156">
        <w:rPr>
          <w:rFonts w:eastAsia="SimHei"/>
          <w:lang w:val="en-GB"/>
        </w:rPr>
        <w:t>.</w:t>
      </w:r>
      <w:r w:rsidR="00C808E4" w:rsidRPr="00156156">
        <w:rPr>
          <w:rFonts w:eastAsia="SimHei" w:hint="eastAsia"/>
          <w:lang w:val="en-GB"/>
        </w:rPr>
        <w:t xml:space="preserve">  </w:t>
      </w:r>
      <w:r w:rsidR="00EC7F41" w:rsidRPr="00156156">
        <w:rPr>
          <w:rFonts w:eastAsia="SimHei"/>
          <w:lang w:val="en-GB"/>
        </w:rPr>
        <w:t>委员会鼓励缔约国签署和批准《保护所有人不遭受强迫失踪国际公约》</w:t>
      </w:r>
      <w:r w:rsidR="00EC7F41" w:rsidRPr="00156156">
        <w:rPr>
          <w:rFonts w:eastAsia="SimHei" w:hint="eastAsia"/>
          <w:lang w:val="en-GB"/>
        </w:rPr>
        <w:t>。</w:t>
      </w:r>
    </w:p>
    <w:p w:rsidR="00EC7F41" w:rsidRPr="00156156" w:rsidRDefault="00EB4C65" w:rsidP="00EC7F41">
      <w:pPr>
        <w:pStyle w:val="SingleTxtGC"/>
        <w:rPr>
          <w:rFonts w:eastAsia="SimHei" w:hint="eastAsia"/>
          <w:lang w:val="en-GB"/>
        </w:rPr>
      </w:pPr>
      <w:r w:rsidRPr="00156156">
        <w:rPr>
          <w:rFonts w:eastAsia="SimHei"/>
          <w:lang w:val="en-GB"/>
        </w:rPr>
        <w:t>27</w:t>
      </w:r>
      <w:r w:rsidR="00EC7F41" w:rsidRPr="00156156">
        <w:rPr>
          <w:rFonts w:eastAsia="SimHei"/>
          <w:lang w:val="en-GB"/>
        </w:rPr>
        <w:t>.</w:t>
      </w:r>
      <w:r w:rsidR="00C808E4" w:rsidRPr="00156156">
        <w:rPr>
          <w:rFonts w:eastAsia="SimHei" w:hint="eastAsia"/>
          <w:lang w:val="en-GB"/>
        </w:rPr>
        <w:t xml:space="preserve">  </w:t>
      </w:r>
      <w:r w:rsidR="00EC7F41" w:rsidRPr="00156156">
        <w:rPr>
          <w:rFonts w:eastAsia="SimHei"/>
          <w:lang w:val="en-GB"/>
        </w:rPr>
        <w:t>委员会</w:t>
      </w:r>
      <w:r w:rsidR="00EC7F41" w:rsidRPr="00156156">
        <w:rPr>
          <w:rFonts w:eastAsia="SimHei" w:hint="eastAsia"/>
          <w:lang w:val="en-GB"/>
        </w:rPr>
        <w:t>请</w:t>
      </w:r>
      <w:r w:rsidR="00EC7F41" w:rsidRPr="00156156">
        <w:rPr>
          <w:rFonts w:eastAsia="SimHei"/>
          <w:lang w:val="en-GB"/>
        </w:rPr>
        <w:t>缔约国向社会各阶层</w:t>
      </w:r>
      <w:r w:rsidR="00EC7F41" w:rsidRPr="00156156">
        <w:rPr>
          <w:rFonts w:eastAsia="SimHei" w:hint="eastAsia"/>
          <w:lang w:val="en-GB"/>
        </w:rPr>
        <w:t>，</w:t>
      </w:r>
      <w:r w:rsidR="00EC7F41" w:rsidRPr="00156156">
        <w:rPr>
          <w:rFonts w:eastAsia="SimHei"/>
          <w:lang w:val="en-GB"/>
        </w:rPr>
        <w:t>特别是政府</w:t>
      </w:r>
      <w:r w:rsidR="00EC7F41" w:rsidRPr="00156156">
        <w:rPr>
          <w:rFonts w:eastAsia="SimHei" w:hint="eastAsia"/>
          <w:lang w:val="en-GB"/>
        </w:rPr>
        <w:t>官员</w:t>
      </w:r>
      <w:r w:rsidR="00EC7F41" w:rsidRPr="00156156">
        <w:rPr>
          <w:rFonts w:eastAsia="SimHei"/>
          <w:lang w:val="en-GB"/>
        </w:rPr>
        <w:t>、司法机构人员和民间社会组织广为传播本结论性意见，</w:t>
      </w:r>
      <w:r w:rsidR="00EC7F41" w:rsidRPr="00156156">
        <w:rPr>
          <w:rFonts w:eastAsia="SimHei" w:hint="eastAsia"/>
          <w:lang w:val="en-GB"/>
        </w:rPr>
        <w:t>尽可能将其翻译并出版，</w:t>
      </w:r>
      <w:r w:rsidR="00EC7F41" w:rsidRPr="00156156">
        <w:rPr>
          <w:rFonts w:eastAsia="SimHei"/>
          <w:lang w:val="en-GB"/>
        </w:rPr>
        <w:t>并在下次定期报告中向委员会通报为执行这些意见采取的步骤。</w:t>
      </w:r>
    </w:p>
    <w:p w:rsidR="00EC7F41" w:rsidRPr="00156156" w:rsidRDefault="00EB4C65" w:rsidP="00EC7F41">
      <w:pPr>
        <w:pStyle w:val="SingleTxtGC"/>
        <w:rPr>
          <w:rFonts w:eastAsia="SimHei" w:hint="eastAsia"/>
          <w:lang w:val="en-GB"/>
        </w:rPr>
      </w:pPr>
      <w:r w:rsidRPr="00156156">
        <w:rPr>
          <w:rFonts w:eastAsia="SimHei"/>
          <w:lang w:val="en-GB"/>
        </w:rPr>
        <w:t>28</w:t>
      </w:r>
      <w:r w:rsidR="00EC7F41" w:rsidRPr="00156156">
        <w:rPr>
          <w:rFonts w:eastAsia="SimHei"/>
          <w:lang w:val="en-GB"/>
        </w:rPr>
        <w:t>.</w:t>
      </w:r>
      <w:r w:rsidR="00C808E4" w:rsidRPr="00156156">
        <w:rPr>
          <w:rFonts w:eastAsia="SimHei" w:hint="eastAsia"/>
          <w:lang w:val="en-GB"/>
        </w:rPr>
        <w:t xml:space="preserve">  </w:t>
      </w:r>
      <w:r w:rsidR="00EC7F41" w:rsidRPr="00156156">
        <w:rPr>
          <w:rFonts w:eastAsia="SimHei"/>
          <w:lang w:val="en-GB"/>
        </w:rPr>
        <w:t>委员会鼓励缔约国</w:t>
      </w:r>
      <w:r w:rsidR="00EC7F41" w:rsidRPr="00156156">
        <w:rPr>
          <w:rFonts w:eastAsia="SimHei" w:hint="eastAsia"/>
          <w:lang w:val="en-GB"/>
        </w:rPr>
        <w:t>在</w:t>
      </w:r>
      <w:r w:rsidR="00EC7F41" w:rsidRPr="00156156">
        <w:rPr>
          <w:rFonts w:eastAsia="SimHei"/>
          <w:lang w:val="en-GB"/>
        </w:rPr>
        <w:t>提交</w:t>
      </w:r>
      <w:r w:rsidR="00EC7F41" w:rsidRPr="00156156">
        <w:rPr>
          <w:rFonts w:eastAsia="SimHei" w:hint="eastAsia"/>
          <w:lang w:val="en-GB"/>
        </w:rPr>
        <w:t>下次定期报告前请所有相关行为方，包括非政府组织和</w:t>
      </w:r>
      <w:r w:rsidR="00EC7F41" w:rsidRPr="00156156">
        <w:rPr>
          <w:rFonts w:eastAsia="SimHei"/>
          <w:lang w:val="en-GB"/>
        </w:rPr>
        <w:t>民间社会</w:t>
      </w:r>
      <w:r w:rsidR="00EC7F41" w:rsidRPr="00156156">
        <w:rPr>
          <w:rFonts w:eastAsia="SimHei" w:hint="eastAsia"/>
          <w:lang w:val="en-GB"/>
        </w:rPr>
        <w:t>其他成员，</w:t>
      </w:r>
      <w:r w:rsidR="00EC7F41" w:rsidRPr="00156156">
        <w:rPr>
          <w:rFonts w:eastAsia="SimHei"/>
          <w:lang w:val="en-GB"/>
        </w:rPr>
        <w:t>参</w:t>
      </w:r>
      <w:r w:rsidR="00EC7F41" w:rsidRPr="00156156">
        <w:rPr>
          <w:rFonts w:eastAsia="SimHei" w:hint="eastAsia"/>
          <w:lang w:val="en-GB"/>
        </w:rPr>
        <w:t>与在</w:t>
      </w:r>
      <w:r w:rsidR="00EC7F41" w:rsidRPr="00156156">
        <w:rPr>
          <w:rFonts w:eastAsia="SimHei"/>
          <w:lang w:val="en-GB"/>
        </w:rPr>
        <w:t>国家层面讨论本结论性意见的进程</w:t>
      </w:r>
      <w:r w:rsidR="00EC7F41" w:rsidRPr="00156156">
        <w:rPr>
          <w:rFonts w:eastAsia="SimHei" w:hint="eastAsia"/>
          <w:lang w:val="en-GB"/>
        </w:rPr>
        <w:t>并</w:t>
      </w:r>
      <w:r w:rsidR="00EC7F41" w:rsidRPr="00156156">
        <w:rPr>
          <w:rFonts w:eastAsia="SimHei"/>
          <w:lang w:val="en-GB"/>
        </w:rPr>
        <w:t>为其参与提供便利。</w:t>
      </w:r>
      <w:r w:rsidR="00EC7F41" w:rsidRPr="00156156">
        <w:rPr>
          <w:rFonts w:eastAsia="SimHei"/>
          <w:lang w:val="en-GB"/>
        </w:rPr>
        <w:t xml:space="preserve"> </w:t>
      </w:r>
    </w:p>
    <w:p w:rsidR="00EC7F41" w:rsidRPr="00156156" w:rsidRDefault="00EB4C65" w:rsidP="00EC7F41">
      <w:pPr>
        <w:pStyle w:val="SingleTxtGC"/>
        <w:rPr>
          <w:rFonts w:eastAsia="SimHei"/>
          <w:lang w:val="en-GB"/>
        </w:rPr>
      </w:pPr>
      <w:r w:rsidRPr="00156156">
        <w:rPr>
          <w:rFonts w:eastAsia="SimHei"/>
          <w:lang w:val="en-GB"/>
        </w:rPr>
        <w:t>29</w:t>
      </w:r>
      <w:r w:rsidR="00EC7F41" w:rsidRPr="00156156">
        <w:rPr>
          <w:rFonts w:eastAsia="SimHei"/>
          <w:lang w:val="en-GB"/>
        </w:rPr>
        <w:t>.</w:t>
      </w:r>
      <w:r w:rsidR="00C808E4" w:rsidRPr="00156156">
        <w:rPr>
          <w:rFonts w:eastAsia="SimHei" w:hint="eastAsia"/>
          <w:lang w:val="en-GB"/>
        </w:rPr>
        <w:t xml:space="preserve">  </w:t>
      </w:r>
      <w:r w:rsidR="00EC7F41" w:rsidRPr="00156156">
        <w:rPr>
          <w:rFonts w:eastAsia="SimHei"/>
          <w:lang w:val="en-GB"/>
        </w:rPr>
        <w:t>委员会</w:t>
      </w:r>
      <w:r w:rsidR="00EC7F41" w:rsidRPr="00156156">
        <w:rPr>
          <w:rFonts w:eastAsia="SimHei" w:hint="eastAsia"/>
          <w:lang w:val="en-GB"/>
        </w:rPr>
        <w:t>请</w:t>
      </w:r>
      <w:r w:rsidR="00EC7F41" w:rsidRPr="00156156">
        <w:rPr>
          <w:rFonts w:eastAsia="SimHei"/>
          <w:lang w:val="en-GB"/>
        </w:rPr>
        <w:t>缔约国根据委员会</w:t>
      </w:r>
      <w:r w:rsidRPr="00156156">
        <w:rPr>
          <w:rFonts w:eastAsia="SimHei"/>
          <w:lang w:val="en-GB"/>
        </w:rPr>
        <w:t>2</w:t>
      </w:r>
      <w:r w:rsidR="00EC7F41" w:rsidRPr="00156156">
        <w:rPr>
          <w:rFonts w:eastAsia="SimHei"/>
          <w:lang w:val="en-GB"/>
        </w:rPr>
        <w:t>00</w:t>
      </w:r>
      <w:r w:rsidRPr="00156156">
        <w:rPr>
          <w:rFonts w:eastAsia="SimHei"/>
          <w:lang w:val="en-GB"/>
        </w:rPr>
        <w:t>8</w:t>
      </w:r>
      <w:r w:rsidR="00EC7F41" w:rsidRPr="00156156">
        <w:rPr>
          <w:rFonts w:eastAsia="SimHei"/>
          <w:lang w:val="en-GB"/>
        </w:rPr>
        <w:t>年通过的修订</w:t>
      </w:r>
      <w:r w:rsidR="004821C2" w:rsidRPr="00156156">
        <w:rPr>
          <w:rFonts w:eastAsia="SimHei" w:hint="eastAsia"/>
          <w:lang w:val="en-GB"/>
        </w:rPr>
        <w:t>的</w:t>
      </w:r>
      <w:r w:rsidR="00EC7F41" w:rsidRPr="00156156">
        <w:rPr>
          <w:rFonts w:eastAsia="SimHei"/>
          <w:lang w:val="en-GB"/>
        </w:rPr>
        <w:t>报告准则</w:t>
      </w:r>
      <w:r w:rsidR="00EC7F41" w:rsidRPr="00156156">
        <w:rPr>
          <w:rFonts w:eastAsia="SimHei"/>
          <w:lang w:val="en-GB"/>
        </w:rPr>
        <w:t>(</w:t>
      </w:r>
      <w:r w:rsidRPr="00156156">
        <w:rPr>
          <w:rFonts w:eastAsia="SimHei"/>
          <w:lang w:val="en-GB"/>
        </w:rPr>
        <w:t>E</w:t>
      </w:r>
      <w:r w:rsidR="00EC7F41" w:rsidRPr="00156156">
        <w:rPr>
          <w:rFonts w:eastAsia="SimHei"/>
          <w:lang w:val="en-GB"/>
        </w:rPr>
        <w:t>/</w:t>
      </w:r>
      <w:r w:rsidRPr="00156156">
        <w:rPr>
          <w:rFonts w:eastAsia="SimHei"/>
          <w:lang w:val="en-GB"/>
        </w:rPr>
        <w:t>C</w:t>
      </w:r>
      <w:r w:rsidR="00EC7F41" w:rsidRPr="00156156">
        <w:rPr>
          <w:rFonts w:eastAsia="SimHei"/>
          <w:lang w:val="en-GB"/>
        </w:rPr>
        <w:t>.</w:t>
      </w:r>
      <w:r w:rsidRPr="00156156">
        <w:rPr>
          <w:rFonts w:eastAsia="SimHei"/>
          <w:lang w:val="en-GB"/>
        </w:rPr>
        <w:t>12</w:t>
      </w:r>
      <w:r w:rsidR="00EC7F41" w:rsidRPr="00156156">
        <w:rPr>
          <w:rFonts w:eastAsia="SimHei"/>
          <w:lang w:val="en-GB"/>
        </w:rPr>
        <w:t>/</w:t>
      </w:r>
      <w:r w:rsidRPr="00156156">
        <w:rPr>
          <w:rFonts w:eastAsia="SimHei"/>
          <w:lang w:val="en-GB"/>
        </w:rPr>
        <w:t>2</w:t>
      </w:r>
      <w:r w:rsidR="00EC7F41" w:rsidRPr="00156156">
        <w:rPr>
          <w:rFonts w:eastAsia="SimHei"/>
          <w:lang w:val="en-GB"/>
        </w:rPr>
        <w:t>00</w:t>
      </w:r>
      <w:r w:rsidRPr="00156156">
        <w:rPr>
          <w:rFonts w:eastAsia="SimHei"/>
          <w:lang w:val="en-GB"/>
        </w:rPr>
        <w:t>8</w:t>
      </w:r>
      <w:r w:rsidR="00EC7F41" w:rsidRPr="00156156">
        <w:rPr>
          <w:rFonts w:eastAsia="SimHei"/>
          <w:lang w:val="en-GB"/>
        </w:rPr>
        <w:t>/</w:t>
      </w:r>
      <w:r w:rsidRPr="00156156">
        <w:rPr>
          <w:rFonts w:eastAsia="SimHei"/>
          <w:lang w:val="en-GB"/>
        </w:rPr>
        <w:t>2</w:t>
      </w:r>
      <w:r w:rsidR="00EC7F41" w:rsidRPr="00156156">
        <w:rPr>
          <w:rFonts w:eastAsia="SimHei"/>
          <w:lang w:val="en-GB"/>
        </w:rPr>
        <w:t>)</w:t>
      </w:r>
      <w:r w:rsidR="00EC7F41" w:rsidRPr="00156156">
        <w:rPr>
          <w:rFonts w:eastAsia="SimHei"/>
          <w:lang w:val="en-GB"/>
        </w:rPr>
        <w:t>编写</w:t>
      </w:r>
      <w:r w:rsidR="00EC7F41" w:rsidRPr="00156156">
        <w:rPr>
          <w:rFonts w:eastAsia="SimHei" w:hint="eastAsia"/>
          <w:lang w:val="en-GB"/>
        </w:rPr>
        <w:t>第五次定期报告，并</w:t>
      </w:r>
      <w:r w:rsidR="00D62233" w:rsidRPr="00156156">
        <w:rPr>
          <w:rFonts w:eastAsia="SimHei" w:hint="eastAsia"/>
          <w:lang w:val="en-GB"/>
        </w:rPr>
        <w:t>在</w:t>
      </w:r>
      <w:r w:rsidRPr="00156156">
        <w:rPr>
          <w:rFonts w:eastAsia="SimHei"/>
          <w:lang w:val="en-GB"/>
        </w:rPr>
        <w:t>2</w:t>
      </w:r>
      <w:r w:rsidR="00EC7F41" w:rsidRPr="00156156">
        <w:rPr>
          <w:rFonts w:eastAsia="SimHei"/>
          <w:lang w:val="en-GB"/>
        </w:rPr>
        <w:t>0</w:t>
      </w:r>
      <w:r w:rsidRPr="00156156">
        <w:rPr>
          <w:rFonts w:eastAsia="SimHei"/>
          <w:lang w:val="en-GB"/>
        </w:rPr>
        <w:t>18</w:t>
      </w:r>
      <w:r w:rsidR="00EC7F41" w:rsidRPr="00156156">
        <w:rPr>
          <w:rFonts w:eastAsia="SimHei" w:hint="eastAsia"/>
          <w:lang w:val="en-GB"/>
        </w:rPr>
        <w:t>年</w:t>
      </w:r>
      <w:r w:rsidRPr="00156156">
        <w:rPr>
          <w:rFonts w:eastAsia="SimHei"/>
          <w:lang w:val="en-GB"/>
        </w:rPr>
        <w:t>11</w:t>
      </w:r>
      <w:r w:rsidR="00EC7F41" w:rsidRPr="00156156">
        <w:rPr>
          <w:rFonts w:eastAsia="SimHei"/>
          <w:lang w:val="en-GB"/>
        </w:rPr>
        <w:t>月</w:t>
      </w:r>
      <w:r w:rsidRPr="00156156">
        <w:rPr>
          <w:rFonts w:eastAsia="SimHei"/>
          <w:lang w:val="en-GB"/>
        </w:rPr>
        <w:t>3</w:t>
      </w:r>
      <w:r w:rsidR="00EC7F41" w:rsidRPr="00156156">
        <w:rPr>
          <w:rFonts w:eastAsia="SimHei"/>
          <w:lang w:val="en-GB"/>
        </w:rPr>
        <w:t>0</w:t>
      </w:r>
      <w:r w:rsidR="00EC7F41" w:rsidRPr="00156156">
        <w:rPr>
          <w:rFonts w:eastAsia="SimHei" w:hint="eastAsia"/>
          <w:lang w:val="en-GB"/>
        </w:rPr>
        <w:t>日前及时提交。</w:t>
      </w:r>
    </w:p>
    <w:p w:rsidR="007F7879" w:rsidRDefault="007F7879" w:rsidP="00EC4216">
      <w:pPr>
        <w:pStyle w:val="SingleTxtGC"/>
        <w:rPr>
          <w:rFonts w:hint="eastAsia"/>
          <w:lang w:val="en-GB"/>
        </w:rPr>
      </w:pPr>
    </w:p>
    <w:p w:rsidR="00EB4C65" w:rsidRPr="00D75447" w:rsidRDefault="00EB4C65" w:rsidP="006D04AD">
      <w:pPr>
        <w:spacing w:before="240"/>
        <w:jc w:val="center"/>
        <w:rPr>
          <w:rFonts w:hint="eastAsia"/>
          <w:u w:val="single"/>
        </w:rPr>
      </w:pPr>
      <w:r w:rsidRPr="00D75447">
        <w:rPr>
          <w:rFonts w:hint="eastAsia"/>
          <w:u w:val="single"/>
        </w:rPr>
        <w:tab/>
      </w:r>
      <w:r w:rsidRPr="00D75447">
        <w:rPr>
          <w:rFonts w:hint="eastAsia"/>
          <w:u w:val="single"/>
        </w:rPr>
        <w:tab/>
      </w:r>
      <w:r w:rsidRPr="00D75447">
        <w:rPr>
          <w:rFonts w:hint="eastAsia"/>
          <w:u w:val="single"/>
        </w:rPr>
        <w:tab/>
      </w:r>
    </w:p>
    <w:sectPr w:rsidR="00EB4C65" w:rsidRPr="00D7544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endnotePr>
        <w:numFmt w:val="decimal"/>
      </w:endnotePr>
      <w:pgSz w:w="11906" w:h="16838" w:code="9"/>
      <w:pgMar w:top="1701" w:right="1134" w:bottom="2268" w:left="1134" w:header="1134" w:footer="1701" w:gutter="0"/>
      <w:cols w:space="425"/>
      <w:titlePg/>
      <w:docGrid w:type="lines"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507F" w:rsidRPr="00C12ACA" w:rsidRDefault="008A507F" w:rsidP="00C12ACA">
      <w:pPr>
        <w:pStyle w:val="Footer"/>
        <w:spacing w:after="240"/>
        <w:ind w:left="907"/>
        <w:rPr>
          <w:rFonts w:eastAsia="KaiTi_GB2312" w:hint="eastAsia"/>
          <w:sz w:val="21"/>
          <w:szCs w:val="21"/>
          <w:lang w:eastAsia="zh-CN"/>
        </w:rPr>
      </w:pPr>
      <w:r>
        <w:rPr>
          <w:rFonts w:eastAsia="KaiTi_GB2312" w:hint="eastAsia"/>
          <w:sz w:val="21"/>
          <w:szCs w:val="21"/>
          <w:lang w:eastAsia="zh-CN"/>
        </w:rPr>
        <w:t>注</w:t>
      </w:r>
    </w:p>
  </w:endnote>
  <w:endnote w:type="continuationSeparator" w:id="0">
    <w:p w:rsidR="008A507F" w:rsidRPr="00C12ACA" w:rsidRDefault="008A507F" w:rsidP="00C12ACA">
      <w:pPr>
        <w:pStyle w:val="Footer"/>
      </w:pP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Hei">
    <w:altName w:val="黑体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KaiTi_GB2312">
    <w:panose1 w:val="02010609060101010101"/>
    <w:charset w:val="86"/>
    <w:family w:val="modern"/>
    <w:pitch w:val="fixed"/>
    <w:sig w:usb0="00000001" w:usb1="080E0000" w:usb2="00000010" w:usb3="00000000" w:csb0="00040000" w:csb1="00000000"/>
  </w:font>
  <w:font w:name="Time New Roma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07F" w:rsidRPr="006D04AD" w:rsidRDefault="008A507F" w:rsidP="00710976">
    <w:pPr>
      <w:pStyle w:val="Footer"/>
      <w:tabs>
        <w:tab w:val="clear" w:pos="431"/>
        <w:tab w:val="right" w:pos="9639"/>
      </w:tabs>
      <w:rPr>
        <w:rStyle w:val="PageNumber"/>
        <w:rFonts w:eastAsia="SimSun" w:hint="eastAsia"/>
        <w:b w:val="0"/>
        <w:sz w:val="16"/>
        <w:lang w:eastAsia="zh-CN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6</w:t>
    </w:r>
    <w:r>
      <w:rPr>
        <w:rStyle w:val="PageNumber"/>
      </w:rPr>
      <w:fldChar w:fldCharType="end"/>
    </w:r>
    <w:r>
      <w:rPr>
        <w:rStyle w:val="PageNumber"/>
        <w:rFonts w:eastAsia="SimSun" w:hint="eastAsia"/>
        <w:lang w:eastAsia="zh-CN"/>
      </w:rPr>
      <w:tab/>
    </w:r>
    <w:r w:rsidRPr="006D04AD">
      <w:rPr>
        <w:rFonts w:eastAsia="SimSun"/>
        <w:lang w:eastAsia="zh-CN"/>
      </w:rPr>
      <w:t>GE.13-49664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07F" w:rsidRDefault="008A507F">
    <w:pPr>
      <w:pStyle w:val="Footer"/>
      <w:tabs>
        <w:tab w:val="right" w:pos="9639"/>
      </w:tabs>
    </w:pPr>
    <w:r w:rsidRPr="006D04AD">
      <w:rPr>
        <w:rFonts w:eastAsia="SimSun"/>
        <w:lang w:eastAsia="zh-CN"/>
      </w:rPr>
      <w:t>GE.13-49664</w:t>
    </w:r>
    <w:r>
      <w:rPr>
        <w:rFonts w:eastAsia="SimSun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5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07F" w:rsidRDefault="008A507F" w:rsidP="002E69F4">
    <w:pPr>
      <w:pStyle w:val="Footer"/>
      <w:tabs>
        <w:tab w:val="left" w:pos="1701"/>
        <w:tab w:val="left" w:pos="2552"/>
        <w:tab w:val="left" w:pos="8448"/>
      </w:tabs>
      <w:spacing w:before="360"/>
      <w:rPr>
        <w:rFonts w:eastAsia="SimSun" w:hint="eastAsia"/>
        <w:b/>
        <w:sz w:val="21"/>
        <w:lang w:eastAsia="zh-CN"/>
      </w:rPr>
    </w:pPr>
    <w:r>
      <w:rPr>
        <w:rFonts w:eastAsia="SimSun"/>
        <w:noProof/>
        <w:snapToGrid/>
        <w:sz w:val="20"/>
        <w:lang w:val="en-US" w:eastAsia="zh-CN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0" type="#_x0000_t75" style="position:absolute;left:0;text-align:left;margin-left:434pt;margin-top:9.3pt;width:50.25pt;height:50.25pt;z-index:2">
          <v:imagedata r:id="rId1" o:title="2-4&amp;Size=2&amp;Lang=C"/>
          <w10:wrap type="square"/>
        </v:shape>
      </w:pict>
    </w:r>
    <w:r>
      <w:rPr>
        <w:rFonts w:eastAsia="SimSun"/>
        <w:noProof/>
        <w:snapToGrid/>
        <w:sz w:val="20"/>
        <w:lang w:val="en-US" w:eastAsia="zh-CN"/>
      </w:rPr>
      <w:pict>
        <v:shape id="_x0000_s2049" type="#_x0000_t75" style="position:absolute;left:0;text-align:left;margin-left:434pt;margin-top:9.3pt;width:50.25pt;height:50.25pt;z-index:1">
          <v:imagedata r:id="rId1" o:title="2-4&amp;Size=2&amp;Lang=C"/>
          <w10:wrap type="square"/>
        </v:shape>
      </w:pict>
    </w:r>
    <w:r>
      <w:rPr>
        <w:rFonts w:eastAsia="SimSun"/>
        <w:sz w:val="20"/>
        <w:lang w:eastAsia="zh-CN"/>
      </w:rPr>
      <w:t>GE.</w:t>
    </w:r>
    <w:r>
      <w:rPr>
        <w:rFonts w:eastAsia="SimSun" w:hint="eastAsia"/>
        <w:sz w:val="20"/>
        <w:lang w:eastAsia="zh-CN"/>
      </w:rPr>
      <w:t>13</w:t>
    </w:r>
    <w:r w:rsidRPr="00EE277A">
      <w:rPr>
        <w:rFonts w:eastAsia="SimSun"/>
        <w:sz w:val="20"/>
        <w:lang w:eastAsia="zh-CN"/>
      </w:rPr>
      <w:t>-</w:t>
    </w:r>
    <w:r>
      <w:rPr>
        <w:rFonts w:eastAsia="SimSun" w:hint="eastAsia"/>
        <w:sz w:val="20"/>
        <w:lang w:eastAsia="zh-CN"/>
      </w:rPr>
      <w:t>49664</w:t>
    </w:r>
    <w:r w:rsidRPr="00EE277A">
      <w:rPr>
        <w:rFonts w:eastAsia="SimSun"/>
        <w:sz w:val="20"/>
        <w:lang w:eastAsia="zh-CN"/>
      </w:rPr>
      <w:t xml:space="preserve"> (C)</w:t>
    </w:r>
    <w:r>
      <w:rPr>
        <w:rFonts w:eastAsia="SimSun"/>
        <w:sz w:val="20"/>
        <w:lang w:eastAsia="zh-CN"/>
      </w:rPr>
      <w:tab/>
    </w:r>
    <w:r>
      <w:rPr>
        <w:rFonts w:eastAsia="SimSun" w:hint="eastAsia"/>
        <w:sz w:val="20"/>
        <w:lang w:eastAsia="zh-CN"/>
      </w:rPr>
      <w:t>271213</w:t>
    </w:r>
    <w:r>
      <w:rPr>
        <w:rFonts w:eastAsia="SimSun"/>
        <w:sz w:val="20"/>
        <w:lang w:eastAsia="zh-CN"/>
      </w:rPr>
      <w:tab/>
    </w:r>
    <w:r>
      <w:rPr>
        <w:rFonts w:eastAsia="SimSun" w:hint="eastAsia"/>
        <w:sz w:val="20"/>
        <w:lang w:eastAsia="zh-CN"/>
      </w:rPr>
      <w:t>130114</w:t>
    </w:r>
  </w:p>
  <w:p w:rsidR="008A507F" w:rsidRPr="00E04D00" w:rsidRDefault="008A507F" w:rsidP="007F2571">
    <w:pPr>
      <w:pStyle w:val="Footer"/>
      <w:tabs>
        <w:tab w:val="left" w:pos="7484"/>
      </w:tabs>
      <w:rPr>
        <w:rFonts w:eastAsia="SimSun" w:hint="eastAsia"/>
        <w:sz w:val="20"/>
        <w:lang w:eastAsia="zh-CN"/>
      </w:rPr>
    </w:pPr>
    <w:r>
      <w:rPr>
        <w:rFonts w:ascii="C39T30Lfz" w:eastAsia="SimSun" w:hAnsi="C39T30Lfz"/>
        <w:sz w:val="56"/>
        <w:szCs w:val="56"/>
        <w:lang w:eastAsia="zh-CN"/>
      </w:rPr>
      <w:t></w:t>
    </w:r>
    <w:r>
      <w:rPr>
        <w:rFonts w:ascii="C39T30Lfz" w:eastAsia="SimSun" w:hAnsi="C39T30Lfz"/>
        <w:sz w:val="56"/>
        <w:szCs w:val="56"/>
        <w:lang w:eastAsia="zh-CN"/>
      </w:rPr>
      <w:t></w:t>
    </w:r>
    <w:r w:rsidRPr="006D04AD">
      <w:rPr>
        <w:rFonts w:ascii="C39T30Lfz" w:eastAsia="SimSun" w:hAnsi="C39T30Lfz"/>
        <w:sz w:val="56"/>
        <w:szCs w:val="56"/>
        <w:lang w:eastAsia="zh-CN"/>
      </w:rPr>
      <w:t></w:t>
    </w:r>
    <w:r w:rsidRPr="006D04AD">
      <w:rPr>
        <w:rFonts w:ascii="C39T30Lfz" w:eastAsia="SimSun" w:hAnsi="C39T30Lfz"/>
        <w:sz w:val="56"/>
        <w:szCs w:val="56"/>
        <w:lang w:eastAsia="zh-CN"/>
      </w:rPr>
      <w:t></w:t>
    </w:r>
    <w:r w:rsidRPr="006D04AD">
      <w:rPr>
        <w:rFonts w:ascii="C39T30Lfz" w:eastAsia="SimSun" w:hAnsi="C39T30Lfz"/>
        <w:sz w:val="56"/>
        <w:szCs w:val="56"/>
        <w:lang w:eastAsia="zh-CN"/>
      </w:rPr>
      <w:t></w:t>
    </w:r>
    <w:r w:rsidRPr="006D04AD">
      <w:rPr>
        <w:rFonts w:ascii="C39T30Lfz" w:eastAsia="SimSun" w:hAnsi="C39T30Lfz"/>
        <w:sz w:val="56"/>
        <w:szCs w:val="56"/>
        <w:lang w:eastAsia="zh-CN"/>
      </w:rPr>
      <w:t></w:t>
    </w:r>
    <w:r w:rsidRPr="006D04AD">
      <w:rPr>
        <w:rFonts w:ascii="C39T30Lfz" w:eastAsia="SimSun" w:hAnsi="C39T30Lfz"/>
        <w:sz w:val="56"/>
        <w:szCs w:val="56"/>
        <w:lang w:eastAsia="zh-CN"/>
      </w:rPr>
      <w:t></w:t>
    </w:r>
    <w:r w:rsidRPr="00F524CC">
      <w:rPr>
        <w:rFonts w:ascii="C39T30Lfz" w:eastAsia="SimSun" w:hAnsi="C39T30Lfz"/>
        <w:sz w:val="56"/>
        <w:szCs w:val="56"/>
        <w:lang w:eastAsia="zh-CN"/>
      </w:rPr>
      <w:t></w:t>
    </w:r>
    <w:r>
      <w:rPr>
        <w:rFonts w:ascii="C39T30Lfz" w:eastAsia="SimSun" w:hAnsi="C39T30Lfz"/>
        <w:b/>
        <w:sz w:val="56"/>
        <w:szCs w:val="56"/>
        <w:lang w:eastAsia="zh-CN"/>
      </w:rPr>
      <w:tab/>
    </w:r>
    <w:r w:rsidRPr="00EA6DC8">
      <w:rPr>
        <w:b/>
        <w:sz w:val="21"/>
      </w:rPr>
      <w:pict>
        <v:shape id="_x0000_i1026" type="#_x0000_t75" style="width:48.75pt;height:18pt">
          <v:imagedata r:id="rId2" o:title="recycle_Chinese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507F" w:rsidRPr="0081261C" w:rsidRDefault="008A507F" w:rsidP="0081261C">
      <w:pPr>
        <w:pStyle w:val="Footer"/>
        <w:tabs>
          <w:tab w:val="clear" w:pos="431"/>
          <w:tab w:val="right" w:pos="2155"/>
        </w:tabs>
        <w:spacing w:after="80" w:line="240" w:lineRule="atLeast"/>
        <w:ind w:left="680"/>
        <w:rPr>
          <w:rFonts w:eastAsia="SimSun" w:hint="eastAsia"/>
          <w:u w:val="single"/>
          <w:lang w:eastAsia="zh-CN"/>
        </w:rPr>
      </w:pPr>
      <w:r>
        <w:rPr>
          <w:rFonts w:hint="eastAsia"/>
          <w:u w:val="single"/>
        </w:rPr>
        <w:tab/>
      </w:r>
    </w:p>
  </w:footnote>
  <w:footnote w:type="continuationSeparator" w:id="0">
    <w:p w:rsidR="008A507F" w:rsidRPr="0081261C" w:rsidRDefault="008A507F" w:rsidP="0081261C">
      <w:pPr>
        <w:pStyle w:val="Footer"/>
        <w:tabs>
          <w:tab w:val="clear" w:pos="431"/>
          <w:tab w:val="right" w:pos="2155"/>
        </w:tabs>
        <w:spacing w:after="80" w:line="240" w:lineRule="atLeast"/>
        <w:ind w:left="680"/>
        <w:rPr>
          <w:rFonts w:eastAsia="SimSun" w:hint="eastAsia"/>
          <w:u w:val="single"/>
          <w:lang w:eastAsia="zh-CN"/>
        </w:rPr>
      </w:pPr>
      <w:r>
        <w:rPr>
          <w:rFonts w:hint="eastAsia"/>
          <w:u w:val="single"/>
        </w:rPr>
        <w:tab/>
      </w:r>
    </w:p>
  </w:footnote>
  <w:footnote w:id="1">
    <w:p w:rsidR="008A507F" w:rsidRPr="00EB4C65" w:rsidRDefault="008A507F">
      <w:pPr>
        <w:pStyle w:val="FootnoteText"/>
        <w:rPr>
          <w:rFonts w:hint="eastAsia"/>
        </w:rPr>
      </w:pPr>
      <w:r>
        <w:rPr>
          <w:rFonts w:hint="eastAsia"/>
        </w:rPr>
        <w:tab/>
      </w:r>
      <w:r w:rsidRPr="00EB4C65">
        <w:rPr>
          <w:rStyle w:val="FootnoteReference"/>
          <w:vertAlign w:val="baseline"/>
        </w:rPr>
        <w:sym w:font="Symbol" w:char="F02A"/>
      </w:r>
      <w:r w:rsidRPr="00EB4C65">
        <w:rPr>
          <w:rFonts w:hint="eastAsia"/>
        </w:rPr>
        <w:tab/>
      </w:r>
      <w:r w:rsidRPr="00EB4C65">
        <w:rPr>
          <w:lang w:val="en-GB"/>
        </w:rPr>
        <w:t>委员会</w:t>
      </w:r>
      <w:r w:rsidRPr="00EB4C65">
        <w:rPr>
          <w:rFonts w:hint="eastAsia"/>
          <w:lang w:val="en-GB"/>
        </w:rPr>
        <w:t>第</w:t>
      </w:r>
      <w:r>
        <w:rPr>
          <w:rFonts w:hint="eastAsia"/>
          <w:lang w:val="en-GB"/>
        </w:rPr>
        <w:t>五十一届会议</w:t>
      </w:r>
      <w:r w:rsidRPr="00EB4C65">
        <w:rPr>
          <w:rFonts w:hint="eastAsia"/>
          <w:lang w:val="en-GB"/>
        </w:rPr>
        <w:t>通过</w:t>
      </w:r>
      <w:r w:rsidRPr="00EB4C65">
        <w:rPr>
          <w:lang w:val="en-GB"/>
        </w:rPr>
        <w:t>(2013</w:t>
      </w:r>
      <w:r w:rsidRPr="00EB4C65">
        <w:rPr>
          <w:rFonts w:hint="eastAsia"/>
          <w:lang w:val="en-GB"/>
        </w:rPr>
        <w:t>年</w:t>
      </w:r>
      <w:r w:rsidRPr="00EB4C65">
        <w:rPr>
          <w:lang w:val="en-GB"/>
        </w:rPr>
        <w:t>11</w:t>
      </w:r>
      <w:r w:rsidRPr="00EB4C65">
        <w:rPr>
          <w:lang w:val="en-GB"/>
        </w:rPr>
        <w:t>月</w:t>
      </w:r>
      <w:r w:rsidRPr="00EB4C65">
        <w:rPr>
          <w:lang w:val="en-GB"/>
        </w:rPr>
        <w:t>4</w:t>
      </w:r>
      <w:r w:rsidRPr="00EB4C65">
        <w:rPr>
          <w:rFonts w:hint="eastAsia"/>
          <w:lang w:val="en-GB"/>
        </w:rPr>
        <w:t>日至</w:t>
      </w:r>
      <w:r w:rsidRPr="00EB4C65">
        <w:rPr>
          <w:lang w:val="en-GB"/>
        </w:rPr>
        <w:t>29</w:t>
      </w:r>
      <w:r w:rsidRPr="00EB4C65">
        <w:rPr>
          <w:rFonts w:hint="eastAsia"/>
          <w:lang w:val="en-GB"/>
        </w:rPr>
        <w:t>日</w:t>
      </w:r>
      <w:r w:rsidRPr="00EB4C65">
        <w:rPr>
          <w:lang w:val="en-GB"/>
        </w:rPr>
        <w:t>)</w:t>
      </w:r>
      <w:r w:rsidRPr="00EB4C65">
        <w:rPr>
          <w:rFonts w:hint="eastAsia"/>
          <w:lang w:val="en-GB"/>
        </w:rPr>
        <w:t>。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07F" w:rsidRPr="006D04AD" w:rsidRDefault="008A507F">
    <w:pPr>
      <w:pStyle w:val="Header"/>
    </w:pPr>
    <w:r w:rsidRPr="006D04AD">
      <w:t>E/C.12/EGY/CO/2-4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507F" w:rsidRPr="006D04AD" w:rsidRDefault="008A507F" w:rsidP="00B34556">
    <w:pPr>
      <w:pStyle w:val="Header"/>
      <w:jc w:val="right"/>
      <w:rPr>
        <w:rFonts w:hint="eastAsia"/>
        <w:lang w:eastAsia="zh-CN"/>
      </w:rPr>
    </w:pPr>
    <w:r w:rsidRPr="006D04AD">
      <w:rPr>
        <w:lang w:eastAsia="zh-CN"/>
      </w:rPr>
      <w:t>E/C.12/EGY/CO/2-4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98F80CE8"/>
    <w:lvl w:ilvl="0">
      <w:start w:val="1"/>
      <w:numFmt w:val="decimal"/>
      <w:lvlText w:val="%1."/>
      <w:lvlJc w:val="left"/>
      <w:pPr>
        <w:tabs>
          <w:tab w:val="num" w:pos="2040"/>
        </w:tabs>
        <w:ind w:left="2040" w:hanging="360"/>
      </w:pPr>
    </w:lvl>
  </w:abstractNum>
  <w:abstractNum w:abstractNumId="1">
    <w:nsid w:val="FFFFFF7D"/>
    <w:multiLevelType w:val="singleLevel"/>
    <w:tmpl w:val="D682C9C2"/>
    <w:lvl w:ilvl="0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</w:abstractNum>
  <w:abstractNum w:abstractNumId="2">
    <w:nsid w:val="FFFFFF7E"/>
    <w:multiLevelType w:val="singleLevel"/>
    <w:tmpl w:val="77661D56"/>
    <w:lvl w:ilvl="0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</w:lvl>
  </w:abstractNum>
  <w:abstractNum w:abstractNumId="3">
    <w:nsid w:val="FFFFFF7F"/>
    <w:multiLevelType w:val="singleLevel"/>
    <w:tmpl w:val="44666DC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</w:abstractNum>
  <w:abstractNum w:abstractNumId="4">
    <w:nsid w:val="FFFFFF80"/>
    <w:multiLevelType w:val="singleLevel"/>
    <w:tmpl w:val="5E86B124"/>
    <w:lvl w:ilvl="0">
      <w:start w:val="1"/>
      <w:numFmt w:val="bullet"/>
      <w:lvlText w:val=""/>
      <w:lvlJc w:val="left"/>
      <w:pPr>
        <w:tabs>
          <w:tab w:val="num" w:pos="2040"/>
        </w:tabs>
        <w:ind w:left="2040" w:hanging="360"/>
      </w:pPr>
      <w:rPr>
        <w:rFonts w:ascii="Wingdings" w:hAnsi="Wingdings" w:hint="default"/>
      </w:rPr>
    </w:lvl>
  </w:abstractNum>
  <w:abstractNum w:abstractNumId="5">
    <w:nsid w:val="FFFFFF81"/>
    <w:multiLevelType w:val="singleLevel"/>
    <w:tmpl w:val="219822E6"/>
    <w:lvl w:ilvl="0">
      <w:start w:val="1"/>
      <w:numFmt w:val="bullet"/>
      <w:lvlText w:val=""/>
      <w:lvlJc w:val="left"/>
      <w:pPr>
        <w:tabs>
          <w:tab w:val="num" w:pos="1620"/>
        </w:tabs>
        <w:ind w:left="1620" w:hanging="360"/>
      </w:pPr>
      <w:rPr>
        <w:rFonts w:ascii="Wingdings" w:hAnsi="Wingdings" w:hint="default"/>
      </w:rPr>
    </w:lvl>
  </w:abstractNum>
  <w:abstractNum w:abstractNumId="6">
    <w:nsid w:val="FFFFFF82"/>
    <w:multiLevelType w:val="singleLevel"/>
    <w:tmpl w:val="18748E7E"/>
    <w:lvl w:ilvl="0">
      <w:start w:val="1"/>
      <w:numFmt w:val="bullet"/>
      <w:lvlText w:val=""/>
      <w:lvlJc w:val="left"/>
      <w:pPr>
        <w:tabs>
          <w:tab w:val="num" w:pos="1200"/>
        </w:tabs>
        <w:ind w:left="1200" w:hanging="360"/>
      </w:pPr>
      <w:rPr>
        <w:rFonts w:ascii="Wingdings" w:hAnsi="Wingdings" w:hint="default"/>
      </w:rPr>
    </w:lvl>
  </w:abstractNum>
  <w:abstractNum w:abstractNumId="7">
    <w:nsid w:val="FFFFFF83"/>
    <w:multiLevelType w:val="singleLevel"/>
    <w:tmpl w:val="B2B43BEC"/>
    <w:lvl w:ilvl="0">
      <w:start w:val="1"/>
      <w:numFmt w:val="bullet"/>
      <w:lvlText w:val="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</w:abstractNum>
  <w:abstractNum w:abstractNumId="8">
    <w:nsid w:val="FFFFFF88"/>
    <w:multiLevelType w:val="singleLevel"/>
    <w:tmpl w:val="7B420A6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86E8F544"/>
    <w:lvl w:ilvl="0">
      <w:start w:val="1"/>
      <w:numFmt w:val="bullet"/>
      <w:lvlText w:val="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0">
    <w:nsid w:val="08CE6CF6"/>
    <w:multiLevelType w:val="hybridMultilevel"/>
    <w:tmpl w:val="A3C2B9F4"/>
    <w:lvl w:ilvl="0" w:tplc="869A2C0C">
      <w:start w:val="1"/>
      <w:numFmt w:val="lowerLetter"/>
      <w:lvlRestart w:val="0"/>
      <w:lvlText w:val="(%1)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1">
    <w:nsid w:val="0A551C19"/>
    <w:multiLevelType w:val="hybridMultilevel"/>
    <w:tmpl w:val="54CED838"/>
    <w:lvl w:ilvl="0" w:tplc="1614508C">
      <w:start w:val="1"/>
      <w:numFmt w:val="lowerLetter"/>
      <w:lvlText w:val="(%1)"/>
      <w:lvlJc w:val="left"/>
      <w:pPr>
        <w:tabs>
          <w:tab w:val="num" w:pos="0"/>
        </w:tabs>
        <w:ind w:left="0" w:firstLine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2">
    <w:nsid w:val="13D86AAA"/>
    <w:multiLevelType w:val="hybridMultilevel"/>
    <w:tmpl w:val="065C6134"/>
    <w:lvl w:ilvl="0" w:tplc="D9B0BDC6">
      <w:start w:val="1"/>
      <w:numFmt w:val="bullet"/>
      <w:lvlText w:val="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99"/>
        </w:tabs>
        <w:ind w:left="999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19"/>
        </w:tabs>
        <w:ind w:left="141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839"/>
        </w:tabs>
        <w:ind w:left="1839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259"/>
        </w:tabs>
        <w:ind w:left="2259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679"/>
        </w:tabs>
        <w:ind w:left="267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099"/>
        </w:tabs>
        <w:ind w:left="3099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519"/>
        </w:tabs>
        <w:ind w:left="3519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939"/>
        </w:tabs>
        <w:ind w:left="3939" w:hanging="420"/>
      </w:pPr>
      <w:rPr>
        <w:rFonts w:ascii="Wingdings" w:hAnsi="Wingdings" w:hint="default"/>
      </w:rPr>
    </w:lvl>
  </w:abstractNum>
  <w:abstractNum w:abstractNumId="13">
    <w:nsid w:val="15662C53"/>
    <w:multiLevelType w:val="hybridMultilevel"/>
    <w:tmpl w:val="2A10FF4C"/>
    <w:lvl w:ilvl="0" w:tplc="6166126C">
      <w:start w:val="1"/>
      <w:numFmt w:val="bullet"/>
      <w:pStyle w:val="Hyperlink"/>
      <w:lvlText w:val=""/>
      <w:lvlJc w:val="left"/>
      <w:pPr>
        <w:tabs>
          <w:tab w:val="num" w:pos="1996"/>
        </w:tabs>
        <w:ind w:left="1996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14">
    <w:nsid w:val="20453770"/>
    <w:multiLevelType w:val="hybridMultilevel"/>
    <w:tmpl w:val="0280405E"/>
    <w:lvl w:ilvl="0" w:tplc="E6283CD0">
      <w:start w:val="1"/>
      <w:numFmt w:val="chineseCountingThousand"/>
      <w:lvlRestart w:val="0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18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5">
    <w:nsid w:val="2140446B"/>
    <w:multiLevelType w:val="multilevel"/>
    <w:tmpl w:val="0409001F"/>
    <w:lvl w:ilvl="0">
      <w:start w:val="1"/>
      <w:numFmt w:val="decimal"/>
      <w:lvlText w:val="%1.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.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lvlText w:val="%1.%2.%3."/>
      <w:lvlJc w:val="left"/>
      <w:pPr>
        <w:tabs>
          <w:tab w:val="num" w:pos="709"/>
        </w:tabs>
        <w:ind w:left="709" w:hanging="709"/>
      </w:p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</w:lvl>
    <w:lvl w:ilvl="4">
      <w:start w:val="1"/>
      <w:numFmt w:val="decimal"/>
      <w:lvlText w:val="%1.%2.%3.%4.%5."/>
      <w:lvlJc w:val="left"/>
      <w:pPr>
        <w:tabs>
          <w:tab w:val="num" w:pos="992"/>
        </w:tabs>
        <w:ind w:left="992" w:hanging="992"/>
      </w:pPr>
    </w:lvl>
    <w:lvl w:ilvl="5">
      <w:start w:val="1"/>
      <w:numFmt w:val="decimal"/>
      <w:lvlText w:val="%1.%2.%3.%4.%5.%6."/>
      <w:lvlJc w:val="left"/>
      <w:pPr>
        <w:tabs>
          <w:tab w:val="num" w:pos="1134"/>
        </w:tabs>
        <w:ind w:left="1134" w:hanging="1134"/>
      </w:pPr>
    </w:lvl>
    <w:lvl w:ilvl="6">
      <w:start w:val="1"/>
      <w:numFmt w:val="decimal"/>
      <w:lvlText w:val="%1.%2.%3.%4.%5.%6.%7."/>
      <w:lvlJc w:val="left"/>
      <w:pPr>
        <w:tabs>
          <w:tab w:val="num" w:pos="1276"/>
        </w:tabs>
        <w:ind w:left="1276" w:hanging="1276"/>
      </w:pPr>
    </w:lvl>
    <w:lvl w:ilvl="7">
      <w:start w:val="1"/>
      <w:numFmt w:val="decimal"/>
      <w:lvlText w:val="%1.%2.%3.%4.%5.%6.%7.%8."/>
      <w:lvlJc w:val="left"/>
      <w:pPr>
        <w:tabs>
          <w:tab w:val="num" w:pos="1418"/>
        </w:tabs>
        <w:ind w:left="1418" w:hanging="1418"/>
      </w:pPr>
    </w:lvl>
    <w:lvl w:ilvl="8">
      <w:start w:val="1"/>
      <w:numFmt w:val="decimal"/>
      <w:lvlText w:val="%1.%2.%3.%4.%5.%6.%7.%8.%9."/>
      <w:lvlJc w:val="left"/>
      <w:pPr>
        <w:tabs>
          <w:tab w:val="num" w:pos="1559"/>
        </w:tabs>
        <w:ind w:left="1559" w:hanging="1559"/>
      </w:pPr>
    </w:lvl>
  </w:abstractNum>
  <w:abstractNum w:abstractNumId="16">
    <w:nsid w:val="2AEC602B"/>
    <w:multiLevelType w:val="hybridMultilevel"/>
    <w:tmpl w:val="42D07318"/>
    <w:lvl w:ilvl="0" w:tplc="BD40C93A">
      <w:start w:val="1"/>
      <w:numFmt w:val="chineseCountingThousand"/>
      <w:lvlRestart w:val="0"/>
      <w:lvlText w:val="(%1)"/>
      <w:lvlJc w:val="right"/>
      <w:pPr>
        <w:tabs>
          <w:tab w:val="num" w:pos="1996"/>
        </w:tabs>
        <w:ind w:left="1996" w:hanging="125"/>
      </w:pPr>
      <w:rPr>
        <w:rFonts w:ascii="Times New Roman" w:eastAsia="SimSu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18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7">
    <w:nsid w:val="33BB413D"/>
    <w:multiLevelType w:val="hybridMultilevel"/>
    <w:tmpl w:val="FF6EBB26"/>
    <w:lvl w:ilvl="0" w:tplc="C7BE5676">
      <w:start w:val="1"/>
      <w:numFmt w:val="lowerLetter"/>
      <w:lvlRestart w:val="0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hint="default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8">
    <w:nsid w:val="3A32585C"/>
    <w:multiLevelType w:val="hybridMultilevel"/>
    <w:tmpl w:val="2F125226"/>
    <w:lvl w:ilvl="0" w:tplc="591273EA">
      <w:start w:val="1"/>
      <w:numFmt w:val="lowerLetter"/>
      <w:lvlRestart w:val="0"/>
      <w:lvlText w:val="(%1)"/>
      <w:lvlJc w:val="left"/>
      <w:pPr>
        <w:tabs>
          <w:tab w:val="num" w:pos="2426"/>
        </w:tabs>
        <w:ind w:left="1134" w:firstLine="431"/>
      </w:pPr>
      <w:rPr>
        <w:rFonts w:ascii="Times New Roman" w:hAnsi="Times New Roman" w:cs="Times New Roman" w:hint="eastAsia"/>
        <w:color w:val="auto"/>
        <w:sz w:val="21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19">
    <w:nsid w:val="3D4D74BC"/>
    <w:multiLevelType w:val="hybridMultilevel"/>
    <w:tmpl w:val="750E2968"/>
    <w:lvl w:ilvl="0" w:tplc="F71ECD60">
      <w:start w:val="1"/>
      <w:numFmt w:val="decimal"/>
      <w:lvlText w:val="(%1)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0">
    <w:nsid w:val="53053B5B"/>
    <w:multiLevelType w:val="multilevel"/>
    <w:tmpl w:val="04090023"/>
    <w:lvl w:ilvl="0">
      <w:start w:val="1"/>
      <w:numFmt w:val="upperRoman"/>
      <w:lvlText w:val="第 %1 条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节 %1.%2"/>
      <w:lvlJc w:val="left"/>
      <w:pPr>
        <w:tabs>
          <w:tab w:val="num" w:pos="72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1">
    <w:nsid w:val="553478A1"/>
    <w:multiLevelType w:val="hybridMultilevel"/>
    <w:tmpl w:val="7BA6F1FC"/>
    <w:lvl w:ilvl="0" w:tplc="EA789F72">
      <w:start w:val="1"/>
      <w:numFmt w:val="decimal"/>
      <w:lvlText w:val="(%1)"/>
      <w:lvlJc w:val="right"/>
      <w:pPr>
        <w:tabs>
          <w:tab w:val="num" w:pos="1996"/>
        </w:tabs>
        <w:ind w:left="1134" w:firstLine="64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2620"/>
        </w:tabs>
        <w:ind w:left="262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40"/>
        </w:tabs>
        <w:ind w:left="304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460"/>
        </w:tabs>
        <w:ind w:left="346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3880"/>
        </w:tabs>
        <w:ind w:left="388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20"/>
        </w:tabs>
        <w:ind w:left="472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5140"/>
        </w:tabs>
        <w:ind w:left="514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560"/>
        </w:tabs>
        <w:ind w:left="5560" w:hanging="420"/>
      </w:pPr>
    </w:lvl>
  </w:abstractNum>
  <w:abstractNum w:abstractNumId="22">
    <w:nsid w:val="5D5C6B86"/>
    <w:multiLevelType w:val="hybridMultilevel"/>
    <w:tmpl w:val="EF60FAC2"/>
    <w:lvl w:ilvl="0" w:tplc="591273EA">
      <w:start w:val="1"/>
      <w:numFmt w:val="lowerLetter"/>
      <w:lvlRestart w:val="0"/>
      <w:lvlText w:val="(%1)"/>
      <w:lvlJc w:val="left"/>
      <w:pPr>
        <w:tabs>
          <w:tab w:val="num" w:pos="2426"/>
        </w:tabs>
        <w:ind w:left="1134" w:firstLine="431"/>
      </w:pPr>
      <w:rPr>
        <w:rFonts w:ascii="Times New Roman" w:hAnsi="Times New Roman" w:cs="Times New Roman" w:hint="eastAsia"/>
        <w:color w:val="auto"/>
        <w:sz w:val="21"/>
      </w:rPr>
    </w:lvl>
    <w:lvl w:ilvl="1" w:tplc="A2C85C42">
      <w:start w:val="1"/>
      <w:numFmt w:val="chineseCountingThousand"/>
      <w:lvlRestart w:val="0"/>
      <w:lvlText w:val="(%2)"/>
      <w:lvlJc w:val="left"/>
      <w:pPr>
        <w:tabs>
          <w:tab w:val="num" w:pos="1281"/>
        </w:tabs>
        <w:ind w:left="-11" w:firstLine="431"/>
      </w:pPr>
      <w:rPr>
        <w:rFonts w:ascii="Times New Roman" w:hAnsi="Times New Roman" w:cs="Times New Roman" w:hint="eastAsia"/>
        <w:color w:val="auto"/>
        <w:sz w:val="21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3">
    <w:nsid w:val="633817B5"/>
    <w:multiLevelType w:val="hybridMultilevel"/>
    <w:tmpl w:val="77D8FE58"/>
    <w:lvl w:ilvl="0" w:tplc="1614508C">
      <w:start w:val="1"/>
      <w:numFmt w:val="lowerLetter"/>
      <w:lvlText w:val="(%1)"/>
      <w:lvlJc w:val="left"/>
      <w:pPr>
        <w:tabs>
          <w:tab w:val="num" w:pos="0"/>
        </w:tabs>
        <w:ind w:left="0" w:firstLine="420"/>
      </w:pPr>
      <w:rPr>
        <w:rFonts w:hint="eastAsia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abstractNum w:abstractNumId="24">
    <w:nsid w:val="671861DB"/>
    <w:multiLevelType w:val="hybridMultilevel"/>
    <w:tmpl w:val="A9B633D4"/>
    <w:lvl w:ilvl="0" w:tplc="34446D32">
      <w:start w:val="1"/>
      <w:numFmt w:val="bullet"/>
      <w:lvlText w:val=""/>
      <w:lvlJc w:val="left"/>
      <w:pPr>
        <w:tabs>
          <w:tab w:val="num" w:pos="2427"/>
        </w:tabs>
        <w:ind w:left="2427" w:hanging="380"/>
      </w:pPr>
      <w:rPr>
        <w:rFonts w:ascii="Symbol" w:hAnsi="Symbol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25">
    <w:nsid w:val="6D215CD0"/>
    <w:multiLevelType w:val="multilevel"/>
    <w:tmpl w:val="0409001D"/>
    <w:lvl w:ilvl="0">
      <w:start w:val="1"/>
      <w:numFmt w:val="decimal"/>
      <w:lvlText w:val="%1"/>
      <w:lvlJc w:val="left"/>
      <w:pPr>
        <w:tabs>
          <w:tab w:val="num" w:pos="425"/>
        </w:tabs>
        <w:ind w:left="425" w:hanging="425"/>
      </w:p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</w:lvl>
    <w:lvl w:ilvl="2">
      <w:start w:val="1"/>
      <w:numFmt w:val="decimal"/>
      <w:lvlText w:val="%1.%2.%3"/>
      <w:lvlJc w:val="left"/>
      <w:pPr>
        <w:tabs>
          <w:tab w:val="num" w:pos="1418"/>
        </w:tabs>
        <w:ind w:left="1418" w:hanging="567"/>
      </w:p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</w:lvl>
    <w:lvl w:ilvl="4">
      <w:start w:val="1"/>
      <w:numFmt w:val="decimal"/>
      <w:lvlText w:val="%1.%2.%3.%4.%5"/>
      <w:lvlJc w:val="left"/>
      <w:pPr>
        <w:tabs>
          <w:tab w:val="num" w:pos="2781"/>
        </w:tabs>
        <w:ind w:left="2551" w:hanging="850"/>
      </w:p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</w:lvl>
    <w:lvl w:ilvl="6">
      <w:start w:val="1"/>
      <w:numFmt w:val="decimal"/>
      <w:lvlText w:val="%1.%2.%3.%4.%5.%6.%7"/>
      <w:lvlJc w:val="left"/>
      <w:pPr>
        <w:tabs>
          <w:tab w:val="num" w:pos="3991"/>
        </w:tabs>
        <w:ind w:left="3827" w:hanging="1276"/>
      </w:pPr>
    </w:lvl>
    <w:lvl w:ilvl="7">
      <w:start w:val="1"/>
      <w:numFmt w:val="decimal"/>
      <w:lvlText w:val="%1.%2.%3.%4.%5.%6.%7.%8"/>
      <w:lvlJc w:val="left"/>
      <w:pPr>
        <w:tabs>
          <w:tab w:val="num" w:pos="4776"/>
        </w:tabs>
        <w:ind w:left="4394" w:hanging="1418"/>
      </w:pPr>
    </w:lvl>
    <w:lvl w:ilvl="8">
      <w:start w:val="1"/>
      <w:numFmt w:val="decimal"/>
      <w:lvlText w:val="%1.%2.%3.%4.%5.%6.%7.%8.%9"/>
      <w:lvlJc w:val="left"/>
      <w:pPr>
        <w:tabs>
          <w:tab w:val="num" w:pos="5202"/>
        </w:tabs>
        <w:ind w:left="5102" w:hanging="1700"/>
      </w:pPr>
    </w:lvl>
  </w:abstractNum>
  <w:abstractNum w:abstractNumId="26">
    <w:nsid w:val="7D4061CF"/>
    <w:multiLevelType w:val="hybridMultilevel"/>
    <w:tmpl w:val="F594F9F2"/>
    <w:lvl w:ilvl="0" w:tplc="07406ED2">
      <w:start w:val="1"/>
      <w:numFmt w:val="decimal"/>
      <w:lvlText w:val="%1."/>
      <w:lvlJc w:val="right"/>
      <w:pPr>
        <w:tabs>
          <w:tab w:val="num" w:pos="1996"/>
        </w:tabs>
        <w:ind w:left="1996" w:hanging="216"/>
      </w:pPr>
      <w:rPr>
        <w:rFonts w:ascii="Times New Roman" w:eastAsia="SimSun" w:hAnsi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snapToGrid w:val="0"/>
        <w:vanish w:val="0"/>
        <w:spacing w:val="0"/>
        <w:kern w:val="0"/>
        <w:sz w:val="21"/>
        <w:vertAlign w:val="baseline"/>
      </w:rPr>
    </w:lvl>
    <w:lvl w:ilvl="1" w:tplc="04090019" w:tentative="1">
      <w:start w:val="1"/>
      <w:numFmt w:val="lowerLetter"/>
      <w:lvlText w:val="%2)"/>
      <w:lvlJc w:val="left"/>
      <w:pPr>
        <w:tabs>
          <w:tab w:val="num" w:pos="840"/>
        </w:tabs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tabs>
          <w:tab w:val="num" w:pos="2100"/>
        </w:tabs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tabs>
          <w:tab w:val="num" w:pos="3360"/>
        </w:tabs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3780"/>
        </w:tabs>
        <w:ind w:left="3780" w:hanging="420"/>
      </w:pPr>
    </w:lvl>
  </w:abstractNum>
  <w:num w:numId="1">
    <w:abstractNumId w:val="8"/>
  </w:num>
  <w:num w:numId="2">
    <w:abstractNumId w:val="3"/>
  </w:num>
  <w:num w:numId="3">
    <w:abstractNumId w:val="2"/>
  </w:num>
  <w:num w:numId="4">
    <w:abstractNumId w:val="1"/>
  </w:num>
  <w:num w:numId="5">
    <w:abstractNumId w:val="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15"/>
  </w:num>
  <w:num w:numId="12">
    <w:abstractNumId w:val="25"/>
  </w:num>
  <w:num w:numId="13">
    <w:abstractNumId w:val="20"/>
  </w:num>
  <w:num w:numId="14">
    <w:abstractNumId w:val="12"/>
  </w:num>
  <w:num w:numId="15">
    <w:abstractNumId w:val="13"/>
  </w:num>
  <w:num w:numId="16">
    <w:abstractNumId w:val="24"/>
  </w:num>
  <w:num w:numId="17">
    <w:abstractNumId w:val="12"/>
  </w:num>
  <w:num w:numId="18">
    <w:abstractNumId w:val="24"/>
  </w:num>
  <w:num w:numId="19">
    <w:abstractNumId w:val="13"/>
  </w:num>
  <w:num w:numId="20">
    <w:abstractNumId w:val="21"/>
  </w:num>
  <w:num w:numId="21">
    <w:abstractNumId w:val="17"/>
  </w:num>
  <w:num w:numId="22">
    <w:abstractNumId w:val="14"/>
  </w:num>
  <w:num w:numId="23">
    <w:abstractNumId w:val="21"/>
  </w:num>
  <w:num w:numId="24">
    <w:abstractNumId w:val="17"/>
  </w:num>
  <w:num w:numId="25">
    <w:abstractNumId w:val="14"/>
  </w:num>
  <w:num w:numId="26">
    <w:abstractNumId w:val="19"/>
  </w:num>
  <w:num w:numId="27">
    <w:abstractNumId w:val="10"/>
  </w:num>
  <w:num w:numId="28">
    <w:abstractNumId w:val="16"/>
  </w:num>
  <w:num w:numId="29">
    <w:abstractNumId w:val="26"/>
  </w:num>
  <w:num w:numId="30">
    <w:abstractNumId w:val="19"/>
  </w:num>
  <w:num w:numId="31">
    <w:abstractNumId w:val="10"/>
  </w:num>
  <w:num w:numId="32">
    <w:abstractNumId w:val="16"/>
  </w:num>
  <w:num w:numId="33">
    <w:abstractNumId w:val="26"/>
  </w:num>
  <w:num w:numId="34">
    <w:abstractNumId w:val="13"/>
  </w:num>
  <w:num w:numId="35">
    <w:abstractNumId w:val="23"/>
  </w:num>
  <w:num w:numId="36">
    <w:abstractNumId w:val="11"/>
  </w:num>
  <w:num w:numId="37">
    <w:abstractNumId w:val="22"/>
  </w:num>
  <w:num w:numId="38">
    <w:abstractNumId w:val="18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20"/>
  <w:bordersDoNotSurroundHeader/>
  <w:bordersDoNotSurroundFooter/>
  <w:activeWritingStyle w:appName="MSWord" w:lang="zh-CN" w:vendorID="64" w:dllVersion="131077" w:nlCheck="1" w:checkStyle="1"/>
  <w:activeWritingStyle w:appName="MSWord" w:lang="en-US" w:vendorID="64" w:dllVersion="131078" w:nlCheck="1" w:checkStyle="1"/>
  <w:activeWritingStyle w:appName="MSWord" w:lang="es-ES" w:vendorID="64" w:dllVersion="131078" w:nlCheck="1" w:checkStyle="1"/>
  <w:activeWritingStyle w:appName="MSWord" w:lang="en-GB" w:vendorID="64" w:dllVersion="131078" w:nlCheck="1" w:checkStyle="1"/>
  <w:attachedTemplate r:id="rId1"/>
  <w:stylePaneFormatFilter w:val="0001"/>
  <w:doNotTrackMoves/>
  <w:defaultTabStop w:val="431"/>
  <w:evenAndOddHeaders/>
  <w:drawingGridHorizontalSpacing w:val="130"/>
  <w:drawingGridVerticalSpacing w:val="163"/>
  <w:displayHorizontalDrawingGridEvery w:val="0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7F41"/>
    <w:rsid w:val="000569F4"/>
    <w:rsid w:val="00070B7E"/>
    <w:rsid w:val="00086F4E"/>
    <w:rsid w:val="000A43F9"/>
    <w:rsid w:val="000C274E"/>
    <w:rsid w:val="000F5954"/>
    <w:rsid w:val="00121D98"/>
    <w:rsid w:val="00156156"/>
    <w:rsid w:val="001625FD"/>
    <w:rsid w:val="00196FA0"/>
    <w:rsid w:val="001B69DD"/>
    <w:rsid w:val="001C23C1"/>
    <w:rsid w:val="001D29B2"/>
    <w:rsid w:val="002870B0"/>
    <w:rsid w:val="002B3512"/>
    <w:rsid w:val="002C0105"/>
    <w:rsid w:val="002C3281"/>
    <w:rsid w:val="002E69F4"/>
    <w:rsid w:val="003272C6"/>
    <w:rsid w:val="00334FC4"/>
    <w:rsid w:val="003960C7"/>
    <w:rsid w:val="003E6655"/>
    <w:rsid w:val="00406EB0"/>
    <w:rsid w:val="004821C2"/>
    <w:rsid w:val="00486D97"/>
    <w:rsid w:val="004C235D"/>
    <w:rsid w:val="004E7CE2"/>
    <w:rsid w:val="00505F60"/>
    <w:rsid w:val="005621D1"/>
    <w:rsid w:val="00563197"/>
    <w:rsid w:val="00592EEF"/>
    <w:rsid w:val="00595CD4"/>
    <w:rsid w:val="005A6FC4"/>
    <w:rsid w:val="005A71D9"/>
    <w:rsid w:val="00607864"/>
    <w:rsid w:val="00616930"/>
    <w:rsid w:val="006428EA"/>
    <w:rsid w:val="0065286A"/>
    <w:rsid w:val="00670091"/>
    <w:rsid w:val="006730F2"/>
    <w:rsid w:val="00676C1F"/>
    <w:rsid w:val="00677D09"/>
    <w:rsid w:val="00694488"/>
    <w:rsid w:val="006B146A"/>
    <w:rsid w:val="006B689C"/>
    <w:rsid w:val="006D04AD"/>
    <w:rsid w:val="006E3A44"/>
    <w:rsid w:val="006E5D54"/>
    <w:rsid w:val="006E6CFF"/>
    <w:rsid w:val="006F5A06"/>
    <w:rsid w:val="00703BF4"/>
    <w:rsid w:val="007047B6"/>
    <w:rsid w:val="00710976"/>
    <w:rsid w:val="00710A0D"/>
    <w:rsid w:val="00743F36"/>
    <w:rsid w:val="0075248A"/>
    <w:rsid w:val="00753286"/>
    <w:rsid w:val="007655E9"/>
    <w:rsid w:val="007B04AF"/>
    <w:rsid w:val="007E0737"/>
    <w:rsid w:val="007F2571"/>
    <w:rsid w:val="007F368A"/>
    <w:rsid w:val="007F7879"/>
    <w:rsid w:val="00800C13"/>
    <w:rsid w:val="0081078C"/>
    <w:rsid w:val="0081261C"/>
    <w:rsid w:val="00812823"/>
    <w:rsid w:val="00830C41"/>
    <w:rsid w:val="0084212E"/>
    <w:rsid w:val="0089219E"/>
    <w:rsid w:val="008A507F"/>
    <w:rsid w:val="008A60CE"/>
    <w:rsid w:val="008D0C1D"/>
    <w:rsid w:val="008D56EB"/>
    <w:rsid w:val="008F1688"/>
    <w:rsid w:val="00901190"/>
    <w:rsid w:val="0091796C"/>
    <w:rsid w:val="0093202C"/>
    <w:rsid w:val="009713E4"/>
    <w:rsid w:val="009A4448"/>
    <w:rsid w:val="009A6EC1"/>
    <w:rsid w:val="009D12C6"/>
    <w:rsid w:val="009D509A"/>
    <w:rsid w:val="009D79A5"/>
    <w:rsid w:val="009F25BB"/>
    <w:rsid w:val="009F5707"/>
    <w:rsid w:val="00A3790B"/>
    <w:rsid w:val="00A43D3B"/>
    <w:rsid w:val="00A50887"/>
    <w:rsid w:val="00A926F9"/>
    <w:rsid w:val="00AC0744"/>
    <w:rsid w:val="00AC5D1B"/>
    <w:rsid w:val="00AD3CA8"/>
    <w:rsid w:val="00AF172E"/>
    <w:rsid w:val="00B07359"/>
    <w:rsid w:val="00B34556"/>
    <w:rsid w:val="00B85871"/>
    <w:rsid w:val="00B86951"/>
    <w:rsid w:val="00B93BD1"/>
    <w:rsid w:val="00BB4A54"/>
    <w:rsid w:val="00BD1FE7"/>
    <w:rsid w:val="00C12ACA"/>
    <w:rsid w:val="00C40B55"/>
    <w:rsid w:val="00C808E4"/>
    <w:rsid w:val="00C91EE0"/>
    <w:rsid w:val="00CA4607"/>
    <w:rsid w:val="00CB035B"/>
    <w:rsid w:val="00CD67C6"/>
    <w:rsid w:val="00CE3A52"/>
    <w:rsid w:val="00D02AA5"/>
    <w:rsid w:val="00D051DF"/>
    <w:rsid w:val="00D37D56"/>
    <w:rsid w:val="00D62233"/>
    <w:rsid w:val="00D75447"/>
    <w:rsid w:val="00D84AEB"/>
    <w:rsid w:val="00D936FE"/>
    <w:rsid w:val="00DC133E"/>
    <w:rsid w:val="00DD0222"/>
    <w:rsid w:val="00E01C4E"/>
    <w:rsid w:val="00E24B1B"/>
    <w:rsid w:val="00E369A1"/>
    <w:rsid w:val="00E4348C"/>
    <w:rsid w:val="00E45D2D"/>
    <w:rsid w:val="00E50800"/>
    <w:rsid w:val="00E80866"/>
    <w:rsid w:val="00EA7B01"/>
    <w:rsid w:val="00EB42E5"/>
    <w:rsid w:val="00EB4C65"/>
    <w:rsid w:val="00EB5FDF"/>
    <w:rsid w:val="00EB79AD"/>
    <w:rsid w:val="00EC4216"/>
    <w:rsid w:val="00EC7F41"/>
    <w:rsid w:val="00EE65C4"/>
    <w:rsid w:val="00F1129F"/>
    <w:rsid w:val="00F31DB3"/>
    <w:rsid w:val="00F35B15"/>
    <w:rsid w:val="00F604BA"/>
    <w:rsid w:val="00F77598"/>
    <w:rsid w:val="00FC6884"/>
    <w:rsid w:val="00FD0B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A6FC4"/>
    <w:pPr>
      <w:tabs>
        <w:tab w:val="left" w:pos="431"/>
      </w:tabs>
      <w:overflowPunct w:val="0"/>
      <w:adjustRightInd w:val="0"/>
      <w:snapToGrid w:val="0"/>
      <w:spacing w:line="320" w:lineRule="exact"/>
      <w:jc w:val="both"/>
    </w:pPr>
    <w:rPr>
      <w:snapToGrid w:val="0"/>
      <w:sz w:val="21"/>
      <w:lang w:eastAsia="zh-CN"/>
    </w:rPr>
  </w:style>
  <w:style w:type="paragraph" w:styleId="Heading1">
    <w:name w:val="heading 1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0"/>
    </w:pPr>
    <w:rPr>
      <w:b/>
      <w:snapToGrid/>
      <w:kern w:val="32"/>
      <w:sz w:val="30"/>
    </w:rPr>
  </w:style>
  <w:style w:type="paragraph" w:styleId="Heading2">
    <w:name w:val="heading 2"/>
    <w:basedOn w:val="Normal"/>
    <w:next w:val="Normal"/>
    <w:qFormat/>
    <w:pPr>
      <w:keepNext/>
      <w:keepLines/>
      <w:widowControl w:val="0"/>
      <w:spacing w:after="320" w:line="288" w:lineRule="auto"/>
      <w:jc w:val="center"/>
      <w:outlineLvl w:val="1"/>
    </w:pPr>
    <w:rPr>
      <w:kern w:val="28"/>
      <w:sz w:val="28"/>
    </w:rPr>
  </w:style>
  <w:style w:type="paragraph" w:styleId="Heading3">
    <w:name w:val="heading 3"/>
    <w:basedOn w:val="Normal"/>
    <w:next w:val="Normal"/>
    <w:qFormat/>
    <w:pPr>
      <w:keepNext/>
      <w:keepLines/>
      <w:widowControl w:val="0"/>
      <w:spacing w:after="320"/>
      <w:jc w:val="center"/>
      <w:outlineLvl w:val="2"/>
    </w:pPr>
    <w:rPr>
      <w:kern w:val="28"/>
      <w:u w:val="single"/>
    </w:rPr>
  </w:style>
  <w:style w:type="paragraph" w:styleId="Heading4">
    <w:name w:val="heading 4"/>
    <w:basedOn w:val="Normal"/>
    <w:next w:val="Normal"/>
    <w:qFormat/>
    <w:pPr>
      <w:keepNext/>
      <w:keepLines/>
      <w:widowControl w:val="0"/>
      <w:spacing w:after="240"/>
      <w:outlineLvl w:val="3"/>
    </w:pPr>
    <w:rPr>
      <w:u w:val="single"/>
    </w:rPr>
  </w:style>
  <w:style w:type="paragraph" w:styleId="Heading5">
    <w:name w:val="heading 5"/>
    <w:basedOn w:val="Normal"/>
    <w:next w:val="Normal"/>
    <w:qFormat/>
    <w:pPr>
      <w:spacing w:after="240"/>
      <w:outlineLvl w:val="4"/>
    </w:pPr>
    <w:rPr>
      <w:rFonts w:eastAsia="SimHei"/>
      <w:bCs/>
      <w:szCs w:val="36"/>
    </w:rPr>
  </w:style>
  <w:style w:type="paragraph" w:styleId="Heading6">
    <w:name w:val="heading 6"/>
    <w:basedOn w:val="Normal"/>
    <w:next w:val="Normal"/>
    <w:qFormat/>
    <w:pPr>
      <w:keepNext/>
      <w:keepLines/>
      <w:spacing w:before="240" w:after="64" w:line="320" w:lineRule="auto"/>
      <w:outlineLvl w:val="5"/>
    </w:pPr>
    <w:rPr>
      <w:rFonts w:ascii="Arial" w:eastAsia="SimHei" w:hAnsi="Arial"/>
      <w:b/>
      <w:bCs/>
      <w:szCs w:val="24"/>
    </w:rPr>
  </w:style>
  <w:style w:type="paragraph" w:styleId="Heading7">
    <w:name w:val="heading 7"/>
    <w:basedOn w:val="Normal"/>
    <w:next w:val="Normal"/>
    <w:qFormat/>
    <w:pPr>
      <w:keepNext/>
      <w:keepLines/>
      <w:spacing w:before="240" w:after="64" w:line="320" w:lineRule="auto"/>
      <w:outlineLvl w:val="6"/>
    </w:pPr>
    <w:rPr>
      <w:b/>
      <w:bCs/>
      <w:szCs w:val="24"/>
    </w:rPr>
  </w:style>
  <w:style w:type="paragraph" w:styleId="Heading8">
    <w:name w:val="heading 8"/>
    <w:basedOn w:val="Normal"/>
    <w:next w:val="Normal"/>
    <w:qFormat/>
    <w:pPr>
      <w:keepNext/>
      <w:keepLines/>
      <w:spacing w:before="240" w:after="64" w:line="320" w:lineRule="auto"/>
      <w:outlineLvl w:val="7"/>
    </w:pPr>
    <w:rPr>
      <w:rFonts w:ascii="Arial" w:eastAsia="SimHei" w:hAnsi="Arial"/>
      <w:szCs w:val="24"/>
    </w:rPr>
  </w:style>
  <w:style w:type="paragraph" w:styleId="Heading9">
    <w:name w:val="heading 9"/>
    <w:basedOn w:val="Normal"/>
    <w:next w:val="Normal"/>
    <w:qFormat/>
    <w:pPr>
      <w:keepNext/>
      <w:keepLines/>
      <w:spacing w:before="240" w:after="64" w:line="320" w:lineRule="auto"/>
      <w:outlineLvl w:val="8"/>
    </w:pPr>
    <w:rPr>
      <w:rFonts w:ascii="Arial" w:eastAsia="SimHei" w:hAnsi="Arial"/>
      <w:szCs w:val="21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customStyle="1" w:styleId="HMGC">
    <w:name w:val="_ H __M_GC"/>
    <w:basedOn w:val="Normal"/>
    <w:next w:val="SingleTxtGC"/>
    <w:rsid w:val="00AF172E"/>
    <w:pPr>
      <w:keepNext/>
      <w:keepLines/>
      <w:tabs>
        <w:tab w:val="clear" w:pos="431"/>
        <w:tab w:val="right" w:pos="851"/>
      </w:tabs>
      <w:spacing w:before="240" w:after="240" w:line="440" w:lineRule="exact"/>
      <w:ind w:left="1134" w:right="1134" w:hanging="1134"/>
      <w:outlineLvl w:val="0"/>
    </w:pPr>
    <w:rPr>
      <w:rFonts w:eastAsia="SimHei"/>
      <w:sz w:val="34"/>
    </w:rPr>
  </w:style>
  <w:style w:type="paragraph" w:styleId="MacroText">
    <w:name w:val="macro"/>
    <w:semiHidden/>
    <w:rsid w:val="00AC5D1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kinsoku w:val="0"/>
      <w:overflowPunct w:val="0"/>
      <w:autoSpaceDE w:val="0"/>
      <w:autoSpaceDN w:val="0"/>
      <w:adjustRightInd w:val="0"/>
      <w:textAlignment w:val="baseline"/>
    </w:pPr>
    <w:rPr>
      <w:kern w:val="24"/>
      <w:sz w:val="24"/>
      <w:lang w:eastAsia="zh-CN"/>
    </w:rPr>
  </w:style>
  <w:style w:type="paragraph" w:styleId="FootnoteText">
    <w:name w:val="footnote text"/>
    <w:basedOn w:val="Normal"/>
    <w:rsid w:val="008D56EB"/>
    <w:pPr>
      <w:keepLines/>
      <w:tabs>
        <w:tab w:val="clear" w:pos="431"/>
        <w:tab w:val="right" w:pos="1021"/>
      </w:tabs>
      <w:spacing w:after="120" w:line="240" w:lineRule="exact"/>
      <w:ind w:left="1134" w:right="1134" w:hanging="1134"/>
    </w:pPr>
    <w:rPr>
      <w:sz w:val="18"/>
    </w:rPr>
  </w:style>
  <w:style w:type="character" w:styleId="FootnoteReference">
    <w:name w:val="footnote reference"/>
    <w:basedOn w:val="DefaultParagraphFont"/>
    <w:rsid w:val="00F604BA"/>
    <w:rPr>
      <w:rFonts w:ascii="Times New Roman" w:hAnsi="Times New Roman"/>
      <w:dstrike w:val="0"/>
      <w:color w:val="0000FF"/>
      <w:spacing w:val="0"/>
      <w:w w:val="100"/>
      <w:kern w:val="0"/>
      <w:position w:val="0"/>
      <w:sz w:val="21"/>
      <w:vertAlign w:val="superscript"/>
    </w:rPr>
  </w:style>
  <w:style w:type="paragraph" w:customStyle="1" w:styleId="a">
    <w:name w:val="表中标题"/>
    <w:basedOn w:val="SingleTxtGC"/>
    <w:rsid w:val="001C23C1"/>
    <w:pPr>
      <w:spacing w:before="80" w:after="80" w:line="200" w:lineRule="exact"/>
      <w:ind w:left="0" w:right="113"/>
    </w:pPr>
    <w:rPr>
      <w:rFonts w:eastAsia="KaiTi_GB2312"/>
      <w:sz w:val="18"/>
    </w:rPr>
  </w:style>
  <w:style w:type="paragraph" w:customStyle="1" w:styleId="a0">
    <w:name w:val="表中文字"/>
    <w:basedOn w:val="SingleTxtGC"/>
    <w:rsid w:val="00812823"/>
    <w:pPr>
      <w:spacing w:before="40" w:line="240" w:lineRule="atLeast"/>
      <w:ind w:left="0" w:right="113"/>
    </w:pPr>
    <w:rPr>
      <w:sz w:val="18"/>
    </w:rPr>
  </w:style>
  <w:style w:type="paragraph" w:customStyle="1" w:styleId="a1">
    <w:name w:val="目录段页次"/>
    <w:basedOn w:val="Normal"/>
    <w:rsid w:val="00F1129F"/>
    <w:pPr>
      <w:widowControl w:val="0"/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7655"/>
        <w:tab w:val="right" w:pos="8789"/>
        <w:tab w:val="right" w:pos="9554"/>
      </w:tabs>
      <w:spacing w:after="120"/>
      <w:ind w:left="1134" w:right="4253" w:hanging="1134"/>
    </w:pPr>
  </w:style>
  <w:style w:type="paragraph" w:customStyle="1" w:styleId="a2">
    <w:name w:val="目录页次"/>
    <w:basedOn w:val="Normal"/>
    <w:rsid w:val="00F1129F"/>
    <w:pPr>
      <w:widowControl w:val="0"/>
      <w:tabs>
        <w:tab w:val="clear" w:pos="431"/>
        <w:tab w:val="right" w:pos="851"/>
        <w:tab w:val="left" w:pos="1134"/>
        <w:tab w:val="left" w:pos="1565"/>
        <w:tab w:val="left" w:pos="1996"/>
        <w:tab w:val="right" w:leader="dot" w:pos="8789"/>
        <w:tab w:val="right" w:pos="9554"/>
      </w:tabs>
      <w:spacing w:after="120"/>
      <w:ind w:left="1134" w:right="3119" w:hanging="1134"/>
    </w:pPr>
  </w:style>
  <w:style w:type="paragraph" w:styleId="EndnoteText">
    <w:name w:val="endnote text"/>
    <w:basedOn w:val="FootnoteText"/>
    <w:rsid w:val="00486D97"/>
    <w:pPr>
      <w:tabs>
        <w:tab w:val="right" w:pos="1021"/>
      </w:tabs>
    </w:pPr>
  </w:style>
  <w:style w:type="character" w:styleId="EndnoteReference">
    <w:name w:val="endnote reference"/>
    <w:basedOn w:val="FootnoteReference"/>
    <w:rsid w:val="00F604BA"/>
  </w:style>
  <w:style w:type="paragraph" w:customStyle="1" w:styleId="a3">
    <w:name w:val="悬挂"/>
    <w:basedOn w:val="SingleTxtGC"/>
    <w:rsid w:val="009A6EC1"/>
    <w:pPr>
      <w:ind w:left="1565" w:hanging="431"/>
    </w:pPr>
  </w:style>
  <w:style w:type="paragraph" w:customStyle="1" w:styleId="SingleTxtGC">
    <w:name w:val="_ Single Txt_GC"/>
    <w:basedOn w:val="Normal"/>
    <w:rsid w:val="00AC5D1B"/>
    <w:pPr>
      <w:tabs>
        <w:tab w:val="left" w:pos="1134"/>
        <w:tab w:val="left" w:pos="1565"/>
        <w:tab w:val="left" w:pos="1996"/>
        <w:tab w:val="left" w:pos="2427"/>
      </w:tabs>
      <w:spacing w:after="120"/>
      <w:ind w:left="1134" w:right="1134"/>
    </w:pPr>
  </w:style>
  <w:style w:type="paragraph" w:customStyle="1" w:styleId="DashGC">
    <w:name w:val="_Dash_GC"/>
    <w:basedOn w:val="Normal"/>
    <w:rsid w:val="00AC5D1B"/>
    <w:pPr>
      <w:numPr>
        <w:numId w:val="34"/>
      </w:numPr>
      <w:spacing w:after="120"/>
      <w:ind w:right="1134"/>
    </w:pPr>
    <w:rPr>
      <w:lang w:val="fr-CH"/>
    </w:rPr>
  </w:style>
  <w:style w:type="paragraph" w:styleId="Footer">
    <w:name w:val="footer"/>
    <w:basedOn w:val="Normal"/>
    <w:rsid w:val="005A6FC4"/>
    <w:pPr>
      <w:spacing w:line="240" w:lineRule="auto"/>
    </w:pPr>
    <w:rPr>
      <w:rFonts w:eastAsia="Times New Roman"/>
      <w:sz w:val="16"/>
      <w:lang w:val="en-GB" w:eastAsia="en-US"/>
    </w:rPr>
  </w:style>
  <w:style w:type="character" w:styleId="PageNumber">
    <w:name w:val="page number"/>
    <w:basedOn w:val="DefaultParagraphFont"/>
    <w:rsid w:val="005A6FC4"/>
    <w:rPr>
      <w:rFonts w:ascii="Times New Roman" w:hAnsi="Times New Roman"/>
      <w:b/>
      <w:spacing w:val="0"/>
      <w:kern w:val="0"/>
      <w:sz w:val="18"/>
    </w:rPr>
  </w:style>
  <w:style w:type="paragraph" w:styleId="Header">
    <w:name w:val="header"/>
    <w:basedOn w:val="Normal"/>
    <w:rsid w:val="005A6FC4"/>
    <w:pPr>
      <w:pBdr>
        <w:bottom w:val="single" w:sz="4" w:space="4" w:color="auto"/>
      </w:pBdr>
      <w:tabs>
        <w:tab w:val="left" w:pos="992"/>
        <w:tab w:val="left" w:pos="5772"/>
        <w:tab w:val="left" w:pos="6634"/>
        <w:tab w:val="left" w:pos="7144"/>
        <w:tab w:val="left" w:pos="7655"/>
        <w:tab w:val="left" w:pos="8165"/>
      </w:tabs>
      <w:spacing w:line="240" w:lineRule="auto"/>
    </w:pPr>
    <w:rPr>
      <w:b/>
      <w:sz w:val="18"/>
      <w:lang w:val="en-GB" w:eastAsia="en-US"/>
    </w:rPr>
  </w:style>
  <w:style w:type="paragraph" w:customStyle="1" w:styleId="a4">
    <w:name w:val="表数文字"/>
    <w:basedOn w:val="SingleTxtGC"/>
    <w:rsid w:val="00D02AA5"/>
    <w:pPr>
      <w:spacing w:before="40" w:after="40" w:line="240" w:lineRule="atLeast"/>
      <w:ind w:left="0" w:right="113"/>
    </w:pPr>
    <w:rPr>
      <w:sz w:val="18"/>
    </w:rPr>
  </w:style>
  <w:style w:type="paragraph" w:customStyle="1" w:styleId="Bullet1GC">
    <w:name w:val="_Bullet 1_GC"/>
    <w:basedOn w:val="Normal"/>
    <w:rsid w:val="005A6FC4"/>
    <w:pPr>
      <w:numPr>
        <w:numId w:val="17"/>
      </w:numPr>
      <w:spacing w:after="120"/>
      <w:ind w:right="1134"/>
    </w:pPr>
  </w:style>
  <w:style w:type="paragraph" w:customStyle="1" w:styleId="Bullet2GC">
    <w:name w:val="_Bullet 2_GC"/>
    <w:basedOn w:val="Normal"/>
    <w:rsid w:val="00AC5D1B"/>
    <w:pPr>
      <w:numPr>
        <w:numId w:val="18"/>
      </w:numPr>
      <w:tabs>
        <w:tab w:val="left" w:pos="1134"/>
        <w:tab w:val="left" w:pos="1565"/>
        <w:tab w:val="left" w:pos="1996"/>
      </w:tabs>
      <w:spacing w:after="120"/>
      <w:ind w:right="1134"/>
    </w:pPr>
  </w:style>
  <w:style w:type="paragraph" w:customStyle="1" w:styleId="HChGC">
    <w:name w:val="_ H _Ch_GC"/>
    <w:basedOn w:val="Normal"/>
    <w:next w:val="SingleTxtGC"/>
    <w:rsid w:val="00AF172E"/>
    <w:pPr>
      <w:keepNext/>
      <w:keepLines/>
      <w:tabs>
        <w:tab w:val="clear" w:pos="431"/>
        <w:tab w:val="right" w:pos="851"/>
      </w:tabs>
      <w:spacing w:before="360" w:after="240" w:line="400" w:lineRule="exact"/>
      <w:ind w:left="1134" w:right="1134" w:hanging="1134"/>
      <w:outlineLvl w:val="1"/>
    </w:pPr>
    <w:rPr>
      <w:rFonts w:eastAsia="SimHei"/>
      <w:sz w:val="28"/>
    </w:rPr>
  </w:style>
  <w:style w:type="paragraph" w:customStyle="1" w:styleId="H1GC">
    <w:name w:val="_ H_1_GC"/>
    <w:basedOn w:val="Normal"/>
    <w:next w:val="SingleTxtGC"/>
    <w:rsid w:val="00AF172E"/>
    <w:pPr>
      <w:keepNext/>
      <w:keepLines/>
      <w:tabs>
        <w:tab w:val="clear" w:pos="431"/>
        <w:tab w:val="right" w:pos="851"/>
      </w:tabs>
      <w:spacing w:before="360" w:after="240"/>
      <w:ind w:left="1134" w:right="1134" w:hanging="1134"/>
      <w:outlineLvl w:val="2"/>
    </w:pPr>
    <w:rPr>
      <w:rFonts w:eastAsia="SimHei"/>
      <w:sz w:val="24"/>
    </w:rPr>
  </w:style>
  <w:style w:type="paragraph" w:customStyle="1" w:styleId="a5">
    <w:name w:val="缩进正文"/>
    <w:basedOn w:val="SingleTxtGC"/>
    <w:rsid w:val="00505F60"/>
    <w:pPr>
      <w:ind w:left="1565"/>
    </w:pPr>
  </w:style>
  <w:style w:type="paragraph" w:customStyle="1" w:styleId="H23GC">
    <w:name w:val="_ H_2/3_GC"/>
    <w:basedOn w:val="Normal"/>
    <w:next w:val="SingleTxtGC"/>
    <w:rsid w:val="00AF172E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3"/>
    </w:pPr>
    <w:rPr>
      <w:rFonts w:eastAsia="SimHei"/>
      <w:sz w:val="22"/>
    </w:rPr>
  </w:style>
  <w:style w:type="paragraph" w:customStyle="1" w:styleId="H4GC">
    <w:name w:val="_ H_4_GC"/>
    <w:basedOn w:val="Normal"/>
    <w:next w:val="SingleTxtGC"/>
    <w:rsid w:val="00AF172E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4"/>
    </w:pPr>
    <w:rPr>
      <w:rFonts w:eastAsia="KaiTi_GB2312"/>
      <w:sz w:val="23"/>
    </w:rPr>
  </w:style>
  <w:style w:type="paragraph" w:customStyle="1" w:styleId="H56GC">
    <w:name w:val="_ H_5/6_GC"/>
    <w:basedOn w:val="Normal"/>
    <w:next w:val="SingleTxtGC"/>
    <w:rsid w:val="00AF172E"/>
    <w:pPr>
      <w:keepNext/>
      <w:keepLines/>
      <w:tabs>
        <w:tab w:val="clear" w:pos="431"/>
        <w:tab w:val="right" w:pos="851"/>
      </w:tabs>
      <w:spacing w:before="240" w:after="120"/>
      <w:ind w:left="1134" w:right="1134" w:hanging="1134"/>
      <w:outlineLvl w:val="5"/>
    </w:pPr>
  </w:style>
  <w:style w:type="paragraph" w:styleId="Title">
    <w:name w:val="Title"/>
    <w:basedOn w:val="Normal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character" w:styleId="FollowedHyperlink">
    <w:name w:val="FollowedHyperlink"/>
    <w:basedOn w:val="DefaultParagraphFont"/>
    <w:semiHidden/>
    <w:rPr>
      <w:color w:val="800080"/>
      <w:u w:val="single"/>
    </w:rPr>
  </w:style>
  <w:style w:type="paragraph" w:customStyle="1" w:styleId="SLGC">
    <w:name w:val="__S_L_GC"/>
    <w:basedOn w:val="Normal"/>
    <w:next w:val="SingleTxtGC"/>
    <w:rsid w:val="00694488"/>
    <w:pPr>
      <w:keepNext/>
      <w:keepLines/>
      <w:spacing w:before="240" w:after="240" w:line="580" w:lineRule="exact"/>
      <w:ind w:left="1134" w:right="1134"/>
      <w:jc w:val="left"/>
    </w:pPr>
    <w:rPr>
      <w:rFonts w:eastAsia="SimHei"/>
      <w:sz w:val="56"/>
    </w:rPr>
  </w:style>
  <w:style w:type="paragraph" w:customStyle="1" w:styleId="SMGC">
    <w:name w:val="__S_M_GC"/>
    <w:basedOn w:val="Normal"/>
    <w:next w:val="SingleTxtGC"/>
    <w:rsid w:val="00694488"/>
    <w:pPr>
      <w:keepNext/>
      <w:keepLines/>
      <w:spacing w:before="240" w:after="240" w:line="420" w:lineRule="exact"/>
      <w:ind w:left="1134" w:right="1134"/>
      <w:jc w:val="left"/>
    </w:pPr>
    <w:rPr>
      <w:rFonts w:eastAsia="SimHei"/>
      <w:sz w:val="40"/>
    </w:rPr>
  </w:style>
  <w:style w:type="paragraph" w:customStyle="1" w:styleId="SSGC">
    <w:name w:val="__S_S_GC"/>
    <w:basedOn w:val="Normal"/>
    <w:next w:val="SingleTxtGC"/>
    <w:rsid w:val="00694488"/>
    <w:pPr>
      <w:keepNext/>
      <w:keepLines/>
      <w:spacing w:before="240" w:after="240" w:line="300" w:lineRule="exact"/>
      <w:ind w:left="1134" w:right="1134"/>
      <w:jc w:val="left"/>
    </w:pPr>
    <w:rPr>
      <w:rFonts w:eastAsia="SimHei"/>
      <w:sz w:val="28"/>
    </w:rPr>
  </w:style>
  <w:style w:type="paragraph" w:customStyle="1" w:styleId="XLargeGC">
    <w:name w:val="__XLarge_GC"/>
    <w:basedOn w:val="Normal"/>
    <w:next w:val="SingleTxtGC"/>
    <w:rsid w:val="00694488"/>
    <w:pPr>
      <w:keepNext/>
      <w:keepLines/>
      <w:spacing w:before="240" w:after="240" w:line="420" w:lineRule="exact"/>
      <w:ind w:left="1134" w:right="1134"/>
      <w:jc w:val="left"/>
    </w:pPr>
    <w:rPr>
      <w:rFonts w:eastAsia="SimHei"/>
      <w:sz w:val="4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gb2312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NEWFORMAT\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E.dot</Template>
  <TotalTime>0</TotalTime>
  <Pages>6</Pages>
  <Words>851</Words>
  <Characters>4851</Characters>
  <Application>Microsoft Office Outlook</Application>
  <DocSecurity>4</DocSecurity>
  <Lines>40</Lines>
  <Paragraphs>11</Paragraphs>
  <ScaleCrop>false</ScaleCrop>
  <Company>CSD</Company>
  <LinksUpToDate>false</LinksUpToDate>
  <CharactersWithSpaces>5691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Normal</dc:title>
  <dc:subject/>
  <dc:creator>Yang</dc:creator>
  <cp:keywords/>
  <dc:description/>
  <cp:lastModifiedBy>Si</cp:lastModifiedBy>
  <cp:revision>2</cp:revision>
  <cp:lastPrinted>2013-12-30T15:02:00Z</cp:lastPrinted>
  <dcterms:created xsi:type="dcterms:W3CDTF">2014-01-13T08:34:00Z</dcterms:created>
  <dcterms:modified xsi:type="dcterms:W3CDTF">2014-01-13T08:34:00Z</dcterms:modified>
</cp:coreProperties>
</file>