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E23B08">
              <w:rPr>
                <w:sz w:val="20"/>
                <w:lang w:val="en-US"/>
              </w:rPr>
              <w:t>C/SR.965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E23B08">
              <w:rPr>
                <w:sz w:val="20"/>
                <w:lang w:val="en-US"/>
              </w:rPr>
              <w:fldChar w:fldCharType="separate"/>
            </w:r>
            <w:r w:rsidR="00E23B08">
              <w:rPr>
                <w:sz w:val="20"/>
                <w:lang w:val="en-US"/>
              </w:rPr>
              <w:t>9 November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E23B08" w:rsidRPr="00E23B08" w:rsidRDefault="00E23B08" w:rsidP="00E23B08">
      <w:pPr>
        <w:spacing w:before="120"/>
        <w:rPr>
          <w:b/>
          <w:sz w:val="24"/>
          <w:szCs w:val="24"/>
        </w:rPr>
      </w:pPr>
      <w:r w:rsidRPr="00E23B08">
        <w:rPr>
          <w:b/>
          <w:sz w:val="24"/>
          <w:szCs w:val="24"/>
        </w:rPr>
        <w:t>Комитет против пыток</w:t>
      </w:r>
    </w:p>
    <w:p w:rsidR="00E23B08" w:rsidRPr="00E23B08" w:rsidRDefault="00E23B08" w:rsidP="00E23B08">
      <w:pPr>
        <w:spacing w:after="120"/>
        <w:rPr>
          <w:b/>
        </w:rPr>
      </w:pPr>
      <w:r w:rsidRPr="00E23B08">
        <w:rPr>
          <w:b/>
        </w:rPr>
        <w:t>Сорок пятая сессия</w:t>
      </w:r>
    </w:p>
    <w:p w:rsidR="00E23B08" w:rsidRPr="00E23B08" w:rsidRDefault="00E23B08" w:rsidP="00E23B08">
      <w:pPr>
        <w:rPr>
          <w:b/>
        </w:rPr>
      </w:pPr>
      <w:r w:rsidRPr="00E23B08">
        <w:rPr>
          <w:b/>
        </w:rPr>
        <w:t>Краткий отчет о первой (открытой) части</w:t>
      </w:r>
      <w:r w:rsidRPr="00E23B08">
        <w:t>*</w:t>
      </w:r>
      <w:r w:rsidRPr="00E23B08">
        <w:rPr>
          <w:b/>
        </w:rPr>
        <w:t xml:space="preserve"> 965-го заседания,</w:t>
      </w:r>
    </w:p>
    <w:p w:rsidR="00E23B08" w:rsidRPr="00E23B08" w:rsidRDefault="00E23B08" w:rsidP="00E23B08">
      <w:pPr>
        <w:spacing w:after="120"/>
      </w:pPr>
      <w:r w:rsidRPr="00E23B08">
        <w:t xml:space="preserve">состоявшегося во Дворце Вильсона в Женеве, </w:t>
      </w:r>
      <w:r w:rsidRPr="00E23B08">
        <w:br/>
        <w:t>в понедельник, 8 ноября 2010 года, в 15 ч. 00 м.</w:t>
      </w:r>
    </w:p>
    <w:p w:rsidR="00E23B08" w:rsidRPr="00E23B08" w:rsidRDefault="00E23B08" w:rsidP="00E23B08">
      <w:r w:rsidRPr="00E23B08">
        <w:rPr>
          <w:i/>
        </w:rPr>
        <w:t>Председатель</w:t>
      </w:r>
      <w:r w:rsidRPr="00E23B08">
        <w:t>:</w:t>
      </w:r>
      <w:r w:rsidRPr="00E23B08">
        <w:tab/>
        <w:t xml:space="preserve">г-н </w:t>
      </w:r>
      <w:proofErr w:type="spellStart"/>
      <w:r w:rsidRPr="00E23B08">
        <w:t>Гроссман</w:t>
      </w:r>
      <w:proofErr w:type="spellEnd"/>
    </w:p>
    <w:p w:rsidR="00E23B08" w:rsidRPr="00E23B08" w:rsidRDefault="00E23B08" w:rsidP="00E23B08">
      <w:pPr>
        <w:spacing w:before="360" w:after="240"/>
        <w:rPr>
          <w:sz w:val="28"/>
          <w:szCs w:val="28"/>
        </w:rPr>
      </w:pPr>
      <w:r w:rsidRPr="00E23B08">
        <w:rPr>
          <w:sz w:val="28"/>
          <w:szCs w:val="28"/>
        </w:rPr>
        <w:t>Содержание</w:t>
      </w:r>
    </w:p>
    <w:p w:rsidR="00E23B08" w:rsidRPr="00E23B08" w:rsidRDefault="00E23B08" w:rsidP="00E23B08">
      <w:pPr>
        <w:pStyle w:val="SingleTxtG"/>
        <w:jc w:val="left"/>
        <w:rPr>
          <w:spacing w:val="4"/>
          <w:w w:val="103"/>
          <w:lang w:val="ru-RU"/>
        </w:rPr>
      </w:pPr>
      <w:r w:rsidRPr="00E23B08">
        <w:rPr>
          <w:spacing w:val="4"/>
          <w:w w:val="103"/>
          <w:lang w:val="ru-RU"/>
        </w:rPr>
        <w:t>Рассмотрение докладов, представленных государствами-участниками в соответствии со статьей 19 Конвенции (</w:t>
      </w:r>
      <w:r w:rsidRPr="00E23B08">
        <w:rPr>
          <w:i/>
          <w:spacing w:val="4"/>
          <w:w w:val="103"/>
          <w:lang w:val="ru-RU"/>
        </w:rPr>
        <w:t>продолжение</w:t>
      </w:r>
      <w:r w:rsidRPr="00E23B08">
        <w:rPr>
          <w:spacing w:val="4"/>
          <w:w w:val="103"/>
          <w:lang w:val="ru-RU"/>
        </w:rPr>
        <w:t>)</w:t>
      </w:r>
    </w:p>
    <w:p w:rsidR="00E23B08" w:rsidRPr="005E4DBB" w:rsidRDefault="00E23B08" w:rsidP="00E23B08">
      <w:pPr>
        <w:pStyle w:val="SingleTxtG"/>
        <w:ind w:left="1701"/>
        <w:rPr>
          <w:i/>
          <w:spacing w:val="4"/>
          <w:w w:val="103"/>
          <w:lang w:val="ru-RU"/>
        </w:rPr>
      </w:pPr>
      <w:r w:rsidRPr="00E23B08">
        <w:rPr>
          <w:i/>
          <w:spacing w:val="4"/>
          <w:w w:val="103"/>
          <w:lang w:val="ru-RU"/>
        </w:rPr>
        <w:t>Четвертый, пятый и шестой периодические доклады Эквадора</w:t>
      </w:r>
    </w:p>
    <w:p w:rsidR="00BF6BFD" w:rsidRPr="005E4DBB" w:rsidRDefault="005E4DBB" w:rsidP="005E4DBB">
      <w:pPr>
        <w:pStyle w:val="SingleTxtGR"/>
        <w:rPr>
          <w:i/>
        </w:rPr>
      </w:pPr>
      <w:r>
        <w:br w:type="page"/>
      </w:r>
      <w:r w:rsidR="00BF6BFD" w:rsidRPr="005E4DBB">
        <w:rPr>
          <w:i/>
        </w:rPr>
        <w:t>Заседание открывается в 15 ч. 10 м.</w:t>
      </w:r>
    </w:p>
    <w:p w:rsidR="00BF6BFD" w:rsidRPr="004E375B" w:rsidRDefault="00BF6BFD" w:rsidP="00BF6BFD">
      <w:pPr>
        <w:pStyle w:val="SingleTxtGR"/>
        <w:jc w:val="left"/>
        <w:rPr>
          <w:b/>
          <w:bCs/>
        </w:rPr>
      </w:pPr>
      <w:r w:rsidRPr="004E375B">
        <w:rPr>
          <w:b/>
          <w:bCs/>
        </w:rPr>
        <w:t xml:space="preserve">Рассмотрение докладов, представленных государствами-участниками </w:t>
      </w:r>
      <w:r w:rsidRPr="00D656F1">
        <w:rPr>
          <w:b/>
          <w:bCs/>
        </w:rPr>
        <w:br/>
      </w:r>
      <w:r w:rsidRPr="004E375B">
        <w:rPr>
          <w:b/>
          <w:bCs/>
        </w:rPr>
        <w:t>в с</w:t>
      </w:r>
      <w:r w:rsidRPr="004E375B">
        <w:rPr>
          <w:b/>
          <w:bCs/>
        </w:rPr>
        <w:t>о</w:t>
      </w:r>
      <w:r w:rsidRPr="004E375B">
        <w:rPr>
          <w:b/>
          <w:bCs/>
        </w:rPr>
        <w:t>ответствии со статьей 19 Конвенции</w:t>
      </w:r>
      <w:r>
        <w:rPr>
          <w:b/>
          <w:bCs/>
        </w:rPr>
        <w:t xml:space="preserve"> </w:t>
      </w:r>
    </w:p>
    <w:p w:rsidR="00BF6BFD" w:rsidRPr="00952C74" w:rsidRDefault="00BF6BFD" w:rsidP="00BF6BFD">
      <w:pPr>
        <w:pStyle w:val="SingleTxtGR"/>
        <w:rPr>
          <w:i/>
        </w:rPr>
      </w:pPr>
      <w:r w:rsidRPr="00952C74">
        <w:rPr>
          <w:i/>
        </w:rPr>
        <w:t xml:space="preserve">Четвертый, пятый и шестой периодические доклады Эквадора </w:t>
      </w:r>
      <w:r w:rsidRPr="00952C74">
        <w:rPr>
          <w:i/>
        </w:rPr>
        <w:br/>
        <w:t>(CAT/C/</w:t>
      </w:r>
      <w:proofErr w:type="spellStart"/>
      <w:r w:rsidRPr="00952C74">
        <w:rPr>
          <w:i/>
        </w:rPr>
        <w:t>ECU</w:t>
      </w:r>
      <w:proofErr w:type="spellEnd"/>
      <w:r w:rsidRPr="00952C74">
        <w:rPr>
          <w:i/>
        </w:rPr>
        <w:t>/4-6; CAT/C/</w:t>
      </w:r>
      <w:proofErr w:type="spellStart"/>
      <w:r w:rsidRPr="00952C74">
        <w:rPr>
          <w:i/>
        </w:rPr>
        <w:t>ECU</w:t>
      </w:r>
      <w:proofErr w:type="spellEnd"/>
      <w:r w:rsidRPr="00952C74">
        <w:rPr>
          <w:i/>
        </w:rPr>
        <w:t>/Q/4)</w:t>
      </w:r>
    </w:p>
    <w:p w:rsidR="00BF6BFD" w:rsidRPr="004E375B" w:rsidRDefault="00BF6BFD" w:rsidP="00BF6BFD">
      <w:pPr>
        <w:pStyle w:val="SingleTxtGR"/>
      </w:pPr>
      <w:r w:rsidRPr="004E375B">
        <w:t>1.</w:t>
      </w:r>
      <w:r w:rsidRPr="004E375B">
        <w:tab/>
      </w:r>
      <w:r w:rsidRPr="004E375B">
        <w:rPr>
          <w:i/>
        </w:rPr>
        <w:t>По приглашению Председателя эквадорская делегация занимает места за столом Комитета.</w:t>
      </w:r>
      <w:r>
        <w:rPr>
          <w:i/>
        </w:rPr>
        <w:t xml:space="preserve"> </w:t>
      </w:r>
    </w:p>
    <w:p w:rsidR="00BF6BFD" w:rsidRPr="004E375B" w:rsidRDefault="00BF6BFD" w:rsidP="00BF6BFD">
      <w:pPr>
        <w:pStyle w:val="SingleTxtGR"/>
      </w:pPr>
      <w:r w:rsidRPr="004E375B">
        <w:t>2.</w:t>
      </w:r>
      <w:r w:rsidRPr="004E375B">
        <w:tab/>
      </w:r>
      <w:r w:rsidRPr="004E375B">
        <w:rPr>
          <w:b/>
          <w:bCs/>
        </w:rPr>
        <w:t xml:space="preserve">Г-жа </w:t>
      </w:r>
      <w:proofErr w:type="spellStart"/>
      <w:r w:rsidRPr="004E375B">
        <w:rPr>
          <w:b/>
          <w:bCs/>
        </w:rPr>
        <w:t>Монкада</w:t>
      </w:r>
      <w:proofErr w:type="spellEnd"/>
      <w:r w:rsidRPr="004E375B">
        <w:t xml:space="preserve"> (Эквадор), представляя периодический доклад Эквадора, говорит, что со времени принятия новой Конституции в 2008 году ее страна стремится укрепить демократию в политическом и институциональном плане, и что в этом контексте она приняла комплекс мер, направленных на прекращение практики пыток и других жестоких, бесчеловечных или унижающих достоинс</w:t>
      </w:r>
      <w:r w:rsidRPr="004E375B">
        <w:t>т</w:t>
      </w:r>
      <w:r w:rsidRPr="004E375B">
        <w:t>во видов обращения и наказания на всей своей территории. Таким образом, э</w:t>
      </w:r>
      <w:r w:rsidRPr="004E375B">
        <w:t>к</w:t>
      </w:r>
      <w:r w:rsidRPr="004E375B">
        <w:t xml:space="preserve">вадорское государство приступило к решению долгосрочной задачи: привести вторичное законодательство в соответствие с новой Конституцией и сделать его эффективным инструментом, который позволит укрепить демократию и </w:t>
      </w:r>
      <w:proofErr w:type="spellStart"/>
      <w:r w:rsidRPr="004E375B">
        <w:t>тран</w:t>
      </w:r>
      <w:r w:rsidRPr="004E375B">
        <w:t>с</w:t>
      </w:r>
      <w:r w:rsidRPr="004E375B">
        <w:t>парентность</w:t>
      </w:r>
      <w:proofErr w:type="spellEnd"/>
      <w:r w:rsidRPr="004E375B">
        <w:t>, бороться с факторами, способствующими продолжению практики пыток, безнаказанностью, злоупотреблениями властью и коррупцией. Дости</w:t>
      </w:r>
      <w:r w:rsidRPr="004E375B">
        <w:t>г</w:t>
      </w:r>
      <w:r w:rsidRPr="004E375B">
        <w:t>нутый на сегодняшний день прогресс состоит в улучшении доступа к правос</w:t>
      </w:r>
      <w:r w:rsidRPr="004E375B">
        <w:t>у</w:t>
      </w:r>
      <w:r w:rsidRPr="004E375B">
        <w:t>дию, разработке программ, направленных на прекращение пыток, наказание виновных в них лиц, возмещение ущерба жертвам и улучшение положения лиц, лишенных свободы.</w:t>
      </w:r>
      <w:r>
        <w:t xml:space="preserve"> </w:t>
      </w:r>
    </w:p>
    <w:p w:rsidR="00BF6BFD" w:rsidRPr="004E375B" w:rsidRDefault="00BF6BFD" w:rsidP="00BF6BFD">
      <w:pPr>
        <w:pStyle w:val="SingleTxtGR"/>
      </w:pPr>
      <w:r w:rsidRPr="004E375B">
        <w:t>3.</w:t>
      </w:r>
      <w:r w:rsidRPr="004E375B">
        <w:tab/>
        <w:t>Комиссия по установлению истины, созданная правительством в 2007</w:t>
      </w:r>
      <w:r>
        <w:rPr>
          <w:lang w:val="en-US"/>
        </w:rPr>
        <w:t> </w:t>
      </w:r>
      <w:r w:rsidRPr="004E375B">
        <w:t>году для проведения расследований и сбора информации о нарушениях прав человека между 1984 и 1988 годами, вину за которые несли полиция и а</w:t>
      </w:r>
      <w:r w:rsidRPr="004E375B">
        <w:t>р</w:t>
      </w:r>
      <w:r w:rsidRPr="004E375B">
        <w:t>мия, представила в июне 2010 года свой окончательный доклад, содержащий анализ грубых нарушений прав человека, совершенных государственными субъектами в течение упомянутого периода. В частности, в нем идет речь о н</w:t>
      </w:r>
      <w:r w:rsidRPr="004E375B">
        <w:t>а</w:t>
      </w:r>
      <w:r w:rsidRPr="004E375B">
        <w:t>рушениях права на жизнь, неприкосновенность личности и говорится о гра</w:t>
      </w:r>
      <w:r w:rsidRPr="004E375B">
        <w:t>ж</w:t>
      </w:r>
      <w:r w:rsidRPr="004E375B">
        <w:t>данской, уголовной и административной ответственности. Эквадорская делег</w:t>
      </w:r>
      <w:r w:rsidRPr="004E375B">
        <w:t>а</w:t>
      </w:r>
      <w:r w:rsidRPr="004E375B">
        <w:t>ция передает этот доклад и другие документы в распоряжение членов Комитета. Для реализации выводов Комиссии по установлению истины в октябре 2010 г</w:t>
      </w:r>
      <w:r w:rsidRPr="004E375B">
        <w:t>о</w:t>
      </w:r>
      <w:r w:rsidRPr="004E375B">
        <w:t>да власти уполномочили специальный отдел Генеральной прокуратуры госуда</w:t>
      </w:r>
      <w:r w:rsidRPr="004E375B">
        <w:t>р</w:t>
      </w:r>
      <w:r w:rsidRPr="004E375B">
        <w:t>ства провести расследования по случаям наиболее грубых нарушений прав ч</w:t>
      </w:r>
      <w:r w:rsidRPr="004E375B">
        <w:t>е</w:t>
      </w:r>
      <w:r w:rsidRPr="004E375B">
        <w:t xml:space="preserve">ловека, которые были прояснены. В этой связи, начиная с октября 2010 года, судебным органам было передано 118 таких дел. </w:t>
      </w:r>
    </w:p>
    <w:p w:rsidR="00BF6BFD" w:rsidRPr="004E375B" w:rsidRDefault="00BF6BFD" w:rsidP="00BF6BFD">
      <w:pPr>
        <w:pStyle w:val="SingleTxtGR"/>
      </w:pPr>
      <w:r w:rsidRPr="004E375B">
        <w:t>4.</w:t>
      </w:r>
      <w:r w:rsidRPr="004E375B">
        <w:tab/>
        <w:t>В рамках усилий по приведению своего законодательства в соответствие с конституционными рамками страны Эквадор приступил к реформе своего Уголовного кодекса и Уголовно-процессуального кодекса и внес изменения в закон о прокуратуре. Кроме того, он сделал из судебной полиции, находящейся в прямом подчинении прокуратуры, единственный государственный орган, уполномоченный проводить расследования по уголовным правонарушениям. В</w:t>
      </w:r>
      <w:r>
        <w:rPr>
          <w:lang w:val="en-US"/>
        </w:rPr>
        <w:t> </w:t>
      </w:r>
      <w:r w:rsidRPr="004E375B">
        <w:t>августе 2009 года вступил в силу органический закон в области судебной си</w:t>
      </w:r>
      <w:r w:rsidRPr="004E375B">
        <w:t>с</w:t>
      </w:r>
      <w:r w:rsidRPr="004E375B">
        <w:t>темы. В нем намечается направление основополагающих реформ, направле</w:t>
      </w:r>
      <w:r w:rsidRPr="004E375B">
        <w:t>н</w:t>
      </w:r>
      <w:r w:rsidRPr="004E375B">
        <w:t>ных на улучшение функционирования правосудия и ускорение судебных проц</w:t>
      </w:r>
      <w:r w:rsidRPr="004E375B">
        <w:t>е</w:t>
      </w:r>
      <w:r w:rsidRPr="004E375B">
        <w:t>дур. В данном контексте продолжают создаваться новые судебные инстанции, и были запущены программы профессиональной подготовки судей.</w:t>
      </w:r>
      <w:r>
        <w:t xml:space="preserve"> </w:t>
      </w:r>
    </w:p>
    <w:p w:rsidR="00BF6BFD" w:rsidRPr="004E375B" w:rsidRDefault="00BF6BFD" w:rsidP="00BF6BFD">
      <w:pPr>
        <w:pStyle w:val="SingleTxtGR"/>
      </w:pPr>
      <w:r w:rsidRPr="004E375B">
        <w:t>5.</w:t>
      </w:r>
      <w:r w:rsidRPr="004E375B">
        <w:tab/>
        <w:t>В августе 2010 года Министерство внутренних дел выпустило постано</w:t>
      </w:r>
      <w:r w:rsidRPr="004E375B">
        <w:t>в</w:t>
      </w:r>
      <w:r w:rsidRPr="004E375B">
        <w:t>ление, позволяющее пересматривать дела о нарушениях прав человека, которые были закрыты без проведения обстоятельного расследования, или в которых новые элементы могли бы позволить установить возможную гражданскую, уг</w:t>
      </w:r>
      <w:r w:rsidRPr="004E375B">
        <w:t>о</w:t>
      </w:r>
      <w:r w:rsidRPr="004E375B">
        <w:t>ловную или административную ответственность. Именно в соответствии с этим постановлением Комиссия по установлению истины пересмотрела некоторые дела. В рамках этого процесса был арестован ряд членов специализированных подразделений полиции, в отношении которых было возбуждено преследование в судебном порядке. В целях повышения осведомленности военнослужащих о принципах демократии и прав человека на стадии разработки находятся пр</w:t>
      </w:r>
      <w:r w:rsidRPr="004E375B">
        <w:t>о</w:t>
      </w:r>
      <w:r w:rsidRPr="004E375B">
        <w:t>граммы профессиональной подготовки, содержащие этническое и культурное измерение и сфокусированные на предупреждении пыток и нарушений прав ч</w:t>
      </w:r>
      <w:r w:rsidRPr="004E375B">
        <w:t>е</w:t>
      </w:r>
      <w:r w:rsidRPr="004E375B">
        <w:t xml:space="preserve">ловека. </w:t>
      </w:r>
    </w:p>
    <w:p w:rsidR="00BF6BFD" w:rsidRPr="004E375B" w:rsidRDefault="00BF6BFD" w:rsidP="00BF6BFD">
      <w:pPr>
        <w:pStyle w:val="SingleTxtGR"/>
      </w:pPr>
      <w:r w:rsidRPr="004E375B">
        <w:t>6.</w:t>
      </w:r>
      <w:r w:rsidRPr="004E375B">
        <w:tab/>
        <w:t xml:space="preserve">В рамках согласованной деятельности министерств здравоохранения и образования и Национального управления по социальной </w:t>
      </w:r>
      <w:proofErr w:type="spellStart"/>
      <w:r w:rsidRPr="004E375B">
        <w:t>реинтеграции</w:t>
      </w:r>
      <w:proofErr w:type="spellEnd"/>
      <w:r w:rsidRPr="004E375B">
        <w:t xml:space="preserve"> были приняты различные меры по социальной реабилитации лишенных свободы лиц. Стали проводиться производственные семинары и семинары по професси</w:t>
      </w:r>
      <w:r w:rsidRPr="004E375B">
        <w:t>о</w:t>
      </w:r>
      <w:r w:rsidRPr="004E375B">
        <w:t>нальной подготовке, были реконструированы пенитенциарные объекты и п</w:t>
      </w:r>
      <w:r w:rsidRPr="004E375B">
        <w:t>о</w:t>
      </w:r>
      <w:r w:rsidRPr="004E375B">
        <w:t xml:space="preserve">строены новые центры содержания под стражей, среди которых учреждение для несовершеннолетних. </w:t>
      </w:r>
    </w:p>
    <w:p w:rsidR="00BF6BFD" w:rsidRPr="00952C74" w:rsidRDefault="00BF6BFD" w:rsidP="00BF6BFD">
      <w:pPr>
        <w:pStyle w:val="SingleTxtGR"/>
      </w:pPr>
      <w:r w:rsidRPr="004E375B">
        <w:t>7.</w:t>
      </w:r>
      <w:r w:rsidRPr="004E375B">
        <w:tab/>
        <w:t>Нельзя, наконец, не упомянуть о тяжелых событиях, произошедших в Э</w:t>
      </w:r>
      <w:r w:rsidRPr="004E375B">
        <w:t>к</w:t>
      </w:r>
      <w:r w:rsidRPr="004E375B">
        <w:t>вадоре в конце сентября 2010 года, которые хорошо демонстрируют трудности в борьбе с безнаказанностью. Члены национальной полиции действительно п</w:t>
      </w:r>
      <w:r w:rsidRPr="004E375B">
        <w:t>ы</w:t>
      </w:r>
      <w:r w:rsidRPr="004E375B">
        <w:t>тались свергнуть конституционный строй, в течение нескольких часов незако</w:t>
      </w:r>
      <w:r w:rsidRPr="004E375B">
        <w:t>н</w:t>
      </w:r>
      <w:r w:rsidRPr="004E375B">
        <w:t>но удерживая Президента Республики и провоцируя столкновения, в результате которых появился ряд убитых и раненых. Эквадорские власти открыли рассл</w:t>
      </w:r>
      <w:r w:rsidRPr="004E375B">
        <w:t>е</w:t>
      </w:r>
      <w:r w:rsidRPr="004E375B">
        <w:t>дование по этим событиям, а прокуратура возбудила дело против виновных в восстании лиц и уже подготовила пункты обвинения в отношении его подстр</w:t>
      </w:r>
      <w:r w:rsidRPr="004E375B">
        <w:t>е</w:t>
      </w:r>
      <w:r w:rsidRPr="004E375B">
        <w:t>кателей и участников. В соответствии с желанием населения будет установлена вся правда относительно этих инцидентов.</w:t>
      </w:r>
    </w:p>
    <w:p w:rsidR="00BF6BFD" w:rsidRPr="004E375B" w:rsidRDefault="00BF6BFD" w:rsidP="00BF6BFD">
      <w:pPr>
        <w:pStyle w:val="SingleTxtGR"/>
      </w:pPr>
      <w:r w:rsidRPr="004E375B">
        <w:t>8.</w:t>
      </w:r>
      <w:r w:rsidRPr="004E375B">
        <w:tab/>
      </w:r>
      <w:r w:rsidRPr="004E375B">
        <w:rPr>
          <w:b/>
        </w:rPr>
        <w:t xml:space="preserve">Председатель </w:t>
      </w:r>
      <w:r w:rsidRPr="004E375B">
        <w:t>(докладчик по Эквадору) говорит, что он впечатлен заме</w:t>
      </w:r>
      <w:r w:rsidRPr="004E375B">
        <w:t>т</w:t>
      </w:r>
      <w:r w:rsidRPr="004E375B">
        <w:t>ным разнообразием эквадорской делегации. Он приветствует прогресс, дости</w:t>
      </w:r>
      <w:r w:rsidRPr="004E375B">
        <w:t>г</w:t>
      </w:r>
      <w:r w:rsidRPr="004E375B">
        <w:t>нутый Эквадором в законодательном плане и конкретно в области изменения Конституции и включения во вторичное законодательство конституционных прав. После серьезной озабоченности, вызванной событиями сентября 2010 г</w:t>
      </w:r>
      <w:r w:rsidRPr="004E375B">
        <w:t>о</w:t>
      </w:r>
      <w:r w:rsidRPr="004E375B">
        <w:t>да, Комитет с облегчением узнал о восстановлении конституционного порядка. Весь мир, а на уровне американского континента – государства-члены Орган</w:t>
      </w:r>
      <w:r w:rsidRPr="004E375B">
        <w:t>и</w:t>
      </w:r>
      <w:r w:rsidRPr="004E375B">
        <w:t>зации американских государств проявили свою солидарность с эквадорским н</w:t>
      </w:r>
      <w:r w:rsidRPr="004E375B">
        <w:t>а</w:t>
      </w:r>
      <w:r w:rsidRPr="004E375B">
        <w:t>родом и выразили удовлетворение позитивным исходом событий.</w:t>
      </w:r>
      <w:r>
        <w:t xml:space="preserve"> </w:t>
      </w:r>
    </w:p>
    <w:p w:rsidR="00BF6BFD" w:rsidRPr="004E375B" w:rsidRDefault="00BF6BFD" w:rsidP="00BF6BFD">
      <w:pPr>
        <w:pStyle w:val="SingleTxtGR"/>
      </w:pPr>
      <w:r w:rsidRPr="004E375B">
        <w:t>9.</w:t>
      </w:r>
      <w:r w:rsidRPr="004E375B">
        <w:tab/>
        <w:t>Что касается первой статьи Конвенции, то докладчик хотел бы получить уточнения о проекте реформы Уголовного кодекса, который предусматривает криминализацию всех актов пыток, указанных в статьях 1</w:t>
      </w:r>
      <w:r w:rsidRPr="00952C74">
        <w:t>−</w:t>
      </w:r>
      <w:r w:rsidRPr="004E375B">
        <w:t>4. Используемые в статье 187 нынешнего Уголовного кодекса термины для описания пыток явл</w:t>
      </w:r>
      <w:r w:rsidRPr="004E375B">
        <w:t>я</w:t>
      </w:r>
      <w:r w:rsidRPr="004E375B">
        <w:t xml:space="preserve">ются в особенности архаичными и напоминают об инквизиции, поскольку в них идет речь о </w:t>
      </w:r>
      <w:r>
        <w:t>"</w:t>
      </w:r>
      <w:r w:rsidRPr="004E375B">
        <w:t>телесных пытках</w:t>
      </w:r>
      <w:r>
        <w:t>"</w:t>
      </w:r>
      <w:r w:rsidRPr="004E375B">
        <w:t>. В</w:t>
      </w:r>
      <w:r>
        <w:t xml:space="preserve"> </w:t>
      </w:r>
      <w:r w:rsidRPr="004E375B">
        <w:t>конкретном плане, является ли новое опред</w:t>
      </w:r>
      <w:r w:rsidRPr="004E375B">
        <w:t>е</w:t>
      </w:r>
      <w:r w:rsidRPr="004E375B">
        <w:t>ление полным, и, в частности, включает ли оно психологические пытки? Пр</w:t>
      </w:r>
      <w:r w:rsidRPr="004E375B">
        <w:t>и</w:t>
      </w:r>
      <w:r w:rsidRPr="004E375B">
        <w:t>ветствовались бы уточнения делегации по этому вопросу. Аналогичным обр</w:t>
      </w:r>
      <w:r w:rsidRPr="004E375B">
        <w:t>а</w:t>
      </w:r>
      <w:r w:rsidRPr="004E375B">
        <w:t>зом были бы полезны подробности о наказаниях, предусмотренных новыми п</w:t>
      </w:r>
      <w:r w:rsidRPr="004E375B">
        <w:t>о</w:t>
      </w:r>
      <w:r w:rsidRPr="004E375B">
        <w:t>ложениями за преступления пытки. В соответствии с нынешним Уголовным к</w:t>
      </w:r>
      <w:r w:rsidRPr="004E375B">
        <w:t>о</w:t>
      </w:r>
      <w:r w:rsidRPr="004E375B">
        <w:t>дексом, любое лицо, подвергающее арестованное или содержащееся под стр</w:t>
      </w:r>
      <w:r w:rsidRPr="004E375B">
        <w:t>а</w:t>
      </w:r>
      <w:r w:rsidRPr="004E375B">
        <w:t>жей лицо телесным пыткам, подлежит наказанию в виде тюремного заключения на срок от трех до шести лет, тогда как, по имеющейся у Комитета информации, угонщик скота подлежит тюремному заключению на срок от одного года до п</w:t>
      </w:r>
      <w:r w:rsidRPr="004E375B">
        <w:t>я</w:t>
      </w:r>
      <w:r w:rsidRPr="004E375B">
        <w:t>ти лет. Следует обеспечить, чтобы в новых положениях в большей степени с</w:t>
      </w:r>
      <w:r w:rsidRPr="004E375B">
        <w:t>о</w:t>
      </w:r>
      <w:r w:rsidRPr="004E375B">
        <w:t>блюдался принцип пропорциональности наказаний. В этой связи Комитет хотел бы получить информацию о возможных препятствиях на пути развития Уголо</w:t>
      </w:r>
      <w:r w:rsidRPr="004E375B">
        <w:t>в</w:t>
      </w:r>
      <w:r w:rsidRPr="004E375B">
        <w:t>ного кодекса в этой области и о приведении его в соответствие с положениями Конституции.</w:t>
      </w:r>
      <w:r>
        <w:t xml:space="preserve"> </w:t>
      </w:r>
    </w:p>
    <w:p w:rsidR="00BF6BFD" w:rsidRPr="004E375B" w:rsidRDefault="00BF6BFD" w:rsidP="00BF6BFD">
      <w:pPr>
        <w:pStyle w:val="SingleTxtGR"/>
      </w:pPr>
      <w:r w:rsidRPr="004E375B">
        <w:t>10.</w:t>
      </w:r>
      <w:r w:rsidRPr="004E375B">
        <w:tab/>
        <w:t>Председатель хотел бы узнать, происходила ли уже ссылка в судах на ст</w:t>
      </w:r>
      <w:r w:rsidRPr="004E375B">
        <w:t>а</w:t>
      </w:r>
      <w:r w:rsidRPr="004E375B">
        <w:t>тью 88 Конституции, которая гарантирует возможность оспаривания констит</w:t>
      </w:r>
      <w:r w:rsidRPr="004E375B">
        <w:t>у</w:t>
      </w:r>
      <w:r w:rsidRPr="004E375B">
        <w:t>ционных прав, в том числе в связи с нарушениями международных норм. Бор</w:t>
      </w:r>
      <w:r w:rsidRPr="004E375B">
        <w:t>ь</w:t>
      </w:r>
      <w:r w:rsidRPr="004E375B">
        <w:t>ба с наркоторговлей, являющейся хронической проблемой региона, должна, безусловно, вестись усиленно, но при соблюдении основополагающих прав ч</w:t>
      </w:r>
      <w:r w:rsidRPr="004E375B">
        <w:t>е</w:t>
      </w:r>
      <w:r w:rsidRPr="004E375B">
        <w:t>ловека. Однако, по некоторой информации, эти права, в частности право не подвергаться пыткам или жестокому обращению, не всегда соблюдается в сл</w:t>
      </w:r>
      <w:r w:rsidRPr="004E375B">
        <w:t>у</w:t>
      </w:r>
      <w:r w:rsidRPr="004E375B">
        <w:t>чае лиц, арестованных за преступления, связанные с наркоторговлей. Председ</w:t>
      </w:r>
      <w:r w:rsidRPr="004E375B">
        <w:t>а</w:t>
      </w:r>
      <w:r w:rsidRPr="004E375B">
        <w:t>тель хотел бы заслушать делегацию по этому вопросу. Бесспорно, что были приняты важные законодательные положения в целях регулирования предвар</w:t>
      </w:r>
      <w:r w:rsidRPr="004E375B">
        <w:t>и</w:t>
      </w:r>
      <w:r w:rsidRPr="004E375B">
        <w:t>тельного заключения и обеспечения отдельных гарантий для заключенных, о</w:t>
      </w:r>
      <w:r w:rsidRPr="004E375B">
        <w:t>д</w:t>
      </w:r>
      <w:r w:rsidRPr="004E375B">
        <w:t>нако следовало бы удостовериться в их эффективном выполнении. Председ</w:t>
      </w:r>
      <w:r w:rsidRPr="004E375B">
        <w:t>а</w:t>
      </w:r>
      <w:r w:rsidRPr="004E375B">
        <w:t xml:space="preserve">тель хотел бы, в частности, узнать, соблюдается ли на практике </w:t>
      </w:r>
      <w:r>
        <w:t>24-</w:t>
      </w:r>
      <w:r w:rsidRPr="004E375B">
        <w:t xml:space="preserve">часовой срок, в который производится </w:t>
      </w:r>
      <w:proofErr w:type="spellStart"/>
      <w:r w:rsidRPr="004E375B">
        <w:t>расковывание</w:t>
      </w:r>
      <w:proofErr w:type="spellEnd"/>
      <w:r w:rsidRPr="004E375B">
        <w:t>, и сократилась ли со времени нач</w:t>
      </w:r>
      <w:r w:rsidRPr="004E375B">
        <w:t>а</w:t>
      </w:r>
      <w:r w:rsidRPr="004E375B">
        <w:t>ла р</w:t>
      </w:r>
      <w:r w:rsidRPr="004E375B">
        <w:t>е</w:t>
      </w:r>
      <w:r w:rsidRPr="004E375B">
        <w:t xml:space="preserve">формы доля лиц, содержащихся под стражей без судебного решения. </w:t>
      </w:r>
    </w:p>
    <w:p w:rsidR="00BF6BFD" w:rsidRPr="004E375B" w:rsidRDefault="00BF6BFD" w:rsidP="00BF6BFD">
      <w:pPr>
        <w:pStyle w:val="SingleTxtGR"/>
      </w:pPr>
      <w:r w:rsidRPr="004E375B">
        <w:t>11.</w:t>
      </w:r>
      <w:r w:rsidRPr="004E375B">
        <w:tab/>
        <w:t>Было бы желательно получить дополнительную информацию о примен</w:t>
      </w:r>
      <w:r w:rsidRPr="004E375B">
        <w:t>е</w:t>
      </w:r>
      <w:r w:rsidRPr="004E375B">
        <w:t>нии временных обеспечительных мер, постановления о которых выносятся Межамериканским судом по правам человека и Межамериканской комиссией по правам человека. О полном исправлении нарушения можно говорить только в том случае, когда лица, виновные в нем, предстают перед судом и осуждаются. Однако в государстве-участнике сохраняется серьезная проблема безнаказанн</w:t>
      </w:r>
      <w:r w:rsidRPr="004E375B">
        <w:t>о</w:t>
      </w:r>
      <w:r w:rsidRPr="004E375B">
        <w:t>сти, в отношении которой следовало бы узнать, уделяется ли ей со стороны правительства все должное внимание. В пункте 63 своего доклада государство-участник упоминает о разработке нового законопроекта о национальной без</w:t>
      </w:r>
      <w:r w:rsidRPr="004E375B">
        <w:t>о</w:t>
      </w:r>
      <w:r w:rsidRPr="004E375B">
        <w:t>пасности. Председатель хотел бы выяснить, в каком состоянии находится этот законопроект, и установлен ли в нем в ясных выражениях абсолютный характер запрета пыток и жестокого, бесчеловечного или унижающего достоинство в</w:t>
      </w:r>
      <w:r w:rsidRPr="004E375B">
        <w:t>и</w:t>
      </w:r>
      <w:r w:rsidRPr="004E375B">
        <w:t xml:space="preserve">дов обращения, в том числе во время чрезвычайного положения. </w:t>
      </w:r>
    </w:p>
    <w:p w:rsidR="00BF6BFD" w:rsidRPr="004E375B" w:rsidRDefault="00BF6BFD" w:rsidP="00BF6BFD">
      <w:pPr>
        <w:pStyle w:val="SingleTxtGR"/>
      </w:pPr>
      <w:r w:rsidRPr="004E375B">
        <w:t>12.</w:t>
      </w:r>
      <w:r w:rsidRPr="004E375B">
        <w:tab/>
        <w:t>В докладе о своей миссии в Эквадор в 2006 году (A/HRC/4/40/</w:t>
      </w:r>
      <w:proofErr w:type="spellStart"/>
      <w:r w:rsidRPr="004E375B">
        <w:t>Add.2</w:t>
      </w:r>
      <w:proofErr w:type="spellEnd"/>
      <w:r w:rsidRPr="004E375B">
        <w:t>, пункт</w:t>
      </w:r>
      <w:r w:rsidRPr="00D656F1">
        <w:t xml:space="preserve"> </w:t>
      </w:r>
      <w:r w:rsidRPr="004E375B">
        <w:t>25) Рабочая группа по произвольным задержаниям сообщила, что служба Народного защитника использовала только 32 адвоката, тогда как в стране н</w:t>
      </w:r>
      <w:r w:rsidRPr="004E375B">
        <w:t>а</w:t>
      </w:r>
      <w:r w:rsidRPr="004E375B">
        <w:t>считывалось 323 прокурора. Было бы интересно узнать, выделялось ли с 2006</w:t>
      </w:r>
      <w:r>
        <w:t> </w:t>
      </w:r>
      <w:r w:rsidRPr="004E375B">
        <w:t>года больше ресурсов на это учреждение с тем, чтобы позволить ему по</w:t>
      </w:r>
      <w:r w:rsidRPr="004E375B">
        <w:t>л</w:t>
      </w:r>
      <w:r w:rsidRPr="004E375B">
        <w:t>ноценно выполнять свои функции.</w:t>
      </w:r>
    </w:p>
    <w:p w:rsidR="00BF6BFD" w:rsidRPr="004E375B" w:rsidRDefault="00BF6BFD" w:rsidP="00BF6BFD">
      <w:pPr>
        <w:pStyle w:val="SingleTxtGR"/>
      </w:pPr>
      <w:r w:rsidRPr="004E375B">
        <w:t>13.</w:t>
      </w:r>
      <w:r w:rsidRPr="004E375B">
        <w:tab/>
        <w:t>Председатель с интересом отметил информацию о разработке карточки с указанием прав задержанных лиц, предназначенной для полицейских, которые обязаны ее зачитывать любому лицо, находящемуся под арестом (пункт 84 п</w:t>
      </w:r>
      <w:r w:rsidRPr="004E375B">
        <w:t>е</w:t>
      </w:r>
      <w:r w:rsidRPr="004E375B">
        <w:t>риодического доклада государства-участника). Тем не менее, по информации одного неправительственного источника, эта обязанность часто игнорируется. Председатель хотел бы узнать, были ли уже наложены санкции на полицейских на этом основании, и были ли приняты положения по надзору за применением этой относительно недавней меры. Государство-участник сообщает в своем докладе (пункт 86), что в период с июля по декабрь 2008 года Министерство юстиции и прав человека организовало курсы для 2</w:t>
      </w:r>
      <w:r>
        <w:t xml:space="preserve"> </w:t>
      </w:r>
      <w:r w:rsidRPr="004E375B">
        <w:t>420 полицейских; было бы интересно выяснить, входил ли в предоставленную профессиональную подг</w:t>
      </w:r>
      <w:r w:rsidRPr="004E375B">
        <w:t>о</w:t>
      </w:r>
      <w:r w:rsidRPr="004E375B">
        <w:t>товку вопрос о карточке, относящейся к правам задержанных лиц. Председ</w:t>
      </w:r>
      <w:r w:rsidRPr="004E375B">
        <w:t>а</w:t>
      </w:r>
      <w:r w:rsidRPr="004E375B">
        <w:t>тель хотел бы также получить разъяснения по поводу применения основопол</w:t>
      </w:r>
      <w:r w:rsidRPr="004E375B">
        <w:t>а</w:t>
      </w:r>
      <w:r w:rsidRPr="004E375B">
        <w:t>гающих гарантий к несовершеннолетним лицам, задерживаемым полицией, п</w:t>
      </w:r>
      <w:r w:rsidRPr="004E375B">
        <w:t>о</w:t>
      </w:r>
      <w:r w:rsidRPr="004E375B">
        <w:t>скольку, как он понимает, присутствие законного представителя предусмотрено только после предъявления обвинения, хотя оно должно обеспечиваться с м</w:t>
      </w:r>
      <w:r w:rsidRPr="004E375B">
        <w:t>о</w:t>
      </w:r>
      <w:r w:rsidRPr="004E375B">
        <w:t xml:space="preserve">мента первого допроса. </w:t>
      </w:r>
    </w:p>
    <w:p w:rsidR="00BF6BFD" w:rsidRPr="004E375B" w:rsidRDefault="00BF6BFD" w:rsidP="00BF6BFD">
      <w:pPr>
        <w:pStyle w:val="SingleTxtGR"/>
      </w:pPr>
      <w:r w:rsidRPr="004E375B">
        <w:t>14.</w:t>
      </w:r>
      <w:r w:rsidRPr="004E375B">
        <w:tab/>
        <w:t>Председатель хотел бы получить уточнения о системе расширенной рег</w:t>
      </w:r>
      <w:r w:rsidRPr="004E375B">
        <w:t>и</w:t>
      </w:r>
      <w:r w:rsidRPr="004E375B">
        <w:t>страции, внедренной государством-участником в 2008 году для противостояния притоку колумбийских граждан, которым требуется международная защита, и ускоренного рассмотрения их заявлений на получение убежища. Сколько лиц охвачено этой процедурой на сегодняшний день, и какие права им гарантир</w:t>
      </w:r>
      <w:r w:rsidRPr="004E375B">
        <w:t>у</w:t>
      </w:r>
      <w:r w:rsidRPr="004E375B">
        <w:t>ются? Что касается мер по выдворению, то Председатель хотел бы узнать, м</w:t>
      </w:r>
      <w:r w:rsidRPr="004E375B">
        <w:t>о</w:t>
      </w:r>
      <w:r w:rsidRPr="004E375B">
        <w:t>гут ли решения в этой области быть предметом обжалования, пользуются ли лица, находящиеся под угрозой выдворения, законными процедурными гара</w:t>
      </w:r>
      <w:r w:rsidRPr="004E375B">
        <w:t>н</w:t>
      </w:r>
      <w:r w:rsidRPr="004E375B">
        <w:t>тиями, в частности правом на помощь адвоката. Он также хотел бы удостов</w:t>
      </w:r>
      <w:r w:rsidRPr="004E375B">
        <w:t>е</w:t>
      </w:r>
      <w:r w:rsidRPr="004E375B">
        <w:t>риться, что до принятия любого решения о выдворении предварительно оцен</w:t>
      </w:r>
      <w:r w:rsidRPr="004E375B">
        <w:t>и</w:t>
      </w:r>
      <w:r w:rsidRPr="004E375B">
        <w:t>вается риск пыток в стране назначения. В соответствии с информацией, пр</w:t>
      </w:r>
      <w:r w:rsidRPr="004E375B">
        <w:t>е</w:t>
      </w:r>
      <w:r w:rsidRPr="004E375B">
        <w:t xml:space="preserve">доставленной государством-участником в своем докладе, обязательство по </w:t>
      </w:r>
      <w:proofErr w:type="spellStart"/>
      <w:r w:rsidRPr="004E375B">
        <w:t>н</w:t>
      </w:r>
      <w:r w:rsidRPr="004E375B">
        <w:t>е</w:t>
      </w:r>
      <w:r w:rsidRPr="004E375B">
        <w:t>высылке</w:t>
      </w:r>
      <w:proofErr w:type="spellEnd"/>
      <w:r w:rsidRPr="004E375B">
        <w:t xml:space="preserve"> содержится в процедурном руководстве, предназначенном для перс</w:t>
      </w:r>
      <w:r w:rsidRPr="004E375B">
        <w:t>о</w:t>
      </w:r>
      <w:r w:rsidRPr="004E375B">
        <w:t>нала миграционных служб; было бы интересно получить экземпляр этого рук</w:t>
      </w:r>
      <w:r w:rsidRPr="004E375B">
        <w:t>о</w:t>
      </w:r>
      <w:r w:rsidRPr="004E375B">
        <w:t xml:space="preserve">водства. Комитет получил информацию о нескольких случаях насильственной или подозрительной смерти беженцев в провинции </w:t>
      </w:r>
      <w:proofErr w:type="spellStart"/>
      <w:r w:rsidRPr="004E375B">
        <w:t>Сукумбиос</w:t>
      </w:r>
      <w:proofErr w:type="spellEnd"/>
      <w:r w:rsidRPr="004E375B">
        <w:t>, которая гран</w:t>
      </w:r>
      <w:r w:rsidRPr="004E375B">
        <w:t>и</w:t>
      </w:r>
      <w:r w:rsidRPr="004E375B">
        <w:t>чит с Колумбией; делегация могла бы, вероятно, предоставить дополнительную информацию по этому вопросу и указать, внимательно ли правительство отн</w:t>
      </w:r>
      <w:r w:rsidRPr="004E375B">
        <w:t>о</w:t>
      </w:r>
      <w:r w:rsidRPr="004E375B">
        <w:t>сится к этой проблеме и принимает ли меры для ее решения.</w:t>
      </w:r>
      <w:r>
        <w:t xml:space="preserve"> </w:t>
      </w:r>
      <w:r w:rsidRPr="004E375B">
        <w:t xml:space="preserve"> </w:t>
      </w:r>
    </w:p>
    <w:p w:rsidR="00BF6BFD" w:rsidRPr="004E375B" w:rsidRDefault="00BF6BFD" w:rsidP="00BF6BFD">
      <w:pPr>
        <w:pStyle w:val="SingleTxtGR"/>
      </w:pPr>
      <w:r w:rsidRPr="004E375B">
        <w:t>15.</w:t>
      </w:r>
      <w:r w:rsidRPr="004E375B">
        <w:tab/>
        <w:t>Председатель понимает так, что попытка применения пыток и соучастие в пытках составляют правонарушения с точки зрения уголовного права гос</w:t>
      </w:r>
      <w:r w:rsidRPr="004E375B">
        <w:t>у</w:t>
      </w:r>
      <w:r w:rsidRPr="004E375B">
        <w:t xml:space="preserve">дарства-участника, однако он хотел бы получить подтверждение этому. НПО привлекли внимание Комитета к нескольким случаям лиц, исчезнувших или скончавшихся после ареста и пыток со стороны полиции, что не привело ни к каким расследованиям. Кроме того, Специальный докладчик по внесудебным казням отметил по итогам своей недавней миссии в Эквадор, что провинция </w:t>
      </w:r>
      <w:proofErr w:type="spellStart"/>
      <w:r w:rsidRPr="004E375B">
        <w:t>Сукумбиос</w:t>
      </w:r>
      <w:proofErr w:type="spellEnd"/>
      <w:r w:rsidRPr="004E375B">
        <w:t xml:space="preserve"> является местом совершения многочисленных бесчинств, в частн</w:t>
      </w:r>
      <w:r w:rsidRPr="004E375B">
        <w:t>о</w:t>
      </w:r>
      <w:r w:rsidRPr="004E375B">
        <w:t>сти сексуального насилия в отношении колумбийских беженцев, которые пр</w:t>
      </w:r>
      <w:r w:rsidRPr="004E375B">
        <w:t>и</w:t>
      </w:r>
      <w:r w:rsidRPr="004E375B">
        <w:t>писываются членам сил охраны порядка и эквадорских вооруженных сил. Он рекомендовал создать независимый орган для расследования этих нарушений. Было бы полезно узнать, что думает эквадорское правительство об этой ситу</w:t>
      </w:r>
      <w:r w:rsidRPr="004E375B">
        <w:t>а</w:t>
      </w:r>
      <w:r w:rsidRPr="004E375B">
        <w:t xml:space="preserve">ции, и какие принимаются меры для борьбы с насилием, которое свирепствует в этой провинции. </w:t>
      </w:r>
    </w:p>
    <w:p w:rsidR="00BF6BFD" w:rsidRPr="004E375B" w:rsidRDefault="00BF6BFD" w:rsidP="00BF6BFD">
      <w:pPr>
        <w:pStyle w:val="SingleTxtGR"/>
      </w:pPr>
      <w:r w:rsidRPr="004E375B">
        <w:t>16.</w:t>
      </w:r>
      <w:r w:rsidRPr="004E375B">
        <w:tab/>
      </w:r>
      <w:r w:rsidRPr="004E375B">
        <w:rPr>
          <w:b/>
        </w:rPr>
        <w:t xml:space="preserve">Г-н </w:t>
      </w:r>
      <w:proofErr w:type="spellStart"/>
      <w:r w:rsidRPr="004E375B">
        <w:rPr>
          <w:b/>
        </w:rPr>
        <w:t>Мариньо</w:t>
      </w:r>
      <w:proofErr w:type="spellEnd"/>
      <w:r w:rsidRPr="004E375B">
        <w:rPr>
          <w:b/>
        </w:rPr>
        <w:t xml:space="preserve"> </w:t>
      </w:r>
      <w:proofErr w:type="spellStart"/>
      <w:r w:rsidRPr="004E375B">
        <w:rPr>
          <w:b/>
        </w:rPr>
        <w:t>Менендес</w:t>
      </w:r>
      <w:proofErr w:type="spellEnd"/>
      <w:r w:rsidRPr="004E375B">
        <w:t xml:space="preserve"> (содокладчик по Эквадору), возвращаясь к с</w:t>
      </w:r>
      <w:r w:rsidRPr="004E375B">
        <w:t>о</w:t>
      </w:r>
      <w:r w:rsidRPr="004E375B">
        <w:t>бытиям сентября 2010 года, спрашивает, было ли приостановлено осуществл</w:t>
      </w:r>
      <w:r w:rsidRPr="004E375B">
        <w:t>е</w:t>
      </w:r>
      <w:r w:rsidRPr="004E375B">
        <w:t>ние некоторых прав, защищаемых Конституцией, во время чрезвычайного п</w:t>
      </w:r>
      <w:r w:rsidRPr="004E375B">
        <w:t>о</w:t>
      </w:r>
      <w:r w:rsidRPr="004E375B">
        <w:t xml:space="preserve">ложения, и если да, то был ли уведомлен об этом Комитет по правам человека или один из органов межамериканской системы прав человека. </w:t>
      </w:r>
    </w:p>
    <w:p w:rsidR="00BF6BFD" w:rsidRPr="004E375B" w:rsidRDefault="00BF6BFD" w:rsidP="00BF6BFD">
      <w:pPr>
        <w:pStyle w:val="SingleTxtGR"/>
      </w:pPr>
      <w:r w:rsidRPr="004E375B">
        <w:t>17.</w:t>
      </w:r>
      <w:r w:rsidRPr="004E375B">
        <w:tab/>
        <w:t>Статья 344 Конституции определяет, что право, обычаи и традиционная практика коренных народов должны приниматься во внимание судебными вл</w:t>
      </w:r>
      <w:r w:rsidRPr="004E375B">
        <w:t>а</w:t>
      </w:r>
      <w:r w:rsidRPr="004E375B">
        <w:t>стями в целях применения Конституции и международных договоров к коре</w:t>
      </w:r>
      <w:r w:rsidRPr="004E375B">
        <w:t>н</w:t>
      </w:r>
      <w:r w:rsidRPr="004E375B">
        <w:t>ному населению. Вопрос состоит в выяснении того, каким образом обеспечив</w:t>
      </w:r>
      <w:r w:rsidRPr="004E375B">
        <w:t>а</w:t>
      </w:r>
      <w:r w:rsidRPr="004E375B">
        <w:t>ется совместимость обычного права с международными обязательствами в о</w:t>
      </w:r>
      <w:r w:rsidRPr="004E375B">
        <w:t>б</w:t>
      </w:r>
      <w:r w:rsidRPr="004E375B">
        <w:t>ласти прав человека, и гарантируется ли применения международных норм в случае их коллизии с обычным правом. В частности, когда разрешенная этим правом практика может быть приравнена к жестоким, бесчеловечным или ун</w:t>
      </w:r>
      <w:r w:rsidRPr="004E375B">
        <w:t>и</w:t>
      </w:r>
      <w:r w:rsidRPr="004E375B">
        <w:t>жающим достоинство видам обращения с точки зрения международных норм. Были начаты работы в целях разработки законопроекта о координации и с</w:t>
      </w:r>
      <w:r w:rsidRPr="004E375B">
        <w:t>о</w:t>
      </w:r>
      <w:r w:rsidRPr="004E375B">
        <w:t>трудничестве между правосудием коренных народов и обычным правосудием; делегация смогла бы, вероятно, сообщить, в каком состоянии находится этот з</w:t>
      </w:r>
      <w:r w:rsidRPr="004E375B">
        <w:t>а</w:t>
      </w:r>
      <w:r w:rsidRPr="004E375B">
        <w:t>конопроект, и содержит ли он положения, гарантирующие применимость ме</w:t>
      </w:r>
      <w:r w:rsidRPr="004E375B">
        <w:t>ж</w:t>
      </w:r>
      <w:r w:rsidRPr="004E375B">
        <w:t>дународных норм к общинам коренного населения.</w:t>
      </w:r>
    </w:p>
    <w:p w:rsidR="00BF6BFD" w:rsidRPr="004E375B" w:rsidRDefault="00BF6BFD" w:rsidP="00BF6BFD">
      <w:pPr>
        <w:pStyle w:val="SingleTxtGR"/>
      </w:pPr>
      <w:r w:rsidRPr="004E375B">
        <w:t>18.</w:t>
      </w:r>
      <w:r w:rsidRPr="004E375B">
        <w:tab/>
        <w:t xml:space="preserve">Атмосфера чрезвычайного насилия, которая свирепствует на границе с Колумбией, вызывает серьезную озабоченность, и подвергает колумбийских граждан, бегущих из своей страны для получения убежища в Эквадоре, всем формам нарушений прав человека. В этой связи г-н </w:t>
      </w:r>
      <w:proofErr w:type="spellStart"/>
      <w:r w:rsidRPr="004E375B">
        <w:t>Мариньо</w:t>
      </w:r>
      <w:proofErr w:type="spellEnd"/>
      <w:r w:rsidRPr="004E375B">
        <w:t xml:space="preserve"> </w:t>
      </w:r>
      <w:proofErr w:type="spellStart"/>
      <w:r w:rsidRPr="004E375B">
        <w:t>Менендес</w:t>
      </w:r>
      <w:proofErr w:type="spellEnd"/>
      <w:r w:rsidRPr="004E375B">
        <w:t xml:space="preserve"> хотел бы узнать, было ли установлено сотрудничество с консульскими властями К</w:t>
      </w:r>
      <w:r w:rsidRPr="004E375B">
        <w:t>о</w:t>
      </w:r>
      <w:r w:rsidRPr="004E375B">
        <w:t>лумбии. Он хотел бы также получить уточнения о положениях, которые регул</w:t>
      </w:r>
      <w:r w:rsidRPr="004E375B">
        <w:t>и</w:t>
      </w:r>
      <w:r w:rsidRPr="004E375B">
        <w:t>руют статус просителей убежища, в частности их право на труд, и выяснить, верно ли, что колумбийцы, обращающиеся с просьбами о получении убежища в Эквадоре, должны прикладывать к своему заявлению выписку из картотеки криминалистического учета. Некоторые иммигранты решают находиться на н</w:t>
      </w:r>
      <w:r w:rsidRPr="004E375B">
        <w:t>е</w:t>
      </w:r>
      <w:r w:rsidRPr="004E375B">
        <w:t>легальном положении, нежели запрашивать убежище из-за страха отклонения их заявлений и выдворения; они являются в особенности уязвимыми, в частн</w:t>
      </w:r>
      <w:r w:rsidRPr="004E375B">
        <w:t>о</w:t>
      </w:r>
      <w:r w:rsidRPr="004E375B">
        <w:t xml:space="preserve">сти дети, многие из которых становятся жертвами эксплуатации. Г-н </w:t>
      </w:r>
      <w:proofErr w:type="spellStart"/>
      <w:r w:rsidRPr="004E375B">
        <w:t>Мариньо</w:t>
      </w:r>
      <w:proofErr w:type="spellEnd"/>
      <w:r w:rsidRPr="004E375B">
        <w:t xml:space="preserve"> </w:t>
      </w:r>
      <w:proofErr w:type="spellStart"/>
      <w:r w:rsidRPr="004E375B">
        <w:t>Менендес</w:t>
      </w:r>
      <w:proofErr w:type="spellEnd"/>
      <w:r w:rsidRPr="004E375B">
        <w:t xml:space="preserve"> хотел бы узнать, существует ли механизм надзора, который спец</w:t>
      </w:r>
      <w:r w:rsidRPr="004E375B">
        <w:t>и</w:t>
      </w:r>
      <w:r w:rsidRPr="004E375B">
        <w:t>ально направлен на защиту детей-мигрантов от принудительного труда и всех форм эксплуатации. Он хотел бы также выяснить, существуют ли предназн</w:t>
      </w:r>
      <w:r w:rsidRPr="004E375B">
        <w:t>а</w:t>
      </w:r>
      <w:r w:rsidRPr="004E375B">
        <w:t>ченные для полицейских и военнослужащих программы профессиональной подготовки в области соблюдения основополагающих прав просителей убеж</w:t>
      </w:r>
      <w:r w:rsidRPr="004E375B">
        <w:t>и</w:t>
      </w:r>
      <w:r w:rsidRPr="004E375B">
        <w:t>ща и кандидатов на получение статуса беженца.</w:t>
      </w:r>
      <w:r>
        <w:t xml:space="preserve"> </w:t>
      </w:r>
    </w:p>
    <w:p w:rsidR="00BF6BFD" w:rsidRPr="004E375B" w:rsidRDefault="00BF6BFD" w:rsidP="00BF6BFD">
      <w:pPr>
        <w:pStyle w:val="SingleTxtGR"/>
      </w:pPr>
      <w:r w:rsidRPr="004E375B">
        <w:t>19.</w:t>
      </w:r>
      <w:r w:rsidRPr="004E375B">
        <w:tab/>
        <w:t>Было бы интересно узнать, направляется ли специализированный перс</w:t>
      </w:r>
      <w:r w:rsidRPr="004E375B">
        <w:t>о</w:t>
      </w:r>
      <w:r w:rsidRPr="004E375B">
        <w:t>нал в школьные учреждения для получения жалоб жертв в рамках осуществл</w:t>
      </w:r>
      <w:r w:rsidRPr="004E375B">
        <w:t>е</w:t>
      </w:r>
      <w:r w:rsidRPr="004E375B">
        <w:t>ния Национального плана по искоренению сексуального насилия в системе о</w:t>
      </w:r>
      <w:r w:rsidRPr="004E375B">
        <w:t>б</w:t>
      </w:r>
      <w:r w:rsidRPr="004E375B">
        <w:t>разования, и увенчались ли успехом превентивные меры, принятые государс</w:t>
      </w:r>
      <w:r w:rsidRPr="004E375B">
        <w:t>т</w:t>
      </w:r>
      <w:r w:rsidRPr="004E375B">
        <w:t>вом-участником в этой области.</w:t>
      </w:r>
      <w:r>
        <w:t xml:space="preserve"> </w:t>
      </w:r>
    </w:p>
    <w:p w:rsidR="00BF6BFD" w:rsidRPr="004E375B" w:rsidRDefault="00BF6BFD" w:rsidP="00BF6BFD">
      <w:pPr>
        <w:pStyle w:val="SingleTxtGR"/>
      </w:pPr>
      <w:r w:rsidRPr="004E375B">
        <w:t>20.</w:t>
      </w:r>
      <w:r w:rsidRPr="004E375B">
        <w:tab/>
        <w:t xml:space="preserve">Г-н </w:t>
      </w:r>
      <w:proofErr w:type="spellStart"/>
      <w:r w:rsidRPr="004E375B">
        <w:t>Мариньо</w:t>
      </w:r>
      <w:proofErr w:type="spellEnd"/>
      <w:r w:rsidRPr="004E375B">
        <w:t xml:space="preserve"> </w:t>
      </w:r>
      <w:proofErr w:type="spellStart"/>
      <w:r w:rsidRPr="004E375B">
        <w:t>Менендес</w:t>
      </w:r>
      <w:proofErr w:type="spellEnd"/>
      <w:r w:rsidRPr="004E375B">
        <w:t xml:space="preserve"> привлекает внимание к делу </w:t>
      </w:r>
      <w:proofErr w:type="spellStart"/>
      <w:r w:rsidRPr="004E375B">
        <w:rPr>
          <w:i/>
        </w:rPr>
        <w:t>Паулы</w:t>
      </w:r>
      <w:proofErr w:type="spellEnd"/>
      <w:r w:rsidRPr="004E375B">
        <w:rPr>
          <w:i/>
        </w:rPr>
        <w:t xml:space="preserve"> </w:t>
      </w:r>
      <w:proofErr w:type="spellStart"/>
      <w:r w:rsidRPr="004E375B">
        <w:rPr>
          <w:i/>
        </w:rPr>
        <w:t>Гузман</w:t>
      </w:r>
      <w:proofErr w:type="spellEnd"/>
      <w:r w:rsidRPr="004E375B">
        <w:rPr>
          <w:i/>
        </w:rPr>
        <w:t xml:space="preserve"> пр</w:t>
      </w:r>
      <w:r w:rsidRPr="004E375B">
        <w:rPr>
          <w:i/>
        </w:rPr>
        <w:t>о</w:t>
      </w:r>
      <w:r w:rsidRPr="004E375B">
        <w:rPr>
          <w:i/>
        </w:rPr>
        <w:t>тив Эквадора</w:t>
      </w:r>
      <w:r w:rsidRPr="004E375B">
        <w:t>, все еще находящемуся в производстве Межамериканской коми</w:t>
      </w:r>
      <w:r w:rsidRPr="004E375B">
        <w:t>с</w:t>
      </w:r>
      <w:r w:rsidRPr="004E375B">
        <w:t>сии по правам человека, в котором жертва, насилуемая на систематической о</w:t>
      </w:r>
      <w:r w:rsidRPr="004E375B">
        <w:t>с</w:t>
      </w:r>
      <w:r w:rsidRPr="004E375B">
        <w:t>нове заместителем директора своей школы и забеременевшая от него, поконч</w:t>
      </w:r>
      <w:r w:rsidRPr="004E375B">
        <w:t>и</w:t>
      </w:r>
      <w:r w:rsidRPr="004E375B">
        <w:t>ла с собой. Предполагая, что этот вид дел весьма распространен в государстве-участнике, он хотел бы узнать, чем вызвано низкое число процессов, возбу</w:t>
      </w:r>
      <w:r w:rsidRPr="004E375B">
        <w:t>ж</w:t>
      </w:r>
      <w:r w:rsidRPr="004E375B">
        <w:t xml:space="preserve">денных на этом основании. </w:t>
      </w:r>
    </w:p>
    <w:p w:rsidR="00BF6BFD" w:rsidRPr="004E375B" w:rsidRDefault="00BF6BFD" w:rsidP="00BF6BFD">
      <w:pPr>
        <w:pStyle w:val="SingleTxtGR"/>
      </w:pPr>
      <w:r w:rsidRPr="004E375B">
        <w:t>21.</w:t>
      </w:r>
      <w:r w:rsidRPr="004E375B">
        <w:tab/>
        <w:t xml:space="preserve">Кроме того, г-н </w:t>
      </w:r>
      <w:proofErr w:type="spellStart"/>
      <w:r w:rsidRPr="004E375B">
        <w:t>Мариньо</w:t>
      </w:r>
      <w:proofErr w:type="spellEnd"/>
      <w:r w:rsidRPr="004E375B">
        <w:t xml:space="preserve"> </w:t>
      </w:r>
      <w:proofErr w:type="spellStart"/>
      <w:r w:rsidRPr="004E375B">
        <w:t>Менендес</w:t>
      </w:r>
      <w:proofErr w:type="spellEnd"/>
      <w:r w:rsidRPr="004E375B">
        <w:t xml:space="preserve"> был бы признателен за дополнител</w:t>
      </w:r>
      <w:r w:rsidRPr="004E375B">
        <w:t>ь</w:t>
      </w:r>
      <w:r w:rsidRPr="004E375B">
        <w:t>ную информацию о деятельности Комиссии по делам женщин и семьи, отв</w:t>
      </w:r>
      <w:r w:rsidRPr="004E375B">
        <w:t>е</w:t>
      </w:r>
      <w:r w:rsidRPr="004E375B">
        <w:t>чающей за вопросы, связанные с домашним насилием, в частности об уже до</w:t>
      </w:r>
      <w:r w:rsidRPr="004E375B">
        <w:t>с</w:t>
      </w:r>
      <w:r w:rsidRPr="004E375B">
        <w:t>тигнутых ей результатах и о возможном проекте реструктуризации этого орг</w:t>
      </w:r>
      <w:r w:rsidRPr="004E375B">
        <w:t>а</w:t>
      </w:r>
      <w:r w:rsidRPr="004E375B">
        <w:t xml:space="preserve">на. </w:t>
      </w:r>
    </w:p>
    <w:p w:rsidR="00BF6BFD" w:rsidRPr="004E375B" w:rsidRDefault="00BF6BFD" w:rsidP="00BF6BFD">
      <w:pPr>
        <w:pStyle w:val="SingleTxtGR"/>
      </w:pPr>
      <w:r w:rsidRPr="004E375B">
        <w:t>22.</w:t>
      </w:r>
      <w:r w:rsidRPr="004E375B">
        <w:tab/>
        <w:t>Делегация также могла бы сообщить, приняло ли эквадорское правител</w:t>
      </w:r>
      <w:r w:rsidRPr="004E375B">
        <w:t>ь</w:t>
      </w:r>
      <w:r w:rsidRPr="004E375B">
        <w:t>ство меры по защите женщин в районе, находящемся на границе с Колумбией, многие из которых становятся жертвами тяжких актов насилия, совершаемых не только членами колумбийских полувоенных формирований, но также и чл</w:t>
      </w:r>
      <w:r w:rsidRPr="004E375B">
        <w:t>е</w:t>
      </w:r>
      <w:r w:rsidRPr="004E375B">
        <w:t xml:space="preserve">нами колумбийских публичных вооруженных сил. </w:t>
      </w:r>
    </w:p>
    <w:p w:rsidR="00BF6BFD" w:rsidRPr="004E375B" w:rsidRDefault="00BF6BFD" w:rsidP="00BF6BFD">
      <w:pPr>
        <w:pStyle w:val="SingleTxtGR"/>
      </w:pPr>
      <w:r w:rsidRPr="004E375B">
        <w:t>23.</w:t>
      </w:r>
      <w:r w:rsidRPr="004E375B">
        <w:tab/>
        <w:t xml:space="preserve">Отмечая, что Генеральная прокуратура все чаще передает полномочия по расследованию судебной полиции, г-н </w:t>
      </w:r>
      <w:proofErr w:type="spellStart"/>
      <w:r w:rsidRPr="004E375B">
        <w:t>Мариньо</w:t>
      </w:r>
      <w:proofErr w:type="spellEnd"/>
      <w:r w:rsidRPr="004E375B">
        <w:t xml:space="preserve"> </w:t>
      </w:r>
      <w:proofErr w:type="spellStart"/>
      <w:r w:rsidRPr="004E375B">
        <w:t>Менендес</w:t>
      </w:r>
      <w:proofErr w:type="spellEnd"/>
      <w:r w:rsidRPr="004E375B">
        <w:t xml:space="preserve"> спрашивает, работ</w:t>
      </w:r>
      <w:r w:rsidRPr="004E375B">
        <w:t>а</w:t>
      </w:r>
      <w:r w:rsidRPr="004E375B">
        <w:t>ют ли судебно-медицинские эксперты в полной независимости от судебной п</w:t>
      </w:r>
      <w:r w:rsidRPr="004E375B">
        <w:t>о</w:t>
      </w:r>
      <w:r w:rsidRPr="004E375B">
        <w:t>лиции, и имеется ли в государстве-участнике достаточное число научно-технических лабораторий полиции в масштабе всей страны. Напоминая, что в области лишения свободы существует три различных этапа: арест подозрева</w:t>
      </w:r>
      <w:r w:rsidRPr="004E375B">
        <w:t>е</w:t>
      </w:r>
      <w:r w:rsidRPr="004E375B">
        <w:t xml:space="preserve">мого, помещение под стражу и допрос. Г-н </w:t>
      </w:r>
      <w:proofErr w:type="spellStart"/>
      <w:r w:rsidRPr="004E375B">
        <w:t>Мариньо</w:t>
      </w:r>
      <w:proofErr w:type="spellEnd"/>
      <w:r w:rsidRPr="004E375B">
        <w:t xml:space="preserve"> </w:t>
      </w:r>
      <w:proofErr w:type="spellStart"/>
      <w:r w:rsidRPr="004E375B">
        <w:t>Менендес</w:t>
      </w:r>
      <w:proofErr w:type="spellEnd"/>
      <w:r w:rsidRPr="004E375B">
        <w:t xml:space="preserve"> хотел бы узнать, отвечают ли одни и те же лица за каждую из этих стадий, и, в частности, ос</w:t>
      </w:r>
      <w:r w:rsidRPr="004E375B">
        <w:t>у</w:t>
      </w:r>
      <w:r w:rsidRPr="004E375B">
        <w:t>ществляют ли сотрудники, отвечающие за надзор за заключенными, также и функции по их допросу, и, наконец, какую роль играет Генеральная прокурат</w:t>
      </w:r>
      <w:r w:rsidRPr="004E375B">
        <w:t>у</w:t>
      </w:r>
      <w:r w:rsidRPr="004E375B">
        <w:t>ра в течение всей этой процедуры.</w:t>
      </w:r>
      <w:r>
        <w:t xml:space="preserve"> </w:t>
      </w:r>
    </w:p>
    <w:p w:rsidR="00BF6BFD" w:rsidRPr="004E375B" w:rsidRDefault="00BF6BFD" w:rsidP="00BF6BFD">
      <w:pPr>
        <w:pStyle w:val="SingleTxtGR"/>
      </w:pPr>
      <w:r w:rsidRPr="004E375B">
        <w:t>24.</w:t>
      </w:r>
      <w:r w:rsidRPr="004E375B">
        <w:tab/>
        <w:t xml:space="preserve">Г-н </w:t>
      </w:r>
      <w:proofErr w:type="spellStart"/>
      <w:r w:rsidRPr="004E375B">
        <w:t>Мариньо</w:t>
      </w:r>
      <w:proofErr w:type="spellEnd"/>
      <w:r w:rsidRPr="004E375B">
        <w:t xml:space="preserve"> </w:t>
      </w:r>
      <w:proofErr w:type="spellStart"/>
      <w:r w:rsidRPr="004E375B">
        <w:t>Менендес</w:t>
      </w:r>
      <w:proofErr w:type="spellEnd"/>
      <w:r w:rsidRPr="004E375B">
        <w:t xml:space="preserve"> хотел бы получить уточнения о роли, которую и</w:t>
      </w:r>
      <w:r w:rsidRPr="004E375B">
        <w:t>г</w:t>
      </w:r>
      <w:r w:rsidRPr="004E375B">
        <w:t xml:space="preserve">рает Управление по правам человека и международному гуманитарному праву, созданное в Министерстве национальной обороны. </w:t>
      </w:r>
    </w:p>
    <w:p w:rsidR="00BF6BFD" w:rsidRPr="004E375B" w:rsidRDefault="00BF6BFD" w:rsidP="00BF6BFD">
      <w:pPr>
        <w:pStyle w:val="SingleTxtGR"/>
      </w:pPr>
      <w:r w:rsidRPr="004E375B">
        <w:t>25.</w:t>
      </w:r>
      <w:r w:rsidRPr="004E375B">
        <w:tab/>
        <w:t xml:space="preserve">Эквадорской делегации также предлагается описать ситуацию в тюрьмах и других </w:t>
      </w:r>
      <w:r>
        <w:t>"</w:t>
      </w:r>
      <w:r w:rsidRPr="004E375B">
        <w:t>центрах социальной реабилитации</w:t>
      </w:r>
      <w:r>
        <w:t>"</w:t>
      </w:r>
      <w:r w:rsidRPr="004E375B">
        <w:t xml:space="preserve"> и предоставить информацию о </w:t>
      </w:r>
      <w:r>
        <w:t>"</w:t>
      </w:r>
      <w:r w:rsidRPr="004E375B">
        <w:t>лечебных объединениях</w:t>
      </w:r>
      <w:r>
        <w:t>"</w:t>
      </w:r>
      <w:r w:rsidRPr="004E375B">
        <w:t>, созданных в пенитенциарных учреждениях. Она могла бы, в частности, дать подробности о деятельности, предлагаемой этими различными институтами, и уточнить, заключается ли их основное предназн</w:t>
      </w:r>
      <w:r w:rsidRPr="004E375B">
        <w:t>а</w:t>
      </w:r>
      <w:r w:rsidRPr="004E375B">
        <w:t>чение в предоставлении возможности заключенным приобрести некоторые зн</w:t>
      </w:r>
      <w:r w:rsidRPr="004E375B">
        <w:t>а</w:t>
      </w:r>
      <w:r w:rsidRPr="004E375B">
        <w:t xml:space="preserve">ния в целях их </w:t>
      </w:r>
      <w:proofErr w:type="spellStart"/>
      <w:r w:rsidRPr="004E375B">
        <w:t>реинтеграции</w:t>
      </w:r>
      <w:proofErr w:type="spellEnd"/>
      <w:r w:rsidRPr="004E375B">
        <w:t xml:space="preserve"> в общество сразу же после окончания срока нак</w:t>
      </w:r>
      <w:r w:rsidRPr="004E375B">
        <w:t>а</w:t>
      </w:r>
      <w:r w:rsidRPr="004E375B">
        <w:t>зания.</w:t>
      </w:r>
      <w:r>
        <w:t xml:space="preserve"> </w:t>
      </w:r>
    </w:p>
    <w:p w:rsidR="00BF6BFD" w:rsidRPr="004E375B" w:rsidRDefault="00BF6BFD" w:rsidP="00BF6BFD">
      <w:pPr>
        <w:pStyle w:val="SingleTxtGR"/>
      </w:pPr>
      <w:r w:rsidRPr="004E375B">
        <w:t>26.</w:t>
      </w:r>
      <w:r w:rsidRPr="004E375B">
        <w:tab/>
        <w:t xml:space="preserve">Делегация могла бы также сообщить, применяет ли государство-участник содержание в одиночной камере, и если да, то в каких условиях, с учетом того, что Комитет приравнивает эту практику к бесчеловечному обращению. </w:t>
      </w:r>
    </w:p>
    <w:p w:rsidR="00BF6BFD" w:rsidRPr="004E375B" w:rsidRDefault="00BF6BFD" w:rsidP="00BF6BFD">
      <w:pPr>
        <w:pStyle w:val="SingleTxtGR"/>
      </w:pPr>
      <w:r w:rsidRPr="004E375B">
        <w:t>27.</w:t>
      </w:r>
      <w:r w:rsidRPr="004E375B">
        <w:tab/>
        <w:t>Было бы интересно узнать, будет ли Комиссия по установлению истины, которая завершила свою миссию, заменена на орган, являющийся независимым от полицейских служб, задача которого будет состоять в надзоре за соблюден</w:t>
      </w:r>
      <w:r w:rsidRPr="004E375B">
        <w:t>и</w:t>
      </w:r>
      <w:r w:rsidRPr="004E375B">
        <w:t>ем членами сил поддержания порядка международных норм в целях искорен</w:t>
      </w:r>
      <w:r w:rsidRPr="004E375B">
        <w:t>е</w:t>
      </w:r>
      <w:r w:rsidRPr="004E375B">
        <w:t xml:space="preserve">ния пыток и бесчеловечного обращения, как это рекомендовал г-н </w:t>
      </w:r>
      <w:proofErr w:type="spellStart"/>
      <w:r w:rsidRPr="004E375B">
        <w:t>Олстон</w:t>
      </w:r>
      <w:proofErr w:type="spellEnd"/>
      <w:r w:rsidRPr="004E375B">
        <w:t>, Сп</w:t>
      </w:r>
      <w:r w:rsidRPr="004E375B">
        <w:t>е</w:t>
      </w:r>
      <w:r w:rsidRPr="004E375B">
        <w:t>циальный докладчик по вопросу о внесудебных казнях, казнях без надлежащего судебного разбирательства и произвольных казнях. Тот факт, что ряд случаев смерти заключенных в пенитенциарных учреждениях не привел ни к какому с</w:t>
      </w:r>
      <w:r w:rsidRPr="004E375B">
        <w:t>у</w:t>
      </w:r>
      <w:r w:rsidRPr="004E375B">
        <w:t>дебному разбирательству, наводит на вопрос о том, являются ли в действител</w:t>
      </w:r>
      <w:r w:rsidRPr="004E375B">
        <w:t>ь</w:t>
      </w:r>
      <w:r w:rsidRPr="004E375B">
        <w:t>ности независимыми структуры, отвечающие за расследование действий с</w:t>
      </w:r>
      <w:r w:rsidRPr="004E375B">
        <w:t>о</w:t>
      </w:r>
      <w:r w:rsidRPr="004E375B">
        <w:t>трудников полиции, и как продвигается борьба государства-участника с безн</w:t>
      </w:r>
      <w:r w:rsidRPr="004E375B">
        <w:t>а</w:t>
      </w:r>
      <w:r w:rsidRPr="004E375B">
        <w:t>казанностью.</w:t>
      </w:r>
      <w:r>
        <w:t xml:space="preserve"> </w:t>
      </w:r>
    </w:p>
    <w:p w:rsidR="00BF6BFD" w:rsidRPr="004E375B" w:rsidRDefault="00BF6BFD" w:rsidP="00BF6BFD">
      <w:pPr>
        <w:pStyle w:val="SingleTxtGR"/>
      </w:pPr>
      <w:r w:rsidRPr="004E375B">
        <w:t>28.</w:t>
      </w:r>
      <w:r w:rsidRPr="004E375B">
        <w:tab/>
        <w:t>Приветствовалась бы информация о крестьянских группах обороны. Б</w:t>
      </w:r>
      <w:r w:rsidRPr="004E375B">
        <w:t>ы</w:t>
      </w:r>
      <w:r w:rsidRPr="004E375B">
        <w:t>ло бы, в частности, интересно узнать, каков юридический статус этих групп, уполномочены ли они поддерживать общественный порядок, в</w:t>
      </w:r>
      <w:r>
        <w:t xml:space="preserve"> </w:t>
      </w:r>
      <w:r w:rsidRPr="004E375B">
        <w:t>том числе при использовании силы, и соблюдают ли они действующие правовые нормы.</w:t>
      </w:r>
    </w:p>
    <w:p w:rsidR="00BF6BFD" w:rsidRPr="004E375B" w:rsidRDefault="00BF6BFD" w:rsidP="00BF6BFD">
      <w:pPr>
        <w:pStyle w:val="SingleTxtGR"/>
      </w:pPr>
      <w:r w:rsidRPr="004E375B">
        <w:t>29.</w:t>
      </w:r>
      <w:r w:rsidRPr="004E375B">
        <w:tab/>
        <w:t xml:space="preserve">Отмечая, что правозащитники, и в целом лица, пытающиеся установить истину, продолжают, к сожалению, служить в качестве мишени, г-н </w:t>
      </w:r>
      <w:proofErr w:type="spellStart"/>
      <w:r w:rsidRPr="004E375B">
        <w:t>Мариньо</w:t>
      </w:r>
      <w:proofErr w:type="spellEnd"/>
      <w:r w:rsidRPr="004E375B">
        <w:t xml:space="preserve"> </w:t>
      </w:r>
      <w:proofErr w:type="spellStart"/>
      <w:r w:rsidRPr="004E375B">
        <w:t>Менендес</w:t>
      </w:r>
      <w:proofErr w:type="spellEnd"/>
      <w:r w:rsidRPr="004E375B">
        <w:t xml:space="preserve"> был бы признателен за уточнения об обстоятельствах вокруг смерти Ивана </w:t>
      </w:r>
      <w:proofErr w:type="spellStart"/>
      <w:r w:rsidRPr="004E375B">
        <w:t>Муэлы</w:t>
      </w:r>
      <w:proofErr w:type="spellEnd"/>
      <w:r w:rsidRPr="004E375B">
        <w:t xml:space="preserve">, профсоюзного деятеля, скончавшегося 21 января 2010 года, и Германа Антонио </w:t>
      </w:r>
      <w:proofErr w:type="spellStart"/>
      <w:r w:rsidRPr="004E375B">
        <w:t>Рамиреса</w:t>
      </w:r>
      <w:proofErr w:type="spellEnd"/>
      <w:r w:rsidRPr="004E375B">
        <w:t xml:space="preserve"> </w:t>
      </w:r>
      <w:proofErr w:type="spellStart"/>
      <w:r w:rsidRPr="004E375B">
        <w:t>Херреры</w:t>
      </w:r>
      <w:proofErr w:type="spellEnd"/>
      <w:r w:rsidRPr="004E375B">
        <w:t>, судебно-медицинского эксперта, специ</w:t>
      </w:r>
      <w:r w:rsidRPr="004E375B">
        <w:t>а</w:t>
      </w:r>
      <w:r w:rsidRPr="004E375B">
        <w:t>лизировавшегося на делах о пытках, который был похищен 6 июля 2010 года, а затем убит. Кроме того, делегация могла бы уточнить, привели ли эти дела к к</w:t>
      </w:r>
      <w:r w:rsidRPr="004E375B">
        <w:t>а</w:t>
      </w:r>
      <w:r w:rsidRPr="004E375B">
        <w:t>ким-либо расследованиям.</w:t>
      </w:r>
    </w:p>
    <w:p w:rsidR="00BF6BFD" w:rsidRPr="004E375B" w:rsidRDefault="00BF6BFD" w:rsidP="00BF6BFD">
      <w:pPr>
        <w:pStyle w:val="SingleTxtGR"/>
      </w:pPr>
      <w:r w:rsidRPr="004E375B">
        <w:t>30.</w:t>
      </w:r>
      <w:r w:rsidRPr="004E375B">
        <w:tab/>
      </w:r>
      <w:r w:rsidRPr="004E375B">
        <w:rPr>
          <w:b/>
        </w:rPr>
        <w:t xml:space="preserve">Г-жа </w:t>
      </w:r>
      <w:proofErr w:type="spellStart"/>
      <w:r w:rsidRPr="004E375B">
        <w:rPr>
          <w:b/>
        </w:rPr>
        <w:t>Свеосс</w:t>
      </w:r>
      <w:proofErr w:type="spellEnd"/>
      <w:r w:rsidRPr="004E375B">
        <w:t xml:space="preserve"> настоятельно призывает государство-участника запретить телесные наказания как в семье, так и в учреждениях, предоставляющих анал</w:t>
      </w:r>
      <w:r w:rsidRPr="004E375B">
        <w:t>о</w:t>
      </w:r>
      <w:r w:rsidRPr="004E375B">
        <w:t>гичную защиту. В данном контексте она выступает за укрепление правовых г</w:t>
      </w:r>
      <w:r w:rsidRPr="004E375B">
        <w:t>а</w:t>
      </w:r>
      <w:r w:rsidRPr="004E375B">
        <w:t>рантий, применимых к обязательной госпитализации, мерам принуждения и использованию средств иммобилизации, которым, в частности, подвергаются инвалиды, помещаемые в реабилитационные центры или медицинские учре</w:t>
      </w:r>
      <w:r w:rsidRPr="004E375B">
        <w:t>ж</w:t>
      </w:r>
      <w:r w:rsidRPr="004E375B">
        <w:t xml:space="preserve">дения. </w:t>
      </w:r>
    </w:p>
    <w:p w:rsidR="00BF6BFD" w:rsidRPr="004E375B" w:rsidRDefault="00BF6BFD" w:rsidP="00BF6BFD">
      <w:pPr>
        <w:pStyle w:val="SingleTxtGR"/>
      </w:pPr>
      <w:r w:rsidRPr="004E375B">
        <w:t>31.</w:t>
      </w:r>
      <w:r w:rsidRPr="004E375B">
        <w:tab/>
        <w:t xml:space="preserve">Ссылаясь также на дело </w:t>
      </w:r>
      <w:proofErr w:type="spellStart"/>
      <w:r w:rsidRPr="001D5635">
        <w:rPr>
          <w:i/>
        </w:rPr>
        <w:t>Паулы</w:t>
      </w:r>
      <w:proofErr w:type="spellEnd"/>
      <w:r w:rsidRPr="001D5635">
        <w:rPr>
          <w:i/>
        </w:rPr>
        <w:t xml:space="preserve"> </w:t>
      </w:r>
      <w:proofErr w:type="spellStart"/>
      <w:r w:rsidRPr="001D5635">
        <w:rPr>
          <w:i/>
        </w:rPr>
        <w:t>Гузман</w:t>
      </w:r>
      <w:proofErr w:type="spellEnd"/>
      <w:r w:rsidRPr="001D5635">
        <w:rPr>
          <w:i/>
        </w:rPr>
        <w:t xml:space="preserve"> против Эквадора</w:t>
      </w:r>
      <w:r w:rsidRPr="004E375B">
        <w:t xml:space="preserve"> и на доклад Це</w:t>
      </w:r>
      <w:r w:rsidRPr="004E375B">
        <w:t>н</w:t>
      </w:r>
      <w:r w:rsidRPr="004E375B">
        <w:t xml:space="preserve">тра по репродуктивным правам, г-жа </w:t>
      </w:r>
      <w:proofErr w:type="spellStart"/>
      <w:r w:rsidRPr="004E375B">
        <w:t>Свеосс</w:t>
      </w:r>
      <w:proofErr w:type="spellEnd"/>
      <w:r w:rsidRPr="004E375B">
        <w:t xml:space="preserve"> резко выступает против неприе</w:t>
      </w:r>
      <w:r w:rsidRPr="004E375B">
        <w:t>м</w:t>
      </w:r>
      <w:r w:rsidRPr="004E375B">
        <w:t>лемой практики, состоящей в том, что преподаватели и другие члены руков</w:t>
      </w:r>
      <w:r w:rsidRPr="004E375B">
        <w:t>о</w:t>
      </w:r>
      <w:r w:rsidRPr="004E375B">
        <w:t>дящего состава школьных учреждений иногда требуют от некоторых подрос</w:t>
      </w:r>
      <w:r w:rsidRPr="004E375B">
        <w:t>т</w:t>
      </w:r>
      <w:r w:rsidRPr="004E375B">
        <w:t>ков сексуальные услуги в обмен на поддержку в школе. В этой связи она хотела бы узнать, каким образом государство-участник намеревается положить конец этой практике.</w:t>
      </w:r>
      <w:r w:rsidRPr="004E375B">
        <w:rPr>
          <w:b/>
        </w:rPr>
        <w:t xml:space="preserve"> </w:t>
      </w:r>
    </w:p>
    <w:p w:rsidR="00BF6BFD" w:rsidRPr="004E375B" w:rsidRDefault="00BF6BFD" w:rsidP="00BF6BFD">
      <w:pPr>
        <w:pStyle w:val="SingleTxtGR"/>
      </w:pPr>
      <w:r w:rsidRPr="004E375B">
        <w:t>32.</w:t>
      </w:r>
      <w:r w:rsidRPr="004E375B">
        <w:tab/>
        <w:t>В последние годы число изнасилований и преступлений сексуального х</w:t>
      </w:r>
      <w:r w:rsidRPr="004E375B">
        <w:t>а</w:t>
      </w:r>
      <w:r w:rsidRPr="004E375B">
        <w:t>рактера существенно выросло, что должно выражаться в повышении числа ж</w:t>
      </w:r>
      <w:r w:rsidRPr="004E375B">
        <w:t>а</w:t>
      </w:r>
      <w:r w:rsidRPr="004E375B">
        <w:t>лоб. Парадоксальным образом число возбужденных дел и вынесенных в этом контексте приговоров остается низким. Чем вызвана такая ситуация. Поскольку в настоящее время действует закон о реабилитации жертв таких актов, приве</w:t>
      </w:r>
      <w:r w:rsidRPr="004E375B">
        <w:t>т</w:t>
      </w:r>
      <w:r w:rsidRPr="004E375B">
        <w:t>ствовались бы подробные сведения о его конкретном применении.</w:t>
      </w:r>
      <w:r>
        <w:t xml:space="preserve"> </w:t>
      </w:r>
    </w:p>
    <w:p w:rsidR="00BF6BFD" w:rsidRPr="004E375B" w:rsidRDefault="00BF6BFD" w:rsidP="00BF6BFD">
      <w:pPr>
        <w:pStyle w:val="SingleTxtGR"/>
      </w:pPr>
      <w:r w:rsidRPr="004E375B">
        <w:t>33.</w:t>
      </w:r>
      <w:r w:rsidRPr="004E375B">
        <w:tab/>
        <w:t xml:space="preserve">Возвращаясь к делу </w:t>
      </w:r>
      <w:r w:rsidRPr="004E375B">
        <w:rPr>
          <w:i/>
        </w:rPr>
        <w:t xml:space="preserve">Герман Антонио </w:t>
      </w:r>
      <w:proofErr w:type="spellStart"/>
      <w:r w:rsidRPr="004E375B">
        <w:rPr>
          <w:i/>
        </w:rPr>
        <w:t>Рамирес</w:t>
      </w:r>
      <w:proofErr w:type="spellEnd"/>
      <w:r w:rsidRPr="004E375B">
        <w:rPr>
          <w:i/>
        </w:rPr>
        <w:t xml:space="preserve"> </w:t>
      </w:r>
      <w:proofErr w:type="spellStart"/>
      <w:r w:rsidRPr="004E375B">
        <w:rPr>
          <w:i/>
        </w:rPr>
        <w:t>Херрера</w:t>
      </w:r>
      <w:proofErr w:type="spellEnd"/>
      <w:r w:rsidRPr="004E375B">
        <w:t xml:space="preserve">, г-жа </w:t>
      </w:r>
      <w:proofErr w:type="spellStart"/>
      <w:r w:rsidRPr="004E375B">
        <w:t>Свеосс</w:t>
      </w:r>
      <w:proofErr w:type="spellEnd"/>
      <w:r w:rsidRPr="004E375B">
        <w:t xml:space="preserve"> хот</w:t>
      </w:r>
      <w:r w:rsidRPr="004E375B">
        <w:t>е</w:t>
      </w:r>
      <w:r w:rsidRPr="004E375B">
        <w:t>ла бы узнать, какие были приняты меры для пролития света на его убийство, поскольку необходимо защищать медицинский персонал, содействующий бор</w:t>
      </w:r>
      <w:r w:rsidRPr="004E375B">
        <w:t>ь</w:t>
      </w:r>
      <w:r w:rsidRPr="004E375B">
        <w:t xml:space="preserve">бе против пыток. </w:t>
      </w:r>
    </w:p>
    <w:p w:rsidR="00BF6BFD" w:rsidRPr="004E375B" w:rsidRDefault="00BF6BFD" w:rsidP="00BF6BFD">
      <w:pPr>
        <w:pStyle w:val="SingleTxtGR"/>
      </w:pPr>
      <w:r w:rsidRPr="004E375B">
        <w:t>34.</w:t>
      </w:r>
      <w:r w:rsidRPr="004E375B">
        <w:tab/>
      </w:r>
      <w:r w:rsidRPr="004E375B">
        <w:rPr>
          <w:b/>
        </w:rPr>
        <w:t xml:space="preserve">Г-н </w:t>
      </w:r>
      <w:proofErr w:type="spellStart"/>
      <w:r w:rsidRPr="004E375B">
        <w:rPr>
          <w:b/>
        </w:rPr>
        <w:t>Бруни</w:t>
      </w:r>
      <w:proofErr w:type="spellEnd"/>
      <w:r w:rsidRPr="004E375B">
        <w:t xml:space="preserve"> отмечает, что хотя содержание под стражей до предъявления обвинения было отменено, а государство-участник приняло многочисленные меры по борьбе с перенаселенностью тюрем, такие как применение наказаний, не связанных с лишением свободы, Комитет по правам человека в своих закл</w:t>
      </w:r>
      <w:r w:rsidRPr="004E375B">
        <w:t>ю</w:t>
      </w:r>
      <w:r w:rsidRPr="004E375B">
        <w:t>чительных замечаниях, принятых по итогам рассмотрения пятого и шестого п</w:t>
      </w:r>
      <w:r w:rsidRPr="004E375B">
        <w:t>е</w:t>
      </w:r>
      <w:r w:rsidRPr="004E375B">
        <w:t>риодических докладов Эквадора в ноябре 2009 года (CCPR/C/</w:t>
      </w:r>
      <w:proofErr w:type="spellStart"/>
      <w:r w:rsidRPr="004E375B">
        <w:t>ECU</w:t>
      </w:r>
      <w:proofErr w:type="spellEnd"/>
      <w:r w:rsidRPr="004E375B">
        <w:t>/CO/5), выр</w:t>
      </w:r>
      <w:r w:rsidRPr="004E375B">
        <w:t>а</w:t>
      </w:r>
      <w:r w:rsidRPr="004E375B">
        <w:t>зил озабоченность высоким уровнем перенаселенности тюрем, что дает осн</w:t>
      </w:r>
      <w:r w:rsidRPr="004E375B">
        <w:t>о</w:t>
      </w:r>
      <w:r w:rsidRPr="004E375B">
        <w:t>вания предполагат</w:t>
      </w:r>
      <w:r>
        <w:t>ь неэффективность принятых мер.</w:t>
      </w:r>
    </w:p>
    <w:p w:rsidR="00BF6BFD" w:rsidRPr="004E375B" w:rsidRDefault="00BF6BFD" w:rsidP="00BF6BFD">
      <w:pPr>
        <w:pStyle w:val="SingleTxtGR"/>
      </w:pPr>
      <w:r w:rsidRPr="004E375B">
        <w:t>35.</w:t>
      </w:r>
      <w:r w:rsidRPr="004E375B">
        <w:tab/>
        <w:t>По поводу пункта 85 рассматриваемого доклада было бы интересно у</w:t>
      </w:r>
      <w:r w:rsidRPr="004E375B">
        <w:t>з</w:t>
      </w:r>
      <w:r w:rsidRPr="004E375B">
        <w:t>нать, является ли дежурный врач, отвечающий за осмотр каждого заключенного до его помещения в пенитенциарный центр или в камеру, служащим Министе</w:t>
      </w:r>
      <w:r w:rsidRPr="004E375B">
        <w:t>р</w:t>
      </w:r>
      <w:r w:rsidRPr="004E375B">
        <w:t>ства внутренних дел, Министерства юстиции или Министерства здравоохран</w:t>
      </w:r>
      <w:r w:rsidRPr="004E375B">
        <w:t>е</w:t>
      </w:r>
      <w:r w:rsidRPr="004E375B">
        <w:t>ния.</w:t>
      </w:r>
    </w:p>
    <w:p w:rsidR="00BF6BFD" w:rsidRPr="004E375B" w:rsidRDefault="00BF6BFD" w:rsidP="00BF6BFD">
      <w:pPr>
        <w:pStyle w:val="SingleTxtGR"/>
      </w:pPr>
      <w:r w:rsidRPr="004E375B">
        <w:t>36.</w:t>
      </w:r>
      <w:r w:rsidRPr="004E375B">
        <w:tab/>
        <w:t xml:space="preserve">Г-н </w:t>
      </w:r>
      <w:proofErr w:type="spellStart"/>
      <w:r w:rsidRPr="004E375B">
        <w:t>Бруни</w:t>
      </w:r>
      <w:proofErr w:type="spellEnd"/>
      <w:r w:rsidRPr="004E375B">
        <w:t xml:space="preserve"> хотел бы также выяснить, привела ли к какому-либо приговору жалоба, относящаяся к жестокому обращению с лицами, содержащимися в Центре социальной реабилитации в </w:t>
      </w:r>
      <w:proofErr w:type="spellStart"/>
      <w:r w:rsidRPr="004E375B">
        <w:t>Варонес</w:t>
      </w:r>
      <w:proofErr w:type="spellEnd"/>
      <w:r w:rsidRPr="004E375B">
        <w:t xml:space="preserve"> де </w:t>
      </w:r>
      <w:proofErr w:type="spellStart"/>
      <w:r w:rsidRPr="004E375B">
        <w:t>Есмеральдас</w:t>
      </w:r>
      <w:proofErr w:type="spellEnd"/>
      <w:r w:rsidRPr="004E375B">
        <w:t>, о которой упом</w:t>
      </w:r>
      <w:r w:rsidRPr="004E375B">
        <w:t>и</w:t>
      </w:r>
      <w:r w:rsidRPr="004E375B">
        <w:t xml:space="preserve">нается в абзаце </w:t>
      </w:r>
      <w:r w:rsidRPr="004E375B">
        <w:rPr>
          <w:i/>
          <w:lang w:val="en-US"/>
        </w:rPr>
        <w:t>d</w:t>
      </w:r>
      <w:r w:rsidRPr="004E375B">
        <w:t xml:space="preserve"> пункта 146 рассматриваемого доклада, и если да, то какое б</w:t>
      </w:r>
      <w:r w:rsidRPr="004E375B">
        <w:t>ы</w:t>
      </w:r>
      <w:r w:rsidRPr="004E375B">
        <w:t>ло вынесено наказание. Он выражает удивление низким числом поданных ж</w:t>
      </w:r>
      <w:r w:rsidRPr="004E375B">
        <w:t>а</w:t>
      </w:r>
      <w:r w:rsidRPr="004E375B">
        <w:t>лоб о жестоком обращении, тогда как по информации Фонда для полноценной реабилитации жертв насилия, который в 2008</w:t>
      </w:r>
      <w:r>
        <w:t>−</w:t>
      </w:r>
      <w:r w:rsidRPr="004E375B">
        <w:t>2009 годах провел социологич</w:t>
      </w:r>
      <w:r w:rsidRPr="004E375B">
        <w:t>е</w:t>
      </w:r>
      <w:r w:rsidRPr="004E375B">
        <w:t xml:space="preserve">ский опрос 166 заключенных Центра социальной </w:t>
      </w:r>
      <w:proofErr w:type="spellStart"/>
      <w:r w:rsidRPr="004E375B">
        <w:t>реинтеграции</w:t>
      </w:r>
      <w:proofErr w:type="spellEnd"/>
      <w:r w:rsidRPr="004E375B">
        <w:t xml:space="preserve"> мужчин в Кито, 41% из них заявили, что стали жертвами пыток или жестокого обращения в т</w:t>
      </w:r>
      <w:r w:rsidRPr="004E375B">
        <w:t>е</w:t>
      </w:r>
      <w:r w:rsidRPr="004E375B">
        <w:t>чение данного периода. Эквадорская делегация могла бы предоставить допо</w:t>
      </w:r>
      <w:r w:rsidRPr="004E375B">
        <w:t>л</w:t>
      </w:r>
      <w:r w:rsidRPr="004E375B">
        <w:t>нительную информацию по этому вопросу.</w:t>
      </w:r>
      <w:r>
        <w:t xml:space="preserve"> </w:t>
      </w:r>
    </w:p>
    <w:p w:rsidR="00BF6BFD" w:rsidRPr="004E375B" w:rsidRDefault="00BF6BFD" w:rsidP="00BF6BFD">
      <w:pPr>
        <w:pStyle w:val="SingleTxtGR"/>
      </w:pPr>
      <w:r w:rsidRPr="004E375B">
        <w:t>37.</w:t>
      </w:r>
      <w:r w:rsidRPr="004E375B">
        <w:tab/>
        <w:t xml:space="preserve">Наконец, по поводу информации в статье 148 рассматриваемого доклада г-н </w:t>
      </w:r>
      <w:proofErr w:type="spellStart"/>
      <w:r w:rsidRPr="004E375B">
        <w:t>Бруни</w:t>
      </w:r>
      <w:proofErr w:type="spellEnd"/>
      <w:r w:rsidRPr="004E375B">
        <w:t xml:space="preserve"> хотел бы узнать, планируются ли заранее периодические визиты Н</w:t>
      </w:r>
      <w:r w:rsidRPr="004E375B">
        <w:t>а</w:t>
      </w:r>
      <w:r w:rsidRPr="004E375B">
        <w:t>родного защитника в центры социальной реабилитации, или же он их иногда посещает без уведомления. Приветствовались бы уточнения о содержании р</w:t>
      </w:r>
      <w:r w:rsidRPr="004E375B">
        <w:t>е</w:t>
      </w:r>
      <w:r w:rsidRPr="004E375B">
        <w:t>комендаций, сформулированных Народным защитником по итогам этих виз</w:t>
      </w:r>
      <w:r w:rsidRPr="004E375B">
        <w:t>и</w:t>
      </w:r>
      <w:r w:rsidRPr="004E375B">
        <w:t>тов, а также о выполнении этих рекомендаций компетентными органами власти.</w:t>
      </w:r>
      <w:r w:rsidRPr="004E375B">
        <w:tab/>
        <w:t xml:space="preserve"> </w:t>
      </w:r>
    </w:p>
    <w:p w:rsidR="00BF6BFD" w:rsidRPr="004E375B" w:rsidRDefault="00BF6BFD" w:rsidP="00BF6BFD">
      <w:pPr>
        <w:pStyle w:val="SingleTxtGR"/>
      </w:pPr>
      <w:r w:rsidRPr="004E375B">
        <w:t>38.</w:t>
      </w:r>
      <w:r w:rsidRPr="004E375B">
        <w:tab/>
        <w:t xml:space="preserve">Г-н </w:t>
      </w:r>
      <w:proofErr w:type="spellStart"/>
      <w:r w:rsidRPr="004E375B">
        <w:t>Бруни</w:t>
      </w:r>
      <w:proofErr w:type="spellEnd"/>
      <w:r w:rsidRPr="004E375B">
        <w:t xml:space="preserve"> хотел бы получить подытоженные на сегодняшний день уто</w:t>
      </w:r>
      <w:r w:rsidRPr="004E375B">
        <w:t>ч</w:t>
      </w:r>
      <w:r w:rsidRPr="004E375B">
        <w:t>нения о принятых государством-участником защитных мерах в интересах о</w:t>
      </w:r>
      <w:r w:rsidRPr="004E375B">
        <w:t>б</w:t>
      </w:r>
      <w:r w:rsidRPr="004E375B">
        <w:t xml:space="preserve">щины </w:t>
      </w:r>
      <w:proofErr w:type="spellStart"/>
      <w:r w:rsidRPr="004E375B">
        <w:t>сарайакус</w:t>
      </w:r>
      <w:proofErr w:type="spellEnd"/>
      <w:r w:rsidRPr="004E375B">
        <w:t>. Он упоминает информацию, в соответствии с которой члены этой коренной общины никогда не защищаются полицией, в том числе когда н</w:t>
      </w:r>
      <w:r w:rsidRPr="004E375B">
        <w:t>е</w:t>
      </w:r>
      <w:r w:rsidRPr="004E375B">
        <w:t>законно вторгшиеся на их территорию лица пытаются захватить земли их пре</w:t>
      </w:r>
      <w:r w:rsidRPr="004E375B">
        <w:t>д</w:t>
      </w:r>
      <w:r w:rsidRPr="004E375B">
        <w:t>ков. С удовлетворением отмечая, что в июле 2010 года Эквадор ратифицировал Факультативный протокол к Конвенции против пыток, он хотел бы узнать, представляет ли себе эквадорская делегация состав будущего национального механизма предупреждения, и будут ли проводиться консультации с гражда</w:t>
      </w:r>
      <w:r w:rsidRPr="004E375B">
        <w:t>н</w:t>
      </w:r>
      <w:r w:rsidRPr="004E375B">
        <w:t>ским обществом в ходе его создания.</w:t>
      </w:r>
      <w:r w:rsidRPr="004E375B">
        <w:tab/>
        <w:t xml:space="preserve"> </w:t>
      </w:r>
    </w:p>
    <w:p w:rsidR="00BF6BFD" w:rsidRPr="004E375B" w:rsidRDefault="00BF6BFD" w:rsidP="00BF6BFD">
      <w:pPr>
        <w:pStyle w:val="SingleTxtGR"/>
      </w:pPr>
      <w:r w:rsidRPr="004E375B">
        <w:t>39.</w:t>
      </w:r>
      <w:r w:rsidRPr="004E375B">
        <w:tab/>
      </w:r>
      <w:r w:rsidRPr="004E375B">
        <w:rPr>
          <w:b/>
        </w:rPr>
        <w:t>Г-жа Гаер</w:t>
      </w:r>
      <w:r w:rsidRPr="004E375B">
        <w:t xml:space="preserve"> говорит, что в соответствии с докладом американского Гос</w:t>
      </w:r>
      <w:r w:rsidRPr="004E375B">
        <w:t>у</w:t>
      </w:r>
      <w:r w:rsidRPr="004E375B">
        <w:t xml:space="preserve">дарственного департамента исполнители актов пыток преследуются за </w:t>
      </w:r>
      <w:r>
        <w:t>"</w:t>
      </w:r>
      <w:r w:rsidRPr="004E375B">
        <w:t>посяг</w:t>
      </w:r>
      <w:r w:rsidRPr="004E375B">
        <w:t>а</w:t>
      </w:r>
      <w:r w:rsidRPr="004E375B">
        <w:t>тельство на жизнь</w:t>
      </w:r>
      <w:r>
        <w:t>"</w:t>
      </w:r>
      <w:r w:rsidRPr="004E375B">
        <w:t xml:space="preserve"> и обычно приговариваются к штрафам вместо тюремного заключения. Она спрашивает, почему преступление пытки квалифицируется т</w:t>
      </w:r>
      <w:r w:rsidRPr="004E375B">
        <w:t>а</w:t>
      </w:r>
      <w:r w:rsidRPr="004E375B">
        <w:t>ким образом, и почему назначаемые наказания являются такими мягкими. Она также спрашивает, каким образом дела о пытках и жестоком обращении могут быть урегулированы во внесудебном порядке, как это указывается в пункте 211 рассматриваемого доклада. Она хотела бы узнать, в какой стадии находится разработка стратегии по пересмотру дел о пытках, исполнители которых не б</w:t>
      </w:r>
      <w:r w:rsidRPr="004E375B">
        <w:t>ы</w:t>
      </w:r>
      <w:r w:rsidRPr="004E375B">
        <w:t>ли наказаны (пункт 215 доклада). Констатируя в соответствии с таблицами 7</w:t>
      </w:r>
      <w:r>
        <w:t>−</w:t>
      </w:r>
      <w:r w:rsidRPr="004E375B">
        <w:t>9 доклада резкий рост числа изнасилований с 941 в 2001 году до 2</w:t>
      </w:r>
      <w:r>
        <w:t xml:space="preserve"> </w:t>
      </w:r>
      <w:r w:rsidRPr="004E375B">
        <w:t>570 в 2003 г</w:t>
      </w:r>
      <w:r w:rsidRPr="004E375B">
        <w:t>о</w:t>
      </w:r>
      <w:r w:rsidRPr="004E375B">
        <w:t>ду, г-жа Гаер спрашивает, почему число приговоров парадоксальным образом остается весьма низким. Кроме того, она хотела бы узнать, приговариваются ли лица, виновные в пытках, к выплате штрафов, или же они подвергаются нак</w:t>
      </w:r>
      <w:r w:rsidRPr="004E375B">
        <w:t>а</w:t>
      </w:r>
      <w:r w:rsidRPr="004E375B">
        <w:t xml:space="preserve">заниям в виде тюремного заключения. Приветствовались бы уточнения о том, какой был дан ход срочному призыву к эквадорскому государству в августе 2008 года со стороны Докладчика по вопросу о положении правозащитников в целях принятия конкретных мер для защиты прав и свобод активистки </w:t>
      </w:r>
      <w:proofErr w:type="spellStart"/>
      <w:r w:rsidRPr="004E375B">
        <w:t>Эстер</w:t>
      </w:r>
      <w:proofErr w:type="spellEnd"/>
      <w:r w:rsidRPr="004E375B">
        <w:t xml:space="preserve"> </w:t>
      </w:r>
      <w:proofErr w:type="spellStart"/>
      <w:r w:rsidRPr="004E375B">
        <w:t>Ландетты</w:t>
      </w:r>
      <w:proofErr w:type="spellEnd"/>
      <w:r w:rsidRPr="004E375B">
        <w:t xml:space="preserve">. </w:t>
      </w:r>
    </w:p>
    <w:p w:rsidR="00BF6BFD" w:rsidRPr="004E375B" w:rsidRDefault="00BF6BFD" w:rsidP="00BF6BFD">
      <w:pPr>
        <w:pStyle w:val="SingleTxtGR"/>
      </w:pPr>
      <w:r w:rsidRPr="004E375B">
        <w:t>40.</w:t>
      </w:r>
      <w:r w:rsidRPr="004E375B">
        <w:tab/>
        <w:t>Г-жа Гаер спрашивает, что делают органы государственной власти для решения проблемы коллективного линчевания, которое, согласно ряду источн</w:t>
      </w:r>
      <w:r w:rsidRPr="004E375B">
        <w:t>и</w:t>
      </w:r>
      <w:r w:rsidRPr="004E375B">
        <w:t>ков, являются относительно распространенными и ставят под угрозу правовое государство. Она спрашивает эквадорскую делегацию, почему, по ее мнению, существует тенденция самосуда со стороны граждан. Она хотела бы также п</w:t>
      </w:r>
      <w:r w:rsidRPr="004E375B">
        <w:t>о</w:t>
      </w:r>
      <w:r w:rsidRPr="004E375B">
        <w:t>лучить информацию об убийствах, совершаемых полицейскими, а также о во</w:t>
      </w:r>
      <w:r w:rsidRPr="004E375B">
        <w:t>з</w:t>
      </w:r>
      <w:r w:rsidRPr="004E375B">
        <w:t>бужденных в их отношении судебных разбирательствах и возможно назначе</w:t>
      </w:r>
      <w:r w:rsidRPr="004E375B">
        <w:t>н</w:t>
      </w:r>
      <w:r w:rsidRPr="004E375B">
        <w:t>ных им наказаниях. Наконец, что касается сексуального насилия в отношении школьниц, г-жа Гаер спрашивает, о скольких случаях полиция официально ув</w:t>
      </w:r>
      <w:r w:rsidRPr="004E375B">
        <w:t>е</w:t>
      </w:r>
      <w:r w:rsidRPr="004E375B">
        <w:t xml:space="preserve">домляется ежегодно, и сколько лиц уже было осуждено, в частности со времени принятия национального плана борьбы с сексуальным насилием. </w:t>
      </w:r>
    </w:p>
    <w:p w:rsidR="00BF6BFD" w:rsidRPr="004E375B" w:rsidRDefault="00BF6BFD" w:rsidP="00BF6BFD">
      <w:pPr>
        <w:pStyle w:val="SingleTxtGR"/>
      </w:pPr>
      <w:r w:rsidRPr="004E375B">
        <w:t>41.</w:t>
      </w:r>
      <w:r w:rsidRPr="004E375B">
        <w:tab/>
      </w:r>
      <w:r w:rsidRPr="004E375B">
        <w:rPr>
          <w:b/>
        </w:rPr>
        <w:t xml:space="preserve">Г-жа </w:t>
      </w:r>
      <w:proofErr w:type="spellStart"/>
      <w:r w:rsidRPr="004E375B">
        <w:rPr>
          <w:b/>
        </w:rPr>
        <w:t>Бельмир</w:t>
      </w:r>
      <w:proofErr w:type="spellEnd"/>
      <w:r w:rsidRPr="004E375B">
        <w:t>, упоминая о дисфункции эквадорского правосудия, хотела бы выяснить точку зрения эквадорской делегации по этому вопросу. Диспр</w:t>
      </w:r>
      <w:r w:rsidRPr="004E375B">
        <w:t>о</w:t>
      </w:r>
      <w:r w:rsidRPr="004E375B">
        <w:t>порция между числом судей и числом дел и тот факт, что судебная полиция н</w:t>
      </w:r>
      <w:r w:rsidRPr="004E375B">
        <w:t>е</w:t>
      </w:r>
      <w:r w:rsidRPr="004E375B">
        <w:t>достаточным образом подготовлена, частично объясняют эту ситуацию, однако вероятно существуют другие факторы, которые следует изучить. В любом сл</w:t>
      </w:r>
      <w:r w:rsidRPr="004E375B">
        <w:t>у</w:t>
      </w:r>
      <w:r w:rsidRPr="004E375B">
        <w:t>чае существует много злоупотреблений, а полиция, как представляется, делает с заключенными то, что хочет. Очевидно, что требуется широкомасштабная р</w:t>
      </w:r>
      <w:r w:rsidRPr="004E375B">
        <w:t>е</w:t>
      </w:r>
      <w:r w:rsidRPr="004E375B">
        <w:t xml:space="preserve">форма в секторе правосудия. Кроме того, г-жа </w:t>
      </w:r>
      <w:proofErr w:type="spellStart"/>
      <w:r w:rsidRPr="004E375B">
        <w:t>Бельмир</w:t>
      </w:r>
      <w:proofErr w:type="spellEnd"/>
      <w:r w:rsidRPr="004E375B">
        <w:t xml:space="preserve"> разделяет озабоченн</w:t>
      </w:r>
      <w:r w:rsidRPr="004E375B">
        <w:t>о</w:t>
      </w:r>
      <w:r w:rsidRPr="004E375B">
        <w:t xml:space="preserve">сти г-жи </w:t>
      </w:r>
      <w:proofErr w:type="spellStart"/>
      <w:r w:rsidRPr="004E375B">
        <w:t>Свеосс</w:t>
      </w:r>
      <w:proofErr w:type="spellEnd"/>
      <w:r w:rsidRPr="004E375B">
        <w:t xml:space="preserve"> и г-жи Гаер и бьет тревогу по поводу положения девочек, кот</w:t>
      </w:r>
      <w:r w:rsidRPr="004E375B">
        <w:t>о</w:t>
      </w:r>
      <w:r w:rsidRPr="004E375B">
        <w:t xml:space="preserve">рые травмируются в школах в сексуальном плане. </w:t>
      </w:r>
    </w:p>
    <w:p w:rsidR="00BF6BFD" w:rsidRPr="004E375B" w:rsidRDefault="00BF6BFD" w:rsidP="00BF6BFD">
      <w:pPr>
        <w:pStyle w:val="SingleTxtGR"/>
      </w:pPr>
      <w:r w:rsidRPr="004E375B">
        <w:t>42.</w:t>
      </w:r>
      <w:r w:rsidRPr="004E375B">
        <w:tab/>
      </w:r>
      <w:r w:rsidRPr="004E375B">
        <w:rPr>
          <w:b/>
        </w:rPr>
        <w:t xml:space="preserve">Председатель </w:t>
      </w:r>
      <w:r w:rsidRPr="004E375B">
        <w:t>(докладчик по Эквадору) хотел бы, чтобы эквадорская д</w:t>
      </w:r>
      <w:r w:rsidRPr="004E375B">
        <w:t>е</w:t>
      </w:r>
      <w:r w:rsidRPr="004E375B">
        <w:t>легация предоставила уточнения о многочисленных инициативах, которые г</w:t>
      </w:r>
      <w:r w:rsidRPr="004E375B">
        <w:t>о</w:t>
      </w:r>
      <w:r w:rsidRPr="004E375B">
        <w:t>сударство-участник планирует предпринять в 2009 году. В качестве примера в пункте 248 доклада сообщается, что заместитель Министра по правам человека намеревался представить анализ в области прав коренных народов, а также з</w:t>
      </w:r>
      <w:r w:rsidRPr="004E375B">
        <w:t>а</w:t>
      </w:r>
      <w:r w:rsidRPr="004E375B">
        <w:t>конопроект о коренном населении; в пункте 180 упоминается, что военные суды продолжают действовать до осуществления законодательных реформ; в пун</w:t>
      </w:r>
      <w:r w:rsidRPr="004E375B">
        <w:t>к</w:t>
      </w:r>
      <w:r w:rsidRPr="004E375B">
        <w:t>те</w:t>
      </w:r>
      <w:r>
        <w:t> </w:t>
      </w:r>
      <w:r w:rsidRPr="004E375B">
        <w:t>110 государство-участник отметило, что Министерство иностранных дел н</w:t>
      </w:r>
      <w:r w:rsidRPr="004E375B">
        <w:t>а</w:t>
      </w:r>
      <w:r w:rsidRPr="004E375B">
        <w:t>мерено укрепить курсы профессиональной подготовки для национальной пол</w:t>
      </w:r>
      <w:r w:rsidRPr="004E375B">
        <w:t>и</w:t>
      </w:r>
      <w:r w:rsidRPr="004E375B">
        <w:t>ции, мобилизованной в приграничных районах. Председатель спрашивает, были ли реализованы эти и другие проекты, о которых было заявлено в докладе.</w:t>
      </w:r>
      <w:r w:rsidRPr="004E375B">
        <w:rPr>
          <w:b/>
        </w:rPr>
        <w:t xml:space="preserve"> </w:t>
      </w:r>
    </w:p>
    <w:p w:rsidR="00BF6BFD" w:rsidRDefault="00BF6BFD" w:rsidP="00BF6BFD">
      <w:pPr>
        <w:pStyle w:val="SingleTxtGR"/>
        <w:rPr>
          <w:lang w:val="en-US"/>
        </w:rPr>
      </w:pPr>
      <w:r w:rsidRPr="004E375B">
        <w:t>43.</w:t>
      </w:r>
      <w:r w:rsidRPr="004E375B">
        <w:tab/>
      </w:r>
      <w:r w:rsidRPr="004E375B">
        <w:rPr>
          <w:b/>
        </w:rPr>
        <w:t xml:space="preserve">Г-жа </w:t>
      </w:r>
      <w:proofErr w:type="spellStart"/>
      <w:r w:rsidRPr="004E375B">
        <w:rPr>
          <w:b/>
        </w:rPr>
        <w:t>Монкада</w:t>
      </w:r>
      <w:proofErr w:type="spellEnd"/>
      <w:r w:rsidRPr="004E375B">
        <w:t xml:space="preserve"> (Эквадор) говорит, что принятие новой эквадорской Ко</w:t>
      </w:r>
      <w:r w:rsidRPr="004E375B">
        <w:t>н</w:t>
      </w:r>
      <w:r w:rsidRPr="004E375B">
        <w:t xml:space="preserve">ституции в 2008 году ознаменовало начало длительной работы по поощрению и защите прав человека в Эквадоре. Безусловно, остается многое сделать, однако на следующем заседании эквадорская делегация будет стремиться показать членам Комитета размах прогресса, достигнутого в течение всего двух лет. </w:t>
      </w:r>
    </w:p>
    <w:p w:rsidR="00BF6BFD" w:rsidRPr="004E375B" w:rsidRDefault="00BF6BFD" w:rsidP="00BF6BFD">
      <w:pPr>
        <w:pStyle w:val="SingleTxtGR"/>
        <w:rPr>
          <w:i/>
        </w:rPr>
      </w:pPr>
      <w:r w:rsidRPr="004E375B">
        <w:t>44.</w:t>
      </w:r>
      <w:r w:rsidRPr="004E375B">
        <w:tab/>
      </w:r>
      <w:r w:rsidRPr="004E375B">
        <w:rPr>
          <w:i/>
        </w:rPr>
        <w:t>Эквадорская делегация удаляется.</w:t>
      </w:r>
    </w:p>
    <w:p w:rsidR="00BF6BFD" w:rsidRDefault="00BF6BFD" w:rsidP="00BF6BFD">
      <w:pPr>
        <w:pStyle w:val="SingleTxtGR"/>
        <w:rPr>
          <w:i/>
          <w:lang w:val="en-US"/>
        </w:rPr>
      </w:pPr>
      <w:r w:rsidRPr="004E375B">
        <w:rPr>
          <w:i/>
        </w:rPr>
        <w:t>Первая (закрытая) часть заседания закрывается в 17 ч. 05 м.</w:t>
      </w:r>
    </w:p>
    <w:p w:rsidR="00BF6BFD" w:rsidRPr="00BF6BFD" w:rsidRDefault="00BF6BFD" w:rsidP="00BF6BFD">
      <w:pPr>
        <w:pStyle w:val="SingleTxtGR"/>
        <w:rPr>
          <w:lang w:val="en-US"/>
        </w:rPr>
      </w:pPr>
    </w:p>
    <w:sectPr w:rsidR="00BF6BFD" w:rsidRPr="00BF6BFD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32F" w:rsidRDefault="000E432F">
      <w:r>
        <w:rPr>
          <w:lang w:val="en-US"/>
        </w:rPr>
        <w:tab/>
      </w:r>
      <w:r>
        <w:separator/>
      </w:r>
    </w:p>
  </w:endnote>
  <w:endnote w:type="continuationSeparator" w:id="0">
    <w:p w:rsidR="000E432F" w:rsidRDefault="000E4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5A9" w:rsidRPr="00B74BE2" w:rsidRDefault="00A325A9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6345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 w:rsidR="00E23B08">
      <w:rPr>
        <w:rStyle w:val="PageNumber"/>
        <w:b w:val="0"/>
        <w:sz w:val="16"/>
        <w:szCs w:val="16"/>
        <w:lang w:val="en-US"/>
      </w:rPr>
      <w:t>1</w:t>
    </w:r>
    <w:r w:rsidR="00036111">
      <w:rPr>
        <w:rStyle w:val="PageNumber"/>
        <w:b w:val="0"/>
        <w:sz w:val="16"/>
        <w:szCs w:val="16"/>
        <w:lang w:val="en-US"/>
      </w:rPr>
      <w:t>0-</w:t>
    </w:r>
    <w:r w:rsidR="00E23B08">
      <w:rPr>
        <w:rStyle w:val="PageNumber"/>
        <w:b w:val="0"/>
        <w:sz w:val="16"/>
        <w:szCs w:val="16"/>
        <w:lang w:val="en-US"/>
      </w:rPr>
      <w:t>46457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5A9" w:rsidRPr="00B74BE2" w:rsidRDefault="00A325A9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 w:rsidR="00E23B08">
      <w:rPr>
        <w:lang w:val="en-US"/>
      </w:rPr>
      <w:t>1</w:t>
    </w:r>
    <w:r w:rsidR="00036111">
      <w:rPr>
        <w:lang w:val="en-US"/>
      </w:rPr>
      <w:t>0</w:t>
    </w:r>
    <w:r>
      <w:rPr>
        <w:lang w:val="en-US"/>
      </w:rPr>
      <w:t>-</w:t>
    </w:r>
    <w:r w:rsidR="00E23B08">
      <w:rPr>
        <w:lang w:val="en-US"/>
      </w:rPr>
      <w:t>46457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63457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B08" w:rsidRPr="00D253E2" w:rsidRDefault="00E23B08" w:rsidP="00E23B08">
    <w:pPr>
      <w:pStyle w:val="FootnoteText"/>
      <w:tabs>
        <w:tab w:val="clear" w:pos="1021"/>
        <w:tab w:val="right" w:pos="2155"/>
      </w:tabs>
      <w:spacing w:after="80"/>
      <w:ind w:left="680" w:firstLine="0"/>
      <w:rPr>
        <w:szCs w:val="18"/>
        <w:u w:val="single"/>
      </w:rPr>
    </w:pPr>
    <w:r w:rsidRPr="00D253E2">
      <w:rPr>
        <w:szCs w:val="18"/>
        <w:u w:val="single"/>
      </w:rPr>
      <w:tab/>
    </w:r>
  </w:p>
  <w:p w:rsidR="00E23B08" w:rsidRPr="00D253E2" w:rsidRDefault="00E23B08" w:rsidP="00E23B08">
    <w:pPr>
      <w:pStyle w:val="FootnoteText"/>
      <w:rPr>
        <w:szCs w:val="18"/>
        <w:lang w:val="ru-RU"/>
      </w:rPr>
    </w:pPr>
    <w:r w:rsidRPr="00D253E2">
      <w:rPr>
        <w:b/>
        <w:bCs/>
        <w:szCs w:val="18"/>
        <w:vertAlign w:val="superscript"/>
      </w:rPr>
      <w:tab/>
    </w:r>
    <w:r w:rsidRPr="00D253E2">
      <w:rPr>
        <w:b/>
        <w:bCs/>
        <w:szCs w:val="18"/>
        <w:lang w:val="ru-RU"/>
      </w:rPr>
      <w:t>*</w:t>
    </w:r>
    <w:r w:rsidRPr="00D253E2">
      <w:rPr>
        <w:szCs w:val="18"/>
        <w:lang w:val="ru-RU"/>
      </w:rPr>
      <w:tab/>
      <w:t xml:space="preserve">Краткого отчета о второй (закрытой) части заседания не составлялось. </w:t>
    </w:r>
  </w:p>
  <w:p w:rsidR="00E23B08" w:rsidRPr="00D253E2" w:rsidRDefault="00E23B08" w:rsidP="00E23B08">
    <w:pPr>
      <w:pBdr>
        <w:bottom w:val="single" w:sz="4" w:space="1" w:color="auto"/>
      </w:pBdr>
      <w:spacing w:line="220" w:lineRule="exact"/>
      <w:rPr>
        <w:spacing w:val="5"/>
        <w:w w:val="104"/>
        <w:sz w:val="18"/>
        <w:szCs w:val="18"/>
      </w:rPr>
    </w:pPr>
    <w:r w:rsidRPr="00D253E2">
      <w:rPr>
        <w:spacing w:val="5"/>
        <w:w w:val="104"/>
        <w:sz w:val="18"/>
        <w:szCs w:val="18"/>
      </w:rPr>
      <w:t xml:space="preserve"> </w:t>
    </w:r>
  </w:p>
  <w:p w:rsidR="00E23B08" w:rsidRPr="00E23B08" w:rsidRDefault="00E23B08" w:rsidP="00E23B08">
    <w:pPr>
      <w:spacing w:after="120" w:line="220" w:lineRule="exact"/>
      <w:ind w:left="567" w:firstLine="567"/>
      <w:rPr>
        <w:spacing w:val="5"/>
        <w:w w:val="104"/>
        <w:sz w:val="18"/>
        <w:szCs w:val="18"/>
      </w:rPr>
    </w:pPr>
    <w:r w:rsidRPr="00E23B08">
      <w:rPr>
        <w:spacing w:val="5"/>
        <w:w w:val="104"/>
        <w:sz w:val="18"/>
        <w:szCs w:val="18"/>
      </w:rPr>
      <w:t>В настоящий отчет могут вноситься поправки.</w:t>
    </w:r>
  </w:p>
  <w:p w:rsidR="00E23B08" w:rsidRPr="00E23B08" w:rsidRDefault="00E23B08" w:rsidP="00E23B08">
    <w:pPr>
      <w:spacing w:after="120" w:line="220" w:lineRule="exact"/>
      <w:ind w:left="1134"/>
      <w:jc w:val="both"/>
      <w:rPr>
        <w:spacing w:val="5"/>
        <w:w w:val="104"/>
        <w:sz w:val="18"/>
        <w:szCs w:val="18"/>
      </w:rPr>
    </w:pPr>
    <w:r w:rsidRPr="00E23B08">
      <w:rPr>
        <w:spacing w:val="5"/>
        <w:w w:val="104"/>
        <w:sz w:val="18"/>
        <w:szCs w:val="18"/>
      </w:rPr>
      <w:t>Поправки должны представляться на одном из рабочих языков. Они должны быть изложены в поя</w:t>
    </w:r>
    <w:r w:rsidRPr="00E23B08">
      <w:rPr>
        <w:spacing w:val="5"/>
        <w:w w:val="104"/>
        <w:sz w:val="18"/>
        <w:szCs w:val="18"/>
      </w:rPr>
      <w:t>с</w:t>
    </w:r>
    <w:r w:rsidRPr="00E23B08">
      <w:rPr>
        <w:spacing w:val="5"/>
        <w:w w:val="104"/>
        <w:sz w:val="18"/>
        <w:szCs w:val="18"/>
      </w:rPr>
      <w:t xml:space="preserve">нительной записке, а также внесены в один из экземпляров отчета. Поправки следует направлять </w:t>
    </w:r>
    <w:r w:rsidRPr="00E23B08">
      <w:rPr>
        <w:i/>
        <w:spacing w:val="5"/>
        <w:w w:val="104"/>
        <w:sz w:val="18"/>
        <w:szCs w:val="18"/>
      </w:rPr>
      <w:t>в течение одной недели с момента выпуска настоящего документа</w:t>
    </w:r>
    <w:r w:rsidRPr="00E23B08">
      <w:rPr>
        <w:spacing w:val="5"/>
        <w:w w:val="104"/>
        <w:sz w:val="18"/>
        <w:szCs w:val="18"/>
      </w:rPr>
      <w:t xml:space="preserve"> в Группу издания официальных документов, комната E.4108, Дворец Наций, Женева.</w:t>
    </w:r>
  </w:p>
  <w:p w:rsidR="00E23B08" w:rsidRPr="00E23B08" w:rsidRDefault="00E23B08" w:rsidP="00E23B08">
    <w:pPr>
      <w:spacing w:after="240" w:line="220" w:lineRule="exact"/>
      <w:ind w:left="1134"/>
      <w:jc w:val="both"/>
      <w:rPr>
        <w:spacing w:val="5"/>
      </w:rPr>
    </w:pPr>
    <w:r w:rsidRPr="00E23B08">
      <w:rPr>
        <w:spacing w:val="5"/>
        <w:w w:val="104"/>
      </w:rPr>
      <w:t>Любые поправки к отчетам об открытых заседаниях Комитета на данной сессии будут св</w:t>
    </w:r>
    <w:r w:rsidRPr="00E23B08">
      <w:rPr>
        <w:spacing w:val="5"/>
        <w:w w:val="104"/>
      </w:rPr>
      <w:t>е</w:t>
    </w:r>
    <w:r w:rsidRPr="00E23B08">
      <w:rPr>
        <w:spacing w:val="5"/>
        <w:w w:val="104"/>
      </w:rPr>
      <w:t xml:space="preserve">дены в единое исправление, которое будет издано вскоре после окончания сессии. </w:t>
    </w:r>
  </w:p>
  <w:p w:rsidR="00A325A9" w:rsidRPr="00B74BE2" w:rsidRDefault="00A325A9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5823C0">
      <w:rPr>
        <w:sz w:val="20"/>
        <w:lang w:val="en-US"/>
      </w:rPr>
      <w:t>1</w:t>
    </w:r>
    <w:r>
      <w:rPr>
        <w:sz w:val="20"/>
        <w:lang w:val="en-US"/>
      </w:rPr>
      <w:t>0-</w:t>
    </w:r>
    <w:r w:rsidR="00E23B08">
      <w:rPr>
        <w:sz w:val="20"/>
        <w:lang w:val="en-US"/>
      </w:rPr>
      <w:t>46457  (R)  091111  091111</w:t>
    </w:r>
    <w:r w:rsidR="005823C0">
      <w:rPr>
        <w:sz w:val="20"/>
        <w:lang w:val="en-US"/>
      </w:rPr>
      <w:tab/>
    </w:r>
    <w:r w:rsidR="005823C0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32F" w:rsidRPr="00F71F63" w:rsidRDefault="000E432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E432F" w:rsidRPr="00F71F63" w:rsidRDefault="000E432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E432F" w:rsidRPr="00635E86" w:rsidRDefault="000E432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5A9" w:rsidRPr="008C469F" w:rsidRDefault="00A325A9">
    <w:pPr>
      <w:pStyle w:val="Header"/>
      <w:rPr>
        <w:lang w:val="en-US"/>
      </w:rPr>
    </w:pPr>
    <w:r>
      <w:rPr>
        <w:lang w:val="en-US"/>
      </w:rPr>
      <w:t>CAT/</w:t>
    </w:r>
    <w:r w:rsidR="00E23B08">
      <w:rPr>
        <w:lang w:val="en-US"/>
      </w:rPr>
      <w:t>C/SR.965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5A9" w:rsidRPr="00B74BE2" w:rsidRDefault="00A325A9">
    <w:pPr>
      <w:pStyle w:val="Header"/>
      <w:rPr>
        <w:lang w:val="en-US"/>
      </w:rPr>
    </w:pPr>
    <w:r>
      <w:rPr>
        <w:lang w:val="en-US"/>
      </w:rPr>
      <w:tab/>
      <w:t>CAT/</w:t>
    </w:r>
    <w:r w:rsidR="00E23B08">
      <w:rPr>
        <w:lang w:val="en-US"/>
      </w:rPr>
      <w:t>C/SR.965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3B08"/>
    <w:rsid w:val="000033D8"/>
    <w:rsid w:val="00005C1C"/>
    <w:rsid w:val="00016553"/>
    <w:rsid w:val="000233B3"/>
    <w:rsid w:val="00023E9E"/>
    <w:rsid w:val="00026B0C"/>
    <w:rsid w:val="00036111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0E432F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3617B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4DBB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0842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63457"/>
    <w:rsid w:val="00B81305"/>
    <w:rsid w:val="00BB17DC"/>
    <w:rsid w:val="00BB1AF9"/>
    <w:rsid w:val="00BB4C4A"/>
    <w:rsid w:val="00BD3CAE"/>
    <w:rsid w:val="00BD5F3C"/>
    <w:rsid w:val="00BE47A7"/>
    <w:rsid w:val="00BF6BFD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3B08"/>
    <w:rsid w:val="00E307D1"/>
    <w:rsid w:val="00E46A04"/>
    <w:rsid w:val="00E717F3"/>
    <w:rsid w:val="00E72C5E"/>
    <w:rsid w:val="00E73451"/>
    <w:rsid w:val="00E7489F"/>
    <w:rsid w:val="00E75147"/>
    <w:rsid w:val="00E7522E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E23B08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10</Pages>
  <Words>4404</Words>
  <Characters>25103</Characters>
  <Application>Microsoft Office Word</Application>
  <DocSecurity>4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29449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Fedorova Marina</dc:creator>
  <cp:keywords/>
  <dc:description/>
  <cp:lastModifiedBy>Fedorova Marina</cp:lastModifiedBy>
  <cp:revision>2</cp:revision>
  <cp:lastPrinted>1601-01-01T00:00:00Z</cp:lastPrinted>
  <dcterms:created xsi:type="dcterms:W3CDTF">2011-11-09T15:36:00Z</dcterms:created>
  <dcterms:modified xsi:type="dcterms:W3CDTF">2011-11-09T15:36:00Z</dcterms:modified>
</cp:coreProperties>
</file>