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9570FD2" w14:textId="77777777" w:rsidTr="00E4712C">
        <w:trPr>
          <w:trHeight w:hRule="exact" w:val="851"/>
        </w:trPr>
        <w:tc>
          <w:tcPr>
            <w:tcW w:w="1280" w:type="dxa"/>
            <w:tcBorders>
              <w:bottom w:val="single" w:sz="4" w:space="0" w:color="auto"/>
            </w:tcBorders>
          </w:tcPr>
          <w:p w14:paraId="799E26C7" w14:textId="77777777" w:rsidR="001D2C3F" w:rsidRPr="00F124C6" w:rsidRDefault="001D2C3F" w:rsidP="00E4712C">
            <w:pPr>
              <w:pStyle w:val="H23GC"/>
            </w:pPr>
          </w:p>
        </w:tc>
        <w:tc>
          <w:tcPr>
            <w:tcW w:w="2273" w:type="dxa"/>
            <w:tcBorders>
              <w:bottom w:val="single" w:sz="4" w:space="0" w:color="auto"/>
            </w:tcBorders>
            <w:vAlign w:val="bottom"/>
          </w:tcPr>
          <w:p w14:paraId="4342A704"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F0E0EB4" w14:textId="77777777" w:rsidR="001D2C3F" w:rsidRPr="00551430" w:rsidRDefault="00551430" w:rsidP="00E4712C">
            <w:pPr>
              <w:spacing w:line="240" w:lineRule="atLeast"/>
              <w:jc w:val="right"/>
              <w:rPr>
                <w:sz w:val="20"/>
                <w:szCs w:val="21"/>
              </w:rPr>
            </w:pPr>
            <w:r w:rsidRPr="00551430">
              <w:rPr>
                <w:sz w:val="40"/>
                <w:szCs w:val="21"/>
              </w:rPr>
              <w:t>CRC</w:t>
            </w:r>
            <w:r>
              <w:rPr>
                <w:sz w:val="20"/>
                <w:szCs w:val="21"/>
              </w:rPr>
              <w:t>/C/88/2</w:t>
            </w:r>
          </w:p>
        </w:tc>
      </w:tr>
      <w:tr w:rsidR="001D2C3F" w:rsidRPr="00F124C6" w14:paraId="06CE6413" w14:textId="77777777" w:rsidTr="00E4712C">
        <w:trPr>
          <w:trHeight w:hRule="exact" w:val="2835"/>
        </w:trPr>
        <w:tc>
          <w:tcPr>
            <w:tcW w:w="1280" w:type="dxa"/>
            <w:tcBorders>
              <w:top w:val="single" w:sz="4" w:space="0" w:color="auto"/>
              <w:bottom w:val="single" w:sz="12" w:space="0" w:color="auto"/>
            </w:tcBorders>
          </w:tcPr>
          <w:p w14:paraId="6C06ABA6" w14:textId="77777777" w:rsidR="001D2C3F" w:rsidRPr="00F124C6" w:rsidRDefault="001D2C3F" w:rsidP="00E4712C">
            <w:pPr>
              <w:spacing w:line="120" w:lineRule="atLeast"/>
              <w:rPr>
                <w:sz w:val="10"/>
                <w:szCs w:val="10"/>
              </w:rPr>
            </w:pPr>
          </w:p>
          <w:p w14:paraId="56F400A1"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1AA4797" wp14:editId="6C892F83">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C90E1B"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12F180B" w14:textId="16E7E042" w:rsidR="001D2C3F" w:rsidRPr="0004600B" w:rsidRDefault="001D2C3F" w:rsidP="00E4712C">
            <w:pPr>
              <w:spacing w:before="240" w:line="240" w:lineRule="atLeast"/>
              <w:rPr>
                <w:sz w:val="20"/>
              </w:rPr>
            </w:pPr>
            <w:r w:rsidRPr="00F124C6">
              <w:rPr>
                <w:sz w:val="20"/>
              </w:rPr>
              <w:t xml:space="preserve">Distr.: </w:t>
            </w:r>
            <w:r w:rsidR="00551430" w:rsidRPr="00551430">
              <w:rPr>
                <w:sz w:val="20"/>
              </w:rPr>
              <w:t>General</w:t>
            </w:r>
          </w:p>
          <w:p w14:paraId="66BA4FF6" w14:textId="66A4DA3C" w:rsidR="001D2C3F" w:rsidRPr="00F124C6" w:rsidRDefault="00551430" w:rsidP="00E4712C">
            <w:pPr>
              <w:spacing w:line="240" w:lineRule="atLeast"/>
              <w:rPr>
                <w:sz w:val="20"/>
              </w:rPr>
            </w:pPr>
            <w:r>
              <w:rPr>
                <w:sz w:val="20"/>
              </w:rPr>
              <w:t xml:space="preserve">25 </w:t>
            </w:r>
            <w:r w:rsidRPr="00551430">
              <w:rPr>
                <w:sz w:val="20"/>
              </w:rPr>
              <w:t>October</w:t>
            </w:r>
            <w:r w:rsidR="00AB1CDF">
              <w:rPr>
                <w:sz w:val="20"/>
              </w:rPr>
              <w:t xml:space="preserve"> 20</w:t>
            </w:r>
            <w:r w:rsidR="00586C7B">
              <w:rPr>
                <w:sz w:val="20"/>
              </w:rPr>
              <w:t>2</w:t>
            </w:r>
            <w:r w:rsidR="00EC5124">
              <w:rPr>
                <w:rFonts w:hint="eastAsia"/>
                <w:sz w:val="20"/>
              </w:rPr>
              <w:t>1</w:t>
            </w:r>
          </w:p>
          <w:p w14:paraId="149A74C6" w14:textId="77777777" w:rsidR="001D2C3F" w:rsidRPr="00F124C6" w:rsidRDefault="001D2C3F" w:rsidP="00E4712C">
            <w:pPr>
              <w:spacing w:line="240" w:lineRule="atLeast"/>
              <w:rPr>
                <w:sz w:val="20"/>
              </w:rPr>
            </w:pPr>
            <w:r w:rsidRPr="00F124C6">
              <w:rPr>
                <w:sz w:val="20"/>
              </w:rPr>
              <w:t xml:space="preserve">Chinese </w:t>
            </w:r>
          </w:p>
          <w:p w14:paraId="047E92B2" w14:textId="77777777" w:rsidR="001D2C3F" w:rsidRPr="00F124C6" w:rsidRDefault="001D2C3F" w:rsidP="00E4712C">
            <w:pPr>
              <w:spacing w:line="240" w:lineRule="atLeast"/>
            </w:pPr>
            <w:r w:rsidRPr="00F124C6">
              <w:rPr>
                <w:sz w:val="20"/>
              </w:rPr>
              <w:t>Original: English</w:t>
            </w:r>
          </w:p>
        </w:tc>
      </w:tr>
    </w:tbl>
    <w:p w14:paraId="36E1E33A" w14:textId="6750DF91" w:rsidR="001D2C3F" w:rsidRDefault="001D2C3F" w:rsidP="001D2C3F">
      <w:pPr>
        <w:spacing w:before="120"/>
        <w:rPr>
          <w:rFonts w:eastAsia="黑体"/>
          <w:sz w:val="24"/>
          <w:szCs w:val="24"/>
        </w:rPr>
      </w:pPr>
      <w:r>
        <w:rPr>
          <w:rFonts w:eastAsia="黑体" w:hint="eastAsia"/>
          <w:sz w:val="24"/>
          <w:szCs w:val="24"/>
        </w:rPr>
        <w:t>儿童权利委员会</w:t>
      </w:r>
    </w:p>
    <w:p w14:paraId="002B0769" w14:textId="64896AAC" w:rsidR="00551430" w:rsidRDefault="00551430" w:rsidP="00551430">
      <w:pPr>
        <w:pStyle w:val="HChGC"/>
      </w:pPr>
      <w:r>
        <w:rPr>
          <w:rFonts w:hint="eastAsia"/>
        </w:rPr>
        <w:tab/>
      </w:r>
      <w:r>
        <w:rPr>
          <w:rFonts w:hint="eastAsia"/>
        </w:rPr>
        <w:tab/>
      </w:r>
      <w:r>
        <w:rPr>
          <w:rFonts w:hint="eastAsia"/>
        </w:rPr>
        <w:t>个人来文后续进展情况报告</w:t>
      </w:r>
      <w:r w:rsidR="00D84033" w:rsidRPr="000742F9">
        <w:rPr>
          <w:rStyle w:val="a8"/>
          <w:rFonts w:eastAsia="黑体"/>
          <w:sz w:val="24"/>
          <w:szCs w:val="36"/>
          <w:vertAlign w:val="baseline"/>
        </w:rPr>
        <w:footnoteReference w:customMarkFollows="1" w:id="2"/>
        <w:t>*</w:t>
      </w:r>
    </w:p>
    <w:p w14:paraId="0DC7E99D" w14:textId="77777777" w:rsidR="00551430" w:rsidRDefault="00551430" w:rsidP="00551430">
      <w:pPr>
        <w:pStyle w:val="H1GC"/>
      </w:pPr>
      <w:r>
        <w:rPr>
          <w:rFonts w:hint="eastAsia"/>
        </w:rPr>
        <w:tab/>
        <w:t>A.</w:t>
      </w:r>
      <w:r>
        <w:rPr>
          <w:rFonts w:hint="eastAsia"/>
        </w:rPr>
        <w:tab/>
      </w:r>
      <w:r>
        <w:rPr>
          <w:rFonts w:hint="eastAsia"/>
        </w:rPr>
        <w:t>导言</w:t>
      </w:r>
    </w:p>
    <w:p w14:paraId="249DBDBB" w14:textId="328BCE87" w:rsidR="00551430" w:rsidRDefault="00551430" w:rsidP="00551430">
      <w:pPr>
        <w:pStyle w:val="SingleTxtGC"/>
      </w:pPr>
      <w:r>
        <w:rPr>
          <w:rFonts w:hint="eastAsia"/>
        </w:rPr>
        <w:tab/>
      </w:r>
      <w:r>
        <w:rPr>
          <w:rFonts w:hint="eastAsia"/>
        </w:rPr>
        <w:t>本报告汇编了缔约国和申诉人提供的资料，内容涉及为落实关于根据《儿童权利公约关于设定来文程序的任择议定书》提交的个人来文的《意见》和建议而采取的措施。在《任择议定书》第</w:t>
      </w:r>
      <w:r>
        <w:rPr>
          <w:rFonts w:hint="eastAsia"/>
        </w:rPr>
        <w:t>11</w:t>
      </w:r>
      <w:r>
        <w:rPr>
          <w:rFonts w:hint="eastAsia"/>
        </w:rPr>
        <w:t>条和《任择议定书》议事规则第</w:t>
      </w:r>
      <w:r>
        <w:rPr>
          <w:rFonts w:hint="eastAsia"/>
        </w:rPr>
        <w:t>28</w:t>
      </w:r>
      <w:r>
        <w:rPr>
          <w:rFonts w:hint="eastAsia"/>
        </w:rPr>
        <w:t>条规定的后续程序框架下处理了这些资料。评判标准如下：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569"/>
        <w:gridCol w:w="6801"/>
      </w:tblGrid>
      <w:tr w:rsidR="008415F9" w:rsidRPr="002C2EA5" w14:paraId="0C1DEDB8" w14:textId="77777777" w:rsidTr="00DF39F7">
        <w:trPr>
          <w:cantSplit/>
          <w:tblHeader/>
        </w:trPr>
        <w:tc>
          <w:tcPr>
            <w:tcW w:w="7370" w:type="dxa"/>
            <w:gridSpan w:val="2"/>
            <w:tcBorders>
              <w:top w:val="single" w:sz="4" w:space="0" w:color="auto"/>
              <w:bottom w:val="single" w:sz="12" w:space="0" w:color="auto"/>
            </w:tcBorders>
            <w:shd w:val="clear" w:color="auto" w:fill="auto"/>
            <w:vAlign w:val="bottom"/>
          </w:tcPr>
          <w:p w14:paraId="7D4646FA" w14:textId="77777777" w:rsidR="008415F9" w:rsidRPr="002C2EA5" w:rsidRDefault="008415F9" w:rsidP="002C2EA5">
            <w:pPr>
              <w:pStyle w:val="a4"/>
              <w:rPr>
                <w:rFonts w:eastAsiaTheme="minorEastAsia"/>
                <w:szCs w:val="18"/>
              </w:rPr>
            </w:pPr>
            <w:r w:rsidRPr="002C2EA5">
              <w:rPr>
                <w:szCs w:val="18"/>
              </w:rPr>
              <w:t>评判标准</w:t>
            </w:r>
          </w:p>
        </w:tc>
      </w:tr>
      <w:tr w:rsidR="008415F9" w:rsidRPr="002C2EA5" w14:paraId="667C2647" w14:textId="77777777" w:rsidTr="00DF39F7">
        <w:trPr>
          <w:cantSplit/>
        </w:trPr>
        <w:tc>
          <w:tcPr>
            <w:tcW w:w="569" w:type="dxa"/>
            <w:tcBorders>
              <w:top w:val="single" w:sz="12" w:space="0" w:color="auto"/>
            </w:tcBorders>
            <w:shd w:val="clear" w:color="auto" w:fill="auto"/>
          </w:tcPr>
          <w:p w14:paraId="733559EC" w14:textId="77777777" w:rsidR="008415F9" w:rsidRPr="002C2EA5" w:rsidRDefault="008415F9" w:rsidP="00DF39F7">
            <w:pPr>
              <w:pStyle w:val="a5"/>
              <w:overflowPunct/>
              <w:spacing w:after="120"/>
              <w:jc w:val="left"/>
              <w:rPr>
                <w:rFonts w:eastAsiaTheme="minorEastAsia"/>
                <w:b/>
                <w:bCs/>
              </w:rPr>
            </w:pPr>
            <w:r w:rsidRPr="002C2EA5">
              <w:rPr>
                <w:rFonts w:eastAsiaTheme="minorEastAsia"/>
                <w:b/>
                <w:bCs/>
              </w:rPr>
              <w:t>A</w:t>
            </w:r>
          </w:p>
        </w:tc>
        <w:tc>
          <w:tcPr>
            <w:tcW w:w="6801" w:type="dxa"/>
            <w:tcBorders>
              <w:top w:val="single" w:sz="12" w:space="0" w:color="auto"/>
            </w:tcBorders>
            <w:shd w:val="clear" w:color="auto" w:fill="auto"/>
          </w:tcPr>
          <w:p w14:paraId="60C7A7C5" w14:textId="77777777" w:rsidR="008415F9" w:rsidRPr="002C2EA5" w:rsidRDefault="008415F9" w:rsidP="005C4BBF">
            <w:pPr>
              <w:pStyle w:val="a5"/>
              <w:rPr>
                <w:rFonts w:eastAsiaTheme="minorEastAsia"/>
              </w:rPr>
            </w:pPr>
            <w:r w:rsidRPr="002C2EA5">
              <w:t>已遵守：采取的措施令人满意或基本令人满意</w:t>
            </w:r>
          </w:p>
        </w:tc>
      </w:tr>
      <w:tr w:rsidR="008415F9" w:rsidRPr="002C2EA5" w14:paraId="7D573B0F" w14:textId="77777777" w:rsidTr="00DF39F7">
        <w:trPr>
          <w:cantSplit/>
        </w:trPr>
        <w:tc>
          <w:tcPr>
            <w:tcW w:w="569" w:type="dxa"/>
            <w:shd w:val="clear" w:color="auto" w:fill="auto"/>
          </w:tcPr>
          <w:p w14:paraId="43D55958" w14:textId="77777777" w:rsidR="008415F9" w:rsidRPr="002C2EA5" w:rsidRDefault="008415F9" w:rsidP="00DF39F7">
            <w:pPr>
              <w:pStyle w:val="a5"/>
              <w:overflowPunct/>
              <w:spacing w:after="120"/>
              <w:jc w:val="left"/>
              <w:rPr>
                <w:rFonts w:eastAsiaTheme="minorEastAsia"/>
                <w:b/>
                <w:bCs/>
              </w:rPr>
            </w:pPr>
            <w:r w:rsidRPr="002C2EA5">
              <w:rPr>
                <w:rFonts w:eastAsiaTheme="minorEastAsia"/>
                <w:b/>
                <w:bCs/>
              </w:rPr>
              <w:t>B</w:t>
            </w:r>
          </w:p>
        </w:tc>
        <w:tc>
          <w:tcPr>
            <w:tcW w:w="6801" w:type="dxa"/>
            <w:shd w:val="clear" w:color="auto" w:fill="auto"/>
          </w:tcPr>
          <w:p w14:paraId="6AD15FDB" w14:textId="77777777" w:rsidR="008415F9" w:rsidRPr="002C2EA5" w:rsidRDefault="008415F9" w:rsidP="00DF39F7">
            <w:pPr>
              <w:pStyle w:val="a5"/>
              <w:overflowPunct/>
              <w:spacing w:after="120"/>
              <w:jc w:val="left"/>
              <w:rPr>
                <w:rFonts w:eastAsiaTheme="minorEastAsia"/>
              </w:rPr>
            </w:pPr>
            <w:r w:rsidRPr="002C2EA5">
              <w:t>部分遵守：采取的措施部分令人满意，但须增补资料或采取更多行动</w:t>
            </w:r>
          </w:p>
        </w:tc>
      </w:tr>
      <w:tr w:rsidR="008415F9" w:rsidRPr="002C2EA5" w14:paraId="1896A5BC" w14:textId="77777777" w:rsidTr="00DF39F7">
        <w:trPr>
          <w:cantSplit/>
        </w:trPr>
        <w:tc>
          <w:tcPr>
            <w:tcW w:w="569" w:type="dxa"/>
            <w:shd w:val="clear" w:color="auto" w:fill="auto"/>
          </w:tcPr>
          <w:p w14:paraId="16819AE0" w14:textId="77777777" w:rsidR="008415F9" w:rsidRPr="002C2EA5" w:rsidRDefault="008415F9" w:rsidP="00DF39F7">
            <w:pPr>
              <w:pStyle w:val="a5"/>
              <w:overflowPunct/>
              <w:spacing w:after="120"/>
              <w:jc w:val="left"/>
              <w:rPr>
                <w:rFonts w:eastAsiaTheme="minorEastAsia"/>
                <w:b/>
                <w:bCs/>
              </w:rPr>
            </w:pPr>
            <w:r w:rsidRPr="002C2EA5">
              <w:rPr>
                <w:rFonts w:eastAsiaTheme="minorEastAsia"/>
                <w:b/>
                <w:bCs/>
              </w:rPr>
              <w:t>C</w:t>
            </w:r>
          </w:p>
        </w:tc>
        <w:tc>
          <w:tcPr>
            <w:tcW w:w="6801" w:type="dxa"/>
            <w:shd w:val="clear" w:color="auto" w:fill="auto"/>
          </w:tcPr>
          <w:p w14:paraId="051F3090" w14:textId="77777777" w:rsidR="008415F9" w:rsidRPr="002C2EA5" w:rsidRDefault="008415F9" w:rsidP="00DF39F7">
            <w:pPr>
              <w:pStyle w:val="a5"/>
              <w:overflowPunct/>
              <w:spacing w:after="120"/>
              <w:jc w:val="left"/>
              <w:rPr>
                <w:rFonts w:eastAsiaTheme="minorEastAsia"/>
              </w:rPr>
            </w:pPr>
            <w:r w:rsidRPr="002C2EA5">
              <w:t>未遵守：收到答复，但采取的措施不令人满意、未落实《意见》或与《意见》无关</w:t>
            </w:r>
          </w:p>
        </w:tc>
      </w:tr>
      <w:tr w:rsidR="008415F9" w:rsidRPr="002C2EA5" w14:paraId="695B21AD" w14:textId="77777777" w:rsidTr="00DF39F7">
        <w:trPr>
          <w:cantSplit/>
        </w:trPr>
        <w:tc>
          <w:tcPr>
            <w:tcW w:w="569" w:type="dxa"/>
            <w:shd w:val="clear" w:color="auto" w:fill="auto"/>
          </w:tcPr>
          <w:p w14:paraId="6660D138" w14:textId="77777777" w:rsidR="008415F9" w:rsidRPr="002C2EA5" w:rsidRDefault="008415F9" w:rsidP="00DF39F7">
            <w:pPr>
              <w:pStyle w:val="a5"/>
              <w:overflowPunct/>
              <w:spacing w:after="120"/>
              <w:jc w:val="left"/>
              <w:rPr>
                <w:rFonts w:eastAsiaTheme="minorEastAsia"/>
                <w:b/>
                <w:bCs/>
              </w:rPr>
            </w:pPr>
            <w:r w:rsidRPr="002C2EA5">
              <w:rPr>
                <w:rFonts w:eastAsiaTheme="minorEastAsia"/>
                <w:b/>
                <w:bCs/>
              </w:rPr>
              <w:t>D</w:t>
            </w:r>
          </w:p>
        </w:tc>
        <w:tc>
          <w:tcPr>
            <w:tcW w:w="6801" w:type="dxa"/>
            <w:shd w:val="clear" w:color="auto" w:fill="auto"/>
          </w:tcPr>
          <w:p w14:paraId="2B474CD4" w14:textId="77777777" w:rsidR="008415F9" w:rsidRPr="002C2EA5" w:rsidRDefault="008415F9" w:rsidP="00DF39F7">
            <w:pPr>
              <w:pStyle w:val="a5"/>
              <w:overflowPunct/>
              <w:spacing w:after="120"/>
              <w:jc w:val="left"/>
              <w:rPr>
                <w:rFonts w:eastAsiaTheme="minorEastAsia"/>
              </w:rPr>
            </w:pPr>
            <w:r w:rsidRPr="002C2EA5">
              <w:t>无回复：未予以合作或未收到答复</w:t>
            </w:r>
          </w:p>
        </w:tc>
      </w:tr>
    </w:tbl>
    <w:p w14:paraId="3F1A6764" w14:textId="77777777" w:rsidR="0079142F" w:rsidRDefault="0079142F" w:rsidP="00E5726F">
      <w:pPr>
        <w:pStyle w:val="H1GC"/>
      </w:pPr>
    </w:p>
    <w:p w14:paraId="7A6ECCA2" w14:textId="77777777" w:rsidR="0079142F" w:rsidRDefault="0079142F">
      <w:pPr>
        <w:tabs>
          <w:tab w:val="clear" w:pos="431"/>
        </w:tabs>
        <w:overflowPunct/>
        <w:adjustRightInd/>
        <w:snapToGrid/>
        <w:spacing w:line="240" w:lineRule="auto"/>
        <w:jc w:val="left"/>
        <w:rPr>
          <w:rFonts w:eastAsia="黑体"/>
          <w:snapToGrid/>
          <w:sz w:val="24"/>
          <w:szCs w:val="24"/>
        </w:rPr>
      </w:pPr>
      <w:r>
        <w:br w:type="page"/>
      </w:r>
    </w:p>
    <w:p w14:paraId="387ED2FB" w14:textId="72FD4C8E" w:rsidR="00D84033" w:rsidRPr="008415F9" w:rsidRDefault="00E5726F" w:rsidP="00E5726F">
      <w:pPr>
        <w:pStyle w:val="H1GC"/>
      </w:pPr>
      <w:r w:rsidRPr="00E5726F">
        <w:rPr>
          <w:rFonts w:hint="eastAsia"/>
        </w:rPr>
        <w:lastRenderedPageBreak/>
        <w:tab/>
        <w:t>B.</w:t>
      </w:r>
      <w:r w:rsidRPr="00E5726F">
        <w:rPr>
          <w:rFonts w:hint="eastAsia"/>
        </w:rPr>
        <w:tab/>
      </w:r>
      <w:r w:rsidRPr="00E5726F">
        <w:rPr>
          <w:rFonts w:hint="eastAsia"/>
        </w:rPr>
        <w:t>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5243"/>
      </w:tblGrid>
      <w:tr w:rsidR="002810EF" w:rsidRPr="002C2EA5" w14:paraId="22387B4A" w14:textId="77777777" w:rsidTr="00DF39F7">
        <w:trPr>
          <w:tblHeader/>
        </w:trPr>
        <w:tc>
          <w:tcPr>
            <w:tcW w:w="7370" w:type="dxa"/>
            <w:gridSpan w:val="2"/>
            <w:tcBorders>
              <w:top w:val="single" w:sz="4" w:space="0" w:color="auto"/>
              <w:bottom w:val="single" w:sz="12" w:space="0" w:color="auto"/>
            </w:tcBorders>
            <w:shd w:val="clear" w:color="auto" w:fill="auto"/>
            <w:vAlign w:val="bottom"/>
          </w:tcPr>
          <w:p w14:paraId="3634CA0F" w14:textId="1AC82289" w:rsidR="002810EF" w:rsidRPr="002C2EA5" w:rsidRDefault="002810EF" w:rsidP="00DF39F7">
            <w:pPr>
              <w:pStyle w:val="a4"/>
              <w:rPr>
                <w:rStyle w:val="af5"/>
                <w:rFonts w:ascii="Time New Roman" w:hAnsi="Time New Roman" w:hint="eastAsia"/>
                <w:i/>
                <w:szCs w:val="18"/>
              </w:rPr>
            </w:pPr>
            <w:r w:rsidRPr="002C2EA5">
              <w:rPr>
                <w:rFonts w:ascii="Time New Roman" w:hAnsi="Time New Roman"/>
                <w:szCs w:val="18"/>
                <w:lang w:val="zh-CN"/>
              </w:rPr>
              <w:t>D.D.</w:t>
            </w:r>
            <w:r w:rsidRPr="002C2EA5">
              <w:rPr>
                <w:rFonts w:ascii="Time New Roman" w:hAnsi="Time New Roman" w:cs="宋体" w:hint="eastAsia"/>
                <w:szCs w:val="18"/>
                <w:lang w:val="zh-CN"/>
              </w:rPr>
              <w:t>诉西班牙</w:t>
            </w:r>
            <w:r w:rsidRPr="002C2EA5">
              <w:rPr>
                <w:rFonts w:ascii="Time New Roman" w:hAnsi="Time New Roman"/>
                <w:szCs w:val="18"/>
                <w:lang w:val="zh-CN"/>
              </w:rPr>
              <w:t>(</w:t>
            </w:r>
            <w:hyperlink r:id="rId9" w:history="1">
              <w:r w:rsidRPr="00895A65">
                <w:rPr>
                  <w:rStyle w:val="af5"/>
                  <w:rFonts w:ascii="Time New Roman" w:hAnsi="Time New Roman"/>
                  <w:szCs w:val="18"/>
                  <w:lang w:val="zh-CN"/>
                </w:rPr>
                <w:t>CRC/C/80/D/4/2016</w:t>
              </w:r>
            </w:hyperlink>
            <w:r w:rsidRPr="002C2EA5">
              <w:rPr>
                <w:rFonts w:ascii="Time New Roman" w:hAnsi="Time New Roman"/>
                <w:szCs w:val="18"/>
                <w:lang w:val="zh-CN"/>
              </w:rPr>
              <w:t>)</w:t>
            </w:r>
          </w:p>
        </w:tc>
      </w:tr>
      <w:tr w:rsidR="002810EF" w:rsidRPr="002C2EA5" w14:paraId="3797741F" w14:textId="77777777" w:rsidTr="00DF39F7">
        <w:trPr>
          <w:trHeight w:hRule="exact" w:val="113"/>
          <w:tblHeader/>
        </w:trPr>
        <w:tc>
          <w:tcPr>
            <w:tcW w:w="2127" w:type="dxa"/>
            <w:tcBorders>
              <w:top w:val="single" w:sz="12" w:space="0" w:color="auto"/>
            </w:tcBorders>
            <w:shd w:val="clear" w:color="auto" w:fill="auto"/>
          </w:tcPr>
          <w:p w14:paraId="6BDE978D" w14:textId="77777777" w:rsidR="002810EF" w:rsidRPr="002C2EA5" w:rsidRDefault="002810EF" w:rsidP="00DF39F7">
            <w:pPr>
              <w:pStyle w:val="a5"/>
              <w:overflowPunct/>
              <w:spacing w:after="120"/>
              <w:jc w:val="left"/>
              <w:rPr>
                <w:rStyle w:val="af5"/>
              </w:rPr>
            </w:pPr>
          </w:p>
        </w:tc>
        <w:tc>
          <w:tcPr>
            <w:tcW w:w="5243" w:type="dxa"/>
            <w:tcBorders>
              <w:top w:val="single" w:sz="12" w:space="0" w:color="auto"/>
            </w:tcBorders>
            <w:shd w:val="clear" w:color="auto" w:fill="auto"/>
          </w:tcPr>
          <w:p w14:paraId="5568FBF9" w14:textId="77777777" w:rsidR="002810EF" w:rsidRPr="002C2EA5" w:rsidRDefault="002810EF" w:rsidP="00DF39F7">
            <w:pPr>
              <w:pStyle w:val="a5"/>
              <w:overflowPunct/>
              <w:spacing w:after="120"/>
              <w:jc w:val="left"/>
              <w:rPr>
                <w:rStyle w:val="af5"/>
              </w:rPr>
            </w:pPr>
          </w:p>
        </w:tc>
      </w:tr>
      <w:tr w:rsidR="002810EF" w:rsidRPr="002C2EA5" w14:paraId="704182AC" w14:textId="77777777" w:rsidTr="00DF39F7">
        <w:tc>
          <w:tcPr>
            <w:tcW w:w="2127" w:type="dxa"/>
            <w:shd w:val="clear" w:color="auto" w:fill="auto"/>
          </w:tcPr>
          <w:p w14:paraId="484E9BFB"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《意见》通过日期：</w:t>
            </w:r>
          </w:p>
        </w:tc>
        <w:tc>
          <w:tcPr>
            <w:tcW w:w="5243" w:type="dxa"/>
            <w:shd w:val="clear" w:color="auto" w:fill="auto"/>
          </w:tcPr>
          <w:p w14:paraId="0AC2DA68" w14:textId="77777777" w:rsidR="002810EF" w:rsidRPr="002C2EA5" w:rsidRDefault="002810EF" w:rsidP="00DF39F7">
            <w:pPr>
              <w:pStyle w:val="a5"/>
              <w:overflowPunct/>
              <w:spacing w:after="120"/>
              <w:jc w:val="left"/>
              <w:rPr>
                <w:rStyle w:val="af5"/>
              </w:rPr>
            </w:pPr>
            <w:r w:rsidRPr="002C2EA5">
              <w:rPr>
                <w:lang w:val="zh-CN"/>
              </w:rPr>
              <w:t>2019</w:t>
            </w:r>
            <w:r w:rsidRPr="002C2EA5">
              <w:rPr>
                <w:rFonts w:ascii="宋体" w:hAnsi="宋体" w:cs="宋体" w:hint="eastAsia"/>
                <w:lang w:val="zh-CN"/>
              </w:rPr>
              <w:t>年</w:t>
            </w:r>
            <w:r w:rsidRPr="002C2EA5">
              <w:rPr>
                <w:lang w:val="zh-CN"/>
              </w:rPr>
              <w:t>2</w:t>
            </w:r>
            <w:r w:rsidRPr="002C2EA5">
              <w:rPr>
                <w:rFonts w:ascii="宋体" w:hAnsi="宋体" w:cs="宋体" w:hint="eastAsia"/>
                <w:lang w:val="zh-CN"/>
              </w:rPr>
              <w:t>月</w:t>
            </w:r>
            <w:r w:rsidRPr="002C2EA5">
              <w:rPr>
                <w:lang w:val="zh-CN"/>
              </w:rPr>
              <w:t>1</w:t>
            </w:r>
            <w:r w:rsidRPr="002C2EA5">
              <w:rPr>
                <w:rFonts w:ascii="宋体" w:hAnsi="宋体" w:cs="宋体" w:hint="eastAsia"/>
                <w:lang w:val="zh-CN"/>
              </w:rPr>
              <w:t>日</w:t>
            </w:r>
          </w:p>
        </w:tc>
      </w:tr>
      <w:tr w:rsidR="002810EF" w:rsidRPr="002C2EA5" w14:paraId="25AC17D6" w14:textId="77777777" w:rsidTr="00DF39F7">
        <w:tc>
          <w:tcPr>
            <w:tcW w:w="2127" w:type="dxa"/>
            <w:shd w:val="clear" w:color="auto" w:fill="auto"/>
          </w:tcPr>
          <w:p w14:paraId="1C3EF7D9"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事由：</w:t>
            </w:r>
          </w:p>
        </w:tc>
        <w:tc>
          <w:tcPr>
            <w:tcW w:w="5243" w:type="dxa"/>
            <w:shd w:val="clear" w:color="auto" w:fill="auto"/>
          </w:tcPr>
          <w:p w14:paraId="36B700F2"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将一名孤身马里儿童从西班牙驱逐到摩洛哥。提交人声称缔约国在没有对他进行任何形式的身份验证或对他的状况进行任何评估的情况下，将他即决驱逐到摩洛哥，使他在摩洛哥面临遭受暴力和残忍、不人道和有辱人格的待遇的风险。</w:t>
            </w:r>
          </w:p>
        </w:tc>
      </w:tr>
      <w:tr w:rsidR="002810EF" w:rsidRPr="002C2EA5" w14:paraId="174ED85B" w14:textId="77777777" w:rsidTr="00DF39F7">
        <w:tc>
          <w:tcPr>
            <w:tcW w:w="2127" w:type="dxa"/>
            <w:shd w:val="clear" w:color="auto" w:fill="auto"/>
          </w:tcPr>
          <w:p w14:paraId="561B3100"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违反的条款：</w:t>
            </w:r>
          </w:p>
        </w:tc>
        <w:tc>
          <w:tcPr>
            <w:tcW w:w="5243" w:type="dxa"/>
            <w:shd w:val="clear" w:color="auto" w:fill="auto"/>
          </w:tcPr>
          <w:p w14:paraId="6C33B90B"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《公约》第</w:t>
            </w:r>
            <w:r w:rsidRPr="002C2EA5">
              <w:rPr>
                <w:rFonts w:hint="eastAsia"/>
                <w:lang w:val="zh-CN"/>
              </w:rPr>
              <w:t>3</w:t>
            </w:r>
            <w:r w:rsidRPr="002C2EA5">
              <w:rPr>
                <w:rFonts w:ascii="宋体" w:hAnsi="宋体" w:cs="宋体" w:hint="eastAsia"/>
                <w:lang w:val="zh-CN"/>
              </w:rPr>
              <w:t>条、第</w:t>
            </w:r>
            <w:r w:rsidRPr="002C2EA5">
              <w:rPr>
                <w:lang w:val="zh-CN"/>
              </w:rPr>
              <w:t>20</w:t>
            </w:r>
            <w:r w:rsidRPr="002C2EA5">
              <w:rPr>
                <w:rFonts w:ascii="宋体" w:hAnsi="宋体" w:cs="宋体" w:hint="eastAsia"/>
                <w:lang w:val="zh-CN"/>
              </w:rPr>
              <w:t>条和第</w:t>
            </w:r>
            <w:r w:rsidRPr="002C2EA5">
              <w:rPr>
                <w:lang w:val="zh-CN"/>
              </w:rPr>
              <w:t>37</w:t>
            </w:r>
            <w:r w:rsidRPr="002C2EA5">
              <w:rPr>
                <w:rFonts w:ascii="宋体" w:hAnsi="宋体" w:cs="宋体" w:hint="eastAsia"/>
                <w:lang w:val="zh-CN"/>
              </w:rPr>
              <w:t>条</w:t>
            </w:r>
          </w:p>
        </w:tc>
      </w:tr>
      <w:tr w:rsidR="002810EF" w:rsidRPr="002C2EA5" w14:paraId="65F2DDC8" w14:textId="77777777" w:rsidTr="00DF39F7">
        <w:tc>
          <w:tcPr>
            <w:tcW w:w="2127" w:type="dxa"/>
            <w:shd w:val="clear" w:color="auto" w:fill="auto"/>
          </w:tcPr>
          <w:p w14:paraId="46CECA30"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补救办法：</w:t>
            </w:r>
          </w:p>
        </w:tc>
        <w:tc>
          <w:tcPr>
            <w:tcW w:w="5243" w:type="dxa"/>
            <w:shd w:val="clear" w:color="auto" w:fill="auto"/>
          </w:tcPr>
          <w:p w14:paraId="062F76F2" w14:textId="77777777" w:rsidR="002810EF" w:rsidRPr="002C2EA5" w:rsidRDefault="002810EF" w:rsidP="00DF39F7">
            <w:pPr>
              <w:pStyle w:val="a5"/>
              <w:overflowPunct/>
              <w:spacing w:after="120"/>
              <w:jc w:val="left"/>
              <w:rPr>
                <w:rStyle w:val="af5"/>
                <w:rFonts w:ascii="Time New Roman" w:hAnsi="Time New Roman" w:hint="eastAsia"/>
                <w:color w:val="auto"/>
              </w:rPr>
            </w:pPr>
            <w:r w:rsidRPr="002C2EA5">
              <w:rPr>
                <w:rFonts w:ascii="Time New Roman" w:hAnsi="Time New Roman" w:cs="宋体" w:hint="eastAsia"/>
                <w:lang w:val="zh-CN"/>
              </w:rPr>
              <w:t>缔约国有义务向提交人提供适当赔偿，包括就其遭受的伤害提供经济补偿和康复服务。缔约国还有义务采取一切必要措施，防止今后发生类似的侵权行为，特别是为此修订</w:t>
            </w:r>
            <w:r w:rsidRPr="002C2EA5">
              <w:rPr>
                <w:rFonts w:ascii="Time New Roman" w:hAnsi="Time New Roman"/>
                <w:lang w:val="zh-CN"/>
              </w:rPr>
              <w:t>2015</w:t>
            </w:r>
            <w:r w:rsidRPr="002C2EA5">
              <w:rPr>
                <w:rFonts w:ascii="Time New Roman" w:hAnsi="Time New Roman" w:cs="宋体" w:hint="eastAsia"/>
                <w:lang w:val="zh-CN"/>
              </w:rPr>
              <w:t>年</w:t>
            </w:r>
            <w:r w:rsidRPr="002C2EA5">
              <w:rPr>
                <w:rFonts w:ascii="Time New Roman" w:hAnsi="Time New Roman"/>
                <w:lang w:val="zh-CN"/>
              </w:rPr>
              <w:t>4</w:t>
            </w:r>
            <w:r w:rsidRPr="002C2EA5">
              <w:rPr>
                <w:rFonts w:ascii="Time New Roman" w:hAnsi="Time New Roman" w:cs="宋体" w:hint="eastAsia"/>
                <w:lang w:val="zh-CN"/>
              </w:rPr>
              <w:t>月</w:t>
            </w:r>
            <w:r w:rsidRPr="002C2EA5">
              <w:rPr>
                <w:rFonts w:ascii="Time New Roman" w:hAnsi="Time New Roman"/>
                <w:lang w:val="zh-CN"/>
              </w:rPr>
              <w:t>1</w:t>
            </w:r>
            <w:r w:rsidRPr="002C2EA5">
              <w:rPr>
                <w:rFonts w:ascii="Time New Roman" w:hAnsi="Time New Roman" w:cs="宋体" w:hint="eastAsia"/>
                <w:lang w:val="zh-CN"/>
              </w:rPr>
              <w:t>日关于保护公民安全的《第</w:t>
            </w:r>
            <w:r w:rsidRPr="002C2EA5">
              <w:rPr>
                <w:rFonts w:ascii="Time New Roman" w:hAnsi="Time New Roman"/>
                <w:lang w:val="zh-CN"/>
              </w:rPr>
              <w:t>4/2015</w:t>
            </w:r>
            <w:r w:rsidRPr="002C2EA5">
              <w:rPr>
                <w:rFonts w:ascii="Time New Roman" w:hAnsi="Time New Roman" w:cs="宋体" w:hint="eastAsia"/>
                <w:lang w:val="zh-CN"/>
              </w:rPr>
              <w:t>号组织法》。请缔约国修订该法关于</w:t>
            </w:r>
            <w:r w:rsidRPr="002C2EA5">
              <w:rPr>
                <w:rFonts w:ascii="Time New Roman" w:hAnsi="Time New Roman" w:hint="eastAsia"/>
                <w:lang w:val="zh-CN"/>
              </w:rPr>
              <w:t>“</w:t>
            </w:r>
            <w:r w:rsidRPr="002C2EA5">
              <w:rPr>
                <w:rFonts w:ascii="Time New Roman" w:hAnsi="Time New Roman" w:cs="宋体" w:hint="eastAsia"/>
                <w:lang w:val="zh-CN"/>
              </w:rPr>
              <w:t>休达和梅利利亚特别制</w:t>
            </w:r>
            <w:r w:rsidRPr="002C2EA5">
              <w:rPr>
                <w:rFonts w:ascii="Time New Roman" w:hAnsi="Time New Roman"/>
                <w:lang w:val="zh-CN"/>
              </w:rPr>
              <w:t>度</w:t>
            </w:r>
            <w:r w:rsidRPr="002C2EA5">
              <w:rPr>
                <w:rFonts w:ascii="Time New Roman" w:hAnsi="Time New Roman" w:hint="eastAsia"/>
                <w:lang w:val="zh-CN"/>
              </w:rPr>
              <w:t>”</w:t>
            </w:r>
            <w:r w:rsidRPr="002C2EA5">
              <w:rPr>
                <w:rFonts w:ascii="Time New Roman" w:hAnsi="Time New Roman"/>
                <w:lang w:val="zh-CN"/>
              </w:rPr>
              <w:t>的</w:t>
            </w:r>
            <w:r w:rsidRPr="002C2EA5">
              <w:rPr>
                <w:rFonts w:ascii="Time New Roman" w:hAnsi="Time New Roman" w:cs="宋体" w:hint="eastAsia"/>
                <w:lang w:val="zh-CN"/>
              </w:rPr>
              <w:t>附加条款第</w:t>
            </w:r>
            <w:r w:rsidRPr="002C2EA5">
              <w:rPr>
                <w:rFonts w:ascii="Time New Roman" w:hAnsi="Time New Roman"/>
                <w:lang w:val="zh-CN"/>
              </w:rPr>
              <w:t>10</w:t>
            </w:r>
            <w:r w:rsidRPr="002C2EA5">
              <w:rPr>
                <w:rFonts w:ascii="Time New Roman" w:hAnsi="Time New Roman" w:cs="宋体" w:hint="eastAsia"/>
                <w:lang w:val="zh-CN"/>
              </w:rPr>
              <w:t>条，</w:t>
            </w:r>
            <w:r w:rsidRPr="002C2EA5">
              <w:rPr>
                <w:rStyle w:val="af5"/>
                <w:rFonts w:ascii="Time New Roman" w:hAnsi="Time New Roman" w:cs="宋体"/>
                <w:color w:val="auto"/>
              </w:rPr>
              <w:t>该条款授权缔约国在其边境</w:t>
            </w:r>
            <w:r w:rsidRPr="002C2EA5">
              <w:rPr>
                <w:rStyle w:val="af5"/>
                <w:rFonts w:ascii="Time New Roman" w:hAnsi="Time New Roman" w:cs="宋体" w:hint="eastAsia"/>
                <w:color w:val="auto"/>
              </w:rPr>
              <w:t>采取</w:t>
            </w:r>
            <w:r w:rsidRPr="002C2EA5">
              <w:rPr>
                <w:rStyle w:val="af5"/>
                <w:rFonts w:ascii="Time New Roman" w:hAnsi="Time New Roman" w:cs="宋体"/>
                <w:color w:val="auto"/>
              </w:rPr>
              <w:t>不加</w:t>
            </w:r>
            <w:r w:rsidRPr="002C2EA5">
              <w:rPr>
                <w:rStyle w:val="af5"/>
                <w:rFonts w:ascii="Time New Roman" w:hAnsi="Time New Roman" w:cs="宋体" w:hint="eastAsia"/>
                <w:color w:val="auto"/>
              </w:rPr>
              <w:t>区分的</w:t>
            </w:r>
            <w:r w:rsidRPr="002C2EA5">
              <w:rPr>
                <w:rStyle w:val="af5"/>
                <w:rFonts w:ascii="Time New Roman" w:hAnsi="Time New Roman" w:cs="宋体"/>
                <w:color w:val="auto"/>
              </w:rPr>
              <w:t>自动驱逐</w:t>
            </w:r>
            <w:r w:rsidRPr="002C2EA5">
              <w:rPr>
                <w:rStyle w:val="af5"/>
                <w:rFonts w:ascii="Time New Roman" w:hAnsi="Time New Roman" w:cs="宋体" w:hint="eastAsia"/>
                <w:color w:val="auto"/>
              </w:rPr>
              <w:t>做法</w:t>
            </w:r>
            <w:r w:rsidRPr="002C2EA5">
              <w:rPr>
                <w:rStyle w:val="af5"/>
                <w:rFonts w:ascii="Time New Roman" w:hAnsi="Time New Roman" w:cs="宋体"/>
                <w:color w:val="auto"/>
              </w:rPr>
              <w:t>。还请缔约国公布并广泛传播</w:t>
            </w:r>
            <w:r w:rsidRPr="002C2EA5">
              <w:rPr>
                <w:rStyle w:val="af5"/>
                <w:rFonts w:ascii="Time New Roman" w:hAnsi="Time New Roman" w:cs="宋体" w:hint="eastAsia"/>
                <w:color w:val="auto"/>
              </w:rPr>
              <w:t>本《</w:t>
            </w:r>
            <w:r w:rsidRPr="002C2EA5">
              <w:rPr>
                <w:rStyle w:val="af5"/>
                <w:rFonts w:ascii="Time New Roman" w:hAnsi="Time New Roman" w:cs="宋体"/>
                <w:color w:val="auto"/>
              </w:rPr>
              <w:t>意见</w:t>
            </w:r>
            <w:r w:rsidRPr="002C2EA5">
              <w:rPr>
                <w:rStyle w:val="af5"/>
                <w:rFonts w:ascii="Time New Roman" w:hAnsi="Time New Roman" w:cs="宋体" w:hint="eastAsia"/>
                <w:color w:val="auto"/>
              </w:rPr>
              <w:t>》</w:t>
            </w:r>
            <w:r w:rsidRPr="002C2EA5">
              <w:rPr>
                <w:rStyle w:val="af5"/>
                <w:rFonts w:ascii="Time New Roman" w:hAnsi="Time New Roman" w:cs="宋体"/>
                <w:color w:val="auto"/>
              </w:rPr>
              <w:t>。</w:t>
            </w:r>
          </w:p>
        </w:tc>
      </w:tr>
      <w:tr w:rsidR="002810EF" w:rsidRPr="002C2EA5" w14:paraId="344DFAAB" w14:textId="77777777" w:rsidTr="00DF39F7">
        <w:tc>
          <w:tcPr>
            <w:tcW w:w="2127" w:type="dxa"/>
            <w:shd w:val="clear" w:color="auto" w:fill="auto"/>
          </w:tcPr>
          <w:p w14:paraId="31332084"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缔约国的答复：</w:t>
            </w:r>
          </w:p>
        </w:tc>
        <w:tc>
          <w:tcPr>
            <w:tcW w:w="5243" w:type="dxa"/>
            <w:shd w:val="clear" w:color="auto" w:fill="auto"/>
          </w:tcPr>
          <w:p w14:paraId="11734026" w14:textId="77777777" w:rsidR="002810EF" w:rsidRPr="002C2EA5" w:rsidRDefault="002810EF" w:rsidP="00DF39F7">
            <w:pPr>
              <w:pStyle w:val="a5"/>
              <w:overflowPunct/>
              <w:spacing w:after="120"/>
              <w:jc w:val="left"/>
              <w:rPr>
                <w:rStyle w:val="af5"/>
                <w:rFonts w:ascii="Time New Roman" w:hAnsi="Time New Roman" w:hint="eastAsia"/>
                <w:color w:val="auto"/>
              </w:rPr>
            </w:pPr>
            <w:r w:rsidRPr="002C2EA5">
              <w:rPr>
                <w:rStyle w:val="af5"/>
                <w:rFonts w:ascii="Time New Roman" w:hAnsi="Time New Roman" w:cs="宋体" w:hint="eastAsia"/>
                <w:color w:val="auto"/>
              </w:rPr>
              <w:t>缔约国在</w:t>
            </w:r>
            <w:r w:rsidRPr="002C2EA5">
              <w:rPr>
                <w:rStyle w:val="af5"/>
                <w:rFonts w:ascii="Time New Roman" w:hAnsi="Time New Roman"/>
                <w:color w:val="auto"/>
              </w:rPr>
              <w:t>2019</w:t>
            </w:r>
            <w:r w:rsidRPr="002C2EA5">
              <w:rPr>
                <w:rStyle w:val="af5"/>
                <w:rFonts w:ascii="Time New Roman" w:hAnsi="Time New Roman" w:cs="宋体" w:hint="eastAsia"/>
                <w:color w:val="auto"/>
              </w:rPr>
              <w:t>年</w:t>
            </w:r>
            <w:r w:rsidRPr="002C2EA5">
              <w:rPr>
                <w:rStyle w:val="af5"/>
                <w:rFonts w:ascii="Time New Roman" w:hAnsi="Time New Roman"/>
                <w:color w:val="auto"/>
              </w:rPr>
              <w:t>8</w:t>
            </w:r>
            <w:r w:rsidRPr="002C2EA5">
              <w:rPr>
                <w:rStyle w:val="af5"/>
                <w:rFonts w:ascii="Time New Roman" w:hAnsi="Time New Roman" w:cs="宋体" w:hint="eastAsia"/>
                <w:color w:val="auto"/>
              </w:rPr>
              <w:t>月</w:t>
            </w:r>
            <w:r w:rsidRPr="002C2EA5">
              <w:rPr>
                <w:rStyle w:val="af5"/>
                <w:rFonts w:ascii="Time New Roman" w:hAnsi="Time New Roman"/>
                <w:color w:val="auto"/>
              </w:rPr>
              <w:t>12</w:t>
            </w:r>
            <w:r w:rsidRPr="002C2EA5">
              <w:rPr>
                <w:rStyle w:val="af5"/>
                <w:rFonts w:ascii="Time New Roman" w:hAnsi="Time New Roman" w:cs="宋体" w:hint="eastAsia"/>
                <w:color w:val="auto"/>
              </w:rPr>
              <w:t>日提交的材料中指出，国际法律合作、宗教间关系和人权总局于</w:t>
            </w:r>
            <w:r w:rsidRPr="002C2EA5">
              <w:rPr>
                <w:rStyle w:val="af5"/>
                <w:rFonts w:ascii="Time New Roman" w:hAnsi="Time New Roman"/>
                <w:color w:val="auto"/>
              </w:rPr>
              <w:t>2018</w:t>
            </w:r>
            <w:r w:rsidRPr="002C2EA5">
              <w:rPr>
                <w:rStyle w:val="af5"/>
                <w:rFonts w:ascii="Time New Roman" w:hAnsi="Time New Roman" w:cs="宋体" w:hint="eastAsia"/>
                <w:color w:val="auto"/>
              </w:rPr>
              <w:t>年</w:t>
            </w:r>
            <w:r w:rsidRPr="002C2EA5">
              <w:rPr>
                <w:rStyle w:val="af5"/>
                <w:rFonts w:ascii="Time New Roman" w:hAnsi="Time New Roman"/>
                <w:color w:val="auto"/>
              </w:rPr>
              <w:t>8</w:t>
            </w:r>
            <w:r w:rsidRPr="002C2EA5">
              <w:rPr>
                <w:rStyle w:val="af5"/>
                <w:rFonts w:ascii="Time New Roman" w:hAnsi="Time New Roman" w:cs="宋体" w:hint="eastAsia"/>
                <w:color w:val="auto"/>
              </w:rPr>
              <w:t>月承担起新的职责，“参考负责保障人权的国际机构的决定，提议措施，以便更好地促进人权并保障人权的有效性”。具体职责包括</w:t>
            </w:r>
            <w:r w:rsidRPr="002C2EA5">
              <w:rPr>
                <w:rStyle w:val="af5"/>
                <w:rFonts w:ascii="Time New Roman" w:hAnsi="Time New Roman" w:hint="eastAsia"/>
                <w:color w:val="auto"/>
              </w:rPr>
              <w:t>“</w:t>
            </w:r>
            <w:r w:rsidRPr="002C2EA5">
              <w:rPr>
                <w:rStyle w:val="af5"/>
                <w:rFonts w:ascii="Time New Roman" w:hAnsi="Time New Roman" w:cs="宋体" w:hint="eastAsia"/>
                <w:color w:val="auto"/>
              </w:rPr>
              <w:t>提议规范性措施或行政做法，以解决西班牙认可的有权审议个人来文的人权条约机构在给西班牙的意见中反复强调的问题</w:t>
            </w:r>
            <w:r w:rsidRPr="002C2EA5">
              <w:rPr>
                <w:rStyle w:val="af5"/>
                <w:rFonts w:ascii="Time New Roman" w:hAnsi="Time New Roman" w:hint="eastAsia"/>
                <w:color w:val="auto"/>
              </w:rPr>
              <w:t>”</w:t>
            </w:r>
            <w:r w:rsidRPr="002C2EA5">
              <w:rPr>
                <w:rStyle w:val="af5"/>
                <w:rFonts w:ascii="Time New Roman" w:hAnsi="Time New Roman"/>
                <w:color w:val="auto"/>
              </w:rPr>
              <w:t>(2018</w:t>
            </w:r>
            <w:r w:rsidRPr="002C2EA5">
              <w:rPr>
                <w:rStyle w:val="af5"/>
                <w:rFonts w:ascii="Time New Roman" w:hAnsi="Time New Roman" w:cs="宋体" w:hint="eastAsia"/>
                <w:color w:val="auto"/>
              </w:rPr>
              <w:t>年</w:t>
            </w:r>
            <w:r w:rsidRPr="002C2EA5">
              <w:rPr>
                <w:rStyle w:val="af5"/>
                <w:rFonts w:ascii="Time New Roman" w:hAnsi="Time New Roman"/>
                <w:color w:val="auto"/>
              </w:rPr>
              <w:t>8</w:t>
            </w:r>
            <w:r w:rsidRPr="002C2EA5">
              <w:rPr>
                <w:rStyle w:val="af5"/>
                <w:rFonts w:ascii="Time New Roman" w:hAnsi="Time New Roman" w:cs="宋体" w:hint="eastAsia"/>
                <w:color w:val="auto"/>
              </w:rPr>
              <w:t>月</w:t>
            </w:r>
            <w:r w:rsidRPr="002C2EA5">
              <w:rPr>
                <w:rStyle w:val="af5"/>
                <w:rFonts w:ascii="Time New Roman" w:hAnsi="Time New Roman"/>
                <w:color w:val="auto"/>
              </w:rPr>
              <w:t>24</w:t>
            </w:r>
            <w:r w:rsidRPr="002C2EA5">
              <w:rPr>
                <w:rStyle w:val="af5"/>
                <w:rFonts w:ascii="Time New Roman" w:hAnsi="Time New Roman" w:cs="宋体" w:hint="eastAsia"/>
                <w:color w:val="auto"/>
              </w:rPr>
              <w:t>日关于司法部基本组织结构的第</w:t>
            </w:r>
            <w:r w:rsidRPr="002C2EA5">
              <w:rPr>
                <w:rStyle w:val="af5"/>
                <w:rFonts w:ascii="Time New Roman" w:hAnsi="Time New Roman"/>
                <w:color w:val="auto"/>
              </w:rPr>
              <w:t>1044/2018</w:t>
            </w:r>
            <w:r w:rsidRPr="002C2EA5">
              <w:rPr>
                <w:rStyle w:val="af5"/>
                <w:rFonts w:ascii="Time New Roman" w:hAnsi="Time New Roman" w:cs="宋体" w:hint="eastAsia"/>
                <w:color w:val="auto"/>
              </w:rPr>
              <w:t>号皇家法令</w:t>
            </w:r>
            <w:r w:rsidRPr="002C2EA5">
              <w:rPr>
                <w:rStyle w:val="af5"/>
                <w:rFonts w:ascii="Time New Roman" w:hAnsi="Time New Roman"/>
                <w:color w:val="auto"/>
              </w:rPr>
              <w:t>)</w:t>
            </w:r>
            <w:r w:rsidRPr="002C2EA5">
              <w:rPr>
                <w:rStyle w:val="af5"/>
                <w:rFonts w:ascii="Time New Roman" w:hAnsi="Time New Roman" w:cs="宋体" w:hint="eastAsia"/>
                <w:color w:val="auto"/>
              </w:rPr>
              <w:t>。</w:t>
            </w:r>
          </w:p>
          <w:p w14:paraId="0D709D44" w14:textId="77777777" w:rsidR="002810EF" w:rsidRPr="002C2EA5" w:rsidRDefault="002810EF" w:rsidP="00DF39F7">
            <w:pPr>
              <w:pStyle w:val="a5"/>
              <w:overflowPunct/>
              <w:spacing w:after="120"/>
              <w:jc w:val="left"/>
              <w:rPr>
                <w:rStyle w:val="af5"/>
                <w:rFonts w:ascii="Time New Roman" w:hAnsi="Time New Roman" w:hint="eastAsia"/>
                <w:color w:val="auto"/>
                <w:spacing w:val="-1"/>
              </w:rPr>
            </w:pPr>
            <w:r w:rsidRPr="002C2EA5">
              <w:rPr>
                <w:rStyle w:val="af5"/>
                <w:rFonts w:ascii="Time New Roman" w:hAnsi="Time New Roman" w:cs="宋体" w:hint="eastAsia"/>
                <w:color w:val="auto"/>
                <w:spacing w:val="-1"/>
              </w:rPr>
              <w:t>缔约国指出，该局正在考虑应采取哪些措施来落实委员会的建议。缔约国还指出，由于缔约国的政治局势，在中央、地区和地方各级建立起新政府之前，落实工作暂时推迟。缔约国请委员会将报告为遵守委员会决定所采取的措施的截止日期推迟到新政府成立后。不过，缔约国将在</w:t>
            </w:r>
            <w:r w:rsidRPr="002C2EA5">
              <w:rPr>
                <w:rStyle w:val="af5"/>
                <w:rFonts w:ascii="Time New Roman" w:hAnsi="Time New Roman"/>
                <w:color w:val="auto"/>
                <w:spacing w:val="-1"/>
              </w:rPr>
              <w:t>2019</w:t>
            </w:r>
            <w:r w:rsidRPr="002C2EA5">
              <w:rPr>
                <w:rStyle w:val="af5"/>
                <w:rFonts w:ascii="Time New Roman" w:hAnsi="Time New Roman" w:cs="宋体" w:hint="eastAsia"/>
                <w:color w:val="auto"/>
                <w:spacing w:val="-1"/>
              </w:rPr>
              <w:t>年</w:t>
            </w:r>
            <w:r w:rsidRPr="002C2EA5">
              <w:rPr>
                <w:rStyle w:val="af5"/>
                <w:rFonts w:ascii="Time New Roman" w:hAnsi="Time New Roman"/>
                <w:color w:val="auto"/>
                <w:spacing w:val="-1"/>
              </w:rPr>
              <w:t>12</w:t>
            </w:r>
            <w:r w:rsidRPr="002C2EA5">
              <w:rPr>
                <w:rStyle w:val="af5"/>
                <w:rFonts w:ascii="Time New Roman" w:hAnsi="Time New Roman" w:cs="宋体" w:hint="eastAsia"/>
                <w:color w:val="auto"/>
                <w:spacing w:val="-1"/>
              </w:rPr>
              <w:t>月</w:t>
            </w:r>
            <w:r w:rsidRPr="002C2EA5">
              <w:rPr>
                <w:rStyle w:val="af5"/>
                <w:rFonts w:ascii="Time New Roman" w:hAnsi="Time New Roman"/>
                <w:color w:val="auto"/>
                <w:spacing w:val="-1"/>
              </w:rPr>
              <w:t>31</w:t>
            </w:r>
            <w:r w:rsidRPr="002C2EA5">
              <w:rPr>
                <w:rStyle w:val="af5"/>
                <w:rFonts w:ascii="Time New Roman" w:hAnsi="Time New Roman" w:cs="宋体" w:hint="eastAsia"/>
                <w:color w:val="auto"/>
                <w:spacing w:val="-1"/>
              </w:rPr>
              <w:t>日之前向委员会报告《意见》的落实情况。</w:t>
            </w:r>
          </w:p>
        </w:tc>
      </w:tr>
      <w:tr w:rsidR="002810EF" w:rsidRPr="002C2EA5" w14:paraId="339131FF" w14:textId="77777777" w:rsidTr="005C4BBF">
        <w:tc>
          <w:tcPr>
            <w:tcW w:w="2127" w:type="dxa"/>
            <w:tcBorders>
              <w:bottom w:val="nil"/>
            </w:tcBorders>
            <w:shd w:val="clear" w:color="auto" w:fill="auto"/>
          </w:tcPr>
          <w:p w14:paraId="2E96381B"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提交人的评论：</w:t>
            </w:r>
          </w:p>
        </w:tc>
        <w:tc>
          <w:tcPr>
            <w:tcW w:w="5243" w:type="dxa"/>
            <w:tcBorders>
              <w:bottom w:val="nil"/>
            </w:tcBorders>
            <w:shd w:val="clear" w:color="auto" w:fill="auto"/>
          </w:tcPr>
          <w:p w14:paraId="53F3304F" w14:textId="77777777" w:rsidR="002810EF" w:rsidRPr="002C2EA5" w:rsidRDefault="002810EF" w:rsidP="00DF39F7">
            <w:pPr>
              <w:pStyle w:val="a5"/>
              <w:overflowPunct/>
              <w:spacing w:after="120"/>
              <w:jc w:val="left"/>
              <w:rPr>
                <w:rStyle w:val="af5"/>
                <w:rFonts w:ascii="Time New Roman" w:hAnsi="Time New Roman" w:cstheme="majorBidi" w:hint="eastAsia"/>
                <w:color w:val="auto"/>
              </w:rPr>
            </w:pPr>
            <w:r w:rsidRPr="002C2EA5">
              <w:rPr>
                <w:rStyle w:val="af5"/>
                <w:rFonts w:ascii="Time New Roman" w:hAnsi="Time New Roman" w:cs="宋体" w:hint="eastAsia"/>
                <w:color w:val="auto"/>
              </w:rPr>
              <w:t>提交人在</w:t>
            </w:r>
            <w:r w:rsidRPr="002C2EA5">
              <w:rPr>
                <w:rStyle w:val="af5"/>
                <w:rFonts w:ascii="Time New Roman" w:hAnsi="Time New Roman" w:cstheme="majorBidi"/>
                <w:color w:val="auto"/>
              </w:rPr>
              <w:t>2019</w:t>
            </w:r>
            <w:r w:rsidRPr="002C2EA5">
              <w:rPr>
                <w:rStyle w:val="af5"/>
                <w:rFonts w:ascii="Time New Roman" w:hAnsi="Time New Roman" w:cs="宋体" w:hint="eastAsia"/>
                <w:color w:val="auto"/>
              </w:rPr>
              <w:t>年</w:t>
            </w:r>
            <w:r w:rsidRPr="002C2EA5">
              <w:rPr>
                <w:rStyle w:val="af5"/>
                <w:rFonts w:ascii="Time New Roman" w:hAnsi="Time New Roman" w:cstheme="majorBidi"/>
                <w:color w:val="auto"/>
              </w:rPr>
              <w:t>11</w:t>
            </w:r>
            <w:r w:rsidRPr="002C2EA5">
              <w:rPr>
                <w:rStyle w:val="af5"/>
                <w:rFonts w:ascii="Time New Roman" w:hAnsi="Time New Roman" w:cs="宋体" w:hint="eastAsia"/>
                <w:color w:val="auto"/>
              </w:rPr>
              <w:t>月</w:t>
            </w:r>
            <w:r w:rsidRPr="002C2EA5">
              <w:rPr>
                <w:rStyle w:val="af5"/>
                <w:rFonts w:ascii="Time New Roman" w:hAnsi="Time New Roman" w:cstheme="majorBidi"/>
                <w:color w:val="auto"/>
              </w:rPr>
              <w:t>11</w:t>
            </w:r>
            <w:r w:rsidRPr="002C2EA5">
              <w:rPr>
                <w:rStyle w:val="af5"/>
                <w:rFonts w:ascii="Time New Roman" w:hAnsi="Time New Roman" w:cs="宋体" w:hint="eastAsia"/>
                <w:color w:val="auto"/>
              </w:rPr>
              <w:t>日的评论中指出，已于</w:t>
            </w:r>
            <w:r w:rsidRPr="002C2EA5">
              <w:rPr>
                <w:rStyle w:val="af5"/>
                <w:rFonts w:ascii="Time New Roman" w:hAnsi="Time New Roman" w:cstheme="majorBidi"/>
                <w:color w:val="auto"/>
              </w:rPr>
              <w:t>2019</w:t>
            </w:r>
            <w:r w:rsidRPr="002C2EA5">
              <w:rPr>
                <w:rStyle w:val="af5"/>
                <w:rFonts w:ascii="Time New Roman" w:hAnsi="Time New Roman" w:cs="宋体" w:hint="eastAsia"/>
                <w:color w:val="auto"/>
              </w:rPr>
              <w:t>年</w:t>
            </w:r>
            <w:r w:rsidRPr="002C2EA5">
              <w:rPr>
                <w:rStyle w:val="af5"/>
                <w:rFonts w:ascii="Time New Roman" w:hAnsi="Time New Roman" w:cstheme="majorBidi"/>
                <w:color w:val="auto"/>
              </w:rPr>
              <w:t>7</w:t>
            </w:r>
            <w:r w:rsidRPr="002C2EA5">
              <w:rPr>
                <w:rStyle w:val="af5"/>
                <w:rFonts w:ascii="Time New Roman" w:hAnsi="Time New Roman" w:cs="宋体" w:hint="eastAsia"/>
                <w:color w:val="auto"/>
              </w:rPr>
              <w:t>月</w:t>
            </w:r>
            <w:r w:rsidRPr="002C2EA5">
              <w:rPr>
                <w:rStyle w:val="af5"/>
                <w:rFonts w:ascii="Time New Roman" w:hAnsi="Time New Roman" w:cstheme="majorBidi"/>
                <w:color w:val="auto"/>
              </w:rPr>
              <w:t>31</w:t>
            </w:r>
            <w:r w:rsidRPr="002C2EA5">
              <w:rPr>
                <w:rStyle w:val="af5"/>
                <w:rFonts w:ascii="Time New Roman" w:hAnsi="Time New Roman" w:cs="宋体" w:hint="eastAsia"/>
                <w:color w:val="auto"/>
              </w:rPr>
              <w:t>日向西班牙司法部下的国际法律合作分局提出了赔偿请求，但没有结果。</w:t>
            </w:r>
          </w:p>
        </w:tc>
      </w:tr>
      <w:tr w:rsidR="002810EF" w:rsidRPr="002C2EA5" w14:paraId="03A1AD8B" w14:textId="77777777" w:rsidTr="005C4BBF">
        <w:tc>
          <w:tcPr>
            <w:tcW w:w="2127" w:type="dxa"/>
            <w:tcBorders>
              <w:top w:val="nil"/>
              <w:bottom w:val="nil"/>
            </w:tcBorders>
            <w:shd w:val="clear" w:color="auto" w:fill="auto"/>
          </w:tcPr>
          <w:p w14:paraId="6437E1AB" w14:textId="77777777" w:rsidR="002810EF" w:rsidRPr="002C2EA5" w:rsidRDefault="002810EF" w:rsidP="00DF39F7">
            <w:pPr>
              <w:pStyle w:val="a5"/>
              <w:overflowPunct/>
              <w:spacing w:after="120"/>
              <w:jc w:val="left"/>
              <w:rPr>
                <w:rStyle w:val="af5"/>
              </w:rPr>
            </w:pPr>
          </w:p>
        </w:tc>
        <w:tc>
          <w:tcPr>
            <w:tcW w:w="5243" w:type="dxa"/>
            <w:tcBorders>
              <w:top w:val="nil"/>
              <w:bottom w:val="nil"/>
            </w:tcBorders>
            <w:shd w:val="clear" w:color="auto" w:fill="auto"/>
          </w:tcPr>
          <w:p w14:paraId="4ED95BC0" w14:textId="77777777" w:rsidR="002810EF" w:rsidRPr="002C2EA5" w:rsidRDefault="002810EF" w:rsidP="00DF39F7">
            <w:pPr>
              <w:pStyle w:val="a5"/>
              <w:overflowPunct/>
              <w:spacing w:after="120"/>
              <w:jc w:val="left"/>
              <w:rPr>
                <w:rStyle w:val="af5"/>
                <w:rFonts w:ascii="Time New Roman" w:hAnsi="Time New Roman" w:cstheme="majorBidi" w:hint="eastAsia"/>
                <w:color w:val="auto"/>
              </w:rPr>
            </w:pPr>
            <w:r w:rsidRPr="002C2EA5">
              <w:rPr>
                <w:rFonts w:ascii="Time New Roman" w:hAnsi="Time New Roman" w:cs="宋体" w:hint="eastAsia"/>
                <w:shd w:val="clear" w:color="auto" w:fill="FFFFFF"/>
              </w:rPr>
              <w:t>提交人还提请注意拉伊塞斯</w:t>
            </w:r>
            <w:r w:rsidRPr="002C2EA5">
              <w:rPr>
                <w:rFonts w:ascii="Time New Roman" w:hAnsi="Time New Roman" w:cstheme="majorBidi" w:hint="eastAsia"/>
                <w:shd w:val="clear" w:color="auto" w:fill="FFFFFF"/>
              </w:rPr>
              <w:t>(</w:t>
            </w:r>
            <w:proofErr w:type="spellStart"/>
            <w:r w:rsidRPr="002C2EA5">
              <w:rPr>
                <w:rFonts w:ascii="Time New Roman" w:hAnsi="Time New Roman" w:cstheme="majorBidi"/>
                <w:shd w:val="clear" w:color="auto" w:fill="FFFFFF"/>
              </w:rPr>
              <w:t>Raices</w:t>
            </w:r>
            <w:proofErr w:type="spellEnd"/>
            <w:r w:rsidRPr="002C2EA5">
              <w:rPr>
                <w:rFonts w:ascii="Time New Roman" w:hAnsi="Time New Roman" w:cstheme="majorBidi"/>
                <w:shd w:val="clear" w:color="auto" w:fill="FFFFFF"/>
              </w:rPr>
              <w:t>)</w:t>
            </w:r>
            <w:r w:rsidRPr="002C2EA5">
              <w:rPr>
                <w:rFonts w:ascii="Time New Roman" w:hAnsi="Time New Roman" w:cs="宋体" w:hint="eastAsia"/>
                <w:shd w:val="clear" w:color="auto" w:fill="FFFFFF"/>
              </w:rPr>
              <w:t>基金会、欧洲宪法和人权中心以及西班牙组织</w:t>
            </w:r>
            <w:r w:rsidRPr="002C2EA5">
              <w:rPr>
                <w:rFonts w:ascii="Time New Roman" w:hAnsi="Time New Roman" w:cstheme="majorBidi"/>
                <w:shd w:val="clear" w:color="auto" w:fill="FFFFFF"/>
              </w:rPr>
              <w:t xml:space="preserve">Andalucía </w:t>
            </w:r>
            <w:proofErr w:type="spellStart"/>
            <w:r w:rsidRPr="002C2EA5">
              <w:rPr>
                <w:rFonts w:ascii="Time New Roman" w:hAnsi="Time New Roman" w:cstheme="majorBidi"/>
                <w:shd w:val="clear" w:color="auto" w:fill="FFFFFF"/>
              </w:rPr>
              <w:t>Acoge</w:t>
            </w:r>
            <w:proofErr w:type="spellEnd"/>
            <w:r w:rsidRPr="002C2EA5">
              <w:rPr>
                <w:rFonts w:ascii="Time New Roman" w:hAnsi="Time New Roman" w:cs="宋体" w:hint="eastAsia"/>
                <w:shd w:val="clear" w:color="auto" w:fill="FFFFFF"/>
              </w:rPr>
              <w:t>在缔约国接受普遍定期审议期间联合提交的一份影子报告，该报告重点阐述</w:t>
            </w:r>
            <w:proofErr w:type="gramStart"/>
            <w:r w:rsidRPr="002C2EA5">
              <w:rPr>
                <w:rFonts w:ascii="Time New Roman" w:hAnsi="Time New Roman" w:cs="宋体" w:hint="eastAsia"/>
                <w:shd w:val="clear" w:color="auto" w:fill="FFFFFF"/>
              </w:rPr>
              <w:t>了休达和</w:t>
            </w:r>
            <w:proofErr w:type="gramEnd"/>
            <w:r w:rsidRPr="002C2EA5">
              <w:rPr>
                <w:rFonts w:ascii="Time New Roman" w:hAnsi="Time New Roman" w:cs="宋体" w:hint="eastAsia"/>
                <w:shd w:val="clear" w:color="auto" w:fill="FFFFFF"/>
              </w:rPr>
              <w:t>梅利利亚与摩洛哥接壤的陆地边界持续的即决驱逐做法。</w:t>
            </w:r>
            <w:r w:rsidRPr="002C2EA5">
              <w:rPr>
                <w:rStyle w:val="af5"/>
                <w:rFonts w:ascii="Time New Roman" w:hAnsi="Time New Roman" w:cs="宋体" w:hint="eastAsia"/>
                <w:color w:val="auto"/>
              </w:rPr>
              <w:t>提交人补充道，过去半年中，发生了三例不分青红皂白的集体即决驱逐事件，没有考虑团体中是否可能有孤身未成年人：</w:t>
            </w:r>
            <w:r w:rsidRPr="002C2EA5">
              <w:rPr>
                <w:rStyle w:val="af5"/>
                <w:rFonts w:ascii="Time New Roman" w:hAnsi="Time New Roman" w:cstheme="majorBidi"/>
                <w:color w:val="auto"/>
              </w:rPr>
              <w:t>2019</w:t>
            </w:r>
            <w:r w:rsidRPr="002C2EA5">
              <w:rPr>
                <w:rStyle w:val="af5"/>
                <w:rFonts w:ascii="Time New Roman" w:hAnsi="Time New Roman" w:cs="宋体" w:hint="eastAsia"/>
                <w:color w:val="auto"/>
              </w:rPr>
              <w:t>年</w:t>
            </w:r>
            <w:r w:rsidRPr="002C2EA5">
              <w:rPr>
                <w:rStyle w:val="af5"/>
                <w:rFonts w:ascii="Time New Roman" w:hAnsi="Time New Roman" w:cstheme="majorBidi"/>
                <w:color w:val="auto"/>
              </w:rPr>
              <w:t>5</w:t>
            </w:r>
            <w:r w:rsidRPr="002C2EA5">
              <w:rPr>
                <w:rStyle w:val="af5"/>
                <w:rFonts w:ascii="Time New Roman" w:hAnsi="Time New Roman" w:cs="宋体" w:hint="eastAsia"/>
                <w:color w:val="auto"/>
              </w:rPr>
              <w:t>月</w:t>
            </w:r>
            <w:r w:rsidRPr="002C2EA5">
              <w:rPr>
                <w:rStyle w:val="af5"/>
                <w:rFonts w:ascii="Time New Roman" w:hAnsi="Time New Roman" w:cstheme="majorBidi"/>
                <w:color w:val="auto"/>
              </w:rPr>
              <w:t>16</w:t>
            </w:r>
            <w:r w:rsidRPr="002C2EA5">
              <w:rPr>
                <w:rStyle w:val="af5"/>
                <w:rFonts w:ascii="Time New Roman" w:hAnsi="Time New Roman" w:cs="宋体" w:hint="eastAsia"/>
                <w:color w:val="auto"/>
              </w:rPr>
              <w:t>日，据称将</w:t>
            </w:r>
            <w:r w:rsidRPr="002C2EA5">
              <w:rPr>
                <w:rStyle w:val="af5"/>
                <w:rFonts w:ascii="Time New Roman" w:hAnsi="Time New Roman" w:cstheme="majorBidi"/>
                <w:color w:val="auto"/>
              </w:rPr>
              <w:t>15</w:t>
            </w:r>
            <w:r w:rsidRPr="002C2EA5">
              <w:rPr>
                <w:rStyle w:val="af5"/>
                <w:rFonts w:ascii="Time New Roman" w:hAnsi="Time New Roman" w:cs="宋体" w:hint="eastAsia"/>
                <w:color w:val="auto"/>
              </w:rPr>
              <w:t>名身份不明者从梅利利亚遣返回摩洛哥；</w:t>
            </w:r>
            <w:r w:rsidRPr="002C2EA5">
              <w:rPr>
                <w:rStyle w:val="af5"/>
                <w:rFonts w:ascii="Time New Roman" w:hAnsi="Time New Roman" w:cstheme="majorBidi"/>
                <w:color w:val="auto"/>
              </w:rPr>
              <w:t>2019</w:t>
            </w:r>
            <w:r w:rsidRPr="002C2EA5">
              <w:rPr>
                <w:rStyle w:val="af5"/>
                <w:rFonts w:ascii="Time New Roman" w:hAnsi="Time New Roman" w:cs="宋体" w:hint="eastAsia"/>
                <w:color w:val="auto"/>
              </w:rPr>
              <w:t>年</w:t>
            </w:r>
            <w:r w:rsidRPr="002C2EA5">
              <w:rPr>
                <w:rStyle w:val="af5"/>
                <w:rFonts w:ascii="Time New Roman" w:hAnsi="Time New Roman" w:cstheme="majorBidi"/>
                <w:color w:val="auto"/>
              </w:rPr>
              <w:t>7</w:t>
            </w:r>
            <w:r w:rsidRPr="002C2EA5">
              <w:rPr>
                <w:rStyle w:val="af5"/>
                <w:rFonts w:ascii="Time New Roman" w:hAnsi="Time New Roman" w:cs="宋体" w:hint="eastAsia"/>
                <w:color w:val="auto"/>
              </w:rPr>
              <w:t>月</w:t>
            </w:r>
            <w:r w:rsidRPr="002C2EA5">
              <w:rPr>
                <w:rStyle w:val="af5"/>
                <w:rFonts w:ascii="Time New Roman" w:hAnsi="Time New Roman" w:cstheme="majorBidi"/>
                <w:color w:val="auto"/>
              </w:rPr>
              <w:t>19</w:t>
            </w:r>
            <w:r w:rsidRPr="002C2EA5">
              <w:rPr>
                <w:rStyle w:val="af5"/>
                <w:rFonts w:ascii="Time New Roman" w:hAnsi="Time New Roman" w:cs="宋体" w:hint="eastAsia"/>
                <w:color w:val="auto"/>
              </w:rPr>
              <w:t>日，将</w:t>
            </w:r>
            <w:r w:rsidRPr="002C2EA5">
              <w:rPr>
                <w:rStyle w:val="af5"/>
                <w:rFonts w:ascii="Time New Roman" w:hAnsi="Time New Roman" w:cstheme="majorBidi"/>
                <w:color w:val="auto"/>
              </w:rPr>
              <w:t>25</w:t>
            </w:r>
            <w:r w:rsidRPr="002C2EA5">
              <w:rPr>
                <w:rStyle w:val="af5"/>
                <w:rFonts w:ascii="Time New Roman" w:hAnsi="Time New Roman" w:cs="宋体" w:hint="eastAsia"/>
                <w:color w:val="auto"/>
              </w:rPr>
              <w:t>人从梅利利亚遣返回摩洛哥；</w:t>
            </w:r>
            <w:r w:rsidRPr="002C2EA5">
              <w:rPr>
                <w:rStyle w:val="af5"/>
                <w:rFonts w:ascii="Time New Roman" w:hAnsi="Time New Roman" w:cstheme="majorBidi"/>
                <w:color w:val="auto"/>
              </w:rPr>
              <w:t>2019</w:t>
            </w:r>
            <w:r w:rsidRPr="002C2EA5">
              <w:rPr>
                <w:rStyle w:val="af5"/>
                <w:rFonts w:ascii="Time New Roman" w:hAnsi="Time New Roman" w:cs="宋体" w:hint="eastAsia"/>
                <w:color w:val="auto"/>
              </w:rPr>
              <w:t>年</w:t>
            </w:r>
            <w:r w:rsidRPr="002C2EA5">
              <w:rPr>
                <w:rStyle w:val="af5"/>
                <w:rFonts w:ascii="Time New Roman" w:hAnsi="Time New Roman" w:cstheme="majorBidi"/>
                <w:color w:val="auto"/>
              </w:rPr>
              <w:t>8</w:t>
            </w:r>
            <w:r w:rsidRPr="002C2EA5">
              <w:rPr>
                <w:rStyle w:val="af5"/>
                <w:rFonts w:ascii="Time New Roman" w:hAnsi="Time New Roman" w:cs="宋体" w:hint="eastAsia"/>
                <w:color w:val="auto"/>
              </w:rPr>
              <w:t>月</w:t>
            </w:r>
            <w:r w:rsidRPr="002C2EA5">
              <w:rPr>
                <w:rStyle w:val="af5"/>
                <w:rFonts w:ascii="Time New Roman" w:hAnsi="Time New Roman" w:cstheme="majorBidi"/>
                <w:color w:val="auto"/>
              </w:rPr>
              <w:t>30</w:t>
            </w:r>
            <w:r w:rsidRPr="002C2EA5">
              <w:rPr>
                <w:rStyle w:val="af5"/>
                <w:rFonts w:ascii="Time New Roman" w:hAnsi="Time New Roman" w:cs="宋体" w:hint="eastAsia"/>
                <w:color w:val="auto"/>
              </w:rPr>
              <w:t>日，将</w:t>
            </w:r>
            <w:r w:rsidRPr="002C2EA5">
              <w:rPr>
                <w:rStyle w:val="af5"/>
                <w:rFonts w:ascii="Time New Roman" w:hAnsi="Time New Roman" w:cstheme="majorBidi"/>
                <w:color w:val="auto"/>
              </w:rPr>
              <w:t>7</w:t>
            </w:r>
            <w:r w:rsidRPr="002C2EA5">
              <w:rPr>
                <w:rStyle w:val="af5"/>
                <w:rFonts w:ascii="Time New Roman" w:hAnsi="Time New Roman" w:cs="宋体" w:hint="eastAsia"/>
                <w:color w:val="auto"/>
              </w:rPr>
              <w:t>人</w:t>
            </w:r>
            <w:proofErr w:type="gramStart"/>
            <w:r w:rsidRPr="002C2EA5">
              <w:rPr>
                <w:rStyle w:val="af5"/>
                <w:rFonts w:ascii="Time New Roman" w:hAnsi="Time New Roman" w:cs="宋体" w:hint="eastAsia"/>
                <w:color w:val="auto"/>
              </w:rPr>
              <w:t>从休达</w:t>
            </w:r>
            <w:proofErr w:type="gramEnd"/>
            <w:r w:rsidRPr="002C2EA5">
              <w:rPr>
                <w:rStyle w:val="af5"/>
                <w:rFonts w:ascii="Time New Roman" w:hAnsi="Time New Roman" w:cs="宋体" w:hint="eastAsia"/>
                <w:color w:val="auto"/>
              </w:rPr>
              <w:t>遣返回摩洛哥。</w:t>
            </w:r>
          </w:p>
        </w:tc>
      </w:tr>
      <w:tr w:rsidR="002810EF" w:rsidRPr="002C2EA5" w14:paraId="050439CA" w14:textId="77777777" w:rsidTr="005C4BBF">
        <w:tc>
          <w:tcPr>
            <w:tcW w:w="2127" w:type="dxa"/>
            <w:tcBorders>
              <w:top w:val="nil"/>
            </w:tcBorders>
            <w:shd w:val="clear" w:color="auto" w:fill="auto"/>
          </w:tcPr>
          <w:p w14:paraId="6C8B6A56" w14:textId="77777777" w:rsidR="002810EF" w:rsidRPr="002C2EA5" w:rsidRDefault="002810EF" w:rsidP="00DF39F7">
            <w:pPr>
              <w:pStyle w:val="a5"/>
              <w:overflowPunct/>
              <w:spacing w:after="120"/>
              <w:jc w:val="left"/>
              <w:rPr>
                <w:rStyle w:val="af5"/>
              </w:rPr>
            </w:pPr>
            <w:r w:rsidRPr="002C2EA5">
              <w:rPr>
                <w:rFonts w:ascii="宋体" w:hAnsi="宋体" w:cs="宋体" w:hint="eastAsia"/>
                <w:lang w:val="zh-CN"/>
              </w:rPr>
              <w:t>委员会第八十五会议的决定：</w:t>
            </w:r>
          </w:p>
        </w:tc>
        <w:tc>
          <w:tcPr>
            <w:tcW w:w="5243" w:type="dxa"/>
            <w:tcBorders>
              <w:top w:val="nil"/>
            </w:tcBorders>
            <w:shd w:val="clear" w:color="auto" w:fill="auto"/>
          </w:tcPr>
          <w:p w14:paraId="3B7B51F7" w14:textId="77777777" w:rsidR="002810EF" w:rsidRPr="002C2EA5" w:rsidRDefault="002810EF" w:rsidP="00DF39F7">
            <w:pPr>
              <w:pStyle w:val="a5"/>
              <w:overflowPunct/>
              <w:spacing w:after="120"/>
              <w:jc w:val="left"/>
              <w:rPr>
                <w:rFonts w:ascii="Time New Roman" w:hAnsi="Time New Roman" w:cstheme="majorBidi" w:hint="eastAsia"/>
                <w:shd w:val="clear" w:color="auto" w:fill="FFFFFF"/>
              </w:rPr>
            </w:pPr>
            <w:r w:rsidRPr="002C2EA5">
              <w:rPr>
                <w:rStyle w:val="af5"/>
                <w:rFonts w:ascii="Time New Roman" w:hAnsi="Time New Roman" w:cs="宋体" w:hint="eastAsia"/>
                <w:color w:val="auto"/>
              </w:rPr>
              <w:t>委员会决定保持后续对话，并请缔约国定期通报委员会《意见》的落实情况。将根据缔约国今后提供的信息和提交人的相关评论评判缔约国遵守《意见》的情况。</w:t>
            </w:r>
          </w:p>
        </w:tc>
      </w:tr>
      <w:tr w:rsidR="002810EF" w:rsidRPr="002C2EA5" w14:paraId="5AAE9B50" w14:textId="77777777" w:rsidTr="00DF39F7">
        <w:tc>
          <w:tcPr>
            <w:tcW w:w="2127" w:type="dxa"/>
            <w:shd w:val="clear" w:color="auto" w:fill="auto"/>
          </w:tcPr>
          <w:p w14:paraId="0E29B1AF" w14:textId="77777777" w:rsidR="002810EF" w:rsidRPr="002C2EA5" w:rsidRDefault="002810EF" w:rsidP="00DF39F7">
            <w:pPr>
              <w:pStyle w:val="a5"/>
              <w:overflowPunct/>
              <w:spacing w:after="120"/>
              <w:jc w:val="left"/>
              <w:rPr>
                <w:lang w:val="zh-CN"/>
              </w:rPr>
            </w:pPr>
            <w:r w:rsidRPr="002C2EA5">
              <w:rPr>
                <w:rFonts w:ascii="宋体" w:hAnsi="宋体" w:cs="宋体" w:hint="eastAsia"/>
              </w:rPr>
              <w:t>缔约国的第二次答复：</w:t>
            </w:r>
          </w:p>
        </w:tc>
        <w:tc>
          <w:tcPr>
            <w:tcW w:w="5243" w:type="dxa"/>
            <w:shd w:val="clear" w:color="auto" w:fill="auto"/>
          </w:tcPr>
          <w:p w14:paraId="70923BFF"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缔约国在</w:t>
            </w:r>
            <w:r w:rsidRPr="002C2EA5">
              <w:rPr>
                <w:rFonts w:ascii="Time New Roman" w:hAnsi="Time New Roman" w:cs="Arial"/>
                <w:shd w:val="clear" w:color="auto" w:fill="FFFFFF"/>
              </w:rPr>
              <w:t>2020</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10</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19</w:t>
            </w:r>
            <w:r w:rsidRPr="002C2EA5">
              <w:rPr>
                <w:rFonts w:ascii="Time New Roman" w:hAnsi="Time New Roman" w:cs="宋体" w:hint="eastAsia"/>
                <w:shd w:val="clear" w:color="auto" w:fill="FFFFFF"/>
              </w:rPr>
              <w:t>日提交的材料中提到了欧洲人权法院大法庭</w:t>
            </w:r>
            <w:r w:rsidRPr="002C2EA5">
              <w:rPr>
                <w:rFonts w:ascii="Time New Roman" w:hAnsi="Time New Roman" w:cs="Arial"/>
                <w:shd w:val="clear" w:color="auto" w:fill="FFFFFF"/>
              </w:rPr>
              <w:t>2020</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2</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13</w:t>
            </w:r>
            <w:r w:rsidRPr="002C2EA5">
              <w:rPr>
                <w:rFonts w:ascii="Time New Roman" w:hAnsi="Time New Roman" w:cs="宋体" w:hint="eastAsia"/>
                <w:shd w:val="clear" w:color="auto" w:fill="FFFFFF"/>
              </w:rPr>
              <w:t>日对</w:t>
            </w:r>
            <w:r w:rsidRPr="002C2EA5">
              <w:rPr>
                <w:rFonts w:ascii="Time New Roman" w:hAnsi="Time New Roman" w:cs="Arial"/>
                <w:shd w:val="clear" w:color="auto" w:fill="FFFFFF"/>
              </w:rPr>
              <w:t>N.D</w:t>
            </w:r>
            <w:r w:rsidRPr="002C2EA5">
              <w:rPr>
                <w:rFonts w:ascii="Time New Roman" w:eastAsia="楷体" w:hAnsi="Time New Roman" w:cs="Arial"/>
                <w:shd w:val="clear" w:color="auto" w:fill="FFFFFF"/>
              </w:rPr>
              <w:t>.</w:t>
            </w:r>
            <w:r w:rsidRPr="002C2EA5">
              <w:rPr>
                <w:rFonts w:ascii="Time New Roman" w:eastAsia="楷体" w:hAnsi="Time New Roman" w:cs="宋体" w:hint="eastAsia"/>
                <w:shd w:val="clear" w:color="auto" w:fill="FFFFFF"/>
              </w:rPr>
              <w:t>和</w:t>
            </w:r>
            <w:r w:rsidRPr="002C2EA5">
              <w:rPr>
                <w:rFonts w:ascii="Time New Roman" w:eastAsia="楷体" w:hAnsi="Time New Roman" w:cs="Arial"/>
                <w:shd w:val="clear" w:color="auto" w:fill="FFFFFF"/>
              </w:rPr>
              <w:t>N.T.</w:t>
            </w:r>
            <w:r w:rsidRPr="002C2EA5">
              <w:rPr>
                <w:rFonts w:ascii="Time New Roman" w:eastAsia="楷体" w:hAnsi="Time New Roman" w:cs="宋体" w:hint="eastAsia"/>
                <w:shd w:val="clear" w:color="auto" w:fill="FFFFFF"/>
              </w:rPr>
              <w:t>诉西班牙</w:t>
            </w:r>
            <w:r w:rsidRPr="002C2EA5">
              <w:rPr>
                <w:rFonts w:ascii="Time New Roman" w:hAnsi="Time New Roman" w:cs="宋体" w:hint="eastAsia"/>
                <w:shd w:val="clear" w:color="auto" w:fill="FFFFFF"/>
              </w:rPr>
              <w:t>案</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第</w:t>
            </w:r>
            <w:r w:rsidRPr="002C2EA5">
              <w:rPr>
                <w:rFonts w:ascii="Time New Roman" w:hAnsi="Time New Roman" w:cs="Arial"/>
                <w:shd w:val="clear" w:color="auto" w:fill="FFFFFF"/>
              </w:rPr>
              <w:t>8675/15</w:t>
            </w:r>
            <w:r w:rsidRPr="002C2EA5">
              <w:rPr>
                <w:rFonts w:ascii="Time New Roman" w:hAnsi="Time New Roman" w:cs="宋体" w:hint="eastAsia"/>
                <w:shd w:val="clear" w:color="auto" w:fill="FFFFFF"/>
              </w:rPr>
              <w:t>号和第</w:t>
            </w:r>
            <w:r w:rsidRPr="002C2EA5">
              <w:rPr>
                <w:rFonts w:ascii="Time New Roman" w:hAnsi="Time New Roman" w:cs="Arial"/>
                <w:shd w:val="clear" w:color="auto" w:fill="FFFFFF"/>
              </w:rPr>
              <w:t>8697/15</w:t>
            </w:r>
            <w:r w:rsidRPr="002C2EA5">
              <w:rPr>
                <w:rFonts w:ascii="Time New Roman" w:hAnsi="Time New Roman" w:cs="宋体" w:hint="eastAsia"/>
                <w:shd w:val="clear" w:color="auto" w:fill="FFFFFF"/>
              </w:rPr>
              <w:t>号申请</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的判决。在这份于委员会发表《意见》后作出的判决中，大法庭一致宣布，该案既没有违反《保护人权与基本自由公约》</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《欧洲人权公约》</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第</w:t>
            </w:r>
            <w:r w:rsidRPr="002C2EA5">
              <w:rPr>
                <w:rFonts w:ascii="Time New Roman" w:hAnsi="Time New Roman" w:cs="Arial"/>
                <w:shd w:val="clear" w:color="auto" w:fill="FFFFFF"/>
              </w:rPr>
              <w:t>4</w:t>
            </w:r>
            <w:r w:rsidRPr="002C2EA5">
              <w:rPr>
                <w:rFonts w:ascii="Time New Roman" w:hAnsi="Time New Roman" w:cs="宋体" w:hint="eastAsia"/>
                <w:shd w:val="clear" w:color="auto" w:fill="FFFFFF"/>
              </w:rPr>
              <w:t>号议定书第</w:t>
            </w:r>
            <w:r w:rsidRPr="002C2EA5">
              <w:rPr>
                <w:rFonts w:ascii="Time New Roman" w:hAnsi="Time New Roman" w:cs="Arial"/>
                <w:shd w:val="clear" w:color="auto" w:fill="FFFFFF"/>
              </w:rPr>
              <w:t>4</w:t>
            </w:r>
            <w:r w:rsidRPr="002C2EA5">
              <w:rPr>
                <w:rFonts w:ascii="Time New Roman" w:hAnsi="Time New Roman" w:cs="宋体" w:hint="eastAsia"/>
                <w:shd w:val="clear" w:color="auto" w:fill="FFFFFF"/>
              </w:rPr>
              <w:t>条</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关于禁止集体驱逐</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，也没有违反该公约第</w:t>
            </w:r>
            <w:r w:rsidRPr="002C2EA5">
              <w:rPr>
                <w:rFonts w:ascii="Time New Roman" w:hAnsi="Time New Roman" w:cs="Arial"/>
                <w:shd w:val="clear" w:color="auto" w:fill="FFFFFF"/>
              </w:rPr>
              <w:t>13</w:t>
            </w:r>
            <w:r w:rsidRPr="002C2EA5">
              <w:rPr>
                <w:rFonts w:ascii="Time New Roman" w:hAnsi="Time New Roman" w:cs="宋体" w:hint="eastAsia"/>
                <w:shd w:val="clear" w:color="auto" w:fill="FFFFFF"/>
              </w:rPr>
              <w:t>条</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关于获得有效补救的权利</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以及第</w:t>
            </w:r>
            <w:r w:rsidRPr="002C2EA5">
              <w:rPr>
                <w:rFonts w:ascii="Time New Roman" w:hAnsi="Time New Roman" w:cs="Arial"/>
                <w:shd w:val="clear" w:color="auto" w:fill="FFFFFF"/>
              </w:rPr>
              <w:t>4</w:t>
            </w:r>
            <w:r w:rsidRPr="002C2EA5">
              <w:rPr>
                <w:rFonts w:ascii="Time New Roman" w:hAnsi="Time New Roman" w:cs="宋体" w:hint="eastAsia"/>
                <w:shd w:val="clear" w:color="auto" w:fill="FFFFFF"/>
              </w:rPr>
              <w:t>号议定书第</w:t>
            </w:r>
            <w:r w:rsidRPr="002C2EA5">
              <w:rPr>
                <w:rFonts w:ascii="Time New Roman" w:hAnsi="Time New Roman" w:cs="Arial"/>
                <w:shd w:val="clear" w:color="auto" w:fill="FFFFFF"/>
              </w:rPr>
              <w:t>4</w:t>
            </w:r>
            <w:r w:rsidRPr="002C2EA5">
              <w:rPr>
                <w:rFonts w:ascii="Time New Roman" w:hAnsi="Time New Roman" w:cs="宋体" w:hint="eastAsia"/>
                <w:shd w:val="clear" w:color="auto" w:fill="FFFFFF"/>
              </w:rPr>
              <w:t>条。法院认为，西班牙法律</w:t>
            </w:r>
            <w:r w:rsidRPr="002C2EA5">
              <w:rPr>
                <w:rFonts w:ascii="Time New Roman" w:hAnsi="Time New Roman" w:cs="宋体" w:hint="eastAsia"/>
                <w:shd w:val="clear" w:color="auto" w:fill="FFFFFF"/>
              </w:rPr>
              <w:lastRenderedPageBreak/>
              <w:t>为申请进入该国领土提供了几种可能性，因此是进入西班牙领土的现实和有效的手段。</w:t>
            </w:r>
          </w:p>
          <w:p w14:paraId="35149308"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缔约国认为，提交人没有利用他拥有的法律手段进入西班牙：他本可以在过境国</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毛里塔尼亚和摩洛哥</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申请庇护；他也可以在贝尼恩扎尔</w:t>
            </w:r>
            <w:r w:rsidRPr="002C2EA5">
              <w:rPr>
                <w:rFonts w:ascii="Time New Roman" w:hAnsi="Time New Roman" w:cs="宋体" w:hint="eastAsia"/>
                <w:shd w:val="clear" w:color="auto" w:fill="FFFFFF"/>
              </w:rPr>
              <w:t>(</w:t>
            </w:r>
            <w:r w:rsidRPr="002C2EA5">
              <w:rPr>
                <w:rFonts w:ascii="Time New Roman" w:hAnsi="Time New Roman" w:cs="宋体"/>
                <w:shd w:val="clear" w:color="auto" w:fill="FFFFFF"/>
              </w:rPr>
              <w:t xml:space="preserve">Beni </w:t>
            </w:r>
            <w:proofErr w:type="spellStart"/>
            <w:r w:rsidRPr="002C2EA5">
              <w:rPr>
                <w:rFonts w:ascii="Time New Roman" w:hAnsi="Time New Roman" w:cs="宋体"/>
                <w:shd w:val="clear" w:color="auto" w:fill="FFFFFF"/>
              </w:rPr>
              <w:t>Enzar</w:t>
            </w:r>
            <w:proofErr w:type="spellEnd"/>
            <w:r w:rsidRPr="002C2EA5">
              <w:rPr>
                <w:rFonts w:ascii="Time New Roman" w:hAnsi="Time New Roman" w:cs="宋体"/>
                <w:shd w:val="clear" w:color="auto" w:fill="FFFFFF"/>
              </w:rPr>
              <w:t>)</w:t>
            </w:r>
            <w:r w:rsidRPr="002C2EA5">
              <w:rPr>
                <w:rFonts w:ascii="Time New Roman" w:hAnsi="Time New Roman" w:cs="宋体" w:hint="eastAsia"/>
                <w:shd w:val="clear" w:color="auto" w:fill="FFFFFF"/>
              </w:rPr>
              <w:t>边境哨所的国际保护办公室申请在西班牙的庇护，而不是非法跨越边境；或者他还可以申请签证后合法进入西班牙工作。一旦进入西班牙领土，提交人就可以针对驱逐他的行政决定获得有效的司法补救。缔约国指出，在</w:t>
            </w:r>
            <w:r w:rsidRPr="002C2EA5">
              <w:rPr>
                <w:rFonts w:ascii="Time New Roman" w:hAnsi="Time New Roman" w:cs="Arial"/>
                <w:shd w:val="clear" w:color="auto" w:fill="FFFFFF"/>
              </w:rPr>
              <w:t>2014</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12</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2</w:t>
            </w:r>
            <w:r w:rsidRPr="002C2EA5">
              <w:rPr>
                <w:rFonts w:ascii="Time New Roman" w:hAnsi="Time New Roman" w:cs="宋体" w:hint="eastAsia"/>
                <w:shd w:val="clear" w:color="auto" w:fill="FFFFFF"/>
              </w:rPr>
              <w:t>日发生的事件中，提交人没有向西班牙当局表明自己是儿童。根据欧洲人权法院上述判决中的决定，不能认为西班牙主管当局的行动违反了《儿童权利公约》第</w:t>
            </w:r>
            <w:r w:rsidRPr="002C2EA5">
              <w:rPr>
                <w:rFonts w:ascii="Time New Roman" w:hAnsi="Time New Roman" w:cs="Arial"/>
                <w:shd w:val="clear" w:color="auto" w:fill="FFFFFF"/>
              </w:rPr>
              <w:t>3</w:t>
            </w:r>
            <w:r w:rsidRPr="002C2EA5">
              <w:rPr>
                <w:rFonts w:ascii="Time New Roman" w:hAnsi="Time New Roman" w:cs="宋体" w:hint="eastAsia"/>
                <w:shd w:val="clear" w:color="auto" w:fill="FFFFFF"/>
              </w:rPr>
              <w:t>条、第</w:t>
            </w:r>
            <w:r w:rsidRPr="002C2EA5">
              <w:rPr>
                <w:rFonts w:ascii="Time New Roman" w:hAnsi="Time New Roman" w:cs="Arial"/>
                <w:shd w:val="clear" w:color="auto" w:fill="FFFFFF"/>
              </w:rPr>
              <w:t>20</w:t>
            </w:r>
            <w:r w:rsidRPr="002C2EA5">
              <w:rPr>
                <w:rFonts w:ascii="Time New Roman" w:hAnsi="Time New Roman" w:cs="宋体" w:hint="eastAsia"/>
                <w:shd w:val="clear" w:color="auto" w:fill="FFFFFF"/>
              </w:rPr>
              <w:t>条和第</w:t>
            </w:r>
            <w:r w:rsidRPr="002C2EA5">
              <w:rPr>
                <w:rFonts w:ascii="Time New Roman" w:hAnsi="Time New Roman" w:cs="Arial"/>
                <w:shd w:val="clear" w:color="auto" w:fill="FFFFFF"/>
              </w:rPr>
              <w:t>37</w:t>
            </w:r>
            <w:r w:rsidRPr="002C2EA5">
              <w:rPr>
                <w:rFonts w:ascii="Time New Roman" w:hAnsi="Time New Roman" w:cs="宋体" w:hint="eastAsia"/>
                <w:shd w:val="clear" w:color="auto" w:fill="FFFFFF"/>
              </w:rPr>
              <w:t>条的规定。</w:t>
            </w:r>
          </w:p>
          <w:p w14:paraId="71597B3C"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缔约国认为，上述判决认可了国家主管当局的行动。因此，在给予应有尊重情况下，缔约国认为不宜接受委员会的建议，包括给予提交人赔偿的要求。</w:t>
            </w:r>
          </w:p>
          <w:p w14:paraId="10D9AB21"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缔约国指出，委员会的《意见》已在司法部网站上公布。</w:t>
            </w:r>
          </w:p>
          <w:p w14:paraId="0986CE0F"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缔约国表示，司法部国际法律合作、宗教间关系和人权总局已起草一份框架议定书，以落实在联合国人权条约下设各委员会任职的独立专家们的《意见》。该框架协议目前处于批准阶段。</w:t>
            </w:r>
          </w:p>
          <w:p w14:paraId="139BCA5A" w14:textId="77777777" w:rsidR="002810EF" w:rsidRPr="002C2EA5" w:rsidRDefault="002810EF" w:rsidP="00DF39F7">
            <w:pPr>
              <w:pStyle w:val="a5"/>
              <w:overflowPunct/>
              <w:spacing w:after="120"/>
              <w:jc w:val="left"/>
              <w:rPr>
                <w:rStyle w:val="af5"/>
                <w:rFonts w:ascii="Time New Roman" w:hAnsi="Time New Roman" w:cs="宋体" w:hint="eastAsia"/>
                <w:color w:val="auto"/>
              </w:rPr>
            </w:pPr>
            <w:r w:rsidRPr="002C2EA5">
              <w:rPr>
                <w:rFonts w:ascii="Time New Roman" w:hAnsi="Time New Roman" w:cs="宋体" w:hint="eastAsia"/>
                <w:shd w:val="clear" w:color="auto" w:fill="FFFFFF"/>
              </w:rPr>
              <w:t>最后，缔约国请委员会结束这些后续程序。</w:t>
            </w:r>
          </w:p>
        </w:tc>
      </w:tr>
      <w:tr w:rsidR="002810EF" w:rsidRPr="002C2EA5" w14:paraId="09AEF198" w14:textId="77777777" w:rsidTr="00DF39F7">
        <w:tc>
          <w:tcPr>
            <w:tcW w:w="2127" w:type="dxa"/>
            <w:shd w:val="clear" w:color="auto" w:fill="auto"/>
          </w:tcPr>
          <w:p w14:paraId="778923E0" w14:textId="77777777" w:rsidR="002810EF" w:rsidRPr="002C2EA5" w:rsidRDefault="002810EF" w:rsidP="00DF39F7">
            <w:pPr>
              <w:pStyle w:val="a5"/>
              <w:overflowPunct/>
              <w:spacing w:after="120"/>
              <w:jc w:val="left"/>
              <w:rPr>
                <w:lang w:val="zh-CN"/>
              </w:rPr>
            </w:pPr>
            <w:r w:rsidRPr="002C2EA5">
              <w:rPr>
                <w:rFonts w:ascii="宋体" w:hAnsi="宋体" w:cs="宋体" w:hint="eastAsia"/>
              </w:rPr>
              <w:lastRenderedPageBreak/>
              <w:t>提交人的评论：</w:t>
            </w:r>
          </w:p>
        </w:tc>
        <w:tc>
          <w:tcPr>
            <w:tcW w:w="5243" w:type="dxa"/>
            <w:shd w:val="clear" w:color="auto" w:fill="auto"/>
          </w:tcPr>
          <w:p w14:paraId="63324414" w14:textId="3E2A4435"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提交人在</w:t>
            </w:r>
            <w:r w:rsidRPr="002C2EA5">
              <w:rPr>
                <w:rFonts w:ascii="Time New Roman" w:hAnsi="Time New Roman" w:cs="Arial"/>
                <w:shd w:val="clear" w:color="auto" w:fill="FFFFFF"/>
              </w:rPr>
              <w:t>2021</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2</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20</w:t>
            </w:r>
            <w:r w:rsidRPr="002C2EA5">
              <w:rPr>
                <w:rFonts w:ascii="Time New Roman" w:hAnsi="Time New Roman" w:cs="宋体" w:hint="eastAsia"/>
                <w:shd w:val="clear" w:color="auto" w:fill="FFFFFF"/>
              </w:rPr>
              <w:t>日的评论中指出，委员会要求的适当赔偿没有兑现，就其遭受的伤害给予经济补偿或康复服务的建议也没有落实。提交人回顾说，</w:t>
            </w:r>
            <w:r w:rsidRPr="002C2EA5">
              <w:rPr>
                <w:rFonts w:ascii="Time New Roman" w:hAnsi="Time New Roman" w:cs="Arial"/>
                <w:shd w:val="clear" w:color="auto" w:fill="FFFFFF"/>
              </w:rPr>
              <w:t>2019</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7</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31</w:t>
            </w:r>
            <w:r w:rsidRPr="002C2EA5">
              <w:rPr>
                <w:rFonts w:ascii="Time New Roman" w:hAnsi="Time New Roman" w:cs="宋体" w:hint="eastAsia"/>
                <w:shd w:val="clear" w:color="auto" w:fill="FFFFFF"/>
              </w:rPr>
              <w:t>日，他请求总局执行本《意见》，但没有任何结果。</w:t>
            </w:r>
            <w:r w:rsidRPr="002C2EA5">
              <w:rPr>
                <w:rFonts w:ascii="Time New Roman" w:hAnsi="Time New Roman" w:cs="Arial"/>
                <w:shd w:val="clear" w:color="auto" w:fill="FFFFFF"/>
              </w:rPr>
              <w:t>2020</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2</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12</w:t>
            </w:r>
            <w:r w:rsidRPr="002C2EA5">
              <w:rPr>
                <w:rFonts w:ascii="Time New Roman" w:hAnsi="Time New Roman" w:cs="宋体" w:hint="eastAsia"/>
                <w:shd w:val="clear" w:color="auto" w:fill="FFFFFF"/>
              </w:rPr>
              <w:t>日，提交人向内政部提出了</w:t>
            </w:r>
            <w:r w:rsidRPr="002C2EA5">
              <w:rPr>
                <w:rFonts w:ascii="Time New Roman" w:hAnsi="Time New Roman" w:cs="Arial"/>
                <w:shd w:val="clear" w:color="auto" w:fill="FFFFFF"/>
              </w:rPr>
              <w:t>29</w:t>
            </w:r>
            <w:r w:rsidR="007C0739">
              <w:rPr>
                <w:rFonts w:ascii="Time New Roman" w:hAnsi="Time New Roman" w:cs="Arial"/>
                <w:shd w:val="clear" w:color="auto" w:fill="FFFFFF"/>
              </w:rPr>
              <w:t>,</w:t>
            </w:r>
            <w:r w:rsidRPr="002C2EA5">
              <w:rPr>
                <w:rFonts w:ascii="Time New Roman" w:hAnsi="Time New Roman" w:cs="Arial"/>
                <w:shd w:val="clear" w:color="auto" w:fill="FFFFFF"/>
              </w:rPr>
              <w:t>225.42</w:t>
            </w:r>
            <w:r w:rsidRPr="002C2EA5">
              <w:rPr>
                <w:rFonts w:ascii="Time New Roman" w:hAnsi="Time New Roman" w:cs="宋体" w:hint="eastAsia"/>
                <w:shd w:val="clear" w:color="auto" w:fill="FFFFFF"/>
              </w:rPr>
              <w:t>欧元的行政责任索赔。提交人解释说，尽管当局答复的法定期限已经过去，他仍可以提出争议性行政上诉，但他决定等待答复。</w:t>
            </w:r>
          </w:p>
          <w:p w14:paraId="1A6AAF46"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提交人还指出，缔约国没有采取任何行动来落实委员会的建议，即缔约国应防止今后发生类似的侵权行为，特别是修订</w:t>
            </w:r>
            <w:r w:rsidRPr="002C2EA5">
              <w:rPr>
                <w:rFonts w:ascii="Time New Roman" w:hAnsi="Time New Roman" w:cs="Arial"/>
                <w:shd w:val="clear" w:color="auto" w:fill="FFFFFF"/>
              </w:rPr>
              <w:t>2015</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4</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1</w:t>
            </w:r>
            <w:r w:rsidRPr="002C2EA5">
              <w:rPr>
                <w:rFonts w:ascii="Time New Roman" w:hAnsi="Time New Roman" w:cs="宋体" w:hint="eastAsia"/>
                <w:shd w:val="clear" w:color="auto" w:fill="FFFFFF"/>
              </w:rPr>
              <w:t>日关于保护公民安全的《第</w:t>
            </w:r>
            <w:r w:rsidRPr="002C2EA5">
              <w:rPr>
                <w:rFonts w:ascii="Time New Roman" w:hAnsi="Time New Roman" w:cs="Arial"/>
                <w:shd w:val="clear" w:color="auto" w:fill="FFFFFF"/>
              </w:rPr>
              <w:t>4/2015</w:t>
            </w:r>
            <w:r w:rsidRPr="002C2EA5">
              <w:rPr>
                <w:rFonts w:ascii="Time New Roman" w:hAnsi="Time New Roman" w:cs="宋体" w:hint="eastAsia"/>
                <w:shd w:val="clear" w:color="auto" w:fill="FFFFFF"/>
              </w:rPr>
              <w:t>号组织法》，并审查该法中关于</w:t>
            </w:r>
            <w:proofErr w:type="gramStart"/>
            <w:r w:rsidRPr="002C2EA5">
              <w:rPr>
                <w:rFonts w:ascii="Time New Roman" w:hAnsi="Time New Roman" w:cs="宋体" w:hint="eastAsia"/>
                <w:shd w:val="clear" w:color="auto" w:fill="FFFFFF"/>
              </w:rPr>
              <w:t>适用于休达和</w:t>
            </w:r>
            <w:proofErr w:type="gramEnd"/>
            <w:r w:rsidRPr="002C2EA5">
              <w:rPr>
                <w:rFonts w:ascii="Time New Roman" w:hAnsi="Time New Roman" w:cs="宋体" w:hint="eastAsia"/>
                <w:shd w:val="clear" w:color="auto" w:fill="FFFFFF"/>
              </w:rPr>
              <w:t>梅利利亚的特别制度的条款，该条款授权缔约国在边境实施不分青红皂白的自动驱逐。</w:t>
            </w:r>
          </w:p>
          <w:p w14:paraId="09D2DB83"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提交人提到了宪法法庭</w:t>
            </w:r>
            <w:r w:rsidRPr="002C2EA5">
              <w:rPr>
                <w:rFonts w:ascii="Time New Roman" w:hAnsi="Time New Roman" w:cs="Arial"/>
                <w:shd w:val="clear" w:color="auto" w:fill="FFFFFF"/>
              </w:rPr>
              <w:t>2020</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11</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19</w:t>
            </w:r>
            <w:r w:rsidRPr="002C2EA5">
              <w:rPr>
                <w:rFonts w:ascii="Time New Roman" w:hAnsi="Time New Roman" w:cs="宋体" w:hint="eastAsia"/>
                <w:shd w:val="clear" w:color="auto" w:fill="FFFFFF"/>
              </w:rPr>
              <w:t>日关于即决遣返的第</w:t>
            </w:r>
            <w:r w:rsidRPr="002C2EA5">
              <w:rPr>
                <w:rFonts w:ascii="Time New Roman" w:hAnsi="Time New Roman" w:cs="Arial"/>
                <w:shd w:val="clear" w:color="auto" w:fill="FFFFFF"/>
              </w:rPr>
              <w:t>172/2020</w:t>
            </w:r>
            <w:r w:rsidRPr="002C2EA5">
              <w:rPr>
                <w:rFonts w:ascii="Time New Roman" w:hAnsi="Time New Roman" w:cs="宋体" w:hint="eastAsia"/>
                <w:shd w:val="clear" w:color="auto" w:fill="FFFFFF"/>
              </w:rPr>
              <w:t>号决定，该决定暗示立法者可以调整被质疑的规则，尽管该规则未被宣布违宪。</w:t>
            </w:r>
          </w:p>
          <w:p w14:paraId="793BE436" w14:textId="77777777" w:rsidR="002810EF" w:rsidRPr="002C2EA5" w:rsidRDefault="002810EF" w:rsidP="00DF39F7">
            <w:pPr>
              <w:pStyle w:val="a5"/>
              <w:overflowPunct/>
              <w:spacing w:after="120"/>
              <w:jc w:val="left"/>
              <w:rPr>
                <w:rStyle w:val="af5"/>
                <w:rFonts w:ascii="Time New Roman" w:hAnsi="Time New Roman" w:cs="宋体" w:hint="eastAsia"/>
                <w:color w:val="auto"/>
              </w:rPr>
            </w:pPr>
            <w:r w:rsidRPr="002C2EA5">
              <w:rPr>
                <w:rFonts w:ascii="Time New Roman" w:hAnsi="Time New Roman" w:cs="宋体" w:hint="eastAsia"/>
                <w:shd w:val="clear" w:color="auto" w:fill="FFFFFF"/>
              </w:rPr>
              <w:t>提交人认为，缔约国关于欧洲人权法院对</w:t>
            </w:r>
            <w:r w:rsidRPr="002C2EA5">
              <w:rPr>
                <w:rFonts w:ascii="Time New Roman" w:hAnsi="Time New Roman" w:cs="Arial"/>
                <w:shd w:val="clear" w:color="auto" w:fill="FFFFFF"/>
              </w:rPr>
              <w:t>N.D.</w:t>
            </w:r>
            <w:r w:rsidRPr="007C0739">
              <w:rPr>
                <w:rFonts w:ascii="Time New Roman" w:eastAsia="楷体" w:hAnsi="Time New Roman" w:cs="宋体" w:hint="eastAsia"/>
                <w:shd w:val="clear" w:color="auto" w:fill="FFFFFF"/>
              </w:rPr>
              <w:t>和</w:t>
            </w:r>
            <w:r w:rsidRPr="007C0739">
              <w:rPr>
                <w:rFonts w:ascii="Time New Roman" w:eastAsia="楷体" w:hAnsi="Time New Roman" w:cs="Arial"/>
                <w:shd w:val="clear" w:color="auto" w:fill="FFFFFF"/>
              </w:rPr>
              <w:t>N.T.</w:t>
            </w:r>
            <w:r w:rsidRPr="007C0739">
              <w:rPr>
                <w:rFonts w:ascii="Time New Roman" w:eastAsia="楷体" w:hAnsi="Time New Roman" w:cs="宋体" w:hint="eastAsia"/>
                <w:shd w:val="clear" w:color="auto" w:fill="FFFFFF"/>
              </w:rPr>
              <w:t>诉西班牙</w:t>
            </w:r>
            <w:r w:rsidRPr="002C2EA5">
              <w:rPr>
                <w:rFonts w:ascii="Time New Roman" w:hAnsi="Time New Roman" w:cs="宋体" w:hint="eastAsia"/>
                <w:shd w:val="clear" w:color="auto" w:fill="FFFFFF"/>
              </w:rPr>
              <w:t>案的判决及其对本案件程序影响的解读是错误和误导性的，因为案件涉及的是对成年人的即决驱逐。他还提到该法院对</w:t>
            </w:r>
            <w:proofErr w:type="spellStart"/>
            <w:r w:rsidRPr="002C2EA5">
              <w:rPr>
                <w:rFonts w:ascii="Time New Roman" w:hAnsi="Time New Roman" w:cs="Arial"/>
                <w:shd w:val="clear" w:color="auto" w:fill="FFFFFF"/>
              </w:rPr>
              <w:t>Moustahi</w:t>
            </w:r>
            <w:proofErr w:type="spellEnd"/>
            <w:r w:rsidRPr="007C0739">
              <w:rPr>
                <w:rFonts w:ascii="Time New Roman" w:eastAsia="楷体" w:hAnsi="Time New Roman" w:cs="宋体" w:hint="eastAsia"/>
                <w:shd w:val="clear" w:color="auto" w:fill="FFFFFF"/>
              </w:rPr>
              <w:t>诉法国</w:t>
            </w:r>
            <w:r w:rsidRPr="002C2EA5">
              <w:rPr>
                <w:rFonts w:ascii="Time New Roman" w:hAnsi="Time New Roman" w:cs="宋体" w:hint="eastAsia"/>
                <w:shd w:val="clear" w:color="auto" w:fill="FFFFFF"/>
              </w:rPr>
              <w:t>案的另一项判决，法院在该判决中认定，将两名孤身儿童立即驱逐出法国违反了他们的家庭生活权和禁止集体驱逐的规定。</w:t>
            </w:r>
          </w:p>
        </w:tc>
      </w:tr>
      <w:tr w:rsidR="002810EF" w:rsidRPr="002C2EA5" w14:paraId="7AA51A8D" w14:textId="77777777" w:rsidTr="00DF39F7">
        <w:tc>
          <w:tcPr>
            <w:tcW w:w="2127" w:type="dxa"/>
            <w:shd w:val="clear" w:color="auto" w:fill="auto"/>
          </w:tcPr>
          <w:p w14:paraId="1776FF01" w14:textId="77777777" w:rsidR="002810EF" w:rsidRPr="002C2EA5" w:rsidRDefault="002810EF" w:rsidP="00DF39F7">
            <w:pPr>
              <w:pStyle w:val="a5"/>
              <w:overflowPunct/>
              <w:spacing w:after="120"/>
              <w:jc w:val="left"/>
              <w:rPr>
                <w:rStyle w:val="af5"/>
              </w:rPr>
            </w:pPr>
            <w:r w:rsidRPr="002C2EA5">
              <w:rPr>
                <w:rFonts w:ascii="宋体" w:hAnsi="宋体" w:cs="宋体" w:hint="eastAsia"/>
              </w:rPr>
              <w:t>委员会第八十八届会议的决定：</w:t>
            </w:r>
          </w:p>
        </w:tc>
        <w:tc>
          <w:tcPr>
            <w:tcW w:w="5243" w:type="dxa"/>
            <w:shd w:val="clear" w:color="auto" w:fill="auto"/>
          </w:tcPr>
          <w:p w14:paraId="4B219856" w14:textId="77777777" w:rsidR="002810EF" w:rsidRPr="002C2EA5" w:rsidRDefault="002810EF" w:rsidP="00DF39F7">
            <w:pPr>
              <w:pStyle w:val="a5"/>
              <w:overflowPunct/>
              <w:spacing w:after="120"/>
              <w:jc w:val="left"/>
              <w:rPr>
                <w:rFonts w:ascii="Time New Roman" w:hAnsi="Time New Roman" w:cs="宋体" w:hint="eastAsia"/>
                <w:shd w:val="clear" w:color="auto" w:fill="FFFFFF"/>
              </w:rPr>
            </w:pPr>
            <w:r w:rsidRPr="002C2EA5">
              <w:rPr>
                <w:rFonts w:ascii="Time New Roman" w:hAnsi="Time New Roman" w:cs="宋体" w:hint="eastAsia"/>
                <w:shd w:val="clear" w:color="auto" w:fill="FFFFFF"/>
              </w:rPr>
              <w:t>委员会指出，在《意见》通过两年半后，缔约国仍没有向提交人提供赔偿，也没有修订</w:t>
            </w:r>
            <w:r w:rsidRPr="002C2EA5">
              <w:rPr>
                <w:rFonts w:ascii="Time New Roman" w:hAnsi="Time New Roman" w:cs="Arial"/>
                <w:shd w:val="clear" w:color="auto" w:fill="FFFFFF"/>
              </w:rPr>
              <w:t>2015</w:t>
            </w:r>
            <w:r w:rsidRPr="002C2EA5">
              <w:rPr>
                <w:rFonts w:ascii="Time New Roman" w:hAnsi="Time New Roman" w:cs="宋体" w:hint="eastAsia"/>
                <w:shd w:val="clear" w:color="auto" w:fill="FFFFFF"/>
              </w:rPr>
              <w:t>年</w:t>
            </w:r>
            <w:r w:rsidRPr="002C2EA5">
              <w:rPr>
                <w:rFonts w:ascii="Time New Roman" w:hAnsi="Time New Roman" w:cs="Arial"/>
                <w:shd w:val="clear" w:color="auto" w:fill="FFFFFF"/>
              </w:rPr>
              <w:t>4</w:t>
            </w:r>
            <w:r w:rsidRPr="002C2EA5">
              <w:rPr>
                <w:rFonts w:ascii="Time New Roman" w:hAnsi="Time New Roman" w:cs="宋体" w:hint="eastAsia"/>
                <w:shd w:val="clear" w:color="auto" w:fill="FFFFFF"/>
              </w:rPr>
              <w:t>月</w:t>
            </w:r>
            <w:r w:rsidRPr="002C2EA5">
              <w:rPr>
                <w:rFonts w:ascii="Time New Roman" w:hAnsi="Time New Roman" w:cs="Arial"/>
                <w:shd w:val="clear" w:color="auto" w:fill="FFFFFF"/>
              </w:rPr>
              <w:t>1</w:t>
            </w:r>
            <w:r w:rsidRPr="002C2EA5">
              <w:rPr>
                <w:rFonts w:ascii="Time New Roman" w:hAnsi="Time New Roman" w:cs="宋体" w:hint="eastAsia"/>
                <w:shd w:val="clear" w:color="auto" w:fill="FFFFFF"/>
              </w:rPr>
              <w:t>日关于保证公民安全的《第</w:t>
            </w:r>
            <w:r w:rsidRPr="002C2EA5">
              <w:rPr>
                <w:rFonts w:ascii="Time New Roman" w:hAnsi="Time New Roman" w:cs="Arial"/>
                <w:shd w:val="clear" w:color="auto" w:fill="FFFFFF"/>
              </w:rPr>
              <w:t>4/2015</w:t>
            </w:r>
            <w:r w:rsidRPr="002C2EA5">
              <w:rPr>
                <w:rFonts w:ascii="Time New Roman" w:hAnsi="Time New Roman" w:cs="宋体" w:hint="eastAsia"/>
                <w:shd w:val="clear" w:color="auto" w:fill="FFFFFF"/>
              </w:rPr>
              <w:t>号组织法》。委员会还指出，缔约国的答复表明，缔约国不会在这方面采取任何措施。因此，委员会决定停止该案件的后续程序，给予</w:t>
            </w:r>
            <w:r w:rsidRPr="002C2EA5">
              <w:rPr>
                <w:rFonts w:ascii="Time New Roman" w:hAnsi="Time New Roman" w:cs="Arial"/>
                <w:shd w:val="clear" w:color="auto" w:fill="FFFFFF"/>
              </w:rPr>
              <w:t>C</w:t>
            </w:r>
            <w:proofErr w:type="gramStart"/>
            <w:r w:rsidRPr="002C2EA5">
              <w:rPr>
                <w:rFonts w:ascii="Time New Roman" w:hAnsi="Time New Roman" w:cs="宋体" w:hint="eastAsia"/>
                <w:shd w:val="clear" w:color="auto" w:fill="FFFFFF"/>
              </w:rPr>
              <w:t>级评价</w:t>
            </w:r>
            <w:proofErr w:type="gramEnd"/>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未遵守</w:t>
            </w:r>
            <w:r w:rsidRPr="002C2EA5">
              <w:rPr>
                <w:rFonts w:ascii="Time New Roman" w:hAnsi="Time New Roman" w:cs="Arial"/>
                <w:shd w:val="clear" w:color="auto" w:fill="FFFFFF"/>
              </w:rPr>
              <w:t>)</w:t>
            </w:r>
            <w:r w:rsidRPr="002C2EA5">
              <w:rPr>
                <w:rFonts w:ascii="Time New Roman" w:hAnsi="Time New Roman" w:cs="宋体" w:hint="eastAsia"/>
                <w:shd w:val="clear" w:color="auto" w:fill="FFFFFF"/>
              </w:rPr>
              <w:t>。</w:t>
            </w:r>
          </w:p>
          <w:p w14:paraId="62DE0650" w14:textId="77777777" w:rsidR="002810EF" w:rsidRPr="002C2EA5" w:rsidRDefault="002810EF" w:rsidP="00DF39F7">
            <w:pPr>
              <w:pStyle w:val="a5"/>
              <w:overflowPunct/>
              <w:spacing w:after="120"/>
              <w:jc w:val="left"/>
              <w:rPr>
                <w:rStyle w:val="af5"/>
                <w:rFonts w:ascii="Time New Roman" w:hAnsi="Time New Roman" w:hint="eastAsia"/>
                <w:color w:val="auto"/>
              </w:rPr>
            </w:pPr>
            <w:r w:rsidRPr="002C2EA5">
              <w:rPr>
                <w:rFonts w:ascii="Time New Roman" w:hAnsi="Time New Roman" w:cs="宋体" w:hint="eastAsia"/>
                <w:shd w:val="clear" w:color="auto" w:fill="FFFFFF"/>
              </w:rPr>
              <w:t>将致函缔约国和提交人，告知它们后续程序已经停止，给予</w:t>
            </w:r>
            <w:r w:rsidRPr="002C2EA5">
              <w:rPr>
                <w:rFonts w:ascii="Time New Roman" w:hAnsi="Time New Roman" w:cs="Arial"/>
                <w:shd w:val="clear" w:color="auto" w:fill="FFFFFF"/>
              </w:rPr>
              <w:t>C</w:t>
            </w:r>
            <w:r w:rsidRPr="002C2EA5">
              <w:rPr>
                <w:rFonts w:ascii="Time New Roman" w:hAnsi="Time New Roman" w:cs="宋体" w:hint="eastAsia"/>
                <w:shd w:val="clear" w:color="auto" w:fill="FFFFFF"/>
              </w:rPr>
              <w:t>级评价。这一信息将载入委员会提交大会的下一份报告。</w:t>
            </w:r>
          </w:p>
        </w:tc>
      </w:tr>
    </w:tbl>
    <w:p w14:paraId="2AF89E37" w14:textId="77777777" w:rsidR="002810EF" w:rsidRPr="007855FA" w:rsidRDefault="002810EF" w:rsidP="002810EF">
      <w:pPr>
        <w:spacing w:before="120" w:line="288" w:lineRule="auto"/>
        <w:rPr>
          <w:rFonts w:eastAsiaTheme="minorEastAsia"/>
        </w:rPr>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2810EF" w:rsidRPr="0003128F" w14:paraId="483FCBD1" w14:textId="77777777" w:rsidTr="00214718">
        <w:trPr>
          <w:cantSplit/>
          <w:tblHeader/>
        </w:trPr>
        <w:tc>
          <w:tcPr>
            <w:tcW w:w="7370" w:type="dxa"/>
            <w:gridSpan w:val="2"/>
            <w:tcBorders>
              <w:top w:val="single" w:sz="4" w:space="0" w:color="auto"/>
              <w:bottom w:val="single" w:sz="12" w:space="0" w:color="auto"/>
            </w:tcBorders>
            <w:shd w:val="clear" w:color="auto" w:fill="auto"/>
            <w:vAlign w:val="bottom"/>
          </w:tcPr>
          <w:p w14:paraId="3EC93695" w14:textId="573F9765" w:rsidR="002810EF" w:rsidRPr="0003128F" w:rsidRDefault="002810EF" w:rsidP="00DF39F7">
            <w:pPr>
              <w:pStyle w:val="a4"/>
              <w:rPr>
                <w:rFonts w:ascii="Time New Roman" w:eastAsia="宋体" w:hAnsi="Time New Roman" w:hint="eastAsia"/>
                <w:i/>
                <w:szCs w:val="18"/>
              </w:rPr>
            </w:pPr>
            <w:r w:rsidRPr="0003128F">
              <w:rPr>
                <w:rFonts w:ascii="Time New Roman" w:eastAsia="宋体" w:hAnsi="Time New Roman"/>
                <w:iCs/>
                <w:szCs w:val="18"/>
              </w:rPr>
              <w:lastRenderedPageBreak/>
              <w:t>M.T.</w:t>
            </w:r>
            <w:r w:rsidRPr="0003128F">
              <w:rPr>
                <w:rFonts w:ascii="Time New Roman" w:hAnsi="Time New Roman" w:cs="宋体" w:hint="eastAsia"/>
                <w:iCs/>
                <w:szCs w:val="18"/>
              </w:rPr>
              <w:t>诉西班牙</w:t>
            </w:r>
            <w:r w:rsidRPr="0003128F">
              <w:rPr>
                <w:rFonts w:ascii="Time New Roman" w:eastAsia="宋体" w:hAnsi="Time New Roman"/>
                <w:iCs/>
                <w:szCs w:val="18"/>
              </w:rPr>
              <w:t>(</w:t>
            </w:r>
            <w:hyperlink r:id="rId10" w:history="1">
              <w:r w:rsidRPr="0003128F">
                <w:rPr>
                  <w:rStyle w:val="af5"/>
                  <w:rFonts w:ascii="Time New Roman" w:eastAsia="宋体" w:hAnsi="Time New Roman"/>
                  <w:iCs/>
                  <w:szCs w:val="18"/>
                </w:rPr>
                <w:t>CRC/C/82/D/17/2017</w:t>
              </w:r>
            </w:hyperlink>
            <w:r w:rsidRPr="0003128F">
              <w:rPr>
                <w:rFonts w:ascii="Time New Roman" w:eastAsia="宋体" w:hAnsi="Time New Roman"/>
                <w:iCs/>
                <w:szCs w:val="18"/>
              </w:rPr>
              <w:t>)</w:t>
            </w:r>
          </w:p>
        </w:tc>
      </w:tr>
      <w:tr w:rsidR="002810EF" w:rsidRPr="0003128F" w14:paraId="4D95570A" w14:textId="77777777" w:rsidTr="009F5673">
        <w:trPr>
          <w:cantSplit/>
          <w:trHeight w:hRule="exact" w:val="113"/>
        </w:trPr>
        <w:tc>
          <w:tcPr>
            <w:tcW w:w="1985" w:type="dxa"/>
            <w:tcBorders>
              <w:top w:val="single" w:sz="12" w:space="0" w:color="auto"/>
            </w:tcBorders>
            <w:shd w:val="clear" w:color="auto" w:fill="auto"/>
          </w:tcPr>
          <w:p w14:paraId="527AFB06" w14:textId="77777777" w:rsidR="002810EF" w:rsidRPr="0003128F" w:rsidRDefault="002810EF" w:rsidP="00DF39F7">
            <w:pPr>
              <w:pStyle w:val="a5"/>
              <w:overflowPunct/>
              <w:spacing w:after="120"/>
              <w:jc w:val="left"/>
              <w:rPr>
                <w:rFonts w:ascii="Time New Roman" w:hAnsi="Time New Roman" w:hint="eastAsia"/>
              </w:rPr>
            </w:pPr>
          </w:p>
        </w:tc>
        <w:tc>
          <w:tcPr>
            <w:tcW w:w="5385" w:type="dxa"/>
            <w:tcBorders>
              <w:top w:val="single" w:sz="12" w:space="0" w:color="auto"/>
            </w:tcBorders>
            <w:shd w:val="clear" w:color="auto" w:fill="auto"/>
          </w:tcPr>
          <w:p w14:paraId="52FCF6CF" w14:textId="77777777" w:rsidR="002810EF" w:rsidRPr="0003128F" w:rsidRDefault="002810EF" w:rsidP="00DF39F7">
            <w:pPr>
              <w:pStyle w:val="a5"/>
              <w:overflowPunct/>
              <w:spacing w:after="120"/>
              <w:jc w:val="left"/>
              <w:rPr>
                <w:rFonts w:ascii="Time New Roman" w:hAnsi="Time New Roman" w:hint="eastAsia"/>
              </w:rPr>
            </w:pPr>
          </w:p>
        </w:tc>
      </w:tr>
      <w:tr w:rsidR="002810EF" w:rsidRPr="0003128F" w14:paraId="3175F328" w14:textId="77777777" w:rsidTr="009F5673">
        <w:trPr>
          <w:cantSplit/>
        </w:trPr>
        <w:tc>
          <w:tcPr>
            <w:tcW w:w="1985" w:type="dxa"/>
            <w:shd w:val="clear" w:color="auto" w:fill="auto"/>
          </w:tcPr>
          <w:p w14:paraId="7538ED6D"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lang w:val="zh-CN"/>
              </w:rPr>
              <w:t>《意见》通过日期</w:t>
            </w:r>
            <w:r w:rsidRPr="0003128F">
              <w:rPr>
                <w:rFonts w:ascii="Time New Roman" w:hAnsi="Time New Roman" w:cs="宋体" w:hint="eastAsia"/>
              </w:rPr>
              <w:t>：</w:t>
            </w:r>
          </w:p>
        </w:tc>
        <w:tc>
          <w:tcPr>
            <w:tcW w:w="5385" w:type="dxa"/>
            <w:shd w:val="clear" w:color="auto" w:fill="auto"/>
          </w:tcPr>
          <w:p w14:paraId="23F963CA"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rPr>
              <w:t>2019</w:t>
            </w:r>
            <w:r w:rsidRPr="0003128F">
              <w:rPr>
                <w:rFonts w:ascii="Time New Roman" w:hAnsi="Time New Roman" w:cs="宋体" w:hint="eastAsia"/>
              </w:rPr>
              <w:t>年</w:t>
            </w:r>
            <w:r w:rsidRPr="0003128F">
              <w:rPr>
                <w:rFonts w:ascii="Time New Roman" w:hAnsi="Time New Roman" w:cs="宋体" w:hint="eastAsia"/>
              </w:rPr>
              <w:t>9</w:t>
            </w:r>
            <w:r w:rsidRPr="0003128F">
              <w:rPr>
                <w:rFonts w:ascii="Time New Roman" w:hAnsi="Time New Roman" w:cs="宋体" w:hint="eastAsia"/>
              </w:rPr>
              <w:t>月</w:t>
            </w:r>
            <w:r w:rsidRPr="0003128F">
              <w:rPr>
                <w:rFonts w:ascii="Time New Roman" w:hAnsi="Time New Roman" w:cs="宋体" w:hint="eastAsia"/>
              </w:rPr>
              <w:t>1</w:t>
            </w:r>
            <w:r w:rsidRPr="0003128F">
              <w:rPr>
                <w:rFonts w:ascii="Time New Roman" w:hAnsi="Time New Roman" w:cs="宋体"/>
              </w:rPr>
              <w:t>8</w:t>
            </w:r>
            <w:r w:rsidRPr="0003128F">
              <w:rPr>
                <w:rFonts w:ascii="Time New Roman" w:hAnsi="Time New Roman" w:cs="宋体" w:hint="eastAsia"/>
              </w:rPr>
              <w:t>日</w:t>
            </w:r>
          </w:p>
        </w:tc>
      </w:tr>
      <w:tr w:rsidR="002810EF" w:rsidRPr="0003128F" w14:paraId="045093D3" w14:textId="77777777" w:rsidTr="009F5673">
        <w:trPr>
          <w:cantSplit/>
        </w:trPr>
        <w:tc>
          <w:tcPr>
            <w:tcW w:w="1985" w:type="dxa"/>
            <w:shd w:val="clear" w:color="auto" w:fill="auto"/>
          </w:tcPr>
          <w:p w14:paraId="14FE16E8"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rPr>
              <w:t>事由：</w:t>
            </w:r>
          </w:p>
        </w:tc>
        <w:tc>
          <w:tcPr>
            <w:tcW w:w="5385" w:type="dxa"/>
            <w:shd w:val="clear" w:color="auto" w:fill="auto"/>
          </w:tcPr>
          <w:p w14:paraId="72C17FCB"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lang w:val="zh-CN"/>
              </w:rPr>
              <w:t>使用</w:t>
            </w:r>
            <w:r w:rsidRPr="0003128F">
              <w:rPr>
                <w:rFonts w:ascii="Time New Roman" w:hAnsi="Time New Roman"/>
                <w:lang w:val="zh-CN"/>
              </w:rPr>
              <w:t>Greulich-Pyle</w:t>
            </w:r>
            <w:r w:rsidRPr="0003128F">
              <w:rPr>
                <w:rFonts w:ascii="Time New Roman" w:hAnsi="Time New Roman" w:cs="宋体" w:hint="eastAsia"/>
                <w:lang w:val="zh-CN"/>
              </w:rPr>
              <w:t>图谱法测定寻求庇护孤身儿童的年龄</w:t>
            </w:r>
          </w:p>
        </w:tc>
      </w:tr>
      <w:tr w:rsidR="002810EF" w:rsidRPr="0003128F" w14:paraId="68173B86" w14:textId="77777777" w:rsidTr="009F5673">
        <w:trPr>
          <w:cantSplit/>
        </w:trPr>
        <w:tc>
          <w:tcPr>
            <w:tcW w:w="1985" w:type="dxa"/>
            <w:tcBorders>
              <w:bottom w:val="nil"/>
            </w:tcBorders>
            <w:shd w:val="clear" w:color="auto" w:fill="auto"/>
          </w:tcPr>
          <w:p w14:paraId="2243A98C"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rPr>
              <w:t>违反的条款：</w:t>
            </w:r>
          </w:p>
        </w:tc>
        <w:tc>
          <w:tcPr>
            <w:tcW w:w="5385" w:type="dxa"/>
            <w:tcBorders>
              <w:bottom w:val="nil"/>
            </w:tcBorders>
            <w:shd w:val="clear" w:color="auto" w:fill="auto"/>
          </w:tcPr>
          <w:p w14:paraId="18CC1390"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lang w:val="zh-CN"/>
              </w:rPr>
              <w:t>《公约》第</w:t>
            </w:r>
            <w:r w:rsidRPr="0003128F">
              <w:rPr>
                <w:rFonts w:ascii="Time New Roman" w:hAnsi="Time New Roman" w:cs="宋体" w:hint="eastAsia"/>
              </w:rPr>
              <w:t>2</w:t>
            </w:r>
            <w:r w:rsidRPr="0003128F">
              <w:rPr>
                <w:rFonts w:ascii="Time New Roman" w:hAnsi="Time New Roman" w:cs="宋体" w:hint="eastAsia"/>
                <w:lang w:val="zh-CN"/>
              </w:rPr>
              <w:t>条、第</w:t>
            </w:r>
            <w:r w:rsidRPr="0003128F">
              <w:rPr>
                <w:rFonts w:ascii="Time New Roman" w:hAnsi="Time New Roman"/>
              </w:rPr>
              <w:t>3</w:t>
            </w:r>
            <w:r w:rsidRPr="0003128F">
              <w:rPr>
                <w:rFonts w:ascii="Time New Roman" w:hAnsi="Time New Roman" w:cs="宋体" w:hint="eastAsia"/>
                <w:lang w:val="zh-CN"/>
              </w:rPr>
              <w:t>条、第</w:t>
            </w:r>
            <w:r w:rsidRPr="0003128F">
              <w:rPr>
                <w:rFonts w:ascii="Time New Roman" w:hAnsi="Time New Roman"/>
              </w:rPr>
              <w:t>8</w:t>
            </w:r>
            <w:r w:rsidRPr="0003128F">
              <w:rPr>
                <w:rFonts w:ascii="Time New Roman" w:hAnsi="Time New Roman" w:cs="宋体" w:hint="eastAsia"/>
                <w:lang w:val="zh-CN"/>
              </w:rPr>
              <w:t>条、第</w:t>
            </w:r>
            <w:r w:rsidRPr="0003128F">
              <w:rPr>
                <w:rFonts w:ascii="Time New Roman" w:hAnsi="Time New Roman"/>
              </w:rPr>
              <w:t>12</w:t>
            </w:r>
            <w:r w:rsidRPr="0003128F">
              <w:rPr>
                <w:rFonts w:ascii="Time New Roman" w:hAnsi="Time New Roman" w:cs="宋体" w:hint="eastAsia"/>
                <w:lang w:val="zh-CN"/>
              </w:rPr>
              <w:t>条、第</w:t>
            </w:r>
            <w:r w:rsidRPr="0003128F">
              <w:rPr>
                <w:rFonts w:ascii="Time New Roman" w:hAnsi="Time New Roman"/>
              </w:rPr>
              <w:t>20</w:t>
            </w:r>
            <w:r w:rsidRPr="0003128F">
              <w:rPr>
                <w:rFonts w:ascii="Time New Roman" w:hAnsi="Time New Roman" w:cs="宋体" w:hint="eastAsia"/>
                <w:lang w:val="zh-CN"/>
              </w:rPr>
              <w:t>条和第</w:t>
            </w:r>
            <w:r w:rsidRPr="0003128F">
              <w:rPr>
                <w:rFonts w:ascii="Time New Roman" w:hAnsi="Time New Roman"/>
              </w:rPr>
              <w:t>22</w:t>
            </w:r>
            <w:r w:rsidRPr="0003128F">
              <w:rPr>
                <w:rFonts w:ascii="Time New Roman" w:hAnsi="Time New Roman" w:cs="宋体" w:hint="eastAsia"/>
                <w:lang w:val="zh-CN"/>
              </w:rPr>
              <w:t>条以及《任择认定书》第</w:t>
            </w:r>
            <w:r w:rsidRPr="0003128F">
              <w:rPr>
                <w:rFonts w:ascii="Time New Roman" w:hAnsi="Time New Roman" w:cs="宋体" w:hint="eastAsia"/>
              </w:rPr>
              <w:t>6</w:t>
            </w:r>
            <w:r w:rsidRPr="0003128F">
              <w:rPr>
                <w:rFonts w:ascii="Time New Roman" w:hAnsi="Time New Roman" w:cs="宋体" w:hint="eastAsia"/>
              </w:rPr>
              <w:t>条</w:t>
            </w:r>
          </w:p>
        </w:tc>
      </w:tr>
      <w:tr w:rsidR="002810EF" w:rsidRPr="0003128F" w14:paraId="6C630C1B" w14:textId="77777777" w:rsidTr="009F5673">
        <w:trPr>
          <w:cantSplit/>
        </w:trPr>
        <w:tc>
          <w:tcPr>
            <w:tcW w:w="1985" w:type="dxa"/>
            <w:tcBorders>
              <w:top w:val="nil"/>
              <w:bottom w:val="nil"/>
            </w:tcBorders>
            <w:shd w:val="clear" w:color="auto" w:fill="auto"/>
          </w:tcPr>
          <w:p w14:paraId="5E537711"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rPr>
              <w:t>补救办法：</w:t>
            </w:r>
          </w:p>
        </w:tc>
        <w:tc>
          <w:tcPr>
            <w:tcW w:w="5385" w:type="dxa"/>
            <w:tcBorders>
              <w:top w:val="nil"/>
              <w:bottom w:val="nil"/>
            </w:tcBorders>
            <w:shd w:val="clear" w:color="auto" w:fill="auto"/>
          </w:tcPr>
          <w:p w14:paraId="430BBCE3"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rPr>
              <w:t>缔约国应该对提交人遭受的侵权提供有效赔偿，包括给予他行政状况正常化的机会，适当考虑他初次提交庇护申请时是孤身儿童的事实。</w:t>
            </w:r>
          </w:p>
          <w:p w14:paraId="345A3804" w14:textId="77777777" w:rsidR="002810EF" w:rsidRPr="0003128F" w:rsidRDefault="002810EF" w:rsidP="00DF39F7">
            <w:pPr>
              <w:pStyle w:val="a5"/>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此外，缔约国有义务防止今后发生类似的侵权行为，特别是确保鉴定可能孤身儿童年龄的所有程序均符合《公约》规定；在这些程序中，提交人提供的文件都得到考虑，如果这些文件由签发文件国家或其大使馆出具或确认，应认定是真实的；立即为这些人免费指派合格的法律代表，或承认他们自由指定的律师。缔约国还有义务尽快为自称不满</w:t>
            </w:r>
            <w:r w:rsidRPr="0003128F">
              <w:rPr>
                <w:rFonts w:ascii="Time New Roman" w:hAnsi="Time New Roman" w:cs="Arial"/>
                <w:color w:val="333333"/>
                <w:shd w:val="clear" w:color="auto" w:fill="FFFFFF"/>
              </w:rPr>
              <w:t>18</w:t>
            </w:r>
            <w:r w:rsidRPr="0003128F">
              <w:rPr>
                <w:rFonts w:ascii="Time New Roman" w:hAnsi="Time New Roman" w:cs="宋体" w:hint="eastAsia"/>
                <w:color w:val="333333"/>
                <w:shd w:val="clear" w:color="auto" w:fill="FFFFFF"/>
              </w:rPr>
              <w:t>岁的孤身寻求庇护者指定称职的监护人，以便他们能够作为未成年人申请庇护，即使他们的年龄尚未确定。</w:t>
            </w:r>
          </w:p>
          <w:p w14:paraId="0423CC58"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color w:val="333333"/>
                <w:shd w:val="clear" w:color="auto" w:fill="FFFFFF"/>
              </w:rPr>
              <w:t>缔约国必须建立有效和</w:t>
            </w:r>
            <w:proofErr w:type="gramStart"/>
            <w:r w:rsidRPr="0003128F">
              <w:rPr>
                <w:rFonts w:ascii="Time New Roman" w:hAnsi="Time New Roman" w:cs="宋体" w:hint="eastAsia"/>
                <w:color w:val="333333"/>
                <w:shd w:val="clear" w:color="auto" w:fill="FFFFFF"/>
              </w:rPr>
              <w:t>可</w:t>
            </w:r>
            <w:proofErr w:type="gramEnd"/>
            <w:r w:rsidRPr="0003128F">
              <w:rPr>
                <w:rFonts w:ascii="Time New Roman" w:hAnsi="Time New Roman" w:cs="宋体" w:hint="eastAsia"/>
                <w:color w:val="333333"/>
                <w:shd w:val="clear" w:color="auto" w:fill="FFFFFF"/>
              </w:rPr>
              <w:t>利用的补救机制，允许自称不满</w:t>
            </w:r>
            <w:r w:rsidRPr="0003128F">
              <w:rPr>
                <w:rFonts w:ascii="Time New Roman" w:hAnsi="Time New Roman" w:cs="宋体" w:hint="eastAsia"/>
                <w:color w:val="333333"/>
                <w:shd w:val="clear" w:color="auto" w:fill="FFFFFF"/>
              </w:rPr>
              <w:t>1</w:t>
            </w:r>
            <w:r w:rsidRPr="0003128F">
              <w:rPr>
                <w:rFonts w:ascii="Time New Roman" w:hAnsi="Time New Roman" w:cs="宋体"/>
                <w:color w:val="333333"/>
                <w:shd w:val="clear" w:color="auto" w:fill="FFFFFF"/>
              </w:rPr>
              <w:t>8</w:t>
            </w:r>
            <w:r w:rsidRPr="0003128F">
              <w:rPr>
                <w:rFonts w:ascii="Time New Roman" w:hAnsi="Time New Roman" w:cs="宋体" w:hint="eastAsia"/>
                <w:color w:val="333333"/>
                <w:shd w:val="clear" w:color="auto" w:fill="FFFFFF"/>
              </w:rPr>
              <w:t>岁的孤身移民，在年龄鉴定没有保障措施保护儿童最大利益和陈述权的情况下，请求主管当局复核关于其年龄的决定。缔约国必须为移民官员、警察、检控官员、法官和其他相关人员举行寻求庇护儿童和其他移民儿童权利的培训，特别是宣讲委员会第</w:t>
            </w:r>
            <w:r w:rsidRPr="0003128F">
              <w:rPr>
                <w:rFonts w:ascii="Time New Roman" w:hAnsi="Time New Roman" w:cs="宋体" w:hint="eastAsia"/>
                <w:color w:val="333333"/>
                <w:shd w:val="clear" w:color="auto" w:fill="FFFFFF"/>
              </w:rPr>
              <w:t>6</w:t>
            </w:r>
            <w:r w:rsidRPr="0003128F">
              <w:rPr>
                <w:rFonts w:ascii="Time New Roman" w:hAnsi="Time New Roman" w:cs="宋体" w:hint="eastAsia"/>
                <w:color w:val="333333"/>
                <w:shd w:val="clear" w:color="auto" w:fill="FFFFFF"/>
              </w:rPr>
              <w:t>号一般性意见</w:t>
            </w:r>
            <w:r w:rsidRPr="0003128F">
              <w:rPr>
                <w:rFonts w:ascii="Time New Roman" w:hAnsi="Time New Roman" w:cs="Arial"/>
                <w:color w:val="333333"/>
                <w:shd w:val="clear" w:color="auto" w:fill="FFFFFF"/>
              </w:rPr>
              <w:t>(2005</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，保护所有移</w:t>
            </w:r>
            <w:proofErr w:type="gramStart"/>
            <w:r w:rsidRPr="0003128F">
              <w:rPr>
                <w:rFonts w:ascii="Time New Roman" w:hAnsi="Time New Roman" w:cs="宋体" w:hint="eastAsia"/>
                <w:color w:val="333333"/>
                <w:shd w:val="clear" w:color="auto" w:fill="FFFFFF"/>
              </w:rPr>
              <w:t>徙工</w:t>
            </w:r>
            <w:proofErr w:type="gramEnd"/>
            <w:r w:rsidRPr="0003128F">
              <w:rPr>
                <w:rFonts w:ascii="Time New Roman" w:hAnsi="Time New Roman" w:cs="宋体" w:hint="eastAsia"/>
                <w:color w:val="333333"/>
                <w:shd w:val="clear" w:color="auto" w:fill="FFFFFF"/>
              </w:rPr>
              <w:t>人及其家庭成员权利委员会第</w:t>
            </w:r>
            <w:r w:rsidRPr="0003128F">
              <w:rPr>
                <w:rFonts w:ascii="Time New Roman" w:hAnsi="Time New Roman" w:cs="Arial"/>
                <w:color w:val="333333"/>
                <w:shd w:val="clear" w:color="auto" w:fill="FFFFFF"/>
              </w:rPr>
              <w:t>3</w:t>
            </w:r>
            <w:r w:rsidRPr="0003128F">
              <w:rPr>
                <w:rFonts w:ascii="Time New Roman" w:hAnsi="Time New Roman" w:cs="宋体" w:hint="eastAsia"/>
                <w:color w:val="333333"/>
                <w:shd w:val="clear" w:color="auto" w:fill="FFFFFF"/>
              </w:rPr>
              <w:t>号</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儿童权利委员会第</w:t>
            </w:r>
            <w:r w:rsidRPr="0003128F">
              <w:rPr>
                <w:rFonts w:ascii="Time New Roman" w:hAnsi="Time New Roman" w:cs="Arial"/>
                <w:color w:val="333333"/>
                <w:shd w:val="clear" w:color="auto" w:fill="FFFFFF"/>
              </w:rPr>
              <w:t>22</w:t>
            </w:r>
            <w:r w:rsidRPr="0003128F">
              <w:rPr>
                <w:rFonts w:ascii="Time New Roman" w:hAnsi="Time New Roman" w:cs="宋体" w:hint="eastAsia"/>
                <w:color w:val="333333"/>
                <w:shd w:val="clear" w:color="auto" w:fill="FFFFFF"/>
              </w:rPr>
              <w:t>号</w:t>
            </w:r>
            <w:r w:rsidRPr="0003128F">
              <w:rPr>
                <w:rFonts w:ascii="Time New Roman" w:hAnsi="Time New Roman" w:cs="Arial"/>
                <w:color w:val="333333"/>
                <w:shd w:val="clear" w:color="auto" w:fill="FFFFFF"/>
              </w:rPr>
              <w:t>(2017</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联合一般性意见和保护所有移</w:t>
            </w:r>
            <w:proofErr w:type="gramStart"/>
            <w:r w:rsidRPr="0003128F">
              <w:rPr>
                <w:rFonts w:ascii="Time New Roman" w:hAnsi="Time New Roman" w:cs="宋体" w:hint="eastAsia"/>
                <w:color w:val="333333"/>
                <w:shd w:val="clear" w:color="auto" w:fill="FFFFFF"/>
              </w:rPr>
              <w:t>徙工</w:t>
            </w:r>
            <w:proofErr w:type="gramEnd"/>
            <w:r w:rsidRPr="0003128F">
              <w:rPr>
                <w:rFonts w:ascii="Time New Roman" w:hAnsi="Time New Roman" w:cs="宋体" w:hint="eastAsia"/>
                <w:color w:val="333333"/>
                <w:shd w:val="clear" w:color="auto" w:fill="FFFFFF"/>
              </w:rPr>
              <w:t>人及其家庭成员权利委员会第</w:t>
            </w:r>
            <w:r w:rsidRPr="0003128F">
              <w:rPr>
                <w:rFonts w:ascii="Time New Roman" w:hAnsi="Time New Roman" w:cs="Arial"/>
                <w:color w:val="333333"/>
                <w:shd w:val="clear" w:color="auto" w:fill="FFFFFF"/>
              </w:rPr>
              <w:t>4</w:t>
            </w:r>
            <w:r w:rsidRPr="0003128F">
              <w:rPr>
                <w:rFonts w:ascii="Time New Roman" w:hAnsi="Time New Roman" w:cs="宋体" w:hint="eastAsia"/>
                <w:color w:val="333333"/>
                <w:shd w:val="clear" w:color="auto" w:fill="FFFFFF"/>
              </w:rPr>
              <w:t>号</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儿童权利委员会第</w:t>
            </w:r>
            <w:r w:rsidRPr="0003128F">
              <w:rPr>
                <w:rFonts w:ascii="Time New Roman" w:hAnsi="Time New Roman" w:cs="Arial"/>
                <w:color w:val="333333"/>
                <w:shd w:val="clear" w:color="auto" w:fill="FFFFFF"/>
              </w:rPr>
              <w:t>23</w:t>
            </w:r>
            <w:r w:rsidRPr="0003128F">
              <w:rPr>
                <w:rFonts w:ascii="Time New Roman" w:hAnsi="Time New Roman" w:cs="宋体" w:hint="eastAsia"/>
                <w:color w:val="333333"/>
                <w:shd w:val="clear" w:color="auto" w:fill="FFFFFF"/>
              </w:rPr>
              <w:t>号</w:t>
            </w:r>
            <w:r w:rsidRPr="0003128F">
              <w:rPr>
                <w:rFonts w:ascii="Time New Roman" w:hAnsi="Time New Roman" w:cs="Arial"/>
                <w:color w:val="333333"/>
                <w:shd w:val="clear" w:color="auto" w:fill="FFFFFF"/>
              </w:rPr>
              <w:t>(2017</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联合一般性意见。请缔约国公布并广泛传播委员会的《意见》。</w:t>
            </w:r>
          </w:p>
        </w:tc>
      </w:tr>
      <w:tr w:rsidR="002810EF" w:rsidRPr="0003128F" w14:paraId="4AB0689B" w14:textId="77777777" w:rsidTr="007050B9">
        <w:trPr>
          <w:cantSplit/>
        </w:trPr>
        <w:tc>
          <w:tcPr>
            <w:tcW w:w="1985" w:type="dxa"/>
            <w:tcBorders>
              <w:top w:val="nil"/>
              <w:bottom w:val="nil"/>
            </w:tcBorders>
            <w:shd w:val="clear" w:color="auto" w:fill="auto"/>
          </w:tcPr>
          <w:p w14:paraId="2ED4543B"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rPr>
              <w:lastRenderedPageBreak/>
              <w:t>缔约国的答复：</w:t>
            </w:r>
          </w:p>
        </w:tc>
        <w:tc>
          <w:tcPr>
            <w:tcW w:w="5385" w:type="dxa"/>
            <w:tcBorders>
              <w:top w:val="nil"/>
              <w:bottom w:val="nil"/>
            </w:tcBorders>
            <w:shd w:val="clear" w:color="auto" w:fill="auto"/>
          </w:tcPr>
          <w:p w14:paraId="22B02EFB" w14:textId="77777777" w:rsidR="002810EF" w:rsidRPr="0003128F" w:rsidRDefault="002810EF" w:rsidP="00DF39F7">
            <w:pPr>
              <w:pStyle w:val="a5"/>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缔约国在</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9</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14</w:t>
            </w:r>
            <w:r w:rsidRPr="0003128F">
              <w:rPr>
                <w:rFonts w:ascii="Time New Roman" w:hAnsi="Time New Roman" w:cs="宋体" w:hint="eastAsia"/>
                <w:color w:val="333333"/>
                <w:shd w:val="clear" w:color="auto" w:fill="FFFFFF"/>
              </w:rPr>
              <w:t>日提交的材料中指出，根据提交人提供的信息，他目前已超过</w:t>
            </w:r>
            <w:r w:rsidRPr="0003128F">
              <w:rPr>
                <w:rFonts w:ascii="Time New Roman" w:hAnsi="Time New Roman" w:cs="Arial"/>
                <w:color w:val="333333"/>
                <w:shd w:val="clear" w:color="auto" w:fill="FFFFFF"/>
              </w:rPr>
              <w:t>18</w:t>
            </w:r>
            <w:r w:rsidRPr="0003128F">
              <w:rPr>
                <w:rFonts w:ascii="Time New Roman" w:hAnsi="Time New Roman" w:cs="宋体" w:hint="eastAsia"/>
                <w:color w:val="333333"/>
                <w:shd w:val="clear" w:color="auto" w:fill="FFFFFF"/>
              </w:rPr>
              <w:t>岁。他的寻求庇护者证件已经过期。提交人因伪造证件正等待主管少年法院的审判。鉴于上述情况，缔约国认为不宜遵守委员会的建议，因为要求缔约国给予提交人赔偿的条件并不具备。</w:t>
            </w:r>
          </w:p>
          <w:p w14:paraId="5C071AF7" w14:textId="77777777" w:rsidR="002810EF" w:rsidRPr="0003128F" w:rsidRDefault="002810EF" w:rsidP="00DF39F7">
            <w:pPr>
              <w:pStyle w:val="a5"/>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缔约国指出，最高法院</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6</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16</w:t>
            </w:r>
            <w:r w:rsidRPr="0003128F">
              <w:rPr>
                <w:rFonts w:ascii="Time New Roman" w:hAnsi="Time New Roman" w:cs="宋体" w:hint="eastAsia"/>
                <w:color w:val="333333"/>
                <w:shd w:val="clear" w:color="auto" w:fill="FFFFFF"/>
              </w:rPr>
              <w:t>日第</w:t>
            </w:r>
            <w:r w:rsidRPr="0003128F">
              <w:rPr>
                <w:rFonts w:ascii="Time New Roman" w:hAnsi="Time New Roman" w:cs="Arial"/>
                <w:color w:val="333333"/>
                <w:shd w:val="clear" w:color="auto" w:fill="FFFFFF"/>
              </w:rPr>
              <w:t>307/2020</w:t>
            </w:r>
            <w:r w:rsidRPr="0003128F">
              <w:rPr>
                <w:rFonts w:ascii="Time New Roman" w:hAnsi="Time New Roman" w:cs="宋体" w:hint="eastAsia"/>
                <w:color w:val="333333"/>
                <w:shd w:val="clear" w:color="auto" w:fill="FFFFFF"/>
              </w:rPr>
              <w:t>号决定与委员会《意见》是一致的，并强调，最高法院认为，如一名移民的护照或同等身份证件显示其为未成年人，不得视其为需要接受年龄鉴定测试的无证外国人，因为只要持有有效护照，进行这种测试就缺少合理的理由。因此，需要进行的是相称性测试，充分评估认为证件不可靠的理由以及该人为什么需要接受年龄鉴定测试。无论当事人是有证件还是无证件，都不得不加区别地使用医疗检查，尤其是侵入性检查，来确定年龄。</w:t>
            </w:r>
          </w:p>
          <w:p w14:paraId="17A25006" w14:textId="77777777" w:rsidR="002810EF" w:rsidRPr="0003128F" w:rsidRDefault="002810EF" w:rsidP="00DF39F7">
            <w:pPr>
              <w:pStyle w:val="a5"/>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缔约国还指出，根据监察专员</w:t>
            </w:r>
            <w:r w:rsidRPr="0003128F">
              <w:rPr>
                <w:rFonts w:ascii="Time New Roman" w:hAnsi="Time New Roman" w:cs="Arial"/>
                <w:color w:val="333333"/>
                <w:shd w:val="clear" w:color="auto" w:fill="FFFFFF"/>
              </w:rPr>
              <w:t>2018</w:t>
            </w:r>
            <w:r w:rsidRPr="0003128F">
              <w:rPr>
                <w:rFonts w:ascii="Time New Roman" w:hAnsi="Time New Roman" w:cs="宋体" w:hint="eastAsia"/>
                <w:color w:val="333333"/>
                <w:shd w:val="clear" w:color="auto" w:fill="FFFFFF"/>
              </w:rPr>
              <w:t>年报告中的建议，难民援助办公室将自称是儿童的人提交的请求视为儿童提交的请求，无论他们是否有监护人或法律代表的协助。</w:t>
            </w:r>
          </w:p>
          <w:p w14:paraId="48E4A4EF" w14:textId="77777777" w:rsidR="002810EF" w:rsidRPr="0003128F" w:rsidRDefault="002810EF" w:rsidP="00DF39F7">
            <w:pPr>
              <w:pStyle w:val="a5"/>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缔约国报告称，</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7</w:t>
            </w:r>
            <w:r w:rsidRPr="0003128F">
              <w:rPr>
                <w:rFonts w:ascii="Time New Roman" w:hAnsi="Time New Roman" w:cs="宋体" w:hint="eastAsia"/>
                <w:color w:val="333333"/>
                <w:shd w:val="clear" w:color="auto" w:fill="FFFFFF"/>
              </w:rPr>
              <w:t>月成立了一个工作组负责更新孤身儿童议定书，安达卢西亚</w:t>
            </w:r>
            <w:r w:rsidRPr="0003128F">
              <w:rPr>
                <w:rFonts w:ascii="Time New Roman" w:hAnsi="Time New Roman" w:cs="宋体"/>
                <w:color w:val="333333"/>
                <w:shd w:val="clear" w:color="auto" w:fill="FFFFFF"/>
              </w:rPr>
              <w:t>(</w:t>
            </w:r>
            <w:proofErr w:type="spellStart"/>
            <w:r w:rsidRPr="0003128F">
              <w:rPr>
                <w:rFonts w:ascii="Time New Roman" w:hAnsi="Time New Roman" w:cs="宋体"/>
                <w:color w:val="333333"/>
                <w:shd w:val="clear" w:color="auto" w:fill="FFFFFF"/>
              </w:rPr>
              <w:t>Andalucia</w:t>
            </w:r>
            <w:proofErr w:type="spellEnd"/>
            <w:r w:rsidRPr="0003128F">
              <w:rPr>
                <w:rFonts w:ascii="Time New Roman" w:hAnsi="Time New Roman" w:cs="宋体"/>
                <w:color w:val="333333"/>
                <w:shd w:val="clear" w:color="auto" w:fill="FFFFFF"/>
              </w:rPr>
              <w:t>)</w:t>
            </w:r>
            <w:r w:rsidRPr="0003128F">
              <w:rPr>
                <w:rFonts w:ascii="Time New Roman" w:hAnsi="Time New Roman" w:cs="宋体" w:hint="eastAsia"/>
                <w:color w:val="333333"/>
                <w:shd w:val="clear" w:color="auto" w:fill="FFFFFF"/>
              </w:rPr>
              <w:t>监察专员还推介另一项关于协调工作确定孤身移民儿童年龄的议定书。</w:t>
            </w:r>
          </w:p>
          <w:p w14:paraId="06984BDB" w14:textId="77777777" w:rsidR="002810EF" w:rsidRPr="0003128F" w:rsidRDefault="002810EF" w:rsidP="00DF39F7">
            <w:pPr>
              <w:pStyle w:val="a5"/>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缔约国重申，</w:t>
            </w:r>
            <w:proofErr w:type="gramStart"/>
            <w:r w:rsidRPr="0003128F">
              <w:rPr>
                <w:rFonts w:ascii="Time New Roman" w:hAnsi="Time New Roman" w:cs="宋体" w:hint="eastAsia"/>
                <w:color w:val="333333"/>
                <w:shd w:val="clear" w:color="auto" w:fill="FFFFFF"/>
              </w:rPr>
              <w:t>鉴于法律</w:t>
            </w:r>
            <w:proofErr w:type="gramEnd"/>
            <w:r w:rsidRPr="0003128F">
              <w:rPr>
                <w:rFonts w:ascii="Time New Roman" w:hAnsi="Time New Roman" w:cs="宋体" w:hint="eastAsia"/>
                <w:color w:val="333333"/>
                <w:shd w:val="clear" w:color="auto" w:fill="FFFFFF"/>
              </w:rPr>
              <w:t>已对成年年龄</w:t>
            </w:r>
            <w:proofErr w:type="gramStart"/>
            <w:r w:rsidRPr="0003128F">
              <w:rPr>
                <w:rFonts w:ascii="Time New Roman" w:hAnsi="Time New Roman" w:cs="宋体" w:hint="eastAsia"/>
                <w:color w:val="333333"/>
                <w:shd w:val="clear" w:color="auto" w:fill="FFFFFF"/>
              </w:rPr>
              <w:t>作出</w:t>
            </w:r>
            <w:proofErr w:type="gramEnd"/>
            <w:r w:rsidRPr="0003128F">
              <w:rPr>
                <w:rFonts w:ascii="Time New Roman" w:hAnsi="Time New Roman" w:cs="宋体" w:hint="eastAsia"/>
                <w:color w:val="333333"/>
                <w:shd w:val="clear" w:color="auto" w:fill="FFFFFF"/>
              </w:rPr>
              <w:t>规定，没有必要建立机制对检察官关于成年年龄的判令进行司法修订。缔约国提到最高法院</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6</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5</w:t>
            </w:r>
            <w:r w:rsidRPr="0003128F">
              <w:rPr>
                <w:rFonts w:ascii="Time New Roman" w:hAnsi="Time New Roman" w:cs="宋体" w:hint="eastAsia"/>
                <w:color w:val="333333"/>
                <w:shd w:val="clear" w:color="auto" w:fill="FFFFFF"/>
              </w:rPr>
              <w:t>日的第</w:t>
            </w:r>
            <w:r w:rsidRPr="0003128F">
              <w:rPr>
                <w:rFonts w:ascii="Time New Roman" w:hAnsi="Time New Roman" w:cs="Arial"/>
                <w:color w:val="333333"/>
                <w:shd w:val="clear" w:color="auto" w:fill="FFFFFF"/>
              </w:rPr>
              <w:t>680/2020</w:t>
            </w:r>
            <w:r w:rsidRPr="0003128F">
              <w:rPr>
                <w:rFonts w:ascii="Time New Roman" w:hAnsi="Time New Roman" w:cs="宋体" w:hint="eastAsia"/>
                <w:color w:val="333333"/>
                <w:shd w:val="clear" w:color="auto" w:fill="FFFFFF"/>
              </w:rPr>
              <w:t>号决定，其中法院指出，这些判令“与我们足以相关，对该判令的可上诉性没有任何疑问”。</w:t>
            </w:r>
          </w:p>
          <w:p w14:paraId="1BA2BAAC" w14:textId="77777777" w:rsidR="002810EF" w:rsidRPr="0003128F" w:rsidRDefault="002810EF" w:rsidP="00DF39F7">
            <w:pPr>
              <w:pStyle w:val="a5"/>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缔约国指出，</w:t>
            </w:r>
            <w:r w:rsidRPr="0003128F">
              <w:rPr>
                <w:rFonts w:ascii="Time New Roman" w:hAnsi="Time New Roman" w:cs="Arial"/>
                <w:color w:val="333333"/>
                <w:shd w:val="clear" w:color="auto" w:fill="FFFFFF"/>
              </w:rPr>
              <w:t>2019</w:t>
            </w:r>
            <w:r w:rsidRPr="0003128F">
              <w:rPr>
                <w:rFonts w:ascii="Time New Roman" w:hAnsi="Time New Roman" w:cs="宋体" w:hint="eastAsia"/>
                <w:color w:val="333333"/>
                <w:shd w:val="clear" w:color="auto" w:fill="FFFFFF"/>
              </w:rPr>
              <w:t>年，司法部为</w:t>
            </w:r>
            <w:r w:rsidRPr="0003128F">
              <w:rPr>
                <w:rFonts w:ascii="Time New Roman" w:hAnsi="Time New Roman" w:cs="Arial"/>
                <w:color w:val="333333"/>
                <w:shd w:val="clear" w:color="auto" w:fill="FFFFFF"/>
              </w:rPr>
              <w:t>300</w:t>
            </w:r>
            <w:r w:rsidRPr="0003128F">
              <w:rPr>
                <w:rFonts w:ascii="Time New Roman" w:hAnsi="Time New Roman" w:cs="宋体" w:hint="eastAsia"/>
                <w:color w:val="333333"/>
                <w:shd w:val="clear" w:color="auto" w:fill="FFFFFF"/>
              </w:rPr>
              <w:t>多名学生举办了</w:t>
            </w:r>
            <w:r w:rsidRPr="0003128F">
              <w:rPr>
                <w:rFonts w:ascii="Time New Roman" w:hAnsi="Time New Roman" w:cs="Arial"/>
                <w:color w:val="333333"/>
                <w:shd w:val="clear" w:color="auto" w:fill="FFFFFF"/>
              </w:rPr>
              <w:t>7</w:t>
            </w:r>
            <w:r w:rsidRPr="0003128F">
              <w:rPr>
                <w:rFonts w:ascii="Time New Roman" w:hAnsi="Time New Roman" w:cs="宋体" w:hint="eastAsia"/>
                <w:color w:val="333333"/>
                <w:shd w:val="clear" w:color="auto" w:fill="FFFFFF"/>
              </w:rPr>
              <w:t>次关于贩运人口，包括儿童和移民问题的培训班。它还提到近年来为法医开展的关于年龄鉴定的其他能力建设活动，以及为警官开展的关于孤身移民儿童权利和处境的能力建设活动。</w:t>
            </w:r>
          </w:p>
          <w:p w14:paraId="4CE00F1B"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color w:val="333333"/>
                <w:shd w:val="clear" w:color="auto" w:fill="FFFFFF"/>
              </w:rPr>
              <w:t>缔约国表示，已经公布委员会的意见。</w:t>
            </w:r>
          </w:p>
        </w:tc>
      </w:tr>
      <w:tr w:rsidR="002810EF" w:rsidRPr="0003128F" w14:paraId="7A2EE9A4" w14:textId="77777777" w:rsidTr="007050B9">
        <w:trPr>
          <w:cantSplit/>
        </w:trPr>
        <w:tc>
          <w:tcPr>
            <w:tcW w:w="1985" w:type="dxa"/>
            <w:tcBorders>
              <w:top w:val="nil"/>
              <w:bottom w:val="nil"/>
            </w:tcBorders>
            <w:shd w:val="clear" w:color="auto" w:fill="auto"/>
          </w:tcPr>
          <w:p w14:paraId="6CA9EE6D" w14:textId="77777777" w:rsidR="002810EF" w:rsidRPr="0003128F" w:rsidRDefault="002810EF" w:rsidP="00A316DC">
            <w:pPr>
              <w:pStyle w:val="a5"/>
              <w:keepLines/>
              <w:widowControl w:val="0"/>
              <w:overflowPunct/>
              <w:spacing w:after="120"/>
              <w:jc w:val="left"/>
              <w:rPr>
                <w:rFonts w:ascii="Time New Roman" w:hAnsi="Time New Roman" w:hint="eastAsia"/>
              </w:rPr>
            </w:pPr>
            <w:r w:rsidRPr="0003128F">
              <w:rPr>
                <w:rFonts w:ascii="Time New Roman" w:hAnsi="Time New Roman" w:cs="宋体" w:hint="eastAsia"/>
              </w:rPr>
              <w:lastRenderedPageBreak/>
              <w:t>提交人的评论：</w:t>
            </w:r>
          </w:p>
        </w:tc>
        <w:tc>
          <w:tcPr>
            <w:tcW w:w="5385" w:type="dxa"/>
            <w:tcBorders>
              <w:top w:val="nil"/>
              <w:bottom w:val="nil"/>
            </w:tcBorders>
            <w:shd w:val="clear" w:color="auto" w:fill="auto"/>
          </w:tcPr>
          <w:p w14:paraId="4E2CCFEC"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提交人在</w:t>
            </w:r>
            <w:r w:rsidRPr="0003128F">
              <w:rPr>
                <w:rFonts w:ascii="Time New Roman" w:hAnsi="Time New Roman" w:cs="Arial"/>
                <w:color w:val="333333"/>
                <w:shd w:val="clear" w:color="auto" w:fill="FFFFFF"/>
              </w:rPr>
              <w:t>2021</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2</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20</w:t>
            </w:r>
            <w:r w:rsidRPr="0003128F">
              <w:rPr>
                <w:rFonts w:ascii="Time New Roman" w:hAnsi="Time New Roman" w:cs="宋体" w:hint="eastAsia"/>
                <w:color w:val="333333"/>
                <w:shd w:val="clear" w:color="auto" w:fill="FFFFFF"/>
              </w:rPr>
              <w:t>日的评论中指出，他现在是成年人这一事实并不妨碍他获得赔偿</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例如，如果当初认定他为需要保护的未成年人，在行政状况正常化程序中本应该享有的同样权利</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。他表示，他仍在寻求庇护，他的庇护请求还有待解决，他的寻求</w:t>
            </w:r>
            <w:proofErr w:type="gramStart"/>
            <w:r w:rsidRPr="0003128F">
              <w:rPr>
                <w:rFonts w:ascii="Time New Roman" w:hAnsi="Time New Roman" w:cs="宋体" w:hint="eastAsia"/>
                <w:color w:val="333333"/>
                <w:shd w:val="clear" w:color="auto" w:fill="FFFFFF"/>
              </w:rPr>
              <w:t>庇护者证已</w:t>
            </w:r>
            <w:proofErr w:type="gramEnd"/>
            <w:r w:rsidRPr="0003128F">
              <w:rPr>
                <w:rFonts w:ascii="Time New Roman" w:hAnsi="Time New Roman" w:cs="宋体" w:hint="eastAsia"/>
                <w:color w:val="333333"/>
                <w:shd w:val="clear" w:color="auto" w:fill="FFFFFF"/>
              </w:rPr>
              <w:t>延至</w:t>
            </w:r>
            <w:r w:rsidRPr="0003128F">
              <w:rPr>
                <w:rFonts w:ascii="Time New Roman" w:hAnsi="Time New Roman" w:cs="Arial"/>
                <w:color w:val="333333"/>
                <w:shd w:val="clear" w:color="auto" w:fill="FFFFFF"/>
              </w:rPr>
              <w:t>2021</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3</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9</w:t>
            </w:r>
            <w:r w:rsidRPr="0003128F">
              <w:rPr>
                <w:rFonts w:ascii="Time New Roman" w:hAnsi="Time New Roman" w:cs="宋体" w:hint="eastAsia"/>
                <w:color w:val="333333"/>
                <w:shd w:val="clear" w:color="auto" w:fill="FFFFFF"/>
              </w:rPr>
              <w:t>日。关于正在进行的刑事诉讼，他说，</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7</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7</w:t>
            </w:r>
            <w:r w:rsidRPr="0003128F">
              <w:rPr>
                <w:rFonts w:ascii="Time New Roman" w:hAnsi="Time New Roman" w:cs="宋体" w:hint="eastAsia"/>
                <w:color w:val="333333"/>
                <w:shd w:val="clear" w:color="auto" w:fill="FFFFFF"/>
              </w:rPr>
              <w:t>日，马德里省法院驳回了检察官的上诉，因此提交人被判定为成年人。此外，省法院认为少年法院是主管法庭。</w:t>
            </w:r>
          </w:p>
          <w:p w14:paraId="2831622F"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提交人指出，</w:t>
            </w:r>
            <w:r w:rsidRPr="0003128F">
              <w:rPr>
                <w:rFonts w:ascii="Time New Roman" w:hAnsi="Time New Roman" w:cs="Arial"/>
                <w:color w:val="333333"/>
                <w:shd w:val="clear" w:color="auto" w:fill="FFFFFF"/>
              </w:rPr>
              <w:t>2019</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12</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3</w:t>
            </w:r>
            <w:r w:rsidRPr="0003128F">
              <w:rPr>
                <w:rFonts w:ascii="Time New Roman" w:hAnsi="Time New Roman" w:cs="宋体" w:hint="eastAsia"/>
                <w:color w:val="333333"/>
                <w:shd w:val="clear" w:color="auto" w:fill="FFFFFF"/>
              </w:rPr>
              <w:t>日，他要求国际法律合作分局研究并落实委员会的《意见》。提交人尚未收到对这一请求的答复。</w:t>
            </w:r>
          </w:p>
          <w:p w14:paraId="09906990"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提交人指出，他不知道国际法律合作、宗教间关系和人权总局制定的后续落实在联合国人权条约下设各委员会任职的独立专家们所发表《意见》的框架议定书。</w:t>
            </w:r>
          </w:p>
          <w:p w14:paraId="042E6D8B" w14:textId="4DFCE770" w:rsidR="002810E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关于最高法院</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6</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16</w:t>
            </w:r>
            <w:r w:rsidRPr="0003128F">
              <w:rPr>
                <w:rFonts w:ascii="Time New Roman" w:hAnsi="Time New Roman" w:cs="宋体" w:hint="eastAsia"/>
                <w:color w:val="333333"/>
                <w:shd w:val="clear" w:color="auto" w:fill="FFFFFF"/>
              </w:rPr>
              <w:t>日第</w:t>
            </w:r>
            <w:r w:rsidRPr="0003128F">
              <w:rPr>
                <w:rFonts w:ascii="Time New Roman" w:hAnsi="Time New Roman" w:cs="Arial"/>
                <w:color w:val="333333"/>
                <w:shd w:val="clear" w:color="auto" w:fill="FFFFFF"/>
              </w:rPr>
              <w:t>307/2020</w:t>
            </w:r>
            <w:r w:rsidRPr="0003128F">
              <w:rPr>
                <w:rFonts w:ascii="Time New Roman" w:hAnsi="Time New Roman" w:cs="宋体" w:hint="eastAsia"/>
                <w:color w:val="333333"/>
                <w:shd w:val="clear" w:color="auto" w:fill="FFFFFF"/>
              </w:rPr>
              <w:t>号决定，提交人表示，在实践中，检察官办公室继续怀疑某些特定国家移民文件的有效性，即使没有操纵或伪造文件的迹象，仅仅因为这些国家普遍缺乏可靠性。</w:t>
            </w:r>
          </w:p>
          <w:p w14:paraId="042D11C4"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他还指出，</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9</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24</w:t>
            </w:r>
            <w:r w:rsidRPr="0003128F">
              <w:rPr>
                <w:rFonts w:ascii="Time New Roman" w:hAnsi="Time New Roman" w:cs="宋体" w:hint="eastAsia"/>
                <w:color w:val="333333"/>
                <w:shd w:val="clear" w:color="auto" w:fill="FFFFFF"/>
              </w:rPr>
              <w:t>日，少年法庭检察官和移民协调法庭检察官发布了一份联合说明，向所有检察官发出如何解释最高法院裁决的内部指示，并指示检察官在年龄鉴定程序中向有关领事机构核查有关文件的有效性。还指示检察官收集原籍</w:t>
            </w:r>
            <w:proofErr w:type="gramStart"/>
            <w:r w:rsidRPr="0003128F">
              <w:rPr>
                <w:rFonts w:ascii="Time New Roman" w:hAnsi="Time New Roman" w:cs="宋体" w:hint="eastAsia"/>
                <w:color w:val="333333"/>
                <w:shd w:val="clear" w:color="auto" w:fill="FFFFFF"/>
              </w:rPr>
              <w:t>国登记</w:t>
            </w:r>
            <w:proofErr w:type="gramEnd"/>
            <w:r w:rsidRPr="0003128F">
              <w:rPr>
                <w:rFonts w:ascii="Time New Roman" w:hAnsi="Time New Roman" w:cs="宋体" w:hint="eastAsia"/>
                <w:color w:val="333333"/>
                <w:shd w:val="clear" w:color="auto" w:fill="FFFFFF"/>
              </w:rPr>
              <w:t>或认证系统缺乏可靠性的信息。有些文件不可靠的原因之一是该文件与提交文件前所做医疗检测结果相矛盾。据提交人称，由于这些检测不准确，这种情况几乎每次都发生。</w:t>
            </w:r>
          </w:p>
          <w:p w14:paraId="500F3C62"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还指出，实际上，检察官办公室仍然不重视儿童携带的出生证或其他类似文件，甚至经常质疑原籍国当局或其驻西班牙大使馆和领事馆根据出生证或检察官办公室认为不可靠的其他文件签发的护照。也没有形成向大使馆和领事馆核实儿童所提供文件的真实性的做法。通常只在法院审理所收到的儿童案件或者对儿童年龄提出质疑时，才请求进行此种咨询。</w:t>
            </w:r>
          </w:p>
          <w:p w14:paraId="738C4D92"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提交人认为，没有进行与年龄鉴定程序有关的改革或制定有关规范。</w:t>
            </w:r>
          </w:p>
          <w:p w14:paraId="6888CF4D"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承认已有某些特别的改进。例如，一些省级检察官办公室对未成年的推定较为准确，当当事人提供新的文件要求对以前的年龄鉴定结果进行复审，而检察官处理复审请求并做出决定后，将发出临时保护令。然而，总体而言，儿童继续接受包括全裸、生殖器检查和放射性检查在内的医疗检测，而不对其成熟程度进行心理评估。此外，在实践中，由于放射性测试的误差很大，医疗报告仍然无法确定年龄范围。</w:t>
            </w:r>
          </w:p>
          <w:p w14:paraId="6385A126" w14:textId="201CCCCC" w:rsidR="002810E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提交人报告说，在议会审议暴力侵害儿童和青少年法案时，拉伊塞斯</w:t>
            </w:r>
            <w:r w:rsidRPr="0003128F">
              <w:rPr>
                <w:rFonts w:ascii="Time New Roman" w:hAnsi="Time New Roman" w:cs="宋体" w:hint="eastAsia"/>
                <w:color w:val="333333"/>
                <w:shd w:val="clear" w:color="auto" w:fill="FFFFFF"/>
              </w:rPr>
              <w:t>(</w:t>
            </w:r>
            <w:proofErr w:type="spellStart"/>
            <w:r w:rsidRPr="0003128F">
              <w:rPr>
                <w:rFonts w:ascii="Time New Roman" w:hAnsi="Time New Roman" w:cs="宋体" w:hint="eastAsia"/>
                <w:color w:val="333333"/>
                <w:shd w:val="clear" w:color="auto" w:fill="FFFFFF"/>
              </w:rPr>
              <w:t>R</w:t>
            </w:r>
            <w:r w:rsidRPr="0003128F">
              <w:rPr>
                <w:rFonts w:ascii="Time New Roman" w:hAnsi="Time New Roman" w:cs="宋体"/>
                <w:color w:val="333333"/>
                <w:shd w:val="clear" w:color="auto" w:fill="FFFFFF"/>
              </w:rPr>
              <w:t>aices</w:t>
            </w:r>
            <w:proofErr w:type="spellEnd"/>
            <w:r w:rsidRPr="0003128F">
              <w:rPr>
                <w:rFonts w:ascii="Time New Roman" w:hAnsi="Time New Roman" w:cs="宋体" w:hint="eastAsia"/>
                <w:color w:val="333333"/>
                <w:shd w:val="clear" w:color="auto" w:fill="FFFFFF"/>
              </w:rPr>
              <w:t>)</w:t>
            </w:r>
            <w:r w:rsidRPr="0003128F">
              <w:rPr>
                <w:rFonts w:ascii="Time New Roman" w:hAnsi="Time New Roman" w:cs="宋体" w:hint="eastAsia"/>
                <w:color w:val="333333"/>
                <w:shd w:val="clear" w:color="auto" w:fill="FFFFFF"/>
              </w:rPr>
              <w:t>基金会向不同的议会团体提出了修改年龄鉴定程序的建议。到目前为止，提交人不知道议会中有任何政党赞同任何建议，因为该法案仍在处理中。</w:t>
            </w:r>
          </w:p>
          <w:p w14:paraId="18842964" w14:textId="77777777" w:rsidR="002810EF" w:rsidRPr="0003128F" w:rsidRDefault="002810EF" w:rsidP="00A316DC">
            <w:pPr>
              <w:pStyle w:val="a5"/>
              <w:keepLines/>
              <w:widowControl w:val="0"/>
              <w:overflowPunct/>
              <w:spacing w:after="120"/>
              <w:jc w:val="left"/>
              <w:rPr>
                <w:rFonts w:ascii="Time New Roman" w:hAnsi="Time New Roman" w:cs="宋体" w:hint="eastAsia"/>
                <w:color w:val="333333"/>
                <w:shd w:val="clear" w:color="auto" w:fill="FFFFFF"/>
              </w:rPr>
            </w:pPr>
            <w:r w:rsidRPr="0003128F">
              <w:rPr>
                <w:rFonts w:ascii="Time New Roman" w:hAnsi="Time New Roman" w:cs="宋体" w:hint="eastAsia"/>
                <w:color w:val="333333"/>
                <w:shd w:val="clear" w:color="auto" w:fill="FFFFFF"/>
              </w:rPr>
              <w:t>提交人重申，检察官的成年年龄判令是不能直接上诉的。就此事向最高法院提出的上诉被</w:t>
            </w:r>
            <w:r w:rsidRPr="0003128F">
              <w:rPr>
                <w:rFonts w:ascii="Time New Roman" w:hAnsi="Time New Roman" w:cs="Arial"/>
                <w:color w:val="333333"/>
                <w:shd w:val="clear" w:color="auto" w:fill="FFFFFF"/>
              </w:rPr>
              <w:t>2020</w:t>
            </w:r>
            <w:r w:rsidRPr="0003128F">
              <w:rPr>
                <w:rFonts w:ascii="Time New Roman" w:hAnsi="Time New Roman" w:cs="宋体" w:hint="eastAsia"/>
                <w:color w:val="333333"/>
                <w:shd w:val="clear" w:color="auto" w:fill="FFFFFF"/>
              </w:rPr>
              <w:t>年</w:t>
            </w:r>
            <w:r w:rsidRPr="0003128F">
              <w:rPr>
                <w:rFonts w:ascii="Time New Roman" w:hAnsi="Time New Roman" w:cs="Arial"/>
                <w:color w:val="333333"/>
                <w:shd w:val="clear" w:color="auto" w:fill="FFFFFF"/>
              </w:rPr>
              <w:t>6</w:t>
            </w:r>
            <w:r w:rsidRPr="0003128F">
              <w:rPr>
                <w:rFonts w:ascii="Time New Roman" w:hAnsi="Time New Roman" w:cs="宋体" w:hint="eastAsia"/>
                <w:color w:val="333333"/>
                <w:shd w:val="clear" w:color="auto" w:fill="FFFFFF"/>
              </w:rPr>
              <w:t>月</w:t>
            </w:r>
            <w:r w:rsidRPr="0003128F">
              <w:rPr>
                <w:rFonts w:ascii="Time New Roman" w:hAnsi="Time New Roman" w:cs="Arial"/>
                <w:color w:val="333333"/>
                <w:shd w:val="clear" w:color="auto" w:fill="FFFFFF"/>
              </w:rPr>
              <w:t>5</w:t>
            </w:r>
            <w:r w:rsidRPr="0003128F">
              <w:rPr>
                <w:rFonts w:ascii="Time New Roman" w:hAnsi="Time New Roman" w:cs="宋体" w:hint="eastAsia"/>
                <w:color w:val="333333"/>
                <w:shd w:val="clear" w:color="auto" w:fill="FFFFFF"/>
              </w:rPr>
              <w:t>日第</w:t>
            </w:r>
            <w:r w:rsidRPr="0003128F">
              <w:rPr>
                <w:rFonts w:ascii="Time New Roman" w:hAnsi="Time New Roman" w:cs="Arial"/>
                <w:color w:val="333333"/>
                <w:shd w:val="clear" w:color="auto" w:fill="FFFFFF"/>
              </w:rPr>
              <w:t>680/2020</w:t>
            </w:r>
            <w:r w:rsidRPr="0003128F">
              <w:rPr>
                <w:rFonts w:ascii="Time New Roman" w:hAnsi="Time New Roman" w:cs="宋体" w:hint="eastAsia"/>
                <w:color w:val="333333"/>
                <w:shd w:val="clear" w:color="auto" w:fill="FFFFFF"/>
              </w:rPr>
              <w:t>号决定驳回。最高法院在该决定中再次确认，接受年龄鉴定程序的个人只能以间接方式对结果提出司法质疑，即只能对有时作为判令结果发布的行政决议提出上诉。这种间接上诉是不够的。首先，由于处理过程的拖延和许多案件缺少预防措施，它们对保护儿童完全无效。第二，没有作为判令结果发布的行政决议从而无法诉诸法院的案件不在此列。例如，如果没有正式通过的任何保护措施，也就不能</w:t>
            </w:r>
            <w:proofErr w:type="gramStart"/>
            <w:r w:rsidRPr="0003128F">
              <w:rPr>
                <w:rFonts w:ascii="Time New Roman" w:hAnsi="Time New Roman" w:cs="宋体" w:hint="eastAsia"/>
                <w:color w:val="333333"/>
                <w:shd w:val="clear" w:color="auto" w:fill="FFFFFF"/>
              </w:rPr>
              <w:t>作出</w:t>
            </w:r>
            <w:proofErr w:type="gramEnd"/>
            <w:r w:rsidRPr="0003128F">
              <w:rPr>
                <w:rFonts w:ascii="Time New Roman" w:hAnsi="Time New Roman" w:cs="宋体" w:hint="eastAsia"/>
                <w:color w:val="333333"/>
                <w:shd w:val="clear" w:color="auto" w:fill="FFFFFF"/>
              </w:rPr>
              <w:t>终止该措施的行政决议时，指称的儿童可能被驱逐出保护系统。这一指称的未成年人</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被判定为</w:t>
            </w:r>
            <w:r w:rsidRPr="0003128F">
              <w:rPr>
                <w:rFonts w:ascii="Time New Roman" w:hAnsi="Time New Roman" w:cs="Arial"/>
                <w:color w:val="333333"/>
                <w:shd w:val="clear" w:color="auto" w:fill="FFFFFF"/>
              </w:rPr>
              <w:t>18</w:t>
            </w:r>
            <w:r w:rsidRPr="0003128F">
              <w:rPr>
                <w:rFonts w:ascii="Time New Roman" w:hAnsi="Time New Roman" w:cs="宋体" w:hint="eastAsia"/>
                <w:color w:val="333333"/>
                <w:shd w:val="clear" w:color="auto" w:fill="FFFFFF"/>
              </w:rPr>
              <w:t>岁或</w:t>
            </w:r>
            <w:r w:rsidRPr="0003128F">
              <w:rPr>
                <w:rFonts w:ascii="Time New Roman" w:hAnsi="Time New Roman" w:cs="Arial"/>
                <w:color w:val="333333"/>
                <w:shd w:val="clear" w:color="auto" w:fill="FFFFFF"/>
              </w:rPr>
              <w:t>18</w:t>
            </w:r>
            <w:r w:rsidRPr="0003128F">
              <w:rPr>
                <w:rFonts w:ascii="Time New Roman" w:hAnsi="Time New Roman" w:cs="宋体" w:hint="eastAsia"/>
                <w:color w:val="333333"/>
                <w:shd w:val="clear" w:color="auto" w:fill="FFFFFF"/>
              </w:rPr>
              <w:t>岁以上</w:t>
            </w:r>
            <w:r w:rsidRPr="0003128F">
              <w:rPr>
                <w:rFonts w:ascii="Time New Roman" w:hAnsi="Time New Roman" w:cs="Arial"/>
                <w:color w:val="333333"/>
                <w:shd w:val="clear" w:color="auto" w:fill="FFFFFF"/>
              </w:rPr>
              <w:t>)</w:t>
            </w:r>
            <w:r w:rsidRPr="0003128F">
              <w:rPr>
                <w:rFonts w:ascii="Time New Roman" w:hAnsi="Time New Roman" w:cs="宋体" w:hint="eastAsia"/>
                <w:color w:val="333333"/>
                <w:shd w:val="clear" w:color="auto" w:fill="FFFFFF"/>
              </w:rPr>
              <w:t>将流落街头，没有任何行政决议给予他或她获得司法援助的机会。</w:t>
            </w:r>
          </w:p>
          <w:p w14:paraId="21349B1A" w14:textId="77777777" w:rsidR="002810EF" w:rsidRPr="0003128F" w:rsidRDefault="002810EF" w:rsidP="00A316DC">
            <w:pPr>
              <w:pStyle w:val="a5"/>
              <w:keepLines/>
              <w:widowControl w:val="0"/>
              <w:overflowPunct/>
              <w:spacing w:after="120"/>
              <w:jc w:val="left"/>
              <w:rPr>
                <w:rFonts w:ascii="Time New Roman" w:hAnsi="Time New Roman" w:hint="eastAsia"/>
              </w:rPr>
            </w:pPr>
            <w:r w:rsidRPr="0003128F">
              <w:rPr>
                <w:rFonts w:ascii="Time New Roman" w:hAnsi="Time New Roman" w:cs="宋体" w:hint="eastAsia"/>
                <w:color w:val="333333"/>
                <w:shd w:val="clear" w:color="auto" w:fill="FFFFFF"/>
              </w:rPr>
              <w:lastRenderedPageBreak/>
              <w:t>关于检察官</w:t>
            </w:r>
            <w:proofErr w:type="gramStart"/>
            <w:r w:rsidRPr="0003128F">
              <w:rPr>
                <w:rFonts w:ascii="Time New Roman" w:hAnsi="Time New Roman" w:cs="宋体" w:hint="eastAsia"/>
                <w:color w:val="333333"/>
                <w:shd w:val="clear" w:color="auto" w:fill="FFFFFF"/>
              </w:rPr>
              <w:t>判令仅</w:t>
            </w:r>
            <w:proofErr w:type="gramEnd"/>
            <w:r w:rsidRPr="0003128F">
              <w:rPr>
                <w:rFonts w:ascii="Time New Roman" w:hAnsi="Time New Roman" w:cs="宋体" w:hint="eastAsia"/>
                <w:color w:val="333333"/>
                <w:shd w:val="clear" w:color="auto" w:fill="FFFFFF"/>
              </w:rPr>
              <w:t>具“临时”的性质和只有有限的影响，提交人认为，尽管在条例中好像如此，但在实践中，检察官决定的影响远不止此。在这种意义上，假如检察官办公室宣布所提供的护照无效，无法核实有关儿童的身份，可以此为由拒绝给予儿童居留权。</w:t>
            </w:r>
          </w:p>
        </w:tc>
      </w:tr>
      <w:tr w:rsidR="002810EF" w:rsidRPr="0003128F" w14:paraId="61AA37D1" w14:textId="77777777" w:rsidTr="007050B9">
        <w:trPr>
          <w:cantSplit/>
        </w:trPr>
        <w:tc>
          <w:tcPr>
            <w:tcW w:w="1985" w:type="dxa"/>
            <w:tcBorders>
              <w:top w:val="nil"/>
            </w:tcBorders>
            <w:shd w:val="clear" w:color="auto" w:fill="auto"/>
          </w:tcPr>
          <w:p w14:paraId="74C6376E"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rPr>
              <w:lastRenderedPageBreak/>
              <w:t>委员会的决定：</w:t>
            </w:r>
          </w:p>
        </w:tc>
        <w:tc>
          <w:tcPr>
            <w:tcW w:w="5385" w:type="dxa"/>
            <w:tcBorders>
              <w:top w:val="nil"/>
            </w:tcBorders>
            <w:shd w:val="clear" w:color="auto" w:fill="auto"/>
          </w:tcPr>
          <w:p w14:paraId="734964BA" w14:textId="77777777" w:rsidR="002810EF" w:rsidRPr="0003128F" w:rsidRDefault="002810EF" w:rsidP="00DF39F7">
            <w:pPr>
              <w:pStyle w:val="a5"/>
              <w:overflowPunct/>
              <w:spacing w:after="120"/>
              <w:jc w:val="left"/>
              <w:rPr>
                <w:rFonts w:ascii="Time New Roman" w:hAnsi="Time New Roman" w:hint="eastAsia"/>
              </w:rPr>
            </w:pPr>
            <w:r w:rsidRPr="0003128F">
              <w:rPr>
                <w:rFonts w:ascii="Time New Roman" w:hAnsi="Time New Roman" w:cs="宋体" w:hint="eastAsia"/>
                <w:color w:val="333333"/>
                <w:shd w:val="clear" w:color="auto" w:fill="FFFFFF"/>
              </w:rPr>
              <w:t>委员会决定保持后续对话，并要求与缔约国举行会晤，以讨论如何迅速落实委员会的《意见》。</w:t>
            </w:r>
          </w:p>
        </w:tc>
      </w:tr>
    </w:tbl>
    <w:p w14:paraId="5A2C3DB1" w14:textId="77777777" w:rsidR="002810EF" w:rsidRPr="007855FA" w:rsidRDefault="002810EF" w:rsidP="002810EF">
      <w:pPr>
        <w:pStyle w:val="SingleTxtG"/>
        <w:spacing w:before="24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2810EF" w:rsidRPr="00F5424E" w14:paraId="4B84434F" w14:textId="77777777" w:rsidTr="00DF39F7">
        <w:trPr>
          <w:cantSplit/>
          <w:tblHeader/>
        </w:trPr>
        <w:tc>
          <w:tcPr>
            <w:tcW w:w="7370" w:type="dxa"/>
            <w:gridSpan w:val="2"/>
            <w:tcBorders>
              <w:top w:val="single" w:sz="4" w:space="0" w:color="auto"/>
              <w:bottom w:val="single" w:sz="12" w:space="0" w:color="auto"/>
            </w:tcBorders>
            <w:shd w:val="clear" w:color="auto" w:fill="auto"/>
            <w:vAlign w:val="bottom"/>
          </w:tcPr>
          <w:p w14:paraId="6E47974C" w14:textId="137EC463" w:rsidR="002810EF" w:rsidRPr="00F5424E" w:rsidRDefault="002810EF" w:rsidP="00DF39F7">
            <w:pPr>
              <w:pStyle w:val="a4"/>
              <w:rPr>
                <w:rFonts w:ascii="Time New Roman" w:eastAsia="宋体" w:hAnsi="Time New Roman" w:hint="eastAsia"/>
                <w:i/>
                <w:szCs w:val="18"/>
              </w:rPr>
            </w:pPr>
            <w:r w:rsidRPr="00F5424E">
              <w:rPr>
                <w:rFonts w:ascii="Time New Roman" w:eastAsia="宋体" w:hAnsi="Time New Roman"/>
                <w:iCs/>
                <w:szCs w:val="18"/>
              </w:rPr>
              <w:t>A.D.</w:t>
            </w:r>
            <w:r w:rsidRPr="00F5424E">
              <w:rPr>
                <w:rFonts w:ascii="Time New Roman" w:hAnsi="Time New Roman" w:cs="宋体" w:hint="eastAsia"/>
                <w:iCs/>
                <w:szCs w:val="18"/>
              </w:rPr>
              <w:t>诉西班牙</w:t>
            </w:r>
            <w:r w:rsidRPr="00F5424E">
              <w:rPr>
                <w:rFonts w:ascii="Time New Roman" w:eastAsia="宋体" w:hAnsi="Time New Roman"/>
                <w:iCs/>
                <w:szCs w:val="18"/>
              </w:rPr>
              <w:t>(</w:t>
            </w:r>
            <w:hyperlink r:id="rId11" w:history="1">
              <w:r w:rsidRPr="00F5424E">
                <w:rPr>
                  <w:rStyle w:val="af5"/>
                  <w:rFonts w:ascii="Time New Roman" w:eastAsia="宋体" w:hAnsi="Time New Roman"/>
                  <w:iCs/>
                  <w:szCs w:val="18"/>
                </w:rPr>
                <w:t>CRC/C/83/D/21/2017</w:t>
              </w:r>
            </w:hyperlink>
            <w:r w:rsidRPr="00F5424E">
              <w:rPr>
                <w:rFonts w:ascii="Time New Roman" w:eastAsia="宋体" w:hAnsi="Time New Roman"/>
                <w:iCs/>
                <w:szCs w:val="18"/>
              </w:rPr>
              <w:t>)</w:t>
            </w:r>
          </w:p>
        </w:tc>
      </w:tr>
      <w:tr w:rsidR="002810EF" w:rsidRPr="00F5424E" w14:paraId="5A6E2BB8" w14:textId="77777777" w:rsidTr="00F5424E">
        <w:trPr>
          <w:cantSplit/>
          <w:trHeight w:hRule="exact" w:val="113"/>
          <w:tblHeader/>
        </w:trPr>
        <w:tc>
          <w:tcPr>
            <w:tcW w:w="1985" w:type="dxa"/>
            <w:tcBorders>
              <w:top w:val="single" w:sz="12" w:space="0" w:color="auto"/>
            </w:tcBorders>
            <w:shd w:val="clear" w:color="auto" w:fill="auto"/>
          </w:tcPr>
          <w:p w14:paraId="2C16FB8D" w14:textId="77777777" w:rsidR="002810EF" w:rsidRPr="00F5424E" w:rsidRDefault="002810EF" w:rsidP="00DF39F7">
            <w:pPr>
              <w:pStyle w:val="a5"/>
              <w:overflowPunct/>
              <w:spacing w:after="120"/>
              <w:jc w:val="left"/>
              <w:rPr>
                <w:rFonts w:ascii="Time New Roman" w:hAnsi="Time New Roman" w:hint="eastAsia"/>
              </w:rPr>
            </w:pPr>
          </w:p>
        </w:tc>
        <w:tc>
          <w:tcPr>
            <w:tcW w:w="5385" w:type="dxa"/>
            <w:tcBorders>
              <w:top w:val="single" w:sz="12" w:space="0" w:color="auto"/>
            </w:tcBorders>
            <w:shd w:val="clear" w:color="auto" w:fill="auto"/>
          </w:tcPr>
          <w:p w14:paraId="08BD1F80" w14:textId="77777777" w:rsidR="002810EF" w:rsidRPr="00F5424E" w:rsidRDefault="002810EF" w:rsidP="00DF39F7">
            <w:pPr>
              <w:pStyle w:val="a5"/>
              <w:overflowPunct/>
              <w:spacing w:after="120"/>
              <w:jc w:val="left"/>
              <w:rPr>
                <w:rFonts w:ascii="Time New Roman" w:hAnsi="Time New Roman" w:hint="eastAsia"/>
              </w:rPr>
            </w:pPr>
          </w:p>
        </w:tc>
      </w:tr>
      <w:tr w:rsidR="002810EF" w:rsidRPr="00F5424E" w14:paraId="021976BC" w14:textId="77777777" w:rsidTr="00F5424E">
        <w:trPr>
          <w:cantSplit/>
        </w:trPr>
        <w:tc>
          <w:tcPr>
            <w:tcW w:w="1985" w:type="dxa"/>
            <w:shd w:val="clear" w:color="auto" w:fill="auto"/>
          </w:tcPr>
          <w:p w14:paraId="4F9010DA"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lang w:val="zh-CN"/>
              </w:rPr>
              <w:t>《意见》通过日期</w:t>
            </w:r>
            <w:r w:rsidRPr="00F5424E">
              <w:rPr>
                <w:rFonts w:ascii="Time New Roman" w:hAnsi="Time New Roman" w:cs="宋体" w:hint="eastAsia"/>
              </w:rPr>
              <w:t>：</w:t>
            </w:r>
          </w:p>
        </w:tc>
        <w:tc>
          <w:tcPr>
            <w:tcW w:w="5385" w:type="dxa"/>
            <w:shd w:val="clear" w:color="auto" w:fill="auto"/>
          </w:tcPr>
          <w:p w14:paraId="64E36152"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rPr>
              <w:t>2020</w:t>
            </w:r>
            <w:r w:rsidRPr="00F5424E">
              <w:rPr>
                <w:rFonts w:ascii="Time New Roman" w:hAnsi="Time New Roman" w:cs="宋体" w:hint="eastAsia"/>
              </w:rPr>
              <w:t>年</w:t>
            </w:r>
            <w:r w:rsidRPr="00F5424E">
              <w:rPr>
                <w:rFonts w:ascii="Time New Roman" w:hAnsi="Time New Roman" w:cs="宋体" w:hint="eastAsia"/>
              </w:rPr>
              <w:t>2</w:t>
            </w:r>
            <w:r w:rsidRPr="00F5424E">
              <w:rPr>
                <w:rFonts w:ascii="Time New Roman" w:hAnsi="Time New Roman" w:cs="宋体" w:hint="eastAsia"/>
              </w:rPr>
              <w:t>月</w:t>
            </w:r>
            <w:r w:rsidRPr="00F5424E">
              <w:rPr>
                <w:rFonts w:ascii="Time New Roman" w:hAnsi="Time New Roman" w:cs="宋体" w:hint="eastAsia"/>
              </w:rPr>
              <w:t>4</w:t>
            </w:r>
            <w:r w:rsidRPr="00F5424E">
              <w:rPr>
                <w:rFonts w:ascii="Time New Roman" w:hAnsi="Time New Roman" w:cs="宋体" w:hint="eastAsia"/>
              </w:rPr>
              <w:t>日</w:t>
            </w:r>
          </w:p>
        </w:tc>
      </w:tr>
      <w:tr w:rsidR="002810EF" w:rsidRPr="00F5424E" w14:paraId="31CD6991" w14:textId="77777777" w:rsidTr="00F5424E">
        <w:trPr>
          <w:cantSplit/>
        </w:trPr>
        <w:tc>
          <w:tcPr>
            <w:tcW w:w="1985" w:type="dxa"/>
            <w:shd w:val="clear" w:color="auto" w:fill="auto"/>
          </w:tcPr>
          <w:p w14:paraId="25ECCC03"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rPr>
              <w:t>事由：</w:t>
            </w:r>
          </w:p>
        </w:tc>
        <w:tc>
          <w:tcPr>
            <w:tcW w:w="5385" w:type="dxa"/>
            <w:shd w:val="clear" w:color="auto" w:fill="auto"/>
          </w:tcPr>
          <w:p w14:paraId="085B4E09"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lang w:val="zh-CN"/>
              </w:rPr>
              <w:t>使用</w:t>
            </w:r>
            <w:r w:rsidRPr="00F5424E">
              <w:rPr>
                <w:rFonts w:ascii="Time New Roman" w:hAnsi="Time New Roman"/>
                <w:lang w:val="zh-CN"/>
              </w:rPr>
              <w:t>Greulich-Pyle</w:t>
            </w:r>
            <w:r w:rsidRPr="00F5424E">
              <w:rPr>
                <w:rFonts w:ascii="Time New Roman" w:hAnsi="Time New Roman" w:cs="宋体" w:hint="eastAsia"/>
                <w:lang w:val="zh-CN"/>
              </w:rPr>
              <w:t>图谱法测定孤身移民儿童的年龄</w:t>
            </w:r>
          </w:p>
        </w:tc>
      </w:tr>
      <w:tr w:rsidR="002810EF" w:rsidRPr="00F5424E" w14:paraId="47E2E3C8" w14:textId="77777777" w:rsidTr="00F5424E">
        <w:trPr>
          <w:cantSplit/>
        </w:trPr>
        <w:tc>
          <w:tcPr>
            <w:tcW w:w="1985" w:type="dxa"/>
            <w:shd w:val="clear" w:color="auto" w:fill="auto"/>
          </w:tcPr>
          <w:p w14:paraId="30579F4B"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rPr>
              <w:t>违反的条款：</w:t>
            </w:r>
          </w:p>
        </w:tc>
        <w:tc>
          <w:tcPr>
            <w:tcW w:w="5385" w:type="dxa"/>
            <w:shd w:val="clear" w:color="auto" w:fill="auto"/>
          </w:tcPr>
          <w:p w14:paraId="2C86BBE4"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lang w:val="zh-CN"/>
              </w:rPr>
              <w:t>《公约》第</w:t>
            </w:r>
            <w:r w:rsidRPr="00F5424E">
              <w:rPr>
                <w:rFonts w:ascii="Time New Roman" w:hAnsi="Time New Roman"/>
              </w:rPr>
              <w:t>3</w:t>
            </w:r>
            <w:r w:rsidRPr="00F5424E">
              <w:rPr>
                <w:rFonts w:ascii="Time New Roman" w:hAnsi="Time New Roman" w:cs="宋体" w:hint="eastAsia"/>
                <w:lang w:val="zh-CN"/>
              </w:rPr>
              <w:t>条、第</w:t>
            </w:r>
            <w:r w:rsidRPr="00F5424E">
              <w:rPr>
                <w:rFonts w:ascii="Time New Roman" w:hAnsi="Time New Roman"/>
              </w:rPr>
              <w:t>8</w:t>
            </w:r>
            <w:r w:rsidRPr="00F5424E">
              <w:rPr>
                <w:rFonts w:ascii="Time New Roman" w:hAnsi="Time New Roman" w:cs="宋体" w:hint="eastAsia"/>
                <w:lang w:val="zh-CN"/>
              </w:rPr>
              <w:t>条、第</w:t>
            </w:r>
            <w:r w:rsidRPr="00F5424E">
              <w:rPr>
                <w:rFonts w:ascii="Time New Roman" w:hAnsi="Time New Roman"/>
              </w:rPr>
              <w:t>12</w:t>
            </w:r>
            <w:r w:rsidRPr="00F5424E">
              <w:rPr>
                <w:rFonts w:ascii="Time New Roman" w:hAnsi="Time New Roman" w:cs="宋体" w:hint="eastAsia"/>
                <w:lang w:val="zh-CN"/>
              </w:rPr>
              <w:t>条、第</w:t>
            </w:r>
            <w:r w:rsidRPr="00F5424E">
              <w:rPr>
                <w:rFonts w:ascii="Time New Roman" w:hAnsi="Time New Roman"/>
              </w:rPr>
              <w:t>18</w:t>
            </w:r>
            <w:r w:rsidRPr="00F5424E">
              <w:rPr>
                <w:rFonts w:ascii="Time New Roman" w:hAnsi="Time New Roman" w:cs="宋体" w:hint="eastAsia"/>
                <w:lang w:val="zh-CN"/>
              </w:rPr>
              <w:t>条第</w:t>
            </w:r>
            <w:r w:rsidRPr="00F5424E">
              <w:rPr>
                <w:rFonts w:ascii="Time New Roman" w:hAnsi="Time New Roman" w:cs="宋体" w:hint="eastAsia"/>
                <w:lang w:val="zh-CN"/>
              </w:rPr>
              <w:t>2</w:t>
            </w:r>
            <w:r w:rsidRPr="00F5424E">
              <w:rPr>
                <w:rFonts w:ascii="Time New Roman" w:hAnsi="Time New Roman" w:cs="宋体" w:hint="eastAsia"/>
                <w:lang w:val="zh-CN"/>
              </w:rPr>
              <w:t>款、第</w:t>
            </w:r>
            <w:r w:rsidRPr="00F5424E">
              <w:rPr>
                <w:rFonts w:ascii="Time New Roman" w:hAnsi="Time New Roman"/>
              </w:rPr>
              <w:t>20</w:t>
            </w:r>
            <w:r w:rsidRPr="00F5424E">
              <w:rPr>
                <w:rFonts w:ascii="Time New Roman" w:hAnsi="Time New Roman" w:cs="宋体" w:hint="eastAsia"/>
                <w:lang w:val="zh-CN"/>
              </w:rPr>
              <w:t>条、第</w:t>
            </w:r>
            <w:r w:rsidRPr="00F5424E">
              <w:rPr>
                <w:rFonts w:ascii="Time New Roman" w:hAnsi="Time New Roman"/>
              </w:rPr>
              <w:t>27</w:t>
            </w:r>
            <w:r w:rsidRPr="00F5424E">
              <w:rPr>
                <w:rFonts w:ascii="Time New Roman" w:hAnsi="Time New Roman" w:cs="宋体" w:hint="eastAsia"/>
                <w:lang w:val="zh-CN"/>
              </w:rPr>
              <w:t>条和第</w:t>
            </w:r>
            <w:r w:rsidRPr="00F5424E">
              <w:rPr>
                <w:rFonts w:ascii="Time New Roman" w:hAnsi="Time New Roman"/>
              </w:rPr>
              <w:t>29</w:t>
            </w:r>
            <w:r w:rsidRPr="00F5424E">
              <w:rPr>
                <w:rFonts w:ascii="Time New Roman" w:hAnsi="Time New Roman" w:cs="宋体" w:hint="eastAsia"/>
                <w:lang w:val="zh-CN"/>
              </w:rPr>
              <w:t>条以及《任择认定书》第</w:t>
            </w:r>
            <w:r w:rsidRPr="00F5424E">
              <w:rPr>
                <w:rFonts w:ascii="Time New Roman" w:hAnsi="Time New Roman" w:cs="宋体" w:hint="eastAsia"/>
              </w:rPr>
              <w:t>6</w:t>
            </w:r>
            <w:r w:rsidRPr="00F5424E">
              <w:rPr>
                <w:rFonts w:ascii="Time New Roman" w:hAnsi="Time New Roman" w:cs="宋体" w:hint="eastAsia"/>
              </w:rPr>
              <w:t>条</w:t>
            </w:r>
          </w:p>
        </w:tc>
      </w:tr>
      <w:tr w:rsidR="002810EF" w:rsidRPr="00F5424E" w14:paraId="29F3B626" w14:textId="77777777" w:rsidTr="00FF084B">
        <w:trPr>
          <w:cantSplit/>
        </w:trPr>
        <w:tc>
          <w:tcPr>
            <w:tcW w:w="1985" w:type="dxa"/>
            <w:tcBorders>
              <w:bottom w:val="nil"/>
            </w:tcBorders>
            <w:shd w:val="clear" w:color="auto" w:fill="auto"/>
          </w:tcPr>
          <w:p w14:paraId="66495435"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rPr>
              <w:t>补救办法：</w:t>
            </w:r>
          </w:p>
        </w:tc>
        <w:tc>
          <w:tcPr>
            <w:tcW w:w="5385" w:type="dxa"/>
            <w:tcBorders>
              <w:bottom w:val="nil"/>
            </w:tcBorders>
            <w:shd w:val="clear" w:color="auto" w:fill="auto"/>
          </w:tcPr>
          <w:p w14:paraId="26306C51"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rPr>
              <w:t>缔约国应该对提交人遭受的侵权提供有效赔偿，包括给予他行政状况正常化的机会。</w:t>
            </w:r>
          </w:p>
          <w:p w14:paraId="2AB82AF5"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此外，缔约国有义务防止今后发生类似的侵权行为，特别是确保鉴定可能孤身儿童年龄的所有程序均符合《公约》规定；在这些程序中，提交人提供的文件都得到考虑，如果这些文件由签发文件国家或其大使馆出具或确认，应认定是真实的；立即为这些人免费指派合格的法律代表，或承认他们自由指定的律师。</w:t>
            </w:r>
          </w:p>
          <w:p w14:paraId="7654B013"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缔约国必须建立有效和</w:t>
            </w:r>
            <w:proofErr w:type="gramStart"/>
            <w:r w:rsidRPr="00F5424E">
              <w:rPr>
                <w:rFonts w:ascii="Time New Roman" w:hAnsi="Time New Roman" w:cs="宋体" w:hint="eastAsia"/>
                <w:color w:val="333333"/>
                <w:shd w:val="clear" w:color="auto" w:fill="FFFFFF"/>
              </w:rPr>
              <w:t>可</w:t>
            </w:r>
            <w:proofErr w:type="gramEnd"/>
            <w:r w:rsidRPr="00F5424E">
              <w:rPr>
                <w:rFonts w:ascii="Time New Roman" w:hAnsi="Time New Roman" w:cs="宋体" w:hint="eastAsia"/>
                <w:color w:val="333333"/>
                <w:shd w:val="clear" w:color="auto" w:fill="FFFFFF"/>
              </w:rPr>
              <w:t>利用的补救机制，允许自称不满</w:t>
            </w:r>
            <w:r w:rsidRPr="00F5424E">
              <w:rPr>
                <w:rFonts w:ascii="Time New Roman" w:hAnsi="Time New Roman" w:cs="宋体" w:hint="eastAsia"/>
                <w:color w:val="333333"/>
                <w:shd w:val="clear" w:color="auto" w:fill="FFFFFF"/>
              </w:rPr>
              <w:t>1</w:t>
            </w:r>
            <w:r w:rsidRPr="00F5424E">
              <w:rPr>
                <w:rFonts w:ascii="Time New Roman" w:hAnsi="Time New Roman" w:cs="宋体"/>
                <w:color w:val="333333"/>
                <w:shd w:val="clear" w:color="auto" w:fill="FFFFFF"/>
              </w:rPr>
              <w:t>8</w:t>
            </w:r>
            <w:r w:rsidRPr="00F5424E">
              <w:rPr>
                <w:rFonts w:ascii="Time New Roman" w:hAnsi="Time New Roman" w:cs="宋体" w:hint="eastAsia"/>
                <w:color w:val="333333"/>
                <w:shd w:val="clear" w:color="auto" w:fill="FFFFFF"/>
              </w:rPr>
              <w:t>岁的孤身移民，在年龄鉴定没有保障措施保护儿童最大利益和陈述权的情况下，请求主管当局复核关于其年龄的决定。缔约国必须为移民官员、警察、检控官员、法官和其他相关人员举行寻求庇护儿童和其他移民儿童权利的培训，特别是宣讲委员会第</w:t>
            </w:r>
            <w:r w:rsidRPr="00F5424E">
              <w:rPr>
                <w:rFonts w:ascii="Time New Roman" w:hAnsi="Time New Roman" w:cs="宋体" w:hint="eastAsia"/>
                <w:color w:val="333333"/>
                <w:shd w:val="clear" w:color="auto" w:fill="FFFFFF"/>
              </w:rPr>
              <w:t>6</w:t>
            </w:r>
            <w:r w:rsidRPr="00F5424E">
              <w:rPr>
                <w:rFonts w:ascii="Time New Roman" w:hAnsi="Time New Roman" w:cs="宋体" w:hint="eastAsia"/>
                <w:color w:val="333333"/>
                <w:shd w:val="clear" w:color="auto" w:fill="FFFFFF"/>
              </w:rPr>
              <w:t>号一般性意见</w:t>
            </w:r>
            <w:r w:rsidRPr="00F5424E">
              <w:rPr>
                <w:rFonts w:ascii="Time New Roman" w:hAnsi="Time New Roman" w:cs="Arial"/>
                <w:color w:val="333333"/>
                <w:shd w:val="clear" w:color="auto" w:fill="FFFFFF"/>
              </w:rPr>
              <w:t>(2005</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，保护所有移</w:t>
            </w:r>
            <w:proofErr w:type="gramStart"/>
            <w:r w:rsidRPr="00F5424E">
              <w:rPr>
                <w:rFonts w:ascii="Time New Roman" w:hAnsi="Time New Roman" w:cs="宋体" w:hint="eastAsia"/>
                <w:color w:val="333333"/>
                <w:shd w:val="clear" w:color="auto" w:fill="FFFFFF"/>
              </w:rPr>
              <w:t>徙工</w:t>
            </w:r>
            <w:proofErr w:type="gramEnd"/>
            <w:r w:rsidRPr="00F5424E">
              <w:rPr>
                <w:rFonts w:ascii="Time New Roman" w:hAnsi="Time New Roman" w:cs="宋体" w:hint="eastAsia"/>
                <w:color w:val="333333"/>
                <w:shd w:val="clear" w:color="auto" w:fill="FFFFFF"/>
              </w:rPr>
              <w:t>人及其家庭成员权利委员会第</w:t>
            </w:r>
            <w:r w:rsidRPr="00F5424E">
              <w:rPr>
                <w:rFonts w:ascii="Time New Roman" w:hAnsi="Time New Roman" w:cs="Arial"/>
                <w:color w:val="333333"/>
                <w:shd w:val="clear" w:color="auto" w:fill="FFFFFF"/>
              </w:rPr>
              <w:t>3</w:t>
            </w:r>
            <w:r w:rsidRPr="00F5424E">
              <w:rPr>
                <w:rFonts w:ascii="Time New Roman" w:hAnsi="Time New Roman" w:cs="宋体" w:hint="eastAsia"/>
                <w:color w:val="333333"/>
                <w:shd w:val="clear" w:color="auto" w:fill="FFFFFF"/>
              </w:rPr>
              <w:t>号</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儿童权利委员会第</w:t>
            </w:r>
            <w:r w:rsidRPr="00F5424E">
              <w:rPr>
                <w:rFonts w:ascii="Time New Roman" w:hAnsi="Time New Roman" w:cs="Arial"/>
                <w:color w:val="333333"/>
                <w:shd w:val="clear" w:color="auto" w:fill="FFFFFF"/>
              </w:rPr>
              <w:t>22</w:t>
            </w:r>
            <w:r w:rsidRPr="00F5424E">
              <w:rPr>
                <w:rFonts w:ascii="Time New Roman" w:hAnsi="Time New Roman" w:cs="宋体" w:hint="eastAsia"/>
                <w:color w:val="333333"/>
                <w:shd w:val="clear" w:color="auto" w:fill="FFFFFF"/>
              </w:rPr>
              <w:t>号</w:t>
            </w:r>
            <w:r w:rsidRPr="00F5424E">
              <w:rPr>
                <w:rFonts w:ascii="Time New Roman" w:hAnsi="Time New Roman" w:cs="Arial"/>
                <w:color w:val="333333"/>
                <w:shd w:val="clear" w:color="auto" w:fill="FFFFFF"/>
              </w:rPr>
              <w:t>(2017</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联合一般性意见和保护所有移</w:t>
            </w:r>
            <w:proofErr w:type="gramStart"/>
            <w:r w:rsidRPr="00F5424E">
              <w:rPr>
                <w:rFonts w:ascii="Time New Roman" w:hAnsi="Time New Roman" w:cs="宋体" w:hint="eastAsia"/>
                <w:color w:val="333333"/>
                <w:shd w:val="clear" w:color="auto" w:fill="FFFFFF"/>
              </w:rPr>
              <w:t>徙工</w:t>
            </w:r>
            <w:proofErr w:type="gramEnd"/>
            <w:r w:rsidRPr="00F5424E">
              <w:rPr>
                <w:rFonts w:ascii="Time New Roman" w:hAnsi="Time New Roman" w:cs="宋体" w:hint="eastAsia"/>
                <w:color w:val="333333"/>
                <w:shd w:val="clear" w:color="auto" w:fill="FFFFFF"/>
              </w:rPr>
              <w:t>人及其家庭成员权利委员会第</w:t>
            </w:r>
            <w:r w:rsidRPr="00F5424E">
              <w:rPr>
                <w:rFonts w:ascii="Time New Roman" w:hAnsi="Time New Roman" w:cs="Arial"/>
                <w:color w:val="333333"/>
                <w:shd w:val="clear" w:color="auto" w:fill="FFFFFF"/>
              </w:rPr>
              <w:t>4</w:t>
            </w:r>
            <w:r w:rsidRPr="00F5424E">
              <w:rPr>
                <w:rFonts w:ascii="Time New Roman" w:hAnsi="Time New Roman" w:cs="宋体" w:hint="eastAsia"/>
                <w:color w:val="333333"/>
                <w:shd w:val="clear" w:color="auto" w:fill="FFFFFF"/>
              </w:rPr>
              <w:t>号</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儿童权利委员会第</w:t>
            </w:r>
            <w:r w:rsidRPr="00F5424E">
              <w:rPr>
                <w:rFonts w:ascii="Time New Roman" w:hAnsi="Time New Roman" w:cs="Arial"/>
                <w:color w:val="333333"/>
                <w:shd w:val="clear" w:color="auto" w:fill="FFFFFF"/>
              </w:rPr>
              <w:t>23</w:t>
            </w:r>
            <w:r w:rsidRPr="00F5424E">
              <w:rPr>
                <w:rFonts w:ascii="Time New Roman" w:hAnsi="Time New Roman" w:cs="宋体" w:hint="eastAsia"/>
                <w:color w:val="333333"/>
                <w:shd w:val="clear" w:color="auto" w:fill="FFFFFF"/>
              </w:rPr>
              <w:t>号</w:t>
            </w:r>
            <w:r w:rsidRPr="00F5424E">
              <w:rPr>
                <w:rFonts w:ascii="Time New Roman" w:hAnsi="Time New Roman" w:cs="Arial"/>
                <w:color w:val="333333"/>
                <w:shd w:val="clear" w:color="auto" w:fill="FFFFFF"/>
              </w:rPr>
              <w:t>(2017</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联合一般性意见。请缔约国公布并广泛传播委员会的《意见》。</w:t>
            </w:r>
          </w:p>
        </w:tc>
      </w:tr>
      <w:tr w:rsidR="002810EF" w:rsidRPr="00F5424E" w14:paraId="6891988C" w14:textId="77777777" w:rsidTr="00FF084B">
        <w:trPr>
          <w:cantSplit/>
        </w:trPr>
        <w:tc>
          <w:tcPr>
            <w:tcW w:w="1985" w:type="dxa"/>
            <w:tcBorders>
              <w:top w:val="nil"/>
              <w:bottom w:val="nil"/>
            </w:tcBorders>
            <w:shd w:val="clear" w:color="auto" w:fill="auto"/>
          </w:tcPr>
          <w:p w14:paraId="2579462E" w14:textId="08E6E413" w:rsidR="002810EF" w:rsidRPr="002E4F6B" w:rsidRDefault="002810EF" w:rsidP="002E4F6B">
            <w:pPr>
              <w:pStyle w:val="a5"/>
              <w:overflowPunct/>
              <w:spacing w:after="120"/>
              <w:jc w:val="left"/>
              <w:rPr>
                <w:rFonts w:ascii="Time New Roman" w:hAnsi="Time New Roman" w:cs="宋体" w:hint="eastAsia"/>
              </w:rPr>
            </w:pPr>
            <w:r w:rsidRPr="00F5424E">
              <w:rPr>
                <w:rFonts w:ascii="Time New Roman" w:hAnsi="Time New Roman" w:cs="宋体" w:hint="eastAsia"/>
              </w:rPr>
              <w:t>缔约国的答复：</w:t>
            </w:r>
          </w:p>
        </w:tc>
        <w:tc>
          <w:tcPr>
            <w:tcW w:w="5385" w:type="dxa"/>
            <w:tcBorders>
              <w:top w:val="nil"/>
              <w:bottom w:val="nil"/>
            </w:tcBorders>
            <w:shd w:val="clear" w:color="auto" w:fill="auto"/>
          </w:tcPr>
          <w:p w14:paraId="38860A4F"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缔约国在</w:t>
            </w:r>
            <w:r w:rsidRPr="00F5424E">
              <w:rPr>
                <w:rFonts w:ascii="Time New Roman" w:hAnsi="Time New Roman" w:cs="Arial"/>
                <w:color w:val="333333"/>
                <w:shd w:val="clear" w:color="auto" w:fill="FFFFFF"/>
              </w:rPr>
              <w:t>2020</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10</w:t>
            </w:r>
            <w:r w:rsidRPr="00F5424E">
              <w:rPr>
                <w:rFonts w:ascii="Time New Roman" w:hAnsi="Time New Roman" w:cs="宋体" w:hint="eastAsia"/>
                <w:color w:val="333333"/>
                <w:shd w:val="clear" w:color="auto" w:fill="FFFFFF"/>
              </w:rPr>
              <w:t>月</w:t>
            </w:r>
            <w:r w:rsidRPr="00F5424E">
              <w:rPr>
                <w:rFonts w:ascii="Time New Roman" w:hAnsi="Time New Roman" w:cs="Arial"/>
                <w:color w:val="333333"/>
                <w:shd w:val="clear" w:color="auto" w:fill="FFFFFF"/>
              </w:rPr>
              <w:t>30</w:t>
            </w:r>
            <w:r w:rsidRPr="00F5424E">
              <w:rPr>
                <w:rFonts w:ascii="Time New Roman" w:hAnsi="Time New Roman" w:cs="宋体" w:hint="eastAsia"/>
                <w:color w:val="333333"/>
                <w:shd w:val="clear" w:color="auto" w:fill="FFFFFF"/>
              </w:rPr>
              <w:t>日提交的材料中指出，当局宣布提交人为未成年人，将他安置在霍塔莱扎</w:t>
            </w:r>
            <w:r w:rsidRPr="00F5424E">
              <w:rPr>
                <w:rFonts w:ascii="Time New Roman" w:hAnsi="Time New Roman" w:cs="宋体" w:hint="eastAsia"/>
                <w:color w:val="333333"/>
                <w:shd w:val="clear" w:color="auto" w:fill="FFFFFF"/>
              </w:rPr>
              <w:t>(</w:t>
            </w:r>
            <w:proofErr w:type="spellStart"/>
            <w:r w:rsidRPr="00F5424E">
              <w:rPr>
                <w:rFonts w:ascii="Time New Roman" w:hAnsi="Time New Roman" w:cs="宋体"/>
                <w:color w:val="333333"/>
                <w:shd w:val="clear" w:color="auto" w:fill="FFFFFF"/>
              </w:rPr>
              <w:t>Hortaleza</w:t>
            </w:r>
            <w:proofErr w:type="spellEnd"/>
            <w:r w:rsidRPr="00F5424E">
              <w:rPr>
                <w:rFonts w:ascii="Time New Roman" w:hAnsi="Time New Roman" w:cs="宋体"/>
                <w:color w:val="333333"/>
                <w:shd w:val="clear" w:color="auto" w:fill="FFFFFF"/>
              </w:rPr>
              <w:t>)</w:t>
            </w:r>
            <w:r w:rsidRPr="00F5424E">
              <w:rPr>
                <w:rFonts w:ascii="Time New Roman" w:hAnsi="Time New Roman" w:cs="宋体" w:hint="eastAsia"/>
                <w:color w:val="333333"/>
                <w:shd w:val="clear" w:color="auto" w:fill="FFFFFF"/>
              </w:rPr>
              <w:t>的未成年人初始接待中心，并对他实施了西班牙儿童保护法律制度所规定的措施</w:t>
            </w:r>
            <w:r w:rsidRPr="00F5424E">
              <w:rPr>
                <w:rFonts w:ascii="Time New Roman" w:hAnsi="Time New Roman" w:cs="Arial"/>
                <w:color w:val="333333"/>
                <w:shd w:val="clear" w:color="auto" w:fill="FFFFFF"/>
              </w:rPr>
              <w:t>(2000</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1</w:t>
            </w:r>
            <w:r w:rsidRPr="00F5424E">
              <w:rPr>
                <w:rFonts w:ascii="Time New Roman" w:hAnsi="Time New Roman" w:cs="宋体" w:hint="eastAsia"/>
                <w:color w:val="333333"/>
                <w:shd w:val="clear" w:color="auto" w:fill="FFFFFF"/>
              </w:rPr>
              <w:t>月</w:t>
            </w:r>
            <w:r w:rsidRPr="00F5424E">
              <w:rPr>
                <w:rFonts w:ascii="Time New Roman" w:hAnsi="Time New Roman" w:cs="Arial"/>
                <w:color w:val="333333"/>
                <w:shd w:val="clear" w:color="auto" w:fill="FFFFFF"/>
              </w:rPr>
              <w:t>11</w:t>
            </w:r>
            <w:r w:rsidRPr="00F5424E">
              <w:rPr>
                <w:rFonts w:ascii="Time New Roman" w:hAnsi="Time New Roman" w:cs="宋体" w:hint="eastAsia"/>
                <w:color w:val="333333"/>
                <w:shd w:val="clear" w:color="auto" w:fill="FFFFFF"/>
              </w:rPr>
              <w:t>日关于在西班牙的外国人权利和自由及融入社会问题的第</w:t>
            </w:r>
            <w:r w:rsidRPr="00F5424E">
              <w:rPr>
                <w:rFonts w:ascii="Time New Roman" w:hAnsi="Time New Roman" w:cs="Arial"/>
                <w:color w:val="333333"/>
                <w:shd w:val="clear" w:color="auto" w:fill="FFFFFF"/>
              </w:rPr>
              <w:t>4/2000</w:t>
            </w:r>
            <w:r w:rsidRPr="00F5424E">
              <w:rPr>
                <w:rFonts w:ascii="Time New Roman" w:hAnsi="Time New Roman" w:cs="宋体" w:hint="eastAsia"/>
                <w:color w:val="333333"/>
                <w:shd w:val="clear" w:color="auto" w:fill="FFFFFF"/>
              </w:rPr>
              <w:t>号组织法，以及载于</w:t>
            </w:r>
            <w:r w:rsidRPr="00F5424E">
              <w:rPr>
                <w:rFonts w:ascii="Time New Roman" w:hAnsi="Time New Roman" w:cs="Arial"/>
                <w:color w:val="333333"/>
                <w:shd w:val="clear" w:color="auto" w:fill="FFFFFF"/>
              </w:rPr>
              <w:t>2011</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4</w:t>
            </w:r>
            <w:r w:rsidRPr="00F5424E">
              <w:rPr>
                <w:rFonts w:ascii="Time New Roman" w:hAnsi="Time New Roman" w:cs="宋体" w:hint="eastAsia"/>
                <w:color w:val="333333"/>
                <w:shd w:val="clear" w:color="auto" w:fill="FFFFFF"/>
              </w:rPr>
              <w:t>月</w:t>
            </w:r>
            <w:r w:rsidRPr="00F5424E">
              <w:rPr>
                <w:rFonts w:ascii="Time New Roman" w:hAnsi="Time New Roman" w:cs="Arial"/>
                <w:color w:val="333333"/>
                <w:shd w:val="clear" w:color="auto" w:fill="FFFFFF"/>
              </w:rPr>
              <w:t>20</w:t>
            </w:r>
            <w:r w:rsidRPr="00F5424E">
              <w:rPr>
                <w:rFonts w:ascii="Time New Roman" w:hAnsi="Time New Roman" w:cs="宋体" w:hint="eastAsia"/>
                <w:color w:val="333333"/>
                <w:shd w:val="clear" w:color="auto" w:fill="FFFFFF"/>
              </w:rPr>
              <w:t>日第</w:t>
            </w:r>
            <w:r w:rsidRPr="00F5424E">
              <w:rPr>
                <w:rFonts w:ascii="Time New Roman" w:hAnsi="Time New Roman" w:cs="Arial"/>
                <w:color w:val="333333"/>
                <w:shd w:val="clear" w:color="auto" w:fill="FFFFFF"/>
              </w:rPr>
              <w:t>557/2011</w:t>
            </w:r>
            <w:r w:rsidRPr="00F5424E">
              <w:rPr>
                <w:rFonts w:ascii="Time New Roman" w:hAnsi="Time New Roman" w:cs="宋体" w:hint="eastAsia"/>
                <w:color w:val="333333"/>
                <w:shd w:val="clear" w:color="auto" w:fill="FFFFFF"/>
              </w:rPr>
              <w:t>号皇家法令的实施条例</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。鉴于上述情况，缔约国认为不宜采纳委员会的建议，因为要求国家给予提交人赔偿的条件并不具备。</w:t>
            </w:r>
          </w:p>
          <w:p w14:paraId="09464A00"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关于为落实其余建议而采取的行动，有关情况与缔约国</w:t>
            </w:r>
            <w:r w:rsidRPr="00F5424E">
              <w:rPr>
                <w:rFonts w:ascii="Time New Roman" w:hAnsi="Time New Roman" w:cs="Arial"/>
                <w:color w:val="333333"/>
                <w:shd w:val="clear" w:color="auto" w:fill="FFFFFF"/>
              </w:rPr>
              <w:t>2020</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9</w:t>
            </w:r>
            <w:r w:rsidRPr="00F5424E">
              <w:rPr>
                <w:rFonts w:ascii="Time New Roman" w:hAnsi="Time New Roman" w:cs="宋体" w:hint="eastAsia"/>
                <w:color w:val="333333"/>
                <w:shd w:val="clear" w:color="auto" w:fill="FFFFFF"/>
              </w:rPr>
              <w:t>月</w:t>
            </w:r>
            <w:r w:rsidRPr="00F5424E">
              <w:rPr>
                <w:rFonts w:ascii="Time New Roman" w:hAnsi="Time New Roman" w:cs="Arial"/>
                <w:color w:val="333333"/>
                <w:shd w:val="clear" w:color="auto" w:fill="FFFFFF"/>
              </w:rPr>
              <w:t>14</w:t>
            </w:r>
            <w:r w:rsidRPr="00F5424E">
              <w:rPr>
                <w:rFonts w:ascii="Time New Roman" w:hAnsi="Time New Roman" w:cs="宋体" w:hint="eastAsia"/>
                <w:color w:val="333333"/>
                <w:shd w:val="clear" w:color="auto" w:fill="FFFFFF"/>
              </w:rPr>
              <w:t>日对以上</w:t>
            </w:r>
            <w:r w:rsidRPr="00F5424E">
              <w:rPr>
                <w:rFonts w:ascii="Time New Roman" w:hAnsi="Time New Roman" w:cs="Arial"/>
                <w:color w:val="333333"/>
                <w:shd w:val="clear" w:color="auto" w:fill="FFFFFF"/>
              </w:rPr>
              <w:t>M.T</w:t>
            </w:r>
            <w:r w:rsidRPr="00FF084B">
              <w:rPr>
                <w:rFonts w:ascii="Time New Roman" w:eastAsia="楷体" w:hAnsi="Time New Roman" w:cs="Arial"/>
                <w:color w:val="333333"/>
                <w:shd w:val="clear" w:color="auto" w:fill="FFFFFF"/>
              </w:rPr>
              <w:t>.</w:t>
            </w:r>
            <w:r w:rsidRPr="00FF084B">
              <w:rPr>
                <w:rFonts w:ascii="Time New Roman" w:eastAsia="楷体" w:hAnsi="Time New Roman" w:cs="宋体" w:hint="eastAsia"/>
                <w:color w:val="333333"/>
                <w:shd w:val="clear" w:color="auto" w:fill="FFFFFF"/>
              </w:rPr>
              <w:t>诉西班牙</w:t>
            </w:r>
            <w:r w:rsidRPr="00F5424E">
              <w:rPr>
                <w:rFonts w:ascii="Time New Roman" w:hAnsi="Time New Roman" w:cs="宋体" w:hint="eastAsia"/>
                <w:color w:val="333333"/>
                <w:shd w:val="clear" w:color="auto" w:fill="FFFFFF"/>
              </w:rPr>
              <w:t>案答复中的内容相同。</w:t>
            </w:r>
          </w:p>
        </w:tc>
      </w:tr>
      <w:tr w:rsidR="002810EF" w:rsidRPr="00F5424E" w14:paraId="3078F162" w14:textId="77777777" w:rsidTr="00FF084B">
        <w:trPr>
          <w:cantSplit/>
        </w:trPr>
        <w:tc>
          <w:tcPr>
            <w:tcW w:w="1985" w:type="dxa"/>
            <w:tcBorders>
              <w:top w:val="nil"/>
            </w:tcBorders>
            <w:shd w:val="clear" w:color="auto" w:fill="auto"/>
          </w:tcPr>
          <w:p w14:paraId="349615B1"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rPr>
              <w:lastRenderedPageBreak/>
              <w:t>提交人的评论：</w:t>
            </w:r>
          </w:p>
        </w:tc>
        <w:tc>
          <w:tcPr>
            <w:tcW w:w="5385" w:type="dxa"/>
            <w:tcBorders>
              <w:top w:val="nil"/>
            </w:tcBorders>
            <w:shd w:val="clear" w:color="auto" w:fill="auto"/>
          </w:tcPr>
          <w:p w14:paraId="7CCAF12D"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提交人在</w:t>
            </w:r>
            <w:r w:rsidRPr="00F5424E">
              <w:rPr>
                <w:rFonts w:ascii="Time New Roman" w:hAnsi="Time New Roman" w:cs="Arial"/>
                <w:color w:val="333333"/>
                <w:shd w:val="clear" w:color="auto" w:fill="FFFFFF"/>
              </w:rPr>
              <w:t>2021</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2</w:t>
            </w:r>
            <w:r w:rsidRPr="00F5424E">
              <w:rPr>
                <w:rFonts w:ascii="Time New Roman" w:hAnsi="Time New Roman" w:cs="宋体" w:hint="eastAsia"/>
                <w:color w:val="333333"/>
                <w:shd w:val="clear" w:color="auto" w:fill="FFFFFF"/>
              </w:rPr>
              <w:t>月</w:t>
            </w:r>
            <w:r w:rsidRPr="00F5424E">
              <w:rPr>
                <w:rFonts w:ascii="Time New Roman" w:hAnsi="Time New Roman" w:cs="Arial"/>
                <w:color w:val="333333"/>
                <w:shd w:val="clear" w:color="auto" w:fill="FFFFFF"/>
              </w:rPr>
              <w:t>21</w:t>
            </w:r>
            <w:r w:rsidRPr="00F5424E">
              <w:rPr>
                <w:rFonts w:ascii="Time New Roman" w:hAnsi="Time New Roman" w:cs="宋体" w:hint="eastAsia"/>
                <w:color w:val="333333"/>
                <w:shd w:val="clear" w:color="auto" w:fill="FFFFFF"/>
              </w:rPr>
              <w:t>日的评论中指出，缔约国提供的有关其案件的信息有误。如委员会所知道的，马德里检察官办公室</w:t>
            </w:r>
            <w:proofErr w:type="gramStart"/>
            <w:r w:rsidRPr="00F5424E">
              <w:rPr>
                <w:rFonts w:ascii="Time New Roman" w:hAnsi="Time New Roman" w:cs="宋体" w:hint="eastAsia"/>
                <w:color w:val="333333"/>
                <w:shd w:val="clear" w:color="auto" w:fill="FFFFFF"/>
              </w:rPr>
              <w:t>后来宣布</w:t>
            </w:r>
            <w:proofErr w:type="gramEnd"/>
            <w:r w:rsidRPr="00F5424E">
              <w:rPr>
                <w:rFonts w:ascii="Time New Roman" w:hAnsi="Time New Roman" w:cs="宋体" w:hint="eastAsia"/>
                <w:color w:val="333333"/>
                <w:shd w:val="clear" w:color="auto" w:fill="FFFFFF"/>
              </w:rPr>
              <w:t>提交人为成年人，将他遗弃街头。提交人在儿童时期没有得到保护。迄今为止，提交人没有受益于任何赔偿措施。</w:t>
            </w:r>
          </w:p>
          <w:p w14:paraId="10934F4D"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关于提交人的行政状况，他想办法解决了身份正常化的问题，以社会关系为由获得了为期一年</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至</w:t>
            </w:r>
            <w:r w:rsidRPr="00F5424E">
              <w:rPr>
                <w:rFonts w:ascii="Time New Roman" w:hAnsi="Time New Roman" w:cs="Arial"/>
                <w:color w:val="333333"/>
                <w:shd w:val="clear" w:color="auto" w:fill="FFFFFF"/>
              </w:rPr>
              <w:t>2021</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7</w:t>
            </w:r>
            <w:r w:rsidRPr="00F5424E">
              <w:rPr>
                <w:rFonts w:ascii="Time New Roman" w:hAnsi="Time New Roman" w:cs="宋体" w:hint="eastAsia"/>
                <w:color w:val="333333"/>
                <w:shd w:val="clear" w:color="auto" w:fill="FFFFFF"/>
              </w:rPr>
              <w:t>月</w:t>
            </w:r>
            <w:r w:rsidRPr="00F5424E">
              <w:rPr>
                <w:rFonts w:ascii="Time New Roman" w:hAnsi="Time New Roman" w:cs="Arial"/>
                <w:color w:val="333333"/>
                <w:shd w:val="clear" w:color="auto" w:fill="FFFFFF"/>
              </w:rPr>
              <w:t>)</w:t>
            </w:r>
            <w:r w:rsidRPr="00F5424E">
              <w:rPr>
                <w:rFonts w:ascii="Time New Roman" w:hAnsi="Time New Roman" w:cs="宋体" w:hint="eastAsia"/>
                <w:color w:val="333333"/>
                <w:shd w:val="clear" w:color="auto" w:fill="FFFFFF"/>
              </w:rPr>
              <w:t>的居留和工作许可。如果他在儿童期间得到保护，他本可以获得两年的居留和工作许可，甚至可以获得长期的许可证。</w:t>
            </w:r>
          </w:p>
          <w:p w14:paraId="7E55EB80"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提交人指出，委员会的意见没有在司法部的网站上公布，缔约国也没有遵守广泛传播这些意见的要求。</w:t>
            </w:r>
          </w:p>
          <w:p w14:paraId="413885FC" w14:textId="77777777" w:rsidR="002810EF" w:rsidRPr="00F5424E" w:rsidRDefault="002810EF" w:rsidP="00DF39F7">
            <w:pPr>
              <w:pStyle w:val="a5"/>
              <w:overflowPunct/>
              <w:spacing w:after="120"/>
              <w:jc w:val="left"/>
              <w:rPr>
                <w:rFonts w:ascii="Time New Roman" w:hAnsi="Time New Roman" w:cs="宋体" w:hint="eastAsia"/>
                <w:color w:val="333333"/>
                <w:shd w:val="clear" w:color="auto" w:fill="FFFFFF"/>
              </w:rPr>
            </w:pPr>
            <w:r w:rsidRPr="00F5424E">
              <w:rPr>
                <w:rFonts w:ascii="Time New Roman" w:hAnsi="Time New Roman" w:cs="宋体" w:hint="eastAsia"/>
                <w:color w:val="333333"/>
                <w:shd w:val="clear" w:color="auto" w:fill="FFFFFF"/>
              </w:rPr>
              <w:t>关于对缔约国采取行动执行一般性建议的评论，有关情况与提交人答复缔约国</w:t>
            </w:r>
            <w:r w:rsidRPr="00F5424E">
              <w:rPr>
                <w:rFonts w:ascii="Time New Roman" w:hAnsi="Time New Roman" w:cs="Arial"/>
                <w:color w:val="333333"/>
                <w:shd w:val="clear" w:color="auto" w:fill="FFFFFF"/>
              </w:rPr>
              <w:t>2021</w:t>
            </w:r>
            <w:r w:rsidRPr="00F5424E">
              <w:rPr>
                <w:rFonts w:ascii="Time New Roman" w:hAnsi="Time New Roman" w:cs="宋体" w:hint="eastAsia"/>
                <w:color w:val="333333"/>
                <w:shd w:val="clear" w:color="auto" w:fill="FFFFFF"/>
              </w:rPr>
              <w:t>年</w:t>
            </w:r>
            <w:r w:rsidRPr="00F5424E">
              <w:rPr>
                <w:rFonts w:ascii="Time New Roman" w:hAnsi="Time New Roman" w:cs="Arial"/>
                <w:color w:val="333333"/>
                <w:shd w:val="clear" w:color="auto" w:fill="FFFFFF"/>
              </w:rPr>
              <w:t>2</w:t>
            </w:r>
            <w:r w:rsidRPr="00F5424E">
              <w:rPr>
                <w:rFonts w:ascii="Time New Roman" w:hAnsi="Time New Roman" w:cs="宋体" w:hint="eastAsia"/>
                <w:color w:val="333333"/>
                <w:shd w:val="clear" w:color="auto" w:fill="FFFFFF"/>
              </w:rPr>
              <w:t>月</w:t>
            </w:r>
            <w:r w:rsidRPr="00F5424E">
              <w:rPr>
                <w:rFonts w:ascii="Time New Roman" w:hAnsi="Time New Roman" w:cs="Arial"/>
                <w:color w:val="333333"/>
                <w:shd w:val="clear" w:color="auto" w:fill="FFFFFF"/>
              </w:rPr>
              <w:t>20</w:t>
            </w:r>
            <w:r w:rsidRPr="00F5424E">
              <w:rPr>
                <w:rFonts w:ascii="Time New Roman" w:hAnsi="Time New Roman" w:cs="宋体" w:hint="eastAsia"/>
                <w:color w:val="333333"/>
                <w:shd w:val="clear" w:color="auto" w:fill="FFFFFF"/>
              </w:rPr>
              <w:t>日对以上</w:t>
            </w:r>
            <w:r w:rsidRPr="00F5424E">
              <w:rPr>
                <w:rFonts w:ascii="Time New Roman" w:hAnsi="Time New Roman" w:cs="Arial"/>
                <w:color w:val="333333"/>
                <w:shd w:val="clear" w:color="auto" w:fill="FFFFFF"/>
              </w:rPr>
              <w:t>M.T.</w:t>
            </w:r>
            <w:r w:rsidRPr="00236F03">
              <w:rPr>
                <w:rFonts w:ascii="Time New Roman" w:eastAsia="楷体" w:hAnsi="Time New Roman" w:cs="宋体" w:hint="eastAsia"/>
                <w:color w:val="333333"/>
                <w:shd w:val="clear" w:color="auto" w:fill="FFFFFF"/>
              </w:rPr>
              <w:t>诉西班牙</w:t>
            </w:r>
            <w:r w:rsidRPr="00F5424E">
              <w:rPr>
                <w:rFonts w:ascii="Time New Roman" w:hAnsi="Time New Roman" w:cs="宋体" w:hint="eastAsia"/>
                <w:color w:val="333333"/>
                <w:shd w:val="clear" w:color="auto" w:fill="FFFFFF"/>
              </w:rPr>
              <w:t>案评论的内容相同。</w:t>
            </w:r>
          </w:p>
        </w:tc>
      </w:tr>
      <w:tr w:rsidR="002810EF" w:rsidRPr="00F5424E" w14:paraId="664CC3A4" w14:textId="77777777" w:rsidTr="00F5424E">
        <w:trPr>
          <w:cantSplit/>
        </w:trPr>
        <w:tc>
          <w:tcPr>
            <w:tcW w:w="1985" w:type="dxa"/>
            <w:shd w:val="clear" w:color="auto" w:fill="auto"/>
          </w:tcPr>
          <w:p w14:paraId="2AD11877"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rPr>
              <w:t>委员会的意见：</w:t>
            </w:r>
          </w:p>
        </w:tc>
        <w:tc>
          <w:tcPr>
            <w:tcW w:w="5385" w:type="dxa"/>
            <w:shd w:val="clear" w:color="auto" w:fill="auto"/>
          </w:tcPr>
          <w:p w14:paraId="32A45B3B" w14:textId="77777777" w:rsidR="002810EF" w:rsidRPr="00F5424E" w:rsidRDefault="002810EF" w:rsidP="00DF39F7">
            <w:pPr>
              <w:pStyle w:val="a5"/>
              <w:overflowPunct/>
              <w:spacing w:after="120"/>
              <w:jc w:val="left"/>
              <w:rPr>
                <w:rFonts w:ascii="Time New Roman" w:hAnsi="Time New Roman" w:hint="eastAsia"/>
              </w:rPr>
            </w:pPr>
            <w:r w:rsidRPr="00F5424E">
              <w:rPr>
                <w:rFonts w:ascii="Time New Roman" w:hAnsi="Time New Roman" w:cs="宋体" w:hint="eastAsia"/>
                <w:color w:val="333333"/>
                <w:shd w:val="clear" w:color="auto" w:fill="FFFFFF"/>
              </w:rPr>
              <w:t>委员会决定保持后续对话，并要求与缔约国举行会晤，以讨论如何迅速落实委员会的《意见》。</w:t>
            </w:r>
          </w:p>
        </w:tc>
      </w:tr>
    </w:tbl>
    <w:p w14:paraId="29FA6949" w14:textId="77777777" w:rsidR="002810EF" w:rsidRPr="007855FA" w:rsidRDefault="002810EF" w:rsidP="002810EF">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2810EF" w:rsidRPr="00236F03" w14:paraId="21FFC618" w14:textId="77777777" w:rsidTr="00DF39F7">
        <w:trPr>
          <w:cantSplit/>
          <w:tblHeader/>
        </w:trPr>
        <w:tc>
          <w:tcPr>
            <w:tcW w:w="7370" w:type="dxa"/>
            <w:gridSpan w:val="2"/>
            <w:tcBorders>
              <w:top w:val="single" w:sz="4" w:space="0" w:color="auto"/>
              <w:bottom w:val="single" w:sz="12" w:space="0" w:color="auto"/>
            </w:tcBorders>
            <w:shd w:val="clear" w:color="auto" w:fill="auto"/>
            <w:vAlign w:val="bottom"/>
          </w:tcPr>
          <w:p w14:paraId="06A5CEEB" w14:textId="471D406A" w:rsidR="002810EF" w:rsidRPr="00236F03" w:rsidRDefault="002810EF" w:rsidP="00DF39F7">
            <w:pPr>
              <w:pStyle w:val="a4"/>
              <w:rPr>
                <w:rFonts w:ascii="Time New Roman" w:eastAsia="宋体" w:hAnsi="Time New Roman" w:hint="eastAsia"/>
                <w:i/>
                <w:szCs w:val="18"/>
              </w:rPr>
            </w:pPr>
            <w:proofErr w:type="spellStart"/>
            <w:r w:rsidRPr="00236F03">
              <w:rPr>
                <w:rFonts w:ascii="Time New Roman" w:eastAsia="宋体" w:hAnsi="Time New Roman"/>
                <w:iCs/>
                <w:szCs w:val="18"/>
              </w:rPr>
              <w:t>M.A.B</w:t>
            </w:r>
            <w:proofErr w:type="spellEnd"/>
            <w:r w:rsidRPr="00236F03">
              <w:rPr>
                <w:rFonts w:ascii="Time New Roman" w:eastAsia="宋体" w:hAnsi="Time New Roman"/>
                <w:iCs/>
                <w:szCs w:val="18"/>
              </w:rPr>
              <w:t>.</w:t>
            </w:r>
            <w:r w:rsidRPr="00236F03">
              <w:rPr>
                <w:rFonts w:ascii="Time New Roman" w:hAnsi="Time New Roman" w:cs="宋体" w:hint="eastAsia"/>
                <w:iCs/>
                <w:szCs w:val="18"/>
              </w:rPr>
              <w:t>诉西班牙</w:t>
            </w:r>
            <w:r w:rsidRPr="00236F03">
              <w:rPr>
                <w:rFonts w:ascii="Time New Roman" w:eastAsia="宋体" w:hAnsi="Time New Roman"/>
                <w:iCs/>
                <w:szCs w:val="18"/>
              </w:rPr>
              <w:t>(</w:t>
            </w:r>
            <w:hyperlink r:id="rId12" w:history="1">
              <w:r w:rsidRPr="00236F03">
                <w:rPr>
                  <w:rStyle w:val="af5"/>
                  <w:rFonts w:ascii="Time New Roman" w:eastAsia="宋体" w:hAnsi="Time New Roman"/>
                  <w:iCs/>
                  <w:szCs w:val="18"/>
                </w:rPr>
                <w:t>CRC/C/83/D/24/2017</w:t>
              </w:r>
            </w:hyperlink>
            <w:r w:rsidRPr="00236F03">
              <w:rPr>
                <w:rFonts w:ascii="Time New Roman" w:eastAsia="宋体" w:hAnsi="Time New Roman"/>
                <w:iCs/>
                <w:szCs w:val="18"/>
              </w:rPr>
              <w:t>)</w:t>
            </w:r>
          </w:p>
        </w:tc>
      </w:tr>
      <w:tr w:rsidR="002810EF" w:rsidRPr="00236F03" w14:paraId="548E761B" w14:textId="77777777" w:rsidTr="00236F03">
        <w:trPr>
          <w:cantSplit/>
          <w:trHeight w:hRule="exact" w:val="113"/>
          <w:tblHeader/>
        </w:trPr>
        <w:tc>
          <w:tcPr>
            <w:tcW w:w="1985" w:type="dxa"/>
            <w:tcBorders>
              <w:top w:val="single" w:sz="12" w:space="0" w:color="auto"/>
            </w:tcBorders>
            <w:shd w:val="clear" w:color="auto" w:fill="auto"/>
          </w:tcPr>
          <w:p w14:paraId="6C5F4D73" w14:textId="77777777" w:rsidR="002810EF" w:rsidRPr="00236F03" w:rsidRDefault="002810EF" w:rsidP="00DF39F7">
            <w:pPr>
              <w:pStyle w:val="a5"/>
              <w:overflowPunct/>
              <w:spacing w:after="120"/>
              <w:jc w:val="left"/>
              <w:rPr>
                <w:rFonts w:ascii="Time New Roman" w:hAnsi="Time New Roman" w:hint="eastAsia"/>
              </w:rPr>
            </w:pPr>
          </w:p>
        </w:tc>
        <w:tc>
          <w:tcPr>
            <w:tcW w:w="5385" w:type="dxa"/>
            <w:tcBorders>
              <w:top w:val="single" w:sz="12" w:space="0" w:color="auto"/>
            </w:tcBorders>
            <w:shd w:val="clear" w:color="auto" w:fill="auto"/>
          </w:tcPr>
          <w:p w14:paraId="1F2B209A" w14:textId="77777777" w:rsidR="002810EF" w:rsidRPr="00236F03" w:rsidRDefault="002810EF" w:rsidP="00DF39F7">
            <w:pPr>
              <w:pStyle w:val="a5"/>
              <w:overflowPunct/>
              <w:spacing w:after="120"/>
              <w:jc w:val="left"/>
              <w:rPr>
                <w:rFonts w:ascii="Time New Roman" w:hAnsi="Time New Roman" w:hint="eastAsia"/>
              </w:rPr>
            </w:pPr>
          </w:p>
        </w:tc>
      </w:tr>
      <w:tr w:rsidR="002810EF" w:rsidRPr="00236F03" w14:paraId="12330888" w14:textId="77777777" w:rsidTr="00236F03">
        <w:trPr>
          <w:cantSplit/>
        </w:trPr>
        <w:tc>
          <w:tcPr>
            <w:tcW w:w="1985" w:type="dxa"/>
            <w:shd w:val="clear" w:color="auto" w:fill="auto"/>
          </w:tcPr>
          <w:p w14:paraId="7855D28E"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lang w:val="zh-CN"/>
              </w:rPr>
              <w:t>《意见》通过日期</w:t>
            </w:r>
            <w:r w:rsidRPr="00236F03">
              <w:rPr>
                <w:rFonts w:ascii="Time New Roman" w:hAnsi="Time New Roman" w:cs="宋体" w:hint="eastAsia"/>
              </w:rPr>
              <w:t>：</w:t>
            </w:r>
          </w:p>
        </w:tc>
        <w:tc>
          <w:tcPr>
            <w:tcW w:w="5385" w:type="dxa"/>
            <w:shd w:val="clear" w:color="auto" w:fill="auto"/>
          </w:tcPr>
          <w:p w14:paraId="0F7B8F3E"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rPr>
              <w:t>2020</w:t>
            </w:r>
            <w:r w:rsidRPr="00236F03">
              <w:rPr>
                <w:rFonts w:ascii="Time New Roman" w:hAnsi="Time New Roman" w:cs="宋体" w:hint="eastAsia"/>
              </w:rPr>
              <w:t>年</w:t>
            </w:r>
            <w:r w:rsidRPr="00236F03">
              <w:rPr>
                <w:rFonts w:ascii="Time New Roman" w:hAnsi="Time New Roman" w:cs="宋体" w:hint="eastAsia"/>
              </w:rPr>
              <w:t>2</w:t>
            </w:r>
            <w:r w:rsidRPr="00236F03">
              <w:rPr>
                <w:rFonts w:ascii="Time New Roman" w:hAnsi="Time New Roman" w:cs="宋体" w:hint="eastAsia"/>
              </w:rPr>
              <w:t>月</w:t>
            </w:r>
            <w:r w:rsidRPr="00236F03">
              <w:rPr>
                <w:rFonts w:ascii="Time New Roman" w:hAnsi="Time New Roman" w:cs="宋体" w:hint="eastAsia"/>
              </w:rPr>
              <w:t>7</w:t>
            </w:r>
            <w:r w:rsidRPr="00236F03">
              <w:rPr>
                <w:rFonts w:ascii="Time New Roman" w:hAnsi="Time New Roman" w:cs="宋体" w:hint="eastAsia"/>
              </w:rPr>
              <w:t>日</w:t>
            </w:r>
          </w:p>
        </w:tc>
      </w:tr>
      <w:tr w:rsidR="002810EF" w:rsidRPr="00236F03" w14:paraId="2C0E5045" w14:textId="77777777" w:rsidTr="00236F03">
        <w:trPr>
          <w:cantSplit/>
        </w:trPr>
        <w:tc>
          <w:tcPr>
            <w:tcW w:w="1985" w:type="dxa"/>
            <w:shd w:val="clear" w:color="auto" w:fill="auto"/>
          </w:tcPr>
          <w:p w14:paraId="4ADAF610"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rPr>
              <w:t>事由：</w:t>
            </w:r>
          </w:p>
        </w:tc>
        <w:tc>
          <w:tcPr>
            <w:tcW w:w="5385" w:type="dxa"/>
            <w:shd w:val="clear" w:color="auto" w:fill="auto"/>
          </w:tcPr>
          <w:p w14:paraId="4D1EA78B"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lang w:val="zh-CN"/>
              </w:rPr>
              <w:t>使用</w:t>
            </w:r>
            <w:r w:rsidRPr="00236F03">
              <w:rPr>
                <w:rFonts w:ascii="Time New Roman" w:hAnsi="Time New Roman"/>
                <w:lang w:val="zh-CN"/>
              </w:rPr>
              <w:t>Greulich-Pyle</w:t>
            </w:r>
            <w:r w:rsidRPr="00236F03">
              <w:rPr>
                <w:rFonts w:ascii="Time New Roman" w:hAnsi="Time New Roman" w:cs="宋体" w:hint="eastAsia"/>
                <w:lang w:val="zh-CN"/>
              </w:rPr>
              <w:t>图谱法测定寻求庇护孤身儿童的年龄</w:t>
            </w:r>
          </w:p>
        </w:tc>
      </w:tr>
      <w:tr w:rsidR="002810EF" w:rsidRPr="00236F03" w14:paraId="031041C0" w14:textId="77777777" w:rsidTr="00236F03">
        <w:trPr>
          <w:cantSplit/>
        </w:trPr>
        <w:tc>
          <w:tcPr>
            <w:tcW w:w="1985" w:type="dxa"/>
            <w:shd w:val="clear" w:color="auto" w:fill="auto"/>
          </w:tcPr>
          <w:p w14:paraId="3C2A3990"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rPr>
              <w:t>违反的条款：</w:t>
            </w:r>
          </w:p>
        </w:tc>
        <w:tc>
          <w:tcPr>
            <w:tcW w:w="5385" w:type="dxa"/>
            <w:shd w:val="clear" w:color="auto" w:fill="auto"/>
          </w:tcPr>
          <w:p w14:paraId="3AEF22A1"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lang w:val="zh-CN"/>
              </w:rPr>
              <w:t>《公约》第</w:t>
            </w:r>
            <w:r w:rsidRPr="00236F03">
              <w:rPr>
                <w:rFonts w:ascii="Time New Roman" w:hAnsi="Time New Roman"/>
              </w:rPr>
              <w:t>3</w:t>
            </w:r>
            <w:r w:rsidRPr="00236F03">
              <w:rPr>
                <w:rFonts w:ascii="Time New Roman" w:hAnsi="Time New Roman" w:cs="宋体" w:hint="eastAsia"/>
                <w:lang w:val="zh-CN"/>
              </w:rPr>
              <w:t>条、第</w:t>
            </w:r>
            <w:r w:rsidRPr="00236F03">
              <w:rPr>
                <w:rFonts w:ascii="Time New Roman" w:hAnsi="Time New Roman"/>
              </w:rPr>
              <w:t>8</w:t>
            </w:r>
            <w:r w:rsidRPr="00236F03">
              <w:rPr>
                <w:rFonts w:ascii="Time New Roman" w:hAnsi="Time New Roman" w:cs="宋体" w:hint="eastAsia"/>
                <w:lang w:val="zh-CN"/>
              </w:rPr>
              <w:t>条、第</w:t>
            </w:r>
            <w:r w:rsidRPr="00236F03">
              <w:rPr>
                <w:rFonts w:ascii="Time New Roman" w:hAnsi="Time New Roman"/>
              </w:rPr>
              <w:t>12</w:t>
            </w:r>
            <w:r w:rsidRPr="00236F03">
              <w:rPr>
                <w:rFonts w:ascii="Time New Roman" w:hAnsi="Time New Roman" w:cs="宋体" w:hint="eastAsia"/>
                <w:lang w:val="zh-CN"/>
              </w:rPr>
              <w:t>条、第</w:t>
            </w:r>
            <w:r w:rsidRPr="00236F03">
              <w:rPr>
                <w:rFonts w:ascii="Time New Roman" w:hAnsi="Time New Roman" w:cs="宋体" w:hint="eastAsia"/>
              </w:rPr>
              <w:t>1</w:t>
            </w:r>
            <w:r w:rsidRPr="00236F03">
              <w:rPr>
                <w:rFonts w:ascii="Time New Roman" w:hAnsi="Time New Roman" w:cs="宋体"/>
              </w:rPr>
              <w:t>8</w:t>
            </w:r>
            <w:r w:rsidRPr="00236F03">
              <w:rPr>
                <w:rFonts w:ascii="Time New Roman" w:hAnsi="Time New Roman" w:cs="宋体" w:hint="eastAsia"/>
                <w:lang w:val="zh-CN"/>
              </w:rPr>
              <w:t>条第</w:t>
            </w:r>
            <w:r w:rsidRPr="00236F03">
              <w:rPr>
                <w:rFonts w:ascii="Time New Roman" w:hAnsi="Time New Roman" w:cs="宋体" w:hint="eastAsia"/>
              </w:rPr>
              <w:t>2</w:t>
            </w:r>
            <w:r w:rsidRPr="00236F03">
              <w:rPr>
                <w:rFonts w:ascii="Time New Roman" w:hAnsi="Time New Roman" w:cs="宋体" w:hint="eastAsia"/>
              </w:rPr>
              <w:t>款</w:t>
            </w:r>
            <w:r w:rsidRPr="00236F03">
              <w:rPr>
                <w:rFonts w:ascii="Time New Roman" w:hAnsi="Time New Roman" w:cs="宋体" w:hint="eastAsia"/>
                <w:lang w:val="zh-CN"/>
              </w:rPr>
              <w:t>、第</w:t>
            </w:r>
            <w:r w:rsidRPr="00236F03">
              <w:rPr>
                <w:rFonts w:ascii="Time New Roman" w:hAnsi="Time New Roman"/>
              </w:rPr>
              <w:t>20</w:t>
            </w:r>
            <w:r w:rsidRPr="00236F03">
              <w:rPr>
                <w:rFonts w:ascii="Time New Roman" w:hAnsi="Time New Roman" w:cs="宋体" w:hint="eastAsia"/>
                <w:lang w:val="zh-CN"/>
              </w:rPr>
              <w:t>条第</w:t>
            </w:r>
            <w:r w:rsidRPr="00236F03">
              <w:rPr>
                <w:rFonts w:ascii="Time New Roman" w:hAnsi="Time New Roman" w:cs="宋体" w:hint="eastAsia"/>
              </w:rPr>
              <w:t>1</w:t>
            </w:r>
            <w:r w:rsidRPr="00236F03">
              <w:rPr>
                <w:rFonts w:ascii="Time New Roman" w:hAnsi="Time New Roman" w:cs="宋体" w:hint="eastAsia"/>
              </w:rPr>
              <w:t>款、</w:t>
            </w:r>
            <w:r w:rsidRPr="00236F03">
              <w:rPr>
                <w:rFonts w:ascii="Time New Roman" w:hAnsi="Time New Roman" w:cs="宋体" w:hint="eastAsia"/>
                <w:lang w:val="zh-CN"/>
              </w:rPr>
              <w:t>第</w:t>
            </w:r>
            <w:r w:rsidRPr="00236F03">
              <w:rPr>
                <w:rFonts w:ascii="Time New Roman" w:hAnsi="Time New Roman"/>
              </w:rPr>
              <w:t>27</w:t>
            </w:r>
            <w:r w:rsidRPr="00236F03">
              <w:rPr>
                <w:rFonts w:ascii="Time New Roman" w:hAnsi="Time New Roman" w:cs="宋体" w:hint="eastAsia"/>
                <w:lang w:val="zh-CN"/>
              </w:rPr>
              <w:t>条和第</w:t>
            </w:r>
            <w:r w:rsidRPr="00236F03">
              <w:rPr>
                <w:rFonts w:ascii="Time New Roman" w:hAnsi="Time New Roman" w:cs="宋体" w:hint="eastAsia"/>
              </w:rPr>
              <w:t>2</w:t>
            </w:r>
            <w:r w:rsidRPr="00236F03">
              <w:rPr>
                <w:rFonts w:ascii="Time New Roman" w:hAnsi="Time New Roman" w:cs="宋体"/>
              </w:rPr>
              <w:t>9</w:t>
            </w:r>
            <w:r w:rsidRPr="00236F03">
              <w:rPr>
                <w:rFonts w:ascii="Time New Roman" w:hAnsi="Time New Roman" w:cs="宋体" w:hint="eastAsia"/>
              </w:rPr>
              <w:t>条</w:t>
            </w:r>
            <w:r w:rsidRPr="00236F03">
              <w:rPr>
                <w:rFonts w:ascii="Time New Roman" w:hAnsi="Time New Roman" w:cs="宋体" w:hint="eastAsia"/>
                <w:lang w:val="zh-CN"/>
              </w:rPr>
              <w:t>以及《任择认定书》第</w:t>
            </w:r>
            <w:r w:rsidRPr="00236F03">
              <w:rPr>
                <w:rFonts w:ascii="Time New Roman" w:hAnsi="Time New Roman" w:cs="宋体" w:hint="eastAsia"/>
              </w:rPr>
              <w:t>6</w:t>
            </w:r>
            <w:r w:rsidRPr="00236F03">
              <w:rPr>
                <w:rFonts w:ascii="Time New Roman" w:hAnsi="Time New Roman" w:cs="宋体" w:hint="eastAsia"/>
              </w:rPr>
              <w:t>条</w:t>
            </w:r>
          </w:p>
        </w:tc>
      </w:tr>
      <w:tr w:rsidR="002810EF" w:rsidRPr="00236F03" w14:paraId="71DFE267" w14:textId="77777777" w:rsidTr="00622DAC">
        <w:trPr>
          <w:cantSplit/>
        </w:trPr>
        <w:tc>
          <w:tcPr>
            <w:tcW w:w="1985" w:type="dxa"/>
            <w:tcBorders>
              <w:bottom w:val="nil"/>
            </w:tcBorders>
            <w:shd w:val="clear" w:color="auto" w:fill="auto"/>
          </w:tcPr>
          <w:p w14:paraId="21B70C43"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rPr>
              <w:t>补救办法：</w:t>
            </w:r>
          </w:p>
        </w:tc>
        <w:tc>
          <w:tcPr>
            <w:tcW w:w="5385" w:type="dxa"/>
            <w:tcBorders>
              <w:bottom w:val="nil"/>
            </w:tcBorders>
            <w:shd w:val="clear" w:color="auto" w:fill="auto"/>
          </w:tcPr>
          <w:p w14:paraId="065E31F3"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rPr>
              <w:t>缔约国应该对提交人遭受的侵权提供有效赔偿，包括给予他行政状况正常化的机会。</w:t>
            </w:r>
          </w:p>
          <w:p w14:paraId="66AEE5F5" w14:textId="77777777" w:rsidR="002810EF" w:rsidRPr="00236F03" w:rsidRDefault="002810EF" w:rsidP="00DF39F7">
            <w:pPr>
              <w:pStyle w:val="a5"/>
              <w:overflowPunct/>
              <w:spacing w:after="120"/>
              <w:jc w:val="left"/>
              <w:rPr>
                <w:rFonts w:ascii="Time New Roman" w:hAnsi="Time New Roman" w:cs="宋体" w:hint="eastAsia"/>
                <w:color w:val="333333"/>
                <w:shd w:val="clear" w:color="auto" w:fill="FFFFFF"/>
              </w:rPr>
            </w:pPr>
            <w:r w:rsidRPr="00236F03">
              <w:rPr>
                <w:rFonts w:ascii="Time New Roman" w:hAnsi="Time New Roman" w:cs="宋体" w:hint="eastAsia"/>
                <w:color w:val="333333"/>
                <w:shd w:val="clear" w:color="auto" w:fill="FFFFFF"/>
              </w:rPr>
              <w:t>此外，缔约国有义务防止今后发生类似的侵权行为，特别是确保鉴定可能孤身儿童年龄的所有程序均符合《公约》规定；在这些程序中，提交人提供的文件都得到考虑，如果这些文件由签发文件国家或其大使馆出具或确认，应认定是真实的；立即为这些人免费指派合格的法律代表，或承认他们自由指定的律师。</w:t>
            </w:r>
          </w:p>
          <w:p w14:paraId="5EB8C80F"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color w:val="333333"/>
                <w:shd w:val="clear" w:color="auto" w:fill="FFFFFF"/>
              </w:rPr>
              <w:t>缔约国必须建立有效和</w:t>
            </w:r>
            <w:proofErr w:type="gramStart"/>
            <w:r w:rsidRPr="00236F03">
              <w:rPr>
                <w:rFonts w:ascii="Time New Roman" w:hAnsi="Time New Roman" w:cs="宋体" w:hint="eastAsia"/>
                <w:color w:val="333333"/>
                <w:shd w:val="clear" w:color="auto" w:fill="FFFFFF"/>
              </w:rPr>
              <w:t>可</w:t>
            </w:r>
            <w:proofErr w:type="gramEnd"/>
            <w:r w:rsidRPr="00236F03">
              <w:rPr>
                <w:rFonts w:ascii="Time New Roman" w:hAnsi="Time New Roman" w:cs="宋体" w:hint="eastAsia"/>
                <w:color w:val="333333"/>
                <w:shd w:val="clear" w:color="auto" w:fill="FFFFFF"/>
              </w:rPr>
              <w:t>利用的补救机制，允许自称不满</w:t>
            </w:r>
            <w:r w:rsidRPr="00236F03">
              <w:rPr>
                <w:rFonts w:ascii="Time New Roman" w:hAnsi="Time New Roman" w:cs="宋体" w:hint="eastAsia"/>
                <w:color w:val="333333"/>
                <w:shd w:val="clear" w:color="auto" w:fill="FFFFFF"/>
              </w:rPr>
              <w:t>1</w:t>
            </w:r>
            <w:r w:rsidRPr="00236F03">
              <w:rPr>
                <w:rFonts w:ascii="Time New Roman" w:hAnsi="Time New Roman" w:cs="宋体"/>
                <w:color w:val="333333"/>
                <w:shd w:val="clear" w:color="auto" w:fill="FFFFFF"/>
              </w:rPr>
              <w:t>8</w:t>
            </w:r>
            <w:r w:rsidRPr="00236F03">
              <w:rPr>
                <w:rFonts w:ascii="Time New Roman" w:hAnsi="Time New Roman" w:cs="宋体" w:hint="eastAsia"/>
                <w:color w:val="333333"/>
                <w:shd w:val="clear" w:color="auto" w:fill="FFFFFF"/>
              </w:rPr>
              <w:t>岁的孤身移民，在年龄鉴定没有保障措施保护儿童最大利益和陈述权的情况下，请求主管当局复核关于其年龄的决定。缔约国必须为移民官员、警察、检控官员、法官和其他相关人员举行寻求庇护儿童和其他移民儿童权利的培训，特别是宣讲委员会第</w:t>
            </w:r>
            <w:r w:rsidRPr="00236F03">
              <w:rPr>
                <w:rFonts w:ascii="Time New Roman" w:hAnsi="Time New Roman" w:cs="宋体" w:hint="eastAsia"/>
                <w:color w:val="333333"/>
                <w:shd w:val="clear" w:color="auto" w:fill="FFFFFF"/>
              </w:rPr>
              <w:t>6</w:t>
            </w:r>
            <w:r w:rsidRPr="00236F03">
              <w:rPr>
                <w:rFonts w:ascii="Time New Roman" w:hAnsi="Time New Roman" w:cs="宋体" w:hint="eastAsia"/>
                <w:color w:val="333333"/>
                <w:shd w:val="clear" w:color="auto" w:fill="FFFFFF"/>
              </w:rPr>
              <w:t>号一般性意见</w:t>
            </w:r>
            <w:r w:rsidRPr="00236F03">
              <w:rPr>
                <w:rFonts w:ascii="Time New Roman" w:hAnsi="Time New Roman" w:cs="Arial"/>
                <w:color w:val="333333"/>
                <w:shd w:val="clear" w:color="auto" w:fill="FFFFFF"/>
              </w:rPr>
              <w:t>(2005</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w:t>
            </w:r>
            <w:r w:rsidRPr="00236F03">
              <w:rPr>
                <w:rFonts w:ascii="Time New Roman" w:hAnsi="Time New Roman" w:cs="宋体" w:hint="eastAsia"/>
                <w:color w:val="333333"/>
                <w:shd w:val="clear" w:color="auto" w:fill="FFFFFF"/>
              </w:rPr>
              <w:t>，保护所有移</w:t>
            </w:r>
            <w:proofErr w:type="gramStart"/>
            <w:r w:rsidRPr="00236F03">
              <w:rPr>
                <w:rFonts w:ascii="Time New Roman" w:hAnsi="Time New Roman" w:cs="宋体" w:hint="eastAsia"/>
                <w:color w:val="333333"/>
                <w:shd w:val="clear" w:color="auto" w:fill="FFFFFF"/>
              </w:rPr>
              <w:t>徙工</w:t>
            </w:r>
            <w:proofErr w:type="gramEnd"/>
            <w:r w:rsidRPr="00236F03">
              <w:rPr>
                <w:rFonts w:ascii="Time New Roman" w:hAnsi="Time New Roman" w:cs="宋体" w:hint="eastAsia"/>
                <w:color w:val="333333"/>
                <w:shd w:val="clear" w:color="auto" w:fill="FFFFFF"/>
              </w:rPr>
              <w:t>人及其家庭成员权利委员会第</w:t>
            </w:r>
            <w:r w:rsidRPr="00236F03">
              <w:rPr>
                <w:rFonts w:ascii="Time New Roman" w:hAnsi="Time New Roman" w:cs="Arial"/>
                <w:color w:val="333333"/>
                <w:shd w:val="clear" w:color="auto" w:fill="FFFFFF"/>
              </w:rPr>
              <w:t>3</w:t>
            </w:r>
            <w:r w:rsidRPr="00236F03">
              <w:rPr>
                <w:rFonts w:ascii="Time New Roman" w:hAnsi="Time New Roman" w:cs="宋体" w:hint="eastAsia"/>
                <w:color w:val="333333"/>
                <w:shd w:val="clear" w:color="auto" w:fill="FFFFFF"/>
              </w:rPr>
              <w:t>号</w:t>
            </w:r>
            <w:r w:rsidRPr="00236F03">
              <w:rPr>
                <w:rFonts w:ascii="Time New Roman" w:hAnsi="Time New Roman" w:cs="Arial"/>
                <w:color w:val="333333"/>
                <w:shd w:val="clear" w:color="auto" w:fill="FFFFFF"/>
              </w:rPr>
              <w:t>/</w:t>
            </w:r>
            <w:r w:rsidRPr="00236F03">
              <w:rPr>
                <w:rFonts w:ascii="Time New Roman" w:hAnsi="Time New Roman" w:cs="宋体" w:hint="eastAsia"/>
                <w:color w:val="333333"/>
                <w:shd w:val="clear" w:color="auto" w:fill="FFFFFF"/>
              </w:rPr>
              <w:t>儿童权利委员会第</w:t>
            </w:r>
            <w:r w:rsidRPr="00236F03">
              <w:rPr>
                <w:rFonts w:ascii="Time New Roman" w:hAnsi="Time New Roman" w:cs="Arial"/>
                <w:color w:val="333333"/>
                <w:shd w:val="clear" w:color="auto" w:fill="FFFFFF"/>
              </w:rPr>
              <w:t>22</w:t>
            </w:r>
            <w:r w:rsidRPr="00236F03">
              <w:rPr>
                <w:rFonts w:ascii="Time New Roman" w:hAnsi="Time New Roman" w:cs="宋体" w:hint="eastAsia"/>
                <w:color w:val="333333"/>
                <w:shd w:val="clear" w:color="auto" w:fill="FFFFFF"/>
              </w:rPr>
              <w:t>号</w:t>
            </w:r>
            <w:r w:rsidRPr="00236F03">
              <w:rPr>
                <w:rFonts w:ascii="Time New Roman" w:hAnsi="Time New Roman" w:cs="Arial"/>
                <w:color w:val="333333"/>
                <w:shd w:val="clear" w:color="auto" w:fill="FFFFFF"/>
              </w:rPr>
              <w:t>(2017</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w:t>
            </w:r>
            <w:r w:rsidRPr="00236F03">
              <w:rPr>
                <w:rFonts w:ascii="Time New Roman" w:hAnsi="Time New Roman" w:cs="宋体" w:hint="eastAsia"/>
                <w:color w:val="333333"/>
                <w:shd w:val="clear" w:color="auto" w:fill="FFFFFF"/>
              </w:rPr>
              <w:t>联合一般性意见和保护所有移</w:t>
            </w:r>
            <w:proofErr w:type="gramStart"/>
            <w:r w:rsidRPr="00236F03">
              <w:rPr>
                <w:rFonts w:ascii="Time New Roman" w:hAnsi="Time New Roman" w:cs="宋体" w:hint="eastAsia"/>
                <w:color w:val="333333"/>
                <w:shd w:val="clear" w:color="auto" w:fill="FFFFFF"/>
              </w:rPr>
              <w:t>徙工</w:t>
            </w:r>
            <w:proofErr w:type="gramEnd"/>
            <w:r w:rsidRPr="00236F03">
              <w:rPr>
                <w:rFonts w:ascii="Time New Roman" w:hAnsi="Time New Roman" w:cs="宋体" w:hint="eastAsia"/>
                <w:color w:val="333333"/>
                <w:shd w:val="clear" w:color="auto" w:fill="FFFFFF"/>
              </w:rPr>
              <w:t>人及其家庭成员权利委员会第</w:t>
            </w:r>
            <w:r w:rsidRPr="00236F03">
              <w:rPr>
                <w:rFonts w:ascii="Time New Roman" w:hAnsi="Time New Roman" w:cs="Arial"/>
                <w:color w:val="333333"/>
                <w:shd w:val="clear" w:color="auto" w:fill="FFFFFF"/>
              </w:rPr>
              <w:t>4</w:t>
            </w:r>
            <w:r w:rsidRPr="00236F03">
              <w:rPr>
                <w:rFonts w:ascii="Time New Roman" w:hAnsi="Time New Roman" w:cs="宋体" w:hint="eastAsia"/>
                <w:color w:val="333333"/>
                <w:shd w:val="clear" w:color="auto" w:fill="FFFFFF"/>
              </w:rPr>
              <w:t>号</w:t>
            </w:r>
            <w:r w:rsidRPr="00236F03">
              <w:rPr>
                <w:rFonts w:ascii="Time New Roman" w:hAnsi="Time New Roman" w:cs="Arial"/>
                <w:color w:val="333333"/>
                <w:shd w:val="clear" w:color="auto" w:fill="FFFFFF"/>
              </w:rPr>
              <w:t>/</w:t>
            </w:r>
            <w:r w:rsidRPr="00236F03">
              <w:rPr>
                <w:rFonts w:ascii="Time New Roman" w:hAnsi="Time New Roman" w:cs="宋体" w:hint="eastAsia"/>
                <w:color w:val="333333"/>
                <w:shd w:val="clear" w:color="auto" w:fill="FFFFFF"/>
              </w:rPr>
              <w:t>儿童权利委员会第</w:t>
            </w:r>
            <w:r w:rsidRPr="00236F03">
              <w:rPr>
                <w:rFonts w:ascii="Time New Roman" w:hAnsi="Time New Roman" w:cs="Arial"/>
                <w:color w:val="333333"/>
                <w:shd w:val="clear" w:color="auto" w:fill="FFFFFF"/>
              </w:rPr>
              <w:t>23</w:t>
            </w:r>
            <w:r w:rsidRPr="00236F03">
              <w:rPr>
                <w:rFonts w:ascii="Time New Roman" w:hAnsi="Time New Roman" w:cs="宋体" w:hint="eastAsia"/>
                <w:color w:val="333333"/>
                <w:shd w:val="clear" w:color="auto" w:fill="FFFFFF"/>
              </w:rPr>
              <w:t>号</w:t>
            </w:r>
            <w:r w:rsidRPr="00236F03">
              <w:rPr>
                <w:rFonts w:ascii="Time New Roman" w:hAnsi="Time New Roman" w:cs="Arial"/>
                <w:color w:val="333333"/>
                <w:shd w:val="clear" w:color="auto" w:fill="FFFFFF"/>
              </w:rPr>
              <w:t>(2017</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w:t>
            </w:r>
            <w:r w:rsidRPr="00236F03">
              <w:rPr>
                <w:rFonts w:ascii="Time New Roman" w:hAnsi="Time New Roman" w:cs="宋体" w:hint="eastAsia"/>
                <w:color w:val="333333"/>
                <w:shd w:val="clear" w:color="auto" w:fill="FFFFFF"/>
              </w:rPr>
              <w:t>联合一般性意见。请缔约国公布并广泛传播委员会的《意见》。</w:t>
            </w:r>
          </w:p>
        </w:tc>
      </w:tr>
      <w:tr w:rsidR="002810EF" w:rsidRPr="00236F03" w14:paraId="4EB9BB5B" w14:textId="77777777" w:rsidTr="00622DAC">
        <w:trPr>
          <w:cantSplit/>
        </w:trPr>
        <w:tc>
          <w:tcPr>
            <w:tcW w:w="1985" w:type="dxa"/>
            <w:tcBorders>
              <w:top w:val="nil"/>
              <w:bottom w:val="nil"/>
            </w:tcBorders>
            <w:shd w:val="clear" w:color="auto" w:fill="auto"/>
          </w:tcPr>
          <w:p w14:paraId="34FD8C65"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rPr>
              <w:t>缔约国的答复：</w:t>
            </w:r>
          </w:p>
        </w:tc>
        <w:tc>
          <w:tcPr>
            <w:tcW w:w="5385" w:type="dxa"/>
            <w:tcBorders>
              <w:top w:val="nil"/>
              <w:bottom w:val="nil"/>
            </w:tcBorders>
            <w:shd w:val="clear" w:color="auto" w:fill="auto"/>
          </w:tcPr>
          <w:p w14:paraId="7DFFC5A5" w14:textId="77777777" w:rsidR="002810EF" w:rsidRPr="00236F03" w:rsidRDefault="002810EF" w:rsidP="00DF39F7">
            <w:pPr>
              <w:pStyle w:val="a5"/>
              <w:overflowPunct/>
              <w:spacing w:after="120"/>
              <w:jc w:val="left"/>
              <w:rPr>
                <w:rFonts w:ascii="Time New Roman" w:hAnsi="Time New Roman" w:cs="宋体" w:hint="eastAsia"/>
                <w:color w:val="333333"/>
                <w:shd w:val="clear" w:color="auto" w:fill="FFFFFF"/>
              </w:rPr>
            </w:pPr>
            <w:r w:rsidRPr="00236F03">
              <w:rPr>
                <w:rFonts w:ascii="Time New Roman" w:hAnsi="Time New Roman" w:cs="宋体" w:hint="eastAsia"/>
                <w:color w:val="333333"/>
                <w:shd w:val="clear" w:color="auto" w:fill="FFFFFF"/>
              </w:rPr>
              <w:t>缔约国在</w:t>
            </w:r>
            <w:r w:rsidRPr="00236F03">
              <w:rPr>
                <w:rFonts w:ascii="Time New Roman" w:hAnsi="Time New Roman" w:cs="Arial"/>
                <w:color w:val="333333"/>
                <w:shd w:val="clear" w:color="auto" w:fill="FFFFFF"/>
              </w:rPr>
              <w:t>2021</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2</w:t>
            </w:r>
            <w:r w:rsidRPr="00236F03">
              <w:rPr>
                <w:rFonts w:ascii="Time New Roman" w:hAnsi="Time New Roman" w:cs="宋体" w:hint="eastAsia"/>
                <w:color w:val="333333"/>
                <w:shd w:val="clear" w:color="auto" w:fill="FFFFFF"/>
              </w:rPr>
              <w:t>月</w:t>
            </w:r>
            <w:r w:rsidRPr="00236F03">
              <w:rPr>
                <w:rFonts w:ascii="Time New Roman" w:hAnsi="Time New Roman" w:cs="Arial"/>
                <w:color w:val="333333"/>
                <w:shd w:val="clear" w:color="auto" w:fill="FFFFFF"/>
              </w:rPr>
              <w:t>12</w:t>
            </w:r>
            <w:r w:rsidRPr="00236F03">
              <w:rPr>
                <w:rFonts w:ascii="Time New Roman" w:hAnsi="Time New Roman" w:cs="宋体" w:hint="eastAsia"/>
                <w:color w:val="333333"/>
                <w:shd w:val="clear" w:color="auto" w:fill="FFFFFF"/>
              </w:rPr>
              <w:t>日提交的材料中回顾，提交人被宣布为成年人。由于他违反了</w:t>
            </w:r>
            <w:r w:rsidRPr="00236F03">
              <w:rPr>
                <w:rFonts w:ascii="Time New Roman" w:hAnsi="Time New Roman" w:cs="Arial"/>
                <w:color w:val="333333"/>
                <w:shd w:val="clear" w:color="auto" w:fill="FFFFFF"/>
              </w:rPr>
              <w:t>2000</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1</w:t>
            </w:r>
            <w:r w:rsidRPr="00236F03">
              <w:rPr>
                <w:rFonts w:ascii="Time New Roman" w:hAnsi="Time New Roman" w:cs="宋体" w:hint="eastAsia"/>
                <w:color w:val="333333"/>
                <w:shd w:val="clear" w:color="auto" w:fill="FFFFFF"/>
              </w:rPr>
              <w:t>月</w:t>
            </w:r>
            <w:r w:rsidRPr="00236F03">
              <w:rPr>
                <w:rFonts w:ascii="Time New Roman" w:hAnsi="Time New Roman" w:cs="Arial"/>
                <w:color w:val="333333"/>
                <w:shd w:val="clear" w:color="auto" w:fill="FFFFFF"/>
              </w:rPr>
              <w:t>11</w:t>
            </w:r>
            <w:r w:rsidRPr="00236F03">
              <w:rPr>
                <w:rFonts w:ascii="Time New Roman" w:hAnsi="Time New Roman" w:cs="宋体" w:hint="eastAsia"/>
                <w:color w:val="333333"/>
                <w:shd w:val="clear" w:color="auto" w:fill="FFFFFF"/>
              </w:rPr>
              <w:t>日关于外国人权利和自由及融入社会问题的第</w:t>
            </w:r>
            <w:r w:rsidRPr="00236F03">
              <w:rPr>
                <w:rFonts w:ascii="Time New Roman" w:hAnsi="Time New Roman" w:cs="Arial"/>
                <w:color w:val="333333"/>
                <w:shd w:val="clear" w:color="auto" w:fill="FFFFFF"/>
              </w:rPr>
              <w:t>4/2000</w:t>
            </w:r>
            <w:r w:rsidRPr="00236F03">
              <w:rPr>
                <w:rFonts w:ascii="Time New Roman" w:hAnsi="Time New Roman" w:cs="宋体" w:hint="eastAsia"/>
                <w:color w:val="333333"/>
                <w:shd w:val="clear" w:color="auto" w:fill="FFFFFF"/>
              </w:rPr>
              <w:t>号组织法第</w:t>
            </w:r>
            <w:r w:rsidRPr="00236F03">
              <w:rPr>
                <w:rFonts w:ascii="Time New Roman" w:hAnsi="Time New Roman" w:cs="Arial"/>
                <w:color w:val="333333"/>
                <w:shd w:val="clear" w:color="auto" w:fill="FFFFFF"/>
              </w:rPr>
              <w:t>58</w:t>
            </w:r>
            <w:r w:rsidRPr="00236F03">
              <w:rPr>
                <w:rFonts w:ascii="Time New Roman" w:hAnsi="Time New Roman" w:cs="宋体" w:hint="eastAsia"/>
                <w:color w:val="333333"/>
                <w:shd w:val="clear" w:color="auto" w:fill="FFFFFF"/>
              </w:rPr>
              <w:t>条</w:t>
            </w:r>
            <w:r w:rsidRPr="00236F03">
              <w:rPr>
                <w:rFonts w:ascii="Time New Roman" w:hAnsi="Time New Roman" w:cs="Arial"/>
                <w:color w:val="333333"/>
                <w:shd w:val="clear" w:color="auto" w:fill="FFFFFF"/>
              </w:rPr>
              <w:t>(3)</w:t>
            </w:r>
            <w:r w:rsidRPr="00236F03">
              <w:rPr>
                <w:rFonts w:ascii="Time New Roman" w:hAnsi="Time New Roman" w:cs="宋体" w:hint="eastAsia"/>
                <w:color w:val="333333"/>
                <w:shd w:val="clear" w:color="auto" w:fill="FFFFFF"/>
              </w:rPr>
              <w:t>款</w:t>
            </w:r>
            <w:r w:rsidRPr="00236F03">
              <w:rPr>
                <w:rFonts w:ascii="Time New Roman" w:hAnsi="Time New Roman" w:cs="Arial"/>
                <w:color w:val="333333"/>
                <w:shd w:val="clear" w:color="auto" w:fill="FFFFFF"/>
              </w:rPr>
              <w:t>(b)</w:t>
            </w:r>
            <w:r w:rsidRPr="00236F03">
              <w:rPr>
                <w:rFonts w:ascii="Time New Roman" w:hAnsi="Time New Roman" w:cs="宋体" w:hint="eastAsia"/>
                <w:color w:val="333333"/>
                <w:shd w:val="clear" w:color="auto" w:fill="FFFFFF"/>
              </w:rPr>
              <w:t>项，他被下达驱逐令，驱逐令仍然有效。鉴于上述情况，缔约国认为不宜遵守委员会的建议，因为要求缔约国给予提交人赔偿的条件并不具备。</w:t>
            </w:r>
          </w:p>
          <w:p w14:paraId="584E4BAB"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color w:val="333333"/>
                <w:shd w:val="clear" w:color="auto" w:fill="FFFFFF"/>
              </w:rPr>
              <w:t>关于为落实其余建议而采取的行动，有关情况与缔约国</w:t>
            </w:r>
            <w:r w:rsidRPr="00236F03">
              <w:rPr>
                <w:rFonts w:ascii="Time New Roman" w:hAnsi="Time New Roman" w:cs="Arial"/>
                <w:color w:val="333333"/>
                <w:shd w:val="clear" w:color="auto" w:fill="FFFFFF"/>
              </w:rPr>
              <w:t>2020</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9</w:t>
            </w:r>
            <w:r w:rsidRPr="00236F03">
              <w:rPr>
                <w:rFonts w:ascii="Time New Roman" w:hAnsi="Time New Roman" w:cs="宋体" w:hint="eastAsia"/>
                <w:color w:val="333333"/>
                <w:shd w:val="clear" w:color="auto" w:fill="FFFFFF"/>
              </w:rPr>
              <w:t>月</w:t>
            </w:r>
            <w:r w:rsidRPr="00236F03">
              <w:rPr>
                <w:rFonts w:ascii="Time New Roman" w:hAnsi="Time New Roman" w:cs="Arial"/>
                <w:color w:val="333333"/>
                <w:shd w:val="clear" w:color="auto" w:fill="FFFFFF"/>
              </w:rPr>
              <w:t>14</w:t>
            </w:r>
            <w:r w:rsidRPr="00236F03">
              <w:rPr>
                <w:rFonts w:ascii="Time New Roman" w:hAnsi="Time New Roman" w:cs="宋体" w:hint="eastAsia"/>
                <w:color w:val="333333"/>
                <w:shd w:val="clear" w:color="auto" w:fill="FFFFFF"/>
              </w:rPr>
              <w:t>日对以上</w:t>
            </w:r>
            <w:r w:rsidRPr="00236F03">
              <w:rPr>
                <w:rFonts w:ascii="Time New Roman" w:hAnsi="Time New Roman" w:cs="Arial"/>
                <w:color w:val="333333"/>
                <w:shd w:val="clear" w:color="auto" w:fill="FFFFFF"/>
              </w:rPr>
              <w:t>M.T.</w:t>
            </w:r>
            <w:r w:rsidRPr="00D66A5F">
              <w:rPr>
                <w:rFonts w:ascii="Time New Roman" w:eastAsia="楷体" w:hAnsi="Time New Roman" w:cs="宋体" w:hint="eastAsia"/>
                <w:color w:val="333333"/>
                <w:shd w:val="clear" w:color="auto" w:fill="FFFFFF"/>
              </w:rPr>
              <w:t>诉西班牙</w:t>
            </w:r>
            <w:r w:rsidRPr="00236F03">
              <w:rPr>
                <w:rFonts w:ascii="Time New Roman" w:hAnsi="Time New Roman" w:cs="宋体" w:hint="eastAsia"/>
                <w:color w:val="333333"/>
                <w:shd w:val="clear" w:color="auto" w:fill="FFFFFF"/>
              </w:rPr>
              <w:t>案答复中的内容相同。</w:t>
            </w:r>
          </w:p>
        </w:tc>
      </w:tr>
      <w:tr w:rsidR="002810EF" w:rsidRPr="00236F03" w14:paraId="5D1D35C0" w14:textId="77777777" w:rsidTr="00622DAC">
        <w:trPr>
          <w:cantSplit/>
        </w:trPr>
        <w:tc>
          <w:tcPr>
            <w:tcW w:w="1985" w:type="dxa"/>
            <w:tcBorders>
              <w:top w:val="nil"/>
            </w:tcBorders>
            <w:shd w:val="clear" w:color="auto" w:fill="auto"/>
          </w:tcPr>
          <w:p w14:paraId="465582E7"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rPr>
              <w:lastRenderedPageBreak/>
              <w:t>提交人的评论：</w:t>
            </w:r>
          </w:p>
        </w:tc>
        <w:tc>
          <w:tcPr>
            <w:tcW w:w="5385" w:type="dxa"/>
            <w:tcBorders>
              <w:top w:val="nil"/>
            </w:tcBorders>
            <w:shd w:val="clear" w:color="auto" w:fill="auto"/>
          </w:tcPr>
          <w:p w14:paraId="598BA086" w14:textId="77777777" w:rsidR="002810EF" w:rsidRPr="00236F03" w:rsidRDefault="002810EF" w:rsidP="00DF39F7">
            <w:pPr>
              <w:pStyle w:val="a5"/>
              <w:overflowPunct/>
              <w:spacing w:after="120"/>
              <w:jc w:val="left"/>
              <w:rPr>
                <w:rFonts w:ascii="Time New Roman" w:hAnsi="Time New Roman" w:cs="宋体" w:hint="eastAsia"/>
                <w:color w:val="333333"/>
                <w:shd w:val="clear" w:color="auto" w:fill="FFFFFF"/>
              </w:rPr>
            </w:pPr>
            <w:r w:rsidRPr="00236F03">
              <w:rPr>
                <w:rFonts w:ascii="Time New Roman" w:hAnsi="Time New Roman" w:cs="宋体" w:hint="eastAsia"/>
                <w:color w:val="333333"/>
                <w:shd w:val="clear" w:color="auto" w:fill="FFFFFF"/>
              </w:rPr>
              <w:t>提交人在</w:t>
            </w:r>
            <w:r w:rsidRPr="00236F03">
              <w:rPr>
                <w:rFonts w:ascii="Time New Roman" w:hAnsi="Time New Roman" w:cs="Arial"/>
                <w:color w:val="333333"/>
                <w:shd w:val="clear" w:color="auto" w:fill="FFFFFF"/>
              </w:rPr>
              <w:t>2021</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5</w:t>
            </w:r>
            <w:r w:rsidRPr="00236F03">
              <w:rPr>
                <w:rFonts w:ascii="Time New Roman" w:hAnsi="Time New Roman" w:cs="宋体" w:hint="eastAsia"/>
                <w:color w:val="333333"/>
                <w:shd w:val="clear" w:color="auto" w:fill="FFFFFF"/>
              </w:rPr>
              <w:t>月</w:t>
            </w:r>
            <w:r w:rsidRPr="00236F03">
              <w:rPr>
                <w:rFonts w:ascii="Time New Roman" w:hAnsi="Time New Roman" w:cs="Arial"/>
                <w:color w:val="333333"/>
                <w:shd w:val="clear" w:color="auto" w:fill="FFFFFF"/>
              </w:rPr>
              <w:t>14</w:t>
            </w:r>
            <w:r w:rsidRPr="00236F03">
              <w:rPr>
                <w:rFonts w:ascii="Time New Roman" w:hAnsi="Time New Roman" w:cs="宋体" w:hint="eastAsia"/>
                <w:color w:val="333333"/>
                <w:shd w:val="clear" w:color="auto" w:fill="FFFFFF"/>
              </w:rPr>
              <w:t>日的评论中指出，年龄鉴定的司法程序仍在进行之中，他持有原籍国驻西班牙领事馆签发的护照或文件。他指出，这表明最高法院的判例实际上没有得到执行。</w:t>
            </w:r>
          </w:p>
          <w:p w14:paraId="5C9A0EE4" w14:textId="77777777" w:rsidR="002810EF" w:rsidRPr="00236F03" w:rsidRDefault="002810EF" w:rsidP="00DF39F7">
            <w:pPr>
              <w:pStyle w:val="a5"/>
              <w:overflowPunct/>
              <w:spacing w:after="120"/>
              <w:jc w:val="left"/>
              <w:rPr>
                <w:rFonts w:ascii="Time New Roman" w:hAnsi="Time New Roman" w:cs="宋体" w:hint="eastAsia"/>
                <w:color w:val="333333"/>
                <w:shd w:val="clear" w:color="auto" w:fill="FFFFFF"/>
              </w:rPr>
            </w:pPr>
            <w:r w:rsidRPr="00236F03">
              <w:rPr>
                <w:rFonts w:ascii="Time New Roman" w:hAnsi="Time New Roman" w:cs="宋体" w:hint="eastAsia"/>
                <w:color w:val="333333"/>
                <w:shd w:val="clear" w:color="auto" w:fill="FFFFFF"/>
              </w:rPr>
              <w:t>他补充说，在许多情况下，即使有关儿童提供了表明他们是未成年人的护照或其他身份证件，相关检察官办公室仍不修改原来宣布该人为成年人的判令。他还指出，实际上，这些判令是临时决定，公共行政当局必须服从这些判令。他重申，不能直接对这些判令提出上诉。他又指出，他不知道正在拟订新的年龄鉴定议定书。</w:t>
            </w:r>
          </w:p>
          <w:p w14:paraId="1D3A3558" w14:textId="2A91D86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color w:val="333333"/>
                <w:shd w:val="clear" w:color="auto" w:fill="FFFFFF"/>
              </w:rPr>
              <w:t>提交人提到司法部</w:t>
            </w:r>
            <w:r w:rsidRPr="00236F03">
              <w:rPr>
                <w:rFonts w:ascii="Time New Roman" w:hAnsi="Time New Roman" w:cs="Arial"/>
                <w:color w:val="333333"/>
                <w:shd w:val="clear" w:color="auto" w:fill="FFFFFF"/>
              </w:rPr>
              <w:t>2020</w:t>
            </w:r>
            <w:r w:rsidRPr="00236F03">
              <w:rPr>
                <w:rFonts w:ascii="Time New Roman" w:hAnsi="Time New Roman" w:cs="宋体" w:hint="eastAsia"/>
                <w:color w:val="333333"/>
                <w:shd w:val="clear" w:color="auto" w:fill="FFFFFF"/>
              </w:rPr>
              <w:t>年</w:t>
            </w:r>
            <w:r w:rsidRPr="00236F03">
              <w:rPr>
                <w:rFonts w:ascii="Time New Roman" w:hAnsi="Time New Roman" w:cs="Arial"/>
                <w:color w:val="333333"/>
                <w:shd w:val="clear" w:color="auto" w:fill="FFFFFF"/>
              </w:rPr>
              <w:t>10</w:t>
            </w:r>
            <w:r w:rsidRPr="00236F03">
              <w:rPr>
                <w:rFonts w:ascii="Time New Roman" w:hAnsi="Time New Roman" w:cs="宋体" w:hint="eastAsia"/>
                <w:color w:val="333333"/>
                <w:shd w:val="clear" w:color="auto" w:fill="FFFFFF"/>
              </w:rPr>
              <w:t>月</w:t>
            </w:r>
            <w:r w:rsidRPr="00236F03">
              <w:rPr>
                <w:rFonts w:ascii="Time New Roman" w:hAnsi="Time New Roman" w:cs="Arial"/>
                <w:color w:val="333333"/>
                <w:shd w:val="clear" w:color="auto" w:fill="FFFFFF"/>
              </w:rPr>
              <w:t>22</w:t>
            </w:r>
            <w:r w:rsidRPr="00236F03">
              <w:rPr>
                <w:rFonts w:ascii="Time New Roman" w:hAnsi="Time New Roman" w:cs="宋体" w:hint="eastAsia"/>
                <w:color w:val="333333"/>
                <w:shd w:val="clear" w:color="auto" w:fill="FFFFFF"/>
              </w:rPr>
              <w:t>日关于联合国人权条约机构意见的法律性质的第</w:t>
            </w:r>
            <w:r w:rsidRPr="00236F03">
              <w:rPr>
                <w:rFonts w:ascii="Time New Roman" w:hAnsi="Time New Roman" w:cs="Arial"/>
                <w:color w:val="333333"/>
                <w:shd w:val="clear" w:color="auto" w:fill="FFFFFF"/>
              </w:rPr>
              <w:t>1/2020</w:t>
            </w:r>
            <w:r w:rsidRPr="00236F03">
              <w:rPr>
                <w:rFonts w:ascii="Time New Roman" w:hAnsi="Time New Roman" w:cs="宋体" w:hint="eastAsia"/>
                <w:color w:val="333333"/>
                <w:shd w:val="clear" w:color="auto" w:fill="FFFFFF"/>
              </w:rPr>
              <w:t>号说明，其中认为，除其他外：</w:t>
            </w:r>
            <w:r w:rsidRPr="00236F03">
              <w:rPr>
                <w:rFonts w:ascii="Time New Roman" w:hAnsi="Time New Roman" w:cs="Arial"/>
                <w:color w:val="333333"/>
                <w:shd w:val="clear" w:color="auto" w:fill="FFFFFF"/>
              </w:rPr>
              <w:t>(a)</w:t>
            </w:r>
            <w:r w:rsidR="00D66A5F">
              <w:rPr>
                <w:rFonts w:ascii="Time New Roman" w:hAnsi="Time New Roman" w:cs="Arial"/>
                <w:color w:val="333333"/>
                <w:shd w:val="clear" w:color="auto" w:fill="FFFFFF"/>
              </w:rPr>
              <w:t xml:space="preserve"> </w:t>
            </w:r>
            <w:r w:rsidRPr="00236F03">
              <w:rPr>
                <w:rFonts w:ascii="Time New Roman" w:hAnsi="Time New Roman" w:cs="宋体" w:hint="eastAsia"/>
                <w:color w:val="333333"/>
                <w:shd w:val="clear" w:color="auto" w:fill="FFFFFF"/>
              </w:rPr>
              <w:t>这些意见不具有法律约束力；</w:t>
            </w:r>
            <w:r w:rsidRPr="00236F03">
              <w:rPr>
                <w:rFonts w:ascii="Time New Roman" w:hAnsi="Time New Roman" w:cs="Arial"/>
                <w:color w:val="333333"/>
                <w:shd w:val="clear" w:color="auto" w:fill="FFFFFF"/>
              </w:rPr>
              <w:t>(</w:t>
            </w:r>
            <w:r w:rsidRPr="00236F03">
              <w:rPr>
                <w:rFonts w:ascii="Time New Roman" w:hAnsi="Time New Roman" w:cs="Arial" w:hint="eastAsia"/>
                <w:color w:val="333333"/>
                <w:shd w:val="clear" w:color="auto" w:fill="FFFFFF"/>
              </w:rPr>
              <w:t>b</w:t>
            </w:r>
            <w:r w:rsidRPr="00236F03">
              <w:rPr>
                <w:rFonts w:ascii="Time New Roman" w:hAnsi="Time New Roman" w:cs="Arial"/>
                <w:color w:val="333333"/>
                <w:shd w:val="clear" w:color="auto" w:fill="FFFFFF"/>
              </w:rPr>
              <w:t>)</w:t>
            </w:r>
            <w:r w:rsidR="00D66A5F">
              <w:rPr>
                <w:rFonts w:ascii="Time New Roman" w:hAnsi="Time New Roman" w:cs="Arial"/>
                <w:color w:val="333333"/>
                <w:shd w:val="clear" w:color="auto" w:fill="FFFFFF"/>
              </w:rPr>
              <w:t xml:space="preserve"> </w:t>
            </w:r>
            <w:r w:rsidRPr="00236F03">
              <w:rPr>
                <w:rFonts w:ascii="Time New Roman" w:hAnsi="Time New Roman" w:cs="宋体" w:hint="eastAsia"/>
                <w:color w:val="333333"/>
                <w:shd w:val="clear" w:color="auto" w:fill="FFFFFF"/>
              </w:rPr>
              <w:t>这些意见是对人权条约的宝贵解释，代表着权威性论点，可用于指导缔约国对条约的解释和适用；以及</w:t>
            </w:r>
            <w:r w:rsidRPr="00236F03">
              <w:rPr>
                <w:rFonts w:ascii="Time New Roman" w:hAnsi="Time New Roman" w:cs="Arial"/>
                <w:color w:val="333333"/>
                <w:shd w:val="clear" w:color="auto" w:fill="FFFFFF"/>
              </w:rPr>
              <w:t>(c)</w:t>
            </w:r>
            <w:r w:rsidR="00D66A5F">
              <w:rPr>
                <w:rFonts w:ascii="Time New Roman" w:hAnsi="Time New Roman" w:cs="Arial"/>
                <w:color w:val="333333"/>
                <w:shd w:val="clear" w:color="auto" w:fill="FFFFFF"/>
              </w:rPr>
              <w:t xml:space="preserve"> </w:t>
            </w:r>
            <w:r w:rsidRPr="00236F03">
              <w:rPr>
                <w:rFonts w:ascii="Time New Roman" w:hAnsi="Time New Roman" w:cs="宋体" w:hint="eastAsia"/>
                <w:color w:val="333333"/>
                <w:shd w:val="clear" w:color="auto" w:fill="FFFFFF"/>
              </w:rPr>
              <w:t>这些委员会无权采取临时措施。</w:t>
            </w:r>
          </w:p>
        </w:tc>
      </w:tr>
      <w:tr w:rsidR="002810EF" w:rsidRPr="00236F03" w14:paraId="480A60AA" w14:textId="77777777" w:rsidTr="00236F03">
        <w:trPr>
          <w:cantSplit/>
        </w:trPr>
        <w:tc>
          <w:tcPr>
            <w:tcW w:w="1985" w:type="dxa"/>
            <w:shd w:val="clear" w:color="auto" w:fill="auto"/>
          </w:tcPr>
          <w:p w14:paraId="44A3FD36"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rPr>
              <w:t>委员会的决定：</w:t>
            </w:r>
          </w:p>
        </w:tc>
        <w:tc>
          <w:tcPr>
            <w:tcW w:w="5385" w:type="dxa"/>
            <w:shd w:val="clear" w:color="auto" w:fill="auto"/>
          </w:tcPr>
          <w:p w14:paraId="6235E120" w14:textId="77777777" w:rsidR="002810EF" w:rsidRPr="00236F03" w:rsidRDefault="002810EF" w:rsidP="00DF39F7">
            <w:pPr>
              <w:pStyle w:val="a5"/>
              <w:overflowPunct/>
              <w:spacing w:after="120"/>
              <w:jc w:val="left"/>
              <w:rPr>
                <w:rFonts w:ascii="Time New Roman" w:hAnsi="Time New Roman" w:hint="eastAsia"/>
              </w:rPr>
            </w:pPr>
            <w:r w:rsidRPr="00236F03">
              <w:rPr>
                <w:rFonts w:ascii="Time New Roman" w:hAnsi="Time New Roman" w:cs="宋体" w:hint="eastAsia"/>
                <w:color w:val="333333"/>
                <w:shd w:val="clear" w:color="auto" w:fill="FFFFFF"/>
              </w:rPr>
              <w:t>委员会决定保持后续对话，并要求与缔约国举行会晤，以讨论如何迅速落实委员会的《意见》。</w:t>
            </w:r>
          </w:p>
        </w:tc>
      </w:tr>
    </w:tbl>
    <w:p w14:paraId="512B4401" w14:textId="77777777" w:rsidR="002810EF" w:rsidRPr="007855FA" w:rsidRDefault="002810EF" w:rsidP="002810EF">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2810EF" w:rsidRPr="00D66A5F" w14:paraId="483B9B0F" w14:textId="77777777" w:rsidTr="00DF39F7">
        <w:trPr>
          <w:cantSplit/>
          <w:tblHeader/>
        </w:trPr>
        <w:tc>
          <w:tcPr>
            <w:tcW w:w="7370" w:type="dxa"/>
            <w:gridSpan w:val="2"/>
            <w:tcBorders>
              <w:top w:val="single" w:sz="4" w:space="0" w:color="auto"/>
              <w:bottom w:val="single" w:sz="12" w:space="0" w:color="auto"/>
            </w:tcBorders>
            <w:shd w:val="clear" w:color="auto" w:fill="auto"/>
            <w:vAlign w:val="bottom"/>
          </w:tcPr>
          <w:p w14:paraId="03DCC9EF" w14:textId="5C90DE87" w:rsidR="002810EF" w:rsidRPr="00D66A5F" w:rsidRDefault="002810EF" w:rsidP="00DF39F7">
            <w:pPr>
              <w:pStyle w:val="a4"/>
              <w:rPr>
                <w:rFonts w:ascii="Time New Roman" w:eastAsia="宋体" w:hAnsi="Time New Roman" w:hint="eastAsia"/>
                <w:i/>
                <w:szCs w:val="18"/>
              </w:rPr>
            </w:pPr>
            <w:r w:rsidRPr="00D66A5F">
              <w:rPr>
                <w:rFonts w:ascii="Time New Roman" w:eastAsia="宋体" w:hAnsi="Time New Roman"/>
                <w:iCs/>
                <w:szCs w:val="18"/>
              </w:rPr>
              <w:t>H.B.</w:t>
            </w:r>
            <w:r w:rsidRPr="00D66A5F">
              <w:rPr>
                <w:rFonts w:ascii="Time New Roman" w:hAnsi="Time New Roman" w:hint="eastAsia"/>
                <w:iCs/>
                <w:szCs w:val="18"/>
              </w:rPr>
              <w:t>诉</w:t>
            </w:r>
            <w:r w:rsidRPr="00D66A5F">
              <w:rPr>
                <w:rFonts w:ascii="Time New Roman" w:hAnsi="Time New Roman" w:cs="宋体" w:hint="eastAsia"/>
                <w:iCs/>
                <w:szCs w:val="18"/>
              </w:rPr>
              <w:t>西班牙</w:t>
            </w:r>
            <w:r w:rsidRPr="00D66A5F">
              <w:rPr>
                <w:rFonts w:ascii="Time New Roman" w:eastAsia="宋体" w:hAnsi="Time New Roman"/>
                <w:iCs/>
                <w:szCs w:val="18"/>
              </w:rPr>
              <w:t>(</w:t>
            </w:r>
            <w:hyperlink r:id="rId13" w:history="1">
              <w:r w:rsidRPr="00D66A5F">
                <w:rPr>
                  <w:rStyle w:val="af5"/>
                  <w:rFonts w:ascii="Time New Roman" w:eastAsia="宋体" w:hAnsi="Time New Roman"/>
                  <w:iCs/>
                  <w:szCs w:val="18"/>
                </w:rPr>
                <w:t>CRC/C/82/D/25/2017</w:t>
              </w:r>
            </w:hyperlink>
            <w:r w:rsidRPr="00D66A5F">
              <w:rPr>
                <w:rFonts w:ascii="Time New Roman" w:eastAsia="宋体" w:hAnsi="Time New Roman"/>
                <w:iCs/>
                <w:szCs w:val="18"/>
              </w:rPr>
              <w:t>)</w:t>
            </w:r>
          </w:p>
        </w:tc>
      </w:tr>
      <w:tr w:rsidR="002810EF" w:rsidRPr="00D66A5F" w14:paraId="16B8522A" w14:textId="77777777" w:rsidTr="00E93C40">
        <w:trPr>
          <w:cantSplit/>
          <w:trHeight w:hRule="exact" w:val="113"/>
          <w:tblHeader/>
        </w:trPr>
        <w:tc>
          <w:tcPr>
            <w:tcW w:w="1985" w:type="dxa"/>
            <w:tcBorders>
              <w:top w:val="single" w:sz="12" w:space="0" w:color="auto"/>
            </w:tcBorders>
            <w:shd w:val="clear" w:color="auto" w:fill="auto"/>
          </w:tcPr>
          <w:p w14:paraId="31B861FF" w14:textId="77777777" w:rsidR="002810EF" w:rsidRPr="00D66A5F" w:rsidRDefault="002810EF" w:rsidP="00DF39F7">
            <w:pPr>
              <w:pStyle w:val="a5"/>
              <w:overflowPunct/>
              <w:spacing w:after="120"/>
              <w:jc w:val="left"/>
              <w:rPr>
                <w:rFonts w:ascii="Time New Roman" w:hAnsi="Time New Roman" w:hint="eastAsia"/>
              </w:rPr>
            </w:pPr>
          </w:p>
        </w:tc>
        <w:tc>
          <w:tcPr>
            <w:tcW w:w="5385" w:type="dxa"/>
            <w:tcBorders>
              <w:top w:val="single" w:sz="12" w:space="0" w:color="auto"/>
            </w:tcBorders>
            <w:shd w:val="clear" w:color="auto" w:fill="auto"/>
          </w:tcPr>
          <w:p w14:paraId="09943B6C" w14:textId="77777777" w:rsidR="002810EF" w:rsidRPr="00D66A5F" w:rsidRDefault="002810EF" w:rsidP="00DF39F7">
            <w:pPr>
              <w:pStyle w:val="a5"/>
              <w:overflowPunct/>
              <w:spacing w:after="120"/>
              <w:jc w:val="left"/>
              <w:rPr>
                <w:rFonts w:ascii="Time New Roman" w:hAnsi="Time New Roman" w:hint="eastAsia"/>
              </w:rPr>
            </w:pPr>
          </w:p>
        </w:tc>
      </w:tr>
      <w:tr w:rsidR="002810EF" w:rsidRPr="00D66A5F" w14:paraId="3C68E55F" w14:textId="77777777" w:rsidTr="00E93C40">
        <w:trPr>
          <w:cantSplit/>
        </w:trPr>
        <w:tc>
          <w:tcPr>
            <w:tcW w:w="1985" w:type="dxa"/>
            <w:shd w:val="clear" w:color="auto" w:fill="auto"/>
          </w:tcPr>
          <w:p w14:paraId="3834C404"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lang w:val="zh-CN"/>
              </w:rPr>
              <w:t>《意见》通过日期</w:t>
            </w:r>
            <w:r w:rsidRPr="00D66A5F">
              <w:rPr>
                <w:rFonts w:ascii="Time New Roman" w:hAnsi="Time New Roman" w:cs="宋体" w:hint="eastAsia"/>
              </w:rPr>
              <w:t>：</w:t>
            </w:r>
          </w:p>
        </w:tc>
        <w:tc>
          <w:tcPr>
            <w:tcW w:w="5385" w:type="dxa"/>
            <w:shd w:val="clear" w:color="auto" w:fill="auto"/>
          </w:tcPr>
          <w:p w14:paraId="5B508E1D"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rPr>
              <w:t>2019</w:t>
            </w:r>
            <w:r w:rsidRPr="00D66A5F">
              <w:rPr>
                <w:rFonts w:ascii="Time New Roman" w:hAnsi="Time New Roman" w:cs="宋体" w:hint="eastAsia"/>
              </w:rPr>
              <w:t>年</w:t>
            </w:r>
            <w:r w:rsidRPr="00D66A5F">
              <w:rPr>
                <w:rFonts w:ascii="Time New Roman" w:hAnsi="Time New Roman" w:cs="宋体" w:hint="eastAsia"/>
              </w:rPr>
              <w:t>9</w:t>
            </w:r>
            <w:r w:rsidRPr="00D66A5F">
              <w:rPr>
                <w:rFonts w:ascii="Time New Roman" w:hAnsi="Time New Roman" w:cs="宋体" w:hint="eastAsia"/>
              </w:rPr>
              <w:t>月</w:t>
            </w:r>
            <w:r w:rsidRPr="00D66A5F">
              <w:rPr>
                <w:rFonts w:ascii="Time New Roman" w:hAnsi="Time New Roman" w:cs="宋体" w:hint="eastAsia"/>
              </w:rPr>
              <w:t>1</w:t>
            </w:r>
            <w:r w:rsidRPr="00D66A5F">
              <w:rPr>
                <w:rFonts w:ascii="Time New Roman" w:hAnsi="Time New Roman" w:cs="宋体"/>
              </w:rPr>
              <w:t>8</w:t>
            </w:r>
            <w:r w:rsidRPr="00D66A5F">
              <w:rPr>
                <w:rFonts w:ascii="Time New Roman" w:hAnsi="Time New Roman" w:cs="宋体" w:hint="eastAsia"/>
              </w:rPr>
              <w:t>日</w:t>
            </w:r>
          </w:p>
        </w:tc>
      </w:tr>
      <w:tr w:rsidR="002810EF" w:rsidRPr="00D66A5F" w14:paraId="044163F3" w14:textId="77777777" w:rsidTr="00E93C40">
        <w:trPr>
          <w:cantSplit/>
        </w:trPr>
        <w:tc>
          <w:tcPr>
            <w:tcW w:w="1985" w:type="dxa"/>
            <w:shd w:val="clear" w:color="auto" w:fill="auto"/>
          </w:tcPr>
          <w:p w14:paraId="1F344A80"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rPr>
              <w:t>事由：</w:t>
            </w:r>
          </w:p>
        </w:tc>
        <w:tc>
          <w:tcPr>
            <w:tcW w:w="5385" w:type="dxa"/>
            <w:shd w:val="clear" w:color="auto" w:fill="auto"/>
          </w:tcPr>
          <w:p w14:paraId="341AD3F0"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lang w:val="zh-CN"/>
              </w:rPr>
              <w:t>使用</w:t>
            </w:r>
            <w:r w:rsidRPr="00D66A5F">
              <w:rPr>
                <w:rFonts w:ascii="Time New Roman" w:hAnsi="Time New Roman"/>
                <w:lang w:val="zh-CN"/>
              </w:rPr>
              <w:t>Greulich-Pyle</w:t>
            </w:r>
            <w:r w:rsidRPr="00D66A5F">
              <w:rPr>
                <w:rFonts w:ascii="Time New Roman" w:hAnsi="Time New Roman" w:cs="宋体" w:hint="eastAsia"/>
                <w:lang w:val="zh-CN"/>
              </w:rPr>
              <w:t>图谱法测定寻求庇护孤身儿童的年龄</w:t>
            </w:r>
          </w:p>
        </w:tc>
      </w:tr>
      <w:tr w:rsidR="002810EF" w:rsidRPr="00D66A5F" w14:paraId="5F1B1565" w14:textId="77777777" w:rsidTr="00267DA1">
        <w:trPr>
          <w:cantSplit/>
        </w:trPr>
        <w:tc>
          <w:tcPr>
            <w:tcW w:w="1985" w:type="dxa"/>
            <w:tcBorders>
              <w:bottom w:val="nil"/>
            </w:tcBorders>
            <w:shd w:val="clear" w:color="auto" w:fill="auto"/>
          </w:tcPr>
          <w:p w14:paraId="5BA418DF"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rPr>
              <w:t>违反的条款：</w:t>
            </w:r>
          </w:p>
        </w:tc>
        <w:tc>
          <w:tcPr>
            <w:tcW w:w="5385" w:type="dxa"/>
            <w:tcBorders>
              <w:bottom w:val="nil"/>
            </w:tcBorders>
            <w:shd w:val="clear" w:color="auto" w:fill="auto"/>
          </w:tcPr>
          <w:p w14:paraId="415B1AAC"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lang w:val="zh-CN"/>
              </w:rPr>
              <w:t>《公约》第</w:t>
            </w:r>
            <w:r w:rsidRPr="00D66A5F">
              <w:rPr>
                <w:rFonts w:ascii="Time New Roman" w:hAnsi="Time New Roman" w:cs="宋体" w:hint="eastAsia"/>
              </w:rPr>
              <w:t>2</w:t>
            </w:r>
            <w:r w:rsidRPr="00D66A5F">
              <w:rPr>
                <w:rFonts w:ascii="Time New Roman" w:hAnsi="Time New Roman" w:cs="宋体" w:hint="eastAsia"/>
                <w:lang w:val="zh-CN"/>
              </w:rPr>
              <w:t>条、第</w:t>
            </w:r>
            <w:r w:rsidRPr="00D66A5F">
              <w:rPr>
                <w:rFonts w:ascii="Time New Roman" w:hAnsi="Time New Roman"/>
              </w:rPr>
              <w:t>3</w:t>
            </w:r>
            <w:r w:rsidRPr="00D66A5F">
              <w:rPr>
                <w:rFonts w:ascii="Time New Roman" w:hAnsi="Time New Roman" w:cs="宋体" w:hint="eastAsia"/>
                <w:lang w:val="zh-CN"/>
              </w:rPr>
              <w:t>条、第</w:t>
            </w:r>
            <w:r w:rsidRPr="00D66A5F">
              <w:rPr>
                <w:rFonts w:ascii="Time New Roman" w:hAnsi="Time New Roman"/>
              </w:rPr>
              <w:t>8</w:t>
            </w:r>
            <w:r w:rsidRPr="00D66A5F">
              <w:rPr>
                <w:rFonts w:ascii="Time New Roman" w:hAnsi="Time New Roman" w:cs="宋体" w:hint="eastAsia"/>
                <w:lang w:val="zh-CN"/>
              </w:rPr>
              <w:t>条、第</w:t>
            </w:r>
            <w:r w:rsidRPr="00D66A5F">
              <w:rPr>
                <w:rFonts w:ascii="Time New Roman" w:hAnsi="Time New Roman"/>
              </w:rPr>
              <w:t>12</w:t>
            </w:r>
            <w:r w:rsidRPr="00D66A5F">
              <w:rPr>
                <w:rFonts w:ascii="Time New Roman" w:hAnsi="Time New Roman" w:cs="宋体" w:hint="eastAsia"/>
                <w:lang w:val="zh-CN"/>
              </w:rPr>
              <w:t>条、第</w:t>
            </w:r>
            <w:r w:rsidRPr="00D66A5F">
              <w:rPr>
                <w:rFonts w:ascii="Time New Roman" w:hAnsi="Time New Roman" w:cs="宋体" w:hint="eastAsia"/>
              </w:rPr>
              <w:t>1</w:t>
            </w:r>
            <w:r w:rsidRPr="00D66A5F">
              <w:rPr>
                <w:rFonts w:ascii="Time New Roman" w:hAnsi="Time New Roman"/>
              </w:rPr>
              <w:t>8</w:t>
            </w:r>
            <w:r w:rsidRPr="00D66A5F">
              <w:rPr>
                <w:rFonts w:ascii="Time New Roman" w:hAnsi="Time New Roman" w:cs="宋体" w:hint="eastAsia"/>
                <w:lang w:val="zh-CN"/>
              </w:rPr>
              <w:t>条第</w:t>
            </w:r>
            <w:r w:rsidRPr="00D66A5F">
              <w:rPr>
                <w:rFonts w:ascii="Time New Roman" w:hAnsi="Time New Roman" w:cs="宋体" w:hint="eastAsia"/>
              </w:rPr>
              <w:t>2</w:t>
            </w:r>
            <w:r w:rsidRPr="00D66A5F">
              <w:rPr>
                <w:rFonts w:ascii="Time New Roman" w:hAnsi="Time New Roman" w:cs="宋体" w:hint="eastAsia"/>
                <w:lang w:val="zh-CN"/>
              </w:rPr>
              <w:t>款、第</w:t>
            </w:r>
            <w:r w:rsidRPr="00D66A5F">
              <w:rPr>
                <w:rFonts w:ascii="Time New Roman" w:hAnsi="Time New Roman"/>
              </w:rPr>
              <w:t>20</w:t>
            </w:r>
            <w:r w:rsidRPr="00D66A5F">
              <w:rPr>
                <w:rFonts w:ascii="Time New Roman" w:hAnsi="Time New Roman" w:cs="宋体" w:hint="eastAsia"/>
                <w:lang w:val="zh-CN"/>
              </w:rPr>
              <w:t>条、第</w:t>
            </w:r>
            <w:r w:rsidRPr="00D66A5F">
              <w:rPr>
                <w:rFonts w:ascii="Time New Roman" w:hAnsi="Time New Roman"/>
              </w:rPr>
              <w:t>27</w:t>
            </w:r>
            <w:r w:rsidRPr="00D66A5F">
              <w:rPr>
                <w:rFonts w:ascii="Time New Roman" w:hAnsi="Time New Roman" w:cs="宋体" w:hint="eastAsia"/>
                <w:lang w:val="zh-CN"/>
              </w:rPr>
              <w:t>条和第</w:t>
            </w:r>
            <w:r w:rsidRPr="00D66A5F">
              <w:rPr>
                <w:rFonts w:ascii="Time New Roman" w:hAnsi="Time New Roman"/>
              </w:rPr>
              <w:t>29</w:t>
            </w:r>
            <w:r w:rsidRPr="00D66A5F">
              <w:rPr>
                <w:rFonts w:ascii="Time New Roman" w:hAnsi="Time New Roman" w:cs="宋体" w:hint="eastAsia"/>
                <w:lang w:val="zh-CN"/>
              </w:rPr>
              <w:t>条以及《任择认定书》第</w:t>
            </w:r>
            <w:r w:rsidRPr="00D66A5F">
              <w:rPr>
                <w:rFonts w:ascii="Time New Roman" w:hAnsi="Time New Roman" w:cs="宋体" w:hint="eastAsia"/>
              </w:rPr>
              <w:t>6</w:t>
            </w:r>
            <w:r w:rsidRPr="00D66A5F">
              <w:rPr>
                <w:rFonts w:ascii="Time New Roman" w:hAnsi="Time New Roman" w:cs="宋体" w:hint="eastAsia"/>
                <w:lang w:val="zh-CN"/>
              </w:rPr>
              <w:t>条</w:t>
            </w:r>
          </w:p>
        </w:tc>
      </w:tr>
      <w:tr w:rsidR="002810EF" w:rsidRPr="00D66A5F" w14:paraId="6AAE76E0" w14:textId="77777777" w:rsidTr="00267DA1">
        <w:trPr>
          <w:cantSplit/>
        </w:trPr>
        <w:tc>
          <w:tcPr>
            <w:tcW w:w="1985" w:type="dxa"/>
            <w:tcBorders>
              <w:top w:val="nil"/>
              <w:bottom w:val="nil"/>
            </w:tcBorders>
            <w:shd w:val="clear" w:color="auto" w:fill="auto"/>
          </w:tcPr>
          <w:p w14:paraId="2D10A686"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rPr>
              <w:t>补救办法：</w:t>
            </w:r>
          </w:p>
        </w:tc>
        <w:tc>
          <w:tcPr>
            <w:tcW w:w="5385" w:type="dxa"/>
            <w:tcBorders>
              <w:top w:val="nil"/>
              <w:bottom w:val="nil"/>
            </w:tcBorders>
            <w:shd w:val="clear" w:color="auto" w:fill="auto"/>
          </w:tcPr>
          <w:p w14:paraId="72D12C8E"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rPr>
              <w:t>缔约国应该对提交人遭受的侵权提供有效赔偿，包括给予他行政状况正常化的机会，适当考虑他初次提交庇护申请时是孤身儿童的事实。</w:t>
            </w:r>
          </w:p>
          <w:p w14:paraId="5DA74788" w14:textId="77777777" w:rsidR="002810EF" w:rsidRPr="00D66A5F" w:rsidRDefault="002810EF" w:rsidP="00DF39F7">
            <w:pPr>
              <w:pStyle w:val="a5"/>
              <w:overflowPunct/>
              <w:spacing w:after="120"/>
              <w:jc w:val="left"/>
              <w:rPr>
                <w:rFonts w:ascii="Time New Roman" w:hAnsi="Time New Roman" w:cs="宋体" w:hint="eastAsia"/>
                <w:color w:val="333333"/>
                <w:shd w:val="clear" w:color="auto" w:fill="FFFFFF"/>
              </w:rPr>
            </w:pPr>
            <w:r w:rsidRPr="00D66A5F">
              <w:rPr>
                <w:rFonts w:ascii="Time New Roman" w:hAnsi="Time New Roman" w:cs="宋体" w:hint="eastAsia"/>
                <w:color w:val="333333"/>
                <w:shd w:val="clear" w:color="auto" w:fill="FFFFFF"/>
              </w:rPr>
              <w:t>此外，缔约国有义务防止今后发生类似的侵权行为，特别是确保鉴定可能孤身儿童年龄的所有程序均符合《公约》规定；在这些程序中，提交人提供的文件都得到考虑，如果这些文件由签发文件国家或其大使馆出具或确认，应认定是真实的；立即为这些人免费指派合格的法律代表，或承认他们自由指定的律师。缔约国还有义务尽快为自称不满</w:t>
            </w:r>
            <w:r w:rsidRPr="00D66A5F">
              <w:rPr>
                <w:rFonts w:ascii="Time New Roman" w:hAnsi="Time New Roman" w:cs="Arial"/>
                <w:color w:val="333333"/>
                <w:shd w:val="clear" w:color="auto" w:fill="FFFFFF"/>
              </w:rPr>
              <w:t>18</w:t>
            </w:r>
            <w:r w:rsidRPr="00D66A5F">
              <w:rPr>
                <w:rFonts w:ascii="Time New Roman" w:hAnsi="Time New Roman" w:cs="宋体" w:hint="eastAsia"/>
                <w:color w:val="333333"/>
                <w:shd w:val="clear" w:color="auto" w:fill="FFFFFF"/>
              </w:rPr>
              <w:t>岁的孤身寻求庇护者指定称职的监护人，以便他们能够作为未成年人申请庇护，即使他们的年龄尚未确定。</w:t>
            </w:r>
          </w:p>
          <w:p w14:paraId="757027A9"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color w:val="333333"/>
                <w:shd w:val="clear" w:color="auto" w:fill="FFFFFF"/>
              </w:rPr>
              <w:t>缔约国必须建立有效和</w:t>
            </w:r>
            <w:proofErr w:type="gramStart"/>
            <w:r w:rsidRPr="00D66A5F">
              <w:rPr>
                <w:rFonts w:ascii="Time New Roman" w:hAnsi="Time New Roman" w:cs="宋体" w:hint="eastAsia"/>
                <w:color w:val="333333"/>
                <w:shd w:val="clear" w:color="auto" w:fill="FFFFFF"/>
              </w:rPr>
              <w:t>可</w:t>
            </w:r>
            <w:proofErr w:type="gramEnd"/>
            <w:r w:rsidRPr="00D66A5F">
              <w:rPr>
                <w:rFonts w:ascii="Time New Roman" w:hAnsi="Time New Roman" w:cs="宋体" w:hint="eastAsia"/>
                <w:color w:val="333333"/>
                <w:shd w:val="clear" w:color="auto" w:fill="FFFFFF"/>
              </w:rPr>
              <w:t>利用的补救机制，允许自称不满</w:t>
            </w:r>
            <w:r w:rsidRPr="00D66A5F">
              <w:rPr>
                <w:rFonts w:ascii="Time New Roman" w:hAnsi="Time New Roman" w:cs="宋体" w:hint="eastAsia"/>
                <w:color w:val="333333"/>
                <w:shd w:val="clear" w:color="auto" w:fill="FFFFFF"/>
              </w:rPr>
              <w:t>1</w:t>
            </w:r>
            <w:r w:rsidRPr="00D66A5F">
              <w:rPr>
                <w:rFonts w:ascii="Time New Roman" w:hAnsi="Time New Roman" w:cs="宋体"/>
                <w:color w:val="333333"/>
                <w:shd w:val="clear" w:color="auto" w:fill="FFFFFF"/>
              </w:rPr>
              <w:t>8</w:t>
            </w:r>
            <w:r w:rsidRPr="00D66A5F">
              <w:rPr>
                <w:rFonts w:ascii="Time New Roman" w:hAnsi="Time New Roman" w:cs="宋体" w:hint="eastAsia"/>
                <w:color w:val="333333"/>
                <w:shd w:val="clear" w:color="auto" w:fill="FFFFFF"/>
              </w:rPr>
              <w:t>岁的孤身移民，在年龄鉴定没有保障措施保护儿童最大利益和陈述权的情况下，请求主管当局复核关于其年龄的决定。缔约国必须为移民官员、警察、检控官员、法官和其他相关人员举行寻求庇护儿童和其他移民儿童权利的培训，特别是宣讲委员会第</w:t>
            </w:r>
            <w:r w:rsidRPr="00D66A5F">
              <w:rPr>
                <w:rFonts w:ascii="Time New Roman" w:hAnsi="Time New Roman" w:cs="宋体" w:hint="eastAsia"/>
                <w:color w:val="333333"/>
                <w:shd w:val="clear" w:color="auto" w:fill="FFFFFF"/>
              </w:rPr>
              <w:t>6</w:t>
            </w:r>
            <w:r w:rsidRPr="00D66A5F">
              <w:rPr>
                <w:rFonts w:ascii="Time New Roman" w:hAnsi="Time New Roman" w:cs="宋体" w:hint="eastAsia"/>
                <w:color w:val="333333"/>
                <w:shd w:val="clear" w:color="auto" w:fill="FFFFFF"/>
              </w:rPr>
              <w:t>号一般性意见</w:t>
            </w:r>
            <w:r w:rsidRPr="00D66A5F">
              <w:rPr>
                <w:rFonts w:ascii="Time New Roman" w:hAnsi="Time New Roman" w:cs="Arial"/>
                <w:color w:val="333333"/>
                <w:shd w:val="clear" w:color="auto" w:fill="FFFFFF"/>
              </w:rPr>
              <w:t>(2005</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，保护所有移</w:t>
            </w:r>
            <w:proofErr w:type="gramStart"/>
            <w:r w:rsidRPr="00D66A5F">
              <w:rPr>
                <w:rFonts w:ascii="Time New Roman" w:hAnsi="Time New Roman" w:cs="宋体" w:hint="eastAsia"/>
                <w:color w:val="333333"/>
                <w:shd w:val="clear" w:color="auto" w:fill="FFFFFF"/>
              </w:rPr>
              <w:t>徙工</w:t>
            </w:r>
            <w:proofErr w:type="gramEnd"/>
            <w:r w:rsidRPr="00D66A5F">
              <w:rPr>
                <w:rFonts w:ascii="Time New Roman" w:hAnsi="Time New Roman" w:cs="宋体" w:hint="eastAsia"/>
                <w:color w:val="333333"/>
                <w:shd w:val="clear" w:color="auto" w:fill="FFFFFF"/>
              </w:rPr>
              <w:t>人及其家庭成员权利委员会第</w:t>
            </w:r>
            <w:r w:rsidRPr="00D66A5F">
              <w:rPr>
                <w:rFonts w:ascii="Time New Roman" w:hAnsi="Time New Roman" w:cs="Arial"/>
                <w:color w:val="333333"/>
                <w:shd w:val="clear" w:color="auto" w:fill="FFFFFF"/>
              </w:rPr>
              <w:t>3</w:t>
            </w:r>
            <w:r w:rsidRPr="00D66A5F">
              <w:rPr>
                <w:rFonts w:ascii="Time New Roman" w:hAnsi="Time New Roman" w:cs="宋体" w:hint="eastAsia"/>
                <w:color w:val="333333"/>
                <w:shd w:val="clear" w:color="auto" w:fill="FFFFFF"/>
              </w:rPr>
              <w:t>号</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儿童权利委员会第</w:t>
            </w:r>
            <w:r w:rsidRPr="00D66A5F">
              <w:rPr>
                <w:rFonts w:ascii="Time New Roman" w:hAnsi="Time New Roman" w:cs="Arial"/>
                <w:color w:val="333333"/>
                <w:shd w:val="clear" w:color="auto" w:fill="FFFFFF"/>
              </w:rPr>
              <w:t>22</w:t>
            </w:r>
            <w:r w:rsidRPr="00D66A5F">
              <w:rPr>
                <w:rFonts w:ascii="Time New Roman" w:hAnsi="Time New Roman" w:cs="宋体" w:hint="eastAsia"/>
                <w:color w:val="333333"/>
                <w:shd w:val="clear" w:color="auto" w:fill="FFFFFF"/>
              </w:rPr>
              <w:t>号</w:t>
            </w:r>
            <w:r w:rsidRPr="00D66A5F">
              <w:rPr>
                <w:rFonts w:ascii="Time New Roman" w:hAnsi="Time New Roman" w:cs="Arial"/>
                <w:color w:val="333333"/>
                <w:shd w:val="clear" w:color="auto" w:fill="FFFFFF"/>
              </w:rPr>
              <w:t>(2017</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联合一般性意见和保护所有移</w:t>
            </w:r>
            <w:proofErr w:type="gramStart"/>
            <w:r w:rsidRPr="00D66A5F">
              <w:rPr>
                <w:rFonts w:ascii="Time New Roman" w:hAnsi="Time New Roman" w:cs="宋体" w:hint="eastAsia"/>
                <w:color w:val="333333"/>
                <w:shd w:val="clear" w:color="auto" w:fill="FFFFFF"/>
              </w:rPr>
              <w:t>徙工</w:t>
            </w:r>
            <w:proofErr w:type="gramEnd"/>
            <w:r w:rsidRPr="00D66A5F">
              <w:rPr>
                <w:rFonts w:ascii="Time New Roman" w:hAnsi="Time New Roman" w:cs="宋体" w:hint="eastAsia"/>
                <w:color w:val="333333"/>
                <w:shd w:val="clear" w:color="auto" w:fill="FFFFFF"/>
              </w:rPr>
              <w:t>人及其家庭成员权利委员会第</w:t>
            </w:r>
            <w:r w:rsidRPr="00D66A5F">
              <w:rPr>
                <w:rFonts w:ascii="Time New Roman" w:hAnsi="Time New Roman" w:cs="Arial"/>
                <w:color w:val="333333"/>
                <w:shd w:val="clear" w:color="auto" w:fill="FFFFFF"/>
              </w:rPr>
              <w:t>4</w:t>
            </w:r>
            <w:r w:rsidRPr="00D66A5F">
              <w:rPr>
                <w:rFonts w:ascii="Time New Roman" w:hAnsi="Time New Roman" w:cs="宋体" w:hint="eastAsia"/>
                <w:color w:val="333333"/>
                <w:shd w:val="clear" w:color="auto" w:fill="FFFFFF"/>
              </w:rPr>
              <w:t>号</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儿童权利委员会第</w:t>
            </w:r>
            <w:r w:rsidRPr="00D66A5F">
              <w:rPr>
                <w:rFonts w:ascii="Time New Roman" w:hAnsi="Time New Roman" w:cs="Arial"/>
                <w:color w:val="333333"/>
                <w:shd w:val="clear" w:color="auto" w:fill="FFFFFF"/>
              </w:rPr>
              <w:t>23</w:t>
            </w:r>
            <w:r w:rsidRPr="00D66A5F">
              <w:rPr>
                <w:rFonts w:ascii="Time New Roman" w:hAnsi="Time New Roman" w:cs="宋体" w:hint="eastAsia"/>
                <w:color w:val="333333"/>
                <w:shd w:val="clear" w:color="auto" w:fill="FFFFFF"/>
              </w:rPr>
              <w:t>号</w:t>
            </w:r>
            <w:r w:rsidRPr="00D66A5F">
              <w:rPr>
                <w:rFonts w:ascii="Time New Roman" w:hAnsi="Time New Roman" w:cs="Arial"/>
                <w:color w:val="333333"/>
                <w:shd w:val="clear" w:color="auto" w:fill="FFFFFF"/>
              </w:rPr>
              <w:t>(2017</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联合一般性意见。请缔约国公布并广泛传播委员会的《意见》。</w:t>
            </w:r>
          </w:p>
        </w:tc>
      </w:tr>
      <w:tr w:rsidR="002810EF" w:rsidRPr="00D66A5F" w14:paraId="09BB793C" w14:textId="77777777" w:rsidTr="00267DA1">
        <w:trPr>
          <w:cantSplit/>
        </w:trPr>
        <w:tc>
          <w:tcPr>
            <w:tcW w:w="1985" w:type="dxa"/>
            <w:tcBorders>
              <w:top w:val="nil"/>
            </w:tcBorders>
            <w:shd w:val="clear" w:color="auto" w:fill="auto"/>
          </w:tcPr>
          <w:p w14:paraId="42137293"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rPr>
              <w:lastRenderedPageBreak/>
              <w:t>缔约国的答复：</w:t>
            </w:r>
          </w:p>
        </w:tc>
        <w:tc>
          <w:tcPr>
            <w:tcW w:w="5385" w:type="dxa"/>
            <w:tcBorders>
              <w:top w:val="nil"/>
            </w:tcBorders>
            <w:shd w:val="clear" w:color="auto" w:fill="auto"/>
          </w:tcPr>
          <w:p w14:paraId="7F1F4D43" w14:textId="77777777" w:rsidR="002810EF" w:rsidRPr="00D66A5F" w:rsidRDefault="002810EF" w:rsidP="00DF39F7">
            <w:pPr>
              <w:pStyle w:val="a5"/>
              <w:overflowPunct/>
              <w:spacing w:after="120"/>
              <w:jc w:val="left"/>
              <w:rPr>
                <w:rFonts w:ascii="Time New Roman" w:hAnsi="Time New Roman" w:cs="宋体" w:hint="eastAsia"/>
                <w:color w:val="333333"/>
                <w:shd w:val="clear" w:color="auto" w:fill="FFFFFF"/>
              </w:rPr>
            </w:pPr>
            <w:r w:rsidRPr="00D66A5F">
              <w:rPr>
                <w:rFonts w:ascii="Time New Roman" w:hAnsi="Time New Roman" w:cs="宋体" w:hint="eastAsia"/>
                <w:color w:val="333333"/>
                <w:shd w:val="clear" w:color="auto" w:fill="FFFFFF"/>
              </w:rPr>
              <w:t>缔约国在</w:t>
            </w:r>
            <w:r w:rsidRPr="00D66A5F">
              <w:rPr>
                <w:rFonts w:ascii="Time New Roman" w:hAnsi="Time New Roman" w:cs="Arial"/>
                <w:color w:val="333333"/>
                <w:shd w:val="clear" w:color="auto" w:fill="FFFFFF"/>
              </w:rPr>
              <w:t>2021</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2</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12</w:t>
            </w:r>
            <w:r w:rsidRPr="00D66A5F">
              <w:rPr>
                <w:rFonts w:ascii="Time New Roman" w:hAnsi="Time New Roman" w:cs="宋体" w:hint="eastAsia"/>
                <w:color w:val="333333"/>
                <w:shd w:val="clear" w:color="auto" w:fill="FFFFFF"/>
              </w:rPr>
              <w:t>日提交的材料中回顾，提交人被宣布为成年人。由于他违反了</w:t>
            </w:r>
            <w:r w:rsidRPr="00D66A5F">
              <w:rPr>
                <w:rFonts w:ascii="Time New Roman" w:hAnsi="Time New Roman" w:cs="Arial"/>
                <w:color w:val="333333"/>
                <w:shd w:val="clear" w:color="auto" w:fill="FFFFFF"/>
              </w:rPr>
              <w:t>2000</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1</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11</w:t>
            </w:r>
            <w:r w:rsidRPr="00D66A5F">
              <w:rPr>
                <w:rFonts w:ascii="Time New Roman" w:hAnsi="Time New Roman" w:cs="宋体" w:hint="eastAsia"/>
                <w:color w:val="333333"/>
                <w:shd w:val="clear" w:color="auto" w:fill="FFFFFF"/>
              </w:rPr>
              <w:t>日关于外国人权利和自由及融入社会问题的第</w:t>
            </w:r>
            <w:r w:rsidRPr="00D66A5F">
              <w:rPr>
                <w:rFonts w:ascii="Time New Roman" w:hAnsi="Time New Roman" w:cs="Arial"/>
                <w:color w:val="333333"/>
                <w:shd w:val="clear" w:color="auto" w:fill="FFFFFF"/>
              </w:rPr>
              <w:t>4/2000</w:t>
            </w:r>
            <w:r w:rsidRPr="00D66A5F">
              <w:rPr>
                <w:rFonts w:ascii="Time New Roman" w:hAnsi="Time New Roman" w:cs="宋体" w:hint="eastAsia"/>
                <w:color w:val="333333"/>
                <w:shd w:val="clear" w:color="auto" w:fill="FFFFFF"/>
              </w:rPr>
              <w:t>号组织法第</w:t>
            </w:r>
            <w:r w:rsidRPr="00D66A5F">
              <w:rPr>
                <w:rFonts w:ascii="Time New Roman" w:hAnsi="Time New Roman" w:cs="Arial"/>
                <w:color w:val="333333"/>
                <w:shd w:val="clear" w:color="auto" w:fill="FFFFFF"/>
              </w:rPr>
              <w:t>58</w:t>
            </w:r>
            <w:r w:rsidRPr="00D66A5F">
              <w:rPr>
                <w:rFonts w:ascii="Time New Roman" w:hAnsi="Time New Roman" w:cs="宋体" w:hint="eastAsia"/>
                <w:color w:val="333333"/>
                <w:shd w:val="clear" w:color="auto" w:fill="FFFFFF"/>
              </w:rPr>
              <w:t>条</w:t>
            </w:r>
            <w:r w:rsidRPr="00D66A5F">
              <w:rPr>
                <w:rFonts w:ascii="Time New Roman" w:hAnsi="Time New Roman" w:cs="Arial"/>
                <w:color w:val="333333"/>
                <w:shd w:val="clear" w:color="auto" w:fill="FFFFFF"/>
              </w:rPr>
              <w:t>(3)</w:t>
            </w:r>
            <w:r w:rsidRPr="00D66A5F">
              <w:rPr>
                <w:rFonts w:ascii="Time New Roman" w:hAnsi="Time New Roman" w:cs="宋体" w:hint="eastAsia"/>
                <w:color w:val="333333"/>
                <w:shd w:val="clear" w:color="auto" w:fill="FFFFFF"/>
              </w:rPr>
              <w:t>款</w:t>
            </w:r>
            <w:r w:rsidRPr="00D66A5F">
              <w:rPr>
                <w:rFonts w:ascii="Time New Roman" w:hAnsi="Time New Roman" w:cs="Arial"/>
                <w:color w:val="333333"/>
                <w:shd w:val="clear" w:color="auto" w:fill="FFFFFF"/>
              </w:rPr>
              <w:t>(b)</w:t>
            </w:r>
            <w:r w:rsidRPr="00D66A5F">
              <w:rPr>
                <w:rFonts w:ascii="Time New Roman" w:hAnsi="Time New Roman" w:cs="宋体" w:hint="eastAsia"/>
                <w:color w:val="333333"/>
                <w:shd w:val="clear" w:color="auto" w:fill="FFFFFF"/>
              </w:rPr>
              <w:t>项，他被下达驱逐令，驱逐令仍然有效。缔约国还指出，提交人有攻击执法人员、进行破坏和反抗</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不服从的警方记录。此外，对他发出的三份全国通缉令仍在执行之中。</w:t>
            </w:r>
          </w:p>
          <w:p w14:paraId="6EE3F7B3" w14:textId="77777777" w:rsidR="002810EF" w:rsidRPr="00D66A5F" w:rsidRDefault="002810EF" w:rsidP="00DF39F7">
            <w:pPr>
              <w:pStyle w:val="a5"/>
              <w:overflowPunct/>
              <w:spacing w:after="120"/>
              <w:jc w:val="left"/>
              <w:rPr>
                <w:rFonts w:ascii="Time New Roman" w:hAnsi="Time New Roman" w:cs="宋体" w:hint="eastAsia"/>
                <w:color w:val="333333"/>
                <w:shd w:val="clear" w:color="auto" w:fill="FFFFFF"/>
              </w:rPr>
            </w:pPr>
            <w:r w:rsidRPr="00D66A5F">
              <w:rPr>
                <w:rFonts w:ascii="Time New Roman" w:hAnsi="Time New Roman" w:cs="宋体" w:hint="eastAsia"/>
                <w:color w:val="333333"/>
                <w:shd w:val="clear" w:color="auto" w:fill="FFFFFF"/>
              </w:rPr>
              <w:t>鉴于上述情况，缔约国认为不宜遵守委员会的建议，因为要求缔约国向提交人提供赔偿的条件并不具备。</w:t>
            </w:r>
          </w:p>
          <w:p w14:paraId="3AA291AD"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color w:val="333333"/>
                <w:shd w:val="clear" w:color="auto" w:fill="FFFFFF"/>
              </w:rPr>
              <w:t>关于为落实其余建议而采取的行动，有关情况与缔约国</w:t>
            </w:r>
            <w:r w:rsidRPr="00D66A5F">
              <w:rPr>
                <w:rFonts w:ascii="Time New Roman" w:hAnsi="Time New Roman" w:cs="Arial"/>
                <w:color w:val="333333"/>
                <w:shd w:val="clear" w:color="auto" w:fill="FFFFFF"/>
              </w:rPr>
              <w:t>2020</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9</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14</w:t>
            </w:r>
            <w:r w:rsidRPr="00D66A5F">
              <w:rPr>
                <w:rFonts w:ascii="Time New Roman" w:hAnsi="Time New Roman" w:cs="宋体" w:hint="eastAsia"/>
                <w:color w:val="333333"/>
                <w:shd w:val="clear" w:color="auto" w:fill="FFFFFF"/>
              </w:rPr>
              <w:t>日对以上</w:t>
            </w:r>
            <w:r w:rsidRPr="009A5D2F">
              <w:rPr>
                <w:rFonts w:ascii="Time New Roman" w:eastAsia="楷体" w:hAnsi="Time New Roman" w:cs="Arial"/>
                <w:color w:val="333333"/>
                <w:shd w:val="clear" w:color="auto" w:fill="FFFFFF"/>
              </w:rPr>
              <w:t>M.T.</w:t>
            </w:r>
            <w:r w:rsidRPr="009A5D2F">
              <w:rPr>
                <w:rFonts w:ascii="Time New Roman" w:eastAsia="楷体" w:hAnsi="Time New Roman" w:cs="宋体" w:hint="eastAsia"/>
                <w:color w:val="333333"/>
                <w:shd w:val="clear" w:color="auto" w:fill="FFFFFF"/>
              </w:rPr>
              <w:t>诉西班牙</w:t>
            </w:r>
            <w:r w:rsidRPr="00D66A5F">
              <w:rPr>
                <w:rFonts w:ascii="Time New Roman" w:hAnsi="Time New Roman" w:cs="宋体" w:hint="eastAsia"/>
                <w:color w:val="333333"/>
                <w:shd w:val="clear" w:color="auto" w:fill="FFFFFF"/>
              </w:rPr>
              <w:t>案所作答复中的内容相同。</w:t>
            </w:r>
          </w:p>
        </w:tc>
      </w:tr>
      <w:tr w:rsidR="002810EF" w:rsidRPr="00D66A5F" w14:paraId="366AB2A3" w14:textId="77777777" w:rsidTr="00E93C40">
        <w:trPr>
          <w:cantSplit/>
        </w:trPr>
        <w:tc>
          <w:tcPr>
            <w:tcW w:w="1985" w:type="dxa"/>
            <w:shd w:val="clear" w:color="auto" w:fill="auto"/>
          </w:tcPr>
          <w:p w14:paraId="7826AF09"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rPr>
              <w:t>提交人的评论：</w:t>
            </w:r>
          </w:p>
        </w:tc>
        <w:tc>
          <w:tcPr>
            <w:tcW w:w="5385" w:type="dxa"/>
            <w:shd w:val="clear" w:color="auto" w:fill="auto"/>
          </w:tcPr>
          <w:p w14:paraId="7F15EDF8" w14:textId="77777777" w:rsidR="002810EF" w:rsidRPr="00D66A5F" w:rsidRDefault="002810EF" w:rsidP="00DF39F7">
            <w:pPr>
              <w:pStyle w:val="a5"/>
              <w:overflowPunct/>
              <w:spacing w:after="120"/>
              <w:jc w:val="left"/>
              <w:rPr>
                <w:rFonts w:ascii="Time New Roman" w:hAnsi="Time New Roman" w:cs="宋体" w:hint="eastAsia"/>
                <w:color w:val="333333"/>
                <w:shd w:val="clear" w:color="auto" w:fill="FFFFFF"/>
              </w:rPr>
            </w:pPr>
            <w:r w:rsidRPr="00D66A5F">
              <w:rPr>
                <w:rFonts w:ascii="Time New Roman" w:hAnsi="Time New Roman" w:cs="宋体" w:hint="eastAsia"/>
                <w:color w:val="333333"/>
                <w:shd w:val="clear" w:color="auto" w:fill="FFFFFF"/>
              </w:rPr>
              <w:t>提交人</w:t>
            </w:r>
            <w:r w:rsidRPr="00D66A5F">
              <w:rPr>
                <w:rFonts w:ascii="Time New Roman" w:hAnsi="Time New Roman" w:cs="Arial"/>
                <w:color w:val="333333"/>
                <w:shd w:val="clear" w:color="auto" w:fill="FFFFFF"/>
              </w:rPr>
              <w:t>2021</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5</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25</w:t>
            </w:r>
            <w:r w:rsidRPr="00D66A5F">
              <w:rPr>
                <w:rFonts w:ascii="Time New Roman" w:hAnsi="Time New Roman" w:cs="宋体" w:hint="eastAsia"/>
                <w:color w:val="333333"/>
                <w:shd w:val="clear" w:color="auto" w:fill="FFFFFF"/>
              </w:rPr>
              <w:t>日通过其律师发表评论指出，他是儿童的时候从未得到保护，委员会要求采取的临时措施从未得到落实，他也没有得到任何赔偿。提交人律师说，他独自去了法国，住在里昂附近的一个儿童中心。提交人律师不知道提交人已经回到西班牙，认为缔约国在材料中提及的人可能是其他人，因为提交人的名字在几内亚很常见，而且西班牙的孤身移民儿童登记册也存在明显缺陷。提交人律师认为，缔约国应该取消驱逐令，因为提交人当时被承认为儿童。</w:t>
            </w:r>
          </w:p>
          <w:p w14:paraId="07572D1F"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color w:val="333333"/>
                <w:shd w:val="clear" w:color="auto" w:fill="FFFFFF"/>
              </w:rPr>
              <w:t>关于对缔约国采取行动执行一般性建议的评论，有关情况与提交人答复缔约国</w:t>
            </w:r>
            <w:r w:rsidRPr="00D66A5F">
              <w:rPr>
                <w:rFonts w:ascii="Time New Roman" w:hAnsi="Time New Roman" w:cs="Arial"/>
                <w:color w:val="333333"/>
                <w:shd w:val="clear" w:color="auto" w:fill="FFFFFF"/>
              </w:rPr>
              <w:t>2021</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2</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20</w:t>
            </w:r>
            <w:r w:rsidRPr="00D66A5F">
              <w:rPr>
                <w:rFonts w:ascii="Time New Roman" w:hAnsi="Time New Roman" w:cs="宋体" w:hint="eastAsia"/>
                <w:color w:val="333333"/>
                <w:shd w:val="clear" w:color="auto" w:fill="FFFFFF"/>
              </w:rPr>
              <w:t>日对以上</w:t>
            </w:r>
            <w:r w:rsidRPr="00D66A5F">
              <w:rPr>
                <w:rFonts w:ascii="Time New Roman" w:hAnsi="Time New Roman" w:cs="Arial"/>
                <w:color w:val="333333"/>
                <w:shd w:val="clear" w:color="auto" w:fill="FFFFFF"/>
              </w:rPr>
              <w:t>M.T.</w:t>
            </w:r>
            <w:r w:rsidRPr="00337ED5">
              <w:rPr>
                <w:rFonts w:ascii="Time New Roman" w:eastAsia="楷体" w:hAnsi="Time New Roman" w:cs="宋体" w:hint="eastAsia"/>
                <w:color w:val="333333"/>
                <w:shd w:val="clear" w:color="auto" w:fill="FFFFFF"/>
              </w:rPr>
              <w:t>诉西班牙</w:t>
            </w:r>
            <w:r w:rsidRPr="00D66A5F">
              <w:rPr>
                <w:rFonts w:ascii="Time New Roman" w:hAnsi="Time New Roman" w:cs="宋体" w:hint="eastAsia"/>
                <w:color w:val="333333"/>
                <w:shd w:val="clear" w:color="auto" w:fill="FFFFFF"/>
              </w:rPr>
              <w:t>案评论的内容相同。</w:t>
            </w:r>
          </w:p>
        </w:tc>
      </w:tr>
      <w:tr w:rsidR="002810EF" w:rsidRPr="00D66A5F" w14:paraId="43791EBA" w14:textId="77777777" w:rsidTr="00E93C40">
        <w:trPr>
          <w:cantSplit/>
        </w:trPr>
        <w:tc>
          <w:tcPr>
            <w:tcW w:w="1985" w:type="dxa"/>
            <w:shd w:val="clear" w:color="auto" w:fill="auto"/>
          </w:tcPr>
          <w:p w14:paraId="3653EFC8" w14:textId="77777777" w:rsidR="002810EF" w:rsidRPr="00D66A5F" w:rsidRDefault="002810EF" w:rsidP="00DF39F7">
            <w:pPr>
              <w:pStyle w:val="a5"/>
              <w:overflowPunct/>
              <w:spacing w:after="120"/>
              <w:jc w:val="left"/>
              <w:rPr>
                <w:rFonts w:ascii="Time New Roman" w:hAnsi="Time New Roman" w:hint="eastAsia"/>
              </w:rPr>
            </w:pPr>
          </w:p>
        </w:tc>
        <w:tc>
          <w:tcPr>
            <w:tcW w:w="5385" w:type="dxa"/>
            <w:shd w:val="clear" w:color="auto" w:fill="auto"/>
          </w:tcPr>
          <w:p w14:paraId="4D2299F5" w14:textId="665143D9" w:rsidR="002810EF" w:rsidRPr="00D66A5F" w:rsidRDefault="002810EF" w:rsidP="00DF39F7">
            <w:pPr>
              <w:pStyle w:val="a5"/>
              <w:overflowPunct/>
              <w:spacing w:after="120"/>
              <w:jc w:val="left"/>
              <w:rPr>
                <w:rFonts w:ascii="Time New Roman" w:hAnsi="Time New Roman" w:cs="宋体" w:hint="eastAsia"/>
                <w:color w:val="333333"/>
                <w:shd w:val="clear" w:color="auto" w:fill="FFFFFF"/>
              </w:rPr>
            </w:pPr>
            <w:r w:rsidRPr="00D66A5F">
              <w:rPr>
                <w:rFonts w:ascii="Time New Roman" w:hAnsi="Time New Roman" w:cs="宋体" w:hint="eastAsia"/>
                <w:color w:val="333333"/>
                <w:shd w:val="clear" w:color="auto" w:fill="FFFFFF"/>
              </w:rPr>
              <w:t>提交人律师还说，最高法院继续发展其</w:t>
            </w:r>
            <w:r w:rsidRPr="00D66A5F">
              <w:rPr>
                <w:rFonts w:ascii="Time New Roman" w:hAnsi="Time New Roman" w:cs="Arial"/>
                <w:color w:val="333333"/>
                <w:shd w:val="clear" w:color="auto" w:fill="FFFFFF"/>
              </w:rPr>
              <w:t>2020</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6</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16</w:t>
            </w:r>
            <w:r w:rsidRPr="00D66A5F">
              <w:rPr>
                <w:rFonts w:ascii="Time New Roman" w:hAnsi="Time New Roman" w:cs="宋体" w:hint="eastAsia"/>
                <w:color w:val="333333"/>
                <w:shd w:val="clear" w:color="auto" w:fill="FFFFFF"/>
              </w:rPr>
              <w:t>日第</w:t>
            </w:r>
            <w:r w:rsidRPr="00D66A5F">
              <w:rPr>
                <w:rFonts w:ascii="Time New Roman" w:hAnsi="Time New Roman" w:cs="Arial"/>
                <w:color w:val="333333"/>
                <w:shd w:val="clear" w:color="auto" w:fill="FFFFFF"/>
              </w:rPr>
              <w:t>307/2020</w:t>
            </w:r>
            <w:r w:rsidRPr="00D66A5F">
              <w:rPr>
                <w:rFonts w:ascii="Time New Roman" w:hAnsi="Time New Roman" w:cs="宋体" w:hint="eastAsia"/>
                <w:color w:val="333333"/>
                <w:shd w:val="clear" w:color="auto" w:fill="FFFFFF"/>
              </w:rPr>
              <w:t>号决定中建立的判例。该律师特别提到最高法院</w:t>
            </w:r>
            <w:r w:rsidRPr="00D66A5F">
              <w:rPr>
                <w:rFonts w:ascii="Time New Roman" w:hAnsi="Time New Roman" w:cs="Arial"/>
                <w:color w:val="333333"/>
                <w:shd w:val="clear" w:color="auto" w:fill="FFFFFF"/>
              </w:rPr>
              <w:t>2021</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5</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24</w:t>
            </w:r>
            <w:r w:rsidRPr="00D66A5F">
              <w:rPr>
                <w:rFonts w:ascii="Time New Roman" w:hAnsi="Time New Roman" w:cs="宋体" w:hint="eastAsia"/>
                <w:color w:val="333333"/>
                <w:shd w:val="clear" w:color="auto" w:fill="FFFFFF"/>
              </w:rPr>
              <w:t>日的第</w:t>
            </w:r>
            <w:r w:rsidRPr="00D66A5F">
              <w:rPr>
                <w:rFonts w:ascii="Time New Roman" w:hAnsi="Time New Roman" w:cs="Arial"/>
                <w:color w:val="333333"/>
                <w:shd w:val="clear" w:color="auto" w:fill="FFFFFF"/>
              </w:rPr>
              <w:t>410/2021</w:t>
            </w:r>
            <w:r w:rsidRPr="00D66A5F">
              <w:rPr>
                <w:rFonts w:ascii="Time New Roman" w:hAnsi="Time New Roman" w:cs="宋体" w:hint="eastAsia"/>
                <w:color w:val="333333"/>
                <w:shd w:val="clear" w:color="auto" w:fill="FFFFFF"/>
              </w:rPr>
              <w:t>号决定，其中指出：“基本权利路径并不够，因为诉讼中和现在上诉中提出的是鉴定儿童年龄，而后又跨越为确定他的身份和公民地位</w:t>
            </w:r>
            <w:r w:rsidR="00337ED5" w:rsidRPr="00337ED5">
              <w:rPr>
                <w:rFonts w:ascii="Time New Roman" w:hAnsi="Time New Roman" w:cs="宋体" w:hint="eastAsia"/>
                <w:color w:val="333333"/>
                <w:spacing w:val="-50"/>
                <w:shd w:val="clear" w:color="auto" w:fill="FFFFFF"/>
              </w:rPr>
              <w:t>―</w:t>
            </w:r>
            <w:r w:rsidR="00337ED5" w:rsidRPr="00337ED5">
              <w:rPr>
                <w:rFonts w:ascii="Time New Roman" w:hAnsi="Time New Roman" w:cs="宋体" w:hint="eastAsia"/>
                <w:color w:val="333333"/>
                <w:shd w:val="clear" w:color="auto" w:fill="FFFFFF"/>
              </w:rPr>
              <w:t>―</w:t>
            </w:r>
            <w:r w:rsidRPr="00D66A5F">
              <w:rPr>
                <w:rFonts w:ascii="Time New Roman" w:hAnsi="Time New Roman" w:cs="宋体" w:hint="eastAsia"/>
                <w:color w:val="333333"/>
                <w:shd w:val="clear" w:color="auto" w:fill="FFFFFF"/>
              </w:rPr>
              <w:t>与出生日期相关联，根据对西班牙具有约束力的《儿童权利公约》第</w:t>
            </w:r>
            <w:r w:rsidRPr="00D66A5F">
              <w:rPr>
                <w:rFonts w:ascii="Time New Roman" w:hAnsi="Time New Roman" w:cs="Arial"/>
                <w:color w:val="333333"/>
                <w:shd w:val="clear" w:color="auto" w:fill="FFFFFF"/>
              </w:rPr>
              <w:t>8</w:t>
            </w:r>
            <w:r w:rsidRPr="00D66A5F">
              <w:rPr>
                <w:rFonts w:ascii="Time New Roman" w:hAnsi="Time New Roman" w:cs="宋体" w:hint="eastAsia"/>
                <w:color w:val="333333"/>
                <w:shd w:val="clear" w:color="auto" w:fill="FFFFFF"/>
              </w:rPr>
              <w:t>条，这被视为儿童的一项基本权利</w:t>
            </w:r>
            <w:r w:rsidRPr="00D66A5F">
              <w:rPr>
                <w:rFonts w:ascii="Time New Roman" w:hAnsi="Time New Roman" w:cs="宋体" w:hint="eastAsia"/>
                <w:color w:val="333333"/>
                <w:shd w:val="clear" w:color="auto" w:fill="FFFFFF"/>
              </w:rPr>
              <w:t>(</w:t>
            </w:r>
            <w:r w:rsidRPr="00D66A5F">
              <w:rPr>
                <w:rFonts w:ascii="Time New Roman" w:hAnsi="Time New Roman" w:cs="宋体" w:hint="eastAsia"/>
                <w:color w:val="333333"/>
                <w:shd w:val="clear" w:color="auto" w:fill="FFFFFF"/>
              </w:rPr>
              <w:t>《宪法》第</w:t>
            </w:r>
            <w:r w:rsidRPr="00D66A5F">
              <w:rPr>
                <w:rFonts w:ascii="Time New Roman" w:hAnsi="Time New Roman" w:cs="Arial"/>
                <w:color w:val="333333"/>
                <w:shd w:val="clear" w:color="auto" w:fill="FFFFFF"/>
              </w:rPr>
              <w:t>10</w:t>
            </w:r>
            <w:r w:rsidRPr="00D66A5F">
              <w:rPr>
                <w:rFonts w:ascii="Time New Roman" w:hAnsi="Time New Roman" w:cs="宋体" w:hint="eastAsia"/>
                <w:color w:val="333333"/>
                <w:shd w:val="clear" w:color="auto" w:fill="FFFFFF"/>
              </w:rPr>
              <w:t>条</w:t>
            </w:r>
            <w:r w:rsidRPr="00D66A5F">
              <w:rPr>
                <w:rFonts w:ascii="Time New Roman" w:hAnsi="Time New Roman" w:cs="Arial"/>
                <w:color w:val="333333"/>
                <w:shd w:val="clear" w:color="auto" w:fill="FFFFFF"/>
              </w:rPr>
              <w:t>(2)</w:t>
            </w:r>
            <w:r w:rsidRPr="00D66A5F">
              <w:rPr>
                <w:rFonts w:ascii="Time New Roman" w:hAnsi="Time New Roman" w:cs="宋体" w:hint="eastAsia"/>
                <w:color w:val="333333"/>
                <w:shd w:val="clear" w:color="auto" w:fill="FFFFFF"/>
              </w:rPr>
              <w:t>款和第</w:t>
            </w:r>
            <w:r w:rsidRPr="00D66A5F">
              <w:rPr>
                <w:rFonts w:ascii="Time New Roman" w:hAnsi="Time New Roman" w:cs="Arial"/>
                <w:color w:val="333333"/>
                <w:shd w:val="clear" w:color="auto" w:fill="FFFFFF"/>
              </w:rPr>
              <w:t>96</w:t>
            </w:r>
            <w:r w:rsidRPr="00D66A5F">
              <w:rPr>
                <w:rFonts w:ascii="Time New Roman" w:hAnsi="Time New Roman" w:cs="宋体" w:hint="eastAsia"/>
                <w:color w:val="333333"/>
                <w:shd w:val="clear" w:color="auto" w:fill="FFFFFF"/>
              </w:rPr>
              <w:t>条</w:t>
            </w:r>
            <w:r w:rsidRPr="00D66A5F">
              <w:rPr>
                <w:rFonts w:ascii="Time New Roman" w:hAnsi="Time New Roman" w:cs="Arial"/>
                <w:color w:val="333333"/>
                <w:shd w:val="clear" w:color="auto" w:fill="FFFFFF"/>
              </w:rPr>
              <w:t>(1)</w:t>
            </w:r>
            <w:r w:rsidRPr="00D66A5F">
              <w:rPr>
                <w:rFonts w:ascii="Time New Roman" w:hAnsi="Time New Roman" w:cs="宋体" w:hint="eastAsia"/>
                <w:color w:val="333333"/>
                <w:shd w:val="clear" w:color="auto" w:fill="FFFFFF"/>
              </w:rPr>
              <w:t>款</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。同时，认为摩洛哥驻西班牙领事馆签发的护照和身份证不可靠，而这些证件既没有被证明或被指控是伪造的、不正常的或经过</w:t>
            </w:r>
            <w:r w:rsidRPr="00D66A5F">
              <w:rPr>
                <w:rFonts w:ascii="Time New Roman" w:hAnsi="Time New Roman" w:cs="宋体" w:hint="eastAsia"/>
              </w:rPr>
              <w:t>篡改</w:t>
            </w:r>
            <w:r w:rsidRPr="00D66A5F">
              <w:rPr>
                <w:rFonts w:ascii="Time New Roman" w:hAnsi="Time New Roman" w:cs="宋体" w:hint="eastAsia"/>
                <w:color w:val="333333"/>
                <w:shd w:val="clear" w:color="auto" w:fill="FFFFFF"/>
              </w:rPr>
              <w:t>的，也没有受到质疑，意味着侵犯了未成年人在法律面前平等和不得基于民族出身遭受歧视的权利。这是平等和不歧视原则所禁止的</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《宪法》第</w:t>
            </w:r>
            <w:r w:rsidRPr="00D66A5F">
              <w:rPr>
                <w:rFonts w:ascii="Time New Roman" w:hAnsi="Time New Roman" w:cs="Arial"/>
                <w:color w:val="333333"/>
                <w:shd w:val="clear" w:color="auto" w:fill="FFFFFF"/>
              </w:rPr>
              <w:t>14</w:t>
            </w:r>
            <w:r w:rsidRPr="00D66A5F">
              <w:rPr>
                <w:rFonts w:ascii="Time New Roman" w:hAnsi="Time New Roman" w:cs="宋体" w:hint="eastAsia"/>
                <w:color w:val="333333"/>
                <w:shd w:val="clear" w:color="auto" w:fill="FFFFFF"/>
              </w:rPr>
              <w:t>条</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，不符合尊重《儿童权利公约》所载各项权利并确保不分种族、肤色、性别、语言或民族、族裔或社会出身实施这些权利的承诺</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《公约》第</w:t>
            </w:r>
            <w:r w:rsidRPr="00D66A5F">
              <w:rPr>
                <w:rFonts w:ascii="Time New Roman" w:hAnsi="Time New Roman" w:cs="Arial"/>
                <w:color w:val="333333"/>
                <w:shd w:val="clear" w:color="auto" w:fill="FFFFFF"/>
              </w:rPr>
              <w:t>2</w:t>
            </w:r>
            <w:r w:rsidRPr="00D66A5F">
              <w:rPr>
                <w:rFonts w:ascii="Time New Roman" w:hAnsi="Time New Roman" w:cs="宋体" w:hint="eastAsia"/>
                <w:color w:val="333333"/>
                <w:shd w:val="clear" w:color="auto" w:fill="FFFFFF"/>
              </w:rPr>
              <w:t>条第</w:t>
            </w:r>
            <w:r w:rsidRPr="00D66A5F">
              <w:rPr>
                <w:rFonts w:ascii="Time New Roman" w:hAnsi="Time New Roman" w:cs="Arial"/>
                <w:color w:val="333333"/>
                <w:shd w:val="clear" w:color="auto" w:fill="FFFFFF"/>
              </w:rPr>
              <w:t>1</w:t>
            </w:r>
            <w:r w:rsidRPr="00D66A5F">
              <w:rPr>
                <w:rFonts w:ascii="Time New Roman" w:hAnsi="Time New Roman" w:cs="宋体" w:hint="eastAsia"/>
                <w:color w:val="333333"/>
                <w:shd w:val="clear" w:color="auto" w:fill="FFFFFF"/>
              </w:rPr>
              <w:t>款</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”。然而，提交人律师重申，这方面的情况实际上没有得到普遍改善。</w:t>
            </w:r>
          </w:p>
        </w:tc>
      </w:tr>
      <w:tr w:rsidR="002810EF" w:rsidRPr="00D66A5F" w14:paraId="64D1F58E" w14:textId="77777777" w:rsidTr="00E93C40">
        <w:trPr>
          <w:cantSplit/>
        </w:trPr>
        <w:tc>
          <w:tcPr>
            <w:tcW w:w="1985" w:type="dxa"/>
            <w:shd w:val="clear" w:color="auto" w:fill="auto"/>
          </w:tcPr>
          <w:p w14:paraId="189C8D6E" w14:textId="77777777" w:rsidR="002810EF" w:rsidRPr="00D66A5F" w:rsidRDefault="002810EF" w:rsidP="00DF39F7">
            <w:pPr>
              <w:pStyle w:val="a5"/>
              <w:overflowPunct/>
              <w:spacing w:after="120"/>
              <w:jc w:val="left"/>
              <w:rPr>
                <w:rFonts w:ascii="Time New Roman" w:hAnsi="Time New Roman" w:hint="eastAsia"/>
              </w:rPr>
            </w:pPr>
          </w:p>
        </w:tc>
        <w:tc>
          <w:tcPr>
            <w:tcW w:w="5385" w:type="dxa"/>
            <w:shd w:val="clear" w:color="auto" w:fill="auto"/>
          </w:tcPr>
          <w:p w14:paraId="48EA6FDB"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color w:val="333333"/>
                <w:shd w:val="clear" w:color="auto" w:fill="FFFFFF"/>
              </w:rPr>
              <w:t>提交人律师还提到了司法部</w:t>
            </w:r>
            <w:r w:rsidRPr="00D66A5F">
              <w:rPr>
                <w:rFonts w:ascii="Time New Roman" w:hAnsi="Time New Roman" w:cs="Arial"/>
                <w:color w:val="333333"/>
                <w:shd w:val="clear" w:color="auto" w:fill="FFFFFF"/>
              </w:rPr>
              <w:t>2020</w:t>
            </w:r>
            <w:r w:rsidRPr="00D66A5F">
              <w:rPr>
                <w:rFonts w:ascii="Time New Roman" w:hAnsi="Time New Roman" w:cs="宋体" w:hint="eastAsia"/>
                <w:color w:val="333333"/>
                <w:shd w:val="clear" w:color="auto" w:fill="FFFFFF"/>
              </w:rPr>
              <w:t>年</w:t>
            </w:r>
            <w:r w:rsidRPr="00D66A5F">
              <w:rPr>
                <w:rFonts w:ascii="Time New Roman" w:hAnsi="Time New Roman" w:cs="Arial"/>
                <w:color w:val="333333"/>
                <w:shd w:val="clear" w:color="auto" w:fill="FFFFFF"/>
              </w:rPr>
              <w:t>10</w:t>
            </w:r>
            <w:r w:rsidRPr="00D66A5F">
              <w:rPr>
                <w:rFonts w:ascii="Time New Roman" w:hAnsi="Time New Roman" w:cs="宋体" w:hint="eastAsia"/>
                <w:color w:val="333333"/>
                <w:shd w:val="clear" w:color="auto" w:fill="FFFFFF"/>
              </w:rPr>
              <w:t>月</w:t>
            </w:r>
            <w:r w:rsidRPr="00D66A5F">
              <w:rPr>
                <w:rFonts w:ascii="Time New Roman" w:hAnsi="Time New Roman" w:cs="Arial"/>
                <w:color w:val="333333"/>
                <w:shd w:val="clear" w:color="auto" w:fill="FFFFFF"/>
              </w:rPr>
              <w:t>22</w:t>
            </w:r>
            <w:r w:rsidRPr="00D66A5F">
              <w:rPr>
                <w:rFonts w:ascii="Time New Roman" w:hAnsi="Time New Roman" w:cs="宋体" w:hint="eastAsia"/>
                <w:color w:val="333333"/>
                <w:shd w:val="clear" w:color="auto" w:fill="FFFFFF"/>
              </w:rPr>
              <w:t>日关于联合国人权条约机构意见的法律性质的第</w:t>
            </w:r>
            <w:r w:rsidRPr="00D66A5F">
              <w:rPr>
                <w:rFonts w:ascii="Time New Roman" w:hAnsi="Time New Roman" w:cs="Arial"/>
                <w:color w:val="333333"/>
                <w:shd w:val="clear" w:color="auto" w:fill="FFFFFF"/>
              </w:rPr>
              <w:t>1/2020</w:t>
            </w:r>
            <w:r w:rsidRPr="00D66A5F">
              <w:rPr>
                <w:rFonts w:ascii="Time New Roman" w:hAnsi="Time New Roman" w:cs="宋体" w:hint="eastAsia"/>
                <w:color w:val="333333"/>
                <w:shd w:val="clear" w:color="auto" w:fill="FFFFFF"/>
              </w:rPr>
              <w:t>号说明</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见提交人对以上</w:t>
            </w:r>
            <w:proofErr w:type="spellStart"/>
            <w:r w:rsidRPr="00D66A5F">
              <w:rPr>
                <w:rFonts w:ascii="Time New Roman" w:hAnsi="Time New Roman" w:cs="Arial"/>
                <w:color w:val="333333"/>
                <w:shd w:val="clear" w:color="auto" w:fill="FFFFFF"/>
              </w:rPr>
              <w:t>M.A.B</w:t>
            </w:r>
            <w:proofErr w:type="spellEnd"/>
            <w:r w:rsidRPr="00D66A5F">
              <w:rPr>
                <w:rFonts w:ascii="Time New Roman" w:hAnsi="Time New Roman" w:cs="Arial"/>
                <w:color w:val="333333"/>
                <w:shd w:val="clear" w:color="auto" w:fill="FFFFFF"/>
              </w:rPr>
              <w:t>.</w:t>
            </w:r>
            <w:r w:rsidRPr="002031AA">
              <w:rPr>
                <w:rFonts w:ascii="Time New Roman" w:eastAsia="楷体" w:hAnsi="Time New Roman" w:cs="宋体" w:hint="eastAsia"/>
                <w:color w:val="333333"/>
                <w:shd w:val="clear" w:color="auto" w:fill="FFFFFF"/>
              </w:rPr>
              <w:t>诉西班牙</w:t>
            </w:r>
            <w:r w:rsidRPr="00D66A5F">
              <w:rPr>
                <w:rFonts w:ascii="Time New Roman" w:hAnsi="Time New Roman" w:cs="宋体" w:hint="eastAsia"/>
                <w:color w:val="333333"/>
                <w:shd w:val="clear" w:color="auto" w:fill="FFFFFF"/>
              </w:rPr>
              <w:t>案的评论</w:t>
            </w:r>
            <w:r w:rsidRPr="00D66A5F">
              <w:rPr>
                <w:rFonts w:ascii="Time New Roman" w:hAnsi="Time New Roman" w:cs="Arial"/>
                <w:color w:val="333333"/>
                <w:shd w:val="clear" w:color="auto" w:fill="FFFFFF"/>
              </w:rPr>
              <w:t>)</w:t>
            </w:r>
            <w:r w:rsidRPr="00D66A5F">
              <w:rPr>
                <w:rFonts w:ascii="Time New Roman" w:hAnsi="Time New Roman" w:cs="宋体" w:hint="eastAsia"/>
                <w:color w:val="333333"/>
                <w:shd w:val="clear" w:color="auto" w:fill="FFFFFF"/>
              </w:rPr>
              <w:t>。</w:t>
            </w:r>
          </w:p>
        </w:tc>
      </w:tr>
      <w:tr w:rsidR="002810EF" w:rsidRPr="00D66A5F" w14:paraId="4DEBEBAA" w14:textId="77777777" w:rsidTr="00E93C40">
        <w:trPr>
          <w:cantSplit/>
        </w:trPr>
        <w:tc>
          <w:tcPr>
            <w:tcW w:w="1985" w:type="dxa"/>
            <w:shd w:val="clear" w:color="auto" w:fill="auto"/>
          </w:tcPr>
          <w:p w14:paraId="65C62FFC"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rPr>
              <w:t>委员会的决定：</w:t>
            </w:r>
          </w:p>
        </w:tc>
        <w:tc>
          <w:tcPr>
            <w:tcW w:w="5385" w:type="dxa"/>
            <w:shd w:val="clear" w:color="auto" w:fill="auto"/>
          </w:tcPr>
          <w:p w14:paraId="7F2BC9DC" w14:textId="77777777" w:rsidR="002810EF" w:rsidRPr="00D66A5F" w:rsidRDefault="002810EF" w:rsidP="00DF39F7">
            <w:pPr>
              <w:pStyle w:val="a5"/>
              <w:overflowPunct/>
              <w:spacing w:after="120"/>
              <w:jc w:val="left"/>
              <w:rPr>
                <w:rFonts w:ascii="Time New Roman" w:hAnsi="Time New Roman" w:hint="eastAsia"/>
              </w:rPr>
            </w:pPr>
            <w:r w:rsidRPr="00D66A5F">
              <w:rPr>
                <w:rFonts w:ascii="Time New Roman" w:hAnsi="Time New Roman" w:cs="宋体" w:hint="eastAsia"/>
                <w:color w:val="333333"/>
                <w:shd w:val="clear" w:color="auto" w:fill="FFFFFF"/>
              </w:rPr>
              <w:t>委员会决定保持后续对话，并要求与缔约国举行会晤，以讨论如何迅速落实委员会的《意见》。</w:t>
            </w:r>
          </w:p>
        </w:tc>
      </w:tr>
    </w:tbl>
    <w:p w14:paraId="6EBCC494" w14:textId="77777777" w:rsidR="002810EF" w:rsidRPr="007855FA" w:rsidRDefault="002810EF" w:rsidP="002810EF">
      <w:pPr>
        <w:pStyle w:val="SingleTxtG"/>
        <w:spacing w:before="120" w:after="240"/>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2810EF" w:rsidRPr="002031AA" w14:paraId="370201EA" w14:textId="77777777" w:rsidTr="00DF39F7">
        <w:trPr>
          <w:cantSplit/>
          <w:tblHeader/>
        </w:trPr>
        <w:tc>
          <w:tcPr>
            <w:tcW w:w="7370" w:type="dxa"/>
            <w:gridSpan w:val="2"/>
            <w:tcBorders>
              <w:top w:val="single" w:sz="4" w:space="0" w:color="auto"/>
              <w:bottom w:val="single" w:sz="12" w:space="0" w:color="auto"/>
            </w:tcBorders>
            <w:shd w:val="clear" w:color="auto" w:fill="auto"/>
            <w:vAlign w:val="bottom"/>
          </w:tcPr>
          <w:p w14:paraId="5ACE4A37" w14:textId="2E9B3F6B" w:rsidR="002810EF" w:rsidRPr="002031AA" w:rsidRDefault="002810EF" w:rsidP="00DF39F7">
            <w:pPr>
              <w:pStyle w:val="a4"/>
              <w:rPr>
                <w:rFonts w:ascii="Time New Roman" w:eastAsia="宋体" w:hAnsi="Time New Roman" w:hint="eastAsia"/>
                <w:i/>
                <w:szCs w:val="18"/>
              </w:rPr>
            </w:pPr>
            <w:proofErr w:type="spellStart"/>
            <w:r w:rsidRPr="002031AA">
              <w:rPr>
                <w:rFonts w:ascii="Time New Roman" w:eastAsia="宋体" w:hAnsi="Time New Roman"/>
                <w:iCs/>
                <w:szCs w:val="18"/>
              </w:rPr>
              <w:t>R.K</w:t>
            </w:r>
            <w:proofErr w:type="spellEnd"/>
            <w:r w:rsidRPr="002031AA">
              <w:rPr>
                <w:rFonts w:ascii="Time New Roman" w:hAnsi="Time New Roman" w:cs="宋体" w:hint="eastAsia"/>
                <w:iCs/>
                <w:szCs w:val="18"/>
              </w:rPr>
              <w:t>诉西班牙</w:t>
            </w:r>
            <w:r w:rsidRPr="002031AA">
              <w:rPr>
                <w:rFonts w:ascii="Time New Roman" w:eastAsia="宋体" w:hAnsi="Time New Roman"/>
                <w:iCs/>
                <w:szCs w:val="18"/>
              </w:rPr>
              <w:t>(</w:t>
            </w:r>
            <w:hyperlink r:id="rId14" w:history="1">
              <w:r w:rsidRPr="002031AA">
                <w:rPr>
                  <w:rStyle w:val="af5"/>
                  <w:rFonts w:ascii="Time New Roman" w:eastAsia="宋体" w:hAnsi="Time New Roman"/>
                  <w:iCs/>
                  <w:szCs w:val="18"/>
                </w:rPr>
                <w:t>CRC/C/82/D/27/2017</w:t>
              </w:r>
            </w:hyperlink>
            <w:r w:rsidRPr="002031AA">
              <w:rPr>
                <w:rFonts w:ascii="Time New Roman" w:eastAsia="宋体" w:hAnsi="Time New Roman"/>
                <w:iCs/>
                <w:szCs w:val="18"/>
              </w:rPr>
              <w:t>)</w:t>
            </w:r>
          </w:p>
        </w:tc>
      </w:tr>
      <w:tr w:rsidR="002810EF" w:rsidRPr="002031AA" w14:paraId="18AB029A" w14:textId="77777777" w:rsidTr="00DF39F7">
        <w:trPr>
          <w:cantSplit/>
          <w:trHeight w:hRule="exact" w:val="113"/>
          <w:tblHeader/>
        </w:trPr>
        <w:tc>
          <w:tcPr>
            <w:tcW w:w="1985" w:type="dxa"/>
            <w:tcBorders>
              <w:top w:val="single" w:sz="12" w:space="0" w:color="auto"/>
            </w:tcBorders>
            <w:shd w:val="clear" w:color="auto" w:fill="auto"/>
          </w:tcPr>
          <w:p w14:paraId="631030FE" w14:textId="77777777" w:rsidR="002810EF" w:rsidRPr="002031AA" w:rsidRDefault="002810EF" w:rsidP="00DF39F7">
            <w:pPr>
              <w:pStyle w:val="a5"/>
              <w:overflowPunct/>
              <w:spacing w:after="120"/>
              <w:jc w:val="left"/>
              <w:rPr>
                <w:rFonts w:ascii="Time New Roman" w:hAnsi="Time New Roman" w:hint="eastAsia"/>
              </w:rPr>
            </w:pPr>
          </w:p>
        </w:tc>
        <w:tc>
          <w:tcPr>
            <w:tcW w:w="5385" w:type="dxa"/>
            <w:tcBorders>
              <w:top w:val="single" w:sz="12" w:space="0" w:color="auto"/>
            </w:tcBorders>
            <w:shd w:val="clear" w:color="auto" w:fill="auto"/>
          </w:tcPr>
          <w:p w14:paraId="7F3468F2" w14:textId="77777777" w:rsidR="002810EF" w:rsidRPr="002031AA" w:rsidRDefault="002810EF" w:rsidP="00DF39F7">
            <w:pPr>
              <w:pStyle w:val="a5"/>
              <w:overflowPunct/>
              <w:spacing w:after="120"/>
              <w:jc w:val="left"/>
              <w:rPr>
                <w:rFonts w:ascii="Time New Roman" w:hAnsi="Time New Roman" w:hint="eastAsia"/>
              </w:rPr>
            </w:pPr>
          </w:p>
        </w:tc>
      </w:tr>
      <w:tr w:rsidR="002810EF" w:rsidRPr="002031AA" w14:paraId="34DA1E96" w14:textId="77777777" w:rsidTr="00DF39F7">
        <w:trPr>
          <w:cantSplit/>
        </w:trPr>
        <w:tc>
          <w:tcPr>
            <w:tcW w:w="1985" w:type="dxa"/>
            <w:shd w:val="clear" w:color="auto" w:fill="auto"/>
          </w:tcPr>
          <w:p w14:paraId="738F9CFE"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lang w:val="zh-CN"/>
              </w:rPr>
              <w:t>《意见》通过日期</w:t>
            </w:r>
            <w:r w:rsidRPr="002031AA">
              <w:rPr>
                <w:rFonts w:ascii="Time New Roman" w:hAnsi="Time New Roman" w:cs="宋体" w:hint="eastAsia"/>
              </w:rPr>
              <w:t>：</w:t>
            </w:r>
          </w:p>
        </w:tc>
        <w:tc>
          <w:tcPr>
            <w:tcW w:w="5385" w:type="dxa"/>
            <w:shd w:val="clear" w:color="auto" w:fill="auto"/>
          </w:tcPr>
          <w:p w14:paraId="6786AE50"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rPr>
              <w:t>2019</w:t>
            </w:r>
            <w:r w:rsidRPr="002031AA">
              <w:rPr>
                <w:rFonts w:ascii="Time New Roman" w:hAnsi="Time New Roman" w:cs="宋体" w:hint="eastAsia"/>
              </w:rPr>
              <w:t>年</w:t>
            </w:r>
            <w:r w:rsidRPr="002031AA">
              <w:rPr>
                <w:rFonts w:ascii="Time New Roman" w:hAnsi="Time New Roman" w:cs="宋体" w:hint="eastAsia"/>
              </w:rPr>
              <w:t>9</w:t>
            </w:r>
            <w:r w:rsidRPr="002031AA">
              <w:rPr>
                <w:rFonts w:ascii="Time New Roman" w:hAnsi="Time New Roman" w:cs="宋体" w:hint="eastAsia"/>
              </w:rPr>
              <w:t>月</w:t>
            </w:r>
            <w:r w:rsidRPr="002031AA">
              <w:rPr>
                <w:rFonts w:ascii="Time New Roman" w:hAnsi="Time New Roman" w:cs="宋体" w:hint="eastAsia"/>
              </w:rPr>
              <w:t>1</w:t>
            </w:r>
            <w:r w:rsidRPr="002031AA">
              <w:rPr>
                <w:rFonts w:ascii="Time New Roman" w:hAnsi="Time New Roman" w:cs="宋体"/>
              </w:rPr>
              <w:t>8</w:t>
            </w:r>
            <w:r w:rsidRPr="002031AA">
              <w:rPr>
                <w:rFonts w:ascii="Time New Roman" w:hAnsi="Time New Roman" w:cs="宋体" w:hint="eastAsia"/>
              </w:rPr>
              <w:t>日</w:t>
            </w:r>
          </w:p>
        </w:tc>
      </w:tr>
      <w:tr w:rsidR="002810EF" w:rsidRPr="002031AA" w14:paraId="3942E3F7" w14:textId="77777777" w:rsidTr="00E948A0">
        <w:trPr>
          <w:cantSplit/>
        </w:trPr>
        <w:tc>
          <w:tcPr>
            <w:tcW w:w="1985" w:type="dxa"/>
            <w:tcBorders>
              <w:bottom w:val="nil"/>
            </w:tcBorders>
            <w:shd w:val="clear" w:color="auto" w:fill="auto"/>
          </w:tcPr>
          <w:p w14:paraId="2ED42D12"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rPr>
              <w:t>事由：</w:t>
            </w:r>
          </w:p>
        </w:tc>
        <w:tc>
          <w:tcPr>
            <w:tcW w:w="5385" w:type="dxa"/>
            <w:tcBorders>
              <w:bottom w:val="nil"/>
            </w:tcBorders>
            <w:shd w:val="clear" w:color="auto" w:fill="auto"/>
          </w:tcPr>
          <w:p w14:paraId="1CD1D772"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lang w:val="zh-CN"/>
              </w:rPr>
              <w:t>使用</w:t>
            </w:r>
            <w:r w:rsidRPr="002031AA">
              <w:rPr>
                <w:rFonts w:ascii="Time New Roman" w:hAnsi="Time New Roman"/>
                <w:lang w:val="zh-CN"/>
              </w:rPr>
              <w:t>Greulich-Pyle</w:t>
            </w:r>
            <w:r w:rsidRPr="002031AA">
              <w:rPr>
                <w:rFonts w:ascii="Time New Roman" w:hAnsi="Time New Roman" w:cs="宋体" w:hint="eastAsia"/>
                <w:lang w:val="zh-CN"/>
              </w:rPr>
              <w:t>图谱法测定寻求庇护孤身儿童的年龄</w:t>
            </w:r>
          </w:p>
        </w:tc>
      </w:tr>
      <w:tr w:rsidR="002810EF" w:rsidRPr="002031AA" w14:paraId="3EBE1F42" w14:textId="77777777" w:rsidTr="00E948A0">
        <w:trPr>
          <w:cantSplit/>
        </w:trPr>
        <w:tc>
          <w:tcPr>
            <w:tcW w:w="1985" w:type="dxa"/>
            <w:tcBorders>
              <w:top w:val="nil"/>
              <w:bottom w:val="nil"/>
            </w:tcBorders>
            <w:shd w:val="clear" w:color="auto" w:fill="auto"/>
          </w:tcPr>
          <w:p w14:paraId="5630535F"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rPr>
              <w:t>违反的条款：</w:t>
            </w:r>
          </w:p>
        </w:tc>
        <w:tc>
          <w:tcPr>
            <w:tcW w:w="5385" w:type="dxa"/>
            <w:tcBorders>
              <w:top w:val="nil"/>
              <w:bottom w:val="nil"/>
            </w:tcBorders>
            <w:shd w:val="clear" w:color="auto" w:fill="auto"/>
          </w:tcPr>
          <w:p w14:paraId="16FB38C8"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lang w:val="zh-CN"/>
              </w:rPr>
              <w:t>《公约》第</w:t>
            </w:r>
            <w:r w:rsidRPr="002031AA">
              <w:rPr>
                <w:rFonts w:ascii="Time New Roman" w:hAnsi="Time New Roman"/>
              </w:rPr>
              <w:t>3</w:t>
            </w:r>
            <w:r w:rsidRPr="002031AA">
              <w:rPr>
                <w:rFonts w:ascii="Time New Roman" w:hAnsi="Time New Roman" w:cs="宋体" w:hint="eastAsia"/>
                <w:lang w:val="zh-CN"/>
              </w:rPr>
              <w:t>条、第</w:t>
            </w:r>
            <w:r w:rsidRPr="002031AA">
              <w:rPr>
                <w:rFonts w:ascii="Time New Roman" w:hAnsi="Time New Roman"/>
              </w:rPr>
              <w:t>8</w:t>
            </w:r>
            <w:r w:rsidRPr="002031AA">
              <w:rPr>
                <w:rFonts w:ascii="Time New Roman" w:hAnsi="Time New Roman" w:cs="宋体" w:hint="eastAsia"/>
                <w:lang w:val="zh-CN"/>
              </w:rPr>
              <w:t>条、第</w:t>
            </w:r>
            <w:r w:rsidRPr="002031AA">
              <w:rPr>
                <w:rFonts w:ascii="Time New Roman" w:hAnsi="Time New Roman"/>
              </w:rPr>
              <w:t>12</w:t>
            </w:r>
            <w:r w:rsidRPr="002031AA">
              <w:rPr>
                <w:rFonts w:ascii="Time New Roman" w:hAnsi="Time New Roman" w:cs="宋体" w:hint="eastAsia"/>
                <w:lang w:val="zh-CN"/>
              </w:rPr>
              <w:t>条、第</w:t>
            </w:r>
            <w:r w:rsidRPr="002031AA">
              <w:rPr>
                <w:rFonts w:ascii="Time New Roman" w:hAnsi="Time New Roman" w:cs="宋体" w:hint="eastAsia"/>
                <w:lang w:val="zh-CN"/>
              </w:rPr>
              <w:t>1</w:t>
            </w:r>
            <w:r w:rsidRPr="002031AA">
              <w:rPr>
                <w:rFonts w:ascii="Time New Roman" w:hAnsi="Time New Roman"/>
              </w:rPr>
              <w:t>8</w:t>
            </w:r>
            <w:r w:rsidRPr="002031AA">
              <w:rPr>
                <w:rFonts w:ascii="Time New Roman" w:hAnsi="Time New Roman" w:cs="宋体" w:hint="eastAsia"/>
                <w:lang w:val="zh-CN"/>
              </w:rPr>
              <w:t>条第</w:t>
            </w:r>
            <w:r w:rsidRPr="002031AA">
              <w:rPr>
                <w:rFonts w:ascii="Time New Roman" w:hAnsi="Time New Roman" w:cs="宋体" w:hint="eastAsia"/>
              </w:rPr>
              <w:t>2</w:t>
            </w:r>
            <w:r w:rsidRPr="002031AA">
              <w:rPr>
                <w:rFonts w:ascii="Time New Roman" w:hAnsi="Time New Roman" w:cs="宋体" w:hint="eastAsia"/>
              </w:rPr>
              <w:t>款、</w:t>
            </w:r>
            <w:r w:rsidRPr="002031AA">
              <w:rPr>
                <w:rFonts w:ascii="Time New Roman" w:hAnsi="Time New Roman" w:cs="宋体" w:hint="eastAsia"/>
                <w:lang w:val="zh-CN"/>
              </w:rPr>
              <w:t>第</w:t>
            </w:r>
            <w:r w:rsidRPr="002031AA">
              <w:rPr>
                <w:rFonts w:ascii="Time New Roman" w:hAnsi="Time New Roman"/>
              </w:rPr>
              <w:t>20</w:t>
            </w:r>
            <w:r w:rsidRPr="002031AA">
              <w:rPr>
                <w:rFonts w:ascii="Time New Roman" w:hAnsi="Time New Roman" w:cs="宋体" w:hint="eastAsia"/>
                <w:lang w:val="zh-CN"/>
              </w:rPr>
              <w:t>条、第</w:t>
            </w:r>
            <w:r w:rsidRPr="002031AA">
              <w:rPr>
                <w:rFonts w:ascii="Time New Roman" w:hAnsi="Time New Roman"/>
              </w:rPr>
              <w:t>22</w:t>
            </w:r>
            <w:r w:rsidRPr="002031AA">
              <w:rPr>
                <w:rFonts w:ascii="Time New Roman" w:hAnsi="Time New Roman" w:cs="宋体" w:hint="eastAsia"/>
                <w:lang w:val="zh-CN"/>
              </w:rPr>
              <w:t>条、第</w:t>
            </w:r>
            <w:r w:rsidRPr="002031AA">
              <w:rPr>
                <w:rFonts w:ascii="Time New Roman" w:hAnsi="Time New Roman"/>
              </w:rPr>
              <w:t>27</w:t>
            </w:r>
            <w:r w:rsidRPr="002031AA">
              <w:rPr>
                <w:rFonts w:ascii="Time New Roman" w:hAnsi="Time New Roman" w:cs="宋体" w:hint="eastAsia"/>
                <w:lang w:val="zh-CN"/>
              </w:rPr>
              <w:t>条和第</w:t>
            </w:r>
            <w:r w:rsidRPr="002031AA">
              <w:rPr>
                <w:rFonts w:ascii="Time New Roman" w:hAnsi="Time New Roman"/>
              </w:rPr>
              <w:t>29</w:t>
            </w:r>
            <w:r w:rsidRPr="002031AA">
              <w:rPr>
                <w:rFonts w:ascii="Time New Roman" w:hAnsi="Time New Roman" w:cs="宋体" w:hint="eastAsia"/>
                <w:lang w:val="zh-CN"/>
              </w:rPr>
              <w:t>条以及《任择认定书》第</w:t>
            </w:r>
            <w:r w:rsidRPr="002031AA">
              <w:rPr>
                <w:rFonts w:ascii="Time New Roman" w:hAnsi="Time New Roman" w:cs="宋体" w:hint="eastAsia"/>
              </w:rPr>
              <w:t>6</w:t>
            </w:r>
            <w:r w:rsidRPr="002031AA">
              <w:rPr>
                <w:rFonts w:ascii="Time New Roman" w:hAnsi="Time New Roman" w:cs="宋体" w:hint="eastAsia"/>
              </w:rPr>
              <w:t>条</w:t>
            </w:r>
          </w:p>
        </w:tc>
      </w:tr>
      <w:tr w:rsidR="002810EF" w:rsidRPr="002031AA" w14:paraId="50055C9D" w14:textId="77777777" w:rsidTr="00E948A0">
        <w:trPr>
          <w:cantSplit/>
        </w:trPr>
        <w:tc>
          <w:tcPr>
            <w:tcW w:w="1985" w:type="dxa"/>
            <w:tcBorders>
              <w:top w:val="nil"/>
            </w:tcBorders>
            <w:shd w:val="clear" w:color="auto" w:fill="auto"/>
          </w:tcPr>
          <w:p w14:paraId="1EC1EF36"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rPr>
              <w:lastRenderedPageBreak/>
              <w:t>补救办法：</w:t>
            </w:r>
          </w:p>
        </w:tc>
        <w:tc>
          <w:tcPr>
            <w:tcW w:w="5385" w:type="dxa"/>
            <w:tcBorders>
              <w:top w:val="nil"/>
            </w:tcBorders>
            <w:shd w:val="clear" w:color="auto" w:fill="auto"/>
          </w:tcPr>
          <w:p w14:paraId="1102A1FE"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rPr>
              <w:t>缔约国应该对提交人遭受的侵权提供有效赔偿，包括给予他行政状况正常化的机会，适当考虑他初次提交庇护申请时是孤身儿童的事实。</w:t>
            </w:r>
          </w:p>
          <w:p w14:paraId="2D0D49AB" w14:textId="77777777" w:rsidR="002810EF" w:rsidRPr="002031AA" w:rsidRDefault="002810EF" w:rsidP="00DF39F7">
            <w:pPr>
              <w:pStyle w:val="a5"/>
              <w:overflowPunct/>
              <w:spacing w:after="120"/>
              <w:jc w:val="left"/>
              <w:rPr>
                <w:rFonts w:ascii="Time New Roman" w:hAnsi="Time New Roman" w:cs="宋体" w:hint="eastAsia"/>
                <w:color w:val="333333"/>
                <w:shd w:val="clear" w:color="auto" w:fill="FFFFFF"/>
              </w:rPr>
            </w:pPr>
            <w:r w:rsidRPr="002031AA">
              <w:rPr>
                <w:rFonts w:ascii="Time New Roman" w:hAnsi="Time New Roman" w:cs="宋体" w:hint="eastAsia"/>
                <w:color w:val="333333"/>
                <w:shd w:val="clear" w:color="auto" w:fill="FFFFFF"/>
              </w:rPr>
              <w:t>此外，缔约国有义务防止今后发生类似的侵权行为，特别是确保鉴定可能孤身儿童年龄的所有程序均符合《公约》规定；在这些程序中，提交人提供的文件都得到考虑，如果这些文件由签发文件国家或其大使馆出具或确认，应认定是真实的；立即为这些人免费指派合格的法律代表，或承认他们自由指定的律师。缔约国还有义务尽快为自称不满</w:t>
            </w:r>
            <w:r w:rsidRPr="002031AA">
              <w:rPr>
                <w:rFonts w:ascii="Time New Roman" w:hAnsi="Time New Roman" w:cs="Arial"/>
                <w:color w:val="333333"/>
                <w:shd w:val="clear" w:color="auto" w:fill="FFFFFF"/>
              </w:rPr>
              <w:t>18</w:t>
            </w:r>
            <w:r w:rsidRPr="002031AA">
              <w:rPr>
                <w:rFonts w:ascii="Time New Roman" w:hAnsi="Time New Roman" w:cs="宋体" w:hint="eastAsia"/>
                <w:color w:val="333333"/>
                <w:shd w:val="clear" w:color="auto" w:fill="FFFFFF"/>
              </w:rPr>
              <w:t>岁的孤身寻求庇护者指定称职的监护人，以便他们能够作为未成年人申请庇护，即使他们的年龄尚未确定。</w:t>
            </w:r>
          </w:p>
          <w:p w14:paraId="71CFE808"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color w:val="333333"/>
                <w:shd w:val="clear" w:color="auto" w:fill="FFFFFF"/>
              </w:rPr>
              <w:t>缔约国必须建立有效和</w:t>
            </w:r>
            <w:proofErr w:type="gramStart"/>
            <w:r w:rsidRPr="002031AA">
              <w:rPr>
                <w:rFonts w:ascii="Time New Roman" w:hAnsi="Time New Roman" w:cs="宋体" w:hint="eastAsia"/>
                <w:color w:val="333333"/>
                <w:shd w:val="clear" w:color="auto" w:fill="FFFFFF"/>
              </w:rPr>
              <w:t>可</w:t>
            </w:r>
            <w:proofErr w:type="gramEnd"/>
            <w:r w:rsidRPr="002031AA">
              <w:rPr>
                <w:rFonts w:ascii="Time New Roman" w:hAnsi="Time New Roman" w:cs="宋体" w:hint="eastAsia"/>
                <w:color w:val="333333"/>
                <w:shd w:val="clear" w:color="auto" w:fill="FFFFFF"/>
              </w:rPr>
              <w:t>利用的补救机制，允许自称不满</w:t>
            </w:r>
            <w:r w:rsidRPr="002031AA">
              <w:rPr>
                <w:rFonts w:ascii="Time New Roman" w:hAnsi="Time New Roman" w:cs="宋体" w:hint="eastAsia"/>
                <w:color w:val="333333"/>
                <w:shd w:val="clear" w:color="auto" w:fill="FFFFFF"/>
              </w:rPr>
              <w:t>1</w:t>
            </w:r>
            <w:r w:rsidRPr="002031AA">
              <w:rPr>
                <w:rFonts w:ascii="Time New Roman" w:hAnsi="Time New Roman" w:cs="宋体"/>
                <w:color w:val="333333"/>
                <w:shd w:val="clear" w:color="auto" w:fill="FFFFFF"/>
              </w:rPr>
              <w:t>8</w:t>
            </w:r>
            <w:r w:rsidRPr="002031AA">
              <w:rPr>
                <w:rFonts w:ascii="Time New Roman" w:hAnsi="Time New Roman" w:cs="宋体" w:hint="eastAsia"/>
                <w:color w:val="333333"/>
                <w:shd w:val="clear" w:color="auto" w:fill="FFFFFF"/>
              </w:rPr>
              <w:t>岁的孤身移民，在年龄鉴定没有保障措施保护儿童最大利益和陈述权的情况下，请求主管当局复核关于其年龄的决定。缔约国必须为移民官员、警察、检控官员、法官和其他相关人员举行寻求庇护儿童和其他移民儿童权利的培训，特别是宣讲委员会第</w:t>
            </w:r>
            <w:r w:rsidRPr="002031AA">
              <w:rPr>
                <w:rFonts w:ascii="Time New Roman" w:hAnsi="Time New Roman" w:cs="宋体" w:hint="eastAsia"/>
                <w:color w:val="333333"/>
                <w:shd w:val="clear" w:color="auto" w:fill="FFFFFF"/>
              </w:rPr>
              <w:t>6</w:t>
            </w:r>
            <w:r w:rsidRPr="002031AA">
              <w:rPr>
                <w:rFonts w:ascii="Time New Roman" w:hAnsi="Time New Roman" w:cs="宋体" w:hint="eastAsia"/>
                <w:color w:val="333333"/>
                <w:shd w:val="clear" w:color="auto" w:fill="FFFFFF"/>
              </w:rPr>
              <w:t>号一般性意见</w:t>
            </w:r>
            <w:r w:rsidRPr="002031AA">
              <w:rPr>
                <w:rFonts w:ascii="Time New Roman" w:hAnsi="Time New Roman" w:cs="Arial"/>
                <w:color w:val="333333"/>
                <w:shd w:val="clear" w:color="auto" w:fill="FFFFFF"/>
              </w:rPr>
              <w:t>(2005</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w:t>
            </w:r>
            <w:r w:rsidRPr="002031AA">
              <w:rPr>
                <w:rFonts w:ascii="Time New Roman" w:hAnsi="Time New Roman" w:cs="宋体" w:hint="eastAsia"/>
                <w:color w:val="333333"/>
                <w:shd w:val="clear" w:color="auto" w:fill="FFFFFF"/>
              </w:rPr>
              <w:t>，保护所有移</w:t>
            </w:r>
            <w:proofErr w:type="gramStart"/>
            <w:r w:rsidRPr="002031AA">
              <w:rPr>
                <w:rFonts w:ascii="Time New Roman" w:hAnsi="Time New Roman" w:cs="宋体" w:hint="eastAsia"/>
                <w:color w:val="333333"/>
                <w:shd w:val="clear" w:color="auto" w:fill="FFFFFF"/>
              </w:rPr>
              <w:t>徙工</w:t>
            </w:r>
            <w:proofErr w:type="gramEnd"/>
            <w:r w:rsidRPr="002031AA">
              <w:rPr>
                <w:rFonts w:ascii="Time New Roman" w:hAnsi="Time New Roman" w:cs="宋体" w:hint="eastAsia"/>
                <w:color w:val="333333"/>
                <w:shd w:val="clear" w:color="auto" w:fill="FFFFFF"/>
              </w:rPr>
              <w:t>人及其家庭成员权利委员会第</w:t>
            </w:r>
            <w:r w:rsidRPr="002031AA">
              <w:rPr>
                <w:rFonts w:ascii="Time New Roman" w:hAnsi="Time New Roman" w:cs="Arial"/>
                <w:color w:val="333333"/>
                <w:shd w:val="clear" w:color="auto" w:fill="FFFFFF"/>
              </w:rPr>
              <w:t>3</w:t>
            </w:r>
            <w:r w:rsidRPr="002031AA">
              <w:rPr>
                <w:rFonts w:ascii="Time New Roman" w:hAnsi="Time New Roman" w:cs="宋体" w:hint="eastAsia"/>
                <w:color w:val="333333"/>
                <w:shd w:val="clear" w:color="auto" w:fill="FFFFFF"/>
              </w:rPr>
              <w:t>号</w:t>
            </w:r>
            <w:r w:rsidRPr="002031AA">
              <w:rPr>
                <w:rFonts w:ascii="Time New Roman" w:hAnsi="Time New Roman" w:cs="Arial"/>
                <w:color w:val="333333"/>
                <w:shd w:val="clear" w:color="auto" w:fill="FFFFFF"/>
              </w:rPr>
              <w:t>/</w:t>
            </w:r>
            <w:r w:rsidRPr="002031AA">
              <w:rPr>
                <w:rFonts w:ascii="Time New Roman" w:hAnsi="Time New Roman" w:cs="宋体" w:hint="eastAsia"/>
                <w:color w:val="333333"/>
                <w:shd w:val="clear" w:color="auto" w:fill="FFFFFF"/>
              </w:rPr>
              <w:t>儿童权利委员会第</w:t>
            </w:r>
            <w:r w:rsidRPr="002031AA">
              <w:rPr>
                <w:rFonts w:ascii="Time New Roman" w:hAnsi="Time New Roman" w:cs="Arial"/>
                <w:color w:val="333333"/>
                <w:shd w:val="clear" w:color="auto" w:fill="FFFFFF"/>
              </w:rPr>
              <w:t>22</w:t>
            </w:r>
            <w:r w:rsidRPr="002031AA">
              <w:rPr>
                <w:rFonts w:ascii="Time New Roman" w:hAnsi="Time New Roman" w:cs="宋体" w:hint="eastAsia"/>
                <w:color w:val="333333"/>
                <w:shd w:val="clear" w:color="auto" w:fill="FFFFFF"/>
              </w:rPr>
              <w:t>号</w:t>
            </w:r>
            <w:r w:rsidRPr="002031AA">
              <w:rPr>
                <w:rFonts w:ascii="Time New Roman" w:hAnsi="Time New Roman" w:cs="Arial"/>
                <w:color w:val="333333"/>
                <w:shd w:val="clear" w:color="auto" w:fill="FFFFFF"/>
              </w:rPr>
              <w:t>(2017</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w:t>
            </w:r>
            <w:r w:rsidRPr="002031AA">
              <w:rPr>
                <w:rFonts w:ascii="Time New Roman" w:hAnsi="Time New Roman" w:cs="宋体" w:hint="eastAsia"/>
                <w:color w:val="333333"/>
                <w:shd w:val="clear" w:color="auto" w:fill="FFFFFF"/>
              </w:rPr>
              <w:t>联合一般性意见和保护所有移</w:t>
            </w:r>
            <w:proofErr w:type="gramStart"/>
            <w:r w:rsidRPr="002031AA">
              <w:rPr>
                <w:rFonts w:ascii="Time New Roman" w:hAnsi="Time New Roman" w:cs="宋体" w:hint="eastAsia"/>
                <w:color w:val="333333"/>
                <w:shd w:val="clear" w:color="auto" w:fill="FFFFFF"/>
              </w:rPr>
              <w:t>徙工</w:t>
            </w:r>
            <w:proofErr w:type="gramEnd"/>
            <w:r w:rsidRPr="002031AA">
              <w:rPr>
                <w:rFonts w:ascii="Time New Roman" w:hAnsi="Time New Roman" w:cs="宋体" w:hint="eastAsia"/>
                <w:color w:val="333333"/>
                <w:shd w:val="clear" w:color="auto" w:fill="FFFFFF"/>
              </w:rPr>
              <w:t>人及其家庭成员权利委员会第</w:t>
            </w:r>
            <w:r w:rsidRPr="002031AA">
              <w:rPr>
                <w:rFonts w:ascii="Time New Roman" w:hAnsi="Time New Roman" w:cs="Arial"/>
                <w:color w:val="333333"/>
                <w:shd w:val="clear" w:color="auto" w:fill="FFFFFF"/>
              </w:rPr>
              <w:t>4</w:t>
            </w:r>
            <w:r w:rsidRPr="002031AA">
              <w:rPr>
                <w:rFonts w:ascii="Time New Roman" w:hAnsi="Time New Roman" w:cs="宋体" w:hint="eastAsia"/>
                <w:color w:val="333333"/>
                <w:shd w:val="clear" w:color="auto" w:fill="FFFFFF"/>
              </w:rPr>
              <w:t>号</w:t>
            </w:r>
            <w:r w:rsidRPr="002031AA">
              <w:rPr>
                <w:rFonts w:ascii="Time New Roman" w:hAnsi="Time New Roman" w:cs="Arial"/>
                <w:color w:val="333333"/>
                <w:shd w:val="clear" w:color="auto" w:fill="FFFFFF"/>
              </w:rPr>
              <w:t>/</w:t>
            </w:r>
            <w:r w:rsidRPr="002031AA">
              <w:rPr>
                <w:rFonts w:ascii="Time New Roman" w:hAnsi="Time New Roman" w:cs="宋体" w:hint="eastAsia"/>
                <w:color w:val="333333"/>
                <w:shd w:val="clear" w:color="auto" w:fill="FFFFFF"/>
              </w:rPr>
              <w:t>儿童权利委员会第</w:t>
            </w:r>
            <w:r w:rsidRPr="002031AA">
              <w:rPr>
                <w:rFonts w:ascii="Time New Roman" w:hAnsi="Time New Roman" w:cs="Arial"/>
                <w:color w:val="333333"/>
                <w:shd w:val="clear" w:color="auto" w:fill="FFFFFF"/>
              </w:rPr>
              <w:t>23</w:t>
            </w:r>
            <w:r w:rsidRPr="002031AA">
              <w:rPr>
                <w:rFonts w:ascii="Time New Roman" w:hAnsi="Time New Roman" w:cs="宋体" w:hint="eastAsia"/>
                <w:color w:val="333333"/>
                <w:shd w:val="clear" w:color="auto" w:fill="FFFFFF"/>
              </w:rPr>
              <w:t>号</w:t>
            </w:r>
            <w:r w:rsidRPr="002031AA">
              <w:rPr>
                <w:rFonts w:ascii="Time New Roman" w:hAnsi="Time New Roman" w:cs="Arial"/>
                <w:color w:val="333333"/>
                <w:shd w:val="clear" w:color="auto" w:fill="FFFFFF"/>
              </w:rPr>
              <w:t>(2017</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w:t>
            </w:r>
            <w:r w:rsidRPr="002031AA">
              <w:rPr>
                <w:rFonts w:ascii="Time New Roman" w:hAnsi="Time New Roman" w:cs="宋体" w:hint="eastAsia"/>
                <w:color w:val="333333"/>
                <w:shd w:val="clear" w:color="auto" w:fill="FFFFFF"/>
              </w:rPr>
              <w:t>联合一般性意见。请缔约国公布并广泛传播委员会的《意见》。</w:t>
            </w:r>
          </w:p>
        </w:tc>
      </w:tr>
      <w:tr w:rsidR="002810EF" w:rsidRPr="002031AA" w14:paraId="31256D1E" w14:textId="77777777" w:rsidTr="00DF39F7">
        <w:trPr>
          <w:cantSplit/>
        </w:trPr>
        <w:tc>
          <w:tcPr>
            <w:tcW w:w="1985" w:type="dxa"/>
            <w:shd w:val="clear" w:color="auto" w:fill="auto"/>
          </w:tcPr>
          <w:p w14:paraId="78BEC77A"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rPr>
              <w:t>缔约国的答复：</w:t>
            </w:r>
          </w:p>
        </w:tc>
        <w:tc>
          <w:tcPr>
            <w:tcW w:w="5385" w:type="dxa"/>
            <w:shd w:val="clear" w:color="auto" w:fill="auto"/>
          </w:tcPr>
          <w:p w14:paraId="49F7885C" w14:textId="77777777" w:rsidR="002810EF" w:rsidRPr="002031AA" w:rsidRDefault="002810EF" w:rsidP="00DF39F7">
            <w:pPr>
              <w:pStyle w:val="a5"/>
              <w:overflowPunct/>
              <w:spacing w:after="120"/>
              <w:jc w:val="left"/>
              <w:rPr>
                <w:rFonts w:ascii="Time New Roman" w:hAnsi="Time New Roman" w:cs="宋体" w:hint="eastAsia"/>
                <w:color w:val="333333"/>
                <w:shd w:val="clear" w:color="auto" w:fill="FFFFFF"/>
              </w:rPr>
            </w:pPr>
            <w:r w:rsidRPr="002031AA">
              <w:rPr>
                <w:rFonts w:ascii="Time New Roman" w:hAnsi="Time New Roman" w:cs="宋体" w:hint="eastAsia"/>
                <w:color w:val="333333"/>
                <w:shd w:val="clear" w:color="auto" w:fill="FFFFFF"/>
              </w:rPr>
              <w:t>缔约国在</w:t>
            </w:r>
            <w:r w:rsidRPr="002031AA">
              <w:rPr>
                <w:rFonts w:ascii="Time New Roman" w:hAnsi="Time New Roman" w:cs="Arial"/>
                <w:color w:val="333333"/>
                <w:shd w:val="clear" w:color="auto" w:fill="FFFFFF"/>
              </w:rPr>
              <w:t>2020</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9</w:t>
            </w:r>
            <w:r w:rsidRPr="002031AA">
              <w:rPr>
                <w:rFonts w:ascii="Time New Roman" w:hAnsi="Time New Roman" w:cs="宋体" w:hint="eastAsia"/>
                <w:color w:val="333333"/>
                <w:shd w:val="clear" w:color="auto" w:fill="FFFFFF"/>
              </w:rPr>
              <w:t>月</w:t>
            </w:r>
            <w:r w:rsidRPr="002031AA">
              <w:rPr>
                <w:rFonts w:ascii="Time New Roman" w:hAnsi="Time New Roman" w:cs="Arial"/>
                <w:color w:val="333333"/>
                <w:shd w:val="clear" w:color="auto" w:fill="FFFFFF"/>
              </w:rPr>
              <w:t>14</w:t>
            </w:r>
            <w:r w:rsidRPr="002031AA">
              <w:rPr>
                <w:rFonts w:ascii="Time New Roman" w:hAnsi="Time New Roman" w:cs="宋体" w:hint="eastAsia"/>
                <w:color w:val="333333"/>
                <w:shd w:val="clear" w:color="auto" w:fill="FFFFFF"/>
              </w:rPr>
              <w:t>日提交的材料中指出，根据提交人提供的信息，他目前已超过</w:t>
            </w:r>
            <w:r w:rsidRPr="002031AA">
              <w:rPr>
                <w:rFonts w:ascii="Time New Roman" w:hAnsi="Time New Roman" w:cs="Arial"/>
                <w:color w:val="333333"/>
                <w:shd w:val="clear" w:color="auto" w:fill="FFFFFF"/>
              </w:rPr>
              <w:t>18</w:t>
            </w:r>
            <w:r w:rsidRPr="002031AA">
              <w:rPr>
                <w:rFonts w:ascii="Time New Roman" w:hAnsi="Time New Roman" w:cs="宋体" w:hint="eastAsia"/>
                <w:color w:val="333333"/>
                <w:shd w:val="clear" w:color="auto" w:fill="FFFFFF"/>
              </w:rPr>
              <w:t>岁。他的寻求庇护者证件已经过期。鉴于上述情况，缔约国认为不宜遵守委员会的建议，因为要求缔约国给予提交人赔偿的条件并不具备。</w:t>
            </w:r>
          </w:p>
          <w:p w14:paraId="383700C6"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color w:val="333333"/>
                <w:shd w:val="clear" w:color="auto" w:fill="FFFFFF"/>
              </w:rPr>
              <w:t>关于为落实其余建议而采取的行动，有关情况与缔约国</w:t>
            </w:r>
            <w:r w:rsidRPr="002031AA">
              <w:rPr>
                <w:rFonts w:ascii="Time New Roman" w:hAnsi="Time New Roman" w:cs="Arial"/>
                <w:color w:val="333333"/>
                <w:shd w:val="clear" w:color="auto" w:fill="FFFFFF"/>
              </w:rPr>
              <w:t>2020</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9</w:t>
            </w:r>
            <w:r w:rsidRPr="002031AA">
              <w:rPr>
                <w:rFonts w:ascii="Time New Roman" w:hAnsi="Time New Roman" w:cs="宋体" w:hint="eastAsia"/>
                <w:color w:val="333333"/>
                <w:shd w:val="clear" w:color="auto" w:fill="FFFFFF"/>
              </w:rPr>
              <w:t>月</w:t>
            </w:r>
            <w:r w:rsidRPr="002031AA">
              <w:rPr>
                <w:rFonts w:ascii="Time New Roman" w:hAnsi="Time New Roman" w:cs="Arial"/>
                <w:color w:val="333333"/>
                <w:shd w:val="clear" w:color="auto" w:fill="FFFFFF"/>
              </w:rPr>
              <w:t>14</w:t>
            </w:r>
            <w:r w:rsidRPr="002031AA">
              <w:rPr>
                <w:rFonts w:ascii="Time New Roman" w:hAnsi="Time New Roman" w:cs="宋体" w:hint="eastAsia"/>
                <w:color w:val="333333"/>
                <w:shd w:val="clear" w:color="auto" w:fill="FFFFFF"/>
              </w:rPr>
              <w:t>日对</w:t>
            </w:r>
            <w:r w:rsidRPr="002031AA">
              <w:rPr>
                <w:rFonts w:ascii="Time New Roman" w:hAnsi="Time New Roman" w:cs="Arial"/>
                <w:color w:val="333333"/>
                <w:shd w:val="clear" w:color="auto" w:fill="FFFFFF"/>
              </w:rPr>
              <w:t>M.T.</w:t>
            </w:r>
            <w:r w:rsidRPr="00E948A0">
              <w:rPr>
                <w:rFonts w:ascii="Time New Roman" w:eastAsia="楷体" w:hAnsi="Time New Roman" w:cs="宋体" w:hint="eastAsia"/>
                <w:color w:val="333333"/>
                <w:shd w:val="clear" w:color="auto" w:fill="FFFFFF"/>
              </w:rPr>
              <w:t>诉西班牙</w:t>
            </w:r>
            <w:r w:rsidRPr="002031AA">
              <w:rPr>
                <w:rFonts w:ascii="Time New Roman" w:hAnsi="Time New Roman" w:cs="宋体" w:hint="eastAsia"/>
                <w:color w:val="333333"/>
                <w:shd w:val="clear" w:color="auto" w:fill="FFFFFF"/>
              </w:rPr>
              <w:t>案答复的内容相同。</w:t>
            </w:r>
          </w:p>
        </w:tc>
      </w:tr>
      <w:tr w:rsidR="002810EF" w:rsidRPr="002031AA" w14:paraId="50CF7C2A" w14:textId="77777777" w:rsidTr="00DF39F7">
        <w:trPr>
          <w:cantSplit/>
        </w:trPr>
        <w:tc>
          <w:tcPr>
            <w:tcW w:w="1985" w:type="dxa"/>
            <w:shd w:val="clear" w:color="auto" w:fill="auto"/>
          </w:tcPr>
          <w:p w14:paraId="03D7F2CA"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rPr>
              <w:t>提交人的评论：</w:t>
            </w:r>
          </w:p>
        </w:tc>
        <w:tc>
          <w:tcPr>
            <w:tcW w:w="5385" w:type="dxa"/>
            <w:shd w:val="clear" w:color="auto" w:fill="auto"/>
          </w:tcPr>
          <w:p w14:paraId="0E89EF86" w14:textId="77777777" w:rsidR="002810EF" w:rsidRPr="002031AA" w:rsidRDefault="002810EF" w:rsidP="00DF39F7">
            <w:pPr>
              <w:pStyle w:val="a5"/>
              <w:overflowPunct/>
              <w:spacing w:after="120"/>
              <w:jc w:val="left"/>
              <w:rPr>
                <w:rFonts w:ascii="Time New Roman" w:hAnsi="Time New Roman" w:cs="宋体" w:hint="eastAsia"/>
                <w:color w:val="333333"/>
                <w:shd w:val="clear" w:color="auto" w:fill="FFFFFF"/>
              </w:rPr>
            </w:pPr>
            <w:r w:rsidRPr="002031AA">
              <w:rPr>
                <w:rFonts w:ascii="Time New Roman" w:hAnsi="Time New Roman" w:cs="宋体" w:hint="eastAsia"/>
                <w:color w:val="333333"/>
                <w:shd w:val="clear" w:color="auto" w:fill="FFFFFF"/>
              </w:rPr>
              <w:t>提交人在</w:t>
            </w:r>
            <w:r w:rsidRPr="002031AA">
              <w:rPr>
                <w:rFonts w:ascii="Time New Roman" w:hAnsi="Time New Roman" w:cs="Arial"/>
                <w:color w:val="333333"/>
                <w:shd w:val="clear" w:color="auto" w:fill="FFFFFF"/>
              </w:rPr>
              <w:t>2021</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2</w:t>
            </w:r>
            <w:r w:rsidRPr="002031AA">
              <w:rPr>
                <w:rFonts w:ascii="Time New Roman" w:hAnsi="Time New Roman" w:cs="宋体" w:hint="eastAsia"/>
                <w:color w:val="333333"/>
                <w:shd w:val="clear" w:color="auto" w:fill="FFFFFF"/>
              </w:rPr>
              <w:t>月</w:t>
            </w:r>
            <w:r w:rsidRPr="002031AA">
              <w:rPr>
                <w:rFonts w:ascii="Time New Roman" w:hAnsi="Time New Roman" w:cs="Arial"/>
                <w:color w:val="333333"/>
                <w:shd w:val="clear" w:color="auto" w:fill="FFFFFF"/>
              </w:rPr>
              <w:t>20</w:t>
            </w:r>
            <w:r w:rsidRPr="002031AA">
              <w:rPr>
                <w:rFonts w:ascii="Time New Roman" w:hAnsi="Time New Roman" w:cs="宋体" w:hint="eastAsia"/>
                <w:color w:val="333333"/>
                <w:shd w:val="clear" w:color="auto" w:fill="FFFFFF"/>
              </w:rPr>
              <w:t>日的评论中指出，他现在是成年人的事实并不妨碍他获得赔偿</w:t>
            </w:r>
            <w:r w:rsidRPr="002031AA">
              <w:rPr>
                <w:rFonts w:ascii="Time New Roman" w:hAnsi="Time New Roman" w:cs="Arial"/>
                <w:color w:val="333333"/>
                <w:shd w:val="clear" w:color="auto" w:fill="FFFFFF"/>
              </w:rPr>
              <w:t>(</w:t>
            </w:r>
            <w:r w:rsidRPr="002031AA">
              <w:rPr>
                <w:rFonts w:ascii="Time New Roman" w:hAnsi="Time New Roman" w:cs="宋体" w:hint="eastAsia"/>
                <w:color w:val="333333"/>
                <w:shd w:val="clear" w:color="auto" w:fill="FFFFFF"/>
              </w:rPr>
              <w:t>例如，如果当初认定他为需要保护的未成年人，在行政状况正常化程序中本应该享有的同样权利</w:t>
            </w:r>
            <w:r w:rsidRPr="002031AA">
              <w:rPr>
                <w:rFonts w:ascii="Time New Roman" w:hAnsi="Time New Roman" w:cs="Arial"/>
                <w:color w:val="333333"/>
                <w:shd w:val="clear" w:color="auto" w:fill="FFFFFF"/>
              </w:rPr>
              <w:t>)</w:t>
            </w:r>
            <w:r w:rsidRPr="002031AA">
              <w:rPr>
                <w:rFonts w:ascii="Time New Roman" w:hAnsi="Time New Roman" w:cs="宋体" w:hint="eastAsia"/>
                <w:color w:val="333333"/>
                <w:shd w:val="clear" w:color="auto" w:fill="FFFFFF"/>
              </w:rPr>
              <w:t>。他说，他仍然是一名寻求庇护者，他的请求还有待于解决。他解释说，由于冠状病毒病</w:t>
            </w:r>
            <w:r w:rsidRPr="002031AA">
              <w:rPr>
                <w:rFonts w:ascii="Time New Roman" w:hAnsi="Time New Roman" w:cs="Arial"/>
                <w:color w:val="333333"/>
                <w:shd w:val="clear" w:color="auto" w:fill="FFFFFF"/>
              </w:rPr>
              <w:t>(Covid-19)</w:t>
            </w:r>
            <w:r w:rsidRPr="002031AA">
              <w:rPr>
                <w:rFonts w:ascii="Time New Roman" w:hAnsi="Time New Roman" w:cs="宋体" w:hint="eastAsia"/>
                <w:color w:val="333333"/>
                <w:shd w:val="clear" w:color="auto" w:fill="FFFFFF"/>
              </w:rPr>
              <w:t>疫情，他的</w:t>
            </w:r>
            <w:proofErr w:type="gramStart"/>
            <w:r w:rsidRPr="002031AA">
              <w:rPr>
                <w:rFonts w:ascii="Time New Roman" w:hAnsi="Time New Roman" w:cs="宋体" w:hint="eastAsia"/>
                <w:color w:val="333333"/>
                <w:shd w:val="clear" w:color="auto" w:fill="FFFFFF"/>
              </w:rPr>
              <w:t>庇护证</w:t>
            </w:r>
            <w:proofErr w:type="gramEnd"/>
            <w:r w:rsidRPr="002031AA">
              <w:rPr>
                <w:rFonts w:ascii="Time New Roman" w:hAnsi="Time New Roman" w:cs="宋体" w:hint="eastAsia"/>
                <w:color w:val="333333"/>
                <w:shd w:val="clear" w:color="auto" w:fill="FFFFFF"/>
              </w:rPr>
              <w:t>被自动延长了</w:t>
            </w:r>
            <w:r w:rsidRPr="002031AA">
              <w:rPr>
                <w:rFonts w:ascii="Time New Roman" w:hAnsi="Time New Roman" w:cs="Arial"/>
                <w:color w:val="333333"/>
                <w:shd w:val="clear" w:color="auto" w:fill="FFFFFF"/>
              </w:rPr>
              <w:t>7</w:t>
            </w:r>
            <w:r w:rsidRPr="002031AA">
              <w:rPr>
                <w:rFonts w:ascii="Time New Roman" w:hAnsi="Time New Roman" w:cs="宋体" w:hint="eastAsia"/>
                <w:color w:val="333333"/>
                <w:shd w:val="clear" w:color="auto" w:fill="FFFFFF"/>
              </w:rPr>
              <w:t>个月。</w:t>
            </w:r>
          </w:p>
          <w:p w14:paraId="5CB6ADBC" w14:textId="77777777" w:rsidR="002810EF" w:rsidRPr="002031AA" w:rsidRDefault="002810EF" w:rsidP="00DF39F7">
            <w:pPr>
              <w:pStyle w:val="a5"/>
              <w:overflowPunct/>
              <w:spacing w:after="120"/>
              <w:jc w:val="left"/>
              <w:rPr>
                <w:rFonts w:ascii="Time New Roman" w:hAnsi="Time New Roman" w:cs="宋体" w:hint="eastAsia"/>
                <w:color w:val="333333"/>
                <w:shd w:val="clear" w:color="auto" w:fill="FFFFFF"/>
              </w:rPr>
            </w:pPr>
            <w:r w:rsidRPr="002031AA">
              <w:rPr>
                <w:rFonts w:ascii="Time New Roman" w:hAnsi="Time New Roman" w:cs="宋体" w:hint="eastAsia"/>
                <w:color w:val="333333"/>
                <w:shd w:val="clear" w:color="auto" w:fill="FFFFFF"/>
              </w:rPr>
              <w:t>提交人指出，</w:t>
            </w:r>
            <w:r w:rsidRPr="002031AA">
              <w:rPr>
                <w:rFonts w:ascii="Time New Roman" w:hAnsi="Time New Roman" w:cs="Arial"/>
                <w:color w:val="333333"/>
                <w:shd w:val="clear" w:color="auto" w:fill="FFFFFF"/>
              </w:rPr>
              <w:t>2019</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12</w:t>
            </w:r>
            <w:r w:rsidRPr="002031AA">
              <w:rPr>
                <w:rFonts w:ascii="Time New Roman" w:hAnsi="Time New Roman" w:cs="宋体" w:hint="eastAsia"/>
                <w:color w:val="333333"/>
                <w:shd w:val="clear" w:color="auto" w:fill="FFFFFF"/>
              </w:rPr>
              <w:t>月</w:t>
            </w:r>
            <w:r w:rsidRPr="002031AA">
              <w:rPr>
                <w:rFonts w:ascii="Time New Roman" w:hAnsi="Time New Roman" w:cs="Arial"/>
                <w:color w:val="333333"/>
                <w:shd w:val="clear" w:color="auto" w:fill="FFFFFF"/>
              </w:rPr>
              <w:t>3</w:t>
            </w:r>
            <w:r w:rsidRPr="002031AA">
              <w:rPr>
                <w:rFonts w:ascii="Time New Roman" w:hAnsi="Time New Roman" w:cs="宋体" w:hint="eastAsia"/>
                <w:color w:val="333333"/>
                <w:shd w:val="clear" w:color="auto" w:fill="FFFFFF"/>
              </w:rPr>
              <w:t>日，他要求国际法律合作、宗教间关系和人权分局研究并落实委员会的《意见》。提交人尚未收到对这一请求的答复。</w:t>
            </w:r>
          </w:p>
          <w:p w14:paraId="6733FF21"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color w:val="333333"/>
                <w:shd w:val="clear" w:color="auto" w:fill="FFFFFF"/>
              </w:rPr>
              <w:t>关于对缔约国采取行动执行一般性建议的评论，有关情况与提交人答复缔约国</w:t>
            </w:r>
            <w:r w:rsidRPr="002031AA">
              <w:rPr>
                <w:rFonts w:ascii="Time New Roman" w:hAnsi="Time New Roman" w:cs="Arial"/>
                <w:color w:val="333333"/>
                <w:shd w:val="clear" w:color="auto" w:fill="FFFFFF"/>
              </w:rPr>
              <w:t>2021</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2</w:t>
            </w:r>
            <w:r w:rsidRPr="002031AA">
              <w:rPr>
                <w:rFonts w:ascii="Time New Roman" w:hAnsi="Time New Roman" w:cs="宋体" w:hint="eastAsia"/>
                <w:color w:val="333333"/>
                <w:shd w:val="clear" w:color="auto" w:fill="FFFFFF"/>
              </w:rPr>
              <w:t>月</w:t>
            </w:r>
            <w:r w:rsidRPr="002031AA">
              <w:rPr>
                <w:rFonts w:ascii="Time New Roman" w:hAnsi="Time New Roman" w:cs="Arial"/>
                <w:color w:val="333333"/>
                <w:shd w:val="clear" w:color="auto" w:fill="FFFFFF"/>
              </w:rPr>
              <w:t>20</w:t>
            </w:r>
            <w:r w:rsidRPr="002031AA">
              <w:rPr>
                <w:rFonts w:ascii="Time New Roman" w:hAnsi="Time New Roman" w:cs="宋体" w:hint="eastAsia"/>
                <w:color w:val="333333"/>
                <w:shd w:val="clear" w:color="auto" w:fill="FFFFFF"/>
              </w:rPr>
              <w:t>日对以上</w:t>
            </w:r>
            <w:r w:rsidRPr="002031AA">
              <w:rPr>
                <w:rFonts w:ascii="Time New Roman" w:hAnsi="Time New Roman" w:cs="Arial"/>
                <w:color w:val="333333"/>
                <w:shd w:val="clear" w:color="auto" w:fill="FFFFFF"/>
              </w:rPr>
              <w:t>M.T</w:t>
            </w:r>
            <w:r w:rsidRPr="00E948A0">
              <w:rPr>
                <w:rFonts w:ascii="Time New Roman" w:eastAsia="楷体" w:hAnsi="Time New Roman" w:cs="Arial"/>
                <w:color w:val="333333"/>
                <w:shd w:val="clear" w:color="auto" w:fill="FFFFFF"/>
              </w:rPr>
              <w:t>.</w:t>
            </w:r>
            <w:r w:rsidRPr="00E948A0">
              <w:rPr>
                <w:rFonts w:ascii="Time New Roman" w:eastAsia="楷体" w:hAnsi="Time New Roman" w:cs="宋体" w:hint="eastAsia"/>
                <w:color w:val="333333"/>
                <w:shd w:val="clear" w:color="auto" w:fill="FFFFFF"/>
              </w:rPr>
              <w:t>诉西班牙</w:t>
            </w:r>
            <w:r w:rsidRPr="002031AA">
              <w:rPr>
                <w:rFonts w:ascii="Time New Roman" w:hAnsi="Time New Roman" w:cs="宋体" w:hint="eastAsia"/>
                <w:color w:val="333333"/>
                <w:shd w:val="clear" w:color="auto" w:fill="FFFFFF"/>
              </w:rPr>
              <w:t>案评论的内容相同，再加上他</w:t>
            </w:r>
            <w:r w:rsidRPr="002031AA">
              <w:rPr>
                <w:rFonts w:ascii="Time New Roman" w:hAnsi="Time New Roman" w:cs="Arial"/>
                <w:color w:val="333333"/>
                <w:shd w:val="clear" w:color="auto" w:fill="FFFFFF"/>
              </w:rPr>
              <w:t>2021</w:t>
            </w:r>
            <w:r w:rsidRPr="002031AA">
              <w:rPr>
                <w:rFonts w:ascii="Time New Roman" w:hAnsi="Time New Roman" w:cs="宋体" w:hint="eastAsia"/>
                <w:color w:val="333333"/>
                <w:shd w:val="clear" w:color="auto" w:fill="FFFFFF"/>
              </w:rPr>
              <w:t>年</w:t>
            </w:r>
            <w:r w:rsidRPr="002031AA">
              <w:rPr>
                <w:rFonts w:ascii="Time New Roman" w:hAnsi="Time New Roman" w:cs="Arial"/>
                <w:color w:val="333333"/>
                <w:shd w:val="clear" w:color="auto" w:fill="FFFFFF"/>
              </w:rPr>
              <w:t>5</w:t>
            </w:r>
            <w:r w:rsidRPr="002031AA">
              <w:rPr>
                <w:rFonts w:ascii="Time New Roman" w:hAnsi="Time New Roman" w:cs="宋体" w:hint="eastAsia"/>
                <w:color w:val="333333"/>
                <w:shd w:val="clear" w:color="auto" w:fill="FFFFFF"/>
              </w:rPr>
              <w:t>月</w:t>
            </w:r>
            <w:r w:rsidRPr="002031AA">
              <w:rPr>
                <w:rFonts w:ascii="Time New Roman" w:hAnsi="Time New Roman" w:cs="Arial"/>
                <w:color w:val="333333"/>
                <w:shd w:val="clear" w:color="auto" w:fill="FFFFFF"/>
              </w:rPr>
              <w:t>25</w:t>
            </w:r>
            <w:r w:rsidRPr="002031AA">
              <w:rPr>
                <w:rFonts w:ascii="Time New Roman" w:hAnsi="Time New Roman" w:cs="宋体" w:hint="eastAsia"/>
                <w:color w:val="333333"/>
                <w:shd w:val="clear" w:color="auto" w:fill="FFFFFF"/>
              </w:rPr>
              <w:t>日对以上</w:t>
            </w:r>
            <w:r w:rsidRPr="002031AA">
              <w:rPr>
                <w:rFonts w:ascii="Time New Roman" w:hAnsi="Time New Roman" w:cs="Arial"/>
                <w:color w:val="333333"/>
                <w:shd w:val="clear" w:color="auto" w:fill="FFFFFF"/>
              </w:rPr>
              <w:t>H.B.</w:t>
            </w:r>
            <w:r w:rsidRPr="002E4DB5">
              <w:rPr>
                <w:rFonts w:ascii="Time New Roman" w:eastAsia="楷体" w:hAnsi="Time New Roman" w:cs="宋体" w:hint="eastAsia"/>
                <w:color w:val="333333"/>
                <w:shd w:val="clear" w:color="auto" w:fill="FFFFFF"/>
              </w:rPr>
              <w:t>诉西班牙</w:t>
            </w:r>
            <w:r w:rsidRPr="002031AA">
              <w:rPr>
                <w:rFonts w:ascii="Time New Roman" w:hAnsi="Time New Roman" w:cs="宋体" w:hint="eastAsia"/>
                <w:color w:val="333333"/>
                <w:shd w:val="clear" w:color="auto" w:fill="FFFFFF"/>
              </w:rPr>
              <w:t>案的评论。</w:t>
            </w:r>
          </w:p>
        </w:tc>
      </w:tr>
      <w:tr w:rsidR="002810EF" w:rsidRPr="002031AA" w14:paraId="0C9BC9D6" w14:textId="77777777" w:rsidTr="00DF39F7">
        <w:trPr>
          <w:cantSplit/>
        </w:trPr>
        <w:tc>
          <w:tcPr>
            <w:tcW w:w="1985" w:type="dxa"/>
            <w:shd w:val="clear" w:color="auto" w:fill="auto"/>
          </w:tcPr>
          <w:p w14:paraId="42DB35AB"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rPr>
              <w:t>委员会的决定：</w:t>
            </w:r>
          </w:p>
        </w:tc>
        <w:tc>
          <w:tcPr>
            <w:tcW w:w="5385" w:type="dxa"/>
            <w:shd w:val="clear" w:color="auto" w:fill="auto"/>
          </w:tcPr>
          <w:p w14:paraId="6EA6B5DD" w14:textId="77777777" w:rsidR="002810EF" w:rsidRPr="002031AA" w:rsidRDefault="002810EF" w:rsidP="00DF39F7">
            <w:pPr>
              <w:pStyle w:val="a5"/>
              <w:overflowPunct/>
              <w:spacing w:after="120"/>
              <w:jc w:val="left"/>
              <w:rPr>
                <w:rFonts w:ascii="Time New Roman" w:hAnsi="Time New Roman" w:hint="eastAsia"/>
              </w:rPr>
            </w:pPr>
            <w:r w:rsidRPr="002031AA">
              <w:rPr>
                <w:rFonts w:ascii="Time New Roman" w:hAnsi="Time New Roman" w:cs="宋体" w:hint="eastAsia"/>
                <w:color w:val="333333"/>
                <w:shd w:val="clear" w:color="auto" w:fill="FFFFFF"/>
              </w:rPr>
              <w:t>委员会决定保持后续对话，并要求与缔约国举行会晤，以讨论如何迅速落实委员会的《意见》。</w:t>
            </w:r>
          </w:p>
        </w:tc>
      </w:tr>
    </w:tbl>
    <w:p w14:paraId="0201845D" w14:textId="77777777" w:rsidR="002810EF" w:rsidRPr="002A5C06" w:rsidRDefault="002810EF" w:rsidP="002810EF">
      <w:pPr>
        <w:pStyle w:val="SingleTxtGC"/>
        <w:rPr>
          <w:rStyle w:val="af5"/>
          <w:lang w:val="en-GB"/>
        </w:rPr>
      </w:pPr>
    </w:p>
    <w:p w14:paraId="4CCF4BA2" w14:textId="77777777" w:rsidR="002E4DB5" w:rsidRPr="002D6A9C" w:rsidRDefault="002E4DB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3C3DF33" w14:textId="2F32D983" w:rsidR="00D84033" w:rsidRPr="002810EF" w:rsidRDefault="00D84033" w:rsidP="00551430">
      <w:pPr>
        <w:pStyle w:val="SingleTxtGC"/>
        <w:rPr>
          <w:lang w:val="en-GB"/>
        </w:rPr>
      </w:pPr>
    </w:p>
    <w:p w14:paraId="0B4C603E" w14:textId="0C14D4DD" w:rsidR="00D84033" w:rsidRDefault="00D84033" w:rsidP="00551430">
      <w:pPr>
        <w:pStyle w:val="SingleTxtGC"/>
      </w:pPr>
    </w:p>
    <w:p w14:paraId="1636C774" w14:textId="77777777" w:rsidR="00D84033" w:rsidRDefault="00D84033" w:rsidP="00551430">
      <w:pPr>
        <w:pStyle w:val="SingleTxtGC"/>
      </w:pPr>
    </w:p>
    <w:sectPr w:rsidR="00D84033" w:rsidSect="00FD6B27">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C0205" w14:textId="77777777" w:rsidR="009539F6" w:rsidRPr="000D319F" w:rsidRDefault="009539F6" w:rsidP="000D319F">
      <w:pPr>
        <w:pStyle w:val="af0"/>
        <w:spacing w:after="240"/>
        <w:ind w:left="907"/>
        <w:rPr>
          <w:rFonts w:asciiTheme="majorBidi" w:eastAsia="宋体" w:hAnsiTheme="majorBidi" w:cstheme="majorBidi"/>
          <w:sz w:val="21"/>
          <w:szCs w:val="21"/>
          <w:lang w:val="en-US"/>
        </w:rPr>
      </w:pPr>
    </w:p>
    <w:p w14:paraId="2CD6639E" w14:textId="77777777" w:rsidR="009539F6" w:rsidRPr="000D319F" w:rsidRDefault="009539F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8CD5E7E" w14:textId="77777777" w:rsidR="009539F6" w:rsidRPr="000D319F" w:rsidRDefault="009539F6" w:rsidP="000D319F">
      <w:pPr>
        <w:pStyle w:val="af0"/>
      </w:pPr>
    </w:p>
  </w:endnote>
  <w:endnote w:type="continuationNotice" w:id="1">
    <w:p w14:paraId="03CA6474" w14:textId="77777777" w:rsidR="009539F6" w:rsidRDefault="009539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38AF2" w14:textId="77777777" w:rsidR="00056632" w:rsidRPr="00551430" w:rsidRDefault="00551430" w:rsidP="0055143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51430">
      <w:rPr>
        <w:rStyle w:val="af2"/>
        <w:b w:val="0"/>
        <w:snapToGrid w:val="0"/>
        <w:sz w:val="16"/>
      </w:rPr>
      <w:t>GE.21</w:t>
    </w:r>
    <w:proofErr w:type="spellEnd"/>
    <w:r w:rsidRPr="00551430">
      <w:rPr>
        <w:rStyle w:val="af2"/>
        <w:b w:val="0"/>
        <w:snapToGrid w:val="0"/>
        <w:sz w:val="16"/>
      </w:rPr>
      <w:t>-15379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67F83" w14:textId="77777777" w:rsidR="00056632" w:rsidRPr="00551430" w:rsidRDefault="00551430" w:rsidP="00551430">
    <w:pPr>
      <w:pStyle w:val="af0"/>
      <w:tabs>
        <w:tab w:val="clear" w:pos="431"/>
        <w:tab w:val="right" w:pos="9638"/>
      </w:tabs>
      <w:rPr>
        <w:rStyle w:val="af2"/>
      </w:rPr>
    </w:pPr>
    <w:proofErr w:type="spellStart"/>
    <w:r>
      <w:t>GE.21</w:t>
    </w:r>
    <w:proofErr w:type="spellEnd"/>
    <w:r>
      <w:t>-15379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CC852" w14:textId="50C90139" w:rsidR="00056632" w:rsidRPr="00487939" w:rsidRDefault="00551430"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E138F2A" wp14:editId="6F67F59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-15379</w:t>
    </w:r>
    <w:r w:rsidR="00731A42" w:rsidRPr="00EE277A">
      <w:rPr>
        <w:sz w:val="20"/>
        <w:lang w:eastAsia="zh-CN"/>
      </w:rPr>
      <w:t xml:space="preserve"> (C)</w:t>
    </w:r>
    <w:r w:rsidR="00AB1CDF">
      <w:rPr>
        <w:sz w:val="20"/>
        <w:lang w:eastAsia="zh-CN"/>
      </w:rPr>
      <w:tab/>
      <w:t>0</w:t>
    </w:r>
    <w:r w:rsidR="00794A5D">
      <w:rPr>
        <w:sz w:val="20"/>
        <w:lang w:eastAsia="zh-CN"/>
      </w:rPr>
      <w:t>212</w:t>
    </w:r>
    <w:r w:rsidR="00586C7B">
      <w:rPr>
        <w:sz w:val="20"/>
        <w:lang w:eastAsia="zh-CN"/>
      </w:rPr>
      <w:t>2</w:t>
    </w:r>
    <w:r w:rsidR="00553027">
      <w:rPr>
        <w:rFonts w:asciiTheme="majorBidi" w:eastAsiaTheme="minorEastAsia" w:hAnsiTheme="majorBidi" w:cstheme="majorBidi"/>
        <w:sz w:val="20"/>
      </w:rPr>
      <w:t>1</w:t>
    </w:r>
    <w:r w:rsidR="00731A42">
      <w:rPr>
        <w:sz w:val="20"/>
        <w:lang w:eastAsia="zh-CN"/>
      </w:rPr>
      <w:tab/>
    </w:r>
    <w:r w:rsidR="00731A42" w:rsidRPr="00EE277A">
      <w:rPr>
        <w:sz w:val="20"/>
        <w:lang w:eastAsia="zh-CN"/>
      </w:rPr>
      <w:t>0</w:t>
    </w:r>
    <w:r w:rsidR="00794A5D">
      <w:rPr>
        <w:sz w:val="20"/>
        <w:lang w:eastAsia="zh-CN"/>
      </w:rPr>
      <w:t>212</w:t>
    </w:r>
    <w:r w:rsidR="00586C7B">
      <w:rPr>
        <w:sz w:val="20"/>
        <w:lang w:eastAsia="zh-CN"/>
      </w:rPr>
      <w:t>2</w:t>
    </w:r>
    <w:r w:rsidR="00553027">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02459450" wp14:editId="425772E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01D85" w14:textId="77777777" w:rsidR="009539F6" w:rsidRPr="000157B1" w:rsidRDefault="009539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345D8CE" w14:textId="77777777" w:rsidR="009539F6" w:rsidRPr="000157B1" w:rsidRDefault="009539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6B1D474" w14:textId="77777777" w:rsidR="009539F6" w:rsidRDefault="009539F6"/>
  </w:footnote>
  <w:footnote w:id="2">
    <w:p w14:paraId="48A39A4C" w14:textId="4879E132" w:rsidR="00D84033" w:rsidRDefault="00D84033" w:rsidP="00D84033">
      <w:pPr>
        <w:pStyle w:val="a6"/>
        <w:tabs>
          <w:tab w:val="clear" w:pos="1021"/>
          <w:tab w:val="right" w:pos="1020"/>
        </w:tabs>
      </w:pPr>
      <w:r w:rsidRPr="00D84033">
        <w:rPr>
          <w:rStyle w:val="a8"/>
          <w:rFonts w:eastAsia="宋体"/>
          <w:vertAlign w:val="baseline"/>
        </w:rPr>
        <w:tab/>
        <w:t>*</w:t>
      </w:r>
      <w:r>
        <w:tab/>
      </w:r>
      <w:r w:rsidRPr="00D84033">
        <w:rPr>
          <w:rFonts w:hint="eastAsia"/>
        </w:rPr>
        <w:t>委员会第八十八届会议</w:t>
      </w:r>
      <w:r w:rsidRPr="00D84033">
        <w:rPr>
          <w:rFonts w:hint="eastAsia"/>
        </w:rPr>
        <w:t>(202</w:t>
      </w:r>
      <w:r w:rsidR="00182C50">
        <w:t>1</w:t>
      </w:r>
      <w:r w:rsidRPr="00D84033">
        <w:rPr>
          <w:rFonts w:hint="eastAsia"/>
        </w:rPr>
        <w:t>年</w:t>
      </w:r>
      <w:r w:rsidRPr="00D84033">
        <w:rPr>
          <w:rFonts w:hint="eastAsia"/>
        </w:rPr>
        <w:t>9</w:t>
      </w:r>
      <w:r w:rsidRPr="00D84033">
        <w:rPr>
          <w:rFonts w:hint="eastAsia"/>
        </w:rPr>
        <w:t>月</w:t>
      </w:r>
      <w:r w:rsidRPr="00D84033">
        <w:rPr>
          <w:rFonts w:hint="eastAsia"/>
        </w:rPr>
        <w:t>6</w:t>
      </w:r>
      <w:r w:rsidRPr="00D84033">
        <w:rPr>
          <w:rFonts w:hint="eastAsia"/>
        </w:rPr>
        <w:t>日至</w:t>
      </w:r>
      <w:r w:rsidRPr="00D84033">
        <w:rPr>
          <w:rFonts w:hint="eastAsia"/>
        </w:rPr>
        <w:t>24</w:t>
      </w:r>
      <w:r w:rsidRPr="00D84033">
        <w:rPr>
          <w:rFonts w:hint="eastAsia"/>
        </w:rPr>
        <w:t>日</w:t>
      </w:r>
      <w:r w:rsidRPr="00D84033">
        <w:rPr>
          <w:rFonts w:hint="eastAsia"/>
        </w:rPr>
        <w:t>)</w:t>
      </w:r>
      <w:r w:rsidRPr="00D84033">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5948C" w14:textId="77777777" w:rsidR="00056632" w:rsidRDefault="00551430" w:rsidP="00551430">
    <w:pPr>
      <w:pStyle w:val="af3"/>
    </w:pPr>
    <w:r>
      <w:t>CRC/C/88/2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E5418" w14:textId="77777777" w:rsidR="00056632" w:rsidRPr="00202A30" w:rsidRDefault="00551430" w:rsidP="00551430">
    <w:pPr>
      <w:pStyle w:val="af3"/>
      <w:jc w:val="right"/>
    </w:pPr>
    <w:r>
      <w:t>CRC/C/88/2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2"/>
  </w:num>
  <w:num w:numId="3">
    <w:abstractNumId w:val="12"/>
  </w:num>
  <w:num w:numId="4">
    <w:abstractNumId w:val="8"/>
  </w:num>
  <w:num w:numId="5">
    <w:abstractNumId w:val="13"/>
  </w:num>
  <w:num w:numId="6">
    <w:abstractNumId w:val="17"/>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21"/>
  </w:num>
  <w:num w:numId="19">
    <w:abstractNumId w:val="18"/>
  </w:num>
  <w:num w:numId="20">
    <w:abstractNumId w:val="16"/>
  </w:num>
  <w:num w:numId="21">
    <w:abstractNumId w:val="10"/>
  </w:num>
  <w:num w:numId="22">
    <w:abstractNumId w:val="19"/>
  </w:num>
  <w:num w:numId="23">
    <w:abstractNumId w:val="20"/>
  </w:num>
  <w:num w:numId="24">
    <w:abstractNumId w:val="24"/>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F6"/>
    <w:rsid w:val="00011483"/>
    <w:rsid w:val="000163AE"/>
    <w:rsid w:val="0003128F"/>
    <w:rsid w:val="000742F9"/>
    <w:rsid w:val="000A71B1"/>
    <w:rsid w:val="000B6DB5"/>
    <w:rsid w:val="000D18B8"/>
    <w:rsid w:val="000D319F"/>
    <w:rsid w:val="000E4D0E"/>
    <w:rsid w:val="00144B69"/>
    <w:rsid w:val="00153E86"/>
    <w:rsid w:val="00165177"/>
    <w:rsid w:val="00182C50"/>
    <w:rsid w:val="001B1BD1"/>
    <w:rsid w:val="001C3EF2"/>
    <w:rsid w:val="001D130E"/>
    <w:rsid w:val="001D17F6"/>
    <w:rsid w:val="001D2C3F"/>
    <w:rsid w:val="002031AA"/>
    <w:rsid w:val="00204B42"/>
    <w:rsid w:val="00214718"/>
    <w:rsid w:val="002231C3"/>
    <w:rsid w:val="00236F03"/>
    <w:rsid w:val="0024417F"/>
    <w:rsid w:val="00250F8D"/>
    <w:rsid w:val="00267DA1"/>
    <w:rsid w:val="002810EF"/>
    <w:rsid w:val="002A2183"/>
    <w:rsid w:val="002C2EA5"/>
    <w:rsid w:val="002C34DC"/>
    <w:rsid w:val="002D1D79"/>
    <w:rsid w:val="002E1C97"/>
    <w:rsid w:val="002E4DB5"/>
    <w:rsid w:val="002E4F6B"/>
    <w:rsid w:val="002F5834"/>
    <w:rsid w:val="0032353F"/>
    <w:rsid w:val="00326EBF"/>
    <w:rsid w:val="00327FE4"/>
    <w:rsid w:val="0033398C"/>
    <w:rsid w:val="00337ED5"/>
    <w:rsid w:val="00363265"/>
    <w:rsid w:val="00392F6C"/>
    <w:rsid w:val="003D7D4D"/>
    <w:rsid w:val="00413D23"/>
    <w:rsid w:val="00427F63"/>
    <w:rsid w:val="004A17D1"/>
    <w:rsid w:val="004C4A0A"/>
    <w:rsid w:val="004F4FA8"/>
    <w:rsid w:val="00543EBA"/>
    <w:rsid w:val="00551430"/>
    <w:rsid w:val="00553027"/>
    <w:rsid w:val="00586C7B"/>
    <w:rsid w:val="005C4BBF"/>
    <w:rsid w:val="005E403A"/>
    <w:rsid w:val="006223E4"/>
    <w:rsid w:val="00622DAC"/>
    <w:rsid w:val="00680656"/>
    <w:rsid w:val="006B1119"/>
    <w:rsid w:val="006E3E46"/>
    <w:rsid w:val="006E71B1"/>
    <w:rsid w:val="007050B9"/>
    <w:rsid w:val="00705D89"/>
    <w:rsid w:val="00731A42"/>
    <w:rsid w:val="00745DA2"/>
    <w:rsid w:val="00767E69"/>
    <w:rsid w:val="0077079A"/>
    <w:rsid w:val="0079142F"/>
    <w:rsid w:val="00794A5D"/>
    <w:rsid w:val="007A5599"/>
    <w:rsid w:val="007C0739"/>
    <w:rsid w:val="008415F9"/>
    <w:rsid w:val="00856233"/>
    <w:rsid w:val="00860F27"/>
    <w:rsid w:val="00895A65"/>
    <w:rsid w:val="008A0EA0"/>
    <w:rsid w:val="008A1F0F"/>
    <w:rsid w:val="008B0560"/>
    <w:rsid w:val="008B2BFA"/>
    <w:rsid w:val="008D2FB3"/>
    <w:rsid w:val="008D4C8D"/>
    <w:rsid w:val="0091630D"/>
    <w:rsid w:val="00936F03"/>
    <w:rsid w:val="00943B69"/>
    <w:rsid w:val="00944CB3"/>
    <w:rsid w:val="00944CE2"/>
    <w:rsid w:val="0095118D"/>
    <w:rsid w:val="009539F6"/>
    <w:rsid w:val="00960D38"/>
    <w:rsid w:val="009A5D2F"/>
    <w:rsid w:val="009A7E38"/>
    <w:rsid w:val="009B09D7"/>
    <w:rsid w:val="009B664D"/>
    <w:rsid w:val="009D35ED"/>
    <w:rsid w:val="009F5673"/>
    <w:rsid w:val="00A03CB6"/>
    <w:rsid w:val="00A1364C"/>
    <w:rsid w:val="00A21076"/>
    <w:rsid w:val="00A26634"/>
    <w:rsid w:val="00A316DC"/>
    <w:rsid w:val="00A3739A"/>
    <w:rsid w:val="00A475C2"/>
    <w:rsid w:val="00A52DAF"/>
    <w:rsid w:val="00A84072"/>
    <w:rsid w:val="00AB1CDF"/>
    <w:rsid w:val="00AD6913"/>
    <w:rsid w:val="00B16570"/>
    <w:rsid w:val="00B21BC3"/>
    <w:rsid w:val="00B53320"/>
    <w:rsid w:val="00BC6522"/>
    <w:rsid w:val="00BF5B3C"/>
    <w:rsid w:val="00C121D5"/>
    <w:rsid w:val="00C17349"/>
    <w:rsid w:val="00C2199A"/>
    <w:rsid w:val="00C351AA"/>
    <w:rsid w:val="00C7253F"/>
    <w:rsid w:val="00C83089"/>
    <w:rsid w:val="00D00628"/>
    <w:rsid w:val="00D26A05"/>
    <w:rsid w:val="00D66A5F"/>
    <w:rsid w:val="00D675DB"/>
    <w:rsid w:val="00D84033"/>
    <w:rsid w:val="00D97B98"/>
    <w:rsid w:val="00DA25C1"/>
    <w:rsid w:val="00DC671F"/>
    <w:rsid w:val="00DD076A"/>
    <w:rsid w:val="00DE4DA7"/>
    <w:rsid w:val="00DF12F1"/>
    <w:rsid w:val="00E33B38"/>
    <w:rsid w:val="00E4712C"/>
    <w:rsid w:val="00E47FE5"/>
    <w:rsid w:val="00E55330"/>
    <w:rsid w:val="00E55A93"/>
    <w:rsid w:val="00E5726F"/>
    <w:rsid w:val="00E574AF"/>
    <w:rsid w:val="00E60DB0"/>
    <w:rsid w:val="00E93C40"/>
    <w:rsid w:val="00E948A0"/>
    <w:rsid w:val="00EA7A1F"/>
    <w:rsid w:val="00EC5124"/>
    <w:rsid w:val="00F5424E"/>
    <w:rsid w:val="00F714DA"/>
    <w:rsid w:val="00F90004"/>
    <w:rsid w:val="00FB456B"/>
    <w:rsid w:val="00FC7C34"/>
    <w:rsid w:val="00FD6B27"/>
    <w:rsid w:val="00FF084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DF66A7"/>
  <w15:docId w15:val="{CC368BDA-B1DB-4BF3-983B-65671DCC0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rsid w:val="002810EF"/>
    <w:rPr>
      <w:color w:val="0000FF" w:themeColor="hyperlink"/>
      <w:u w:val="none"/>
    </w:rPr>
  </w:style>
  <w:style w:type="character" w:styleId="af6">
    <w:name w:val="FollowedHyperlink"/>
    <w:basedOn w:val="a0"/>
    <w:uiPriority w:val="99"/>
    <w:semiHidden/>
    <w:rsid w:val="002810EF"/>
    <w:rPr>
      <w:color w:val="0000FF"/>
      <w:u w:val="none"/>
    </w:rPr>
  </w:style>
  <w:style w:type="paragraph" w:styleId="af7">
    <w:name w:val="macro"/>
    <w:link w:val="af8"/>
    <w:semiHidden/>
    <w:rsid w:val="002810E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2810EF"/>
    <w:rPr>
      <w:kern w:val="24"/>
      <w:sz w:val="24"/>
      <w:szCs w:val="24"/>
    </w:rPr>
  </w:style>
  <w:style w:type="paragraph" w:customStyle="1" w:styleId="HMG">
    <w:name w:val="_ H __M_G"/>
    <w:basedOn w:val="a"/>
    <w:next w:val="a"/>
    <w:rsid w:val="002810EF"/>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2810EF"/>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2810EF"/>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2810EF"/>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2810EF"/>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2810EF"/>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rsid w:val="002810EF"/>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2810EF"/>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2810E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2810EF"/>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2810EF"/>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2810EF"/>
    <w:pPr>
      <w:numPr>
        <w:numId w:val="1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2810EF"/>
    <w:pPr>
      <w:numPr>
        <w:numId w:val="2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2810EF"/>
    <w:pPr>
      <w:numPr>
        <w:numId w:val="21"/>
      </w:numPr>
    </w:pPr>
  </w:style>
  <w:style w:type="numbering" w:styleId="111111">
    <w:name w:val="Outline List 2"/>
    <w:basedOn w:val="a2"/>
    <w:semiHidden/>
    <w:rsid w:val="002810EF"/>
    <w:pPr>
      <w:numPr>
        <w:numId w:val="23"/>
      </w:numPr>
    </w:pPr>
  </w:style>
  <w:style w:type="numbering" w:styleId="1111110">
    <w:name w:val="Outline List 1"/>
    <w:basedOn w:val="a2"/>
    <w:semiHidden/>
    <w:rsid w:val="002810EF"/>
    <w:pPr>
      <w:numPr>
        <w:numId w:val="24"/>
      </w:numPr>
    </w:pPr>
  </w:style>
  <w:style w:type="character" w:styleId="af9">
    <w:name w:val="Book Title"/>
    <w:basedOn w:val="a0"/>
    <w:uiPriority w:val="33"/>
    <w:rsid w:val="002810EF"/>
    <w:rPr>
      <w:b/>
      <w:bCs/>
      <w:smallCaps/>
      <w:spacing w:val="5"/>
    </w:rPr>
  </w:style>
  <w:style w:type="table" w:styleId="afa">
    <w:name w:val="Table Grid"/>
    <w:basedOn w:val="a1"/>
    <w:rsid w:val="002810EF"/>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2810EF"/>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c">
    <w:name w:val="批注框文本 字符"/>
    <w:basedOn w:val="a0"/>
    <w:link w:val="afb"/>
    <w:uiPriority w:val="99"/>
    <w:semiHidden/>
    <w:rsid w:val="002810EF"/>
    <w:rPr>
      <w:rFonts w:ascii="Tahoma" w:eastAsia="Times New Roman" w:hAnsi="Tahoma" w:cs="Tahoma"/>
      <w:sz w:val="16"/>
      <w:szCs w:val="16"/>
      <w:lang w:val="en-GB" w:eastAsia="en-US"/>
    </w:rPr>
  </w:style>
  <w:style w:type="character" w:customStyle="1" w:styleId="11">
    <w:name w:val="未处理的提及1"/>
    <w:basedOn w:val="a0"/>
    <w:uiPriority w:val="99"/>
    <w:semiHidden/>
    <w:unhideWhenUsed/>
    <w:rsid w:val="002810EF"/>
    <w:rPr>
      <w:color w:val="605E5C"/>
      <w:shd w:val="clear" w:color="auto" w:fill="E1DFDD"/>
    </w:rPr>
  </w:style>
  <w:style w:type="paragraph" w:customStyle="1" w:styleId="ParNoGC">
    <w:name w:val="_ParNo._GC"/>
    <w:basedOn w:val="SingleTxtGC"/>
    <w:qFormat/>
    <w:rsid w:val="002810EF"/>
    <w:pPr>
      <w:tabs>
        <w:tab w:val="clear" w:pos="1565"/>
        <w:tab w:val="num" w:pos="360"/>
        <w:tab w:val="left" w:pos="1701"/>
      </w:tabs>
      <w:suppressAutoHyphens/>
      <w:overflowPunct/>
      <w:adjustRightInd/>
      <w:snapToGrid/>
      <w:spacing w:line="240" w:lineRule="atLeast"/>
      <w:ind w:left="360" w:hanging="360"/>
      <w:jc w:val="left"/>
    </w:pPr>
    <w:rPr>
      <w:rFonts w:eastAsia="Times New Roman"/>
      <w:snapToGrid/>
      <w:sz w:val="20"/>
      <w:lang w:val="en-GB" w:eastAsia="en-US"/>
    </w:rPr>
  </w:style>
  <w:style w:type="paragraph" w:customStyle="1" w:styleId="SingleTxt">
    <w:name w:val="__Single Txt"/>
    <w:basedOn w:val="a"/>
    <w:qFormat/>
    <w:rsid w:val="002810EF"/>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snapToGrid/>
      <w:kern w:val="14"/>
    </w:rPr>
  </w:style>
  <w:style w:type="character" w:styleId="afd">
    <w:name w:val="Unresolved Mention"/>
    <w:basedOn w:val="a0"/>
    <w:uiPriority w:val="99"/>
    <w:semiHidden/>
    <w:unhideWhenUsed/>
    <w:rsid w:val="00A47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ch/CRC/C/82/D/25/2017"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ch/CRC/C/83/D/24/2017"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RC/C/83/D/21/2017"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ch/CRC/C/82/D/17/201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ch/CRC/C/80/D/4/2016" TargetMode="External"/><Relationship Id="rId14" Type="http://schemas.openxmlformats.org/officeDocument/2006/relationships/hyperlink" Target="http://undocs.org/ch/CRC/C/82/D/27/201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10507</Words>
  <Characters>11379</Characters>
  <Application>Microsoft Office Word</Application>
  <DocSecurity>0</DocSecurity>
  <Lines>520</Lines>
  <Paragraphs>169</Paragraphs>
  <ScaleCrop>false</ScaleCrop>
  <Company>DCM</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CRC/C/88/2</dc:title>
  <dc:subject>2115379</dc:subject>
  <dc:creator>Xin</dc:creator>
  <cp:keywords/>
  <dc:description/>
  <cp:lastModifiedBy>Xin Wang</cp:lastModifiedBy>
  <cp:revision>2</cp:revision>
  <cp:lastPrinted>2014-05-09T11:28:00Z</cp:lastPrinted>
  <dcterms:created xsi:type="dcterms:W3CDTF">2021-12-02T19:47:00Z</dcterms:created>
  <dcterms:modified xsi:type="dcterms:W3CDTF">2021-12-02T19:47:00Z</dcterms:modified>
</cp:coreProperties>
</file>