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9F04CF" w:rsidTr="003972E0">
        <w:trPr>
          <w:trHeight w:val="851"/>
        </w:trPr>
        <w:tc>
          <w:tcPr>
            <w:tcW w:w="1276" w:type="dxa"/>
            <w:tcBorders>
              <w:top w:val="nil"/>
              <w:left w:val="nil"/>
              <w:bottom w:val="single" w:sz="4" w:space="0" w:color="auto"/>
              <w:right w:val="nil"/>
            </w:tcBorders>
          </w:tcPr>
          <w:p w:rsidR="00446DE4" w:rsidRPr="009F04CF"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F04CF" w:rsidRDefault="00B3317B" w:rsidP="00473FF8">
            <w:pPr>
              <w:spacing w:after="80" w:line="340" w:lineRule="exact"/>
              <w:rPr>
                <w:sz w:val="28"/>
                <w:szCs w:val="28"/>
              </w:rPr>
            </w:pPr>
            <w:r w:rsidRPr="009F04CF">
              <w:rPr>
                <w:sz w:val="28"/>
                <w:szCs w:val="28"/>
              </w:rPr>
              <w:t>United Nations</w:t>
            </w:r>
          </w:p>
        </w:tc>
        <w:tc>
          <w:tcPr>
            <w:tcW w:w="6232" w:type="dxa"/>
            <w:gridSpan w:val="2"/>
            <w:tcBorders>
              <w:top w:val="nil"/>
              <w:left w:val="nil"/>
              <w:bottom w:val="single" w:sz="4" w:space="0" w:color="auto"/>
              <w:right w:val="nil"/>
            </w:tcBorders>
            <w:vAlign w:val="bottom"/>
          </w:tcPr>
          <w:p w:rsidR="00446DE4" w:rsidRPr="009F04CF" w:rsidRDefault="006B1F39" w:rsidP="00386A18">
            <w:pPr>
              <w:jc w:val="right"/>
            </w:pPr>
            <w:r w:rsidRPr="009F04CF">
              <w:rPr>
                <w:sz w:val="40"/>
              </w:rPr>
              <w:t>CRC</w:t>
            </w:r>
            <w:r w:rsidRPr="009F04CF">
              <w:t>/C/</w:t>
            </w:r>
            <w:r w:rsidR="00386A18">
              <w:t>NLD</w:t>
            </w:r>
            <w:r w:rsidRPr="009F04CF">
              <w:t>/Q/</w:t>
            </w:r>
            <w:r w:rsidR="00A54CD2">
              <w:t>4</w:t>
            </w:r>
          </w:p>
        </w:tc>
      </w:tr>
      <w:tr w:rsidR="003107FA" w:rsidRPr="009F04CF" w:rsidTr="003972E0">
        <w:trPr>
          <w:trHeight w:val="2835"/>
        </w:trPr>
        <w:tc>
          <w:tcPr>
            <w:tcW w:w="1276" w:type="dxa"/>
            <w:tcBorders>
              <w:top w:val="single" w:sz="4" w:space="0" w:color="auto"/>
              <w:left w:val="nil"/>
              <w:bottom w:val="single" w:sz="12" w:space="0" w:color="auto"/>
              <w:right w:val="nil"/>
            </w:tcBorders>
          </w:tcPr>
          <w:p w:rsidR="003107FA" w:rsidRPr="009F04CF" w:rsidRDefault="00ED43E1" w:rsidP="00942BE3">
            <w:pPr>
              <w:spacing w:before="120"/>
              <w:jc w:val="center"/>
            </w:pPr>
            <w:r w:rsidRPr="009F04C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9F04CF" w:rsidRDefault="001E3807" w:rsidP="005C50EF">
            <w:pPr>
              <w:spacing w:before="120" w:line="420" w:lineRule="exact"/>
              <w:rPr>
                <w:b/>
                <w:sz w:val="40"/>
                <w:szCs w:val="40"/>
              </w:rPr>
            </w:pPr>
            <w:r w:rsidRPr="009F04CF">
              <w:rPr>
                <w:b/>
                <w:sz w:val="40"/>
                <w:szCs w:val="40"/>
              </w:rPr>
              <w:t>Convention on the</w:t>
            </w:r>
            <w:r w:rsidRPr="009F04CF">
              <w:rPr>
                <w:b/>
                <w:sz w:val="40"/>
                <w:szCs w:val="40"/>
              </w:rPr>
              <w:br/>
              <w:t>Rights of the Child</w:t>
            </w:r>
          </w:p>
        </w:tc>
        <w:tc>
          <w:tcPr>
            <w:tcW w:w="2835" w:type="dxa"/>
            <w:tcBorders>
              <w:top w:val="single" w:sz="4" w:space="0" w:color="auto"/>
              <w:left w:val="nil"/>
              <w:bottom w:val="single" w:sz="12" w:space="0" w:color="auto"/>
              <w:right w:val="nil"/>
            </w:tcBorders>
          </w:tcPr>
          <w:p w:rsidR="003107FA" w:rsidRPr="009F04CF" w:rsidRDefault="006B1F39" w:rsidP="006B1F39">
            <w:pPr>
              <w:spacing w:before="240" w:line="240" w:lineRule="exact"/>
            </w:pPr>
            <w:r w:rsidRPr="009F04CF">
              <w:t>Distr.: General</w:t>
            </w:r>
          </w:p>
          <w:p w:rsidR="006B1F39" w:rsidRPr="009F04CF" w:rsidRDefault="00526016" w:rsidP="006B1F39">
            <w:pPr>
              <w:spacing w:line="240" w:lineRule="exact"/>
            </w:pPr>
            <w:r>
              <w:t>2</w:t>
            </w:r>
            <w:r w:rsidR="007F4095">
              <w:t>8</w:t>
            </w:r>
            <w:r w:rsidR="006B1F39" w:rsidRPr="009F04CF">
              <w:t xml:space="preserve"> </w:t>
            </w:r>
            <w:r w:rsidR="00F357F0">
              <w:t>Oct</w:t>
            </w:r>
            <w:r w:rsidR="00A50A1D">
              <w:t>o</w:t>
            </w:r>
            <w:r w:rsidR="00F357F0">
              <w:t>b</w:t>
            </w:r>
            <w:r w:rsidR="00A50A1D">
              <w:t>er</w:t>
            </w:r>
            <w:r w:rsidR="006B1F39" w:rsidRPr="009F04CF">
              <w:t xml:space="preserve"> 2014</w:t>
            </w:r>
          </w:p>
          <w:p w:rsidR="006B1F39" w:rsidRPr="009F04CF" w:rsidRDefault="006B1F39" w:rsidP="006B1F39">
            <w:pPr>
              <w:spacing w:line="240" w:lineRule="exact"/>
            </w:pPr>
          </w:p>
          <w:p w:rsidR="006B1F39" w:rsidRPr="009F04CF" w:rsidRDefault="006B1F39" w:rsidP="006B1F39">
            <w:pPr>
              <w:spacing w:line="240" w:lineRule="exact"/>
            </w:pPr>
            <w:r w:rsidRPr="009F04CF">
              <w:t>Original: English</w:t>
            </w:r>
          </w:p>
        </w:tc>
      </w:tr>
    </w:tbl>
    <w:p w:rsidR="006B1F39" w:rsidRPr="009F04CF" w:rsidRDefault="006B1F39" w:rsidP="006B1F39">
      <w:pPr>
        <w:spacing w:before="120"/>
        <w:rPr>
          <w:b/>
          <w:sz w:val="24"/>
          <w:szCs w:val="24"/>
        </w:rPr>
      </w:pPr>
      <w:r w:rsidRPr="009F04CF">
        <w:rPr>
          <w:b/>
          <w:sz w:val="24"/>
          <w:szCs w:val="24"/>
        </w:rPr>
        <w:t>Committee on the Rights of the Child</w:t>
      </w:r>
      <w:r w:rsidR="00A77C9C">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4&amp;Size=2 &amp;Lang=E"/>
            <w10:wrap anchorx="margin" anchory="margin"/>
          </v:shape>
        </w:pict>
      </w:r>
    </w:p>
    <w:p w:rsidR="006B1F39" w:rsidRPr="009F04CF" w:rsidRDefault="006B1F39" w:rsidP="006B1F39">
      <w:pPr>
        <w:rPr>
          <w:b/>
        </w:rPr>
      </w:pPr>
      <w:r w:rsidRPr="009F04CF">
        <w:rPr>
          <w:b/>
        </w:rPr>
        <w:t>Sixty-</w:t>
      </w:r>
      <w:r w:rsidR="00F357F0">
        <w:rPr>
          <w:b/>
        </w:rPr>
        <w:t>ninth</w:t>
      </w:r>
      <w:r w:rsidRPr="009F04CF">
        <w:rPr>
          <w:b/>
        </w:rPr>
        <w:t xml:space="preserve"> session</w:t>
      </w:r>
    </w:p>
    <w:p w:rsidR="006B1F39" w:rsidRPr="009F04CF" w:rsidRDefault="00F357F0" w:rsidP="006B1F39">
      <w:r>
        <w:t>25 May</w:t>
      </w:r>
      <w:r w:rsidR="00C546D1" w:rsidRPr="009F04CF">
        <w:t>–</w:t>
      </w:r>
      <w:r>
        <w:t>12</w:t>
      </w:r>
      <w:r w:rsidR="006B1F39" w:rsidRPr="009F04CF">
        <w:t xml:space="preserve"> J</w:t>
      </w:r>
      <w:r>
        <w:t>une</w:t>
      </w:r>
      <w:r w:rsidR="006B1F39" w:rsidRPr="009F04CF">
        <w:t xml:space="preserve"> 2015</w:t>
      </w:r>
    </w:p>
    <w:p w:rsidR="006B1F39" w:rsidRPr="009F04CF" w:rsidRDefault="006B1F39" w:rsidP="006B1F39">
      <w:r w:rsidRPr="009F04CF">
        <w:t>Item 4 of the provisional agenda</w:t>
      </w:r>
    </w:p>
    <w:p w:rsidR="006B1F39" w:rsidRPr="009F04CF" w:rsidRDefault="006B1F39" w:rsidP="006B1F39">
      <w:pPr>
        <w:rPr>
          <w:b/>
        </w:rPr>
      </w:pPr>
      <w:r w:rsidRPr="009F04CF">
        <w:rPr>
          <w:b/>
        </w:rPr>
        <w:t>Consideration of reports of States parties</w:t>
      </w:r>
    </w:p>
    <w:p w:rsidR="006B1F39" w:rsidRPr="009F04CF" w:rsidRDefault="006B1F39" w:rsidP="006B1F39">
      <w:pPr>
        <w:pStyle w:val="HChG"/>
      </w:pPr>
      <w:r w:rsidRPr="009F04CF">
        <w:tab/>
      </w:r>
      <w:r w:rsidRPr="009F04CF">
        <w:tab/>
        <w:t xml:space="preserve">List of issues in relation to the </w:t>
      </w:r>
      <w:r w:rsidR="00A54CD2">
        <w:t xml:space="preserve">fourth </w:t>
      </w:r>
      <w:r w:rsidRPr="009F04CF">
        <w:t xml:space="preserve">periodic report of </w:t>
      </w:r>
      <w:r w:rsidR="00386A18">
        <w:t>the Netherlands</w:t>
      </w:r>
    </w:p>
    <w:p w:rsidR="006B1F39" w:rsidRPr="009F04CF" w:rsidRDefault="001430CE" w:rsidP="00306B72">
      <w:pPr>
        <w:pStyle w:val="H23G"/>
      </w:pPr>
      <w:r w:rsidRPr="009F04CF">
        <w:tab/>
      </w:r>
      <w:r w:rsidRPr="009F04CF">
        <w:tab/>
      </w:r>
      <w:r w:rsidR="006B1F39" w:rsidRPr="009F04CF">
        <w:t>The State party is requested to submit in writing additional, updated information</w:t>
      </w:r>
      <w:r w:rsidR="00306B72">
        <w:t xml:space="preserve"> </w:t>
      </w:r>
      <w:r w:rsidR="00306B72" w:rsidRPr="004941BF">
        <w:t>(10,700 words maximum)</w:t>
      </w:r>
      <w:r w:rsidR="006B1F39" w:rsidRPr="00111803">
        <w:t>,</w:t>
      </w:r>
      <w:r w:rsidR="006B1F39" w:rsidRPr="00D36EFB">
        <w:t xml:space="preserve"> </w:t>
      </w:r>
      <w:r w:rsidR="006B1F39" w:rsidRPr="00CD68C4">
        <w:t xml:space="preserve">if possible before 15 </w:t>
      </w:r>
      <w:r w:rsidR="00F357F0" w:rsidRPr="00CD68C4">
        <w:t>March</w:t>
      </w:r>
      <w:r w:rsidR="006B1F39" w:rsidRPr="00CD68C4">
        <w:t xml:space="preserve"> 201</w:t>
      </w:r>
      <w:r w:rsidR="00F357F0" w:rsidRPr="00CD68C4">
        <w:t>5</w:t>
      </w:r>
      <w:r w:rsidR="00306B72">
        <w:t>.</w:t>
      </w:r>
    </w:p>
    <w:p w:rsidR="006B1F39" w:rsidRPr="009F04CF" w:rsidRDefault="001430CE" w:rsidP="001430CE">
      <w:pPr>
        <w:pStyle w:val="H4G"/>
      </w:pPr>
      <w:r w:rsidRPr="009F04CF">
        <w:tab/>
      </w:r>
      <w:r w:rsidRPr="009F04CF">
        <w:tab/>
      </w:r>
      <w:r w:rsidR="006B1F39" w:rsidRPr="009F04CF">
        <w:t>The Committee may take up any aspects of the children’s rights set out in the Convention during the dialogue with the State party.</w:t>
      </w:r>
    </w:p>
    <w:p w:rsidR="00386A18" w:rsidRPr="00386A18" w:rsidRDefault="00386A18" w:rsidP="00386A18">
      <w:pPr>
        <w:pStyle w:val="HChG"/>
        <w:rPr>
          <w:rFonts w:eastAsia="Calibri"/>
        </w:rPr>
      </w:pPr>
      <w:r w:rsidRPr="00386A18">
        <w:rPr>
          <w:rFonts w:eastAsia="Calibri"/>
        </w:rPr>
        <w:tab/>
      </w:r>
      <w:r w:rsidRPr="00386A18">
        <w:rPr>
          <w:rFonts w:eastAsia="Calibri"/>
        </w:rPr>
        <w:tab/>
        <w:t>Part I</w:t>
      </w:r>
    </w:p>
    <w:p w:rsidR="00386A18" w:rsidRPr="00386A18" w:rsidRDefault="00386A18" w:rsidP="00386A18">
      <w:pPr>
        <w:pStyle w:val="H23G"/>
        <w:rPr>
          <w:rFonts w:eastAsia="SimSun"/>
        </w:rPr>
      </w:pPr>
      <w:r w:rsidRPr="00386A18">
        <w:rPr>
          <w:rFonts w:eastAsia="SimSun"/>
        </w:rPr>
        <w:tab/>
      </w:r>
      <w:r w:rsidRPr="00386A18">
        <w:rPr>
          <w:rFonts w:eastAsia="SimSun"/>
        </w:rPr>
        <w:tab/>
        <w:t>In this section, the State party is requested to submit its responses to the following questions</w:t>
      </w:r>
      <w:r w:rsidR="00544F86">
        <w:rPr>
          <w:rFonts w:eastAsia="SimSun"/>
        </w:rPr>
        <w:t>.</w:t>
      </w:r>
    </w:p>
    <w:p w:rsidR="00386A18" w:rsidRPr="00386A18" w:rsidRDefault="00386A18" w:rsidP="00386A18">
      <w:pPr>
        <w:pStyle w:val="SingleTxtG"/>
        <w:numPr>
          <w:ilvl w:val="2"/>
          <w:numId w:val="39"/>
        </w:numPr>
        <w:ind w:left="1134" w:firstLine="0"/>
        <w:rPr>
          <w:rFonts w:eastAsia="SimSun"/>
          <w:lang w:val="en-US" w:eastAsia="zh-CN"/>
        </w:rPr>
      </w:pPr>
      <w:r w:rsidRPr="00386A18">
        <w:rPr>
          <w:rFonts w:eastAsia="SimSun"/>
          <w:lang w:eastAsia="zh-CN"/>
        </w:rPr>
        <w:t xml:space="preserve">Please provide updated information on the development and implementation by the State party of a comprehensive </w:t>
      </w:r>
      <w:r w:rsidR="008019BB">
        <w:rPr>
          <w:rFonts w:eastAsia="SimSun"/>
          <w:lang w:eastAsia="zh-CN"/>
        </w:rPr>
        <w:t>n</w:t>
      </w:r>
      <w:r w:rsidRPr="00386A18">
        <w:rPr>
          <w:rFonts w:eastAsia="SimSun"/>
          <w:lang w:eastAsia="zh-CN"/>
        </w:rPr>
        <w:t xml:space="preserve">ational </w:t>
      </w:r>
      <w:r w:rsidR="008019BB">
        <w:rPr>
          <w:rFonts w:eastAsia="SimSun"/>
          <w:lang w:eastAsia="zh-CN"/>
        </w:rPr>
        <w:t>a</w:t>
      </w:r>
      <w:r w:rsidRPr="00386A18">
        <w:rPr>
          <w:rFonts w:eastAsia="SimSun"/>
          <w:lang w:eastAsia="zh-CN"/>
        </w:rPr>
        <w:t xml:space="preserve">ction </w:t>
      </w:r>
      <w:r w:rsidR="008019BB">
        <w:rPr>
          <w:rFonts w:eastAsia="SimSun"/>
          <w:lang w:eastAsia="zh-CN"/>
        </w:rPr>
        <w:t>p</w:t>
      </w:r>
      <w:r w:rsidRPr="00386A18">
        <w:rPr>
          <w:rFonts w:eastAsia="SimSun"/>
          <w:lang w:eastAsia="zh-CN"/>
        </w:rPr>
        <w:t xml:space="preserve">lan on human rights and indicate whether it includes </w:t>
      </w:r>
      <w:r w:rsidR="00E77D24" w:rsidRPr="00583D73">
        <w:rPr>
          <w:rFonts w:eastAsia="SimSun"/>
          <w:lang w:eastAsia="zh-CN"/>
        </w:rPr>
        <w:t>a</w:t>
      </w:r>
      <w:r w:rsidR="00E77D24">
        <w:rPr>
          <w:rFonts w:eastAsia="SimSun"/>
          <w:lang w:eastAsia="zh-CN"/>
        </w:rPr>
        <w:t xml:space="preserve"> </w:t>
      </w:r>
      <w:r w:rsidRPr="00386A18">
        <w:rPr>
          <w:rFonts w:eastAsia="SimSun"/>
          <w:lang w:eastAsia="zh-CN"/>
        </w:rPr>
        <w:t xml:space="preserve">specific focus on children’s rights and the implementation of the Convention. </w:t>
      </w:r>
    </w:p>
    <w:p w:rsidR="00386A18" w:rsidRPr="00386A18" w:rsidRDefault="00386A18" w:rsidP="00386A18">
      <w:pPr>
        <w:pStyle w:val="SingleTxtG"/>
        <w:numPr>
          <w:ilvl w:val="2"/>
          <w:numId w:val="39"/>
        </w:numPr>
        <w:ind w:left="1134" w:firstLine="0"/>
        <w:rPr>
          <w:rFonts w:eastAsia="SimSun"/>
          <w:lang w:val="en-US" w:eastAsia="zh-CN"/>
        </w:rPr>
      </w:pPr>
      <w:r w:rsidRPr="00386A18">
        <w:rPr>
          <w:rFonts w:eastAsia="SimSun"/>
          <w:lang w:eastAsia="zh-CN"/>
        </w:rPr>
        <w:t xml:space="preserve">In the context of the recent constitutional reform, please provide detailed information concerning the effective implementation of the Convention in all constituent parts of the Kingdom of the Netherlands, including on the support provided by the </w:t>
      </w:r>
      <w:r w:rsidRPr="00583D73">
        <w:rPr>
          <w:rFonts w:eastAsia="SimSun"/>
          <w:lang w:eastAsia="zh-CN"/>
        </w:rPr>
        <w:t xml:space="preserve">Dutch </w:t>
      </w:r>
      <w:r w:rsidR="00AD2F8A" w:rsidRPr="004941BF">
        <w:rPr>
          <w:rFonts w:eastAsia="SimSun"/>
          <w:lang w:eastAsia="zh-CN"/>
        </w:rPr>
        <w:t>G</w:t>
      </w:r>
      <w:r w:rsidRPr="004941BF">
        <w:rPr>
          <w:rFonts w:eastAsia="SimSun"/>
          <w:lang w:eastAsia="zh-CN"/>
        </w:rPr>
        <w:t>overnment</w:t>
      </w:r>
      <w:r w:rsidRPr="00386A18">
        <w:rPr>
          <w:rFonts w:eastAsia="SimSun"/>
          <w:lang w:eastAsia="zh-CN"/>
        </w:rPr>
        <w:t xml:space="preserve"> to all parts of the Kingdom in the field of children’s rights. </w:t>
      </w:r>
    </w:p>
    <w:p w:rsidR="00386A18" w:rsidRPr="00386A18" w:rsidRDefault="00386A18" w:rsidP="00A94BF6">
      <w:pPr>
        <w:pStyle w:val="SingleTxtG"/>
        <w:numPr>
          <w:ilvl w:val="2"/>
          <w:numId w:val="39"/>
        </w:numPr>
        <w:ind w:left="1134" w:firstLine="0"/>
        <w:rPr>
          <w:rFonts w:eastAsia="SimSun"/>
          <w:lang w:val="en-US" w:eastAsia="zh-CN"/>
        </w:rPr>
      </w:pPr>
      <w:r w:rsidRPr="00386A18">
        <w:rPr>
          <w:rFonts w:eastAsia="SimSun"/>
          <w:lang w:eastAsia="zh-CN"/>
        </w:rPr>
        <w:t xml:space="preserve">In view of </w:t>
      </w:r>
      <w:r w:rsidR="00A42B2F">
        <w:rPr>
          <w:rFonts w:eastAsia="SimSun"/>
          <w:lang w:eastAsia="zh-CN"/>
        </w:rPr>
        <w:t xml:space="preserve">the </w:t>
      </w:r>
      <w:r w:rsidRPr="00386A18">
        <w:rPr>
          <w:rFonts w:eastAsia="SimSun"/>
          <w:lang w:eastAsia="zh-CN"/>
        </w:rPr>
        <w:t xml:space="preserve">information received </w:t>
      </w:r>
      <w:r w:rsidR="00A42B2F">
        <w:rPr>
          <w:rFonts w:eastAsia="SimSun"/>
          <w:lang w:eastAsia="zh-CN"/>
        </w:rPr>
        <w:t>that</w:t>
      </w:r>
      <w:r w:rsidRPr="00386A18">
        <w:rPr>
          <w:rFonts w:eastAsia="SimSun"/>
          <w:lang w:eastAsia="zh-CN"/>
        </w:rPr>
        <w:t xml:space="preserve"> security, health care and education have been identified as priority areas in the Netherlands in the Caribbean (Bonaire, S</w:t>
      </w:r>
      <w:r w:rsidR="00106108">
        <w:rPr>
          <w:rFonts w:eastAsia="SimSun"/>
          <w:lang w:eastAsia="zh-CN"/>
        </w:rPr>
        <w:t>int</w:t>
      </w:r>
      <w:r w:rsidRPr="00386A18">
        <w:rPr>
          <w:rFonts w:eastAsia="SimSun"/>
          <w:lang w:eastAsia="zh-CN"/>
        </w:rPr>
        <w:t xml:space="preserve"> Eustatius and Saba), please indicate how the coordination of policy and strategy development is ensured with regard to programmes, services and laws, as well as measures, with a view to addressing the priority areas identified by each constituent part of the Kingdom of the Netherlands. </w:t>
      </w:r>
    </w:p>
    <w:p w:rsidR="00386A18" w:rsidRPr="00386A18" w:rsidRDefault="00386A18" w:rsidP="00386A18">
      <w:pPr>
        <w:pStyle w:val="SingleTxtG"/>
        <w:numPr>
          <w:ilvl w:val="2"/>
          <w:numId w:val="39"/>
        </w:numPr>
        <w:ind w:left="1134" w:firstLine="0"/>
        <w:rPr>
          <w:rFonts w:eastAsia="SimSun"/>
          <w:lang w:val="en-US" w:eastAsia="zh-CN"/>
        </w:rPr>
      </w:pPr>
      <w:r w:rsidRPr="00386A18">
        <w:rPr>
          <w:rFonts w:eastAsia="SimSun"/>
          <w:lang w:eastAsia="zh-CN"/>
        </w:rPr>
        <w:t>Please indicate what efforts have been made to ensure a smooth transition to the decentrali</w:t>
      </w:r>
      <w:r w:rsidR="0026166A">
        <w:rPr>
          <w:rFonts w:eastAsia="SimSun"/>
          <w:lang w:eastAsia="zh-CN"/>
        </w:rPr>
        <w:t>z</w:t>
      </w:r>
      <w:r w:rsidRPr="00386A18">
        <w:rPr>
          <w:rFonts w:eastAsia="SimSun"/>
          <w:lang w:eastAsia="zh-CN"/>
        </w:rPr>
        <w:t>ation in 2015 to municipalities, both administratively and financially, of all support and care services for children. In this regard, please indicate how the State party intends to monitor the effects of the decentrali</w:t>
      </w:r>
      <w:r w:rsidR="0026166A">
        <w:rPr>
          <w:rFonts w:eastAsia="SimSun"/>
          <w:lang w:eastAsia="zh-CN"/>
        </w:rPr>
        <w:t>z</w:t>
      </w:r>
      <w:r w:rsidRPr="00386A18">
        <w:rPr>
          <w:rFonts w:eastAsia="SimSun"/>
          <w:lang w:eastAsia="zh-CN"/>
        </w:rPr>
        <w:t xml:space="preserve">ation on the rights of the child and guarantee that municipalities have the required expertise and resources to protect the rights of all children within their jurisdictions. </w:t>
      </w:r>
    </w:p>
    <w:p w:rsidR="00386A18" w:rsidRPr="00386A18" w:rsidRDefault="00386A18" w:rsidP="0026166A">
      <w:pPr>
        <w:pStyle w:val="SingleTxtG"/>
        <w:numPr>
          <w:ilvl w:val="2"/>
          <w:numId w:val="39"/>
        </w:numPr>
        <w:ind w:left="1134" w:firstLine="0"/>
        <w:rPr>
          <w:rFonts w:eastAsia="SimSun"/>
          <w:lang w:val="en-US" w:eastAsia="zh-CN"/>
        </w:rPr>
      </w:pPr>
      <w:r w:rsidRPr="00386A18">
        <w:rPr>
          <w:rFonts w:eastAsia="SimSun"/>
          <w:lang w:val="en-US" w:eastAsia="zh-CN"/>
        </w:rPr>
        <w:t xml:space="preserve">Please indicate the steps taken by the State party with a view to improving its central data collection, including on child abuse and neglect, child care, juvenile justice, the situation of “alien children”, sexual exploitation and trafficking of children. Please also elaborate on the measures taken to ensure that disaggregated data is made readily available to all stakeholders and that such data feeds into the formulation, monitoring and evaluation of policies, </w:t>
      </w:r>
      <w:r w:rsidRPr="00386A18">
        <w:rPr>
          <w:rFonts w:eastAsia="SimSun"/>
          <w:lang w:eastAsia="zh-CN"/>
        </w:rPr>
        <w:t>programmes</w:t>
      </w:r>
      <w:r w:rsidRPr="00386A18">
        <w:rPr>
          <w:rFonts w:eastAsia="SimSun"/>
          <w:lang w:val="en-US" w:eastAsia="zh-CN"/>
        </w:rPr>
        <w:t xml:space="preserve"> and projects aimed at the effective implementation of the Convention in all parts of the Kingdom.</w:t>
      </w:r>
    </w:p>
    <w:p w:rsidR="00386A18" w:rsidRPr="00386A18" w:rsidRDefault="00386A18" w:rsidP="00386A18">
      <w:pPr>
        <w:pStyle w:val="SingleTxtG"/>
        <w:numPr>
          <w:ilvl w:val="2"/>
          <w:numId w:val="39"/>
        </w:numPr>
        <w:ind w:left="1134" w:firstLine="0"/>
        <w:rPr>
          <w:rFonts w:eastAsia="SimSun"/>
          <w:lang w:val="en-US" w:eastAsia="zh-CN"/>
        </w:rPr>
      </w:pPr>
      <w:r w:rsidRPr="00386A18">
        <w:rPr>
          <w:rFonts w:eastAsia="Cambria"/>
        </w:rPr>
        <w:t xml:space="preserve">Please indicate whether steps have been taken to ensure that business enterprises that carry out operations abroad through subsidiaries can be held accountable for violations of children’s rights and to ensure that children have access to effective remedies. </w:t>
      </w:r>
    </w:p>
    <w:p w:rsidR="00386A18" w:rsidRPr="00386A18" w:rsidRDefault="00386A18" w:rsidP="00386A18">
      <w:pPr>
        <w:pStyle w:val="SingleTxtG"/>
        <w:numPr>
          <w:ilvl w:val="2"/>
          <w:numId w:val="39"/>
        </w:numPr>
        <w:ind w:left="1134" w:firstLine="0"/>
        <w:rPr>
          <w:rFonts w:eastAsia="SimSun"/>
          <w:lang w:val="en-US" w:eastAsia="zh-CN"/>
        </w:rPr>
      </w:pPr>
      <w:r w:rsidRPr="00386A18">
        <w:rPr>
          <w:rFonts w:eastAsia="SimSun"/>
          <w:lang w:val="en-US" w:eastAsia="zh-CN"/>
        </w:rPr>
        <w:t>Please indicate the measures that have been taken to ensure that cases of discrimination against children in vulnerable and marginalized situations are addressed effectively in all parts of the Kingdom. In this regard, please provide updated information, including the number of cases involving children, on the impact of the Municipal Anti-Discrimination Services Act of 2009</w:t>
      </w:r>
      <w:r w:rsidR="005E0D3E">
        <w:rPr>
          <w:rFonts w:eastAsia="SimSun"/>
          <w:lang w:val="en-US" w:eastAsia="zh-CN"/>
        </w:rPr>
        <w:t>,</w:t>
      </w:r>
      <w:r w:rsidRPr="00386A18">
        <w:rPr>
          <w:rFonts w:eastAsia="SimSun"/>
          <w:lang w:val="en-US" w:eastAsia="zh-CN"/>
        </w:rPr>
        <w:t xml:space="preserve"> which obliges all municipalities to ensure that all citizens are able to turn to a local </w:t>
      </w:r>
      <w:r w:rsidR="005E0D3E">
        <w:rPr>
          <w:rFonts w:eastAsia="SimSun"/>
          <w:lang w:val="en-US" w:eastAsia="zh-CN"/>
        </w:rPr>
        <w:t>a</w:t>
      </w:r>
      <w:r w:rsidRPr="00386A18">
        <w:rPr>
          <w:rFonts w:eastAsia="SimSun"/>
          <w:lang w:val="en-US" w:eastAsia="zh-CN"/>
        </w:rPr>
        <w:t>nti-</w:t>
      </w:r>
      <w:r w:rsidR="005E0D3E">
        <w:rPr>
          <w:rFonts w:eastAsia="SimSun"/>
          <w:lang w:val="en-US" w:eastAsia="zh-CN"/>
        </w:rPr>
        <w:t>d</w:t>
      </w:r>
      <w:r w:rsidRPr="00386A18">
        <w:rPr>
          <w:rFonts w:eastAsia="SimSun"/>
          <w:lang w:val="en-US" w:eastAsia="zh-CN"/>
        </w:rPr>
        <w:t xml:space="preserve">iscrimination </w:t>
      </w:r>
      <w:r w:rsidR="005E0D3E">
        <w:rPr>
          <w:rFonts w:eastAsia="SimSun"/>
          <w:lang w:val="en-US" w:eastAsia="zh-CN"/>
        </w:rPr>
        <w:t>s</w:t>
      </w:r>
      <w:r w:rsidRPr="00386A18">
        <w:rPr>
          <w:rFonts w:eastAsia="SimSun"/>
          <w:lang w:val="en-US" w:eastAsia="zh-CN"/>
        </w:rPr>
        <w:t xml:space="preserve">ervice for support if they are discriminated against. </w:t>
      </w:r>
    </w:p>
    <w:p w:rsidR="00386A18" w:rsidRPr="00386A18" w:rsidRDefault="00386A18" w:rsidP="00386A18">
      <w:pPr>
        <w:pStyle w:val="SingleTxtG"/>
        <w:numPr>
          <w:ilvl w:val="2"/>
          <w:numId w:val="39"/>
        </w:numPr>
        <w:ind w:left="1134" w:firstLine="0"/>
        <w:rPr>
          <w:rFonts w:eastAsia="SimSun"/>
          <w:lang w:val="en-US" w:eastAsia="zh-CN"/>
        </w:rPr>
      </w:pPr>
      <w:r w:rsidRPr="00386A18">
        <w:rPr>
          <w:rFonts w:eastAsia="Cambria"/>
        </w:rPr>
        <w:t>Please provide information on measures taken to ensure that all corporal punishment, without exception, is explicitly prohibited in the home and all other settings, including in Aruba and in the special municipalities of Bonaire, S</w:t>
      </w:r>
      <w:r w:rsidR="00A94BF6">
        <w:rPr>
          <w:rFonts w:eastAsia="Cambria"/>
        </w:rPr>
        <w:t>in</w:t>
      </w:r>
      <w:r w:rsidRPr="00386A18">
        <w:rPr>
          <w:rFonts w:eastAsia="Cambria"/>
        </w:rPr>
        <w:t xml:space="preserve">t Eustatius and Saba. Please also provide information on any reporting and monitoring mechanisms and sanctions imposed on perpetrators of corporal punishment. </w:t>
      </w:r>
    </w:p>
    <w:p w:rsidR="00386A18" w:rsidRPr="00386A18" w:rsidRDefault="00386A18" w:rsidP="00CC1680">
      <w:pPr>
        <w:pStyle w:val="SingleTxtG"/>
        <w:numPr>
          <w:ilvl w:val="2"/>
          <w:numId w:val="39"/>
        </w:numPr>
        <w:ind w:left="1134" w:firstLine="0"/>
        <w:rPr>
          <w:rFonts w:eastAsia="SimSun"/>
          <w:lang w:eastAsia="zh-CN"/>
        </w:rPr>
      </w:pPr>
      <w:r w:rsidRPr="00386A18">
        <w:rPr>
          <w:rFonts w:eastAsia="SimSun"/>
          <w:lang w:eastAsia="zh-CN"/>
        </w:rPr>
        <w:t>Please inform the Committee on the measures taken to prevent and combat violence against children, including domestic violence, throughout the Kingdom and notably in the Netherlands in the Caribbean. Please provide detailed information on the results of the assessment of the entire health</w:t>
      </w:r>
      <w:r w:rsidR="00CC1680">
        <w:rPr>
          <w:rFonts w:eastAsia="SimSun"/>
          <w:lang w:eastAsia="zh-CN"/>
        </w:rPr>
        <w:t>-</w:t>
      </w:r>
      <w:r w:rsidRPr="00386A18">
        <w:rPr>
          <w:rFonts w:eastAsia="SimSun"/>
          <w:lang w:eastAsia="zh-CN"/>
        </w:rPr>
        <w:t>care system as envisaged in the State party’s report (</w:t>
      </w:r>
      <w:r w:rsidR="00CC1680">
        <w:rPr>
          <w:rFonts w:eastAsia="SimSun"/>
          <w:lang w:eastAsia="zh-CN"/>
        </w:rPr>
        <w:t xml:space="preserve">CRC/C/NLD/4, </w:t>
      </w:r>
      <w:r w:rsidRPr="00386A18">
        <w:rPr>
          <w:rFonts w:eastAsia="SimSun"/>
          <w:lang w:eastAsia="zh-CN"/>
        </w:rPr>
        <w:t>para</w:t>
      </w:r>
      <w:r w:rsidR="00CC1680">
        <w:rPr>
          <w:rFonts w:eastAsia="SimSun"/>
          <w:lang w:eastAsia="zh-CN"/>
        </w:rPr>
        <w:t>.</w:t>
      </w:r>
      <w:r w:rsidR="00161E6B">
        <w:rPr>
          <w:rFonts w:eastAsia="SimSun"/>
          <w:lang w:eastAsia="zh-CN"/>
        </w:rPr>
        <w:t> </w:t>
      </w:r>
      <w:r w:rsidR="00CC1680">
        <w:rPr>
          <w:rFonts w:eastAsia="SimSun"/>
          <w:lang w:eastAsia="zh-CN"/>
        </w:rPr>
        <w:t>48</w:t>
      </w:r>
      <w:r w:rsidRPr="00386A18">
        <w:rPr>
          <w:rFonts w:eastAsia="SimSun"/>
          <w:lang w:eastAsia="zh-CN"/>
        </w:rPr>
        <w:t xml:space="preserve">) with a view to determining whether institutions have a domestic violence and child abuse protocol in place and if their staff is trained to consistently use it. </w:t>
      </w:r>
    </w:p>
    <w:p w:rsidR="00386A18" w:rsidRPr="00386A18" w:rsidRDefault="00386A18" w:rsidP="00386A18">
      <w:pPr>
        <w:pStyle w:val="SingleTxtG"/>
        <w:numPr>
          <w:ilvl w:val="2"/>
          <w:numId w:val="39"/>
        </w:numPr>
        <w:ind w:left="1134" w:firstLine="0"/>
        <w:rPr>
          <w:rFonts w:eastAsia="SimSun"/>
          <w:lang w:val="en-US" w:eastAsia="zh-CN"/>
        </w:rPr>
      </w:pPr>
      <w:r w:rsidRPr="00583D73">
        <w:rPr>
          <w:rFonts w:eastAsia="Cambria"/>
        </w:rPr>
        <w:t>With reference to</w:t>
      </w:r>
      <w:r w:rsidRPr="00386A18">
        <w:rPr>
          <w:rFonts w:eastAsia="Cambria"/>
        </w:rPr>
        <w:t xml:space="preserve"> paragraph 505 of the State report, please provide updated information on the restructuring of the monitoring system and structure dealing with child sexual abuse. In this regard, p</w:t>
      </w:r>
      <w:r w:rsidRPr="00386A18">
        <w:rPr>
          <w:rFonts w:eastAsia="SimSun"/>
          <w:lang w:val="en-US" w:eastAsia="zh-CN"/>
        </w:rPr>
        <w:t>lease elaborate on the implementation of the action plan on child abuse and neglect for 2012 to 2016, including on measures taken to effectively address the growing number of reported cases of child sexual abuse, improve the effectiveness of preventive measures, address the root causes, encourage the systematic use of protocols for reporting cases and provide support to victims.</w:t>
      </w:r>
    </w:p>
    <w:p w:rsidR="00386A18" w:rsidRPr="00386A18" w:rsidRDefault="00386A18" w:rsidP="000B2A84">
      <w:pPr>
        <w:pStyle w:val="SingleTxtG"/>
        <w:numPr>
          <w:ilvl w:val="2"/>
          <w:numId w:val="39"/>
        </w:numPr>
        <w:ind w:left="1134" w:firstLine="0"/>
        <w:rPr>
          <w:rFonts w:eastAsia="Cambria"/>
          <w:color w:val="000000"/>
        </w:rPr>
      </w:pPr>
      <w:r w:rsidRPr="00386A18">
        <w:rPr>
          <w:rFonts w:eastAsia="Cambria"/>
          <w:color w:val="000000"/>
        </w:rPr>
        <w:t xml:space="preserve">Please indicate the results of the Government-wide </w:t>
      </w:r>
      <w:r w:rsidR="00C41640">
        <w:rPr>
          <w:rFonts w:eastAsia="Cambria"/>
          <w:color w:val="000000"/>
        </w:rPr>
        <w:t>c</w:t>
      </w:r>
      <w:r w:rsidRPr="00386A18">
        <w:rPr>
          <w:rFonts w:eastAsia="Cambria"/>
          <w:color w:val="000000"/>
        </w:rPr>
        <w:t xml:space="preserve">omprehensive </w:t>
      </w:r>
      <w:r w:rsidR="00C41640">
        <w:rPr>
          <w:rFonts w:eastAsia="Cambria"/>
          <w:color w:val="000000"/>
        </w:rPr>
        <w:t>a</w:t>
      </w:r>
      <w:r w:rsidRPr="00386A18">
        <w:rPr>
          <w:rFonts w:eastAsia="Cambria"/>
          <w:color w:val="000000"/>
        </w:rPr>
        <w:t xml:space="preserve">ction </w:t>
      </w:r>
      <w:r w:rsidR="00C41640">
        <w:rPr>
          <w:rFonts w:eastAsia="Cambria"/>
          <w:color w:val="000000"/>
        </w:rPr>
        <w:t>p</w:t>
      </w:r>
      <w:r w:rsidRPr="00386A18">
        <w:rPr>
          <w:rFonts w:eastAsia="Cambria"/>
          <w:color w:val="000000"/>
        </w:rPr>
        <w:t>lan on the issue of “loverboys”</w:t>
      </w:r>
      <w:r w:rsidR="00C41640">
        <w:rPr>
          <w:rFonts w:eastAsia="Cambria"/>
          <w:color w:val="000000"/>
        </w:rPr>
        <w:t>,</w:t>
      </w:r>
      <w:r w:rsidRPr="00386A18">
        <w:rPr>
          <w:rFonts w:eastAsia="Cambria"/>
          <w:color w:val="000000"/>
        </w:rPr>
        <w:t xml:space="preserve"> </w:t>
      </w:r>
      <w:r w:rsidRPr="00583D73">
        <w:rPr>
          <w:rFonts w:eastAsia="Cambria"/>
          <w:color w:val="000000"/>
        </w:rPr>
        <w:t xml:space="preserve">with </w:t>
      </w:r>
      <w:r w:rsidR="000B2A84">
        <w:rPr>
          <w:rFonts w:eastAsia="Cambria"/>
          <w:color w:val="000000"/>
        </w:rPr>
        <w:t>specific reference</w:t>
      </w:r>
      <w:r w:rsidRPr="00583D73">
        <w:rPr>
          <w:rFonts w:eastAsia="Cambria"/>
          <w:color w:val="000000"/>
        </w:rPr>
        <w:t xml:space="preserve"> to its impact on potential victims</w:t>
      </w:r>
      <w:r w:rsidR="00C41640" w:rsidRPr="00583D73">
        <w:rPr>
          <w:rFonts w:eastAsia="Cambria"/>
          <w:color w:val="000000"/>
        </w:rPr>
        <w:t>,</w:t>
      </w:r>
      <w:r w:rsidRPr="00583D73">
        <w:rPr>
          <w:rFonts w:eastAsia="Cambria"/>
          <w:color w:val="000000"/>
        </w:rPr>
        <w:t xml:space="preserve"> including girls with mild learning difficulties who might be particular</w:t>
      </w:r>
      <w:r w:rsidR="000B2A84">
        <w:rPr>
          <w:rFonts w:eastAsia="Cambria"/>
          <w:color w:val="000000"/>
        </w:rPr>
        <w:t>ly at</w:t>
      </w:r>
      <w:r w:rsidRPr="00583D73">
        <w:rPr>
          <w:rFonts w:eastAsia="Cambria"/>
          <w:color w:val="000000"/>
        </w:rPr>
        <w:t xml:space="preserve"> risk</w:t>
      </w:r>
      <w:r w:rsidRPr="00386A18">
        <w:rPr>
          <w:rFonts w:eastAsia="Cambria"/>
          <w:color w:val="000000"/>
        </w:rPr>
        <w:t>.</w:t>
      </w:r>
    </w:p>
    <w:p w:rsidR="00386A18" w:rsidRPr="000B2A84" w:rsidRDefault="00386A18" w:rsidP="00386A18">
      <w:pPr>
        <w:pStyle w:val="SingleTxtG"/>
        <w:numPr>
          <w:ilvl w:val="2"/>
          <w:numId w:val="39"/>
        </w:numPr>
        <w:ind w:left="1134" w:firstLine="0"/>
        <w:rPr>
          <w:rFonts w:eastAsia="SimSun"/>
          <w:lang w:val="en-US" w:eastAsia="zh-CN"/>
        </w:rPr>
      </w:pPr>
      <w:r w:rsidRPr="00386A18">
        <w:rPr>
          <w:rFonts w:eastAsia="Cambria"/>
        </w:rPr>
        <w:t>Please provide information on measures taken by the State party to ensure adequate hospital facilities and psychotherapy services that are specifically tailored to the needs of children. Please also inform the Committee of measures taken to address the growing demand for youth mental health services and to reduce the waiting lists</w:t>
      </w:r>
      <w:r w:rsidRPr="000B2A84">
        <w:rPr>
          <w:rFonts w:eastAsia="Cambria"/>
        </w:rPr>
        <w:t xml:space="preserve">, </w:t>
      </w:r>
      <w:r w:rsidR="00D36EFB">
        <w:rPr>
          <w:rFonts w:eastAsia="Cambria"/>
        </w:rPr>
        <w:t xml:space="preserve">thereby </w:t>
      </w:r>
      <w:r w:rsidRPr="000B2A84">
        <w:rPr>
          <w:rFonts w:eastAsia="Cambria"/>
        </w:rPr>
        <w:t>ensuring access to speciali</w:t>
      </w:r>
      <w:r w:rsidR="004120A1" w:rsidRPr="000B2A84">
        <w:rPr>
          <w:rFonts w:eastAsia="Cambria"/>
        </w:rPr>
        <w:t>z</w:t>
      </w:r>
      <w:r w:rsidRPr="000B2A84">
        <w:rPr>
          <w:rFonts w:eastAsia="Cambria"/>
        </w:rPr>
        <w:t xml:space="preserve">ed services when needed. </w:t>
      </w:r>
    </w:p>
    <w:p w:rsidR="00386A18" w:rsidRPr="00386A18" w:rsidRDefault="00386A18" w:rsidP="000B2A84">
      <w:pPr>
        <w:pStyle w:val="SingleTxtG"/>
        <w:numPr>
          <w:ilvl w:val="2"/>
          <w:numId w:val="39"/>
        </w:numPr>
        <w:ind w:left="1134" w:firstLine="0"/>
        <w:rPr>
          <w:rFonts w:eastAsia="SimSun"/>
          <w:lang w:val="en-US" w:eastAsia="zh-CN"/>
        </w:rPr>
      </w:pPr>
      <w:r w:rsidRPr="00386A18">
        <w:rPr>
          <w:rFonts w:eastAsia="SimSun"/>
          <w:lang w:val="en-US" w:eastAsia="zh-CN"/>
        </w:rPr>
        <w:t>Please</w:t>
      </w:r>
      <w:r w:rsidRPr="00386A18">
        <w:rPr>
          <w:rFonts w:eastAsia="Cambria"/>
        </w:rPr>
        <w:t xml:space="preserve"> provide detailed updated information on how children are diagnosed with </w:t>
      </w:r>
      <w:r w:rsidR="004120A1">
        <w:rPr>
          <w:rFonts w:eastAsia="Cambria"/>
        </w:rPr>
        <w:t>a</w:t>
      </w:r>
      <w:r w:rsidRPr="00386A18">
        <w:rPr>
          <w:rFonts w:eastAsia="Cambria"/>
        </w:rPr>
        <w:t xml:space="preserve">ttention </w:t>
      </w:r>
      <w:r w:rsidR="004120A1">
        <w:rPr>
          <w:rFonts w:eastAsia="Cambria"/>
        </w:rPr>
        <w:t>d</w:t>
      </w:r>
      <w:r w:rsidRPr="00386A18">
        <w:rPr>
          <w:rFonts w:eastAsia="Cambria"/>
        </w:rPr>
        <w:t>eficit</w:t>
      </w:r>
      <w:r w:rsidR="004120A1">
        <w:rPr>
          <w:rFonts w:eastAsia="Cambria"/>
        </w:rPr>
        <w:t>/h</w:t>
      </w:r>
      <w:r w:rsidRPr="00386A18">
        <w:rPr>
          <w:rFonts w:eastAsia="Cambria"/>
        </w:rPr>
        <w:t xml:space="preserve">yperactivity </w:t>
      </w:r>
      <w:r w:rsidR="004120A1">
        <w:rPr>
          <w:rFonts w:eastAsia="Cambria"/>
        </w:rPr>
        <w:t>d</w:t>
      </w:r>
      <w:r w:rsidRPr="00386A18">
        <w:rPr>
          <w:rFonts w:eastAsia="Cambria"/>
        </w:rPr>
        <w:t xml:space="preserve">isorder and/or </w:t>
      </w:r>
      <w:r w:rsidR="004120A1">
        <w:rPr>
          <w:rFonts w:eastAsia="Cambria"/>
        </w:rPr>
        <w:t>a</w:t>
      </w:r>
      <w:r w:rsidRPr="00386A18">
        <w:rPr>
          <w:rFonts w:eastAsia="Cambria"/>
        </w:rPr>
        <w:t xml:space="preserve">ttention </w:t>
      </w:r>
      <w:r w:rsidR="004120A1">
        <w:rPr>
          <w:rFonts w:eastAsia="Cambria"/>
        </w:rPr>
        <w:t>d</w:t>
      </w:r>
      <w:r w:rsidRPr="00386A18">
        <w:rPr>
          <w:rFonts w:eastAsia="Cambria"/>
        </w:rPr>
        <w:t xml:space="preserve">eficit </w:t>
      </w:r>
      <w:r w:rsidR="004120A1">
        <w:rPr>
          <w:rFonts w:eastAsia="Cambria"/>
        </w:rPr>
        <w:t>d</w:t>
      </w:r>
      <w:r w:rsidRPr="00386A18">
        <w:rPr>
          <w:rFonts w:eastAsia="Cambria"/>
        </w:rPr>
        <w:t xml:space="preserve">isorder and on medications prescribed therefor. Please also provide information </w:t>
      </w:r>
      <w:r w:rsidR="000B2A84">
        <w:rPr>
          <w:rFonts w:eastAsia="Cambria"/>
        </w:rPr>
        <w:t>regarding</w:t>
      </w:r>
      <w:r w:rsidR="000B2A84" w:rsidRPr="00386A18">
        <w:rPr>
          <w:rFonts w:eastAsia="Cambria"/>
        </w:rPr>
        <w:t xml:space="preserve"> </w:t>
      </w:r>
      <w:r w:rsidRPr="00386A18">
        <w:rPr>
          <w:rFonts w:eastAsia="Cambria"/>
        </w:rPr>
        <w:t xml:space="preserve">safeguards </w:t>
      </w:r>
      <w:r w:rsidR="000B2A84">
        <w:rPr>
          <w:rFonts w:eastAsia="Cambria"/>
        </w:rPr>
        <w:t xml:space="preserve">on </w:t>
      </w:r>
      <w:r w:rsidRPr="00386A18">
        <w:rPr>
          <w:rFonts w:eastAsia="Cambria"/>
        </w:rPr>
        <w:t xml:space="preserve">and/or periodic reviews </w:t>
      </w:r>
      <w:r w:rsidR="008E0F20">
        <w:rPr>
          <w:rFonts w:eastAsia="Cambria"/>
        </w:rPr>
        <w:t>of</w:t>
      </w:r>
      <w:r w:rsidRPr="00386A18">
        <w:rPr>
          <w:rFonts w:eastAsia="Cambria"/>
        </w:rPr>
        <w:t xml:space="preserve"> instances of such diagnosis and medication that </w:t>
      </w:r>
      <w:r w:rsidRPr="008E0F20">
        <w:rPr>
          <w:rFonts w:eastAsia="Cambria"/>
        </w:rPr>
        <w:t>are currently in place</w:t>
      </w:r>
      <w:r w:rsidRPr="00386A18">
        <w:rPr>
          <w:rFonts w:eastAsia="Cambria"/>
        </w:rPr>
        <w:t xml:space="preserve"> and indicate also if the children </w:t>
      </w:r>
      <w:r w:rsidR="004120A1" w:rsidRPr="00386A18">
        <w:rPr>
          <w:rFonts w:eastAsia="Cambria"/>
        </w:rPr>
        <w:t xml:space="preserve">concerned </w:t>
      </w:r>
      <w:r w:rsidRPr="00386A18">
        <w:rPr>
          <w:rFonts w:eastAsia="Cambria"/>
        </w:rPr>
        <w:t xml:space="preserve">are provided with access to a broad range of alternative treatments, including therapeutic and educational. </w:t>
      </w:r>
    </w:p>
    <w:p w:rsidR="00386A18" w:rsidRPr="00386A18" w:rsidRDefault="00386A18" w:rsidP="00C17A74">
      <w:pPr>
        <w:pStyle w:val="SingleTxtG"/>
        <w:numPr>
          <w:ilvl w:val="2"/>
          <w:numId w:val="39"/>
        </w:numPr>
        <w:ind w:left="1134" w:firstLine="0"/>
        <w:rPr>
          <w:rFonts w:eastAsia="Cambria"/>
        </w:rPr>
      </w:pPr>
      <w:r w:rsidRPr="00386A18">
        <w:t>With reference to paragraph 22 of the State party’s report, please inform the Committee of the progress made in reviewing its policy on unaccompanied</w:t>
      </w:r>
      <w:r w:rsidR="00161E6B">
        <w:t xml:space="preserve"> </w:t>
      </w:r>
      <w:r w:rsidRPr="00386A18">
        <w:t>children</w:t>
      </w:r>
      <w:r w:rsidR="008E0F20">
        <w:t>,</w:t>
      </w:r>
      <w:r w:rsidRPr="00386A18">
        <w:t xml:space="preserve"> </w:t>
      </w:r>
      <w:r w:rsidRPr="008E0F20">
        <w:t>aimed at</w:t>
      </w:r>
      <w:r w:rsidRPr="00386A18">
        <w:t xml:space="preserve"> expediting the procedure of status determination and improving prevention of exploitation and abuse. </w:t>
      </w:r>
      <w:r w:rsidRPr="00386A18">
        <w:rPr>
          <w:rFonts w:eastAsia="SimSun"/>
          <w:lang w:val="en-US" w:eastAsia="zh-CN"/>
        </w:rPr>
        <w:t>Please also indicate how</w:t>
      </w:r>
      <w:r w:rsidRPr="00386A18">
        <w:t xml:space="preserve"> the best interests of the child are ensured at every stage of the asylum procedure and whether all relevant authorities are provided with expertise </w:t>
      </w:r>
      <w:r w:rsidR="00C17A74">
        <w:t>with respect to</w:t>
      </w:r>
      <w:r w:rsidR="00C17A74" w:rsidRPr="00386A18">
        <w:t xml:space="preserve"> </w:t>
      </w:r>
      <w:r w:rsidRPr="00386A18">
        <w:t>the best interests determination.</w:t>
      </w:r>
      <w:r w:rsidRPr="00386A18">
        <w:rPr>
          <w:rFonts w:eastAsia="SimSun"/>
          <w:lang w:val="en-US" w:eastAsia="zh-CN"/>
        </w:rPr>
        <w:t xml:space="preserve"> </w:t>
      </w:r>
    </w:p>
    <w:p w:rsidR="00386A18" w:rsidRPr="00386A18" w:rsidRDefault="00386A18" w:rsidP="00386A18">
      <w:pPr>
        <w:pStyle w:val="SingleTxtG"/>
        <w:numPr>
          <w:ilvl w:val="2"/>
          <w:numId w:val="39"/>
        </w:numPr>
        <w:ind w:left="1134" w:firstLine="0"/>
        <w:rPr>
          <w:rFonts w:eastAsia="Cambria"/>
        </w:rPr>
      </w:pPr>
      <w:r w:rsidRPr="00386A18">
        <w:rPr>
          <w:rFonts w:eastAsia="Cambria"/>
        </w:rPr>
        <w:t xml:space="preserve">Please provide detailed information on the application of the Adolescent Criminal Law </w:t>
      </w:r>
      <w:r w:rsidR="00C17A74">
        <w:rPr>
          <w:rFonts w:eastAsia="Cambria"/>
        </w:rPr>
        <w:t xml:space="preserve">of </w:t>
      </w:r>
      <w:r w:rsidRPr="00386A18">
        <w:rPr>
          <w:rFonts w:eastAsia="Cambria"/>
        </w:rPr>
        <w:t>2014</w:t>
      </w:r>
      <w:r w:rsidR="00161E6B">
        <w:rPr>
          <w:rFonts w:eastAsia="Cambria"/>
        </w:rPr>
        <w:t xml:space="preserve"> </w:t>
      </w:r>
      <w:r w:rsidRPr="00386A18">
        <w:rPr>
          <w:rFonts w:eastAsia="Cambria"/>
        </w:rPr>
        <w:t xml:space="preserve">and its compliance with the Convention. </w:t>
      </w:r>
    </w:p>
    <w:p w:rsidR="00386A18" w:rsidRPr="00386A18" w:rsidRDefault="00386A18" w:rsidP="00386A18">
      <w:pPr>
        <w:pStyle w:val="SingleTxtG"/>
        <w:numPr>
          <w:ilvl w:val="2"/>
          <w:numId w:val="39"/>
        </w:numPr>
        <w:ind w:left="1134" w:firstLine="0"/>
        <w:rPr>
          <w:rFonts w:eastAsia="Cambria"/>
        </w:rPr>
      </w:pPr>
      <w:r w:rsidRPr="00386A18">
        <w:rPr>
          <w:rFonts w:eastAsia="SimSun"/>
          <w:lang w:val="en-US" w:eastAsia="zh-CN"/>
        </w:rPr>
        <w:t>Please indicate what steps have been taken to criminalize the sale of children as defined in article 3, paragraph 1 (a)</w:t>
      </w:r>
      <w:r w:rsidR="003B3E1E">
        <w:rPr>
          <w:rFonts w:eastAsia="SimSun"/>
          <w:lang w:val="en-US" w:eastAsia="zh-CN"/>
        </w:rPr>
        <w:t>,</w:t>
      </w:r>
      <w:r w:rsidRPr="00386A18">
        <w:rPr>
          <w:rFonts w:eastAsia="SimSun"/>
          <w:lang w:val="en-US" w:eastAsia="zh-CN"/>
        </w:rPr>
        <w:t xml:space="preserve"> of the Optional Protocol on the sale of children, child prostitution and child pornography and to develop a holistic </w:t>
      </w:r>
      <w:r w:rsidR="00AE6D54">
        <w:rPr>
          <w:rFonts w:eastAsia="SimSun"/>
          <w:lang w:val="en-US" w:eastAsia="zh-CN"/>
        </w:rPr>
        <w:t>n</w:t>
      </w:r>
      <w:r w:rsidRPr="00386A18">
        <w:rPr>
          <w:rFonts w:eastAsia="SimSun"/>
          <w:lang w:val="en-US" w:eastAsia="zh-CN"/>
        </w:rPr>
        <w:t xml:space="preserve">ational </w:t>
      </w:r>
      <w:r w:rsidR="00AE6D54">
        <w:rPr>
          <w:rFonts w:eastAsia="SimSun"/>
          <w:lang w:val="en-US" w:eastAsia="zh-CN"/>
        </w:rPr>
        <w:t>a</w:t>
      </w:r>
      <w:r w:rsidRPr="00386A18">
        <w:rPr>
          <w:rFonts w:eastAsia="SimSun"/>
          <w:lang w:val="en-US" w:eastAsia="zh-CN"/>
        </w:rPr>
        <w:t xml:space="preserve">ction </w:t>
      </w:r>
      <w:r w:rsidR="00AE6D54">
        <w:rPr>
          <w:rFonts w:eastAsia="SimSun"/>
          <w:lang w:val="en-US" w:eastAsia="zh-CN"/>
        </w:rPr>
        <w:t>p</w:t>
      </w:r>
      <w:r w:rsidRPr="00386A18">
        <w:rPr>
          <w:rFonts w:eastAsia="SimSun"/>
          <w:lang w:val="en-US" w:eastAsia="zh-CN"/>
        </w:rPr>
        <w:t xml:space="preserve">lan to address the sale of children, child trafficking, child prostitution and child pornography. Please also elaborate on other measures taken to coordinate a comprehensive approach to all forms of sexual exploitation of children throughout the Kingdom. </w:t>
      </w:r>
    </w:p>
    <w:p w:rsidR="00386A18" w:rsidRPr="00386A18" w:rsidRDefault="00386A18" w:rsidP="00386A18">
      <w:pPr>
        <w:pStyle w:val="HChG"/>
        <w:rPr>
          <w:rFonts w:eastAsia="Calibri"/>
        </w:rPr>
      </w:pPr>
      <w:r w:rsidRPr="00386A18">
        <w:rPr>
          <w:rFonts w:eastAsia="Calibri"/>
        </w:rPr>
        <w:tab/>
      </w:r>
      <w:r w:rsidRPr="00386A18">
        <w:rPr>
          <w:rFonts w:eastAsia="Calibri"/>
        </w:rPr>
        <w:tab/>
        <w:t>Part II</w:t>
      </w:r>
    </w:p>
    <w:p w:rsidR="00386A18" w:rsidRPr="00386A18" w:rsidRDefault="00386A18" w:rsidP="00386A18">
      <w:pPr>
        <w:pStyle w:val="H23G"/>
      </w:pPr>
      <w:r w:rsidRPr="00386A18">
        <w:tab/>
      </w:r>
      <w:r w:rsidRPr="00386A18">
        <w:tab/>
        <w:t>In this section</w:t>
      </w:r>
      <w:r w:rsidR="00544F86">
        <w:t>,</w:t>
      </w:r>
      <w:r w:rsidRPr="00386A18">
        <w:t xml:space="preserve"> the Committee invites the State party to </w:t>
      </w:r>
      <w:r w:rsidR="003B3E1E">
        <w:t xml:space="preserve">provide a </w:t>
      </w:r>
      <w:r w:rsidRPr="00386A18">
        <w:t xml:space="preserve">brief </w:t>
      </w:r>
      <w:r w:rsidR="003B3E1E">
        <w:t xml:space="preserve">update </w:t>
      </w:r>
      <w:r w:rsidRPr="00386A18">
        <w:t>(</w:t>
      </w:r>
      <w:r w:rsidR="003B3E1E">
        <w:t xml:space="preserve">no more than </w:t>
      </w:r>
      <w:r w:rsidRPr="00386A18">
        <w:t xml:space="preserve">three pages) </w:t>
      </w:r>
      <w:r w:rsidR="003B3E1E">
        <w:t>on</w:t>
      </w:r>
      <w:r w:rsidRPr="00386A18">
        <w:t xml:space="preserve"> the information presented in its report regard</w:t>
      </w:r>
      <w:r w:rsidR="003B3E1E">
        <w:t>ing</w:t>
      </w:r>
      <w:r w:rsidRPr="00386A18">
        <w:t>:</w:t>
      </w:r>
    </w:p>
    <w:p w:rsidR="00386A18" w:rsidRPr="00386A18" w:rsidRDefault="00386A18" w:rsidP="00386A18">
      <w:pPr>
        <w:pStyle w:val="SingleTxtG"/>
        <w:ind w:firstLine="567"/>
        <w:rPr>
          <w:lang w:val="en-US"/>
        </w:rPr>
      </w:pPr>
      <w:r w:rsidRPr="00386A18">
        <w:rPr>
          <w:lang w:val="en-US"/>
        </w:rPr>
        <w:t>(a)</w:t>
      </w:r>
      <w:r w:rsidRPr="00386A18">
        <w:rPr>
          <w:lang w:val="en-US"/>
        </w:rPr>
        <w:tab/>
        <w:t xml:space="preserve">New bills </w:t>
      </w:r>
      <w:r w:rsidR="003B3E1E">
        <w:rPr>
          <w:lang w:val="en-US"/>
        </w:rPr>
        <w:t>and</w:t>
      </w:r>
      <w:r w:rsidRPr="00386A18">
        <w:rPr>
          <w:lang w:val="en-US"/>
        </w:rPr>
        <w:t xml:space="preserve"> laws, and their respective regulations;</w:t>
      </w:r>
    </w:p>
    <w:p w:rsidR="00386A18" w:rsidRPr="00386A18" w:rsidRDefault="00386A18" w:rsidP="00386A18">
      <w:pPr>
        <w:pStyle w:val="SingleTxtG"/>
        <w:ind w:firstLine="567"/>
        <w:rPr>
          <w:lang w:val="en-US"/>
        </w:rPr>
      </w:pPr>
      <w:r w:rsidRPr="00386A18">
        <w:rPr>
          <w:lang w:val="en-US"/>
        </w:rPr>
        <w:t>(b)</w:t>
      </w:r>
      <w:r w:rsidRPr="00386A18">
        <w:rPr>
          <w:lang w:val="en-US"/>
        </w:rPr>
        <w:tab/>
        <w:t>New institutions and their mandates</w:t>
      </w:r>
      <w:r w:rsidR="003B3E1E">
        <w:rPr>
          <w:lang w:val="en-US"/>
        </w:rPr>
        <w:t>,</w:t>
      </w:r>
      <w:r w:rsidRPr="00386A18">
        <w:rPr>
          <w:lang w:val="en-US"/>
        </w:rPr>
        <w:t xml:space="preserve"> </w:t>
      </w:r>
      <w:r w:rsidR="003B3E1E">
        <w:rPr>
          <w:lang w:val="en-US"/>
        </w:rPr>
        <w:t>and</w:t>
      </w:r>
      <w:r w:rsidRPr="00386A18">
        <w:rPr>
          <w:lang w:val="en-US"/>
        </w:rPr>
        <w:t xml:space="preserve"> institutional reforms; </w:t>
      </w:r>
    </w:p>
    <w:p w:rsidR="00386A18" w:rsidRPr="00386A18" w:rsidRDefault="00386A18" w:rsidP="00161E6B">
      <w:pPr>
        <w:pStyle w:val="SingleTxtG"/>
        <w:ind w:firstLine="567"/>
        <w:rPr>
          <w:lang w:val="en-US"/>
        </w:rPr>
      </w:pPr>
      <w:r w:rsidRPr="00386A18">
        <w:rPr>
          <w:lang w:val="en-US"/>
        </w:rPr>
        <w:t>(c)</w:t>
      </w:r>
      <w:r w:rsidRPr="00386A18">
        <w:rPr>
          <w:lang w:val="en-US"/>
        </w:rPr>
        <w:tab/>
        <w:t>Recently introduced policies, programmes and action plans and their scope and financing;</w:t>
      </w:r>
    </w:p>
    <w:p w:rsidR="00386A18" w:rsidRPr="00386A18" w:rsidRDefault="00386A18" w:rsidP="00386A18">
      <w:pPr>
        <w:pStyle w:val="SingleTxtG"/>
        <w:ind w:firstLine="567"/>
        <w:rPr>
          <w:lang w:val="en-US"/>
        </w:rPr>
      </w:pPr>
      <w:r w:rsidRPr="00386A18">
        <w:rPr>
          <w:lang w:val="en-US"/>
        </w:rPr>
        <w:t>(d)</w:t>
      </w:r>
      <w:r w:rsidRPr="00386A18">
        <w:rPr>
          <w:lang w:val="en-US"/>
        </w:rPr>
        <w:tab/>
        <w:t>Recent ratifications of human rights instruments.</w:t>
      </w:r>
    </w:p>
    <w:p w:rsidR="00386A18" w:rsidRPr="00386A18" w:rsidRDefault="00386A18" w:rsidP="00386A18">
      <w:pPr>
        <w:pStyle w:val="HChG"/>
        <w:rPr>
          <w:rFonts w:eastAsia="Calibri"/>
        </w:rPr>
      </w:pPr>
      <w:r w:rsidRPr="00386A18">
        <w:rPr>
          <w:rFonts w:eastAsia="Calibri"/>
        </w:rPr>
        <w:tab/>
      </w:r>
      <w:r w:rsidRPr="00386A18">
        <w:rPr>
          <w:rFonts w:eastAsia="Calibri"/>
        </w:rPr>
        <w:tab/>
        <w:t>Part III</w:t>
      </w:r>
    </w:p>
    <w:p w:rsidR="00386A18" w:rsidRPr="00386A18" w:rsidRDefault="00386A18" w:rsidP="00386A18">
      <w:pPr>
        <w:pStyle w:val="H1G"/>
        <w:rPr>
          <w:rFonts w:eastAsia="Calibri"/>
        </w:rPr>
      </w:pPr>
      <w:r w:rsidRPr="00386A18">
        <w:rPr>
          <w:rFonts w:eastAsia="Calibri"/>
        </w:rPr>
        <w:tab/>
      </w:r>
      <w:r w:rsidRPr="00386A18">
        <w:rPr>
          <w:rFonts w:eastAsia="Calibri"/>
        </w:rPr>
        <w:tab/>
      </w:r>
      <w:r w:rsidRPr="004941BF">
        <w:rPr>
          <w:rFonts w:eastAsia="Calibri"/>
        </w:rPr>
        <w:t>Data, statistics and other information, if available</w:t>
      </w:r>
    </w:p>
    <w:p w:rsidR="00386A18" w:rsidRPr="00386A18" w:rsidRDefault="00386A18" w:rsidP="00386A18">
      <w:pPr>
        <w:pStyle w:val="SingleTxtG"/>
        <w:numPr>
          <w:ilvl w:val="0"/>
          <w:numId w:val="40"/>
        </w:numPr>
        <w:ind w:left="1134" w:firstLine="0"/>
      </w:pPr>
      <w:r w:rsidRPr="00386A18">
        <w:t>Please provide consolidated budget information for the last three years on budget lines regarding children and social sectors, by indicating the percentage of each budget line in terms of the total national budget and gross national product and geographic allocation. More specifically, please provide information on budget allocations (including trend analysis) regarding the implementation of the Convention throughout the Kingdom of the Netherlands, including in the areas of education and health and with a specific focus on eradicating poverty and reducing inequalities across all jurisdictions.</w:t>
      </w:r>
    </w:p>
    <w:p w:rsidR="00386A18" w:rsidRPr="00386A18" w:rsidRDefault="00386A18" w:rsidP="00C83322">
      <w:pPr>
        <w:pStyle w:val="SingleTxtG"/>
        <w:numPr>
          <w:ilvl w:val="0"/>
          <w:numId w:val="40"/>
        </w:numPr>
        <w:ind w:left="1134" w:firstLine="0"/>
      </w:pPr>
      <w:r w:rsidRPr="00386A18">
        <w:t>Please provide, if available, updated statistical data</w:t>
      </w:r>
      <w:r w:rsidR="00C83322">
        <w:t>,</w:t>
      </w:r>
      <w:r w:rsidRPr="00386A18">
        <w:t xml:space="preserve"> disaggregated by age, sex, ethnic origin, national origin, geographic location and socioeconomic status, as relevant</w:t>
      </w:r>
      <w:r w:rsidR="00C83322">
        <w:t>,</w:t>
      </w:r>
      <w:r w:rsidRPr="00386A18">
        <w:t xml:space="preserve"> for all parts of the Kingdom of the Netherlands and </w:t>
      </w:r>
      <w:r w:rsidR="00C83322">
        <w:t>covering</w:t>
      </w:r>
      <w:r w:rsidR="00C83322" w:rsidRPr="00386A18">
        <w:t xml:space="preserve"> </w:t>
      </w:r>
      <w:r w:rsidRPr="00386A18">
        <w:t>the past three years on:</w:t>
      </w:r>
    </w:p>
    <w:p w:rsidR="00386A18" w:rsidRPr="00386A18" w:rsidRDefault="00386A18" w:rsidP="00386A18">
      <w:pPr>
        <w:pStyle w:val="SingleTxtG"/>
        <w:ind w:firstLine="567"/>
        <w:rPr>
          <w:lang w:eastAsia="zh-CN"/>
        </w:rPr>
      </w:pPr>
      <w:r w:rsidRPr="00386A18">
        <w:rPr>
          <w:lang w:eastAsia="zh-CN"/>
        </w:rPr>
        <w:t>(a)</w:t>
      </w:r>
      <w:r w:rsidRPr="00386A18">
        <w:rPr>
          <w:lang w:eastAsia="zh-CN"/>
        </w:rPr>
        <w:tab/>
      </w:r>
      <w:r w:rsidR="00C83322">
        <w:rPr>
          <w:lang w:eastAsia="zh-CN"/>
        </w:rPr>
        <w:t>T</w:t>
      </w:r>
      <w:r w:rsidRPr="00386A18">
        <w:rPr>
          <w:lang w:eastAsia="zh-CN"/>
        </w:rPr>
        <w:t xml:space="preserve">he number of persons below 18 </w:t>
      </w:r>
      <w:r w:rsidR="00C83322">
        <w:rPr>
          <w:lang w:eastAsia="zh-CN"/>
        </w:rPr>
        <w:t xml:space="preserve">years of age </w:t>
      </w:r>
      <w:r w:rsidRPr="00386A18">
        <w:rPr>
          <w:lang w:eastAsia="zh-CN"/>
        </w:rPr>
        <w:t>who have been tried as adults and the number of cases of abuse or ill-treatment of children occurring during their arrest and/or detention</w:t>
      </w:r>
      <w:r w:rsidR="00C83322">
        <w:rPr>
          <w:lang w:eastAsia="zh-CN"/>
        </w:rPr>
        <w:t>,</w:t>
      </w:r>
      <w:r w:rsidRPr="00386A18">
        <w:rPr>
          <w:lang w:eastAsia="zh-CN"/>
        </w:rPr>
        <w:t xml:space="preserve"> as well as on the </w:t>
      </w:r>
      <w:r>
        <w:rPr>
          <w:lang w:eastAsia="zh-CN"/>
        </w:rPr>
        <w:t>follow-up given to these cases;</w:t>
      </w:r>
    </w:p>
    <w:p w:rsidR="00386A18" w:rsidRPr="00386A18" w:rsidRDefault="00386A18" w:rsidP="00B55AFE">
      <w:pPr>
        <w:pStyle w:val="SingleTxtG"/>
        <w:ind w:firstLine="567"/>
        <w:rPr>
          <w:lang w:eastAsia="zh-CN"/>
        </w:rPr>
      </w:pPr>
      <w:r w:rsidRPr="00386A18">
        <w:rPr>
          <w:lang w:eastAsia="zh-CN"/>
        </w:rPr>
        <w:t>(b)</w:t>
      </w:r>
      <w:r w:rsidRPr="00386A18">
        <w:rPr>
          <w:lang w:eastAsia="zh-CN"/>
        </w:rPr>
        <w:tab/>
      </w:r>
      <w:r w:rsidR="00C83322">
        <w:rPr>
          <w:lang w:eastAsia="zh-CN"/>
        </w:rPr>
        <w:t>T</w:t>
      </w:r>
      <w:r w:rsidRPr="00386A18">
        <w:rPr>
          <w:lang w:eastAsia="zh-CN"/>
        </w:rPr>
        <w:t xml:space="preserve">he number of children involved in sexual exploitation, including prostitution, pornography and trafficking, and the number of those children who were </w:t>
      </w:r>
      <w:r w:rsidRPr="008E0F20">
        <w:rPr>
          <w:lang w:eastAsia="zh-CN"/>
        </w:rPr>
        <w:t xml:space="preserve">provided access to </w:t>
      </w:r>
      <w:r w:rsidR="00B55AFE">
        <w:rPr>
          <w:lang w:eastAsia="zh-CN"/>
        </w:rPr>
        <w:t>effective remedies</w:t>
      </w:r>
      <w:r w:rsidRPr="008E0F20">
        <w:rPr>
          <w:lang w:eastAsia="zh-CN"/>
        </w:rPr>
        <w:t xml:space="preserve"> and social reintegration services</w:t>
      </w:r>
      <w:r w:rsidRPr="00386A18">
        <w:rPr>
          <w:lang w:eastAsia="zh-CN"/>
        </w:rPr>
        <w:t>.</w:t>
      </w:r>
    </w:p>
    <w:p w:rsidR="00386A18" w:rsidRPr="00386A18" w:rsidRDefault="00386A18" w:rsidP="00723231">
      <w:pPr>
        <w:pStyle w:val="SingleTxtG"/>
        <w:numPr>
          <w:ilvl w:val="0"/>
          <w:numId w:val="40"/>
        </w:numPr>
        <w:ind w:left="1134" w:firstLine="0"/>
      </w:pPr>
      <w:r w:rsidRPr="00386A18">
        <w:t>Please provide data</w:t>
      </w:r>
      <w:r w:rsidR="00723231">
        <w:t>,</w:t>
      </w:r>
      <w:r w:rsidRPr="00386A18">
        <w:t xml:space="preserve"> disaggregated by age, sex, socioeconomic background, ethnic origin and geographical location</w:t>
      </w:r>
      <w:r w:rsidR="00723231">
        <w:t>,</w:t>
      </w:r>
      <w:r w:rsidRPr="00386A18">
        <w:t xml:space="preserve"> regarding the situation of children deprived of a family environment</w:t>
      </w:r>
      <w:r w:rsidR="00723231">
        <w:t>. Please indicate</w:t>
      </w:r>
      <w:r w:rsidRPr="00386A18">
        <w:t xml:space="preserve">, </w:t>
      </w:r>
      <w:r w:rsidR="00723231">
        <w:t>for</w:t>
      </w:r>
      <w:r w:rsidR="00723231" w:rsidRPr="00386A18">
        <w:t xml:space="preserve"> </w:t>
      </w:r>
      <w:r w:rsidRPr="00386A18">
        <w:t>the past three years, the number of children:</w:t>
      </w:r>
    </w:p>
    <w:p w:rsidR="00386A18" w:rsidRPr="00386A18" w:rsidRDefault="00386A18" w:rsidP="00386A18">
      <w:pPr>
        <w:pStyle w:val="SingleTxtG"/>
        <w:ind w:firstLine="567"/>
      </w:pPr>
      <w:r w:rsidRPr="00386A18">
        <w:t>(a)</w:t>
      </w:r>
      <w:r w:rsidRPr="00386A18">
        <w:tab/>
        <w:t>Separated from their parents;</w:t>
      </w:r>
    </w:p>
    <w:p w:rsidR="00386A18" w:rsidRPr="00386A18" w:rsidRDefault="00386A18" w:rsidP="00386A18">
      <w:pPr>
        <w:pStyle w:val="SingleTxtG"/>
        <w:ind w:firstLine="567"/>
      </w:pPr>
      <w:r w:rsidRPr="00386A18">
        <w:t>(b)</w:t>
      </w:r>
      <w:r w:rsidRPr="00386A18">
        <w:tab/>
        <w:t>Placed in institutions;</w:t>
      </w:r>
    </w:p>
    <w:p w:rsidR="00386A18" w:rsidRPr="00386A18" w:rsidRDefault="00386A18" w:rsidP="00386A18">
      <w:pPr>
        <w:pStyle w:val="SingleTxtG"/>
        <w:ind w:firstLine="567"/>
      </w:pPr>
      <w:r w:rsidRPr="00386A18">
        <w:t>(c)</w:t>
      </w:r>
      <w:r w:rsidRPr="00386A18">
        <w:tab/>
        <w:t xml:space="preserve">Placed with foster families; </w:t>
      </w:r>
    </w:p>
    <w:p w:rsidR="00386A18" w:rsidRPr="00386A18" w:rsidRDefault="00386A18" w:rsidP="00386A18">
      <w:pPr>
        <w:pStyle w:val="SingleTxtG"/>
        <w:ind w:firstLine="567"/>
      </w:pPr>
      <w:r w:rsidRPr="00386A18">
        <w:t>(d)</w:t>
      </w:r>
      <w:r w:rsidRPr="00386A18">
        <w:tab/>
        <w:t>Adopted domestically or through inter-country adoption.</w:t>
      </w:r>
    </w:p>
    <w:p w:rsidR="00386A18" w:rsidRPr="00386A18" w:rsidRDefault="00386A18" w:rsidP="00723231">
      <w:pPr>
        <w:pStyle w:val="SingleTxtG"/>
        <w:numPr>
          <w:ilvl w:val="0"/>
          <w:numId w:val="40"/>
        </w:numPr>
        <w:ind w:left="1134" w:firstLine="0"/>
      </w:pPr>
      <w:r w:rsidRPr="00386A18">
        <w:t xml:space="preserve">Please provide data, disaggregated by age, sex, type of disability, ethnic origin and geographical location, </w:t>
      </w:r>
      <w:r w:rsidR="00723231">
        <w:t>covering</w:t>
      </w:r>
      <w:r w:rsidR="00723231" w:rsidRPr="00386A18">
        <w:t xml:space="preserve"> </w:t>
      </w:r>
      <w:r w:rsidRPr="00386A18">
        <w:t>the past three years, on the number of children with disabilities:</w:t>
      </w:r>
    </w:p>
    <w:p w:rsidR="00386A18" w:rsidRPr="00386A18" w:rsidRDefault="00386A18" w:rsidP="00386A18">
      <w:pPr>
        <w:pStyle w:val="SingleTxtG"/>
        <w:ind w:firstLine="567"/>
      </w:pPr>
      <w:r w:rsidRPr="00386A18">
        <w:t>(a)</w:t>
      </w:r>
      <w:r w:rsidRPr="00386A18">
        <w:tab/>
        <w:t>Living with their families;</w:t>
      </w:r>
    </w:p>
    <w:p w:rsidR="00386A18" w:rsidRPr="00386A18" w:rsidRDefault="00386A18" w:rsidP="00386A18">
      <w:pPr>
        <w:pStyle w:val="SingleTxtG"/>
        <w:ind w:firstLine="567"/>
      </w:pPr>
      <w:r w:rsidRPr="00386A18">
        <w:t>(b)</w:t>
      </w:r>
      <w:r w:rsidRPr="00386A18">
        <w:tab/>
        <w:t>In institutions;</w:t>
      </w:r>
    </w:p>
    <w:p w:rsidR="00386A18" w:rsidRPr="00386A18" w:rsidRDefault="00386A18" w:rsidP="00386A18">
      <w:pPr>
        <w:pStyle w:val="SingleTxtG"/>
        <w:ind w:firstLine="567"/>
      </w:pPr>
      <w:r w:rsidRPr="00386A18">
        <w:t>(c)</w:t>
      </w:r>
      <w:r w:rsidRPr="00386A18">
        <w:tab/>
        <w:t>Attending regular primary schools;</w:t>
      </w:r>
    </w:p>
    <w:p w:rsidR="00386A18" w:rsidRPr="00386A18" w:rsidRDefault="00386A18" w:rsidP="00386A18">
      <w:pPr>
        <w:pStyle w:val="SingleTxtG"/>
        <w:ind w:firstLine="567"/>
      </w:pPr>
      <w:r w:rsidRPr="00386A18">
        <w:t>(d)</w:t>
      </w:r>
      <w:r w:rsidRPr="00386A18">
        <w:tab/>
        <w:t>Attending regular secondary schools;</w:t>
      </w:r>
    </w:p>
    <w:p w:rsidR="00386A18" w:rsidRPr="00386A18" w:rsidRDefault="00386A18" w:rsidP="00161E6B">
      <w:pPr>
        <w:pStyle w:val="SingleTxtG"/>
        <w:ind w:firstLine="567"/>
      </w:pPr>
      <w:r w:rsidRPr="00386A18">
        <w:t>(e)</w:t>
      </w:r>
      <w:r w:rsidRPr="00386A18">
        <w:tab/>
        <w:t>Attending special schools;</w:t>
      </w:r>
    </w:p>
    <w:p w:rsidR="00386A18" w:rsidRPr="00386A18" w:rsidRDefault="00386A18" w:rsidP="00386A18">
      <w:pPr>
        <w:pStyle w:val="SingleTxtG"/>
        <w:ind w:firstLine="567"/>
      </w:pPr>
      <w:r w:rsidRPr="00386A18">
        <w:t>(f)</w:t>
      </w:r>
      <w:r w:rsidRPr="00386A18">
        <w:tab/>
        <w:t xml:space="preserve">Out of school; </w:t>
      </w:r>
    </w:p>
    <w:p w:rsidR="00386A18" w:rsidRPr="00386A18" w:rsidRDefault="00386A18" w:rsidP="00161E6B">
      <w:pPr>
        <w:pStyle w:val="SingleTxtG"/>
        <w:ind w:firstLine="567"/>
      </w:pPr>
      <w:r w:rsidRPr="00386A18">
        <w:t>(g)</w:t>
      </w:r>
      <w:r w:rsidRPr="00386A18">
        <w:tab/>
        <w:t>Abandoned by their families.</w:t>
      </w:r>
    </w:p>
    <w:p w:rsidR="00386A18" w:rsidRPr="00386A18" w:rsidRDefault="00386A18" w:rsidP="00723231">
      <w:pPr>
        <w:pStyle w:val="SingleTxtG"/>
        <w:numPr>
          <w:ilvl w:val="0"/>
          <w:numId w:val="40"/>
        </w:numPr>
        <w:ind w:left="1134" w:firstLine="0"/>
      </w:pPr>
      <w:r w:rsidRPr="00386A18">
        <w:t>Please provide data, disaggregated</w:t>
      </w:r>
      <w:r w:rsidR="00723231">
        <w:t>,</w:t>
      </w:r>
      <w:r w:rsidRPr="00386A18">
        <w:t xml:space="preserve"> inter alia</w:t>
      </w:r>
      <w:r w:rsidR="00723231">
        <w:t>,</w:t>
      </w:r>
      <w:r w:rsidRPr="00386A18">
        <w:t xml:space="preserve"> by age, sex, socioeconomic background, geographical location and ethnic origin, </w:t>
      </w:r>
      <w:r w:rsidR="00723231">
        <w:t>covering</w:t>
      </w:r>
      <w:r w:rsidR="00723231" w:rsidRPr="00386A18">
        <w:t xml:space="preserve"> </w:t>
      </w:r>
      <w:r w:rsidRPr="00386A18">
        <w:t xml:space="preserve">the past three years, on: </w:t>
      </w:r>
    </w:p>
    <w:p w:rsidR="00386A18" w:rsidRPr="00386A18" w:rsidRDefault="00386A18" w:rsidP="00386A18">
      <w:pPr>
        <w:pStyle w:val="SingleTxtG"/>
        <w:ind w:firstLine="567"/>
      </w:pPr>
      <w:r w:rsidRPr="00386A18">
        <w:t>(a)</w:t>
      </w:r>
      <w:r w:rsidRPr="00386A18">
        <w:tab/>
        <w:t>The enrolment and completion rates, in percentages, of the relevant age groups in pre-primary schools, in primary schools and in secondary schools;</w:t>
      </w:r>
    </w:p>
    <w:p w:rsidR="00386A18" w:rsidRPr="00386A18" w:rsidRDefault="00386A18" w:rsidP="00386A18">
      <w:pPr>
        <w:pStyle w:val="SingleTxtG"/>
        <w:ind w:firstLine="567"/>
      </w:pPr>
      <w:r w:rsidRPr="00386A18">
        <w:t>(b)</w:t>
      </w:r>
      <w:r w:rsidRPr="00386A18">
        <w:tab/>
        <w:t xml:space="preserve">The number and percentage of dropouts and repetitions; </w:t>
      </w:r>
    </w:p>
    <w:p w:rsidR="00386A18" w:rsidRPr="00386A18" w:rsidRDefault="00386A18" w:rsidP="00386A18">
      <w:pPr>
        <w:pStyle w:val="SingleTxtG"/>
        <w:ind w:firstLine="567"/>
      </w:pPr>
      <w:r w:rsidRPr="00386A18">
        <w:t>(c)</w:t>
      </w:r>
      <w:r w:rsidRPr="00386A18">
        <w:tab/>
        <w:t>The teacher-pupil ratio.</w:t>
      </w:r>
    </w:p>
    <w:p w:rsidR="00386A18" w:rsidRPr="00386A18" w:rsidRDefault="00386A18" w:rsidP="00723231">
      <w:pPr>
        <w:pStyle w:val="SingleTxtG"/>
        <w:numPr>
          <w:ilvl w:val="0"/>
          <w:numId w:val="40"/>
        </w:numPr>
        <w:ind w:left="1134" w:firstLine="0"/>
      </w:pPr>
      <w:r w:rsidRPr="00386A18">
        <w:t xml:space="preserve">Please provide the Committee with an update of any data in the report which may have been </w:t>
      </w:r>
      <w:r w:rsidR="00723231">
        <w:t>superseded</w:t>
      </w:r>
      <w:r w:rsidR="00723231" w:rsidRPr="00386A18">
        <w:t xml:space="preserve"> </w:t>
      </w:r>
      <w:r w:rsidRPr="00386A18">
        <w:t xml:space="preserve">by more recent data collected or </w:t>
      </w:r>
      <w:r w:rsidR="00723231">
        <w:t>affected by</w:t>
      </w:r>
      <w:r w:rsidRPr="00386A18">
        <w:t xml:space="preserve"> new developments.</w:t>
      </w:r>
    </w:p>
    <w:p w:rsidR="00386A18" w:rsidRDefault="00386A18" w:rsidP="00386A18">
      <w:pPr>
        <w:pStyle w:val="SingleTxtG"/>
        <w:numPr>
          <w:ilvl w:val="0"/>
          <w:numId w:val="40"/>
        </w:numPr>
        <w:ind w:left="1134" w:firstLine="0"/>
      </w:pPr>
      <w:r w:rsidRPr="00386A18">
        <w:t>In addition, the State party may list areas affecting children that it considers to be of priority with regard to the implementation of the Convention.</w:t>
      </w:r>
      <w:r w:rsidR="00161E6B">
        <w:t xml:space="preserve"> </w:t>
      </w:r>
    </w:p>
    <w:p w:rsidR="00386A18" w:rsidRPr="00386A18" w:rsidRDefault="00386A18" w:rsidP="00386A18">
      <w:pPr>
        <w:spacing w:before="240"/>
        <w:ind w:left="1134" w:right="1134"/>
        <w:jc w:val="center"/>
        <w:rPr>
          <w:b/>
          <w:u w:val="single"/>
          <w:lang w:eastAsia="zh-CN"/>
        </w:rPr>
      </w:pPr>
      <w:r>
        <w:rPr>
          <w:u w:val="single"/>
          <w:lang w:eastAsia="zh-CN"/>
        </w:rPr>
        <w:tab/>
      </w:r>
      <w:r>
        <w:rPr>
          <w:u w:val="single"/>
          <w:lang w:eastAsia="zh-CN"/>
        </w:rPr>
        <w:tab/>
      </w:r>
      <w:r>
        <w:rPr>
          <w:u w:val="single"/>
          <w:lang w:eastAsia="zh-CN"/>
        </w:rPr>
        <w:tab/>
      </w:r>
    </w:p>
    <w:sectPr w:rsidR="00386A18" w:rsidRPr="00386A18" w:rsidSect="00161E6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4A4" w:rsidRDefault="00C774A4"/>
  </w:endnote>
  <w:endnote w:type="continuationSeparator" w:id="0">
    <w:p w:rsidR="00C774A4" w:rsidRDefault="00C774A4"/>
  </w:endnote>
  <w:endnote w:type="continuationNotice" w:id="1">
    <w:p w:rsidR="00C774A4" w:rsidRDefault="00C774A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Footer"/>
      <w:tabs>
        <w:tab w:val="right" w:pos="9638"/>
      </w:tabs>
    </w:pPr>
    <w:r w:rsidRPr="006B1F39">
      <w:rPr>
        <w:b/>
        <w:sz w:val="18"/>
      </w:rPr>
      <w:fldChar w:fldCharType="begin"/>
    </w:r>
    <w:r w:rsidRPr="006B1F39">
      <w:rPr>
        <w:b/>
        <w:sz w:val="18"/>
      </w:rPr>
      <w:instrText xml:space="preserve"> PAGE  \* MERGEFORMAT </w:instrText>
    </w:r>
    <w:r w:rsidRPr="006B1F39">
      <w:rPr>
        <w:b/>
        <w:sz w:val="18"/>
      </w:rPr>
      <w:fldChar w:fldCharType="separate"/>
    </w:r>
    <w:r w:rsidR="005A3A18">
      <w:rPr>
        <w:b/>
        <w:noProof/>
        <w:sz w:val="18"/>
      </w:rPr>
      <w:t>4</w:t>
    </w:r>
    <w:r w:rsidRPr="006B1F3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Footer"/>
      <w:tabs>
        <w:tab w:val="right" w:pos="9638"/>
      </w:tabs>
      <w:rPr>
        <w:b/>
        <w:sz w:val="18"/>
      </w:rPr>
    </w:pPr>
    <w:r>
      <w:tab/>
    </w:r>
    <w:r w:rsidRPr="006B1F39">
      <w:rPr>
        <w:b/>
        <w:sz w:val="18"/>
      </w:rPr>
      <w:fldChar w:fldCharType="begin"/>
    </w:r>
    <w:r w:rsidRPr="006B1F39">
      <w:rPr>
        <w:b/>
        <w:sz w:val="18"/>
      </w:rPr>
      <w:instrText xml:space="preserve"> PAGE  \* MERGEFORMAT </w:instrText>
    </w:r>
    <w:r w:rsidRPr="006B1F39">
      <w:rPr>
        <w:b/>
        <w:sz w:val="18"/>
      </w:rPr>
      <w:fldChar w:fldCharType="separate"/>
    </w:r>
    <w:r w:rsidR="005A3A18">
      <w:rPr>
        <w:b/>
        <w:noProof/>
        <w:sz w:val="18"/>
      </w:rPr>
      <w:t>3</w:t>
    </w:r>
    <w:r w:rsidRPr="006B1F3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A77C9C" w:rsidP="00A77C9C">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1061B4">
      <w:t>GE.14-</w:t>
    </w:r>
    <w:r w:rsidR="00FD61E4">
      <w:t>19301</w:t>
    </w:r>
    <w:r>
      <w:t xml:space="preserve">  (E)</w:t>
    </w:r>
    <w:r>
      <w:br/>
    </w:r>
    <w:r w:rsidRPr="00A77C9C">
      <w:rPr>
        <w:rFonts w:ascii="C39T30Lfz" w:hAnsi="C39T30Lfz"/>
        <w:sz w:val="56"/>
      </w:rPr>
      <w:t></w:t>
    </w:r>
    <w:r w:rsidRPr="00A77C9C">
      <w:rPr>
        <w:rFonts w:ascii="C39T30Lfz" w:hAnsi="C39T30Lfz"/>
        <w:sz w:val="56"/>
      </w:rPr>
      <w:t></w:t>
    </w:r>
    <w:r w:rsidRPr="00A77C9C">
      <w:rPr>
        <w:rFonts w:ascii="C39T30Lfz" w:hAnsi="C39T30Lfz"/>
        <w:sz w:val="56"/>
      </w:rPr>
      <w:t></w:t>
    </w:r>
    <w:r w:rsidRPr="00A77C9C">
      <w:rPr>
        <w:rFonts w:ascii="C39T30Lfz" w:hAnsi="C39T30Lfz"/>
        <w:sz w:val="56"/>
      </w:rPr>
      <w:t></w:t>
    </w:r>
    <w:r w:rsidRPr="00A77C9C">
      <w:rPr>
        <w:rFonts w:ascii="C39T30Lfz" w:hAnsi="C39T30Lfz"/>
        <w:sz w:val="56"/>
      </w:rPr>
      <w:t></w:t>
    </w:r>
    <w:r w:rsidRPr="00A77C9C">
      <w:rPr>
        <w:rFonts w:ascii="C39T30Lfz" w:hAnsi="C39T30Lfz"/>
        <w:sz w:val="56"/>
      </w:rPr>
      <w:t></w:t>
    </w:r>
    <w:r w:rsidRPr="00A77C9C">
      <w:rPr>
        <w:rFonts w:ascii="C39T30Lfz" w:hAnsi="C39T30Lfz"/>
        <w:sz w:val="56"/>
      </w:rPr>
      <w:t></w:t>
    </w:r>
    <w:r w:rsidRPr="00A77C9C">
      <w:rPr>
        <w:rFonts w:ascii="C39T30Lfz" w:hAnsi="C39T30Lfz"/>
        <w:sz w:val="56"/>
      </w:rPr>
      <w:t></w:t>
    </w:r>
    <w:r w:rsidRPr="00A77C9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4A4" w:rsidRPr="000B175B" w:rsidRDefault="00C774A4" w:rsidP="000B175B">
      <w:pPr>
        <w:tabs>
          <w:tab w:val="right" w:pos="2155"/>
        </w:tabs>
        <w:spacing w:after="80"/>
        <w:ind w:left="680"/>
        <w:rPr>
          <w:u w:val="single"/>
        </w:rPr>
      </w:pPr>
      <w:r>
        <w:rPr>
          <w:u w:val="single"/>
        </w:rPr>
        <w:tab/>
      </w:r>
    </w:p>
  </w:footnote>
  <w:footnote w:type="continuationSeparator" w:id="0">
    <w:p w:rsidR="00C774A4" w:rsidRPr="00FC68B7" w:rsidRDefault="00C774A4" w:rsidP="00FC68B7">
      <w:pPr>
        <w:tabs>
          <w:tab w:val="left" w:pos="2155"/>
        </w:tabs>
        <w:spacing w:after="80"/>
        <w:ind w:left="680"/>
        <w:rPr>
          <w:u w:val="single"/>
        </w:rPr>
      </w:pPr>
      <w:r>
        <w:rPr>
          <w:u w:val="single"/>
        </w:rPr>
        <w:tab/>
      </w:r>
    </w:p>
  </w:footnote>
  <w:footnote w:type="continuationNotice" w:id="1">
    <w:p w:rsidR="00C774A4" w:rsidRDefault="00C774A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pPr>
      <w:pStyle w:val="Header"/>
    </w:pPr>
    <w:r>
      <w:t>CRC/C/</w:t>
    </w:r>
    <w:r w:rsidR="00386A18">
      <w:t>NLD</w:t>
    </w:r>
    <w:r w:rsidR="00A54CD2">
      <w:t>/Q/4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1B4" w:rsidRPr="006B1F39" w:rsidRDefault="001061B4" w:rsidP="006B1F39">
    <w:pPr>
      <w:pStyle w:val="Header"/>
      <w:jc w:val="right"/>
    </w:pPr>
    <w:r>
      <w:t>CRC/C/</w:t>
    </w:r>
    <w:r w:rsidR="00386A18">
      <w:t>NLD</w:t>
    </w:r>
    <w:r>
      <w:t>/Q/</w:t>
    </w:r>
    <w:r w:rsidR="00A54CD2">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B7FAB"/>
    <w:multiLevelType w:val="hybridMultilevel"/>
    <w:tmpl w:val="48429B78"/>
    <w:lvl w:ilvl="0" w:tplc="15AA685E">
      <w:start w:val="3"/>
      <w:numFmt w:val="decimal"/>
      <w:lvlText w:val="%1."/>
      <w:lvlJc w:val="left"/>
      <w:pPr>
        <w:ind w:left="2628" w:hanging="360"/>
      </w:pPr>
      <w:rPr>
        <w:rFonts w:hint="default"/>
      </w:rPr>
    </w:lvl>
    <w:lvl w:ilvl="1" w:tplc="08090019" w:tentative="1">
      <w:start w:val="1"/>
      <w:numFmt w:val="lowerLetter"/>
      <w:lvlText w:val="%2."/>
      <w:lvlJc w:val="left"/>
      <w:pPr>
        <w:ind w:left="2574" w:hanging="360"/>
      </w:pPr>
    </w:lvl>
    <w:lvl w:ilvl="2" w:tplc="0809000F">
      <w:start w:val="1"/>
      <w:numFmt w:val="decimal"/>
      <w:lvlText w:val="%3."/>
      <w:lvlJc w:val="lef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24F34F5"/>
    <w:multiLevelType w:val="hybridMultilevel"/>
    <w:tmpl w:val="C846E148"/>
    <w:lvl w:ilvl="0" w:tplc="AF7254F0">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3E38E3"/>
    <w:multiLevelType w:val="hybridMultilevel"/>
    <w:tmpl w:val="C0EEF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2532E81"/>
    <w:multiLevelType w:val="hybridMultilevel"/>
    <w:tmpl w:val="92847B34"/>
    <w:lvl w:ilvl="0" w:tplc="15AA685E">
      <w:start w:val="3"/>
      <w:numFmt w:val="decimal"/>
      <w:lvlText w:val="%1."/>
      <w:lvlJc w:val="left"/>
      <w:pPr>
        <w:ind w:left="262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3270340"/>
    <w:multiLevelType w:val="hybridMultilevel"/>
    <w:tmpl w:val="C038A312"/>
    <w:lvl w:ilvl="0" w:tplc="E0C0B816">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3D75046"/>
    <w:multiLevelType w:val="hybridMultilevel"/>
    <w:tmpl w:val="2EBA1B42"/>
    <w:lvl w:ilvl="0" w:tplc="0809000F">
      <w:start w:val="1"/>
      <w:numFmt w:val="decimal"/>
      <w:lvlText w:val="%1."/>
      <w:lvlJc w:val="left"/>
      <w:pPr>
        <w:ind w:left="1210" w:hanging="360"/>
      </w:pPr>
    </w:lvl>
    <w:lvl w:ilvl="1" w:tplc="08090019">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7">
    <w:nsid w:val="17B53AF5"/>
    <w:multiLevelType w:val="hybridMultilevel"/>
    <w:tmpl w:val="2B06DDB8"/>
    <w:lvl w:ilvl="0" w:tplc="B78CE5CA">
      <w:start w:val="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1DD06F93"/>
    <w:multiLevelType w:val="hybridMultilevel"/>
    <w:tmpl w:val="5C3C00DC"/>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209659C1"/>
    <w:multiLevelType w:val="hybridMultilevel"/>
    <w:tmpl w:val="1968FED4"/>
    <w:lvl w:ilvl="0" w:tplc="BC6E3A2C">
      <w:start w:val="1"/>
      <w:numFmt w:val="upp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0">
    <w:nsid w:val="20AC1911"/>
    <w:multiLevelType w:val="hybridMultilevel"/>
    <w:tmpl w:val="58A62E34"/>
    <w:lvl w:ilvl="0" w:tplc="992466AC">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1">
    <w:nsid w:val="23744F22"/>
    <w:multiLevelType w:val="hybridMultilevel"/>
    <w:tmpl w:val="3B96324E"/>
    <w:lvl w:ilvl="0" w:tplc="B978CDE4">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nsid w:val="26F95C22"/>
    <w:multiLevelType w:val="hybridMultilevel"/>
    <w:tmpl w:val="937C90EC"/>
    <w:lvl w:ilvl="0" w:tplc="306E63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289519D5"/>
    <w:multiLevelType w:val="hybridMultilevel"/>
    <w:tmpl w:val="40CC3802"/>
    <w:lvl w:ilvl="0" w:tplc="DF125222">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2C516CA4"/>
    <w:multiLevelType w:val="hybridMultilevel"/>
    <w:tmpl w:val="31B0939E"/>
    <w:lvl w:ilvl="0" w:tplc="D66EB13E">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321C24CF"/>
    <w:multiLevelType w:val="hybridMultilevel"/>
    <w:tmpl w:val="096E201A"/>
    <w:lvl w:ilvl="0" w:tplc="BE2629C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835783C"/>
    <w:multiLevelType w:val="hybridMultilevel"/>
    <w:tmpl w:val="C374ECB6"/>
    <w:lvl w:ilvl="0" w:tplc="15AA685E">
      <w:start w:val="3"/>
      <w:numFmt w:val="decimal"/>
      <w:lvlText w:val="%1."/>
      <w:lvlJc w:val="left"/>
      <w:pPr>
        <w:ind w:left="149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7A32BF"/>
    <w:multiLevelType w:val="hybridMultilevel"/>
    <w:tmpl w:val="11100F22"/>
    <w:lvl w:ilvl="0" w:tplc="856AB096">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420574A2"/>
    <w:multiLevelType w:val="hybridMultilevel"/>
    <w:tmpl w:val="8182DE94"/>
    <w:lvl w:ilvl="0" w:tplc="306E637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482902B9"/>
    <w:multiLevelType w:val="multilevel"/>
    <w:tmpl w:val="747C3886"/>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0">
    <w:nsid w:val="49E34185"/>
    <w:multiLevelType w:val="hybridMultilevel"/>
    <w:tmpl w:val="7E26FCA4"/>
    <w:lvl w:ilvl="0" w:tplc="D9B45F8E">
      <w:start w:val="3"/>
      <w:numFmt w:val="decimal"/>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9F624AA"/>
    <w:multiLevelType w:val="hybridMultilevel"/>
    <w:tmpl w:val="7ADCE678"/>
    <w:lvl w:ilvl="0" w:tplc="4470CDB0">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2">
    <w:nsid w:val="4B670085"/>
    <w:multiLevelType w:val="hybridMultilevel"/>
    <w:tmpl w:val="46E637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E206212"/>
    <w:multiLevelType w:val="hybridMultilevel"/>
    <w:tmpl w:val="4FFAA1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0E82A87"/>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29015B9"/>
    <w:multiLevelType w:val="hybridMultilevel"/>
    <w:tmpl w:val="FB26815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52B51EC6"/>
    <w:multiLevelType w:val="hybridMultilevel"/>
    <w:tmpl w:val="747C3886"/>
    <w:lvl w:ilvl="0" w:tplc="DE727A4C">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E0C0B816">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7">
    <w:nsid w:val="55AC6982"/>
    <w:multiLevelType w:val="hybridMultilevel"/>
    <w:tmpl w:val="F4AAABBE"/>
    <w:lvl w:ilvl="0" w:tplc="0809000F">
      <w:start w:val="1"/>
      <w:numFmt w:val="decimal"/>
      <w:lvlText w:val="%1."/>
      <w:lvlJc w:val="left"/>
      <w:pPr>
        <w:ind w:left="1210" w:hanging="360"/>
      </w:p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8">
    <w:nsid w:val="58667AB9"/>
    <w:multiLevelType w:val="hybridMultilevel"/>
    <w:tmpl w:val="C0EEFB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A163569"/>
    <w:multiLevelType w:val="hybridMultilevel"/>
    <w:tmpl w:val="4DE6C4AA"/>
    <w:lvl w:ilvl="0" w:tplc="41BE6EDE">
      <w:start w:val="5"/>
      <w:numFmt w:val="decimal"/>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A716348"/>
    <w:multiLevelType w:val="hybridMultilevel"/>
    <w:tmpl w:val="0462A05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nsid w:val="5D3D2437"/>
    <w:multiLevelType w:val="hybridMultilevel"/>
    <w:tmpl w:val="CAEE9032"/>
    <w:lvl w:ilvl="0" w:tplc="A59E5296">
      <w:start w:val="1"/>
      <w:numFmt w:val="decimal"/>
      <w:lvlText w:val="%1."/>
      <w:lvlJc w:val="left"/>
      <w:pPr>
        <w:ind w:left="1689" w:hanging="555"/>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E373A95"/>
    <w:multiLevelType w:val="hybridMultilevel"/>
    <w:tmpl w:val="9BA6DC6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62EA7E2E"/>
    <w:multiLevelType w:val="hybridMultilevel"/>
    <w:tmpl w:val="A6348DBE"/>
    <w:lvl w:ilvl="0" w:tplc="2C542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671D22A8"/>
    <w:multiLevelType w:val="multilevel"/>
    <w:tmpl w:val="B5AE579E"/>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EE105E8"/>
    <w:multiLevelType w:val="hybridMultilevel"/>
    <w:tmpl w:val="6382D97C"/>
    <w:lvl w:ilvl="0" w:tplc="306E6372">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7">
    <w:nsid w:val="77CB6FB0"/>
    <w:multiLevelType w:val="hybridMultilevel"/>
    <w:tmpl w:val="13924578"/>
    <w:lvl w:ilvl="0" w:tplc="0809000F">
      <w:start w:val="1"/>
      <w:numFmt w:val="decimal"/>
      <w:lvlText w:val="%1."/>
      <w:lvlJc w:val="left"/>
      <w:pPr>
        <w:ind w:left="1495" w:hanging="360"/>
      </w:pPr>
    </w:lvl>
    <w:lvl w:ilvl="1" w:tplc="08090019">
      <w:start w:val="1"/>
      <w:numFmt w:val="lowerLetter"/>
      <w:lvlText w:val="%2."/>
      <w:lvlJc w:val="left"/>
      <w:pPr>
        <w:ind w:left="2215" w:hanging="360"/>
      </w:pPr>
    </w:lvl>
    <w:lvl w:ilvl="2" w:tplc="0809001B">
      <w:start w:val="1"/>
      <w:numFmt w:val="lowerRoman"/>
      <w:lvlText w:val="%3."/>
      <w:lvlJc w:val="right"/>
      <w:pPr>
        <w:ind w:left="2935" w:hanging="180"/>
      </w:pPr>
    </w:lvl>
    <w:lvl w:ilvl="3" w:tplc="0809000F">
      <w:start w:val="1"/>
      <w:numFmt w:val="decimal"/>
      <w:lvlText w:val="%4."/>
      <w:lvlJc w:val="left"/>
      <w:pPr>
        <w:ind w:left="3655" w:hanging="360"/>
      </w:pPr>
    </w:lvl>
    <w:lvl w:ilvl="4" w:tplc="08090019">
      <w:start w:val="1"/>
      <w:numFmt w:val="lowerLetter"/>
      <w:lvlText w:val="%5."/>
      <w:lvlJc w:val="left"/>
      <w:pPr>
        <w:ind w:left="4375" w:hanging="360"/>
      </w:pPr>
    </w:lvl>
    <w:lvl w:ilvl="5" w:tplc="0809001B">
      <w:start w:val="1"/>
      <w:numFmt w:val="lowerRoman"/>
      <w:lvlText w:val="%6."/>
      <w:lvlJc w:val="right"/>
      <w:pPr>
        <w:ind w:left="5095" w:hanging="180"/>
      </w:pPr>
    </w:lvl>
    <w:lvl w:ilvl="6" w:tplc="0809000F">
      <w:start w:val="1"/>
      <w:numFmt w:val="decimal"/>
      <w:lvlText w:val="%7."/>
      <w:lvlJc w:val="left"/>
      <w:pPr>
        <w:ind w:left="5815" w:hanging="360"/>
      </w:pPr>
    </w:lvl>
    <w:lvl w:ilvl="7" w:tplc="08090019">
      <w:start w:val="1"/>
      <w:numFmt w:val="lowerLetter"/>
      <w:lvlText w:val="%8."/>
      <w:lvlJc w:val="left"/>
      <w:pPr>
        <w:ind w:left="6535" w:hanging="360"/>
      </w:pPr>
    </w:lvl>
    <w:lvl w:ilvl="8" w:tplc="0809001B">
      <w:start w:val="1"/>
      <w:numFmt w:val="lowerRoman"/>
      <w:lvlText w:val="%9."/>
      <w:lvlJc w:val="right"/>
      <w:pPr>
        <w:ind w:left="7255" w:hanging="180"/>
      </w:pPr>
    </w:lvl>
  </w:abstractNum>
  <w:abstractNum w:abstractNumId="38">
    <w:nsid w:val="7D0A42DC"/>
    <w:multiLevelType w:val="hybridMultilevel"/>
    <w:tmpl w:val="F154BBB2"/>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9">
    <w:nsid w:val="7D68612B"/>
    <w:multiLevelType w:val="hybridMultilevel"/>
    <w:tmpl w:val="98546280"/>
    <w:lvl w:ilvl="0" w:tplc="32BCD99A">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2"/>
  </w:num>
  <w:num w:numId="2">
    <w:abstractNumId w:val="35"/>
  </w:num>
  <w:num w:numId="3">
    <w:abstractNumId w:val="8"/>
  </w:num>
  <w:num w:numId="4">
    <w:abstractNumId w:val="36"/>
  </w:num>
  <w:num w:numId="5">
    <w:abstractNumId w:val="29"/>
  </w:num>
  <w:num w:numId="6">
    <w:abstractNumId w:val="22"/>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6"/>
  </w:num>
  <w:num w:numId="11">
    <w:abstractNumId w:val="31"/>
  </w:num>
  <w:num w:numId="12">
    <w:abstractNumId w:val="21"/>
  </w:num>
  <w:num w:numId="13">
    <w:abstractNumId w:val="17"/>
  </w:num>
  <w:num w:numId="14">
    <w:abstractNumId w:val="27"/>
  </w:num>
  <w:num w:numId="15">
    <w:abstractNumId w:val="26"/>
  </w:num>
  <w:num w:numId="16">
    <w:abstractNumId w:val="34"/>
  </w:num>
  <w:num w:numId="17">
    <w:abstractNumId w:val="19"/>
  </w:num>
  <w:num w:numId="18">
    <w:abstractNumId w:val="5"/>
  </w:num>
  <w:num w:numId="19">
    <w:abstractNumId w:val="38"/>
  </w:num>
  <w:num w:numId="20">
    <w:abstractNumId w:val="24"/>
  </w:num>
  <w:num w:numId="21">
    <w:abstractNumId w:val="32"/>
  </w:num>
  <w:num w:numId="22">
    <w:abstractNumId w:val="25"/>
  </w:num>
  <w:num w:numId="23">
    <w:abstractNumId w:val="1"/>
  </w:num>
  <w:num w:numId="24">
    <w:abstractNumId w:val="3"/>
  </w:num>
  <w:num w:numId="25">
    <w:abstractNumId w:val="28"/>
  </w:num>
  <w:num w:numId="26">
    <w:abstractNumId w:val="9"/>
  </w:num>
  <w:num w:numId="27">
    <w:abstractNumId w:val="13"/>
  </w:num>
  <w:num w:numId="28">
    <w:abstractNumId w:val="39"/>
  </w:num>
  <w:num w:numId="29">
    <w:abstractNumId w:val="20"/>
  </w:num>
  <w:num w:numId="30">
    <w:abstractNumId w:val="11"/>
  </w:num>
  <w:num w:numId="31">
    <w:abstractNumId w:val="7"/>
  </w:num>
  <w:num w:numId="32">
    <w:abstractNumId w:val="10"/>
  </w:num>
  <w:num w:numId="33">
    <w:abstractNumId w:val="15"/>
  </w:num>
  <w:num w:numId="34">
    <w:abstractNumId w:val="12"/>
  </w:num>
  <w:num w:numId="35">
    <w:abstractNumId w:val="18"/>
  </w:num>
  <w:num w:numId="36">
    <w:abstractNumId w:val="14"/>
  </w:num>
  <w:num w:numId="37">
    <w:abstractNumId w:val="16"/>
  </w:num>
  <w:num w:numId="38">
    <w:abstractNumId w:val="4"/>
  </w:num>
  <w:num w:numId="39">
    <w:abstractNumId w:val="0"/>
  </w:num>
  <w:num w:numId="40">
    <w:abstractNumId w:val="23"/>
  </w:num>
  <w:num w:numId="41">
    <w:abstractNumId w:val="3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1F39"/>
    <w:rsid w:val="00010840"/>
    <w:rsid w:val="00015E9C"/>
    <w:rsid w:val="00016D4A"/>
    <w:rsid w:val="000350E7"/>
    <w:rsid w:val="00037A35"/>
    <w:rsid w:val="00050F6B"/>
    <w:rsid w:val="00072C8C"/>
    <w:rsid w:val="000811CB"/>
    <w:rsid w:val="00085489"/>
    <w:rsid w:val="00091419"/>
    <w:rsid w:val="000931C0"/>
    <w:rsid w:val="000B00EE"/>
    <w:rsid w:val="000B175B"/>
    <w:rsid w:val="000B2A84"/>
    <w:rsid w:val="000B3A0F"/>
    <w:rsid w:val="000B45CA"/>
    <w:rsid w:val="000B6563"/>
    <w:rsid w:val="000C11CF"/>
    <w:rsid w:val="000E0415"/>
    <w:rsid w:val="000E7F59"/>
    <w:rsid w:val="000F7A50"/>
    <w:rsid w:val="00106108"/>
    <w:rsid w:val="001061B4"/>
    <w:rsid w:val="001102D6"/>
    <w:rsid w:val="00111803"/>
    <w:rsid w:val="00125389"/>
    <w:rsid w:val="00131B9A"/>
    <w:rsid w:val="001430CE"/>
    <w:rsid w:val="0015794E"/>
    <w:rsid w:val="00161E6B"/>
    <w:rsid w:val="00172EF0"/>
    <w:rsid w:val="001754DF"/>
    <w:rsid w:val="00185FCA"/>
    <w:rsid w:val="001A6171"/>
    <w:rsid w:val="001B3070"/>
    <w:rsid w:val="001B4B04"/>
    <w:rsid w:val="001C6663"/>
    <w:rsid w:val="001C6EB7"/>
    <w:rsid w:val="001C7895"/>
    <w:rsid w:val="001D26DF"/>
    <w:rsid w:val="001D2FDC"/>
    <w:rsid w:val="001E3807"/>
    <w:rsid w:val="00211E0B"/>
    <w:rsid w:val="00225CB7"/>
    <w:rsid w:val="00237785"/>
    <w:rsid w:val="00241466"/>
    <w:rsid w:val="00256405"/>
    <w:rsid w:val="00261335"/>
    <w:rsid w:val="0026166A"/>
    <w:rsid w:val="00285844"/>
    <w:rsid w:val="00290CD2"/>
    <w:rsid w:val="002A14AA"/>
    <w:rsid w:val="002A60A4"/>
    <w:rsid w:val="002A7374"/>
    <w:rsid w:val="002D322A"/>
    <w:rsid w:val="002D7FC8"/>
    <w:rsid w:val="00300A81"/>
    <w:rsid w:val="00306B72"/>
    <w:rsid w:val="00306BCA"/>
    <w:rsid w:val="003107FA"/>
    <w:rsid w:val="003229D8"/>
    <w:rsid w:val="00334678"/>
    <w:rsid w:val="00335B45"/>
    <w:rsid w:val="00336125"/>
    <w:rsid w:val="003407DC"/>
    <w:rsid w:val="00346C62"/>
    <w:rsid w:val="00353E88"/>
    <w:rsid w:val="00355C90"/>
    <w:rsid w:val="003569A2"/>
    <w:rsid w:val="0037169D"/>
    <w:rsid w:val="003741D5"/>
    <w:rsid w:val="00386A18"/>
    <w:rsid w:val="0039277A"/>
    <w:rsid w:val="00395354"/>
    <w:rsid w:val="003972E0"/>
    <w:rsid w:val="003A4492"/>
    <w:rsid w:val="003B148F"/>
    <w:rsid w:val="003B3E1E"/>
    <w:rsid w:val="003C2CC4"/>
    <w:rsid w:val="003D4B23"/>
    <w:rsid w:val="003F4745"/>
    <w:rsid w:val="003F5198"/>
    <w:rsid w:val="00403C9F"/>
    <w:rsid w:val="00403ED9"/>
    <w:rsid w:val="00410691"/>
    <w:rsid w:val="004120A1"/>
    <w:rsid w:val="00415E78"/>
    <w:rsid w:val="004325CB"/>
    <w:rsid w:val="00432753"/>
    <w:rsid w:val="00446DE4"/>
    <w:rsid w:val="004575A8"/>
    <w:rsid w:val="00471892"/>
    <w:rsid w:val="00473749"/>
    <w:rsid w:val="00473FF8"/>
    <w:rsid w:val="004941BF"/>
    <w:rsid w:val="004A7F10"/>
    <w:rsid w:val="004C7777"/>
    <w:rsid w:val="004D402A"/>
    <w:rsid w:val="004D446E"/>
    <w:rsid w:val="004D7F03"/>
    <w:rsid w:val="004F5A3E"/>
    <w:rsid w:val="00500031"/>
    <w:rsid w:val="00511F75"/>
    <w:rsid w:val="005169E3"/>
    <w:rsid w:val="00526016"/>
    <w:rsid w:val="00533821"/>
    <w:rsid w:val="0053448E"/>
    <w:rsid w:val="00540C2F"/>
    <w:rsid w:val="005420F2"/>
    <w:rsid w:val="00544F86"/>
    <w:rsid w:val="005509F5"/>
    <w:rsid w:val="0055197A"/>
    <w:rsid w:val="0055599C"/>
    <w:rsid w:val="00565B41"/>
    <w:rsid w:val="005800AB"/>
    <w:rsid w:val="00583D73"/>
    <w:rsid w:val="00585664"/>
    <w:rsid w:val="00586E84"/>
    <w:rsid w:val="005A23A2"/>
    <w:rsid w:val="005A274D"/>
    <w:rsid w:val="005A3A18"/>
    <w:rsid w:val="005B3A53"/>
    <w:rsid w:val="005B3DB3"/>
    <w:rsid w:val="005C0081"/>
    <w:rsid w:val="005C50EF"/>
    <w:rsid w:val="005E0D3E"/>
    <w:rsid w:val="00611FC4"/>
    <w:rsid w:val="006176FB"/>
    <w:rsid w:val="00640B26"/>
    <w:rsid w:val="0064733A"/>
    <w:rsid w:val="00670321"/>
    <w:rsid w:val="00682D97"/>
    <w:rsid w:val="006A4096"/>
    <w:rsid w:val="006A7392"/>
    <w:rsid w:val="006B1F39"/>
    <w:rsid w:val="006B6770"/>
    <w:rsid w:val="006C0D34"/>
    <w:rsid w:val="006C3EE9"/>
    <w:rsid w:val="006C680F"/>
    <w:rsid w:val="006C7AD1"/>
    <w:rsid w:val="006D191E"/>
    <w:rsid w:val="006D48FE"/>
    <w:rsid w:val="006D6689"/>
    <w:rsid w:val="006E564B"/>
    <w:rsid w:val="006F21B0"/>
    <w:rsid w:val="00702BE9"/>
    <w:rsid w:val="0071728A"/>
    <w:rsid w:val="0071750B"/>
    <w:rsid w:val="00723231"/>
    <w:rsid w:val="00723CA7"/>
    <w:rsid w:val="0072632A"/>
    <w:rsid w:val="00727391"/>
    <w:rsid w:val="00735826"/>
    <w:rsid w:val="00752B76"/>
    <w:rsid w:val="007576AB"/>
    <w:rsid w:val="00766156"/>
    <w:rsid w:val="00780899"/>
    <w:rsid w:val="00791E76"/>
    <w:rsid w:val="007B6BA5"/>
    <w:rsid w:val="007C3390"/>
    <w:rsid w:val="007C4F4B"/>
    <w:rsid w:val="007F3143"/>
    <w:rsid w:val="007F4095"/>
    <w:rsid w:val="007F6611"/>
    <w:rsid w:val="008019BB"/>
    <w:rsid w:val="00801DCA"/>
    <w:rsid w:val="00815CE7"/>
    <w:rsid w:val="008175E9"/>
    <w:rsid w:val="008242D7"/>
    <w:rsid w:val="00827F02"/>
    <w:rsid w:val="00830218"/>
    <w:rsid w:val="00831E15"/>
    <w:rsid w:val="0084572B"/>
    <w:rsid w:val="00871888"/>
    <w:rsid w:val="00871FD5"/>
    <w:rsid w:val="00886E05"/>
    <w:rsid w:val="008979B1"/>
    <w:rsid w:val="008A6B25"/>
    <w:rsid w:val="008A6C4F"/>
    <w:rsid w:val="008E0E46"/>
    <w:rsid w:val="008E0F20"/>
    <w:rsid w:val="008F084C"/>
    <w:rsid w:val="0090198B"/>
    <w:rsid w:val="00907CC9"/>
    <w:rsid w:val="009212BB"/>
    <w:rsid w:val="009230ED"/>
    <w:rsid w:val="00942BE3"/>
    <w:rsid w:val="009449FD"/>
    <w:rsid w:val="009506E8"/>
    <w:rsid w:val="00960A18"/>
    <w:rsid w:val="00963CBA"/>
    <w:rsid w:val="00970F97"/>
    <w:rsid w:val="0097662D"/>
    <w:rsid w:val="00991261"/>
    <w:rsid w:val="009B59F1"/>
    <w:rsid w:val="009F04CF"/>
    <w:rsid w:val="009F1F9A"/>
    <w:rsid w:val="009F3E16"/>
    <w:rsid w:val="00A1427D"/>
    <w:rsid w:val="00A169B1"/>
    <w:rsid w:val="00A42B2F"/>
    <w:rsid w:val="00A50A1D"/>
    <w:rsid w:val="00A54CD2"/>
    <w:rsid w:val="00A64808"/>
    <w:rsid w:val="00A7030D"/>
    <w:rsid w:val="00A72F22"/>
    <w:rsid w:val="00A748A6"/>
    <w:rsid w:val="00A77C9C"/>
    <w:rsid w:val="00A81730"/>
    <w:rsid w:val="00A879A4"/>
    <w:rsid w:val="00A94BF6"/>
    <w:rsid w:val="00AC62F5"/>
    <w:rsid w:val="00AD2F8A"/>
    <w:rsid w:val="00AE6D54"/>
    <w:rsid w:val="00B14BE0"/>
    <w:rsid w:val="00B160C2"/>
    <w:rsid w:val="00B30179"/>
    <w:rsid w:val="00B3317B"/>
    <w:rsid w:val="00B55AFE"/>
    <w:rsid w:val="00B73255"/>
    <w:rsid w:val="00B739E0"/>
    <w:rsid w:val="00B74F89"/>
    <w:rsid w:val="00B75D73"/>
    <w:rsid w:val="00B81E12"/>
    <w:rsid w:val="00B8400A"/>
    <w:rsid w:val="00B93068"/>
    <w:rsid w:val="00BC74E9"/>
    <w:rsid w:val="00BD5E65"/>
    <w:rsid w:val="00BE618E"/>
    <w:rsid w:val="00BF60FB"/>
    <w:rsid w:val="00C01E72"/>
    <w:rsid w:val="00C0689E"/>
    <w:rsid w:val="00C17A74"/>
    <w:rsid w:val="00C41640"/>
    <w:rsid w:val="00C463DD"/>
    <w:rsid w:val="00C546D1"/>
    <w:rsid w:val="00C62E94"/>
    <w:rsid w:val="00C65C59"/>
    <w:rsid w:val="00C745C3"/>
    <w:rsid w:val="00C774A4"/>
    <w:rsid w:val="00C77524"/>
    <w:rsid w:val="00C83322"/>
    <w:rsid w:val="00C86C6E"/>
    <w:rsid w:val="00C97FF7"/>
    <w:rsid w:val="00CA5724"/>
    <w:rsid w:val="00CB4B01"/>
    <w:rsid w:val="00CC066E"/>
    <w:rsid w:val="00CC1680"/>
    <w:rsid w:val="00CC7DDD"/>
    <w:rsid w:val="00CD68C4"/>
    <w:rsid w:val="00CE4A8F"/>
    <w:rsid w:val="00CF06A1"/>
    <w:rsid w:val="00CF43F8"/>
    <w:rsid w:val="00CF4F85"/>
    <w:rsid w:val="00D102C0"/>
    <w:rsid w:val="00D2031B"/>
    <w:rsid w:val="00D20EA3"/>
    <w:rsid w:val="00D25FE2"/>
    <w:rsid w:val="00D36EFB"/>
    <w:rsid w:val="00D43252"/>
    <w:rsid w:val="00D46F07"/>
    <w:rsid w:val="00D731E0"/>
    <w:rsid w:val="00D82D04"/>
    <w:rsid w:val="00D978C6"/>
    <w:rsid w:val="00DA3E65"/>
    <w:rsid w:val="00DA477F"/>
    <w:rsid w:val="00DA67AD"/>
    <w:rsid w:val="00DB4442"/>
    <w:rsid w:val="00DE7DA6"/>
    <w:rsid w:val="00E03CFF"/>
    <w:rsid w:val="00E1274D"/>
    <w:rsid w:val="00E130AB"/>
    <w:rsid w:val="00E5644E"/>
    <w:rsid w:val="00E7260F"/>
    <w:rsid w:val="00E77D24"/>
    <w:rsid w:val="00E96630"/>
    <w:rsid w:val="00EB2C8F"/>
    <w:rsid w:val="00EC2199"/>
    <w:rsid w:val="00ED43E1"/>
    <w:rsid w:val="00ED7A2A"/>
    <w:rsid w:val="00EF1D7F"/>
    <w:rsid w:val="00F04765"/>
    <w:rsid w:val="00F05649"/>
    <w:rsid w:val="00F22A35"/>
    <w:rsid w:val="00F357F0"/>
    <w:rsid w:val="00F40E75"/>
    <w:rsid w:val="00F479AA"/>
    <w:rsid w:val="00F50D83"/>
    <w:rsid w:val="00F604E0"/>
    <w:rsid w:val="00F834EA"/>
    <w:rsid w:val="00FA421C"/>
    <w:rsid w:val="00FC68B7"/>
    <w:rsid w:val="00FD5B18"/>
    <w:rsid w:val="00FD61E4"/>
    <w:rsid w:val="00FF022E"/>
    <w:rsid w:val="00FF13DC"/>
    <w:rsid w:val="00FF178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4_Footnote text,Footnote text,Footnotes refss"/>
    <w:uiPriority w:val="99"/>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6B1F39"/>
    <w:rPr>
      <w:lang w:eastAsia="en-US"/>
    </w:rPr>
  </w:style>
  <w:style w:type="paragraph" w:customStyle="1" w:styleId="Default">
    <w:name w:val="Default"/>
    <w:rsid w:val="006B1F39"/>
    <w:pPr>
      <w:autoSpaceDE w:val="0"/>
      <w:autoSpaceDN w:val="0"/>
      <w:adjustRightInd w:val="0"/>
    </w:pPr>
    <w:rPr>
      <w:color w:val="000000"/>
      <w:sz w:val="24"/>
      <w:szCs w:val="24"/>
      <w:lang w:val="en-GB" w:eastAsia="en-GB"/>
    </w:rPr>
  </w:style>
  <w:style w:type="character" w:customStyle="1" w:styleId="HChGChar">
    <w:name w:val="_ H _Ch_G Char"/>
    <w:link w:val="HChG"/>
    <w:rsid w:val="00C546D1"/>
    <w:rPr>
      <w:b/>
      <w:sz w:val="28"/>
      <w:lang w:val="en-GB" w:eastAsia="en-US" w:bidi="ar-SA"/>
    </w:rPr>
  </w:style>
  <w:style w:type="paragraph" w:styleId="BalloonText">
    <w:name w:val="Balloon Text"/>
    <w:basedOn w:val="Normal"/>
    <w:semiHidden/>
    <w:rsid w:val="00C546D1"/>
    <w:rPr>
      <w:rFonts w:ascii="Tahoma" w:hAnsi="Tahoma" w:cs="Tahoma"/>
      <w:sz w:val="16"/>
      <w:szCs w:val="16"/>
    </w:rPr>
  </w:style>
  <w:style w:type="character" w:styleId="CommentReference">
    <w:name w:val="annotation reference"/>
    <w:semiHidden/>
    <w:rsid w:val="001754DF"/>
    <w:rPr>
      <w:sz w:val="16"/>
      <w:szCs w:val="16"/>
    </w:rPr>
  </w:style>
  <w:style w:type="paragraph" w:styleId="CommentText">
    <w:name w:val="annotation text"/>
    <w:basedOn w:val="Normal"/>
    <w:semiHidden/>
    <w:rsid w:val="001754DF"/>
  </w:style>
  <w:style w:type="paragraph" w:styleId="CommentSubject">
    <w:name w:val="annotation subject"/>
    <w:basedOn w:val="CommentText"/>
    <w:next w:val="CommentText"/>
    <w:semiHidden/>
    <w:rsid w:val="001754DF"/>
    <w:rPr>
      <w:b/>
      <w:bCs/>
    </w:rPr>
  </w:style>
  <w:style w:type="paragraph" w:styleId="Revision">
    <w:name w:val="Revision"/>
    <w:hidden/>
    <w:uiPriority w:val="99"/>
    <w:semiHidden/>
    <w:rsid w:val="00F04765"/>
    <w:rPr>
      <w:lang w:val="en-GB"/>
    </w:rPr>
  </w:style>
</w:styles>
</file>

<file path=word/webSettings.xml><?xml version="1.0" encoding="utf-8"?>
<w:webSettings xmlns:r="http://schemas.openxmlformats.org/officeDocument/2006/relationships" xmlns:w="http://schemas.openxmlformats.org/wordprocessingml/2006/main">
  <w:divs>
    <w:div w:id="312831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4</Pages>
  <Words>1614</Words>
  <Characters>9202</Characters>
  <Application>Microsoft Office Outlook</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10795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Pdfeng</cp:lastModifiedBy>
  <cp:revision>3</cp:revision>
  <cp:lastPrinted>2014-10-28T14:20:00Z</cp:lastPrinted>
  <dcterms:created xsi:type="dcterms:W3CDTF">2014-10-28T14:20:00Z</dcterms:created>
  <dcterms:modified xsi:type="dcterms:W3CDTF">2014-10-28T14:20:00Z</dcterms:modified>
</cp:coreProperties>
</file>