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4628A">
                <w:t>C/KAZ/CO/6-7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A57518" w:rsidRPr="0004628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04628A">
                <w:rPr>
                  <w:sz w:val="20"/>
                  <w:lang w:val="en-US"/>
                </w:rPr>
                <w:t>14 March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F3E19" w:rsidRPr="002A1721" w:rsidRDefault="00CF3E19" w:rsidP="004641E8">
      <w:pPr>
        <w:pStyle w:val="Heading1"/>
        <w:spacing w:before="120"/>
        <w:jc w:val="left"/>
        <w:rPr>
          <w:rFonts w:cs="Times New Roman"/>
          <w:sz w:val="24"/>
          <w:szCs w:val="24"/>
        </w:rPr>
      </w:pPr>
      <w:r w:rsidRPr="002A1721">
        <w:rPr>
          <w:rFonts w:cs="Times New Roman"/>
          <w:sz w:val="24"/>
          <w:szCs w:val="24"/>
        </w:rPr>
        <w:t>Комитет по ликвидации</w:t>
      </w:r>
      <w:r w:rsidR="004641E8" w:rsidRPr="002A1721">
        <w:rPr>
          <w:rFonts w:cs="Times New Roman"/>
          <w:sz w:val="24"/>
          <w:szCs w:val="24"/>
        </w:rPr>
        <w:br/>
      </w:r>
      <w:r w:rsidRPr="002A1721">
        <w:rPr>
          <w:rFonts w:cs="Times New Roman"/>
          <w:sz w:val="24"/>
          <w:szCs w:val="24"/>
        </w:rPr>
        <w:t xml:space="preserve">расовой дискриминации </w:t>
      </w:r>
    </w:p>
    <w:p w:rsidR="00CF3E19" w:rsidRPr="002A1721" w:rsidRDefault="00CF3E19" w:rsidP="00CF3E19">
      <w:pPr>
        <w:pStyle w:val="HChGR"/>
        <w:rPr>
          <w:sz w:val="24"/>
          <w:szCs w:val="24"/>
        </w:rPr>
      </w:pPr>
      <w:r w:rsidRPr="002A1721">
        <w:tab/>
      </w:r>
      <w:r w:rsidRPr="002A1721">
        <w:tab/>
        <w:t>Заключительные замечания по объедин</w:t>
      </w:r>
      <w:r w:rsidR="002A1721" w:rsidRPr="002A1721">
        <w:t>е</w:t>
      </w:r>
      <w:r w:rsidRPr="002A1721">
        <w:t>нным шестому и седьмому периодическим докладам Казахстана</w:t>
      </w:r>
      <w:r w:rsidRPr="002A1721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A57518" w:rsidRPr="002A1721" w:rsidRDefault="00A57518" w:rsidP="00A57518">
      <w:pPr>
        <w:pStyle w:val="SingleTxtGR"/>
      </w:pPr>
      <w:r w:rsidRPr="002A1721">
        <w:t>1.</w:t>
      </w:r>
      <w:r w:rsidRPr="002A1721">
        <w:tab/>
        <w:t>Комитет рассмотрел шестой и седьмой периодические доклады Казахст</w:t>
      </w:r>
      <w:r w:rsidRPr="002A1721">
        <w:t>а</w:t>
      </w:r>
      <w:r w:rsidRPr="002A1721">
        <w:t>на (</w:t>
      </w:r>
      <w:r w:rsidRPr="002A1721">
        <w:rPr>
          <w:lang w:val="en-US"/>
        </w:rPr>
        <w:t>CERD</w:t>
      </w:r>
      <w:r w:rsidRPr="002A1721">
        <w:t>/</w:t>
      </w:r>
      <w:r w:rsidRPr="002A1721">
        <w:rPr>
          <w:lang w:val="en-US"/>
        </w:rPr>
        <w:t>C</w:t>
      </w:r>
      <w:r w:rsidRPr="002A1721">
        <w:t>/</w:t>
      </w:r>
      <w:r w:rsidRPr="002A1721">
        <w:rPr>
          <w:lang w:val="en-US"/>
        </w:rPr>
        <w:t>KAZ</w:t>
      </w:r>
      <w:r w:rsidRPr="002A1721">
        <w:t>/6-7), представленные в одном документе, на своих 2279-м и 2280-м заседаниях, состоявшихся 12 и 13 февраля 2014 года (см. CERD/C/</w:t>
      </w:r>
      <w:r w:rsidR="002A1721">
        <w:br/>
      </w:r>
      <w:r w:rsidRPr="002A1721">
        <w:t>SR.2279 и 2280). На своем 2291-м заседании, состоявшемся 20 февра</w:t>
      </w:r>
      <w:r w:rsidR="002A1721">
        <w:t>ля 2014 </w:t>
      </w:r>
      <w:r w:rsidRPr="002A1721">
        <w:t>года (см.</w:t>
      </w:r>
      <w:r w:rsidR="00E24F9D" w:rsidRPr="002A1721">
        <w:rPr>
          <w:lang w:val="en-US"/>
        </w:rPr>
        <w:t> </w:t>
      </w:r>
      <w:r w:rsidRPr="002A1721">
        <w:t xml:space="preserve">СERD/C/SR.2291), он принял нижеследующие заключительные замечания. </w:t>
      </w:r>
    </w:p>
    <w:p w:rsidR="00A57518" w:rsidRPr="002A1721" w:rsidRDefault="0081364B" w:rsidP="0081364B">
      <w:pPr>
        <w:pStyle w:val="HChGR"/>
      </w:pPr>
      <w:r w:rsidRPr="002A1721">
        <w:tab/>
      </w:r>
      <w:r w:rsidR="00A57518" w:rsidRPr="002A1721">
        <w:rPr>
          <w:lang w:val="en-US"/>
        </w:rPr>
        <w:t>I</w:t>
      </w:r>
      <w:r w:rsidR="00EB6830">
        <w:t>.</w:t>
      </w:r>
      <w:r w:rsidR="00EB6830">
        <w:tab/>
        <w:t>Введение</w:t>
      </w:r>
    </w:p>
    <w:p w:rsidR="00A57518" w:rsidRPr="002A1721" w:rsidRDefault="00A57518" w:rsidP="00A57518">
      <w:pPr>
        <w:pStyle w:val="SingleTxtGR"/>
      </w:pPr>
      <w:r w:rsidRPr="002A1721">
        <w:t>2.</w:t>
      </w:r>
      <w:r w:rsidRPr="002A1721">
        <w:tab/>
        <w:t>Комитет приветствует представление шестого и седьмого периодических докладов государства-участника, которые были составлены в соответствии с принятыми Комитетом руководящими принципами представления докладов и учитывают его предыдущие заключительные замечания. Комитет также приве</w:t>
      </w:r>
      <w:r w:rsidRPr="002A1721">
        <w:t>т</w:t>
      </w:r>
      <w:r w:rsidRPr="002A1721">
        <w:t>ствует регулярность, с которой государство-участник представляет свои пери</w:t>
      </w:r>
      <w:r w:rsidRPr="002A1721">
        <w:t>о</w:t>
      </w:r>
      <w:r w:rsidRPr="002A1721">
        <w:t>дические до</w:t>
      </w:r>
      <w:r w:rsidRPr="002A1721">
        <w:t>к</w:t>
      </w:r>
      <w:r w:rsidRPr="002A1721">
        <w:t xml:space="preserve">лады. </w:t>
      </w:r>
    </w:p>
    <w:p w:rsidR="00A57518" w:rsidRPr="002A1721" w:rsidRDefault="00A57518" w:rsidP="00A57518">
      <w:pPr>
        <w:pStyle w:val="SingleTxtGR"/>
      </w:pPr>
      <w:r w:rsidRPr="002A1721">
        <w:t>3.</w:t>
      </w:r>
      <w:r w:rsidRPr="002A1721">
        <w:tab/>
        <w:t>Комитет высоко ценит устное выступление и ответы делегации высокого уровня государства-участника на вопросы и замечания Комитета, а также по</w:t>
      </w:r>
      <w:r w:rsidRPr="002A1721">
        <w:t>я</w:t>
      </w:r>
      <w:r w:rsidRPr="002A1721">
        <w:t>вившуюся таким образом возможность наладить конструктивный и постоянный ди</w:t>
      </w:r>
      <w:r w:rsidRPr="002A1721">
        <w:t>а</w:t>
      </w:r>
      <w:r w:rsidRPr="002A1721">
        <w:t xml:space="preserve">лог. </w:t>
      </w:r>
    </w:p>
    <w:p w:rsidR="00A57518" w:rsidRPr="002A1721" w:rsidRDefault="0081364B" w:rsidP="0081364B">
      <w:pPr>
        <w:pStyle w:val="HChGR"/>
      </w:pPr>
      <w:r w:rsidRPr="002A1721">
        <w:tab/>
      </w:r>
      <w:r w:rsidR="00EB6830">
        <w:t>II.</w:t>
      </w:r>
      <w:r w:rsidR="00EB6830">
        <w:tab/>
        <w:t>Позитивные аспекты</w:t>
      </w:r>
    </w:p>
    <w:p w:rsidR="00A57518" w:rsidRPr="002A1721" w:rsidRDefault="00A57518" w:rsidP="00A57518">
      <w:pPr>
        <w:pStyle w:val="SingleTxtGR"/>
      </w:pPr>
      <w:r w:rsidRPr="002A1721">
        <w:t>4.</w:t>
      </w:r>
      <w:r w:rsidRPr="002A1721">
        <w:tab/>
        <w:t>Комитет приветствует следующие законодательные и институциональные</w:t>
      </w:r>
      <w:r w:rsidR="0081364B" w:rsidRPr="002A1721">
        <w:t xml:space="preserve"> </w:t>
      </w:r>
      <w:r w:rsidRPr="002A1721">
        <w:t>меры, принятые государством-участником в целях ликвидации расовой дискр</w:t>
      </w:r>
      <w:r w:rsidRPr="002A1721">
        <w:t>и</w:t>
      </w:r>
      <w:r w:rsidRPr="002A1721">
        <w:t>минации:</w:t>
      </w:r>
    </w:p>
    <w:p w:rsidR="00A57518" w:rsidRPr="002A1721" w:rsidRDefault="00A57518" w:rsidP="00A57518">
      <w:pPr>
        <w:pStyle w:val="SingleTxtGR"/>
      </w:pPr>
      <w:r w:rsidRPr="002A1721">
        <w:tab/>
      </w:r>
      <w:r w:rsidR="00D51415" w:rsidRPr="002A1721">
        <w:t>а)</w:t>
      </w:r>
      <w:r w:rsidR="00D51415" w:rsidRPr="002A1721">
        <w:tab/>
      </w:r>
      <w:r w:rsidRPr="002A1721">
        <w:t>внесение в 2011 году поправок в У</w:t>
      </w:r>
      <w:r w:rsidR="008142DF">
        <w:t>головный кодекс (пункт 1 ст</w:t>
      </w:r>
      <w:r w:rsidR="008142DF">
        <w:t>а</w:t>
      </w:r>
      <w:r w:rsidR="008142DF">
        <w:t>тьи </w:t>
      </w:r>
      <w:r w:rsidRPr="002A1721">
        <w:t>141) с целью ужесточения мер уголовного наказания за нарушение равных прав граждан и за примен</w:t>
      </w:r>
      <w:r w:rsidRPr="002A1721">
        <w:t>е</w:t>
      </w:r>
      <w:r w:rsidRPr="002A1721">
        <w:t xml:space="preserve">ние пыток; 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b</w:t>
      </w:r>
      <w:r w:rsidRPr="002A1721">
        <w:t>)</w:t>
      </w:r>
      <w:r w:rsidRPr="002A1721">
        <w:tab/>
        <w:t xml:space="preserve">принятие в 2011 году Закона </w:t>
      </w:r>
      <w:r w:rsidR="008142DF">
        <w:t>"</w:t>
      </w:r>
      <w:r w:rsidRPr="002A1721">
        <w:t>О миграции населения</w:t>
      </w:r>
      <w:r w:rsidR="008142DF">
        <w:t>"</w:t>
      </w:r>
      <w:r w:rsidRPr="002A1721">
        <w:t>, который н</w:t>
      </w:r>
      <w:r w:rsidRPr="002A1721">
        <w:t>а</w:t>
      </w:r>
      <w:r w:rsidRPr="002A1721">
        <w:t>правлен на оказание социальной поддержки мигрантам и сокращение масшт</w:t>
      </w:r>
      <w:r w:rsidRPr="002A1721">
        <w:t>а</w:t>
      </w:r>
      <w:r w:rsidRPr="002A1721">
        <w:t>бов нелегальной и</w:t>
      </w:r>
      <w:r w:rsidRPr="002A1721">
        <w:t>м</w:t>
      </w:r>
      <w:r w:rsidRPr="002A1721">
        <w:t>миграции;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c</w:t>
      </w:r>
      <w:r w:rsidRPr="002A1721">
        <w:t>)</w:t>
      </w:r>
      <w:r w:rsidRPr="002A1721">
        <w:tab/>
        <w:t>введение</w:t>
      </w:r>
      <w:r w:rsidR="00A43A7C" w:rsidRPr="002A1721">
        <w:t xml:space="preserve"> в действие в 2009 году Закона "О беженцах"</w:t>
      </w:r>
      <w:r w:rsidRPr="002A1721">
        <w:t xml:space="preserve"> и принятие Постановления правительства № 183 от 9 марта 2010 года </w:t>
      </w:r>
      <w:r w:rsidR="00A43A7C" w:rsidRPr="002A1721">
        <w:t>"</w:t>
      </w:r>
      <w:r w:rsidRPr="002A1721">
        <w:rPr>
          <w:rStyle w:val="s1"/>
        </w:rPr>
        <w:t>Об утверждении Правил присвоения, продления, лишения и прекращения статуса</w:t>
      </w:r>
      <w:r w:rsidRPr="002A1721">
        <w:t xml:space="preserve"> беженца"; 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d</w:t>
      </w:r>
      <w:r w:rsidRPr="002A1721">
        <w:t>)</w:t>
      </w:r>
      <w:r w:rsidRPr="002A1721">
        <w:tab/>
        <w:t>проведение политики в целях содействия сохранению языков мен</w:t>
      </w:r>
      <w:r w:rsidRPr="002A1721">
        <w:t>ь</w:t>
      </w:r>
      <w:r w:rsidRPr="002A1721">
        <w:t>шинств, в том числе посредством создания школ с обучением на языках наци</w:t>
      </w:r>
      <w:r w:rsidRPr="002A1721">
        <w:t>о</w:t>
      </w:r>
      <w:r w:rsidRPr="002A1721">
        <w:t>нальных меньшинств и финансирования этнокультурных ассоциаций в интер</w:t>
      </w:r>
      <w:r w:rsidRPr="002A1721">
        <w:t>е</w:t>
      </w:r>
      <w:r w:rsidRPr="002A1721">
        <w:t>сах сохранения национальных культур и традиций и средств массовой инфо</w:t>
      </w:r>
      <w:r w:rsidRPr="002A1721">
        <w:t>р</w:t>
      </w:r>
      <w:r w:rsidRPr="002A1721">
        <w:t xml:space="preserve">мации на языках меньшинств; 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e</w:t>
      </w:r>
      <w:r w:rsidR="00560186" w:rsidRPr="002A1721">
        <w:t>)</w:t>
      </w:r>
      <w:r w:rsidR="00560186" w:rsidRPr="002A1721">
        <w:tab/>
        <w:t>осуществление программы "Нурлы кош"</w:t>
      </w:r>
      <w:r w:rsidRPr="002A1721">
        <w:t xml:space="preserve"> по расселению этнич</w:t>
      </w:r>
      <w:r w:rsidRPr="002A1721">
        <w:t>е</w:t>
      </w:r>
      <w:r w:rsidRPr="002A1721">
        <w:t xml:space="preserve">ских казахов </w:t>
      </w:r>
      <w:r w:rsidRPr="002A1721">
        <w:rPr>
          <w:i/>
          <w:iCs/>
        </w:rPr>
        <w:t>(ора</w:t>
      </w:r>
      <w:r w:rsidRPr="002A1721">
        <w:rPr>
          <w:i/>
          <w:iCs/>
        </w:rPr>
        <w:t>л</w:t>
      </w:r>
      <w:r w:rsidRPr="002A1721">
        <w:rPr>
          <w:i/>
          <w:iCs/>
        </w:rPr>
        <w:t>манов)</w:t>
      </w:r>
      <w:r w:rsidRPr="002A1721">
        <w:t xml:space="preserve"> в п</w:t>
      </w:r>
      <w:r w:rsidR="00317746" w:rsidRPr="002A1721">
        <w:t>ериод 2009−</w:t>
      </w:r>
      <w:r w:rsidRPr="002A1721">
        <w:t>2011 годов;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f</w:t>
      </w:r>
      <w:r w:rsidRPr="002A1721">
        <w:t>)</w:t>
      </w:r>
      <w:r w:rsidRPr="002A1721">
        <w:tab/>
        <w:t xml:space="preserve">организацию Верховным судом семинаров и учебных курсов для судей по стандартам и международным обязательствам в области прав человека в 2010 и 2011 годах; 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g</w:t>
      </w:r>
      <w:r w:rsidRPr="002A1721">
        <w:t>)</w:t>
      </w:r>
      <w:r w:rsidRPr="002A1721">
        <w:tab/>
        <w:t>принятие Плана мероприятий по реализации Доктрины национал</w:t>
      </w:r>
      <w:r w:rsidRPr="002A1721">
        <w:t>ь</w:t>
      </w:r>
      <w:r w:rsidRPr="002A1721">
        <w:t>ного еди</w:t>
      </w:r>
      <w:r w:rsidRPr="002A1721">
        <w:t>н</w:t>
      </w:r>
      <w:r w:rsidRPr="002A1721">
        <w:t>ства Казахстана на 2011–2014 годы и Национального плана действий в облас</w:t>
      </w:r>
      <w:r w:rsidR="00317746" w:rsidRPr="002A1721">
        <w:t>ти прав человека на период 2009−</w:t>
      </w:r>
      <w:r w:rsidRPr="002A1721">
        <w:t>2012 г</w:t>
      </w:r>
      <w:r w:rsidRPr="002A1721">
        <w:t>о</w:t>
      </w:r>
      <w:r w:rsidRPr="002A1721">
        <w:t>дов.</w:t>
      </w:r>
    </w:p>
    <w:p w:rsidR="00A57518" w:rsidRPr="002A1721" w:rsidRDefault="00A57518" w:rsidP="00A57518">
      <w:pPr>
        <w:pStyle w:val="SingleTxtGR"/>
      </w:pPr>
      <w:r w:rsidRPr="002A1721">
        <w:t>5.</w:t>
      </w:r>
      <w:r w:rsidRPr="002A1721">
        <w:tab/>
        <w:t>Комитет приветствует ратификацию государством-участником следу</w:t>
      </w:r>
      <w:r w:rsidRPr="002A1721">
        <w:t>ю</w:t>
      </w:r>
      <w:r w:rsidRPr="002A1721">
        <w:t>щих международных договоров или его присоедин</w:t>
      </w:r>
      <w:r w:rsidRPr="002A1721">
        <w:t>е</w:t>
      </w:r>
      <w:r w:rsidRPr="002A1721">
        <w:t>ние к ним: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a</w:t>
      </w:r>
      <w:r w:rsidRPr="002A1721">
        <w:t>)</w:t>
      </w:r>
      <w:r w:rsidRPr="002A1721">
        <w:tab/>
        <w:t>Международной конвенции для защиты всех лиц от насильстве</w:t>
      </w:r>
      <w:r w:rsidRPr="002A1721">
        <w:t>н</w:t>
      </w:r>
      <w:r w:rsidRPr="002A1721">
        <w:t>ных исчезнов</w:t>
      </w:r>
      <w:r w:rsidRPr="002A1721">
        <w:t>е</w:t>
      </w:r>
      <w:r w:rsidR="007F54A0" w:rsidRPr="002A1721">
        <w:t>ний −</w:t>
      </w:r>
      <w:r w:rsidRPr="002A1721">
        <w:t xml:space="preserve"> 27 февраля 2009 года;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b</w:t>
      </w:r>
      <w:r w:rsidRPr="002A1721">
        <w:t>)</w:t>
      </w:r>
      <w:r w:rsidRPr="002A1721">
        <w:tab/>
        <w:t>Факультативного протокола к Международному пакту о гражда</w:t>
      </w:r>
      <w:r w:rsidRPr="002A1721">
        <w:t>н</w:t>
      </w:r>
      <w:r w:rsidRPr="002A1721">
        <w:t>ских и политич</w:t>
      </w:r>
      <w:r w:rsidRPr="002A1721">
        <w:t>е</w:t>
      </w:r>
      <w:r w:rsidR="00292027" w:rsidRPr="002A1721">
        <w:t>ских правах −</w:t>
      </w:r>
      <w:r w:rsidRPr="002A1721">
        <w:t xml:space="preserve"> 30 июня 2009 года;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c</w:t>
      </w:r>
      <w:r w:rsidRPr="002A1721">
        <w:t>)</w:t>
      </w:r>
      <w:r w:rsidRPr="002A1721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2A1721">
        <w:t>а</w:t>
      </w:r>
      <w:r w:rsidRPr="002A1721">
        <w:t>ка</w:t>
      </w:r>
      <w:r w:rsidR="00317746" w:rsidRPr="002A1721">
        <w:t>зания −</w:t>
      </w:r>
      <w:r w:rsidRPr="002A1721">
        <w:t xml:space="preserve"> 22 октября 2008 года;</w:t>
      </w:r>
    </w:p>
    <w:p w:rsidR="00A57518" w:rsidRPr="002A1721" w:rsidRDefault="00A57518" w:rsidP="00A57518">
      <w:pPr>
        <w:pStyle w:val="SingleTxtGR"/>
      </w:pPr>
      <w:r w:rsidRPr="002A1721">
        <w:tab/>
      </w:r>
      <w:r w:rsidRPr="002A1721">
        <w:rPr>
          <w:lang w:val="en-US"/>
        </w:rPr>
        <w:t>d</w:t>
      </w:r>
      <w:r w:rsidRPr="002A1721">
        <w:t>)</w:t>
      </w:r>
      <w:r w:rsidRPr="002A1721">
        <w:tab/>
        <w:t>Протокола о предупреждении и пресечении торговли людьми, ос</w:t>
      </w:r>
      <w:r w:rsidRPr="002A1721">
        <w:t>о</w:t>
      </w:r>
      <w:r w:rsidRPr="002A1721">
        <w:t>бенно женщинами и детьми, и наказания за нее, дополняющего Конвенцию О</w:t>
      </w:r>
      <w:r w:rsidRPr="002A1721">
        <w:t>р</w:t>
      </w:r>
      <w:r w:rsidRPr="002A1721">
        <w:t>ганизации Объединенных Наций против транснациональной организованной пре</w:t>
      </w:r>
      <w:r w:rsidR="00317746" w:rsidRPr="002A1721">
        <w:t>ступности −</w:t>
      </w:r>
      <w:r w:rsidRPr="002A1721">
        <w:t xml:space="preserve"> 31 июля 2008 года. </w:t>
      </w:r>
    </w:p>
    <w:p w:rsidR="00A57518" w:rsidRPr="002A1721" w:rsidRDefault="00317746" w:rsidP="00317746">
      <w:pPr>
        <w:pStyle w:val="HChGR"/>
      </w:pPr>
      <w:r w:rsidRPr="002A1721">
        <w:tab/>
      </w:r>
      <w:r w:rsidR="008142DF">
        <w:t>III.</w:t>
      </w:r>
      <w:r w:rsidR="008142DF">
        <w:tab/>
        <w:t>Проблемы и рекомендации</w:t>
      </w:r>
    </w:p>
    <w:p w:rsidR="00A57518" w:rsidRPr="002A1721" w:rsidRDefault="00317746" w:rsidP="00317746">
      <w:pPr>
        <w:pStyle w:val="H23GR"/>
      </w:pPr>
      <w:r w:rsidRPr="002A1721">
        <w:tab/>
      </w:r>
      <w:r w:rsidRPr="002A1721">
        <w:tab/>
      </w:r>
      <w:r w:rsidR="00A57518" w:rsidRPr="002A1721">
        <w:t>Антидискриминационное законодательство</w:t>
      </w:r>
      <w:r w:rsidR="008142DF">
        <w:t xml:space="preserve"> и его применение</w:t>
      </w:r>
    </w:p>
    <w:p w:rsidR="00A57518" w:rsidRPr="002A1721" w:rsidRDefault="00A57518" w:rsidP="00A57518">
      <w:pPr>
        <w:pStyle w:val="SingleTxtGR"/>
        <w:rPr>
          <w:lang w:eastAsia="ru-RU"/>
        </w:rPr>
      </w:pPr>
      <w:r w:rsidRPr="002A1721">
        <w:rPr>
          <w:lang w:eastAsia="ru-RU"/>
        </w:rPr>
        <w:t>6.</w:t>
      </w:r>
      <w:r w:rsidRPr="002A1721">
        <w:rPr>
          <w:lang w:eastAsia="ru-RU"/>
        </w:rPr>
        <w:tab/>
        <w:t>Приветствуя принятие государством-участником законодательных пол</w:t>
      </w:r>
      <w:r w:rsidRPr="002A1721">
        <w:rPr>
          <w:lang w:eastAsia="ru-RU"/>
        </w:rPr>
        <w:t>о</w:t>
      </w:r>
      <w:r w:rsidRPr="002A1721">
        <w:rPr>
          <w:lang w:eastAsia="ru-RU"/>
        </w:rPr>
        <w:t>жений о запрещении расовой дискриминации, которые содержатся, в частности, в Конституции, Трудовом кодексе, Кодексе об административных правонаруш</w:t>
      </w:r>
      <w:r w:rsidRPr="002A1721">
        <w:rPr>
          <w:lang w:eastAsia="ru-RU"/>
        </w:rPr>
        <w:t>е</w:t>
      </w:r>
      <w:r w:rsidRPr="002A1721">
        <w:rPr>
          <w:lang w:eastAsia="ru-RU"/>
        </w:rPr>
        <w:t>ни</w:t>
      </w:r>
      <w:r w:rsidR="007F54A0" w:rsidRPr="002A1721">
        <w:rPr>
          <w:lang w:eastAsia="ru-RU"/>
        </w:rPr>
        <w:t>ях</w:t>
      </w:r>
      <w:r w:rsidRPr="002A1721">
        <w:rPr>
          <w:lang w:eastAsia="ru-RU"/>
        </w:rPr>
        <w:t>, а также в Гражданском и Уголовно-процессуальном кодексах, Комитет вновь выражает свою обеспокоенность в связи с тем</w:t>
      </w:r>
      <w:r w:rsidRPr="002A1721">
        <w:t>, что государство-участник не приняло всеобъемлющее законодательство для предотвращения и пресеч</w:t>
      </w:r>
      <w:r w:rsidRPr="002A1721">
        <w:t>е</w:t>
      </w:r>
      <w:r w:rsidRPr="002A1721">
        <w:t>ния дискриминации во всех сферах, в частности определение, охватывающее как пр</w:t>
      </w:r>
      <w:r w:rsidRPr="002A1721">
        <w:t>я</w:t>
      </w:r>
      <w:r w:rsidRPr="002A1721">
        <w:t>мую, так и косвенную дискриминацию по признакам расы и этнического происхождения</w:t>
      </w:r>
      <w:r w:rsidRPr="002A1721">
        <w:rPr>
          <w:lang w:eastAsia="ru-RU"/>
        </w:rPr>
        <w:t>, что может затруднить доступ жертв расовой дискриминации к органам правос</w:t>
      </w:r>
      <w:r w:rsidRPr="002A1721">
        <w:rPr>
          <w:lang w:eastAsia="ru-RU"/>
        </w:rPr>
        <w:t>у</w:t>
      </w:r>
      <w:r w:rsidRPr="002A1721">
        <w:rPr>
          <w:lang w:eastAsia="ru-RU"/>
        </w:rPr>
        <w:t xml:space="preserve">дия (пункт 1 статьи 1; пункт 1 </w:t>
      </w:r>
      <w:r w:rsidRPr="002A1721">
        <w:rPr>
          <w:lang w:val="en-US" w:eastAsia="ru-RU"/>
        </w:rPr>
        <w:t>d</w:t>
      </w:r>
      <w:r w:rsidRPr="002A1721">
        <w:rPr>
          <w:lang w:eastAsia="ru-RU"/>
        </w:rPr>
        <w:t xml:space="preserve">) статьи 2 и статья 6). </w:t>
      </w:r>
    </w:p>
    <w:p w:rsidR="00A57518" w:rsidRPr="002A1721" w:rsidRDefault="00A57518" w:rsidP="00A57518">
      <w:pPr>
        <w:pStyle w:val="SingleTxtGR"/>
        <w:rPr>
          <w:b/>
          <w:lang w:eastAsia="ru-RU"/>
        </w:rPr>
      </w:pPr>
      <w:r w:rsidRPr="002A1721">
        <w:rPr>
          <w:b/>
          <w:lang w:eastAsia="ru-RU"/>
        </w:rPr>
        <w:t>Ссылаясь на свою предыдущую рекомендацию (CERD/C/KAZ/CO/4-5, пункт</w:t>
      </w:r>
      <w:r w:rsidR="00A55BEA" w:rsidRPr="002A1721">
        <w:rPr>
          <w:b/>
          <w:lang w:val="en-US" w:eastAsia="ru-RU"/>
        </w:rPr>
        <w:t> </w:t>
      </w:r>
      <w:r w:rsidRPr="002A1721">
        <w:rPr>
          <w:b/>
          <w:lang w:eastAsia="ru-RU"/>
        </w:rPr>
        <w:t>10), Комитет призывает государство-участник продолжать прил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гать усилия для принятия всеобъемлющего антидискриминационного з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конодательства, включая определение прямой и косвенной дискримин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ции, как это предусмотрено в пункте</w:t>
      </w:r>
      <w:r w:rsidR="008142DF">
        <w:rPr>
          <w:b/>
          <w:lang w:eastAsia="ru-RU"/>
        </w:rPr>
        <w:t xml:space="preserve"> </w:t>
      </w:r>
      <w:r w:rsidRPr="002A1721">
        <w:rPr>
          <w:b/>
          <w:lang w:eastAsia="ru-RU"/>
        </w:rPr>
        <w:t>1</w:t>
      </w:r>
      <w:r w:rsidR="008142DF">
        <w:rPr>
          <w:b/>
          <w:lang w:eastAsia="ru-RU"/>
        </w:rPr>
        <w:t xml:space="preserve"> </w:t>
      </w:r>
      <w:r w:rsidRPr="002A1721">
        <w:rPr>
          <w:b/>
          <w:lang w:eastAsia="ru-RU"/>
        </w:rPr>
        <w:t>статьи 1 Конвенции, в целях обесп</w:t>
      </w:r>
      <w:r w:rsidRPr="002A1721">
        <w:rPr>
          <w:b/>
          <w:lang w:eastAsia="ru-RU"/>
        </w:rPr>
        <w:t>е</w:t>
      </w:r>
      <w:r w:rsidRPr="002A1721">
        <w:rPr>
          <w:b/>
          <w:lang w:eastAsia="ru-RU"/>
        </w:rPr>
        <w:t>чения жертвам расовой дискриминации реального доступа к органам пр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восудия и надлежащим средствам правовой защиты. Комитет просит гос</w:t>
      </w:r>
      <w:r w:rsidRPr="002A1721">
        <w:rPr>
          <w:b/>
          <w:lang w:eastAsia="ru-RU"/>
        </w:rPr>
        <w:t>у</w:t>
      </w:r>
      <w:r w:rsidRPr="002A1721">
        <w:rPr>
          <w:b/>
          <w:lang w:eastAsia="ru-RU"/>
        </w:rPr>
        <w:t>дарство-участник распространить среди населения, в частности мен</w:t>
      </w:r>
      <w:r w:rsidRPr="002A1721">
        <w:rPr>
          <w:b/>
          <w:lang w:eastAsia="ru-RU"/>
        </w:rPr>
        <w:t>ь</w:t>
      </w:r>
      <w:r w:rsidRPr="002A1721">
        <w:rPr>
          <w:b/>
          <w:lang w:eastAsia="ru-RU"/>
        </w:rPr>
        <w:t>шинств, соответствующую и</w:t>
      </w:r>
      <w:r w:rsidRPr="002A1721">
        <w:rPr>
          <w:b/>
          <w:lang w:eastAsia="ru-RU"/>
        </w:rPr>
        <w:t>н</w:t>
      </w:r>
      <w:r w:rsidRPr="002A1721">
        <w:rPr>
          <w:b/>
          <w:lang w:eastAsia="ru-RU"/>
        </w:rPr>
        <w:t>формацию о том, что представляет собой дискриминация, и об имеющихся средствах правовой защиты для лиц, сталкивающихся с расовой дискрим</w:t>
      </w:r>
      <w:r w:rsidRPr="002A1721">
        <w:rPr>
          <w:b/>
          <w:lang w:eastAsia="ru-RU"/>
        </w:rPr>
        <w:t>и</w:t>
      </w:r>
      <w:r w:rsidRPr="002A1721">
        <w:rPr>
          <w:b/>
          <w:lang w:eastAsia="ru-RU"/>
        </w:rPr>
        <w:t xml:space="preserve">нацией. </w:t>
      </w:r>
    </w:p>
    <w:p w:rsidR="00A57518" w:rsidRPr="002A1721" w:rsidRDefault="00317746" w:rsidP="00317746">
      <w:pPr>
        <w:pStyle w:val="H23GR"/>
      </w:pPr>
      <w:r w:rsidRPr="002A1721">
        <w:tab/>
      </w:r>
      <w:r w:rsidRPr="002A1721">
        <w:tab/>
      </w:r>
      <w:r w:rsidR="00A57518" w:rsidRPr="002A1721">
        <w:t>Соответствующие статистические данные</w:t>
      </w:r>
    </w:p>
    <w:p w:rsidR="00A57518" w:rsidRPr="002A1721" w:rsidRDefault="00A57518" w:rsidP="00A57518">
      <w:pPr>
        <w:pStyle w:val="SingleTxtGR"/>
        <w:rPr>
          <w:lang w:eastAsia="ru-RU"/>
        </w:rPr>
      </w:pPr>
      <w:r w:rsidRPr="002A1721">
        <w:rPr>
          <w:lang w:eastAsia="ru-RU"/>
        </w:rPr>
        <w:t>7.</w:t>
      </w:r>
      <w:r w:rsidRPr="002A1721">
        <w:rPr>
          <w:lang w:eastAsia="ru-RU"/>
        </w:rPr>
        <w:tab/>
        <w:t>Комитет приветствует усилия государства-участника по сбору статист</w:t>
      </w:r>
      <w:r w:rsidRPr="002A1721">
        <w:rPr>
          <w:lang w:eastAsia="ru-RU"/>
        </w:rPr>
        <w:t>и</w:t>
      </w:r>
      <w:r w:rsidRPr="002A1721">
        <w:rPr>
          <w:lang w:eastAsia="ru-RU"/>
        </w:rPr>
        <w:t>ческих данных, в частности данных о числе и численности отдельных этнич</w:t>
      </w:r>
      <w:r w:rsidRPr="002A1721">
        <w:rPr>
          <w:lang w:eastAsia="ru-RU"/>
        </w:rPr>
        <w:t>е</w:t>
      </w:r>
      <w:r w:rsidRPr="002A1721">
        <w:rPr>
          <w:lang w:eastAsia="ru-RU"/>
        </w:rPr>
        <w:t>ских групп, проживающих в стране;</w:t>
      </w:r>
      <w:r w:rsidR="008142DF">
        <w:rPr>
          <w:lang w:eastAsia="ru-RU"/>
        </w:rPr>
        <w:t>  </w:t>
      </w:r>
      <w:r w:rsidRPr="002A1721">
        <w:rPr>
          <w:lang w:eastAsia="ru-RU"/>
        </w:rPr>
        <w:t>вместе с тем он обеспокоен ограниченн</w:t>
      </w:r>
      <w:r w:rsidRPr="002A1721">
        <w:rPr>
          <w:lang w:eastAsia="ru-RU"/>
        </w:rPr>
        <w:t>о</w:t>
      </w:r>
      <w:r w:rsidRPr="002A1721">
        <w:rPr>
          <w:lang w:eastAsia="ru-RU"/>
        </w:rPr>
        <w:t>стью представленной информации и отсутствием годовой статистики о соц</w:t>
      </w:r>
      <w:r w:rsidRPr="002A1721">
        <w:rPr>
          <w:lang w:eastAsia="ru-RU"/>
        </w:rPr>
        <w:t>и</w:t>
      </w:r>
      <w:r w:rsidRPr="002A1721">
        <w:rPr>
          <w:lang w:eastAsia="ru-RU"/>
        </w:rPr>
        <w:t>альном и экономическом положении каждой из этнических групп в плане их уровня образования, занятости, здоровья и жилья. Комитет также обеспокоен отсутствием данных об этническом составе заключенных тюрем и о предста</w:t>
      </w:r>
      <w:r w:rsidRPr="002A1721">
        <w:rPr>
          <w:lang w:eastAsia="ru-RU"/>
        </w:rPr>
        <w:t>в</w:t>
      </w:r>
      <w:r w:rsidRPr="002A1721">
        <w:rPr>
          <w:lang w:eastAsia="ru-RU"/>
        </w:rPr>
        <w:t>ленности этнич</w:t>
      </w:r>
      <w:r w:rsidRPr="002A1721">
        <w:rPr>
          <w:lang w:eastAsia="ru-RU"/>
        </w:rPr>
        <w:t>е</w:t>
      </w:r>
      <w:r w:rsidRPr="002A1721">
        <w:rPr>
          <w:lang w:eastAsia="ru-RU"/>
        </w:rPr>
        <w:t>ских меньшинств на гражданской службе (статья 2).</w:t>
      </w:r>
    </w:p>
    <w:p w:rsidR="00A57518" w:rsidRPr="002A1721" w:rsidRDefault="00A57518" w:rsidP="00A57518">
      <w:pPr>
        <w:pStyle w:val="SingleTxtGR"/>
        <w:rPr>
          <w:b/>
          <w:lang w:eastAsia="ru-RU"/>
        </w:rPr>
      </w:pPr>
      <w:r w:rsidRPr="002A1721">
        <w:rPr>
          <w:b/>
          <w:lang w:eastAsia="ru-RU"/>
        </w:rPr>
        <w:t>Обращая внимание на пересмотренные руководящие принципы подгото</w:t>
      </w:r>
      <w:r w:rsidRPr="002A1721">
        <w:rPr>
          <w:b/>
          <w:lang w:eastAsia="ru-RU"/>
        </w:rPr>
        <w:t>в</w:t>
      </w:r>
      <w:r w:rsidRPr="002A1721">
        <w:rPr>
          <w:b/>
          <w:lang w:eastAsia="ru-RU"/>
        </w:rPr>
        <w:t>ки документов по Конвенции (C</w:t>
      </w:r>
      <w:r w:rsidR="007F54A0" w:rsidRPr="002A1721">
        <w:rPr>
          <w:b/>
          <w:lang w:eastAsia="ru-RU"/>
        </w:rPr>
        <w:t>ERD/C/2007/1, пункты 10−</w:t>
      </w:r>
      <w:r w:rsidRPr="002A1721">
        <w:rPr>
          <w:b/>
          <w:lang w:eastAsia="ru-RU"/>
        </w:rPr>
        <w:t xml:space="preserve">12) и ссылаясь на свою Общую рекомендацию </w:t>
      </w:r>
      <w:r w:rsidRPr="002A1721">
        <w:rPr>
          <w:b/>
          <w:lang w:val="en-US" w:eastAsia="ru-RU"/>
        </w:rPr>
        <w:t>XXIV</w:t>
      </w:r>
      <w:r w:rsidRPr="002A1721">
        <w:rPr>
          <w:b/>
          <w:lang w:eastAsia="ru-RU"/>
        </w:rPr>
        <w:t xml:space="preserve"> (1999 года) относительно информации о лицах, принадлежащих к различным расам, национальным/этническим группам или коре</w:t>
      </w:r>
      <w:r w:rsidRPr="002A1721">
        <w:rPr>
          <w:b/>
          <w:lang w:eastAsia="ru-RU"/>
        </w:rPr>
        <w:t>н</w:t>
      </w:r>
      <w:r w:rsidRPr="002A1721">
        <w:rPr>
          <w:b/>
          <w:lang w:eastAsia="ru-RU"/>
        </w:rPr>
        <w:t>ным народностям, Комитет рекомендует государству-участнику собирать и публиковать достоверные статистические данные о социально-экономическом положении отдельных этнических групп, с ра</w:t>
      </w:r>
      <w:r w:rsidRPr="002A1721">
        <w:rPr>
          <w:b/>
          <w:lang w:eastAsia="ru-RU"/>
        </w:rPr>
        <w:t>з</w:t>
      </w:r>
      <w:r w:rsidRPr="002A1721">
        <w:rPr>
          <w:b/>
          <w:lang w:eastAsia="ru-RU"/>
        </w:rPr>
        <w:t>бивкой по районам, где проживает значительное число представителей н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циональных меньшинств, с тем чтобы заложить адекватную эмпирич</w:t>
      </w:r>
      <w:r w:rsidRPr="002A1721">
        <w:rPr>
          <w:b/>
          <w:lang w:eastAsia="ru-RU"/>
        </w:rPr>
        <w:t>е</w:t>
      </w:r>
      <w:r w:rsidRPr="002A1721">
        <w:rPr>
          <w:b/>
          <w:lang w:eastAsia="ru-RU"/>
        </w:rPr>
        <w:t>скую основу для политики, направленной на более эффективное пользов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ние равными правами по Конвенции в Казахстане. Комитет также рек</w:t>
      </w:r>
      <w:r w:rsidRPr="002A1721">
        <w:rPr>
          <w:b/>
          <w:lang w:eastAsia="ru-RU"/>
        </w:rPr>
        <w:t>о</w:t>
      </w:r>
      <w:r w:rsidRPr="002A1721">
        <w:rPr>
          <w:b/>
          <w:lang w:eastAsia="ru-RU"/>
        </w:rPr>
        <w:t>мендует государству-участнику собирать данные об этническом составе тюремного контингента и о представленности групп меньшинств на гос</w:t>
      </w:r>
      <w:r w:rsidRPr="002A1721">
        <w:rPr>
          <w:b/>
          <w:lang w:eastAsia="ru-RU"/>
        </w:rPr>
        <w:t>у</w:t>
      </w:r>
      <w:r w:rsidRPr="002A1721">
        <w:rPr>
          <w:b/>
          <w:lang w:eastAsia="ru-RU"/>
        </w:rPr>
        <w:t>дарственной службе. Комитет просит государство-участник представить ему такую информацию в следующем периодическом докл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 xml:space="preserve">де. </w:t>
      </w:r>
    </w:p>
    <w:p w:rsidR="00A57518" w:rsidRPr="002A1721" w:rsidRDefault="000678A6" w:rsidP="000678A6">
      <w:pPr>
        <w:pStyle w:val="H23GR"/>
      </w:pPr>
      <w:r w:rsidRPr="002A1721">
        <w:tab/>
      </w:r>
      <w:r w:rsidRPr="002A1721">
        <w:tab/>
      </w:r>
      <w:r w:rsidR="00A57518" w:rsidRPr="002A1721">
        <w:t>Особые меры</w:t>
      </w:r>
    </w:p>
    <w:p w:rsidR="00A57518" w:rsidRPr="002A1721" w:rsidRDefault="00A57518" w:rsidP="00A57518">
      <w:pPr>
        <w:pStyle w:val="SingleTxtGR"/>
        <w:rPr>
          <w:lang w:eastAsia="ru-RU"/>
        </w:rPr>
      </w:pPr>
      <w:r w:rsidRPr="002A1721">
        <w:rPr>
          <w:lang w:eastAsia="ru-RU"/>
        </w:rPr>
        <w:t>8.</w:t>
      </w:r>
      <w:r w:rsidRPr="002A1721">
        <w:rPr>
          <w:lang w:eastAsia="ru-RU"/>
        </w:rPr>
        <w:tab/>
        <w:t>Отмечая, что государство-участник принимает меры для повышения, в частности, представительства этнических меньшинств в нижней палате парл</w:t>
      </w:r>
      <w:r w:rsidRPr="002A1721">
        <w:rPr>
          <w:lang w:eastAsia="ru-RU"/>
        </w:rPr>
        <w:t>а</w:t>
      </w:r>
      <w:r w:rsidRPr="002A1721">
        <w:rPr>
          <w:lang w:eastAsia="ru-RU"/>
        </w:rPr>
        <w:t>мента и поощрения образования на языках этнических меньшинств в госуда</w:t>
      </w:r>
      <w:r w:rsidRPr="002A1721">
        <w:rPr>
          <w:lang w:eastAsia="ru-RU"/>
        </w:rPr>
        <w:t>р</w:t>
      </w:r>
      <w:r w:rsidRPr="002A1721">
        <w:rPr>
          <w:lang w:eastAsia="ru-RU"/>
        </w:rPr>
        <w:t>ственных школах, Комитет обеспокоен тем, что особые меры, как представл</w:t>
      </w:r>
      <w:r w:rsidR="007E0F42">
        <w:rPr>
          <w:lang w:eastAsia="ru-RU"/>
        </w:rPr>
        <w:t>я</w:t>
      </w:r>
      <w:r w:rsidRPr="002A1721">
        <w:rPr>
          <w:lang w:eastAsia="ru-RU"/>
        </w:rPr>
        <w:t>ется, воспринимаются государством-участником как меры, направленные на введение "искусственного неравенства</w:t>
      </w:r>
      <w:r w:rsidR="008142DF">
        <w:rPr>
          <w:lang w:eastAsia="ru-RU"/>
        </w:rPr>
        <w:t>"</w:t>
      </w:r>
      <w:r w:rsidRPr="002A1721">
        <w:rPr>
          <w:lang w:eastAsia="ru-RU"/>
        </w:rPr>
        <w:t xml:space="preserve"> либо неравных или особых прав для различных этнич</w:t>
      </w:r>
      <w:r w:rsidRPr="002A1721">
        <w:rPr>
          <w:lang w:eastAsia="ru-RU"/>
        </w:rPr>
        <w:t>е</w:t>
      </w:r>
      <w:r w:rsidRPr="002A1721">
        <w:rPr>
          <w:lang w:eastAsia="ru-RU"/>
        </w:rPr>
        <w:t>ских групп (пункт 4 статьи 1 и пункт 2 статьи 2).</w:t>
      </w:r>
    </w:p>
    <w:p w:rsidR="00A57518" w:rsidRPr="002A1721" w:rsidRDefault="00A57518" w:rsidP="00A57518">
      <w:pPr>
        <w:pStyle w:val="SingleTxtGR"/>
        <w:rPr>
          <w:b/>
          <w:lang w:eastAsia="ru-RU"/>
        </w:rPr>
      </w:pPr>
      <w:r w:rsidRPr="002A1721">
        <w:rPr>
          <w:b/>
          <w:lang w:eastAsia="ru-RU"/>
        </w:rPr>
        <w:t xml:space="preserve">Ссылаясь на свою Общую рекомендацию </w:t>
      </w:r>
      <w:r w:rsidRPr="002A1721">
        <w:rPr>
          <w:b/>
          <w:lang w:val="en-US" w:eastAsia="ru-RU"/>
        </w:rPr>
        <w:t>XXXII</w:t>
      </w:r>
      <w:r w:rsidRPr="002A1721">
        <w:rPr>
          <w:b/>
          <w:lang w:eastAsia="ru-RU"/>
        </w:rPr>
        <w:t xml:space="preserve"> (2009 года) о значении и сфере применения особых мер, Комитет рекомендует государству-участнику внести изменения в законодательство для обеспечения возмо</w:t>
      </w:r>
      <w:r w:rsidRPr="002A1721">
        <w:rPr>
          <w:b/>
          <w:lang w:eastAsia="ru-RU"/>
        </w:rPr>
        <w:t>ж</w:t>
      </w:r>
      <w:r w:rsidRPr="002A1721">
        <w:rPr>
          <w:b/>
          <w:lang w:eastAsia="ru-RU"/>
        </w:rPr>
        <w:t>ности принятия особых мер в целях поощрения равных возможностей и укрепления стратегий борьбы с неравенством и дискриминацией в соо</w:t>
      </w:r>
      <w:r w:rsidRPr="002A1721">
        <w:rPr>
          <w:b/>
          <w:lang w:eastAsia="ru-RU"/>
        </w:rPr>
        <w:t>т</w:t>
      </w:r>
      <w:r w:rsidRPr="002A1721">
        <w:rPr>
          <w:b/>
          <w:lang w:eastAsia="ru-RU"/>
        </w:rPr>
        <w:t>ветствии с пунктом 4 статьи 1 и пунктом</w:t>
      </w:r>
      <w:r w:rsidR="00431803" w:rsidRPr="002A1721">
        <w:rPr>
          <w:b/>
          <w:lang w:val="en-US" w:eastAsia="ru-RU"/>
        </w:rPr>
        <w:t> </w:t>
      </w:r>
      <w:r w:rsidRPr="002A1721">
        <w:rPr>
          <w:b/>
          <w:lang w:eastAsia="ru-RU"/>
        </w:rPr>
        <w:t>2</w:t>
      </w:r>
      <w:r w:rsidR="00431803" w:rsidRPr="002A1721">
        <w:rPr>
          <w:b/>
          <w:lang w:val="en-US" w:eastAsia="ru-RU"/>
        </w:rPr>
        <w:t> </w:t>
      </w:r>
      <w:r w:rsidRPr="002A1721">
        <w:rPr>
          <w:b/>
          <w:lang w:eastAsia="ru-RU"/>
        </w:rPr>
        <w:t>статьи 2</w:t>
      </w:r>
      <w:r w:rsidR="0081364B" w:rsidRPr="002A1721">
        <w:rPr>
          <w:b/>
          <w:lang w:eastAsia="ru-RU"/>
        </w:rPr>
        <w:t xml:space="preserve"> </w:t>
      </w:r>
      <w:r w:rsidRPr="002A1721">
        <w:rPr>
          <w:b/>
          <w:lang w:eastAsia="ru-RU"/>
        </w:rPr>
        <w:t>Конве</w:t>
      </w:r>
      <w:r w:rsidRPr="002A1721">
        <w:rPr>
          <w:b/>
          <w:lang w:eastAsia="ru-RU"/>
        </w:rPr>
        <w:t>н</w:t>
      </w:r>
      <w:r w:rsidRPr="002A1721">
        <w:rPr>
          <w:b/>
          <w:lang w:eastAsia="ru-RU"/>
        </w:rPr>
        <w:t xml:space="preserve">ции. </w:t>
      </w:r>
    </w:p>
    <w:p w:rsidR="00A57518" w:rsidRPr="002A1721" w:rsidRDefault="000678A6" w:rsidP="000678A6">
      <w:pPr>
        <w:pStyle w:val="H23GR"/>
      </w:pPr>
      <w:r w:rsidRPr="002A1721">
        <w:tab/>
      </w:r>
      <w:r w:rsidRPr="002A1721">
        <w:tab/>
      </w:r>
      <w:r w:rsidR="00A57518" w:rsidRPr="002A1721">
        <w:t xml:space="preserve">Представленность меньшинств в политической жизни </w:t>
      </w:r>
      <w:r w:rsidR="007E0F42">
        <w:br/>
      </w:r>
      <w:r w:rsidR="00A57518" w:rsidRPr="002A1721">
        <w:t>и на гражданской службе</w:t>
      </w:r>
    </w:p>
    <w:p w:rsidR="00A57518" w:rsidRPr="002A1721" w:rsidRDefault="00A57518" w:rsidP="00A57518">
      <w:pPr>
        <w:pStyle w:val="SingleTxtGR"/>
        <w:rPr>
          <w:lang w:eastAsia="ru-RU"/>
        </w:rPr>
      </w:pPr>
      <w:r w:rsidRPr="002A1721">
        <w:rPr>
          <w:lang w:eastAsia="ru-RU"/>
        </w:rPr>
        <w:t>9.</w:t>
      </w:r>
      <w:r w:rsidRPr="002A1721">
        <w:rPr>
          <w:lang w:eastAsia="ru-RU"/>
        </w:rPr>
        <w:tab/>
        <w:t>С учетом данных о выборах 2012 года и последней переписи населения Комитет обеспокоен недопредставленностью меньшинств, в частности неказа</w:t>
      </w:r>
      <w:r w:rsidRPr="002A1721">
        <w:rPr>
          <w:lang w:eastAsia="ru-RU"/>
        </w:rPr>
        <w:t>х</w:t>
      </w:r>
      <w:r w:rsidRPr="002A1721">
        <w:rPr>
          <w:lang w:eastAsia="ru-RU"/>
        </w:rPr>
        <w:t xml:space="preserve">ских этнических групп, в политической жизни и в процессе принятия решений на муниципальном, районном, региональном и общенациональном уровнях. Отмечая избирательные реформы 2007 </w:t>
      </w:r>
      <w:r w:rsidR="008142DF">
        <w:rPr>
          <w:lang w:eastAsia="ru-RU"/>
        </w:rPr>
        <w:t xml:space="preserve">года </w:t>
      </w:r>
      <w:r w:rsidRPr="002A1721">
        <w:rPr>
          <w:lang w:eastAsia="ru-RU"/>
        </w:rPr>
        <w:t>и представленность меньшинств в Ассамблее народа Казахстана (Народной ассамблее), Комитет выражает бесп</w:t>
      </w:r>
      <w:r w:rsidRPr="002A1721">
        <w:rPr>
          <w:lang w:eastAsia="ru-RU"/>
        </w:rPr>
        <w:t>о</w:t>
      </w:r>
      <w:r w:rsidRPr="002A1721">
        <w:rPr>
          <w:lang w:eastAsia="ru-RU"/>
        </w:rPr>
        <w:t>койство в связи с продолжающимся ограниченным участием меньшинств, в ч</w:t>
      </w:r>
      <w:r w:rsidRPr="002A1721">
        <w:rPr>
          <w:lang w:eastAsia="ru-RU"/>
        </w:rPr>
        <w:t>а</w:t>
      </w:r>
      <w:r w:rsidRPr="002A1721">
        <w:rPr>
          <w:lang w:eastAsia="ru-RU"/>
        </w:rPr>
        <w:t xml:space="preserve">стности, в деятельности обеих палат парламента </w:t>
      </w:r>
      <w:r w:rsidR="008142DF">
        <w:rPr>
          <w:lang w:eastAsia="ru-RU"/>
        </w:rPr>
        <w:t>−</w:t>
      </w:r>
      <w:r w:rsidRPr="002A1721">
        <w:rPr>
          <w:lang w:eastAsia="ru-RU"/>
        </w:rPr>
        <w:t xml:space="preserve"> Мажилиса и Сената. Ком</w:t>
      </w:r>
      <w:r w:rsidRPr="002A1721">
        <w:rPr>
          <w:lang w:eastAsia="ru-RU"/>
        </w:rPr>
        <w:t>и</w:t>
      </w:r>
      <w:r w:rsidRPr="002A1721">
        <w:rPr>
          <w:lang w:eastAsia="ru-RU"/>
        </w:rPr>
        <w:t>тет также обеспокоен тем, что представленность этнических меньшинств дев</w:t>
      </w:r>
      <w:r w:rsidRPr="002A1721">
        <w:rPr>
          <w:lang w:eastAsia="ru-RU"/>
        </w:rPr>
        <w:t>я</w:t>
      </w:r>
      <w:r w:rsidRPr="002A1721">
        <w:rPr>
          <w:lang w:eastAsia="ru-RU"/>
        </w:rPr>
        <w:t xml:space="preserve">тью депутатами, избранными Народной </w:t>
      </w:r>
      <w:r w:rsidR="008142DF">
        <w:rPr>
          <w:lang w:eastAsia="ru-RU"/>
        </w:rPr>
        <w:t>а</w:t>
      </w:r>
      <w:r w:rsidRPr="002A1721">
        <w:rPr>
          <w:lang w:eastAsia="ru-RU"/>
        </w:rPr>
        <w:t>ссамблеей в члены Мажилиса, не в полной мере пропорционально численности этнических меньшинств. Кроме т</w:t>
      </w:r>
      <w:r w:rsidRPr="002A1721">
        <w:rPr>
          <w:lang w:eastAsia="ru-RU"/>
        </w:rPr>
        <w:t>о</w:t>
      </w:r>
      <w:r w:rsidRPr="002A1721">
        <w:rPr>
          <w:lang w:eastAsia="ru-RU"/>
        </w:rPr>
        <w:t>го, Комитет обеспокоен сообщениями о значительной недопредставленности неказахских этнических групп на гражданской службе (пункт 4 статьи 1,</w:t>
      </w:r>
      <w:r w:rsidR="008142DF">
        <w:rPr>
          <w:lang w:eastAsia="ru-RU"/>
        </w:rPr>
        <w:t xml:space="preserve"> пункт </w:t>
      </w:r>
      <w:r w:rsidRPr="002A1721">
        <w:rPr>
          <w:lang w:eastAsia="ru-RU"/>
        </w:rPr>
        <w:t xml:space="preserve">2 статьи 2 и пункты с) и е) </w:t>
      </w:r>
      <w:r w:rsidRPr="002A1721">
        <w:rPr>
          <w:lang w:val="en-US" w:eastAsia="ru-RU"/>
        </w:rPr>
        <w:t>i</w:t>
      </w:r>
      <w:r w:rsidRPr="002A1721">
        <w:rPr>
          <w:lang w:eastAsia="ru-RU"/>
        </w:rPr>
        <w:t xml:space="preserve">) статьи 5). </w:t>
      </w:r>
    </w:p>
    <w:p w:rsidR="00A57518" w:rsidRPr="002A1721" w:rsidRDefault="00A57518" w:rsidP="00A57518">
      <w:pPr>
        <w:pStyle w:val="SingleTxtGR"/>
        <w:rPr>
          <w:b/>
          <w:lang w:eastAsia="ru-RU"/>
        </w:rPr>
      </w:pPr>
      <w:r w:rsidRPr="002A1721">
        <w:rPr>
          <w:b/>
          <w:lang w:eastAsia="ru-RU"/>
        </w:rPr>
        <w:t>Ссылаясь на свои предыдущие рекомендации (CERD/C/KAZ/CO/4-5, пун</w:t>
      </w:r>
      <w:r w:rsidRPr="002A1721">
        <w:rPr>
          <w:b/>
          <w:lang w:eastAsia="ru-RU"/>
        </w:rPr>
        <w:t>к</w:t>
      </w:r>
      <w:r w:rsidRPr="002A1721">
        <w:rPr>
          <w:b/>
          <w:lang w:eastAsia="ru-RU"/>
        </w:rPr>
        <w:t>ты</w:t>
      </w:r>
      <w:r w:rsidR="00431803" w:rsidRPr="002A1721">
        <w:rPr>
          <w:b/>
          <w:lang w:val="en-US" w:eastAsia="ru-RU"/>
        </w:rPr>
        <w:t> </w:t>
      </w:r>
      <w:r w:rsidRPr="002A1721">
        <w:rPr>
          <w:b/>
          <w:lang w:eastAsia="ru-RU"/>
        </w:rPr>
        <w:t>11</w:t>
      </w:r>
      <w:r w:rsidR="00431803" w:rsidRPr="002A1721">
        <w:rPr>
          <w:b/>
          <w:lang w:val="en-US" w:eastAsia="ru-RU"/>
        </w:rPr>
        <w:t> </w:t>
      </w:r>
      <w:r w:rsidRPr="002A1721">
        <w:rPr>
          <w:b/>
          <w:lang w:eastAsia="ru-RU"/>
        </w:rPr>
        <w:t>и 12), Ком</w:t>
      </w:r>
      <w:r w:rsidRPr="002A1721">
        <w:rPr>
          <w:b/>
          <w:lang w:eastAsia="ru-RU"/>
        </w:rPr>
        <w:t>и</w:t>
      </w:r>
      <w:r w:rsidRPr="002A1721">
        <w:rPr>
          <w:b/>
          <w:lang w:eastAsia="ru-RU"/>
        </w:rPr>
        <w:t xml:space="preserve">тет призывает государство-участник: </w:t>
      </w:r>
    </w:p>
    <w:p w:rsidR="00A57518" w:rsidRPr="002A1721" w:rsidRDefault="000678A6" w:rsidP="00A57518">
      <w:pPr>
        <w:pStyle w:val="SingleTxtGR"/>
        <w:rPr>
          <w:b/>
          <w:lang w:eastAsia="ru-RU"/>
        </w:rPr>
      </w:pPr>
      <w:r w:rsidRPr="002A1721">
        <w:rPr>
          <w:bCs/>
          <w:lang w:eastAsia="ru-RU"/>
        </w:rPr>
        <w:tab/>
      </w:r>
      <w:r w:rsidR="00A57518" w:rsidRPr="002A1721">
        <w:rPr>
          <w:b/>
          <w:bCs/>
          <w:lang w:val="en-US" w:eastAsia="ru-RU"/>
        </w:rPr>
        <w:t>a</w:t>
      </w:r>
      <w:r w:rsidR="00A57518" w:rsidRPr="002A1721">
        <w:rPr>
          <w:b/>
          <w:bCs/>
          <w:lang w:eastAsia="ru-RU"/>
        </w:rPr>
        <w:t>)</w:t>
      </w:r>
      <w:r w:rsidR="00A57518" w:rsidRPr="002A1721">
        <w:rPr>
          <w:b/>
          <w:bCs/>
          <w:lang w:eastAsia="ru-RU"/>
        </w:rPr>
        <w:tab/>
        <w:t>обеспечить справедливую и адекватную представленность групп меньшинств в политической жизни и директивных органах на всех уровнях посредством, в частн</w:t>
      </w:r>
      <w:r w:rsidR="00A57518" w:rsidRPr="002A1721">
        <w:rPr>
          <w:b/>
          <w:bCs/>
          <w:lang w:eastAsia="ru-RU"/>
        </w:rPr>
        <w:t>о</w:t>
      </w:r>
      <w:r w:rsidR="00A57518" w:rsidRPr="002A1721">
        <w:rPr>
          <w:b/>
          <w:bCs/>
          <w:lang w:eastAsia="ru-RU"/>
        </w:rPr>
        <w:t>сти, принятия специальных мер;</w:t>
      </w:r>
      <w:r w:rsidR="00A57518" w:rsidRPr="002A1721">
        <w:rPr>
          <w:b/>
          <w:lang w:eastAsia="ru-RU"/>
        </w:rPr>
        <w:t xml:space="preserve"> </w:t>
      </w:r>
    </w:p>
    <w:p w:rsidR="00A57518" w:rsidRPr="002A1721" w:rsidRDefault="000678A6" w:rsidP="00A57518">
      <w:pPr>
        <w:pStyle w:val="SingleTxtGR"/>
        <w:rPr>
          <w:b/>
          <w:lang w:eastAsia="ru-RU"/>
        </w:rPr>
      </w:pPr>
      <w:r w:rsidRPr="002A1721">
        <w:rPr>
          <w:b/>
          <w:bCs/>
          <w:lang w:eastAsia="ru-RU"/>
        </w:rPr>
        <w:tab/>
      </w:r>
      <w:r w:rsidR="00A57518" w:rsidRPr="002A1721">
        <w:rPr>
          <w:b/>
          <w:bCs/>
          <w:lang w:val="en-US" w:eastAsia="ru-RU"/>
        </w:rPr>
        <w:t>b</w:t>
      </w:r>
      <w:r w:rsidR="00A57518" w:rsidRPr="002A1721">
        <w:rPr>
          <w:b/>
          <w:bCs/>
          <w:lang w:eastAsia="ru-RU"/>
        </w:rPr>
        <w:t>)</w:t>
      </w:r>
      <w:r w:rsidR="00A57518" w:rsidRPr="002A1721">
        <w:rPr>
          <w:b/>
          <w:lang w:eastAsia="ru-RU"/>
        </w:rPr>
        <w:tab/>
      </w:r>
      <w:r w:rsidR="00A57518" w:rsidRPr="002A1721">
        <w:rPr>
          <w:b/>
          <w:bCs/>
          <w:lang w:eastAsia="ru-RU"/>
        </w:rPr>
        <w:t xml:space="preserve">создать, </w:t>
      </w:r>
      <w:r w:rsidR="008F4011">
        <w:rPr>
          <w:b/>
          <w:bCs/>
          <w:lang w:eastAsia="ru-RU"/>
        </w:rPr>
        <w:t xml:space="preserve">в </w:t>
      </w:r>
      <w:r w:rsidR="00A57518" w:rsidRPr="002A1721">
        <w:rPr>
          <w:b/>
          <w:bCs/>
          <w:lang w:eastAsia="ru-RU"/>
        </w:rPr>
        <w:t>частности, механизмы избрания членов Народной а</w:t>
      </w:r>
      <w:r w:rsidR="00A57518" w:rsidRPr="002A1721">
        <w:rPr>
          <w:b/>
          <w:bCs/>
          <w:lang w:eastAsia="ru-RU"/>
        </w:rPr>
        <w:t>с</w:t>
      </w:r>
      <w:r w:rsidR="00A57518" w:rsidRPr="002A1721">
        <w:rPr>
          <w:b/>
          <w:bCs/>
          <w:lang w:eastAsia="ru-RU"/>
        </w:rPr>
        <w:t>самблеи и депутатов Мажилиса, кандидатуры которых выдвигаются Н</w:t>
      </w:r>
      <w:r w:rsidR="00A57518" w:rsidRPr="002A1721">
        <w:rPr>
          <w:b/>
          <w:bCs/>
          <w:lang w:eastAsia="ru-RU"/>
        </w:rPr>
        <w:t>а</w:t>
      </w:r>
      <w:r w:rsidR="00A57518" w:rsidRPr="002A1721">
        <w:rPr>
          <w:b/>
          <w:bCs/>
          <w:lang w:eastAsia="ru-RU"/>
        </w:rPr>
        <w:t>родной</w:t>
      </w:r>
      <w:r w:rsidR="00A57518" w:rsidRPr="002A1721">
        <w:rPr>
          <w:b/>
          <w:lang w:eastAsia="ru-RU"/>
        </w:rPr>
        <w:t xml:space="preserve"> </w:t>
      </w:r>
      <w:r w:rsidR="008F4011">
        <w:rPr>
          <w:b/>
          <w:lang w:eastAsia="ru-RU"/>
        </w:rPr>
        <w:t>а</w:t>
      </w:r>
      <w:r w:rsidR="00A57518" w:rsidRPr="002A1721">
        <w:rPr>
          <w:b/>
          <w:lang w:eastAsia="ru-RU"/>
        </w:rPr>
        <w:t xml:space="preserve">ссамблеей, </w:t>
      </w:r>
      <w:r w:rsidR="00A57518" w:rsidRPr="002A1721">
        <w:rPr>
          <w:b/>
          <w:bCs/>
          <w:lang w:eastAsia="ru-RU"/>
        </w:rPr>
        <w:t>для обеспечения справедливой представленности с</w:t>
      </w:r>
      <w:r w:rsidR="00A57518" w:rsidRPr="002A1721">
        <w:rPr>
          <w:b/>
          <w:bCs/>
          <w:lang w:eastAsia="ru-RU"/>
        </w:rPr>
        <w:t>о</w:t>
      </w:r>
      <w:r w:rsidR="00A57518" w:rsidRPr="002A1721">
        <w:rPr>
          <w:b/>
          <w:bCs/>
          <w:lang w:eastAsia="ru-RU"/>
        </w:rPr>
        <w:t>обществ меньшинств и проведения с ними должных консультаций по в</w:t>
      </w:r>
      <w:r w:rsidR="00A57518" w:rsidRPr="002A1721">
        <w:rPr>
          <w:b/>
          <w:bCs/>
          <w:lang w:eastAsia="ru-RU"/>
        </w:rPr>
        <w:t>о</w:t>
      </w:r>
      <w:r w:rsidR="00A57518" w:rsidRPr="002A1721">
        <w:rPr>
          <w:b/>
          <w:bCs/>
          <w:lang w:eastAsia="ru-RU"/>
        </w:rPr>
        <w:t>просам, затрагивающим их пр</w:t>
      </w:r>
      <w:r w:rsidR="00A57518" w:rsidRPr="002A1721">
        <w:rPr>
          <w:b/>
          <w:bCs/>
          <w:lang w:eastAsia="ru-RU"/>
        </w:rPr>
        <w:t>а</w:t>
      </w:r>
      <w:r w:rsidR="00A57518" w:rsidRPr="002A1721">
        <w:rPr>
          <w:b/>
          <w:bCs/>
          <w:lang w:eastAsia="ru-RU"/>
        </w:rPr>
        <w:t>ва;</w:t>
      </w:r>
      <w:r w:rsidR="00A57518" w:rsidRPr="002A1721">
        <w:rPr>
          <w:b/>
          <w:lang w:eastAsia="ru-RU"/>
        </w:rPr>
        <w:t xml:space="preserve"> </w:t>
      </w:r>
    </w:p>
    <w:p w:rsidR="00A57518" w:rsidRPr="002A1721" w:rsidRDefault="000678A6" w:rsidP="00A57518">
      <w:pPr>
        <w:pStyle w:val="SingleTxtGR"/>
        <w:rPr>
          <w:b/>
          <w:lang w:eastAsia="ru-RU"/>
        </w:rPr>
      </w:pPr>
      <w:r w:rsidRPr="002A1721">
        <w:rPr>
          <w:b/>
          <w:bCs/>
          <w:lang w:eastAsia="ru-RU"/>
        </w:rPr>
        <w:tab/>
      </w:r>
      <w:r w:rsidR="00A57518" w:rsidRPr="002A1721">
        <w:rPr>
          <w:b/>
          <w:bCs/>
          <w:lang w:val="en-US" w:eastAsia="ru-RU"/>
        </w:rPr>
        <w:t>c</w:t>
      </w:r>
      <w:r w:rsidR="00A57518" w:rsidRPr="002A1721">
        <w:rPr>
          <w:b/>
          <w:bCs/>
          <w:lang w:eastAsia="ru-RU"/>
        </w:rPr>
        <w:t>)</w:t>
      </w:r>
      <w:r w:rsidR="00A57518" w:rsidRPr="002A1721">
        <w:rPr>
          <w:b/>
          <w:bCs/>
          <w:lang w:eastAsia="ru-RU"/>
        </w:rPr>
        <w:tab/>
        <w:t>принять эффективные меры для поощрения и расширения представ</w:t>
      </w:r>
      <w:r w:rsidR="008F4011">
        <w:rPr>
          <w:b/>
          <w:bCs/>
          <w:lang w:eastAsia="ru-RU"/>
        </w:rPr>
        <w:t>ленности</w:t>
      </w:r>
      <w:r w:rsidR="00A57518" w:rsidRPr="002A1721">
        <w:rPr>
          <w:b/>
          <w:bCs/>
          <w:lang w:eastAsia="ru-RU"/>
        </w:rPr>
        <w:t xml:space="preserve"> неказахских этнических групп на гражданской службе, в том числе путем пересмотра профессиональных требований для работн</w:t>
      </w:r>
      <w:r w:rsidR="00A57518" w:rsidRPr="002A1721">
        <w:rPr>
          <w:b/>
          <w:bCs/>
          <w:lang w:eastAsia="ru-RU"/>
        </w:rPr>
        <w:t>и</w:t>
      </w:r>
      <w:r w:rsidR="00A57518" w:rsidRPr="002A1721">
        <w:rPr>
          <w:b/>
          <w:bCs/>
          <w:lang w:eastAsia="ru-RU"/>
        </w:rPr>
        <w:t>ков государственного сектора и ограничения требования владения каза</w:t>
      </w:r>
      <w:r w:rsidR="00A57518" w:rsidRPr="002A1721">
        <w:rPr>
          <w:b/>
          <w:bCs/>
          <w:lang w:eastAsia="ru-RU"/>
        </w:rPr>
        <w:t>х</w:t>
      </w:r>
      <w:r w:rsidR="00A57518" w:rsidRPr="002A1721">
        <w:rPr>
          <w:b/>
          <w:bCs/>
          <w:lang w:eastAsia="ru-RU"/>
        </w:rPr>
        <w:t>ским языком только</w:t>
      </w:r>
      <w:r w:rsidR="00A57518" w:rsidRPr="002A1721">
        <w:rPr>
          <w:b/>
          <w:lang w:eastAsia="ru-RU"/>
        </w:rPr>
        <w:t xml:space="preserve"> </w:t>
      </w:r>
      <w:r w:rsidR="00A57518" w:rsidRPr="002A1721">
        <w:rPr>
          <w:b/>
          <w:bCs/>
          <w:lang w:eastAsia="ru-RU"/>
        </w:rPr>
        <w:t xml:space="preserve">для должностей, на которых это </w:t>
      </w:r>
      <w:r w:rsidR="008F4011">
        <w:rPr>
          <w:b/>
          <w:bCs/>
          <w:lang w:eastAsia="ru-RU"/>
        </w:rPr>
        <w:t>необходимо</w:t>
      </w:r>
      <w:r w:rsidR="00A57518" w:rsidRPr="002A1721">
        <w:rPr>
          <w:b/>
          <w:bCs/>
          <w:lang w:eastAsia="ru-RU"/>
        </w:rPr>
        <w:t>;</w:t>
      </w:r>
      <w:r w:rsidR="00A57518" w:rsidRPr="002A1721">
        <w:rPr>
          <w:b/>
          <w:lang w:eastAsia="ru-RU"/>
        </w:rPr>
        <w:t xml:space="preserve"> </w:t>
      </w:r>
    </w:p>
    <w:p w:rsidR="00A57518" w:rsidRPr="002A1721" w:rsidRDefault="000678A6" w:rsidP="00A57518">
      <w:pPr>
        <w:pStyle w:val="SingleTxtGR"/>
        <w:rPr>
          <w:b/>
          <w:lang w:eastAsia="ru-RU"/>
        </w:rPr>
      </w:pPr>
      <w:r w:rsidRPr="002A1721">
        <w:rPr>
          <w:b/>
          <w:bCs/>
          <w:lang w:eastAsia="ru-RU"/>
        </w:rPr>
        <w:tab/>
      </w:r>
      <w:r w:rsidR="00A57518" w:rsidRPr="002A1721">
        <w:rPr>
          <w:b/>
          <w:bCs/>
          <w:lang w:val="en-US" w:eastAsia="ru-RU"/>
        </w:rPr>
        <w:t>d</w:t>
      </w:r>
      <w:r w:rsidR="008F4011">
        <w:rPr>
          <w:b/>
          <w:bCs/>
          <w:lang w:eastAsia="ru-RU"/>
        </w:rPr>
        <w:t>)</w:t>
      </w:r>
      <w:r w:rsidR="008F4011">
        <w:rPr>
          <w:b/>
          <w:bCs/>
          <w:lang w:eastAsia="ru-RU"/>
        </w:rPr>
        <w:tab/>
      </w:r>
      <w:r w:rsidR="00A57518" w:rsidRPr="002A1721">
        <w:rPr>
          <w:b/>
          <w:bCs/>
          <w:lang w:eastAsia="ru-RU"/>
        </w:rPr>
        <w:t>включить в его следующий периодический доклад данные, в разбивке по этническим группам, о представ</w:t>
      </w:r>
      <w:r w:rsidR="008F4011">
        <w:rPr>
          <w:b/>
          <w:bCs/>
          <w:lang w:eastAsia="ru-RU"/>
        </w:rPr>
        <w:t>ленности</w:t>
      </w:r>
      <w:r w:rsidR="00A57518" w:rsidRPr="002A1721">
        <w:rPr>
          <w:b/>
          <w:bCs/>
          <w:lang w:eastAsia="ru-RU"/>
        </w:rPr>
        <w:t xml:space="preserve"> групп меньшинств в политических органах и на руководящих должностях, а также на гражда</w:t>
      </w:r>
      <w:r w:rsidR="00A57518" w:rsidRPr="002A1721">
        <w:rPr>
          <w:b/>
          <w:bCs/>
          <w:lang w:eastAsia="ru-RU"/>
        </w:rPr>
        <w:t>н</w:t>
      </w:r>
      <w:r w:rsidR="00A57518" w:rsidRPr="002A1721">
        <w:rPr>
          <w:b/>
          <w:bCs/>
          <w:lang w:eastAsia="ru-RU"/>
        </w:rPr>
        <w:t>ской службе.</w:t>
      </w:r>
      <w:r w:rsidR="00A57518" w:rsidRPr="002A1721">
        <w:rPr>
          <w:b/>
          <w:lang w:eastAsia="ru-RU"/>
        </w:rPr>
        <w:t xml:space="preserve"> </w:t>
      </w:r>
    </w:p>
    <w:p w:rsidR="00A57518" w:rsidRPr="002A1721" w:rsidRDefault="000678A6" w:rsidP="000678A6">
      <w:pPr>
        <w:pStyle w:val="H23GR"/>
      </w:pPr>
      <w:r w:rsidRPr="002A1721">
        <w:tab/>
      </w:r>
      <w:r w:rsidRPr="002A1721">
        <w:tab/>
      </w:r>
      <w:r w:rsidR="00A57518" w:rsidRPr="002A1721">
        <w:t>Уполномоченный по правам человека</w:t>
      </w:r>
    </w:p>
    <w:p w:rsidR="00A57518" w:rsidRPr="002A1721" w:rsidRDefault="00A57518" w:rsidP="00A57518">
      <w:pPr>
        <w:pStyle w:val="SingleTxtGR"/>
        <w:rPr>
          <w:lang w:eastAsia="ru-RU"/>
        </w:rPr>
      </w:pPr>
      <w:r w:rsidRPr="002A1721">
        <w:rPr>
          <w:lang w:eastAsia="ru-RU"/>
        </w:rPr>
        <w:t>10.</w:t>
      </w:r>
      <w:r w:rsidRPr="002A1721">
        <w:rPr>
          <w:lang w:eastAsia="ru-RU"/>
        </w:rPr>
        <w:tab/>
        <w:t xml:space="preserve">Комитет принимает </w:t>
      </w:r>
      <w:r w:rsidR="008F4011">
        <w:rPr>
          <w:lang w:eastAsia="ru-RU"/>
        </w:rPr>
        <w:t xml:space="preserve">к </w:t>
      </w:r>
      <w:r w:rsidRPr="002A1721">
        <w:rPr>
          <w:lang w:eastAsia="ru-RU"/>
        </w:rPr>
        <w:t>сведению информацию о деятельности Уполном</w:t>
      </w:r>
      <w:r w:rsidRPr="002A1721">
        <w:rPr>
          <w:lang w:eastAsia="ru-RU"/>
        </w:rPr>
        <w:t>о</w:t>
      </w:r>
      <w:r w:rsidRPr="002A1721">
        <w:rPr>
          <w:lang w:eastAsia="ru-RU"/>
        </w:rPr>
        <w:t>ченного по правам человека и Национального центра по правам человека, кот</w:t>
      </w:r>
      <w:r w:rsidRPr="002A1721">
        <w:rPr>
          <w:lang w:eastAsia="ru-RU"/>
        </w:rPr>
        <w:t>о</w:t>
      </w:r>
      <w:r w:rsidRPr="002A1721">
        <w:rPr>
          <w:lang w:eastAsia="ru-RU"/>
        </w:rPr>
        <w:t>рый помогает Уполномоченному в исполнении его мандата. Комитет обеспок</w:t>
      </w:r>
      <w:r w:rsidRPr="002A1721">
        <w:rPr>
          <w:lang w:eastAsia="ru-RU"/>
        </w:rPr>
        <w:t>о</w:t>
      </w:r>
      <w:r w:rsidRPr="002A1721">
        <w:rPr>
          <w:lang w:eastAsia="ru-RU"/>
        </w:rPr>
        <w:t xml:space="preserve">ен тем, что а) Уполномоченный не располагает адекватными бюджетными и людскими ресурсами, </w:t>
      </w:r>
      <w:r w:rsidRPr="002A1721">
        <w:rPr>
          <w:lang w:val="en-US" w:eastAsia="ru-RU"/>
        </w:rPr>
        <w:t>b</w:t>
      </w:r>
      <w:r w:rsidRPr="002A1721">
        <w:rPr>
          <w:lang w:eastAsia="ru-RU"/>
        </w:rPr>
        <w:t>) мандат Уполномоченного не предусматривает рассмо</w:t>
      </w:r>
      <w:r w:rsidRPr="002A1721">
        <w:rPr>
          <w:lang w:eastAsia="ru-RU"/>
        </w:rPr>
        <w:t>т</w:t>
      </w:r>
      <w:r w:rsidRPr="002A1721">
        <w:rPr>
          <w:lang w:eastAsia="ru-RU"/>
        </w:rPr>
        <w:t>рение жалоб на различные государственные органы, и с) за последнее время не было опубликовано никаких отчетов о работе Уполномоченного в рамках бор</w:t>
      </w:r>
      <w:r w:rsidRPr="002A1721">
        <w:rPr>
          <w:lang w:eastAsia="ru-RU"/>
        </w:rPr>
        <w:t>ь</w:t>
      </w:r>
      <w:r w:rsidRPr="002A1721">
        <w:rPr>
          <w:lang w:eastAsia="ru-RU"/>
        </w:rPr>
        <w:t>бы с расовой дискриминацией (пункт 2 ст</w:t>
      </w:r>
      <w:r w:rsidRPr="002A1721">
        <w:rPr>
          <w:lang w:eastAsia="ru-RU"/>
        </w:rPr>
        <w:t>а</w:t>
      </w:r>
      <w:r w:rsidRPr="002A1721">
        <w:rPr>
          <w:lang w:eastAsia="ru-RU"/>
        </w:rPr>
        <w:t xml:space="preserve">тьи 2). </w:t>
      </w:r>
    </w:p>
    <w:p w:rsidR="00B7014E" w:rsidRDefault="00A57518" w:rsidP="00A57518">
      <w:pPr>
        <w:pStyle w:val="SingleTxtGR"/>
        <w:rPr>
          <w:b/>
          <w:lang w:eastAsia="ru-RU"/>
        </w:rPr>
      </w:pPr>
      <w:r w:rsidRPr="002A1721">
        <w:rPr>
          <w:b/>
          <w:lang w:eastAsia="ru-RU"/>
        </w:rPr>
        <w:t xml:space="preserve">Ссылаясь на свою Общую рекомендацию </w:t>
      </w:r>
      <w:r w:rsidRPr="002A1721">
        <w:rPr>
          <w:b/>
          <w:lang w:val="en-US" w:eastAsia="ru-RU"/>
        </w:rPr>
        <w:t>XVII</w:t>
      </w:r>
      <w:r w:rsidRPr="002A1721">
        <w:rPr>
          <w:b/>
          <w:lang w:eastAsia="ru-RU"/>
        </w:rPr>
        <w:t xml:space="preserve"> (1993 года) о создании н</w:t>
      </w:r>
      <w:r w:rsidRPr="002A1721">
        <w:rPr>
          <w:b/>
          <w:lang w:eastAsia="ru-RU"/>
        </w:rPr>
        <w:t>а</w:t>
      </w:r>
      <w:r w:rsidRPr="002A1721">
        <w:rPr>
          <w:b/>
          <w:lang w:eastAsia="ru-RU"/>
        </w:rPr>
        <w:t>циональных институтов по содействию осуществлению Конвенции, Ком</w:t>
      </w:r>
      <w:r w:rsidRPr="002A1721">
        <w:rPr>
          <w:b/>
          <w:lang w:eastAsia="ru-RU"/>
        </w:rPr>
        <w:t>и</w:t>
      </w:r>
      <w:r w:rsidRPr="002A1721">
        <w:rPr>
          <w:b/>
          <w:lang w:eastAsia="ru-RU"/>
        </w:rPr>
        <w:t>тет рекомендует гос</w:t>
      </w:r>
      <w:r w:rsidRPr="002A1721">
        <w:rPr>
          <w:b/>
          <w:lang w:eastAsia="ru-RU"/>
        </w:rPr>
        <w:t>у</w:t>
      </w:r>
      <w:r w:rsidRPr="002A1721">
        <w:rPr>
          <w:b/>
          <w:lang w:eastAsia="ru-RU"/>
        </w:rPr>
        <w:t>дарству-участнику:</w:t>
      </w:r>
    </w:p>
    <w:p w:rsidR="008F4011" w:rsidRPr="00CF53B5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53B5">
        <w:rPr>
          <w:b/>
          <w:w w:val="100"/>
          <w:kern w:val="0"/>
          <w:lang w:eastAsia="ru-RU"/>
        </w:rPr>
        <w:tab/>
      </w:r>
      <w:r w:rsidRPr="00CF53B5">
        <w:rPr>
          <w:b/>
          <w:w w:val="100"/>
          <w:kern w:val="0"/>
          <w:lang w:val="en-US" w:eastAsia="ru-RU"/>
        </w:rPr>
        <w:t>a</w:t>
      </w:r>
      <w:r w:rsidRPr="00CF53B5">
        <w:rPr>
          <w:b/>
          <w:w w:val="100"/>
          <w:kern w:val="0"/>
          <w:lang w:eastAsia="ru-RU"/>
        </w:rPr>
        <w:t>)</w:t>
      </w:r>
      <w:r w:rsidRPr="00CF53B5">
        <w:rPr>
          <w:b/>
          <w:w w:val="100"/>
          <w:kern w:val="0"/>
          <w:lang w:eastAsia="ru-RU"/>
        </w:rPr>
        <w:tab/>
        <w:t>внести изменения в законодательство и расширить мандат Уполномоченн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го для эффективного поощрения прав человека и борьбы против всех форм расовой ди</w:t>
      </w:r>
      <w:r w:rsidRPr="00CF53B5">
        <w:rPr>
          <w:b/>
          <w:w w:val="100"/>
          <w:kern w:val="0"/>
          <w:lang w:eastAsia="ru-RU"/>
        </w:rPr>
        <w:t>с</w:t>
      </w:r>
      <w:r w:rsidRPr="00CF53B5">
        <w:rPr>
          <w:b/>
          <w:w w:val="100"/>
          <w:kern w:val="0"/>
          <w:lang w:eastAsia="ru-RU"/>
        </w:rPr>
        <w:t>криминации;</w:t>
      </w:r>
    </w:p>
    <w:p w:rsidR="008F4011" w:rsidRPr="00CF53B5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53B5">
        <w:rPr>
          <w:b/>
          <w:w w:val="100"/>
          <w:kern w:val="0"/>
          <w:lang w:eastAsia="ru-RU"/>
        </w:rPr>
        <w:tab/>
      </w:r>
      <w:r w:rsidRPr="00CF53B5">
        <w:rPr>
          <w:b/>
          <w:w w:val="100"/>
          <w:kern w:val="0"/>
          <w:lang w:val="en-US" w:eastAsia="ru-RU"/>
        </w:rPr>
        <w:t>b</w:t>
      </w:r>
      <w:r w:rsidRPr="00CF53B5">
        <w:rPr>
          <w:b/>
          <w:w w:val="100"/>
          <w:kern w:val="0"/>
          <w:lang w:eastAsia="ru-RU"/>
        </w:rPr>
        <w:t>)</w:t>
      </w:r>
      <w:r w:rsidRPr="00CF53B5">
        <w:rPr>
          <w:b/>
          <w:w w:val="100"/>
          <w:kern w:val="0"/>
          <w:lang w:eastAsia="ru-RU"/>
        </w:rPr>
        <w:tab/>
        <w:t>выделить Уполномоченному надлежащие финансовые и лю</w:t>
      </w:r>
      <w:r w:rsidRPr="00CF53B5">
        <w:rPr>
          <w:b/>
          <w:w w:val="100"/>
          <w:kern w:val="0"/>
          <w:lang w:eastAsia="ru-RU"/>
        </w:rPr>
        <w:t>д</w:t>
      </w:r>
      <w:r w:rsidRPr="00CF53B5">
        <w:rPr>
          <w:b/>
          <w:w w:val="100"/>
          <w:kern w:val="0"/>
          <w:lang w:eastAsia="ru-RU"/>
        </w:rPr>
        <w:t>ские ресурсы в соответствии с Принципами, касающимися статуса национал</w:t>
      </w:r>
      <w:r w:rsidRPr="00CF53B5">
        <w:rPr>
          <w:b/>
          <w:w w:val="100"/>
          <w:kern w:val="0"/>
          <w:lang w:eastAsia="ru-RU"/>
        </w:rPr>
        <w:t>ь</w:t>
      </w:r>
      <w:r w:rsidRPr="00CF53B5">
        <w:rPr>
          <w:b/>
          <w:w w:val="100"/>
          <w:kern w:val="0"/>
          <w:lang w:eastAsia="ru-RU"/>
        </w:rPr>
        <w:t>ных учреждений, занимающихся поощрением и защитой прав человека (Пари</w:t>
      </w:r>
      <w:r w:rsidRPr="00CF53B5">
        <w:rPr>
          <w:b/>
          <w:w w:val="100"/>
          <w:kern w:val="0"/>
          <w:lang w:eastAsia="ru-RU"/>
        </w:rPr>
        <w:t>ж</w:t>
      </w:r>
      <w:r w:rsidRPr="00CF53B5">
        <w:rPr>
          <w:b/>
          <w:w w:val="100"/>
          <w:kern w:val="0"/>
          <w:lang w:eastAsia="ru-RU"/>
        </w:rPr>
        <w:t>скими принципами), содержащимися в приложении к резолюции</w:t>
      </w:r>
      <w:r>
        <w:rPr>
          <w:b/>
          <w:w w:val="100"/>
          <w:kern w:val="0"/>
          <w:lang w:eastAsia="ru-RU"/>
        </w:rPr>
        <w:t> </w:t>
      </w:r>
      <w:r w:rsidRPr="00CF53B5">
        <w:rPr>
          <w:b/>
          <w:w w:val="100"/>
          <w:kern w:val="0"/>
          <w:lang w:eastAsia="ru-RU"/>
        </w:rPr>
        <w:t>48/134 Г</w:t>
      </w:r>
      <w:r w:rsidRPr="00CF53B5">
        <w:rPr>
          <w:b/>
          <w:w w:val="100"/>
          <w:kern w:val="0"/>
          <w:lang w:eastAsia="ru-RU"/>
        </w:rPr>
        <w:t>е</w:t>
      </w:r>
      <w:r w:rsidRPr="00CF53B5">
        <w:rPr>
          <w:b/>
          <w:w w:val="100"/>
          <w:kern w:val="0"/>
          <w:lang w:eastAsia="ru-RU"/>
        </w:rPr>
        <w:t>неральной Ассамблеи от 20 декабря 1993 г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 xml:space="preserve">да; </w:t>
      </w:r>
    </w:p>
    <w:p w:rsidR="008F4011" w:rsidRPr="00CF53B5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53B5">
        <w:rPr>
          <w:b/>
          <w:w w:val="100"/>
          <w:kern w:val="0"/>
          <w:lang w:eastAsia="ru-RU"/>
        </w:rPr>
        <w:tab/>
      </w:r>
      <w:r w:rsidRPr="00CF53B5">
        <w:rPr>
          <w:b/>
          <w:w w:val="100"/>
          <w:kern w:val="0"/>
          <w:lang w:val="en-US" w:eastAsia="ru-RU"/>
        </w:rPr>
        <w:t>c</w:t>
      </w:r>
      <w:r w:rsidRPr="00CF53B5">
        <w:rPr>
          <w:b/>
          <w:w w:val="100"/>
          <w:kern w:val="0"/>
          <w:lang w:eastAsia="ru-RU"/>
        </w:rPr>
        <w:t>)</w:t>
      </w:r>
      <w:r w:rsidRPr="00CF53B5">
        <w:rPr>
          <w:b/>
          <w:w w:val="100"/>
          <w:kern w:val="0"/>
          <w:lang w:eastAsia="ru-RU"/>
        </w:rPr>
        <w:tab/>
        <w:t>принять меры к тому, чтобы Уполномоченный пользовался д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верием о</w:t>
      </w:r>
      <w:r w:rsidRPr="00CF53B5">
        <w:rPr>
          <w:b/>
          <w:w w:val="100"/>
          <w:kern w:val="0"/>
          <w:lang w:eastAsia="ru-RU"/>
        </w:rPr>
        <w:t>б</w:t>
      </w:r>
      <w:r w:rsidRPr="00CF53B5">
        <w:rPr>
          <w:b/>
          <w:w w:val="100"/>
          <w:kern w:val="0"/>
          <w:lang w:eastAsia="ru-RU"/>
        </w:rPr>
        <w:t xml:space="preserve">щества и полной независимостью; </w:t>
      </w:r>
    </w:p>
    <w:p w:rsidR="008F4011" w:rsidRPr="00CF53B5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53B5">
        <w:rPr>
          <w:b/>
          <w:w w:val="100"/>
          <w:kern w:val="0"/>
          <w:lang w:eastAsia="ru-RU"/>
        </w:rPr>
        <w:tab/>
      </w:r>
      <w:r w:rsidRPr="00CF53B5">
        <w:rPr>
          <w:b/>
          <w:w w:val="100"/>
          <w:kern w:val="0"/>
          <w:lang w:val="en-US" w:eastAsia="ru-RU"/>
        </w:rPr>
        <w:t>d</w:t>
      </w:r>
      <w:r w:rsidRPr="00CF53B5">
        <w:rPr>
          <w:b/>
          <w:w w:val="100"/>
          <w:kern w:val="0"/>
          <w:lang w:eastAsia="ru-RU"/>
        </w:rPr>
        <w:t>)</w:t>
      </w:r>
      <w:r w:rsidRPr="00CF53B5">
        <w:rPr>
          <w:b/>
          <w:w w:val="100"/>
          <w:kern w:val="0"/>
          <w:lang w:eastAsia="ru-RU"/>
        </w:rPr>
        <w:tab/>
        <w:t>публиковать на регулярной основе отчеты о работе Уполном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ченного в рамках борьбы с расовой дискрим</w:t>
      </w:r>
      <w:r w:rsidRPr="00CF53B5">
        <w:rPr>
          <w:b/>
          <w:w w:val="100"/>
          <w:kern w:val="0"/>
          <w:lang w:eastAsia="ru-RU"/>
        </w:rPr>
        <w:t>и</w:t>
      </w:r>
      <w:r w:rsidRPr="00CF53B5">
        <w:rPr>
          <w:b/>
          <w:w w:val="100"/>
          <w:kern w:val="0"/>
          <w:lang w:eastAsia="ru-RU"/>
        </w:rPr>
        <w:t xml:space="preserve">нацией. </w:t>
      </w:r>
    </w:p>
    <w:p w:rsidR="008F4011" w:rsidRPr="00D47942" w:rsidRDefault="008F4011" w:rsidP="008F4011">
      <w:pPr>
        <w:pStyle w:val="H23GR"/>
      </w:pPr>
      <w:r w:rsidRPr="00D47942">
        <w:tab/>
      </w:r>
      <w:r w:rsidRPr="00D47942">
        <w:tab/>
        <w:t xml:space="preserve">Риторика на почве ненависти </w:t>
      </w:r>
    </w:p>
    <w:p w:rsidR="008F4011" w:rsidRPr="00FC3D33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11.</w:t>
      </w:r>
      <w:r>
        <w:rPr>
          <w:w w:val="100"/>
          <w:kern w:val="0"/>
          <w:lang w:eastAsia="ru-RU"/>
        </w:rPr>
        <w:tab/>
      </w:r>
      <w:r w:rsidRPr="00FC3D33">
        <w:rPr>
          <w:w w:val="100"/>
          <w:kern w:val="0"/>
          <w:lang w:eastAsia="ru-RU"/>
        </w:rPr>
        <w:t xml:space="preserve">Принимая к сведению информацию о применении </w:t>
      </w:r>
      <w:r>
        <w:rPr>
          <w:w w:val="100"/>
          <w:kern w:val="0"/>
          <w:lang w:eastAsia="ru-RU"/>
        </w:rPr>
        <w:t xml:space="preserve">в ряде случаев </w:t>
      </w:r>
      <w:r w:rsidRPr="00FC3D33">
        <w:rPr>
          <w:w w:val="100"/>
          <w:kern w:val="0"/>
          <w:lang w:eastAsia="ru-RU"/>
        </w:rPr>
        <w:t>законод</w:t>
      </w:r>
      <w:r w:rsidRPr="00FC3D33">
        <w:rPr>
          <w:w w:val="100"/>
          <w:kern w:val="0"/>
          <w:lang w:eastAsia="ru-RU"/>
        </w:rPr>
        <w:t>а</w:t>
      </w:r>
      <w:r w:rsidRPr="00FC3D33">
        <w:rPr>
          <w:w w:val="100"/>
          <w:kern w:val="0"/>
          <w:lang w:eastAsia="ru-RU"/>
        </w:rPr>
        <w:t xml:space="preserve">тельства о борьбе с </w:t>
      </w:r>
      <w:r>
        <w:rPr>
          <w:w w:val="100"/>
          <w:kern w:val="0"/>
          <w:lang w:eastAsia="ru-RU"/>
        </w:rPr>
        <w:t xml:space="preserve">разжиганием </w:t>
      </w:r>
      <w:r w:rsidRPr="00FC3D33">
        <w:rPr>
          <w:w w:val="100"/>
          <w:kern w:val="0"/>
          <w:lang w:eastAsia="ru-RU"/>
        </w:rPr>
        <w:t>национальной</w:t>
      </w:r>
      <w:r>
        <w:rPr>
          <w:w w:val="100"/>
          <w:kern w:val="0"/>
          <w:lang w:eastAsia="ru-RU"/>
        </w:rPr>
        <w:t>, этнической или расовой вражды,</w:t>
      </w:r>
      <w:r w:rsidRPr="00FC3D33">
        <w:rPr>
          <w:w w:val="100"/>
          <w:kern w:val="0"/>
          <w:lang w:eastAsia="ru-RU"/>
        </w:rPr>
        <w:t xml:space="preserve"> Комитет </w:t>
      </w:r>
      <w:r>
        <w:rPr>
          <w:w w:val="100"/>
          <w:kern w:val="0"/>
          <w:lang w:eastAsia="ru-RU"/>
        </w:rPr>
        <w:t>выраж</w:t>
      </w:r>
      <w:r w:rsidRPr="00FC3D33">
        <w:rPr>
          <w:w w:val="100"/>
          <w:kern w:val="0"/>
          <w:lang w:eastAsia="ru-RU"/>
        </w:rPr>
        <w:t xml:space="preserve">ает свою обеспокоенность по поводу отсутствия информации о мерах, принятых для </w:t>
      </w:r>
      <w:r>
        <w:rPr>
          <w:w w:val="100"/>
          <w:kern w:val="0"/>
          <w:lang w:eastAsia="ru-RU"/>
        </w:rPr>
        <w:t xml:space="preserve">пресечения риторики на почве </w:t>
      </w:r>
      <w:r w:rsidRPr="00FC3D33">
        <w:rPr>
          <w:w w:val="100"/>
          <w:kern w:val="0"/>
          <w:lang w:eastAsia="ru-RU"/>
        </w:rPr>
        <w:t>ненависти, в частности в о</w:t>
      </w:r>
      <w:r w:rsidRPr="00FC3D33">
        <w:rPr>
          <w:w w:val="100"/>
          <w:kern w:val="0"/>
          <w:lang w:eastAsia="ru-RU"/>
        </w:rPr>
        <w:t>т</w:t>
      </w:r>
      <w:r w:rsidRPr="00FC3D33">
        <w:rPr>
          <w:w w:val="100"/>
          <w:kern w:val="0"/>
          <w:lang w:eastAsia="ru-RU"/>
        </w:rPr>
        <w:t>ношении неграждан, в том числе в средства</w:t>
      </w:r>
      <w:r>
        <w:rPr>
          <w:w w:val="100"/>
          <w:kern w:val="0"/>
          <w:lang w:eastAsia="ru-RU"/>
        </w:rPr>
        <w:t>х</w:t>
      </w:r>
      <w:r w:rsidRPr="00FC3D33">
        <w:rPr>
          <w:w w:val="100"/>
          <w:kern w:val="0"/>
          <w:lang w:eastAsia="ru-RU"/>
        </w:rPr>
        <w:t xml:space="preserve"> массовой информации и </w:t>
      </w:r>
      <w:r>
        <w:rPr>
          <w:w w:val="100"/>
          <w:kern w:val="0"/>
          <w:lang w:eastAsia="ru-RU"/>
        </w:rPr>
        <w:t>в Интерн</w:t>
      </w:r>
      <w:r>
        <w:rPr>
          <w:w w:val="100"/>
          <w:kern w:val="0"/>
          <w:lang w:eastAsia="ru-RU"/>
        </w:rPr>
        <w:t>е</w:t>
      </w:r>
      <w:r>
        <w:rPr>
          <w:w w:val="100"/>
          <w:kern w:val="0"/>
          <w:lang w:eastAsia="ru-RU"/>
        </w:rPr>
        <w:t xml:space="preserve">те (пункты 1 а) и </w:t>
      </w:r>
      <w:r>
        <w:rPr>
          <w:w w:val="100"/>
          <w:kern w:val="0"/>
          <w:lang w:val="en-US" w:eastAsia="ru-RU"/>
        </w:rPr>
        <w:t>d</w:t>
      </w:r>
      <w:r>
        <w:rPr>
          <w:w w:val="100"/>
          <w:kern w:val="0"/>
          <w:lang w:eastAsia="ru-RU"/>
        </w:rPr>
        <w:t>)</w:t>
      </w:r>
      <w:r w:rsidRPr="00AA3B5B">
        <w:rPr>
          <w:w w:val="100"/>
          <w:kern w:val="0"/>
          <w:lang w:eastAsia="ru-RU"/>
        </w:rPr>
        <w:t xml:space="preserve"> с</w:t>
      </w:r>
      <w:r>
        <w:rPr>
          <w:w w:val="100"/>
          <w:kern w:val="0"/>
          <w:lang w:eastAsia="ru-RU"/>
        </w:rPr>
        <w:t xml:space="preserve">татьи 2; пункты </w:t>
      </w:r>
      <w:r>
        <w:rPr>
          <w:w w:val="100"/>
          <w:kern w:val="0"/>
          <w:lang w:val="en-US" w:eastAsia="ru-RU"/>
        </w:rPr>
        <w:t>a</w:t>
      </w:r>
      <w:r>
        <w:rPr>
          <w:w w:val="100"/>
          <w:kern w:val="0"/>
          <w:lang w:eastAsia="ru-RU"/>
        </w:rPr>
        <w:t xml:space="preserve">), </w:t>
      </w:r>
      <w:r>
        <w:rPr>
          <w:w w:val="100"/>
          <w:kern w:val="0"/>
          <w:lang w:val="en-US" w:eastAsia="ru-RU"/>
        </w:rPr>
        <w:t>b</w:t>
      </w:r>
      <w:r>
        <w:rPr>
          <w:w w:val="100"/>
          <w:kern w:val="0"/>
          <w:lang w:eastAsia="ru-RU"/>
        </w:rPr>
        <w:t xml:space="preserve">) и </w:t>
      </w:r>
      <w:r>
        <w:rPr>
          <w:w w:val="100"/>
          <w:kern w:val="0"/>
          <w:lang w:val="en-US" w:eastAsia="ru-RU"/>
        </w:rPr>
        <w:t>c</w:t>
      </w:r>
      <w:r w:rsidRPr="00FC3D33">
        <w:rPr>
          <w:w w:val="100"/>
          <w:kern w:val="0"/>
          <w:lang w:eastAsia="ru-RU"/>
        </w:rPr>
        <w:t>)</w:t>
      </w:r>
      <w:r>
        <w:rPr>
          <w:w w:val="100"/>
          <w:kern w:val="0"/>
          <w:lang w:eastAsia="ru-RU"/>
        </w:rPr>
        <w:t xml:space="preserve"> статьи 4</w:t>
      </w:r>
      <w:r w:rsidRPr="00FC3D33">
        <w:rPr>
          <w:w w:val="100"/>
          <w:kern w:val="0"/>
          <w:lang w:eastAsia="ru-RU"/>
        </w:rPr>
        <w:t xml:space="preserve"> и </w:t>
      </w:r>
      <w:r>
        <w:rPr>
          <w:w w:val="100"/>
          <w:kern w:val="0"/>
          <w:lang w:eastAsia="ru-RU"/>
        </w:rPr>
        <w:t xml:space="preserve">статья </w:t>
      </w:r>
      <w:r w:rsidRPr="00FC3D33">
        <w:rPr>
          <w:w w:val="100"/>
          <w:kern w:val="0"/>
          <w:lang w:eastAsia="ru-RU"/>
        </w:rPr>
        <w:t xml:space="preserve">7). </w:t>
      </w:r>
    </w:p>
    <w:p w:rsidR="008F4011" w:rsidRPr="00CF53B5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53B5">
        <w:rPr>
          <w:b/>
          <w:w w:val="100"/>
          <w:kern w:val="0"/>
          <w:lang w:eastAsia="ru-RU"/>
        </w:rPr>
        <w:t xml:space="preserve">Ссылаясь на свою Общую рекомендацию </w:t>
      </w:r>
      <w:r w:rsidRPr="00CF53B5">
        <w:rPr>
          <w:b/>
          <w:w w:val="100"/>
          <w:kern w:val="0"/>
          <w:lang w:val="en-US" w:eastAsia="ru-RU"/>
        </w:rPr>
        <w:t>XXX</w:t>
      </w:r>
      <w:r w:rsidRPr="00CF53B5">
        <w:rPr>
          <w:b/>
          <w:w w:val="100"/>
          <w:kern w:val="0"/>
          <w:lang w:eastAsia="ru-RU"/>
        </w:rPr>
        <w:t xml:space="preserve"> (2004 года) о дискриминации в отношении неграждан и Общую рекомендацию </w:t>
      </w:r>
      <w:r w:rsidRPr="00CF53B5">
        <w:rPr>
          <w:b/>
          <w:w w:val="100"/>
          <w:kern w:val="0"/>
          <w:lang w:val="en-US" w:eastAsia="ru-RU"/>
        </w:rPr>
        <w:t>XXXV</w:t>
      </w:r>
      <w:r w:rsidRPr="00CF53B5">
        <w:rPr>
          <w:b/>
          <w:w w:val="100"/>
          <w:kern w:val="0"/>
          <w:lang w:eastAsia="ru-RU"/>
        </w:rPr>
        <w:t xml:space="preserve"> (2013 года) о борьбе </w:t>
      </w:r>
      <w:r w:rsidRPr="00CF53B5">
        <w:rPr>
          <w:b/>
        </w:rPr>
        <w:t>с ненавистническими высказываниями расистского толка</w:t>
      </w:r>
      <w:r w:rsidRPr="00CF53B5">
        <w:rPr>
          <w:b/>
          <w:w w:val="100"/>
          <w:kern w:val="0"/>
          <w:lang w:eastAsia="ru-RU"/>
        </w:rPr>
        <w:t>, Комитет рек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мендует государству-участнику эффективно расследовать и, в случае необх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димости, привлекать к ответственности и карать риторику на почве нен</w:t>
      </w:r>
      <w:r w:rsidRPr="00CF53B5">
        <w:rPr>
          <w:b/>
          <w:w w:val="100"/>
          <w:kern w:val="0"/>
          <w:lang w:eastAsia="ru-RU"/>
        </w:rPr>
        <w:t>а</w:t>
      </w:r>
      <w:r w:rsidRPr="00CF53B5">
        <w:rPr>
          <w:b/>
          <w:w w:val="100"/>
          <w:kern w:val="0"/>
          <w:lang w:eastAsia="ru-RU"/>
        </w:rPr>
        <w:t>висти и принять надлежащие меры по борьбе с риторикой на почве ненави</w:t>
      </w:r>
      <w:r w:rsidRPr="00CF53B5">
        <w:rPr>
          <w:b/>
          <w:w w:val="100"/>
          <w:kern w:val="0"/>
          <w:lang w:eastAsia="ru-RU"/>
        </w:rPr>
        <w:t>с</w:t>
      </w:r>
      <w:r w:rsidRPr="00CF53B5">
        <w:rPr>
          <w:b/>
          <w:w w:val="100"/>
          <w:kern w:val="0"/>
          <w:lang w:eastAsia="ru-RU"/>
        </w:rPr>
        <w:t>ти в средствах массовой информации и в Интернете независимо от статуса правонарушителей. Кроме т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>го, Комитет рекомендует государству-участнику принять дополнительные меры для поощрения терпимости, ме</w:t>
      </w:r>
      <w:r w:rsidRPr="00CF53B5">
        <w:rPr>
          <w:b/>
          <w:w w:val="100"/>
          <w:kern w:val="0"/>
          <w:lang w:eastAsia="ru-RU"/>
        </w:rPr>
        <w:t>ж</w:t>
      </w:r>
      <w:r w:rsidRPr="00CF53B5">
        <w:rPr>
          <w:b/>
          <w:w w:val="100"/>
          <w:kern w:val="0"/>
          <w:lang w:eastAsia="ru-RU"/>
        </w:rPr>
        <w:t>культурного диалога и уважения многообразия с уделением особого вним</w:t>
      </w:r>
      <w:r w:rsidRPr="00CF53B5">
        <w:rPr>
          <w:b/>
          <w:w w:val="100"/>
          <w:kern w:val="0"/>
          <w:lang w:eastAsia="ru-RU"/>
        </w:rPr>
        <w:t>а</w:t>
      </w:r>
      <w:r w:rsidRPr="00CF53B5">
        <w:rPr>
          <w:b/>
          <w:w w:val="100"/>
          <w:kern w:val="0"/>
          <w:lang w:eastAsia="ru-RU"/>
        </w:rPr>
        <w:t>ния р</w:t>
      </w:r>
      <w:r w:rsidRPr="00CF53B5">
        <w:rPr>
          <w:b/>
          <w:w w:val="100"/>
          <w:kern w:val="0"/>
          <w:lang w:eastAsia="ru-RU"/>
        </w:rPr>
        <w:t>о</w:t>
      </w:r>
      <w:r w:rsidRPr="00CF53B5">
        <w:rPr>
          <w:b/>
          <w:w w:val="100"/>
          <w:kern w:val="0"/>
          <w:lang w:eastAsia="ru-RU"/>
        </w:rPr>
        <w:t xml:space="preserve">ли журналистов и государственных должностных лиц в этой связи. </w:t>
      </w:r>
    </w:p>
    <w:p w:rsidR="008F4011" w:rsidRPr="00D47942" w:rsidRDefault="008F4011" w:rsidP="008F4011">
      <w:pPr>
        <w:pStyle w:val="H23GR"/>
      </w:pPr>
      <w:r w:rsidRPr="00D47942">
        <w:tab/>
      </w:r>
      <w:r w:rsidRPr="00D47942">
        <w:tab/>
        <w:t>Законодательство о борьбе с подстрекательством к насилию и с экстремистскими организациями</w:t>
      </w:r>
    </w:p>
    <w:p w:rsidR="008F4011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12.</w:t>
      </w:r>
      <w:r>
        <w:rPr>
          <w:w w:val="100"/>
          <w:kern w:val="0"/>
          <w:lang w:eastAsia="ru-RU"/>
        </w:rPr>
        <w:tab/>
      </w:r>
      <w:r w:rsidRPr="00621F14">
        <w:rPr>
          <w:w w:val="100"/>
          <w:kern w:val="0"/>
          <w:lang w:eastAsia="ru-RU"/>
        </w:rPr>
        <w:t>Комитет с озабоченностью отмечает</w:t>
      </w:r>
      <w:r>
        <w:rPr>
          <w:w w:val="100"/>
          <w:kern w:val="0"/>
          <w:lang w:eastAsia="ru-RU"/>
        </w:rPr>
        <w:t xml:space="preserve">, что Уголовный кодекс государства-участника </w:t>
      </w:r>
      <w:r w:rsidRPr="00621F14">
        <w:rPr>
          <w:w w:val="100"/>
          <w:kern w:val="0"/>
          <w:lang w:eastAsia="ru-RU"/>
        </w:rPr>
        <w:t>(</w:t>
      </w:r>
      <w:r>
        <w:rPr>
          <w:w w:val="100"/>
          <w:kern w:val="0"/>
          <w:lang w:eastAsia="ru-RU"/>
        </w:rPr>
        <w:t>статья</w:t>
      </w:r>
      <w:r w:rsidRPr="00621F14">
        <w:rPr>
          <w:w w:val="100"/>
          <w:kern w:val="0"/>
          <w:lang w:eastAsia="ru-RU"/>
        </w:rPr>
        <w:t xml:space="preserve"> 164 и </w:t>
      </w:r>
      <w:r>
        <w:rPr>
          <w:w w:val="100"/>
          <w:kern w:val="0"/>
          <w:lang w:eastAsia="ru-RU"/>
        </w:rPr>
        <w:t>пункт</w:t>
      </w:r>
      <w:r w:rsidRPr="00621F14">
        <w:rPr>
          <w:w w:val="100"/>
          <w:kern w:val="0"/>
          <w:lang w:eastAsia="ru-RU"/>
        </w:rPr>
        <w:t xml:space="preserve"> 2</w:t>
      </w:r>
      <w:r>
        <w:rPr>
          <w:w w:val="100"/>
          <w:kern w:val="0"/>
          <w:lang w:eastAsia="ru-RU"/>
        </w:rPr>
        <w:t xml:space="preserve"> статьи 337</w:t>
      </w:r>
      <w:r w:rsidRPr="00621F14">
        <w:rPr>
          <w:w w:val="100"/>
          <w:kern w:val="0"/>
          <w:lang w:eastAsia="ru-RU"/>
        </w:rPr>
        <w:t>)</w:t>
      </w:r>
      <w:r>
        <w:rPr>
          <w:w w:val="100"/>
          <w:kern w:val="0"/>
          <w:lang w:eastAsia="ru-RU"/>
        </w:rPr>
        <w:t>, вероятно, не</w:t>
      </w:r>
      <w:r w:rsidRPr="00621F14">
        <w:rPr>
          <w:w w:val="100"/>
          <w:kern w:val="0"/>
          <w:lang w:eastAsia="ru-RU"/>
        </w:rPr>
        <w:t xml:space="preserve"> в полной мере </w:t>
      </w:r>
      <w:r>
        <w:rPr>
          <w:w w:val="100"/>
          <w:kern w:val="0"/>
          <w:lang w:eastAsia="ru-RU"/>
        </w:rPr>
        <w:t>соотве</w:t>
      </w:r>
      <w:r>
        <w:rPr>
          <w:w w:val="100"/>
          <w:kern w:val="0"/>
          <w:lang w:eastAsia="ru-RU"/>
        </w:rPr>
        <w:t>т</w:t>
      </w:r>
      <w:r>
        <w:rPr>
          <w:w w:val="100"/>
          <w:kern w:val="0"/>
          <w:lang w:eastAsia="ru-RU"/>
        </w:rPr>
        <w:t>ствует требованиям</w:t>
      </w:r>
      <w:r w:rsidRPr="00621F14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 xml:space="preserve">пунктов </w:t>
      </w:r>
      <w:r w:rsidRPr="00621F14">
        <w:rPr>
          <w:w w:val="100"/>
          <w:kern w:val="0"/>
          <w:lang w:val="en-US" w:eastAsia="ru-RU"/>
        </w:rPr>
        <w:t>a</w:t>
      </w:r>
      <w:r w:rsidRPr="00621F14">
        <w:rPr>
          <w:w w:val="100"/>
          <w:kern w:val="0"/>
          <w:lang w:eastAsia="ru-RU"/>
        </w:rPr>
        <w:t xml:space="preserve">) и </w:t>
      </w:r>
      <w:r w:rsidRPr="00621F14">
        <w:rPr>
          <w:w w:val="100"/>
          <w:kern w:val="0"/>
          <w:lang w:val="en-US" w:eastAsia="ru-RU"/>
        </w:rPr>
        <w:t>b</w:t>
      </w:r>
      <w:r w:rsidRPr="00621F14">
        <w:rPr>
          <w:w w:val="100"/>
          <w:kern w:val="0"/>
          <w:lang w:eastAsia="ru-RU"/>
        </w:rPr>
        <w:t xml:space="preserve">) </w:t>
      </w:r>
      <w:r>
        <w:rPr>
          <w:w w:val="100"/>
          <w:kern w:val="0"/>
          <w:lang w:eastAsia="ru-RU"/>
        </w:rPr>
        <w:t xml:space="preserve">статьи 4 </w:t>
      </w:r>
      <w:r w:rsidRPr="00621F14">
        <w:rPr>
          <w:w w:val="100"/>
          <w:kern w:val="0"/>
          <w:lang w:eastAsia="ru-RU"/>
        </w:rPr>
        <w:t>Ко</w:t>
      </w:r>
      <w:r w:rsidRPr="00621F14">
        <w:rPr>
          <w:w w:val="100"/>
          <w:kern w:val="0"/>
          <w:lang w:eastAsia="ru-RU"/>
        </w:rPr>
        <w:t>н</w:t>
      </w:r>
      <w:r w:rsidRPr="00621F14">
        <w:rPr>
          <w:w w:val="100"/>
          <w:kern w:val="0"/>
          <w:lang w:eastAsia="ru-RU"/>
        </w:rPr>
        <w:t>венци</w:t>
      </w:r>
      <w:r>
        <w:rPr>
          <w:w w:val="100"/>
          <w:kern w:val="0"/>
          <w:lang w:eastAsia="ru-RU"/>
        </w:rPr>
        <w:t>и</w:t>
      </w:r>
      <w:r w:rsidRPr="00621F14">
        <w:rPr>
          <w:w w:val="100"/>
          <w:kern w:val="0"/>
          <w:lang w:eastAsia="ru-RU"/>
        </w:rPr>
        <w:t>.</w:t>
      </w:r>
      <w:r w:rsidRPr="00FC3D33">
        <w:rPr>
          <w:w w:val="100"/>
          <w:kern w:val="0"/>
          <w:lang w:eastAsia="ru-RU"/>
        </w:rPr>
        <w:t xml:space="preserve"> </w:t>
      </w:r>
    </w:p>
    <w:p w:rsidR="008F4011" w:rsidRPr="00CF7D4B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7D4B">
        <w:rPr>
          <w:b/>
          <w:w w:val="100"/>
          <w:kern w:val="0"/>
          <w:lang w:eastAsia="ru-RU"/>
        </w:rPr>
        <w:t xml:space="preserve">Обращая внимание на свою Общую рекомендацию </w:t>
      </w:r>
      <w:r w:rsidRPr="00CF7D4B">
        <w:rPr>
          <w:b/>
          <w:w w:val="100"/>
          <w:kern w:val="0"/>
          <w:lang w:val="en-US" w:eastAsia="ru-RU"/>
        </w:rPr>
        <w:t>XV</w:t>
      </w:r>
      <w:r w:rsidRPr="00CF7D4B">
        <w:rPr>
          <w:b/>
          <w:w w:val="100"/>
          <w:kern w:val="0"/>
          <w:lang w:eastAsia="ru-RU"/>
        </w:rPr>
        <w:t xml:space="preserve"> (1993 года) о статье 4 Конвенции и свою Общую рекомендацию </w:t>
      </w:r>
      <w:r w:rsidRPr="00CF7D4B">
        <w:rPr>
          <w:b/>
          <w:w w:val="100"/>
          <w:kern w:val="0"/>
          <w:lang w:val="en-US" w:eastAsia="ru-RU"/>
        </w:rPr>
        <w:t>XXXV</w:t>
      </w:r>
      <w:r w:rsidRPr="00CF7D4B">
        <w:rPr>
          <w:b/>
          <w:w w:val="100"/>
          <w:kern w:val="0"/>
          <w:lang w:eastAsia="ru-RU"/>
        </w:rPr>
        <w:t xml:space="preserve"> (2013 года) о борьбе</w:t>
      </w:r>
      <w:r w:rsidRPr="00CF7D4B">
        <w:rPr>
          <w:b/>
        </w:rPr>
        <w:t xml:space="preserve"> с нен</w:t>
      </w:r>
      <w:r w:rsidRPr="00CF7D4B">
        <w:rPr>
          <w:b/>
        </w:rPr>
        <w:t>а</w:t>
      </w:r>
      <w:r w:rsidRPr="00CF7D4B">
        <w:rPr>
          <w:b/>
        </w:rPr>
        <w:t>вистн</w:t>
      </w:r>
      <w:r w:rsidRPr="00CF7D4B">
        <w:rPr>
          <w:b/>
        </w:rPr>
        <w:t>и</w:t>
      </w:r>
      <w:r w:rsidRPr="00CF7D4B">
        <w:rPr>
          <w:b/>
        </w:rPr>
        <w:t>ческими высказываниями расистского толка</w:t>
      </w:r>
      <w:r w:rsidRPr="00CF7D4B">
        <w:rPr>
          <w:b/>
          <w:w w:val="100"/>
          <w:kern w:val="0"/>
          <w:lang w:eastAsia="ru-RU"/>
        </w:rPr>
        <w:t>, Комитет рекомендует государству-участнику пересмотреть его законодательс</w:t>
      </w:r>
      <w:r w:rsidRPr="00CF7D4B">
        <w:rPr>
          <w:b/>
          <w:w w:val="100"/>
          <w:kern w:val="0"/>
          <w:lang w:eastAsia="ru-RU"/>
        </w:rPr>
        <w:t>т</w:t>
      </w:r>
      <w:r w:rsidRPr="00CF7D4B">
        <w:rPr>
          <w:b/>
          <w:w w:val="100"/>
          <w:kern w:val="0"/>
          <w:lang w:eastAsia="ru-RU"/>
        </w:rPr>
        <w:t xml:space="preserve">во и: </w:t>
      </w:r>
    </w:p>
    <w:p w:rsidR="008F4011" w:rsidRPr="00CF7D4B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7D4B">
        <w:rPr>
          <w:b/>
          <w:w w:val="100"/>
          <w:kern w:val="0"/>
          <w:lang w:eastAsia="ru-RU"/>
        </w:rPr>
        <w:tab/>
      </w:r>
      <w:r w:rsidRPr="00CF7D4B">
        <w:rPr>
          <w:b/>
          <w:w w:val="100"/>
          <w:kern w:val="0"/>
          <w:lang w:val="en-US" w:eastAsia="ru-RU"/>
        </w:rPr>
        <w:t>a</w:t>
      </w:r>
      <w:r w:rsidRPr="00CF7D4B">
        <w:rPr>
          <w:b/>
          <w:w w:val="100"/>
          <w:kern w:val="0"/>
          <w:lang w:eastAsia="ru-RU"/>
        </w:rPr>
        <w:t>)</w:t>
      </w:r>
      <w:r w:rsidRPr="00CF7D4B">
        <w:rPr>
          <w:b/>
          <w:w w:val="100"/>
          <w:kern w:val="0"/>
          <w:lang w:eastAsia="ru-RU"/>
        </w:rPr>
        <w:tab/>
        <w:t xml:space="preserve">запретить подстрекательство к применению насилия против </w:t>
      </w:r>
      <w:r w:rsidRPr="00CF7D4B">
        <w:rPr>
          <w:b/>
        </w:rPr>
        <w:t>л</w:t>
      </w:r>
      <w:r w:rsidRPr="00CF7D4B">
        <w:rPr>
          <w:b/>
        </w:rPr>
        <w:t>ю</w:t>
      </w:r>
      <w:r w:rsidRPr="00CF7D4B">
        <w:rPr>
          <w:b/>
        </w:rPr>
        <w:t>бой</w:t>
      </w:r>
      <w:r w:rsidRPr="00CF7D4B">
        <w:rPr>
          <w:b/>
          <w:w w:val="100"/>
          <w:kern w:val="0"/>
          <w:lang w:eastAsia="ru-RU"/>
        </w:rPr>
        <w:t xml:space="preserve"> группы лиц по признаку расы, цвета кожи или этнического происхожд</w:t>
      </w:r>
      <w:r w:rsidRPr="00CF7D4B">
        <w:rPr>
          <w:b/>
          <w:w w:val="100"/>
          <w:kern w:val="0"/>
          <w:lang w:eastAsia="ru-RU"/>
        </w:rPr>
        <w:t>е</w:t>
      </w:r>
      <w:r w:rsidRPr="00CF7D4B">
        <w:rPr>
          <w:b/>
          <w:w w:val="100"/>
          <w:kern w:val="0"/>
          <w:lang w:eastAsia="ru-RU"/>
        </w:rPr>
        <w:t xml:space="preserve">ния; </w:t>
      </w:r>
    </w:p>
    <w:p w:rsidR="008F4011" w:rsidRPr="00CF7D4B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7D4B">
        <w:rPr>
          <w:b/>
          <w:w w:val="100"/>
          <w:kern w:val="0"/>
          <w:lang w:eastAsia="ru-RU"/>
        </w:rPr>
        <w:tab/>
      </w:r>
      <w:r w:rsidRPr="00CF7D4B">
        <w:rPr>
          <w:b/>
          <w:w w:val="100"/>
          <w:kern w:val="0"/>
          <w:lang w:val="en-US" w:eastAsia="ru-RU"/>
        </w:rPr>
        <w:t>b</w:t>
      </w:r>
      <w:r w:rsidRPr="00CF7D4B">
        <w:rPr>
          <w:b/>
          <w:w w:val="100"/>
          <w:kern w:val="0"/>
          <w:lang w:eastAsia="ru-RU"/>
        </w:rPr>
        <w:t>)</w:t>
      </w:r>
      <w:r w:rsidRPr="00CF7D4B">
        <w:rPr>
          <w:b/>
          <w:w w:val="100"/>
          <w:kern w:val="0"/>
          <w:lang w:eastAsia="ru-RU"/>
        </w:rPr>
        <w:tab/>
        <w:t>объявить вне закона и запретить все виды организаций и любую пропагандистскую деятельность, стимулирующие и разжигающие расовую нен</w:t>
      </w:r>
      <w:r w:rsidRPr="00CF7D4B">
        <w:rPr>
          <w:b/>
          <w:w w:val="100"/>
          <w:kern w:val="0"/>
          <w:lang w:eastAsia="ru-RU"/>
        </w:rPr>
        <w:t>а</w:t>
      </w:r>
      <w:r w:rsidRPr="00CF7D4B">
        <w:rPr>
          <w:b/>
          <w:w w:val="100"/>
          <w:kern w:val="0"/>
          <w:lang w:eastAsia="ru-RU"/>
        </w:rPr>
        <w:t xml:space="preserve">висть; </w:t>
      </w:r>
    </w:p>
    <w:p w:rsidR="008F4011" w:rsidRPr="00CF7D4B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CF7D4B">
        <w:rPr>
          <w:b/>
          <w:w w:val="100"/>
          <w:kern w:val="0"/>
          <w:lang w:eastAsia="ru-RU"/>
        </w:rPr>
        <w:tab/>
      </w:r>
      <w:r w:rsidRPr="00CF7D4B">
        <w:rPr>
          <w:b/>
          <w:w w:val="100"/>
          <w:kern w:val="0"/>
          <w:lang w:val="en-US" w:eastAsia="ru-RU"/>
        </w:rPr>
        <w:t>c</w:t>
      </w:r>
      <w:r w:rsidRPr="00CF7D4B">
        <w:rPr>
          <w:b/>
          <w:w w:val="100"/>
          <w:kern w:val="0"/>
          <w:lang w:eastAsia="ru-RU"/>
        </w:rPr>
        <w:t>)</w:t>
      </w:r>
      <w:r w:rsidRPr="00CF7D4B">
        <w:rPr>
          <w:b/>
          <w:w w:val="100"/>
          <w:kern w:val="0"/>
          <w:lang w:eastAsia="ru-RU"/>
        </w:rPr>
        <w:tab/>
        <w:t>запретить и карать участие в таких организациях или деятел</w:t>
      </w:r>
      <w:r w:rsidRPr="00CF7D4B">
        <w:rPr>
          <w:b/>
          <w:w w:val="100"/>
          <w:kern w:val="0"/>
          <w:lang w:eastAsia="ru-RU"/>
        </w:rPr>
        <w:t>ь</w:t>
      </w:r>
      <w:r w:rsidRPr="00CF7D4B">
        <w:rPr>
          <w:b/>
          <w:w w:val="100"/>
          <w:kern w:val="0"/>
          <w:lang w:eastAsia="ru-RU"/>
        </w:rPr>
        <w:t xml:space="preserve">ности в соответствии с пунктами а) и </w:t>
      </w:r>
      <w:r w:rsidRPr="00CF7D4B">
        <w:rPr>
          <w:b/>
          <w:w w:val="100"/>
          <w:kern w:val="0"/>
          <w:lang w:val="en-US" w:eastAsia="ru-RU"/>
        </w:rPr>
        <w:t>b</w:t>
      </w:r>
      <w:r w:rsidRPr="00CF7D4B">
        <w:rPr>
          <w:b/>
          <w:w w:val="100"/>
          <w:kern w:val="0"/>
          <w:lang w:eastAsia="ru-RU"/>
        </w:rPr>
        <w:t>) статьи 4 Ко</w:t>
      </w:r>
      <w:r w:rsidRPr="00CF7D4B">
        <w:rPr>
          <w:b/>
          <w:w w:val="100"/>
          <w:kern w:val="0"/>
          <w:lang w:eastAsia="ru-RU"/>
        </w:rPr>
        <w:t>н</w:t>
      </w:r>
      <w:r w:rsidRPr="00CF7D4B">
        <w:rPr>
          <w:b/>
          <w:w w:val="100"/>
          <w:kern w:val="0"/>
          <w:lang w:eastAsia="ru-RU"/>
        </w:rPr>
        <w:t xml:space="preserve">венции. </w:t>
      </w:r>
    </w:p>
    <w:p w:rsidR="008F4011" w:rsidRDefault="008F4011" w:rsidP="008F4011">
      <w:pPr>
        <w:pStyle w:val="H23GR"/>
      </w:pPr>
      <w:r w:rsidRPr="00D47942">
        <w:tab/>
      </w:r>
      <w:r w:rsidRPr="00D47942">
        <w:tab/>
      </w:r>
      <w:r w:rsidRPr="00FC3D33">
        <w:t>Уголовное законодательство и свобода выражения мнений</w:t>
      </w:r>
    </w:p>
    <w:p w:rsidR="008F4011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13.</w:t>
      </w:r>
      <w:r>
        <w:rPr>
          <w:w w:val="100"/>
          <w:kern w:val="0"/>
          <w:lang w:eastAsia="ru-RU"/>
        </w:rPr>
        <w:tab/>
      </w:r>
      <w:r w:rsidRPr="00FC3D33">
        <w:rPr>
          <w:w w:val="100"/>
          <w:kern w:val="0"/>
          <w:lang w:eastAsia="ru-RU"/>
        </w:rPr>
        <w:t xml:space="preserve">Комитет выражает свою обеспокоенность в связи с </w:t>
      </w:r>
      <w:r>
        <w:rPr>
          <w:w w:val="100"/>
          <w:kern w:val="0"/>
          <w:lang w:eastAsia="ru-RU"/>
        </w:rPr>
        <w:t xml:space="preserve">такими </w:t>
      </w:r>
      <w:r w:rsidRPr="00FC3D33">
        <w:rPr>
          <w:w w:val="100"/>
          <w:kern w:val="0"/>
          <w:lang w:eastAsia="ru-RU"/>
        </w:rPr>
        <w:t>чрезмерно ш</w:t>
      </w:r>
      <w:r w:rsidRPr="00FC3D33">
        <w:rPr>
          <w:w w:val="100"/>
          <w:kern w:val="0"/>
          <w:lang w:eastAsia="ru-RU"/>
        </w:rPr>
        <w:t>и</w:t>
      </w:r>
      <w:r w:rsidRPr="00FC3D33">
        <w:rPr>
          <w:w w:val="100"/>
          <w:kern w:val="0"/>
          <w:lang w:eastAsia="ru-RU"/>
        </w:rPr>
        <w:t>рокими пол</w:t>
      </w:r>
      <w:r w:rsidRPr="00FC3D33"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>жениями статьи 1</w:t>
      </w:r>
      <w:r>
        <w:rPr>
          <w:w w:val="100"/>
          <w:kern w:val="0"/>
          <w:lang w:eastAsia="ru-RU"/>
        </w:rPr>
        <w:t>64 Уголовного кодекса, в частности</w:t>
      </w:r>
      <w:r w:rsidRPr="00FC3D33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 xml:space="preserve">о возбуждении </w:t>
      </w:r>
      <w:r w:rsidRPr="00FC3D33">
        <w:rPr>
          <w:w w:val="100"/>
          <w:kern w:val="0"/>
          <w:lang w:eastAsia="ru-RU"/>
        </w:rPr>
        <w:t xml:space="preserve">национальной, этнической или расовой вражды или розни или </w:t>
      </w:r>
      <w:r>
        <w:rPr>
          <w:w w:val="100"/>
          <w:kern w:val="0"/>
          <w:lang w:eastAsia="ru-RU"/>
        </w:rPr>
        <w:t xml:space="preserve">об </w:t>
      </w:r>
      <w:r w:rsidRPr="00FC3D33">
        <w:rPr>
          <w:w w:val="100"/>
          <w:kern w:val="0"/>
          <w:lang w:eastAsia="ru-RU"/>
        </w:rPr>
        <w:t>оскорблени</w:t>
      </w:r>
      <w:r>
        <w:rPr>
          <w:w w:val="100"/>
          <w:kern w:val="0"/>
          <w:lang w:eastAsia="ru-RU"/>
        </w:rPr>
        <w:t>и</w:t>
      </w:r>
      <w:r w:rsidRPr="00FC3D33">
        <w:rPr>
          <w:w w:val="100"/>
          <w:kern w:val="0"/>
          <w:lang w:eastAsia="ru-RU"/>
        </w:rPr>
        <w:t xml:space="preserve"> национальной чести и достоинства </w:t>
      </w:r>
      <w:r>
        <w:rPr>
          <w:w w:val="100"/>
          <w:kern w:val="0"/>
          <w:lang w:eastAsia="ru-RU"/>
        </w:rPr>
        <w:t xml:space="preserve">либо </w:t>
      </w:r>
      <w:r w:rsidRPr="00FC3D33">
        <w:rPr>
          <w:w w:val="100"/>
          <w:kern w:val="0"/>
          <w:lang w:eastAsia="ru-RU"/>
        </w:rPr>
        <w:t>религиоз</w:t>
      </w:r>
      <w:r>
        <w:rPr>
          <w:w w:val="100"/>
          <w:kern w:val="0"/>
          <w:lang w:eastAsia="ru-RU"/>
        </w:rPr>
        <w:t>ных</w:t>
      </w:r>
      <w:r w:rsidRPr="00FC3D33">
        <w:rPr>
          <w:w w:val="100"/>
          <w:kern w:val="0"/>
          <w:lang w:eastAsia="ru-RU"/>
        </w:rPr>
        <w:t xml:space="preserve"> чувств граждан, которые могут привести к не</w:t>
      </w:r>
      <w:r>
        <w:rPr>
          <w:w w:val="100"/>
          <w:kern w:val="0"/>
          <w:lang w:eastAsia="ru-RU"/>
        </w:rPr>
        <w:t>обоснованному</w:t>
      </w:r>
      <w:r w:rsidRPr="00FC3D33">
        <w:rPr>
          <w:w w:val="100"/>
          <w:kern w:val="0"/>
          <w:lang w:eastAsia="ru-RU"/>
        </w:rPr>
        <w:t xml:space="preserve"> или несоразмерно</w:t>
      </w:r>
      <w:r>
        <w:rPr>
          <w:w w:val="100"/>
          <w:kern w:val="0"/>
          <w:lang w:eastAsia="ru-RU"/>
        </w:rPr>
        <w:t>му</w:t>
      </w:r>
      <w:r w:rsidRPr="00FC3D33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>ограничению свободы</w:t>
      </w:r>
      <w:r w:rsidRPr="00FC3D33">
        <w:rPr>
          <w:w w:val="100"/>
          <w:kern w:val="0"/>
          <w:lang w:eastAsia="ru-RU"/>
        </w:rPr>
        <w:t xml:space="preserve"> выражения</w:t>
      </w:r>
      <w:r>
        <w:rPr>
          <w:w w:val="100"/>
          <w:kern w:val="0"/>
          <w:lang w:eastAsia="ru-RU"/>
        </w:rPr>
        <w:t xml:space="preserve"> мнений, в том числе членов сообществ</w:t>
      </w:r>
      <w:r w:rsidRPr="00FC3D33">
        <w:rPr>
          <w:w w:val="100"/>
          <w:kern w:val="0"/>
          <w:lang w:eastAsia="ru-RU"/>
        </w:rPr>
        <w:t xml:space="preserve"> меньшинств (ст</w:t>
      </w:r>
      <w:r w:rsidRPr="00FC3D33">
        <w:rPr>
          <w:w w:val="100"/>
          <w:kern w:val="0"/>
          <w:lang w:eastAsia="ru-RU"/>
        </w:rPr>
        <w:t>а</w:t>
      </w:r>
      <w:r>
        <w:rPr>
          <w:w w:val="100"/>
          <w:kern w:val="0"/>
          <w:lang w:eastAsia="ru-RU"/>
        </w:rPr>
        <w:t>ть</w:t>
      </w:r>
      <w:r w:rsidRPr="000447B8">
        <w:rPr>
          <w:w w:val="100"/>
          <w:kern w:val="0"/>
          <w:lang w:eastAsia="ru-RU"/>
        </w:rPr>
        <w:t>я</w:t>
      </w:r>
      <w:r>
        <w:rPr>
          <w:w w:val="100"/>
          <w:kern w:val="0"/>
          <w:lang w:eastAsia="ru-RU"/>
        </w:rPr>
        <w:t xml:space="preserve"> 4 и пункт </w:t>
      </w:r>
      <w:r>
        <w:rPr>
          <w:w w:val="100"/>
          <w:kern w:val="0"/>
          <w:lang w:val="en-US" w:eastAsia="ru-RU"/>
        </w:rPr>
        <w:t>d</w:t>
      </w:r>
      <w:r>
        <w:rPr>
          <w:w w:val="100"/>
          <w:kern w:val="0"/>
          <w:lang w:eastAsia="ru-RU"/>
        </w:rPr>
        <w:t xml:space="preserve">) </w:t>
      </w:r>
      <w:r>
        <w:rPr>
          <w:w w:val="100"/>
          <w:kern w:val="0"/>
          <w:lang w:val="en-US" w:eastAsia="ru-RU"/>
        </w:rPr>
        <w:t>viii</w:t>
      </w:r>
      <w:r w:rsidRPr="00FC3D33">
        <w:rPr>
          <w:w w:val="100"/>
          <w:kern w:val="0"/>
          <w:lang w:eastAsia="ru-RU"/>
        </w:rPr>
        <w:t>)</w:t>
      </w:r>
      <w:r>
        <w:rPr>
          <w:w w:val="100"/>
          <w:kern w:val="0"/>
          <w:lang w:eastAsia="ru-RU"/>
        </w:rPr>
        <w:t xml:space="preserve"> статьи 5</w:t>
      </w:r>
      <w:r w:rsidRPr="00FC3D33">
        <w:rPr>
          <w:w w:val="100"/>
          <w:kern w:val="0"/>
          <w:lang w:eastAsia="ru-RU"/>
        </w:rPr>
        <w:t xml:space="preserve">). </w:t>
      </w:r>
    </w:p>
    <w:p w:rsidR="008F4011" w:rsidRPr="000D3A0A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0D3A0A">
        <w:rPr>
          <w:b/>
          <w:w w:val="100"/>
          <w:kern w:val="0"/>
          <w:lang w:eastAsia="ru-RU"/>
        </w:rPr>
        <w:t xml:space="preserve">В свете своей Общей рекомендации </w:t>
      </w:r>
      <w:r w:rsidRPr="000D3A0A">
        <w:rPr>
          <w:b/>
          <w:w w:val="100"/>
          <w:kern w:val="0"/>
          <w:lang w:val="en-US" w:eastAsia="ru-RU"/>
        </w:rPr>
        <w:t>XV</w:t>
      </w:r>
      <w:r w:rsidRPr="000D3A0A">
        <w:rPr>
          <w:b/>
          <w:w w:val="100"/>
          <w:kern w:val="0"/>
          <w:lang w:eastAsia="ru-RU"/>
        </w:rPr>
        <w:t xml:space="preserve"> (1993 года) о статье 4 Конвенции и своей Общей рекомендации </w:t>
      </w:r>
      <w:r w:rsidRPr="000D3A0A">
        <w:rPr>
          <w:b/>
          <w:w w:val="100"/>
          <w:kern w:val="0"/>
          <w:lang w:val="en-US" w:eastAsia="ru-RU"/>
        </w:rPr>
        <w:t>XXXV</w:t>
      </w:r>
      <w:r w:rsidRPr="000D3A0A">
        <w:rPr>
          <w:b/>
          <w:w w:val="100"/>
          <w:kern w:val="0"/>
          <w:lang w:eastAsia="ru-RU"/>
        </w:rPr>
        <w:t xml:space="preserve"> (2013 года) о борьбе</w:t>
      </w:r>
      <w:r w:rsidRPr="000D3A0A">
        <w:rPr>
          <w:b/>
        </w:rPr>
        <w:t xml:space="preserve"> с ненавистническими выск</w:t>
      </w:r>
      <w:r w:rsidRPr="000D3A0A">
        <w:rPr>
          <w:b/>
        </w:rPr>
        <w:t>а</w:t>
      </w:r>
      <w:r w:rsidRPr="000D3A0A">
        <w:rPr>
          <w:b/>
        </w:rPr>
        <w:t>зываниями расистского толка</w:t>
      </w:r>
      <w:r w:rsidRPr="000D3A0A">
        <w:rPr>
          <w:b/>
          <w:w w:val="100"/>
          <w:kern w:val="0"/>
          <w:lang w:eastAsia="ru-RU"/>
        </w:rPr>
        <w:t xml:space="preserve"> Комитет рекомендует государству-участнику четко определить уголовные преступления, в частности в ст</w:t>
      </w:r>
      <w:r w:rsidRPr="000D3A0A">
        <w:rPr>
          <w:b/>
          <w:w w:val="100"/>
          <w:kern w:val="0"/>
          <w:lang w:eastAsia="ru-RU"/>
        </w:rPr>
        <w:t>а</w:t>
      </w:r>
      <w:r w:rsidRPr="000D3A0A">
        <w:rPr>
          <w:b/>
          <w:w w:val="100"/>
          <w:kern w:val="0"/>
          <w:lang w:eastAsia="ru-RU"/>
        </w:rPr>
        <w:t>тье</w:t>
      </w:r>
      <w:r>
        <w:rPr>
          <w:b/>
          <w:w w:val="100"/>
          <w:kern w:val="0"/>
          <w:lang w:eastAsia="ru-RU"/>
        </w:rPr>
        <w:t> </w:t>
      </w:r>
      <w:r w:rsidRPr="000D3A0A">
        <w:rPr>
          <w:b/>
          <w:w w:val="100"/>
          <w:kern w:val="0"/>
          <w:lang w:eastAsia="ru-RU"/>
        </w:rPr>
        <w:t>164 Уголовного кодекса, с тем чтобы они не приводили к необоснованн</w:t>
      </w:r>
      <w:r w:rsidRPr="000D3A0A">
        <w:rPr>
          <w:b/>
          <w:w w:val="100"/>
          <w:kern w:val="0"/>
          <w:lang w:eastAsia="ru-RU"/>
        </w:rPr>
        <w:t>о</w:t>
      </w:r>
      <w:r w:rsidRPr="000D3A0A">
        <w:rPr>
          <w:b/>
          <w:w w:val="100"/>
          <w:kern w:val="0"/>
          <w:lang w:eastAsia="ru-RU"/>
        </w:rPr>
        <w:t>му или несоразмерному ограничению свободы выражения мнений, в том числе членов сообществ мен</w:t>
      </w:r>
      <w:r w:rsidRPr="000D3A0A">
        <w:rPr>
          <w:b/>
          <w:w w:val="100"/>
          <w:kern w:val="0"/>
          <w:lang w:eastAsia="ru-RU"/>
        </w:rPr>
        <w:t>ь</w:t>
      </w:r>
      <w:r w:rsidRPr="000D3A0A">
        <w:rPr>
          <w:b/>
          <w:w w:val="100"/>
          <w:kern w:val="0"/>
          <w:lang w:eastAsia="ru-RU"/>
        </w:rPr>
        <w:t>шинств.</w:t>
      </w:r>
    </w:p>
    <w:p w:rsidR="008F4011" w:rsidRPr="00FC3D33" w:rsidRDefault="008F4011" w:rsidP="008F4011">
      <w:pPr>
        <w:pStyle w:val="H23GR"/>
      </w:pPr>
      <w:r w:rsidRPr="00D47942">
        <w:tab/>
      </w:r>
      <w:r w:rsidRPr="00D47942">
        <w:tab/>
      </w:r>
      <w:r w:rsidR="007E0F42">
        <w:t>Трудовое законодательство</w:t>
      </w:r>
    </w:p>
    <w:p w:rsidR="008F4011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14.</w:t>
      </w:r>
      <w:r>
        <w:rPr>
          <w:w w:val="100"/>
          <w:kern w:val="0"/>
          <w:lang w:eastAsia="ru-RU"/>
        </w:rPr>
        <w:tab/>
      </w:r>
      <w:r w:rsidRPr="00FC3D33">
        <w:rPr>
          <w:w w:val="100"/>
          <w:kern w:val="0"/>
          <w:lang w:eastAsia="ru-RU"/>
        </w:rPr>
        <w:t xml:space="preserve">Отмечая, что </w:t>
      </w:r>
      <w:r>
        <w:rPr>
          <w:w w:val="100"/>
          <w:kern w:val="0"/>
          <w:lang w:eastAsia="ru-RU"/>
        </w:rPr>
        <w:t>пункт 2 статьи 7</w:t>
      </w:r>
      <w:r w:rsidRPr="00FC3D33">
        <w:rPr>
          <w:w w:val="100"/>
          <w:kern w:val="0"/>
          <w:lang w:eastAsia="ru-RU"/>
        </w:rPr>
        <w:t xml:space="preserve"> Трудового кодекса 2007 года охва</w:t>
      </w:r>
      <w:r>
        <w:rPr>
          <w:w w:val="100"/>
          <w:kern w:val="0"/>
          <w:lang w:eastAsia="ru-RU"/>
        </w:rPr>
        <w:t>тывает з</w:t>
      </w:r>
      <w:r>
        <w:rPr>
          <w:w w:val="100"/>
          <w:kern w:val="0"/>
          <w:lang w:eastAsia="ru-RU"/>
        </w:rPr>
        <w:t>а</w:t>
      </w:r>
      <w:r>
        <w:rPr>
          <w:w w:val="100"/>
          <w:kern w:val="0"/>
          <w:lang w:eastAsia="ru-RU"/>
        </w:rPr>
        <w:t>прещенные</w:t>
      </w:r>
      <w:r w:rsidRPr="00FC3D33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 xml:space="preserve">признаки </w:t>
      </w:r>
      <w:r w:rsidRPr="00FC3D33">
        <w:rPr>
          <w:w w:val="100"/>
          <w:kern w:val="0"/>
          <w:lang w:eastAsia="ru-RU"/>
        </w:rPr>
        <w:t>дискриминации</w:t>
      </w:r>
      <w:r>
        <w:rPr>
          <w:w w:val="100"/>
          <w:kern w:val="0"/>
          <w:lang w:eastAsia="ru-RU"/>
        </w:rPr>
        <w:t>, перечисленные</w:t>
      </w:r>
      <w:r w:rsidRPr="00FC3D33">
        <w:rPr>
          <w:w w:val="100"/>
          <w:kern w:val="0"/>
          <w:lang w:eastAsia="ru-RU"/>
        </w:rPr>
        <w:t xml:space="preserve"> в пункте 1 статьи 1 Ко</w:t>
      </w:r>
      <w:r w:rsidRPr="00FC3D33">
        <w:rPr>
          <w:w w:val="100"/>
          <w:kern w:val="0"/>
          <w:lang w:eastAsia="ru-RU"/>
        </w:rPr>
        <w:t>н</w:t>
      </w:r>
      <w:r w:rsidRPr="00FC3D33">
        <w:rPr>
          <w:w w:val="100"/>
          <w:kern w:val="0"/>
          <w:lang w:eastAsia="ru-RU"/>
        </w:rPr>
        <w:t>венции, Комитет выража</w:t>
      </w:r>
      <w:r>
        <w:rPr>
          <w:w w:val="100"/>
          <w:kern w:val="0"/>
          <w:lang w:eastAsia="ru-RU"/>
        </w:rPr>
        <w:t>ет</w:t>
      </w:r>
      <w:r w:rsidRPr="00FC3D33">
        <w:rPr>
          <w:w w:val="100"/>
          <w:kern w:val="0"/>
          <w:lang w:eastAsia="ru-RU"/>
        </w:rPr>
        <w:t xml:space="preserve"> обеспокоенность в связи с отсутствием запре</w:t>
      </w:r>
      <w:r>
        <w:rPr>
          <w:w w:val="100"/>
          <w:kern w:val="0"/>
          <w:lang w:eastAsia="ru-RU"/>
        </w:rPr>
        <w:t>щения</w:t>
      </w:r>
      <w:r w:rsidRPr="00FC3D33">
        <w:rPr>
          <w:w w:val="100"/>
          <w:kern w:val="0"/>
          <w:lang w:eastAsia="ru-RU"/>
        </w:rPr>
        <w:t xml:space="preserve"> дискриминаци</w:t>
      </w:r>
      <w:r>
        <w:rPr>
          <w:w w:val="100"/>
          <w:kern w:val="0"/>
          <w:lang w:eastAsia="ru-RU"/>
        </w:rPr>
        <w:t xml:space="preserve">и по признаку </w:t>
      </w:r>
      <w:r w:rsidRPr="00FC3D33">
        <w:rPr>
          <w:w w:val="100"/>
          <w:kern w:val="0"/>
          <w:lang w:eastAsia="ru-RU"/>
        </w:rPr>
        <w:t>цве</w:t>
      </w:r>
      <w:r>
        <w:rPr>
          <w:w w:val="100"/>
          <w:kern w:val="0"/>
          <w:lang w:eastAsia="ru-RU"/>
        </w:rPr>
        <w:t>та кожи</w:t>
      </w:r>
      <w:r w:rsidRPr="00FC3D33">
        <w:rPr>
          <w:w w:val="100"/>
          <w:kern w:val="0"/>
          <w:lang w:eastAsia="ru-RU"/>
        </w:rPr>
        <w:t xml:space="preserve"> (</w:t>
      </w:r>
      <w:r>
        <w:rPr>
          <w:w w:val="100"/>
          <w:kern w:val="0"/>
          <w:lang w:eastAsia="ru-RU"/>
        </w:rPr>
        <w:t>пункт</w:t>
      </w:r>
      <w:r w:rsidRPr="00FC3D33">
        <w:rPr>
          <w:w w:val="100"/>
          <w:kern w:val="0"/>
          <w:lang w:eastAsia="ru-RU"/>
        </w:rPr>
        <w:t xml:space="preserve"> 1 </w:t>
      </w:r>
      <w:r>
        <w:rPr>
          <w:w w:val="100"/>
          <w:kern w:val="0"/>
          <w:lang w:eastAsia="ru-RU"/>
        </w:rPr>
        <w:t xml:space="preserve">статьи 1 и пункт е) </w:t>
      </w:r>
      <w:r>
        <w:rPr>
          <w:w w:val="100"/>
          <w:kern w:val="0"/>
          <w:lang w:val="en-US" w:eastAsia="ru-RU"/>
        </w:rPr>
        <w:t>i</w:t>
      </w:r>
      <w:r w:rsidRPr="00FC3D33">
        <w:rPr>
          <w:w w:val="100"/>
          <w:kern w:val="0"/>
          <w:lang w:eastAsia="ru-RU"/>
        </w:rPr>
        <w:t>)</w:t>
      </w:r>
      <w:r w:rsidRPr="009871B0">
        <w:rPr>
          <w:w w:val="100"/>
          <w:kern w:val="0"/>
          <w:lang w:eastAsia="ru-RU"/>
        </w:rPr>
        <w:t xml:space="preserve"> статьи 5</w:t>
      </w:r>
      <w:r w:rsidRPr="00FC3D33">
        <w:rPr>
          <w:w w:val="100"/>
          <w:kern w:val="0"/>
          <w:lang w:eastAsia="ru-RU"/>
        </w:rPr>
        <w:t>).</w:t>
      </w:r>
    </w:p>
    <w:p w:rsidR="008F4011" w:rsidRPr="000D3A0A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0D3A0A">
        <w:rPr>
          <w:b/>
          <w:w w:val="100"/>
          <w:kern w:val="0"/>
          <w:lang w:eastAsia="ru-RU"/>
        </w:rPr>
        <w:t>Комитет рекомендует государству-участнику рассмотреть вопрос об измен</w:t>
      </w:r>
      <w:r w:rsidRPr="000D3A0A">
        <w:rPr>
          <w:b/>
          <w:w w:val="100"/>
          <w:kern w:val="0"/>
          <w:lang w:eastAsia="ru-RU"/>
        </w:rPr>
        <w:t>е</w:t>
      </w:r>
      <w:r w:rsidRPr="000D3A0A">
        <w:rPr>
          <w:b/>
          <w:w w:val="100"/>
          <w:kern w:val="0"/>
          <w:lang w:eastAsia="ru-RU"/>
        </w:rPr>
        <w:t>нии Трудового кодекса, с тем чтобы ясно запретить дискриминацию по пр</w:t>
      </w:r>
      <w:r w:rsidRPr="000D3A0A">
        <w:rPr>
          <w:b/>
          <w:w w:val="100"/>
          <w:kern w:val="0"/>
          <w:lang w:eastAsia="ru-RU"/>
        </w:rPr>
        <w:t>и</w:t>
      </w:r>
      <w:r w:rsidRPr="000D3A0A">
        <w:rPr>
          <w:b/>
          <w:w w:val="100"/>
          <w:kern w:val="0"/>
          <w:lang w:eastAsia="ru-RU"/>
        </w:rPr>
        <w:t>знаку цвета кожи в соответствии с пунктом 1 статьи 1 Ко</w:t>
      </w:r>
      <w:r w:rsidRPr="000D3A0A">
        <w:rPr>
          <w:b/>
          <w:w w:val="100"/>
          <w:kern w:val="0"/>
          <w:lang w:eastAsia="ru-RU"/>
        </w:rPr>
        <w:t>н</w:t>
      </w:r>
      <w:r w:rsidRPr="000D3A0A">
        <w:rPr>
          <w:b/>
          <w:w w:val="100"/>
          <w:kern w:val="0"/>
          <w:lang w:eastAsia="ru-RU"/>
        </w:rPr>
        <w:t xml:space="preserve">венции. </w:t>
      </w:r>
    </w:p>
    <w:p w:rsidR="008F4011" w:rsidRDefault="008F4011" w:rsidP="008F4011">
      <w:pPr>
        <w:pStyle w:val="H23GR"/>
      </w:pPr>
      <w:r>
        <w:tab/>
      </w:r>
      <w:r>
        <w:tab/>
      </w:r>
      <w:r w:rsidRPr="009871B0">
        <w:t>Трудящиеся-мигранты</w:t>
      </w:r>
    </w:p>
    <w:p w:rsidR="008F4011" w:rsidRPr="00FC3D33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15.</w:t>
      </w:r>
      <w:r>
        <w:rPr>
          <w:w w:val="100"/>
          <w:kern w:val="0"/>
          <w:lang w:eastAsia="ru-RU"/>
        </w:rPr>
        <w:tab/>
        <w:t>Приветствуя</w:t>
      </w:r>
      <w:r w:rsidRPr="00FC3D33">
        <w:rPr>
          <w:w w:val="100"/>
          <w:kern w:val="0"/>
          <w:lang w:eastAsia="ru-RU"/>
        </w:rPr>
        <w:t xml:space="preserve"> принятие </w:t>
      </w:r>
      <w:r>
        <w:rPr>
          <w:w w:val="100"/>
          <w:kern w:val="0"/>
          <w:lang w:eastAsia="ru-RU"/>
        </w:rPr>
        <w:t xml:space="preserve">в 2011 году </w:t>
      </w:r>
      <w:r w:rsidRPr="00FC3D33">
        <w:rPr>
          <w:w w:val="100"/>
          <w:kern w:val="0"/>
          <w:lang w:eastAsia="ru-RU"/>
        </w:rPr>
        <w:t xml:space="preserve">Закона </w:t>
      </w:r>
      <w:r>
        <w:rPr>
          <w:w w:val="100"/>
          <w:kern w:val="0"/>
          <w:lang w:eastAsia="ru-RU"/>
        </w:rPr>
        <w:t>"О</w:t>
      </w:r>
      <w:r w:rsidRPr="00FC3D33">
        <w:rPr>
          <w:w w:val="100"/>
          <w:kern w:val="0"/>
          <w:lang w:eastAsia="ru-RU"/>
        </w:rPr>
        <w:t xml:space="preserve"> миграции населения</w:t>
      </w:r>
      <w:r>
        <w:rPr>
          <w:w w:val="100"/>
          <w:kern w:val="0"/>
          <w:lang w:eastAsia="ru-RU"/>
        </w:rPr>
        <w:t>"</w:t>
      </w:r>
      <w:r w:rsidRPr="00FC3D33">
        <w:rPr>
          <w:w w:val="100"/>
          <w:kern w:val="0"/>
          <w:lang w:eastAsia="ru-RU"/>
        </w:rPr>
        <w:t>, Ком</w:t>
      </w:r>
      <w:r w:rsidRPr="00FC3D33">
        <w:rPr>
          <w:w w:val="100"/>
          <w:kern w:val="0"/>
          <w:lang w:eastAsia="ru-RU"/>
        </w:rPr>
        <w:t>и</w:t>
      </w:r>
      <w:r w:rsidRPr="00FC3D33">
        <w:rPr>
          <w:w w:val="100"/>
          <w:kern w:val="0"/>
          <w:lang w:eastAsia="ru-RU"/>
        </w:rPr>
        <w:t xml:space="preserve">тет </w:t>
      </w:r>
      <w:r>
        <w:rPr>
          <w:w w:val="100"/>
          <w:kern w:val="0"/>
          <w:lang w:eastAsia="ru-RU"/>
        </w:rPr>
        <w:t xml:space="preserve">выражает </w:t>
      </w:r>
      <w:r w:rsidRPr="00FC3D33">
        <w:rPr>
          <w:w w:val="100"/>
          <w:kern w:val="0"/>
          <w:lang w:eastAsia="ru-RU"/>
        </w:rPr>
        <w:t>беспоко</w:t>
      </w:r>
      <w:r>
        <w:rPr>
          <w:w w:val="100"/>
          <w:kern w:val="0"/>
          <w:lang w:eastAsia="ru-RU"/>
        </w:rPr>
        <w:t>йство в связи с</w:t>
      </w:r>
      <w:r w:rsidRPr="00FC3D33">
        <w:rPr>
          <w:w w:val="100"/>
          <w:kern w:val="0"/>
          <w:lang w:eastAsia="ru-RU"/>
        </w:rPr>
        <w:t xml:space="preserve"> тем, что система </w:t>
      </w:r>
      <w:r>
        <w:rPr>
          <w:w w:val="100"/>
          <w:kern w:val="0"/>
          <w:lang w:eastAsia="ru-RU"/>
        </w:rPr>
        <w:t xml:space="preserve">выдачи </w:t>
      </w:r>
      <w:r w:rsidRPr="009871B0">
        <w:rPr>
          <w:w w:val="100"/>
          <w:kern w:val="0"/>
          <w:lang w:eastAsia="ru-RU"/>
        </w:rPr>
        <w:t>разрешений</w:t>
      </w:r>
      <w:r w:rsidRPr="00FC3D33">
        <w:rPr>
          <w:w w:val="100"/>
          <w:kern w:val="0"/>
          <w:lang w:eastAsia="ru-RU"/>
        </w:rPr>
        <w:t xml:space="preserve"> на р</w:t>
      </w:r>
      <w:r w:rsidRPr="00FC3D33">
        <w:rPr>
          <w:w w:val="100"/>
          <w:kern w:val="0"/>
          <w:lang w:eastAsia="ru-RU"/>
        </w:rPr>
        <w:t>а</w:t>
      </w:r>
      <w:r w:rsidRPr="00FC3D33">
        <w:rPr>
          <w:w w:val="100"/>
          <w:kern w:val="0"/>
          <w:lang w:eastAsia="ru-RU"/>
        </w:rPr>
        <w:t xml:space="preserve">боту и квот для </w:t>
      </w:r>
      <w:r>
        <w:rPr>
          <w:w w:val="100"/>
          <w:kern w:val="0"/>
          <w:lang w:eastAsia="ru-RU"/>
        </w:rPr>
        <w:t>найма</w:t>
      </w:r>
      <w:r w:rsidRPr="00FC3D33">
        <w:rPr>
          <w:w w:val="100"/>
          <w:kern w:val="0"/>
          <w:lang w:eastAsia="ru-RU"/>
        </w:rPr>
        <w:t xml:space="preserve"> иностранных работников, а </w:t>
      </w:r>
      <w:r>
        <w:rPr>
          <w:w w:val="100"/>
          <w:kern w:val="0"/>
          <w:lang w:eastAsia="ru-RU"/>
        </w:rPr>
        <w:t>также Постановление прав</w:t>
      </w:r>
      <w:r>
        <w:rPr>
          <w:w w:val="100"/>
          <w:kern w:val="0"/>
          <w:lang w:eastAsia="ru-RU"/>
        </w:rPr>
        <w:t>и</w:t>
      </w:r>
      <w:r>
        <w:rPr>
          <w:w w:val="100"/>
          <w:kern w:val="0"/>
          <w:lang w:eastAsia="ru-RU"/>
        </w:rPr>
        <w:t>тельства</w:t>
      </w:r>
      <w:r w:rsidRPr="00FC3D33">
        <w:rPr>
          <w:w w:val="100"/>
          <w:kern w:val="0"/>
          <w:lang w:eastAsia="ru-RU"/>
        </w:rPr>
        <w:t xml:space="preserve"> № 45 от 13 января 2012 года, котор</w:t>
      </w:r>
      <w:r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 xml:space="preserve">е </w:t>
      </w:r>
      <w:r>
        <w:rPr>
          <w:w w:val="100"/>
          <w:kern w:val="0"/>
          <w:lang w:eastAsia="ru-RU"/>
        </w:rPr>
        <w:t>установило</w:t>
      </w:r>
      <w:r w:rsidRPr="00FC3D33">
        <w:rPr>
          <w:w w:val="100"/>
          <w:kern w:val="0"/>
          <w:lang w:eastAsia="ru-RU"/>
        </w:rPr>
        <w:t xml:space="preserve"> ограничения для инд</w:t>
      </w:r>
      <w:r w:rsidRPr="00FC3D33">
        <w:rPr>
          <w:w w:val="100"/>
          <w:kern w:val="0"/>
          <w:lang w:eastAsia="ru-RU"/>
        </w:rPr>
        <w:t>и</w:t>
      </w:r>
      <w:r w:rsidRPr="00FC3D33">
        <w:rPr>
          <w:w w:val="100"/>
          <w:kern w:val="0"/>
          <w:lang w:eastAsia="ru-RU"/>
        </w:rPr>
        <w:t>видуальных предпринимателей на основе каза</w:t>
      </w:r>
      <w:r w:rsidRPr="00FC3D33">
        <w:rPr>
          <w:w w:val="100"/>
          <w:kern w:val="0"/>
          <w:lang w:eastAsia="ru-RU"/>
        </w:rPr>
        <w:t>х</w:t>
      </w:r>
      <w:r w:rsidRPr="00FC3D33">
        <w:rPr>
          <w:w w:val="100"/>
          <w:kern w:val="0"/>
          <w:lang w:eastAsia="ru-RU"/>
        </w:rPr>
        <w:t>с</w:t>
      </w:r>
      <w:r>
        <w:rPr>
          <w:w w:val="100"/>
          <w:kern w:val="0"/>
          <w:lang w:eastAsia="ru-RU"/>
        </w:rPr>
        <w:t>танского</w:t>
      </w:r>
      <w:r w:rsidRPr="00FC3D33">
        <w:rPr>
          <w:w w:val="100"/>
          <w:kern w:val="0"/>
          <w:lang w:eastAsia="ru-RU"/>
        </w:rPr>
        <w:t xml:space="preserve"> гражданства, </w:t>
      </w:r>
      <w:r>
        <w:rPr>
          <w:w w:val="100"/>
          <w:kern w:val="0"/>
          <w:lang w:eastAsia="ru-RU"/>
        </w:rPr>
        <w:t xml:space="preserve">носят </w:t>
      </w:r>
      <w:r w:rsidRPr="00FC3D33">
        <w:rPr>
          <w:w w:val="100"/>
          <w:kern w:val="0"/>
          <w:lang w:eastAsia="ru-RU"/>
        </w:rPr>
        <w:t>чрезмерно ограничительный характер и мо</w:t>
      </w:r>
      <w:r>
        <w:rPr>
          <w:w w:val="100"/>
          <w:kern w:val="0"/>
          <w:lang w:eastAsia="ru-RU"/>
        </w:rPr>
        <w:t>гу</w:t>
      </w:r>
      <w:r w:rsidRPr="00FC3D33">
        <w:rPr>
          <w:w w:val="100"/>
          <w:kern w:val="0"/>
          <w:lang w:eastAsia="ru-RU"/>
        </w:rPr>
        <w:t>т привести к дискриминации в н</w:t>
      </w:r>
      <w:r w:rsidRPr="00FC3D33">
        <w:rPr>
          <w:w w:val="100"/>
          <w:kern w:val="0"/>
          <w:lang w:eastAsia="ru-RU"/>
        </w:rPr>
        <w:t>а</w:t>
      </w:r>
      <w:r w:rsidRPr="00FC3D33">
        <w:rPr>
          <w:w w:val="100"/>
          <w:kern w:val="0"/>
          <w:lang w:eastAsia="ru-RU"/>
        </w:rPr>
        <w:t>рушение Конвенции и пункта 1 статьи 7 Трудового кодекса Республики Каза</w:t>
      </w:r>
      <w:r w:rsidRPr="00FC3D33">
        <w:rPr>
          <w:w w:val="100"/>
          <w:kern w:val="0"/>
          <w:lang w:eastAsia="ru-RU"/>
        </w:rPr>
        <w:t>х</w:t>
      </w:r>
      <w:r w:rsidRPr="00FC3D33">
        <w:rPr>
          <w:w w:val="100"/>
          <w:kern w:val="0"/>
          <w:lang w:eastAsia="ru-RU"/>
        </w:rPr>
        <w:t>стан (</w:t>
      </w:r>
      <w:r>
        <w:rPr>
          <w:w w:val="100"/>
          <w:kern w:val="0"/>
          <w:lang w:eastAsia="ru-RU"/>
        </w:rPr>
        <w:t xml:space="preserve">пункт </w:t>
      </w:r>
      <w:r>
        <w:rPr>
          <w:w w:val="100"/>
          <w:kern w:val="0"/>
          <w:lang w:val="en-US" w:eastAsia="ru-RU"/>
        </w:rPr>
        <w:t>e</w:t>
      </w:r>
      <w:r>
        <w:rPr>
          <w:w w:val="100"/>
          <w:kern w:val="0"/>
          <w:lang w:eastAsia="ru-RU"/>
        </w:rPr>
        <w:t xml:space="preserve">) </w:t>
      </w:r>
      <w:r>
        <w:rPr>
          <w:w w:val="100"/>
          <w:kern w:val="0"/>
          <w:lang w:val="en-US" w:eastAsia="ru-RU"/>
        </w:rPr>
        <w:t>i</w:t>
      </w:r>
      <w:r w:rsidRPr="00FC3D33">
        <w:rPr>
          <w:w w:val="100"/>
          <w:kern w:val="0"/>
          <w:lang w:eastAsia="ru-RU"/>
        </w:rPr>
        <w:t>)</w:t>
      </w:r>
      <w:r w:rsidRPr="00CC5060">
        <w:rPr>
          <w:w w:val="100"/>
          <w:kern w:val="0"/>
          <w:lang w:eastAsia="ru-RU"/>
        </w:rPr>
        <w:t xml:space="preserve"> </w:t>
      </w:r>
      <w:r w:rsidRPr="00FC3D33">
        <w:rPr>
          <w:w w:val="100"/>
          <w:kern w:val="0"/>
          <w:lang w:eastAsia="ru-RU"/>
        </w:rPr>
        <w:t>ст</w:t>
      </w:r>
      <w:r w:rsidRPr="00FC3D33">
        <w:rPr>
          <w:w w:val="100"/>
          <w:kern w:val="0"/>
          <w:lang w:eastAsia="ru-RU"/>
        </w:rPr>
        <w:t>а</w:t>
      </w:r>
      <w:r>
        <w:rPr>
          <w:w w:val="100"/>
          <w:kern w:val="0"/>
          <w:lang w:eastAsia="ru-RU"/>
        </w:rPr>
        <w:t>тьи 5</w:t>
      </w:r>
      <w:r w:rsidRPr="00FC3D33">
        <w:rPr>
          <w:w w:val="100"/>
          <w:kern w:val="0"/>
          <w:lang w:eastAsia="ru-RU"/>
        </w:rPr>
        <w:t xml:space="preserve">).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 xml:space="preserve">Комитет рекомендует государству-участнику: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a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>принять меры для упрощения легализации иностранных рабо</w:t>
      </w:r>
      <w:r w:rsidRPr="00D47942">
        <w:rPr>
          <w:b/>
          <w:w w:val="100"/>
          <w:kern w:val="0"/>
          <w:lang w:eastAsia="ru-RU"/>
        </w:rPr>
        <w:t>т</w:t>
      </w:r>
      <w:r w:rsidRPr="00D47942">
        <w:rPr>
          <w:b/>
          <w:w w:val="100"/>
          <w:kern w:val="0"/>
          <w:lang w:eastAsia="ru-RU"/>
        </w:rPr>
        <w:t>ников и предотвращения их дискриминации в любой форме посредством гибкой процедуры выдачи разрешений на работу и системы квот с обеспеч</w:t>
      </w:r>
      <w:r w:rsidRPr="00D47942">
        <w:rPr>
          <w:b/>
          <w:w w:val="100"/>
          <w:kern w:val="0"/>
          <w:lang w:eastAsia="ru-RU"/>
        </w:rPr>
        <w:t>е</w:t>
      </w:r>
      <w:r w:rsidRPr="00D47942">
        <w:rPr>
          <w:b/>
          <w:w w:val="100"/>
          <w:kern w:val="0"/>
          <w:lang w:eastAsia="ru-RU"/>
        </w:rPr>
        <w:t>нием справедливой конкуре</w:t>
      </w:r>
      <w:r w:rsidRPr="00D47942">
        <w:rPr>
          <w:b/>
          <w:w w:val="100"/>
          <w:kern w:val="0"/>
          <w:lang w:eastAsia="ru-RU"/>
        </w:rPr>
        <w:t>н</w:t>
      </w:r>
      <w:r w:rsidRPr="00D47942">
        <w:rPr>
          <w:b/>
          <w:w w:val="100"/>
          <w:kern w:val="0"/>
          <w:lang w:eastAsia="ru-RU"/>
        </w:rPr>
        <w:t xml:space="preserve">ции при их приеме на работу;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b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 xml:space="preserve">рассмотреть возможность внесения поправок в Закон </w:t>
      </w:r>
      <w:r>
        <w:rPr>
          <w:b/>
          <w:w w:val="100"/>
          <w:kern w:val="0"/>
          <w:lang w:eastAsia="ru-RU"/>
        </w:rPr>
        <w:t>"</w:t>
      </w:r>
      <w:r w:rsidRPr="00D47942">
        <w:rPr>
          <w:b/>
          <w:w w:val="100"/>
          <w:kern w:val="0"/>
          <w:lang w:eastAsia="ru-RU"/>
        </w:rPr>
        <w:t>О мигр</w:t>
      </w:r>
      <w:r w:rsidRPr="00D47942">
        <w:rPr>
          <w:b/>
          <w:w w:val="100"/>
          <w:kern w:val="0"/>
          <w:lang w:eastAsia="ru-RU"/>
        </w:rPr>
        <w:t>а</w:t>
      </w:r>
      <w:r w:rsidRPr="00D47942">
        <w:rPr>
          <w:b/>
          <w:w w:val="100"/>
          <w:kern w:val="0"/>
          <w:lang w:eastAsia="ru-RU"/>
        </w:rPr>
        <w:t>ции населения</w:t>
      </w:r>
      <w:r>
        <w:rPr>
          <w:b/>
          <w:w w:val="100"/>
          <w:kern w:val="0"/>
          <w:lang w:eastAsia="ru-RU"/>
        </w:rPr>
        <w:t>"</w:t>
      </w:r>
      <w:r w:rsidRPr="00D47942">
        <w:rPr>
          <w:b/>
          <w:w w:val="100"/>
          <w:kern w:val="0"/>
          <w:lang w:eastAsia="ru-RU"/>
        </w:rPr>
        <w:t xml:space="preserve"> 2011 года и соответствующие правила, с тем чтобы требов</w:t>
      </w:r>
      <w:r w:rsidRPr="00D47942">
        <w:rPr>
          <w:b/>
          <w:w w:val="100"/>
          <w:kern w:val="0"/>
          <w:lang w:eastAsia="ru-RU"/>
        </w:rPr>
        <w:t>а</w:t>
      </w:r>
      <w:r w:rsidRPr="00D47942">
        <w:rPr>
          <w:b/>
          <w:w w:val="100"/>
          <w:kern w:val="0"/>
          <w:lang w:eastAsia="ru-RU"/>
        </w:rPr>
        <w:t>ния, предъявляемые к индивидуальным предпринимателям, не были чре</w:t>
      </w:r>
      <w:r w:rsidRPr="00D47942">
        <w:rPr>
          <w:b/>
          <w:w w:val="100"/>
          <w:kern w:val="0"/>
          <w:lang w:eastAsia="ru-RU"/>
        </w:rPr>
        <w:t>з</w:t>
      </w:r>
      <w:r w:rsidRPr="00D47942">
        <w:rPr>
          <w:b/>
          <w:w w:val="100"/>
          <w:kern w:val="0"/>
          <w:lang w:eastAsia="ru-RU"/>
        </w:rPr>
        <w:t>мерно ограничительными и не носили дискриминационный характер по признакам, определенным в пункте 1 статьи 1 Конвенции и запрещенным законодательством государс</w:t>
      </w:r>
      <w:r w:rsidRPr="00D47942">
        <w:rPr>
          <w:b/>
          <w:w w:val="100"/>
          <w:kern w:val="0"/>
          <w:lang w:eastAsia="ru-RU"/>
        </w:rPr>
        <w:t>т</w:t>
      </w:r>
      <w:r w:rsidRPr="00D47942">
        <w:rPr>
          <w:b/>
          <w:w w:val="100"/>
          <w:kern w:val="0"/>
          <w:lang w:eastAsia="ru-RU"/>
        </w:rPr>
        <w:t xml:space="preserve">ва-участника. </w:t>
      </w:r>
    </w:p>
    <w:p w:rsidR="008F4011" w:rsidRPr="00FC3D33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16.</w:t>
      </w:r>
      <w:r>
        <w:rPr>
          <w:w w:val="100"/>
          <w:kern w:val="0"/>
          <w:lang w:eastAsia="ru-RU"/>
        </w:rPr>
        <w:tab/>
      </w:r>
      <w:r w:rsidRPr="00FC3D33">
        <w:rPr>
          <w:w w:val="100"/>
          <w:kern w:val="0"/>
          <w:lang w:eastAsia="ru-RU"/>
        </w:rPr>
        <w:t xml:space="preserve">Комитет обеспокоен </w:t>
      </w:r>
      <w:r>
        <w:rPr>
          <w:w w:val="100"/>
          <w:kern w:val="0"/>
          <w:lang w:eastAsia="ru-RU"/>
        </w:rPr>
        <w:t>неурегулированным положением</w:t>
      </w:r>
      <w:r w:rsidRPr="00FC3D33">
        <w:rPr>
          <w:w w:val="100"/>
          <w:kern w:val="0"/>
          <w:lang w:eastAsia="ru-RU"/>
        </w:rPr>
        <w:t xml:space="preserve"> мног</w:t>
      </w:r>
      <w:r>
        <w:rPr>
          <w:w w:val="100"/>
          <w:kern w:val="0"/>
          <w:lang w:eastAsia="ru-RU"/>
        </w:rPr>
        <w:t>очисленны</w:t>
      </w:r>
      <w:r w:rsidRPr="00FC3D33">
        <w:rPr>
          <w:w w:val="100"/>
          <w:kern w:val="0"/>
          <w:lang w:eastAsia="ru-RU"/>
        </w:rPr>
        <w:t xml:space="preserve">х трудящихся-мигрантов в стране, которые имеют ограниченный </w:t>
      </w:r>
      <w:r w:rsidRPr="00CC5060">
        <w:rPr>
          <w:w w:val="100"/>
          <w:kern w:val="0"/>
          <w:lang w:eastAsia="ru-RU"/>
        </w:rPr>
        <w:t>доступ</w:t>
      </w:r>
      <w:r w:rsidRPr="00FC3D33">
        <w:rPr>
          <w:w w:val="100"/>
          <w:kern w:val="0"/>
          <w:lang w:eastAsia="ru-RU"/>
        </w:rPr>
        <w:t xml:space="preserve"> к общес</w:t>
      </w:r>
      <w:r w:rsidRPr="00FC3D33">
        <w:rPr>
          <w:w w:val="100"/>
          <w:kern w:val="0"/>
          <w:lang w:eastAsia="ru-RU"/>
        </w:rPr>
        <w:t>т</w:t>
      </w:r>
      <w:r w:rsidRPr="00FC3D33">
        <w:rPr>
          <w:w w:val="100"/>
          <w:kern w:val="0"/>
          <w:lang w:eastAsia="ru-RU"/>
        </w:rPr>
        <w:t>венным услугам и дети</w:t>
      </w:r>
      <w:r>
        <w:rPr>
          <w:w w:val="100"/>
          <w:kern w:val="0"/>
          <w:lang w:eastAsia="ru-RU"/>
        </w:rPr>
        <w:t xml:space="preserve"> которых</w:t>
      </w:r>
      <w:r w:rsidRPr="00FC3D33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>за</w:t>
      </w:r>
      <w:r w:rsidRPr="00FC3D33">
        <w:rPr>
          <w:w w:val="100"/>
          <w:kern w:val="0"/>
          <w:lang w:eastAsia="ru-RU"/>
        </w:rPr>
        <w:t>част</w:t>
      </w:r>
      <w:r>
        <w:rPr>
          <w:w w:val="100"/>
          <w:kern w:val="0"/>
          <w:lang w:eastAsia="ru-RU"/>
        </w:rPr>
        <w:t>ую</w:t>
      </w:r>
      <w:r w:rsidRPr="00FC3D33">
        <w:rPr>
          <w:w w:val="100"/>
          <w:kern w:val="0"/>
          <w:lang w:eastAsia="ru-RU"/>
        </w:rPr>
        <w:t xml:space="preserve"> лишены дос</w:t>
      </w:r>
      <w:r>
        <w:rPr>
          <w:w w:val="100"/>
          <w:kern w:val="0"/>
          <w:lang w:eastAsia="ru-RU"/>
        </w:rPr>
        <w:t>тупа к образованию</w:t>
      </w:r>
      <w:r w:rsidRPr="00FC3D33">
        <w:rPr>
          <w:w w:val="100"/>
          <w:kern w:val="0"/>
          <w:lang w:eastAsia="ru-RU"/>
        </w:rPr>
        <w:t xml:space="preserve"> и</w:t>
      </w:r>
      <w:r>
        <w:rPr>
          <w:w w:val="100"/>
          <w:kern w:val="0"/>
          <w:lang w:eastAsia="ru-RU"/>
        </w:rPr>
        <w:t xml:space="preserve"> м</w:t>
      </w:r>
      <w:r>
        <w:rPr>
          <w:w w:val="100"/>
          <w:kern w:val="0"/>
          <w:lang w:eastAsia="ru-RU"/>
        </w:rPr>
        <w:t>е</w:t>
      </w:r>
      <w:r>
        <w:rPr>
          <w:w w:val="100"/>
          <w:kern w:val="0"/>
          <w:lang w:eastAsia="ru-RU"/>
        </w:rPr>
        <w:t>дицинской помощи</w:t>
      </w:r>
      <w:r w:rsidRPr="00FC3D33">
        <w:rPr>
          <w:w w:val="100"/>
          <w:kern w:val="0"/>
          <w:lang w:eastAsia="ru-RU"/>
        </w:rPr>
        <w:t xml:space="preserve">, </w:t>
      </w:r>
      <w:r>
        <w:rPr>
          <w:w w:val="100"/>
          <w:kern w:val="0"/>
          <w:lang w:eastAsia="ru-RU"/>
        </w:rPr>
        <w:t>доступной тол</w:t>
      </w:r>
      <w:r>
        <w:rPr>
          <w:w w:val="100"/>
          <w:kern w:val="0"/>
          <w:lang w:eastAsia="ru-RU"/>
        </w:rPr>
        <w:t>ь</w:t>
      </w:r>
      <w:r>
        <w:rPr>
          <w:w w:val="100"/>
          <w:kern w:val="0"/>
          <w:lang w:eastAsia="ru-RU"/>
        </w:rPr>
        <w:t>ко в случае крайней необходимости</w:t>
      </w:r>
      <w:r w:rsidRPr="00FC3D33">
        <w:rPr>
          <w:w w:val="100"/>
          <w:kern w:val="0"/>
          <w:lang w:eastAsia="ru-RU"/>
        </w:rPr>
        <w:t xml:space="preserve">. Комитет также обеспокоен отсутствием </w:t>
      </w:r>
      <w:r>
        <w:rPr>
          <w:w w:val="100"/>
          <w:kern w:val="0"/>
          <w:lang w:eastAsia="ru-RU"/>
        </w:rPr>
        <w:t>дезагрегир</w:t>
      </w:r>
      <w:r>
        <w:rPr>
          <w:w w:val="100"/>
          <w:kern w:val="0"/>
          <w:lang w:eastAsia="ru-RU"/>
        </w:rPr>
        <w:t>о</w:t>
      </w:r>
      <w:r>
        <w:rPr>
          <w:w w:val="100"/>
          <w:kern w:val="0"/>
          <w:lang w:eastAsia="ru-RU"/>
        </w:rPr>
        <w:t xml:space="preserve">ванных </w:t>
      </w:r>
      <w:r w:rsidRPr="00FC3D33">
        <w:rPr>
          <w:w w:val="100"/>
          <w:kern w:val="0"/>
          <w:lang w:eastAsia="ru-RU"/>
        </w:rPr>
        <w:t>данных о трудящихся-мигрант</w:t>
      </w:r>
      <w:r>
        <w:rPr>
          <w:w w:val="100"/>
          <w:kern w:val="0"/>
          <w:lang w:eastAsia="ru-RU"/>
        </w:rPr>
        <w:t>ах</w:t>
      </w:r>
      <w:r w:rsidRPr="00FC3D33">
        <w:rPr>
          <w:w w:val="100"/>
          <w:kern w:val="0"/>
          <w:lang w:eastAsia="ru-RU"/>
        </w:rPr>
        <w:t>, кото</w:t>
      </w:r>
      <w:r>
        <w:rPr>
          <w:w w:val="100"/>
          <w:kern w:val="0"/>
          <w:lang w:eastAsia="ru-RU"/>
        </w:rPr>
        <w:t>рым</w:t>
      </w:r>
      <w:r w:rsidRPr="00FC3D33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>за</w:t>
      </w:r>
      <w:r w:rsidRPr="00FC3D33">
        <w:rPr>
          <w:w w:val="100"/>
          <w:kern w:val="0"/>
          <w:lang w:eastAsia="ru-RU"/>
        </w:rPr>
        <w:t>част</w:t>
      </w:r>
      <w:r>
        <w:rPr>
          <w:w w:val="100"/>
          <w:kern w:val="0"/>
          <w:lang w:eastAsia="ru-RU"/>
        </w:rPr>
        <w:t>ую угрожают</w:t>
      </w:r>
      <w:r w:rsidRPr="00FC3D33">
        <w:rPr>
          <w:w w:val="100"/>
          <w:kern w:val="0"/>
          <w:lang w:eastAsia="ru-RU"/>
        </w:rPr>
        <w:t xml:space="preserve"> насили</w:t>
      </w:r>
      <w:r>
        <w:rPr>
          <w:w w:val="100"/>
          <w:kern w:val="0"/>
          <w:lang w:eastAsia="ru-RU"/>
        </w:rPr>
        <w:t>е</w:t>
      </w:r>
      <w:r w:rsidRPr="00FC3D33">
        <w:rPr>
          <w:w w:val="100"/>
          <w:kern w:val="0"/>
          <w:lang w:eastAsia="ru-RU"/>
        </w:rPr>
        <w:t>, вымогател</w:t>
      </w:r>
      <w:r w:rsidRPr="00FC3D33">
        <w:rPr>
          <w:w w:val="100"/>
          <w:kern w:val="0"/>
          <w:lang w:eastAsia="ru-RU"/>
        </w:rPr>
        <w:t>ь</w:t>
      </w:r>
      <w:r w:rsidRPr="00FC3D33">
        <w:rPr>
          <w:w w:val="100"/>
          <w:kern w:val="0"/>
          <w:lang w:eastAsia="ru-RU"/>
        </w:rPr>
        <w:t>ств</w:t>
      </w:r>
      <w:r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 xml:space="preserve"> и торгов</w:t>
      </w:r>
      <w:r>
        <w:rPr>
          <w:w w:val="100"/>
          <w:kern w:val="0"/>
          <w:lang w:eastAsia="ru-RU"/>
        </w:rPr>
        <w:t>ля</w:t>
      </w:r>
      <w:r w:rsidRPr="00FC3D33">
        <w:rPr>
          <w:w w:val="100"/>
          <w:kern w:val="0"/>
          <w:lang w:eastAsia="ru-RU"/>
        </w:rPr>
        <w:t xml:space="preserve"> людь</w:t>
      </w:r>
      <w:r>
        <w:rPr>
          <w:w w:val="100"/>
          <w:kern w:val="0"/>
          <w:lang w:eastAsia="ru-RU"/>
        </w:rPr>
        <w:t xml:space="preserve">ми (пункты е) </w:t>
      </w:r>
      <w:r>
        <w:rPr>
          <w:w w:val="100"/>
          <w:kern w:val="0"/>
          <w:lang w:val="en-US" w:eastAsia="ru-RU"/>
        </w:rPr>
        <w:t>iv</w:t>
      </w:r>
      <w:r w:rsidRPr="00FC3D33">
        <w:rPr>
          <w:w w:val="100"/>
          <w:kern w:val="0"/>
          <w:lang w:eastAsia="ru-RU"/>
        </w:rPr>
        <w:t xml:space="preserve">) </w:t>
      </w:r>
      <w:r>
        <w:rPr>
          <w:w w:val="100"/>
          <w:kern w:val="0"/>
          <w:lang w:eastAsia="ru-RU"/>
        </w:rPr>
        <w:t xml:space="preserve">и </w:t>
      </w:r>
      <w:r>
        <w:rPr>
          <w:w w:val="100"/>
          <w:kern w:val="0"/>
          <w:lang w:val="en-US" w:eastAsia="ru-RU"/>
        </w:rPr>
        <w:t>v</w:t>
      </w:r>
      <w:r w:rsidRPr="00FC3D33">
        <w:rPr>
          <w:w w:val="100"/>
          <w:kern w:val="0"/>
          <w:lang w:eastAsia="ru-RU"/>
        </w:rPr>
        <w:t>)</w:t>
      </w:r>
      <w:r w:rsidRPr="00336C4D">
        <w:rPr>
          <w:w w:val="100"/>
          <w:kern w:val="0"/>
          <w:lang w:eastAsia="ru-RU"/>
        </w:rPr>
        <w:t xml:space="preserve"> </w:t>
      </w:r>
      <w:r>
        <w:rPr>
          <w:w w:val="100"/>
          <w:kern w:val="0"/>
          <w:lang w:eastAsia="ru-RU"/>
        </w:rPr>
        <w:t>ст</w:t>
      </w:r>
      <w:r>
        <w:rPr>
          <w:w w:val="100"/>
          <w:kern w:val="0"/>
          <w:lang w:eastAsia="ru-RU"/>
        </w:rPr>
        <w:t>а</w:t>
      </w:r>
      <w:r>
        <w:rPr>
          <w:w w:val="100"/>
          <w:kern w:val="0"/>
          <w:lang w:eastAsia="ru-RU"/>
        </w:rPr>
        <w:t>тьи 5</w:t>
      </w:r>
      <w:r w:rsidRPr="00FC3D33">
        <w:rPr>
          <w:w w:val="100"/>
          <w:kern w:val="0"/>
          <w:lang w:eastAsia="ru-RU"/>
        </w:rPr>
        <w:t xml:space="preserve">).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 xml:space="preserve">Комитет рекомендует государству-участнику: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a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>принять специальные меры для обеспечения того, чтобы труд</w:t>
      </w:r>
      <w:r w:rsidRPr="00D47942">
        <w:rPr>
          <w:b/>
          <w:w w:val="100"/>
          <w:kern w:val="0"/>
          <w:lang w:eastAsia="ru-RU"/>
        </w:rPr>
        <w:t>я</w:t>
      </w:r>
      <w:r w:rsidRPr="00D47942">
        <w:rPr>
          <w:b/>
          <w:w w:val="100"/>
          <w:kern w:val="0"/>
          <w:lang w:eastAsia="ru-RU"/>
        </w:rPr>
        <w:t>щиеся-мигранты и члены их семей имели равный доступ к образованию, м</w:t>
      </w:r>
      <w:r w:rsidRPr="00D47942">
        <w:rPr>
          <w:b/>
          <w:w w:val="100"/>
          <w:kern w:val="0"/>
          <w:lang w:eastAsia="ru-RU"/>
        </w:rPr>
        <w:t>е</w:t>
      </w:r>
      <w:r w:rsidRPr="00D47942">
        <w:rPr>
          <w:b/>
          <w:w w:val="100"/>
          <w:kern w:val="0"/>
          <w:lang w:eastAsia="ru-RU"/>
        </w:rPr>
        <w:t>дицинской помощи и другим базовым общественным услугам, включая с</w:t>
      </w:r>
      <w:r w:rsidRPr="00D47942">
        <w:rPr>
          <w:b/>
          <w:w w:val="100"/>
          <w:kern w:val="0"/>
          <w:lang w:eastAsia="ru-RU"/>
        </w:rPr>
        <w:t>о</w:t>
      </w:r>
      <w:r w:rsidRPr="00D47942">
        <w:rPr>
          <w:b/>
          <w:w w:val="100"/>
          <w:kern w:val="0"/>
          <w:lang w:eastAsia="ru-RU"/>
        </w:rPr>
        <w:t>циальное страхов</w:t>
      </w:r>
      <w:r w:rsidRPr="00D47942">
        <w:rPr>
          <w:b/>
          <w:w w:val="100"/>
          <w:kern w:val="0"/>
          <w:lang w:eastAsia="ru-RU"/>
        </w:rPr>
        <w:t>а</w:t>
      </w:r>
      <w:r w:rsidRPr="00D47942">
        <w:rPr>
          <w:b/>
          <w:w w:val="100"/>
          <w:kern w:val="0"/>
          <w:lang w:eastAsia="ru-RU"/>
        </w:rPr>
        <w:t xml:space="preserve">ние;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b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>собирать дезагрегированные данные о всех категориях труд</w:t>
      </w:r>
      <w:r w:rsidRPr="00D47942">
        <w:rPr>
          <w:b/>
          <w:w w:val="100"/>
          <w:kern w:val="0"/>
          <w:lang w:eastAsia="ru-RU"/>
        </w:rPr>
        <w:t>я</w:t>
      </w:r>
      <w:r w:rsidRPr="00D47942">
        <w:rPr>
          <w:b/>
          <w:w w:val="100"/>
          <w:kern w:val="0"/>
          <w:lang w:eastAsia="ru-RU"/>
        </w:rPr>
        <w:t>щихся-мигра</w:t>
      </w:r>
      <w:r w:rsidRPr="00D47942">
        <w:rPr>
          <w:b/>
          <w:w w:val="100"/>
          <w:kern w:val="0"/>
          <w:lang w:eastAsia="ru-RU"/>
        </w:rPr>
        <w:t>н</w:t>
      </w:r>
      <w:r w:rsidRPr="00D47942">
        <w:rPr>
          <w:b/>
          <w:w w:val="100"/>
          <w:kern w:val="0"/>
          <w:lang w:eastAsia="ru-RU"/>
        </w:rPr>
        <w:t xml:space="preserve">тов и об осуществлении их прав; 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c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>усилить меры по предупреждению случаев насилия, вымогател</w:t>
      </w:r>
      <w:r w:rsidRPr="00D47942">
        <w:rPr>
          <w:b/>
          <w:w w:val="100"/>
          <w:kern w:val="0"/>
          <w:lang w:eastAsia="ru-RU"/>
        </w:rPr>
        <w:t>ь</w:t>
      </w:r>
      <w:r w:rsidRPr="00D47942">
        <w:rPr>
          <w:b/>
          <w:w w:val="100"/>
          <w:kern w:val="0"/>
          <w:lang w:eastAsia="ru-RU"/>
        </w:rPr>
        <w:t>ства и незаконного оборота в отношении трудящихся-мигрантов, а также осуществлять преследование и наказывать лиц, виновных в совершении т</w:t>
      </w:r>
      <w:r w:rsidRPr="00D47942">
        <w:rPr>
          <w:b/>
          <w:w w:val="100"/>
          <w:kern w:val="0"/>
          <w:lang w:eastAsia="ru-RU"/>
        </w:rPr>
        <w:t>а</w:t>
      </w:r>
      <w:r w:rsidRPr="00D47942">
        <w:rPr>
          <w:b/>
          <w:w w:val="100"/>
          <w:kern w:val="0"/>
          <w:lang w:eastAsia="ru-RU"/>
        </w:rPr>
        <w:t>ких деяний;</w:t>
      </w:r>
    </w:p>
    <w:p w:rsidR="008F4011" w:rsidRPr="00D47942" w:rsidRDefault="008F4011" w:rsidP="008F4011">
      <w:pPr>
        <w:pStyle w:val="SingleTxtGR"/>
        <w:rPr>
          <w:b/>
          <w:w w:val="100"/>
          <w:kern w:val="0"/>
          <w:lang w:eastAsia="ru-RU"/>
        </w:rPr>
      </w:pPr>
      <w:r w:rsidRPr="00D47942">
        <w:rPr>
          <w:b/>
          <w:w w:val="100"/>
          <w:kern w:val="0"/>
          <w:lang w:eastAsia="ru-RU"/>
        </w:rPr>
        <w:tab/>
      </w:r>
      <w:r w:rsidRPr="00D47942">
        <w:rPr>
          <w:b/>
          <w:w w:val="100"/>
          <w:kern w:val="0"/>
          <w:lang w:val="en-US" w:eastAsia="ru-RU"/>
        </w:rPr>
        <w:t>d</w:t>
      </w:r>
      <w:r w:rsidRPr="00D47942">
        <w:rPr>
          <w:b/>
          <w:w w:val="100"/>
          <w:kern w:val="0"/>
          <w:lang w:eastAsia="ru-RU"/>
        </w:rPr>
        <w:t>)</w:t>
      </w:r>
      <w:r w:rsidRPr="00D47942">
        <w:rPr>
          <w:b/>
          <w:w w:val="100"/>
          <w:kern w:val="0"/>
          <w:lang w:eastAsia="ru-RU"/>
        </w:rPr>
        <w:tab/>
        <w:t>рассмотреть вопрос о присоединении к принятой Междунаро</w:t>
      </w:r>
      <w:r w:rsidRPr="00D47942">
        <w:rPr>
          <w:b/>
          <w:w w:val="100"/>
          <w:kern w:val="0"/>
          <w:lang w:eastAsia="ru-RU"/>
        </w:rPr>
        <w:t>д</w:t>
      </w:r>
      <w:r w:rsidRPr="00D47942">
        <w:rPr>
          <w:b/>
          <w:w w:val="100"/>
          <w:kern w:val="0"/>
          <w:lang w:eastAsia="ru-RU"/>
        </w:rPr>
        <w:t>ной организацией труда Конвенции № 143 (1975 года) о злоупотреблениях в области миграции и об обеспечении трудящимся-мигрантам равенства во</w:t>
      </w:r>
      <w:r w:rsidRPr="00D47942">
        <w:rPr>
          <w:b/>
          <w:w w:val="100"/>
          <w:kern w:val="0"/>
          <w:lang w:eastAsia="ru-RU"/>
        </w:rPr>
        <w:t>з</w:t>
      </w:r>
      <w:r w:rsidRPr="00D47942">
        <w:rPr>
          <w:b/>
          <w:w w:val="100"/>
          <w:kern w:val="0"/>
          <w:lang w:eastAsia="ru-RU"/>
        </w:rPr>
        <w:t>можностей и обращ</w:t>
      </w:r>
      <w:r w:rsidRPr="00D47942">
        <w:rPr>
          <w:b/>
          <w:w w:val="100"/>
          <w:kern w:val="0"/>
          <w:lang w:eastAsia="ru-RU"/>
        </w:rPr>
        <w:t>е</w:t>
      </w:r>
      <w:r w:rsidRPr="00D47942">
        <w:rPr>
          <w:b/>
          <w:w w:val="100"/>
          <w:kern w:val="0"/>
          <w:lang w:eastAsia="ru-RU"/>
        </w:rPr>
        <w:t xml:space="preserve">ния. </w:t>
      </w:r>
    </w:p>
    <w:p w:rsidR="008F4011" w:rsidRPr="00FC3D33" w:rsidRDefault="008F4011" w:rsidP="008F4011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Pr="00FC3D33">
        <w:rPr>
          <w:w w:val="100"/>
          <w:kern w:val="0"/>
        </w:rPr>
        <w:t>Образовани</w:t>
      </w:r>
      <w:r>
        <w:rPr>
          <w:w w:val="100"/>
          <w:kern w:val="0"/>
        </w:rPr>
        <w:t>е</w:t>
      </w:r>
    </w:p>
    <w:p w:rsidR="008F4011" w:rsidRPr="00FC3D33" w:rsidRDefault="008F4011" w:rsidP="008F4011">
      <w:pPr>
        <w:pStyle w:val="SingleTxtGR"/>
        <w:rPr>
          <w:w w:val="100"/>
          <w:kern w:val="0"/>
          <w:lang w:eastAsia="ru-RU"/>
        </w:rPr>
      </w:pPr>
      <w:r>
        <w:rPr>
          <w:w w:val="100"/>
          <w:kern w:val="0"/>
          <w:lang w:eastAsia="ru-RU"/>
        </w:rPr>
        <w:t>17.</w:t>
      </w:r>
      <w:r>
        <w:rPr>
          <w:w w:val="100"/>
          <w:kern w:val="0"/>
          <w:lang w:eastAsia="ru-RU"/>
        </w:rPr>
        <w:tab/>
        <w:t>С</w:t>
      </w:r>
      <w:r w:rsidRPr="00FC3D33">
        <w:rPr>
          <w:w w:val="100"/>
          <w:kern w:val="0"/>
          <w:lang w:eastAsia="ru-RU"/>
        </w:rPr>
        <w:t xml:space="preserve"> удовлетворением </w:t>
      </w:r>
      <w:r>
        <w:rPr>
          <w:w w:val="100"/>
          <w:kern w:val="0"/>
          <w:lang w:eastAsia="ru-RU"/>
        </w:rPr>
        <w:t xml:space="preserve">отмечая </w:t>
      </w:r>
      <w:r w:rsidRPr="00FC3D33">
        <w:rPr>
          <w:w w:val="100"/>
          <w:kern w:val="0"/>
          <w:lang w:eastAsia="ru-RU"/>
        </w:rPr>
        <w:t>растуще</w:t>
      </w:r>
      <w:r>
        <w:rPr>
          <w:w w:val="100"/>
          <w:kern w:val="0"/>
          <w:lang w:eastAsia="ru-RU"/>
        </w:rPr>
        <w:t>е качество</w:t>
      </w:r>
      <w:r w:rsidRPr="00FC3D33">
        <w:rPr>
          <w:w w:val="100"/>
          <w:kern w:val="0"/>
          <w:lang w:eastAsia="ru-RU"/>
        </w:rPr>
        <w:t xml:space="preserve"> образования </w:t>
      </w:r>
      <w:r>
        <w:rPr>
          <w:w w:val="100"/>
          <w:kern w:val="0"/>
          <w:lang w:eastAsia="ru-RU"/>
        </w:rPr>
        <w:t>на языках меньшинств</w:t>
      </w:r>
      <w:r w:rsidRPr="00FC3D33">
        <w:rPr>
          <w:w w:val="100"/>
          <w:kern w:val="0"/>
          <w:lang w:eastAsia="ru-RU"/>
        </w:rPr>
        <w:t xml:space="preserve"> и </w:t>
      </w:r>
      <w:r>
        <w:rPr>
          <w:w w:val="100"/>
          <w:kern w:val="0"/>
          <w:lang w:eastAsia="ru-RU"/>
        </w:rPr>
        <w:t xml:space="preserve">их </w:t>
      </w:r>
      <w:r w:rsidRPr="00FC3D33">
        <w:rPr>
          <w:w w:val="100"/>
          <w:kern w:val="0"/>
          <w:lang w:eastAsia="ru-RU"/>
        </w:rPr>
        <w:t>изуче</w:t>
      </w:r>
      <w:r>
        <w:rPr>
          <w:w w:val="100"/>
          <w:kern w:val="0"/>
          <w:lang w:eastAsia="ru-RU"/>
        </w:rPr>
        <w:t>ние</w:t>
      </w:r>
      <w:r w:rsidRPr="00FC3D33">
        <w:rPr>
          <w:w w:val="100"/>
          <w:kern w:val="0"/>
          <w:lang w:eastAsia="ru-RU"/>
        </w:rPr>
        <w:t xml:space="preserve">, а </w:t>
      </w:r>
      <w:r>
        <w:rPr>
          <w:w w:val="100"/>
          <w:kern w:val="0"/>
          <w:lang w:eastAsia="ru-RU"/>
        </w:rPr>
        <w:t xml:space="preserve">также </w:t>
      </w:r>
      <w:r w:rsidRPr="00FC3D33">
        <w:rPr>
          <w:w w:val="100"/>
          <w:kern w:val="0"/>
          <w:lang w:eastAsia="ru-RU"/>
        </w:rPr>
        <w:t>количество школ, учебников и квалифицир</w:t>
      </w:r>
      <w:r w:rsidRPr="00FC3D33"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 xml:space="preserve">ванных </w:t>
      </w:r>
      <w:r>
        <w:rPr>
          <w:w w:val="100"/>
          <w:kern w:val="0"/>
          <w:lang w:eastAsia="ru-RU"/>
        </w:rPr>
        <w:t>преподавателей</w:t>
      </w:r>
      <w:r w:rsidRPr="00FC3D33">
        <w:rPr>
          <w:w w:val="100"/>
          <w:kern w:val="0"/>
          <w:lang w:eastAsia="ru-RU"/>
        </w:rPr>
        <w:t>, К</w:t>
      </w:r>
      <w:r w:rsidRPr="00FC3D33"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 xml:space="preserve">митет </w:t>
      </w:r>
      <w:r>
        <w:rPr>
          <w:w w:val="100"/>
          <w:kern w:val="0"/>
          <w:lang w:eastAsia="ru-RU"/>
        </w:rPr>
        <w:t xml:space="preserve">выражает </w:t>
      </w:r>
      <w:r w:rsidRPr="00FC3D33">
        <w:rPr>
          <w:w w:val="100"/>
          <w:kern w:val="0"/>
          <w:lang w:eastAsia="ru-RU"/>
        </w:rPr>
        <w:t>обеспокоен</w:t>
      </w:r>
      <w:r>
        <w:rPr>
          <w:w w:val="100"/>
          <w:kern w:val="0"/>
          <w:lang w:eastAsia="ru-RU"/>
        </w:rPr>
        <w:t>ность</w:t>
      </w:r>
      <w:r w:rsidRPr="00FC3D33">
        <w:rPr>
          <w:w w:val="100"/>
          <w:kern w:val="0"/>
          <w:lang w:eastAsia="ru-RU"/>
        </w:rPr>
        <w:t xml:space="preserve"> тем, что </w:t>
      </w:r>
      <w:r>
        <w:rPr>
          <w:w w:val="100"/>
          <w:kern w:val="0"/>
          <w:lang w:eastAsia="ru-RU"/>
        </w:rPr>
        <w:t>количество учащихся из числа</w:t>
      </w:r>
      <w:r w:rsidRPr="00FC3D33">
        <w:rPr>
          <w:w w:val="100"/>
          <w:kern w:val="0"/>
          <w:lang w:eastAsia="ru-RU"/>
        </w:rPr>
        <w:t xml:space="preserve"> этнических меньшинств на всех уровнях об</w:t>
      </w:r>
      <w:r>
        <w:rPr>
          <w:w w:val="100"/>
          <w:kern w:val="0"/>
          <w:lang w:eastAsia="ru-RU"/>
        </w:rPr>
        <w:t>уче</w:t>
      </w:r>
      <w:r w:rsidRPr="00FC3D33">
        <w:rPr>
          <w:w w:val="100"/>
          <w:kern w:val="0"/>
          <w:lang w:eastAsia="ru-RU"/>
        </w:rPr>
        <w:t>ния, ко</w:t>
      </w:r>
      <w:r>
        <w:rPr>
          <w:w w:val="100"/>
          <w:kern w:val="0"/>
          <w:lang w:eastAsia="ru-RU"/>
        </w:rPr>
        <w:t>торые получают образова</w:t>
      </w:r>
      <w:r w:rsidRPr="00FC3D33">
        <w:rPr>
          <w:w w:val="100"/>
          <w:kern w:val="0"/>
          <w:lang w:eastAsia="ru-RU"/>
        </w:rPr>
        <w:t xml:space="preserve">ние </w:t>
      </w:r>
      <w:r>
        <w:rPr>
          <w:w w:val="100"/>
          <w:kern w:val="0"/>
          <w:lang w:eastAsia="ru-RU"/>
        </w:rPr>
        <w:t>на</w:t>
      </w:r>
      <w:r w:rsidRPr="00FC3D33">
        <w:rPr>
          <w:w w:val="100"/>
          <w:kern w:val="0"/>
          <w:lang w:eastAsia="ru-RU"/>
        </w:rPr>
        <w:t xml:space="preserve"> язык</w:t>
      </w:r>
      <w:r>
        <w:rPr>
          <w:w w:val="100"/>
          <w:kern w:val="0"/>
          <w:lang w:eastAsia="ru-RU"/>
        </w:rPr>
        <w:t>ах</w:t>
      </w:r>
      <w:r w:rsidRPr="00FC3D33">
        <w:rPr>
          <w:w w:val="100"/>
          <w:kern w:val="0"/>
          <w:lang w:eastAsia="ru-RU"/>
        </w:rPr>
        <w:t xml:space="preserve"> этнич</w:t>
      </w:r>
      <w:r w:rsidRPr="00FC3D33">
        <w:rPr>
          <w:w w:val="100"/>
          <w:kern w:val="0"/>
          <w:lang w:eastAsia="ru-RU"/>
        </w:rPr>
        <w:t>е</w:t>
      </w:r>
      <w:r w:rsidRPr="00FC3D33">
        <w:rPr>
          <w:w w:val="100"/>
          <w:kern w:val="0"/>
          <w:lang w:eastAsia="ru-RU"/>
        </w:rPr>
        <w:t>ских мень</w:t>
      </w:r>
      <w:r>
        <w:rPr>
          <w:w w:val="100"/>
          <w:kern w:val="0"/>
          <w:lang w:eastAsia="ru-RU"/>
        </w:rPr>
        <w:t xml:space="preserve">шинств и изучают их, </w:t>
      </w:r>
      <w:r w:rsidRPr="00FC3D33">
        <w:rPr>
          <w:w w:val="100"/>
          <w:kern w:val="0"/>
          <w:lang w:eastAsia="ru-RU"/>
        </w:rPr>
        <w:t xml:space="preserve">остается низким по сравнению с </w:t>
      </w:r>
      <w:r>
        <w:rPr>
          <w:w w:val="100"/>
          <w:kern w:val="0"/>
          <w:lang w:eastAsia="ru-RU"/>
        </w:rPr>
        <w:t>долей</w:t>
      </w:r>
      <w:r w:rsidRPr="00FC3D33">
        <w:rPr>
          <w:w w:val="100"/>
          <w:kern w:val="0"/>
          <w:lang w:eastAsia="ru-RU"/>
        </w:rPr>
        <w:t xml:space="preserve"> меньшинств </w:t>
      </w:r>
      <w:r>
        <w:rPr>
          <w:w w:val="100"/>
          <w:kern w:val="0"/>
          <w:lang w:eastAsia="ru-RU"/>
        </w:rPr>
        <w:t>от</w:t>
      </w:r>
      <w:r w:rsidRPr="00FC3D33">
        <w:rPr>
          <w:w w:val="100"/>
          <w:kern w:val="0"/>
          <w:lang w:eastAsia="ru-RU"/>
        </w:rPr>
        <w:t xml:space="preserve"> общей численности населения, с</w:t>
      </w:r>
      <w:r w:rsidRPr="00FC3D33">
        <w:rPr>
          <w:w w:val="100"/>
          <w:kern w:val="0"/>
          <w:lang w:eastAsia="ru-RU"/>
        </w:rPr>
        <w:t>о</w:t>
      </w:r>
      <w:r w:rsidRPr="00FC3D33">
        <w:rPr>
          <w:w w:val="100"/>
          <w:kern w:val="0"/>
          <w:lang w:eastAsia="ru-RU"/>
        </w:rPr>
        <w:t>ставля</w:t>
      </w:r>
      <w:r>
        <w:rPr>
          <w:w w:val="100"/>
          <w:kern w:val="0"/>
          <w:lang w:eastAsia="ru-RU"/>
        </w:rPr>
        <w:t>ющей</w:t>
      </w:r>
      <w:r w:rsidRPr="00FC3D33">
        <w:rPr>
          <w:w w:val="100"/>
          <w:kern w:val="0"/>
          <w:lang w:eastAsia="ru-RU"/>
        </w:rPr>
        <w:t xml:space="preserve"> около 35</w:t>
      </w:r>
      <w:r>
        <w:rPr>
          <w:w w:val="100"/>
          <w:kern w:val="0"/>
          <w:lang w:eastAsia="ru-RU"/>
        </w:rPr>
        <w:t>%</w:t>
      </w:r>
      <w:r w:rsidRPr="00FC3D33">
        <w:rPr>
          <w:w w:val="100"/>
          <w:kern w:val="0"/>
          <w:lang w:eastAsia="ru-RU"/>
        </w:rPr>
        <w:t xml:space="preserve">. Комитет особенно обеспокоен тем, что </w:t>
      </w:r>
      <w:r>
        <w:rPr>
          <w:w w:val="100"/>
          <w:kern w:val="0"/>
          <w:lang w:eastAsia="ru-RU"/>
        </w:rPr>
        <w:t xml:space="preserve">на </w:t>
      </w:r>
      <w:r w:rsidRPr="00FC3D33">
        <w:rPr>
          <w:w w:val="100"/>
          <w:kern w:val="0"/>
          <w:lang w:eastAsia="ru-RU"/>
        </w:rPr>
        <w:t>меньшинства п</w:t>
      </w:r>
      <w:r>
        <w:rPr>
          <w:w w:val="100"/>
          <w:kern w:val="0"/>
          <w:lang w:eastAsia="ru-RU"/>
        </w:rPr>
        <w:t xml:space="preserve">риходится </w:t>
      </w:r>
      <w:r w:rsidRPr="00FC3D33">
        <w:rPr>
          <w:w w:val="100"/>
          <w:kern w:val="0"/>
          <w:lang w:eastAsia="ru-RU"/>
        </w:rPr>
        <w:t>только 7,8</w:t>
      </w:r>
      <w:r>
        <w:rPr>
          <w:w w:val="100"/>
          <w:kern w:val="0"/>
          <w:lang w:eastAsia="ru-RU"/>
        </w:rPr>
        <w:t xml:space="preserve">% студентов </w:t>
      </w:r>
      <w:r w:rsidRPr="00FC3D33">
        <w:rPr>
          <w:w w:val="100"/>
          <w:kern w:val="0"/>
          <w:lang w:eastAsia="ru-RU"/>
        </w:rPr>
        <w:t>высших учебных заведе</w:t>
      </w:r>
      <w:r>
        <w:rPr>
          <w:w w:val="100"/>
          <w:kern w:val="0"/>
          <w:lang w:eastAsia="ru-RU"/>
        </w:rPr>
        <w:t>ний</w:t>
      </w:r>
      <w:r w:rsidRPr="00FC3D33">
        <w:rPr>
          <w:w w:val="100"/>
          <w:kern w:val="0"/>
          <w:lang w:eastAsia="ru-RU"/>
        </w:rPr>
        <w:t xml:space="preserve"> (</w:t>
      </w:r>
      <w:r>
        <w:rPr>
          <w:w w:val="100"/>
          <w:kern w:val="0"/>
          <w:lang w:eastAsia="ru-RU"/>
        </w:rPr>
        <w:t xml:space="preserve">пункт е) </w:t>
      </w:r>
      <w:r>
        <w:rPr>
          <w:w w:val="100"/>
          <w:kern w:val="0"/>
          <w:lang w:val="en-US" w:eastAsia="ru-RU"/>
        </w:rPr>
        <w:t>v</w:t>
      </w:r>
      <w:r w:rsidRPr="00FC3D33">
        <w:rPr>
          <w:w w:val="100"/>
          <w:kern w:val="0"/>
          <w:lang w:eastAsia="ru-RU"/>
        </w:rPr>
        <w:t>)</w:t>
      </w:r>
      <w:r w:rsidRPr="0001570A">
        <w:rPr>
          <w:w w:val="100"/>
          <w:kern w:val="0"/>
          <w:lang w:eastAsia="ru-RU"/>
        </w:rPr>
        <w:t xml:space="preserve"> </w:t>
      </w:r>
      <w:r w:rsidRPr="00FC3D33">
        <w:rPr>
          <w:w w:val="100"/>
          <w:kern w:val="0"/>
          <w:lang w:eastAsia="ru-RU"/>
        </w:rPr>
        <w:t>ст</w:t>
      </w:r>
      <w:r w:rsidRPr="00FC3D33">
        <w:rPr>
          <w:w w:val="100"/>
          <w:kern w:val="0"/>
          <w:lang w:eastAsia="ru-RU"/>
        </w:rPr>
        <w:t>а</w:t>
      </w:r>
      <w:r w:rsidRPr="00FC3D33">
        <w:rPr>
          <w:w w:val="100"/>
          <w:kern w:val="0"/>
          <w:lang w:eastAsia="ru-RU"/>
        </w:rPr>
        <w:t xml:space="preserve">тьи 5 и </w:t>
      </w:r>
      <w:r>
        <w:rPr>
          <w:w w:val="100"/>
          <w:kern w:val="0"/>
          <w:lang w:eastAsia="ru-RU"/>
        </w:rPr>
        <w:t>ст</w:t>
      </w:r>
      <w:r>
        <w:rPr>
          <w:w w:val="100"/>
          <w:kern w:val="0"/>
          <w:lang w:eastAsia="ru-RU"/>
        </w:rPr>
        <w:t>а</w:t>
      </w:r>
      <w:r>
        <w:rPr>
          <w:w w:val="100"/>
          <w:kern w:val="0"/>
          <w:lang w:eastAsia="ru-RU"/>
        </w:rPr>
        <w:t>тья</w:t>
      </w:r>
      <w:r w:rsidRPr="00FC3D33">
        <w:rPr>
          <w:w w:val="100"/>
          <w:kern w:val="0"/>
          <w:lang w:eastAsia="ru-RU"/>
        </w:rPr>
        <w:t xml:space="preserve"> 7). </w:t>
      </w:r>
    </w:p>
    <w:p w:rsidR="000D2E05" w:rsidRPr="00664CB7" w:rsidRDefault="000D2E05" w:rsidP="000D2E05">
      <w:pPr>
        <w:pStyle w:val="SingleTxtGR"/>
        <w:rPr>
          <w:b/>
        </w:rPr>
      </w:pPr>
      <w:r w:rsidRPr="00664CB7">
        <w:rPr>
          <w:b/>
        </w:rPr>
        <w:t xml:space="preserve">Комитет рекомендует государству-участнику: </w:t>
      </w:r>
    </w:p>
    <w:p w:rsidR="000D2E05" w:rsidRPr="00664CB7" w:rsidRDefault="000D2E05" w:rsidP="000D2E05">
      <w:pPr>
        <w:pStyle w:val="SingleTxtGR"/>
        <w:rPr>
          <w:b/>
        </w:rPr>
      </w:pPr>
      <w:r w:rsidRPr="000D2E05">
        <w:rPr>
          <w:b/>
          <w:bCs/>
        </w:rPr>
        <w:tab/>
      </w:r>
      <w:r w:rsidRPr="00664CB7">
        <w:rPr>
          <w:b/>
          <w:bCs/>
          <w:lang w:val="en-US"/>
        </w:rPr>
        <w:t>a</w:t>
      </w:r>
      <w:r w:rsidRPr="00664CB7">
        <w:rPr>
          <w:b/>
          <w:bCs/>
        </w:rPr>
        <w:t>)</w:t>
      </w:r>
      <w:r w:rsidRPr="00664CB7">
        <w:rPr>
          <w:b/>
          <w:bCs/>
        </w:rPr>
        <w:tab/>
        <w:t>принять дополнительные меры для расширения доступа детей из числа этнических меньшинств к обучению на родном языке и к его из</w:t>
      </w:r>
      <w:r w:rsidRPr="00664CB7">
        <w:rPr>
          <w:b/>
          <w:bCs/>
        </w:rPr>
        <w:t>у</w:t>
      </w:r>
      <w:r w:rsidRPr="00664CB7">
        <w:rPr>
          <w:b/>
          <w:bCs/>
        </w:rPr>
        <w:t xml:space="preserve">чению, в частности посредством открытия новых школ и обеспечения их учебниками на языках меньшинств и </w:t>
      </w:r>
      <w:r>
        <w:rPr>
          <w:b/>
          <w:bCs/>
        </w:rPr>
        <w:t>должным</w:t>
      </w:r>
      <w:r w:rsidRPr="00664CB7">
        <w:rPr>
          <w:b/>
          <w:bCs/>
        </w:rPr>
        <w:t xml:space="preserve"> профессиональным перс</w:t>
      </w:r>
      <w:r w:rsidRPr="00664CB7">
        <w:rPr>
          <w:b/>
          <w:bCs/>
        </w:rPr>
        <w:t>о</w:t>
      </w:r>
      <w:r w:rsidRPr="00664CB7">
        <w:rPr>
          <w:b/>
          <w:bCs/>
        </w:rPr>
        <w:t>налом;</w:t>
      </w:r>
      <w:r w:rsidRPr="00664CB7">
        <w:rPr>
          <w:b/>
        </w:rPr>
        <w:t xml:space="preserve"> </w:t>
      </w:r>
    </w:p>
    <w:p w:rsidR="000D2E05" w:rsidRPr="00664CB7" w:rsidRDefault="000D2E05" w:rsidP="000D2E05">
      <w:pPr>
        <w:pStyle w:val="SingleTxtGR"/>
        <w:rPr>
          <w:b/>
          <w:bCs/>
        </w:rPr>
      </w:pPr>
      <w:r w:rsidRPr="00664CB7">
        <w:rPr>
          <w:b/>
          <w:bCs/>
        </w:rPr>
        <w:tab/>
      </w:r>
      <w:r w:rsidRPr="00664CB7">
        <w:rPr>
          <w:b/>
          <w:bCs/>
          <w:lang w:val="en-US"/>
        </w:rPr>
        <w:t>b</w:t>
      </w:r>
      <w:r w:rsidRPr="00664CB7">
        <w:rPr>
          <w:b/>
          <w:bCs/>
        </w:rPr>
        <w:t>)</w:t>
      </w:r>
      <w:r w:rsidRPr="00664CB7">
        <w:rPr>
          <w:b/>
        </w:rPr>
        <w:tab/>
      </w:r>
      <w:r w:rsidRPr="00664CB7">
        <w:rPr>
          <w:b/>
          <w:bCs/>
        </w:rPr>
        <w:t>принять специальные меры по обеспечению более широкого доступа к высшему образованию для студентов из всех этнических групп без какой-либо дискриминации.</w:t>
      </w:r>
      <w:r w:rsidRPr="00664CB7">
        <w:rPr>
          <w:b/>
        </w:rPr>
        <w:t xml:space="preserve"> 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Pr="00664CB7">
        <w:t xml:space="preserve">Беженцы и просители убежища </w:t>
      </w:r>
    </w:p>
    <w:p w:rsidR="000D2E05" w:rsidRPr="00664CB7" w:rsidRDefault="000D2E05" w:rsidP="000D2E05">
      <w:pPr>
        <w:pStyle w:val="SingleTxtGR"/>
      </w:pPr>
      <w:r w:rsidRPr="00664CB7">
        <w:t>18.</w:t>
      </w:r>
      <w:r w:rsidRPr="00664CB7">
        <w:tab/>
        <w:t xml:space="preserve">Отмечая принятие в декабре 2009 года Закона </w:t>
      </w:r>
      <w:r>
        <w:t>"</w:t>
      </w:r>
      <w:r w:rsidRPr="00664CB7">
        <w:t>О беженцах</w:t>
      </w:r>
      <w:r>
        <w:t>"</w:t>
      </w:r>
      <w:r w:rsidRPr="00664CB7">
        <w:t>, который претворяет в жизнь при</w:t>
      </w:r>
      <w:r w:rsidRPr="00664CB7">
        <w:t>н</w:t>
      </w:r>
      <w:r w:rsidRPr="00664CB7">
        <w:t>цип недопустимости принудительного возвращения и повышает прозрачность и доступность процедуры определения статуса беже</w:t>
      </w:r>
      <w:r w:rsidRPr="00664CB7">
        <w:t>н</w:t>
      </w:r>
      <w:r w:rsidRPr="00664CB7">
        <w:t xml:space="preserve">ца, Комитет выражает обеспокоенность в связи с отсутствием практического механизма направления беженцев Пограничной службой в подразделения </w:t>
      </w:r>
      <w:r>
        <w:t>м</w:t>
      </w:r>
      <w:r w:rsidRPr="00664CB7">
        <w:t>и</w:t>
      </w:r>
      <w:r w:rsidRPr="00664CB7">
        <w:t>грационной полиции, что может прив</w:t>
      </w:r>
      <w:r>
        <w:t>одить к продолжительному</w:t>
      </w:r>
      <w:r w:rsidRPr="00664CB7">
        <w:t xml:space="preserve"> задержани</w:t>
      </w:r>
      <w:r>
        <w:t>ю</w:t>
      </w:r>
      <w:r w:rsidRPr="00664CB7">
        <w:t xml:space="preserve"> просителей убежища без доступа на территорию государства-участника и </w:t>
      </w:r>
      <w:r>
        <w:t>п</w:t>
      </w:r>
      <w:r>
        <w:t>о</w:t>
      </w:r>
      <w:r>
        <w:t>вышать</w:t>
      </w:r>
      <w:r w:rsidRPr="00664CB7">
        <w:t xml:space="preserve"> риск их принудительного возвращения (статьи 2 и 5). </w:t>
      </w:r>
    </w:p>
    <w:p w:rsidR="000D2E05" w:rsidRPr="00A31AAA" w:rsidRDefault="000D2E05" w:rsidP="000D2E05">
      <w:pPr>
        <w:pStyle w:val="SingleTxtGR"/>
        <w:rPr>
          <w:b/>
        </w:rPr>
      </w:pPr>
      <w:r w:rsidRPr="00A31AAA">
        <w:rPr>
          <w:b/>
        </w:rPr>
        <w:t>Комитет рекомендует государству-участнику обеспечить применение ста</w:t>
      </w:r>
      <w:r w:rsidRPr="00A31AAA">
        <w:rPr>
          <w:b/>
        </w:rPr>
        <w:t>н</w:t>
      </w:r>
      <w:r w:rsidRPr="00A31AAA">
        <w:rPr>
          <w:b/>
        </w:rPr>
        <w:t>дартных процедур предоставления убежища и определить порядок напра</w:t>
      </w:r>
      <w:r w:rsidRPr="00A31AAA">
        <w:rPr>
          <w:b/>
        </w:rPr>
        <w:t>в</w:t>
      </w:r>
      <w:r w:rsidRPr="00A31AAA">
        <w:rPr>
          <w:b/>
        </w:rPr>
        <w:t xml:space="preserve">ления беженцев Пограничной службой в подразделения </w:t>
      </w:r>
      <w:r>
        <w:rPr>
          <w:b/>
        </w:rPr>
        <w:t>м</w:t>
      </w:r>
      <w:r w:rsidRPr="00A31AAA">
        <w:rPr>
          <w:b/>
        </w:rPr>
        <w:t>играционной п</w:t>
      </w:r>
      <w:r w:rsidRPr="00A31AAA">
        <w:rPr>
          <w:b/>
        </w:rPr>
        <w:t>о</w:t>
      </w:r>
      <w:r w:rsidRPr="00A31AAA">
        <w:rPr>
          <w:b/>
        </w:rPr>
        <w:t>лиции на всех пограничных пунктах, в том числе в международных аэр</w:t>
      </w:r>
      <w:r w:rsidRPr="00A31AAA">
        <w:rPr>
          <w:b/>
        </w:rPr>
        <w:t>о</w:t>
      </w:r>
      <w:r w:rsidRPr="00A31AAA">
        <w:rPr>
          <w:b/>
        </w:rPr>
        <w:t xml:space="preserve">портах и транзитных зонах, в соответствии с международными нормами и стандартами, в частности с принципом недопустимости принудительного возвращения. </w:t>
      </w:r>
    </w:p>
    <w:p w:rsidR="000D2E05" w:rsidRPr="00664CB7" w:rsidRDefault="000D2E05" w:rsidP="000D2E05">
      <w:pPr>
        <w:pStyle w:val="H23GR"/>
      </w:pPr>
      <w:r w:rsidRPr="00A31AAA">
        <w:tab/>
      </w:r>
      <w:r w:rsidRPr="00A31AAA">
        <w:tab/>
      </w:r>
      <w:r w:rsidRPr="00664CB7">
        <w:t>Лица без гражданства</w:t>
      </w:r>
    </w:p>
    <w:p w:rsidR="000D2E05" w:rsidRPr="00664CB7" w:rsidRDefault="000D2E05" w:rsidP="000D2E05">
      <w:pPr>
        <w:pStyle w:val="SingleTxtGR"/>
        <w:rPr>
          <w:b/>
        </w:rPr>
      </w:pPr>
      <w:r w:rsidRPr="00664CB7">
        <w:t>19.</w:t>
      </w:r>
      <w:r w:rsidRPr="00664CB7">
        <w:tab/>
        <w:t>Комитет обеспокоен отсутствием данных о количестве лиц без гражда</w:t>
      </w:r>
      <w:r w:rsidRPr="00664CB7">
        <w:t>н</w:t>
      </w:r>
      <w:r w:rsidRPr="00664CB7">
        <w:t>ства и лиц, которым угро</w:t>
      </w:r>
      <w:r>
        <w:t>ж</w:t>
      </w:r>
      <w:r w:rsidRPr="00664CB7">
        <w:t>ает безгражданство из-за отсутствия у них докуме</w:t>
      </w:r>
      <w:r w:rsidRPr="00664CB7">
        <w:t>н</w:t>
      </w:r>
      <w:r w:rsidRPr="00664CB7">
        <w:t>тов, а также</w:t>
      </w:r>
      <w:r>
        <w:t xml:space="preserve"> отсутстви</w:t>
      </w:r>
      <w:r w:rsidRPr="00664CB7">
        <w:t>ем информации о положении лиц без гражданства (ст</w:t>
      </w:r>
      <w:r w:rsidRPr="00664CB7">
        <w:t>а</w:t>
      </w:r>
      <w:r>
        <w:t>тьи </w:t>
      </w:r>
      <w:r w:rsidRPr="00664CB7">
        <w:t>2 и 5).</w:t>
      </w:r>
    </w:p>
    <w:p w:rsidR="000D2E05" w:rsidRPr="00664CB7" w:rsidRDefault="000D2E05" w:rsidP="000D2E05">
      <w:pPr>
        <w:pStyle w:val="SingleTxtGR"/>
        <w:rPr>
          <w:b/>
        </w:rPr>
      </w:pPr>
      <w:r w:rsidRPr="00664CB7">
        <w:rPr>
          <w:b/>
        </w:rPr>
        <w:t xml:space="preserve">Комитет рекомендует государству-участнику: </w:t>
      </w:r>
    </w:p>
    <w:p w:rsidR="000D2E05" w:rsidRPr="00664CB7" w:rsidRDefault="000D2E05" w:rsidP="000D2E05">
      <w:pPr>
        <w:pStyle w:val="SingleTxtGR"/>
        <w:rPr>
          <w:b/>
        </w:rPr>
      </w:pPr>
      <w:r w:rsidRPr="000D2E05">
        <w:rPr>
          <w:b/>
        </w:rPr>
        <w:tab/>
      </w:r>
      <w:r w:rsidRPr="00664CB7">
        <w:rPr>
          <w:b/>
          <w:lang w:val="en-US"/>
        </w:rPr>
        <w:t>a</w:t>
      </w:r>
      <w:r w:rsidRPr="00664CB7">
        <w:rPr>
          <w:b/>
        </w:rPr>
        <w:t>)</w:t>
      </w:r>
      <w:r w:rsidRPr="00664CB7">
        <w:rPr>
          <w:b/>
        </w:rPr>
        <w:tab/>
        <w:t>принять меры для решени</w:t>
      </w:r>
      <w:r>
        <w:rPr>
          <w:b/>
        </w:rPr>
        <w:t>я</w:t>
      </w:r>
      <w:r w:rsidRPr="00664CB7">
        <w:rPr>
          <w:b/>
        </w:rPr>
        <w:t xml:space="preserve"> проблемы безгражданства;</w:t>
      </w:r>
      <w:r w:rsidRPr="00664CB7">
        <w:t xml:space="preserve"> </w:t>
      </w:r>
    </w:p>
    <w:p w:rsidR="000D2E05" w:rsidRPr="00664CB7" w:rsidRDefault="000D2E05" w:rsidP="000D2E05">
      <w:pPr>
        <w:pStyle w:val="SingleTxtGR"/>
        <w:rPr>
          <w:b/>
        </w:rPr>
      </w:pPr>
      <w:r w:rsidRPr="00263CBB">
        <w:rPr>
          <w:b/>
        </w:rPr>
        <w:tab/>
      </w:r>
      <w:r w:rsidRPr="00664CB7">
        <w:rPr>
          <w:b/>
          <w:lang w:val="en-US"/>
        </w:rPr>
        <w:t>b</w:t>
      </w:r>
      <w:r w:rsidRPr="00664CB7">
        <w:rPr>
          <w:b/>
        </w:rPr>
        <w:t>)</w:t>
      </w:r>
      <w:r w:rsidRPr="00664CB7">
        <w:rPr>
          <w:b/>
        </w:rPr>
        <w:tab/>
        <w:t>включить в его следующий периодический доклад данные о приобретении гражданства Казахстана и о числе лиц, которые не имеют действительных документов, удостоверяющих ли</w:t>
      </w:r>
      <w:r w:rsidRPr="00664CB7">
        <w:rPr>
          <w:b/>
        </w:rPr>
        <w:t>ч</w:t>
      </w:r>
      <w:r w:rsidRPr="00664CB7">
        <w:rPr>
          <w:b/>
        </w:rPr>
        <w:t>ность, а также сообщить точное число лиц без гражданства и лиц, которым угрожает безгражданс</w:t>
      </w:r>
      <w:r w:rsidRPr="00664CB7">
        <w:rPr>
          <w:b/>
        </w:rPr>
        <w:t>т</w:t>
      </w:r>
      <w:r w:rsidRPr="00664CB7">
        <w:rPr>
          <w:b/>
        </w:rPr>
        <w:t>во, и их</w:t>
      </w:r>
      <w:r>
        <w:rPr>
          <w:b/>
        </w:rPr>
        <w:t xml:space="preserve"> </w:t>
      </w:r>
      <w:r w:rsidRPr="00664CB7">
        <w:rPr>
          <w:b/>
        </w:rPr>
        <w:t>этническое происхождение;</w:t>
      </w:r>
    </w:p>
    <w:p w:rsidR="000D2E05" w:rsidRPr="00664CB7" w:rsidRDefault="000D2E05" w:rsidP="000D2E05">
      <w:pPr>
        <w:pStyle w:val="SingleTxtGR"/>
        <w:rPr>
          <w:b/>
        </w:rPr>
      </w:pPr>
      <w:r w:rsidRPr="002C03C0">
        <w:rPr>
          <w:b/>
        </w:rPr>
        <w:tab/>
      </w:r>
      <w:r w:rsidRPr="00664CB7">
        <w:rPr>
          <w:b/>
          <w:lang w:val="en-US"/>
        </w:rPr>
        <w:t>c</w:t>
      </w:r>
      <w:r w:rsidRPr="00664CB7">
        <w:rPr>
          <w:b/>
        </w:rPr>
        <w:t>)</w:t>
      </w:r>
      <w:r w:rsidRPr="00664CB7">
        <w:rPr>
          <w:b/>
        </w:rPr>
        <w:tab/>
        <w:t>принять меры для обеспечения того, чтобы законы государс</w:t>
      </w:r>
      <w:r w:rsidRPr="00664CB7">
        <w:rPr>
          <w:b/>
        </w:rPr>
        <w:t>т</w:t>
      </w:r>
      <w:r w:rsidRPr="00664CB7">
        <w:rPr>
          <w:b/>
        </w:rPr>
        <w:t>ва-участника о порядке приобретения казахстанского гражданства не ув</w:t>
      </w:r>
      <w:r w:rsidRPr="00664CB7">
        <w:rPr>
          <w:b/>
        </w:rPr>
        <w:t>е</w:t>
      </w:r>
      <w:r w:rsidRPr="00664CB7">
        <w:rPr>
          <w:b/>
        </w:rPr>
        <w:t>личивали число лиц без гражданства;</w:t>
      </w:r>
    </w:p>
    <w:p w:rsidR="000D2E05" w:rsidRPr="00664CB7" w:rsidRDefault="000D2E05" w:rsidP="000D2E05">
      <w:pPr>
        <w:pStyle w:val="SingleTxtGR"/>
        <w:rPr>
          <w:b/>
        </w:rPr>
      </w:pPr>
      <w:r w:rsidRPr="000D2E05">
        <w:rPr>
          <w:b/>
        </w:rPr>
        <w:tab/>
      </w:r>
      <w:r w:rsidRPr="00664CB7">
        <w:rPr>
          <w:b/>
          <w:lang w:val="en-US"/>
        </w:rPr>
        <w:t>d</w:t>
      </w:r>
      <w:r w:rsidRPr="00664CB7">
        <w:rPr>
          <w:b/>
        </w:rPr>
        <w:t>)</w:t>
      </w:r>
      <w:r w:rsidRPr="00664CB7">
        <w:rPr>
          <w:b/>
        </w:rPr>
        <w:tab/>
        <w:t>рассмотреть в первоочередном порядке вопрос о присоедин</w:t>
      </w:r>
      <w:r w:rsidRPr="00664CB7">
        <w:rPr>
          <w:b/>
        </w:rPr>
        <w:t>е</w:t>
      </w:r>
      <w:r w:rsidRPr="00664CB7">
        <w:rPr>
          <w:b/>
        </w:rPr>
        <w:t>нии к Конвенции о сокращении безгражданства</w:t>
      </w:r>
      <w:r>
        <w:rPr>
          <w:b/>
        </w:rPr>
        <w:t xml:space="preserve"> </w:t>
      </w:r>
      <w:r w:rsidRPr="00664CB7">
        <w:rPr>
          <w:b/>
        </w:rPr>
        <w:t xml:space="preserve">1961 года. </w:t>
      </w:r>
    </w:p>
    <w:p w:rsidR="000D2E05" w:rsidRPr="00664CB7" w:rsidRDefault="000D2E05" w:rsidP="000D2E05">
      <w:pPr>
        <w:pStyle w:val="H23GR"/>
      </w:pPr>
      <w:r w:rsidRPr="00263CBB">
        <w:tab/>
      </w:r>
      <w:r w:rsidRPr="00263CBB">
        <w:tab/>
      </w:r>
      <w:r w:rsidRPr="00664CB7">
        <w:t xml:space="preserve">Рома </w:t>
      </w:r>
    </w:p>
    <w:p w:rsidR="000D2E05" w:rsidRPr="00664CB7" w:rsidRDefault="000D2E05" w:rsidP="000D2E05">
      <w:pPr>
        <w:pStyle w:val="SingleTxtGR"/>
      </w:pPr>
      <w:r w:rsidRPr="00664CB7">
        <w:t>20.</w:t>
      </w:r>
      <w:r w:rsidRPr="00664CB7">
        <w:tab/>
        <w:t>Принимая к сведению информацию, представленную государством-участником по вопросу о положении 4</w:t>
      </w:r>
      <w:r>
        <w:t> </w:t>
      </w:r>
      <w:r w:rsidRPr="00664CB7">
        <w:t>065 рома, проживающих в Казахстане, в частности заявление об отсутствии жалоб рома на расовую дискриминацию, Комитет выражает обеспокоенность по поводу отсутствия подробной информ</w:t>
      </w:r>
      <w:r w:rsidRPr="00664CB7">
        <w:t>а</w:t>
      </w:r>
      <w:r w:rsidRPr="00664CB7">
        <w:t>ции об осуществлении рома своих прав в соответствии с Конвенцией, в частн</w:t>
      </w:r>
      <w:r w:rsidRPr="00664CB7">
        <w:t>о</w:t>
      </w:r>
      <w:r w:rsidRPr="00664CB7">
        <w:t>сти относительно их доступа к занятости, образованию, здравоохранению, ж</w:t>
      </w:r>
      <w:r w:rsidRPr="00664CB7">
        <w:t>и</w:t>
      </w:r>
      <w:r w:rsidRPr="00664CB7">
        <w:t xml:space="preserve">лью и услугам (пункты 1 </w:t>
      </w:r>
      <w:r w:rsidRPr="00664CB7">
        <w:rPr>
          <w:lang w:val="en-US"/>
        </w:rPr>
        <w:t>c</w:t>
      </w:r>
      <w:r w:rsidRPr="00664CB7">
        <w:t xml:space="preserve">) и 2 статьи 2, статья 3 и пункты </w:t>
      </w:r>
      <w:r w:rsidRPr="00664CB7">
        <w:rPr>
          <w:lang w:val="en-US"/>
        </w:rPr>
        <w:t>e</w:t>
      </w:r>
      <w:r w:rsidRPr="00664CB7">
        <w:t xml:space="preserve">) </w:t>
      </w:r>
      <w:r w:rsidRPr="00664CB7">
        <w:rPr>
          <w:lang w:val="en-US"/>
        </w:rPr>
        <w:t>i</w:t>
      </w:r>
      <w:r w:rsidRPr="00664CB7">
        <w:t>)</w:t>
      </w:r>
      <w:r>
        <w:t>,</w:t>
      </w:r>
      <w:r w:rsidRPr="00664CB7">
        <w:t xml:space="preserve"> </w:t>
      </w:r>
      <w:r w:rsidRPr="00664CB7">
        <w:rPr>
          <w:lang w:val="en-US"/>
        </w:rPr>
        <w:t>iii</w:t>
      </w:r>
      <w:r w:rsidRPr="00664CB7">
        <w:t xml:space="preserve">), </w:t>
      </w:r>
      <w:r w:rsidRPr="00664CB7">
        <w:rPr>
          <w:lang w:val="en-US"/>
        </w:rPr>
        <w:t>iv</w:t>
      </w:r>
      <w:r w:rsidRPr="00664CB7">
        <w:t xml:space="preserve">) и </w:t>
      </w:r>
      <w:r w:rsidRPr="00664CB7">
        <w:rPr>
          <w:lang w:val="en-US"/>
        </w:rPr>
        <w:t>v</w:t>
      </w:r>
      <w:r w:rsidRPr="00664CB7">
        <w:t>) ст</w:t>
      </w:r>
      <w:r w:rsidRPr="00664CB7">
        <w:t>а</w:t>
      </w:r>
      <w:r w:rsidRPr="00664CB7">
        <w:t xml:space="preserve">тьи 5). </w:t>
      </w:r>
    </w:p>
    <w:p w:rsidR="000D2E05" w:rsidRPr="00664CB7" w:rsidRDefault="000D2E05" w:rsidP="000D2E05">
      <w:pPr>
        <w:pStyle w:val="SingleTxtGR"/>
        <w:rPr>
          <w:b/>
        </w:rPr>
      </w:pPr>
      <w:r w:rsidRPr="00664CB7">
        <w:rPr>
          <w:b/>
        </w:rPr>
        <w:t>В свете своей Общей рекомендации</w:t>
      </w:r>
      <w:r>
        <w:rPr>
          <w:b/>
        </w:rPr>
        <w:t xml:space="preserve"> </w:t>
      </w:r>
      <w:r w:rsidRPr="00664CB7">
        <w:rPr>
          <w:b/>
          <w:lang w:val="en-US"/>
        </w:rPr>
        <w:t>XXVII</w:t>
      </w:r>
      <w:r w:rsidRPr="00664CB7">
        <w:rPr>
          <w:b/>
        </w:rPr>
        <w:t xml:space="preserve"> (2000 года) о</w:t>
      </w:r>
      <w:r w:rsidR="00F20CE1">
        <w:rPr>
          <w:b/>
        </w:rPr>
        <w:t xml:space="preserve"> дискриминации в отношении рома</w:t>
      </w:r>
      <w:r w:rsidRPr="00664CB7">
        <w:rPr>
          <w:b/>
        </w:rPr>
        <w:t xml:space="preserve"> Ком</w:t>
      </w:r>
      <w:r w:rsidRPr="00664CB7">
        <w:rPr>
          <w:b/>
        </w:rPr>
        <w:t>и</w:t>
      </w:r>
      <w:r w:rsidRPr="00664CB7">
        <w:rPr>
          <w:b/>
        </w:rPr>
        <w:t>тет рекомендует государству-участнику принять специальные меры для облегчения тяжелого, как сообщается, социально-экономического положения рома, обеспечить пользование ими экономич</w:t>
      </w:r>
      <w:r w:rsidRPr="00664CB7">
        <w:rPr>
          <w:b/>
        </w:rPr>
        <w:t>е</w:t>
      </w:r>
      <w:r w:rsidRPr="00664CB7">
        <w:rPr>
          <w:b/>
        </w:rPr>
        <w:t>скими, социальными и культурными правами без каких-либо предрассу</w:t>
      </w:r>
      <w:r w:rsidRPr="00664CB7">
        <w:rPr>
          <w:b/>
        </w:rPr>
        <w:t>д</w:t>
      </w:r>
      <w:r w:rsidRPr="00664CB7">
        <w:rPr>
          <w:b/>
        </w:rPr>
        <w:t>ков и стереотипов и предоставить рома, ставшим жертвами дискримин</w:t>
      </w:r>
      <w:r w:rsidRPr="00664CB7">
        <w:rPr>
          <w:b/>
        </w:rPr>
        <w:t>а</w:t>
      </w:r>
      <w:r w:rsidRPr="00664CB7">
        <w:rPr>
          <w:b/>
        </w:rPr>
        <w:t>ции, реальный доступ к средствам правовой защиты. Комитет также рек</w:t>
      </w:r>
      <w:r w:rsidRPr="00664CB7">
        <w:rPr>
          <w:b/>
        </w:rPr>
        <w:t>о</w:t>
      </w:r>
      <w:r w:rsidRPr="00664CB7">
        <w:rPr>
          <w:b/>
        </w:rPr>
        <w:t>мендует государству-участнику включить в его следующий периодич</w:t>
      </w:r>
      <w:r w:rsidRPr="00664CB7">
        <w:rPr>
          <w:b/>
        </w:rPr>
        <w:t>е</w:t>
      </w:r>
      <w:r w:rsidRPr="00664CB7">
        <w:rPr>
          <w:b/>
        </w:rPr>
        <w:t>ский доклад обновленную информацию об осуществлении экономических, соц</w:t>
      </w:r>
      <w:r w:rsidRPr="00664CB7">
        <w:rPr>
          <w:b/>
        </w:rPr>
        <w:t>и</w:t>
      </w:r>
      <w:r w:rsidRPr="00664CB7">
        <w:rPr>
          <w:b/>
        </w:rPr>
        <w:t>альных и культу</w:t>
      </w:r>
      <w:r w:rsidRPr="00664CB7">
        <w:rPr>
          <w:b/>
        </w:rPr>
        <w:t>р</w:t>
      </w:r>
      <w:r w:rsidRPr="00664CB7">
        <w:rPr>
          <w:b/>
        </w:rPr>
        <w:t xml:space="preserve">ных прав рома. 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Pr="00664CB7">
        <w:t xml:space="preserve">Доступ к средствам правовой защиты и прямое применение Конвенции </w:t>
      </w:r>
    </w:p>
    <w:p w:rsidR="000D2E05" w:rsidRDefault="000D2E05" w:rsidP="000D2E05">
      <w:pPr>
        <w:pStyle w:val="SingleTxtGR"/>
      </w:pPr>
      <w:r w:rsidRPr="00664CB7">
        <w:t>21.</w:t>
      </w:r>
      <w:r w:rsidRPr="00664CB7">
        <w:tab/>
        <w:t>Комитет с озабоченностью отмечает незначительное количество жалоб и отсутствие судебных решений по административным, гражданским и уголо</w:t>
      </w:r>
      <w:r w:rsidRPr="00664CB7">
        <w:t>в</w:t>
      </w:r>
      <w:r w:rsidRPr="00664CB7">
        <w:t>ным разбирательствам случаев расовой дискр</w:t>
      </w:r>
      <w:r w:rsidRPr="00664CB7">
        <w:t>и</w:t>
      </w:r>
      <w:r w:rsidRPr="00664CB7">
        <w:t>минации, что свидетельствует об отсутствии практических средств правовой защиты у жертв таких деяний. Пр</w:t>
      </w:r>
      <w:r w:rsidRPr="00664CB7">
        <w:t>и</w:t>
      </w:r>
      <w:r w:rsidRPr="00664CB7">
        <w:t>нимая к сведению подтверждение государством-участником прямого примен</w:t>
      </w:r>
      <w:r w:rsidRPr="00664CB7">
        <w:t>е</w:t>
      </w:r>
      <w:r w:rsidRPr="00664CB7">
        <w:t>ния Конвенции в рамках его национальной правовой системы, Комитет также с обеспокоенностью отмечает отсутствие информации о случаях, когда судебные и административные органы применяли положения Конвенции. Кроме того, Комитет с озабоченностью</w:t>
      </w:r>
      <w:r>
        <w:t xml:space="preserve"> отмечает низкое число случаев установления Упо</w:t>
      </w:r>
      <w:r>
        <w:t>л</w:t>
      </w:r>
      <w:r>
        <w:t>номоченным</w:t>
      </w:r>
      <w:r w:rsidRPr="00664CB7">
        <w:t xml:space="preserve"> по правам человека факт</w:t>
      </w:r>
      <w:r>
        <w:t>а</w:t>
      </w:r>
      <w:r w:rsidRPr="00664CB7">
        <w:t xml:space="preserve"> дискриминации по сравнению с колич</w:t>
      </w:r>
      <w:r w:rsidRPr="00664CB7">
        <w:t>е</w:t>
      </w:r>
      <w:r w:rsidRPr="00664CB7">
        <w:t>ством полученных жалоб на расовую дискриминацию, а также отсутствие мер по оказанию поддержки жертвам в рамках судебных разбирательств дел о ди</w:t>
      </w:r>
      <w:r w:rsidRPr="00664CB7">
        <w:t>с</w:t>
      </w:r>
      <w:r w:rsidRPr="00664CB7">
        <w:t xml:space="preserve">криминации (пункт 1 статьи 1; пункт 1 </w:t>
      </w:r>
      <w:r w:rsidRPr="00664CB7">
        <w:rPr>
          <w:lang w:val="en-US"/>
        </w:rPr>
        <w:t>d</w:t>
      </w:r>
      <w:r w:rsidRPr="00664CB7">
        <w:t>) ст</w:t>
      </w:r>
      <w:r w:rsidRPr="00664CB7">
        <w:t>а</w:t>
      </w:r>
      <w:r w:rsidRPr="00664CB7">
        <w:t xml:space="preserve">тьи 2; статьи 4 и 6). </w:t>
      </w:r>
    </w:p>
    <w:p w:rsidR="000D2E05" w:rsidRPr="00664CB7" w:rsidRDefault="000D2E05" w:rsidP="000D2E05">
      <w:pPr>
        <w:pStyle w:val="SingleTxtGR"/>
        <w:rPr>
          <w:b/>
        </w:rPr>
      </w:pPr>
      <w:r w:rsidRPr="00664CB7">
        <w:rPr>
          <w:b/>
        </w:rPr>
        <w:t xml:space="preserve">Ссылаясь на свою Общую рекомендацию </w:t>
      </w:r>
      <w:r w:rsidRPr="00664CB7">
        <w:rPr>
          <w:b/>
          <w:lang w:val="en-US"/>
        </w:rPr>
        <w:t>XXVI</w:t>
      </w:r>
      <w:r w:rsidRPr="00664CB7">
        <w:rPr>
          <w:b/>
        </w:rPr>
        <w:t xml:space="preserve"> (2000 года) о статье 6 и на свою Общую рекомендацию </w:t>
      </w:r>
      <w:r w:rsidRPr="00664CB7">
        <w:rPr>
          <w:b/>
          <w:lang w:val="en-US"/>
        </w:rPr>
        <w:t>XXXI</w:t>
      </w:r>
      <w:r w:rsidRPr="00664CB7">
        <w:rPr>
          <w:b/>
        </w:rPr>
        <w:t xml:space="preserve"> (2005 года)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государству-участнику: </w:t>
      </w:r>
    </w:p>
    <w:p w:rsidR="000D2E05" w:rsidRPr="00664CB7" w:rsidRDefault="000D2E05" w:rsidP="000D2E05">
      <w:pPr>
        <w:pStyle w:val="SingleTxtGR"/>
        <w:rPr>
          <w:b/>
        </w:rPr>
      </w:pPr>
      <w:r w:rsidRPr="000D2E05">
        <w:rPr>
          <w:b/>
        </w:rPr>
        <w:tab/>
      </w:r>
      <w:r w:rsidRPr="00664CB7">
        <w:rPr>
          <w:b/>
          <w:lang w:val="en-US"/>
        </w:rPr>
        <w:t>a</w:t>
      </w:r>
      <w:r w:rsidRPr="00664CB7">
        <w:rPr>
          <w:b/>
        </w:rPr>
        <w:t>)</w:t>
      </w:r>
      <w:r w:rsidRPr="00664CB7">
        <w:rPr>
          <w:b/>
        </w:rPr>
        <w:tab/>
        <w:t>обеспечить эффективные средства правовой защиты, включая справедливую и адекватную компенсацию или сатисфакцию,</w:t>
      </w:r>
      <w:r w:rsidRPr="00664CB7">
        <w:t xml:space="preserve"> </w:t>
      </w:r>
      <w:r w:rsidRPr="00664CB7">
        <w:rPr>
          <w:b/>
        </w:rPr>
        <w:t>через комп</w:t>
      </w:r>
      <w:r w:rsidRPr="00664CB7">
        <w:rPr>
          <w:b/>
        </w:rPr>
        <w:t>е</w:t>
      </w:r>
      <w:r w:rsidRPr="00664CB7">
        <w:rPr>
          <w:b/>
        </w:rPr>
        <w:t>тентные национальные суды и другие государственные институты прим</w:t>
      </w:r>
      <w:r w:rsidRPr="00664CB7">
        <w:rPr>
          <w:b/>
        </w:rPr>
        <w:t>е</w:t>
      </w:r>
      <w:r w:rsidRPr="00664CB7">
        <w:rPr>
          <w:b/>
        </w:rPr>
        <w:t>нительно к</w:t>
      </w:r>
      <w:r w:rsidRPr="00664CB7">
        <w:t xml:space="preserve"> </w:t>
      </w:r>
      <w:r w:rsidRPr="00664CB7">
        <w:rPr>
          <w:b/>
        </w:rPr>
        <w:t>любому акту расовой дискриминации,</w:t>
      </w:r>
      <w:r>
        <w:rPr>
          <w:b/>
        </w:rPr>
        <w:t xml:space="preserve"> посредством надлежащ</w:t>
      </w:r>
      <w:r>
        <w:rPr>
          <w:b/>
        </w:rPr>
        <w:t>е</w:t>
      </w:r>
      <w:r>
        <w:rPr>
          <w:b/>
        </w:rPr>
        <w:t>го применения</w:t>
      </w:r>
      <w:r w:rsidRPr="00664CB7">
        <w:rPr>
          <w:b/>
        </w:rPr>
        <w:t xml:space="preserve"> законодательства </w:t>
      </w:r>
      <w:r>
        <w:rPr>
          <w:b/>
        </w:rPr>
        <w:t>о борьбе с дискриминацией</w:t>
      </w:r>
      <w:r w:rsidRPr="00664CB7">
        <w:rPr>
          <w:b/>
        </w:rPr>
        <w:t>;</w:t>
      </w:r>
    </w:p>
    <w:p w:rsidR="000D2E05" w:rsidRPr="000D2E05" w:rsidRDefault="000D2E05" w:rsidP="000D2E05">
      <w:pPr>
        <w:pStyle w:val="SingleTxtGR"/>
        <w:rPr>
          <w:b/>
        </w:rPr>
      </w:pPr>
      <w:r w:rsidRPr="00086B8D">
        <w:rPr>
          <w:b/>
        </w:rPr>
        <w:tab/>
      </w:r>
      <w:r w:rsidRPr="00664CB7">
        <w:rPr>
          <w:b/>
          <w:lang w:val="en-US"/>
        </w:rPr>
        <w:t>b</w:t>
      </w:r>
      <w:r w:rsidRPr="00664CB7">
        <w:rPr>
          <w:b/>
        </w:rPr>
        <w:t>)</w:t>
      </w:r>
      <w:r w:rsidRPr="00664CB7">
        <w:rPr>
          <w:b/>
        </w:rPr>
        <w:tab/>
        <w:t>представить Комитету в своем следующем периодическом до</w:t>
      </w:r>
      <w:r w:rsidRPr="00664CB7">
        <w:rPr>
          <w:b/>
        </w:rPr>
        <w:t>к</w:t>
      </w:r>
      <w:r w:rsidRPr="00664CB7">
        <w:rPr>
          <w:b/>
        </w:rPr>
        <w:t>ладе данные о применении Конвенции в рамках принятия судебных и а</w:t>
      </w:r>
      <w:r w:rsidRPr="00664CB7">
        <w:rPr>
          <w:b/>
        </w:rPr>
        <w:t>д</w:t>
      </w:r>
      <w:r w:rsidRPr="00664CB7">
        <w:rPr>
          <w:b/>
        </w:rPr>
        <w:t>министративных решений;</w:t>
      </w:r>
      <w:r>
        <w:t xml:space="preserve"> </w:t>
      </w:r>
      <w:r>
        <w:rPr>
          <w:b/>
        </w:rPr>
        <w:t xml:space="preserve"> </w:t>
      </w:r>
    </w:p>
    <w:p w:rsidR="000D2E05" w:rsidRPr="00664CB7" w:rsidRDefault="000D2E05" w:rsidP="000D2E05">
      <w:pPr>
        <w:pStyle w:val="SingleTxtGR"/>
      </w:pPr>
      <w:r w:rsidRPr="000D2E05">
        <w:rPr>
          <w:b/>
        </w:rPr>
        <w:tab/>
      </w:r>
      <w:r w:rsidRPr="00664CB7">
        <w:rPr>
          <w:b/>
          <w:lang w:val="en-US"/>
        </w:rPr>
        <w:t>c</w:t>
      </w:r>
      <w:r w:rsidRPr="00664CB7">
        <w:rPr>
          <w:b/>
        </w:rPr>
        <w:t>)</w:t>
      </w:r>
      <w:r w:rsidRPr="00664CB7">
        <w:rPr>
          <w:b/>
        </w:rPr>
        <w:tab/>
        <w:t>провести тщательный анализ причин низкого числа случаев</w:t>
      </w:r>
      <w:r>
        <w:rPr>
          <w:b/>
        </w:rPr>
        <w:t xml:space="preserve"> установления </w:t>
      </w:r>
      <w:r w:rsidRPr="00664CB7">
        <w:rPr>
          <w:b/>
        </w:rPr>
        <w:t>Уполномоченны</w:t>
      </w:r>
      <w:r>
        <w:rPr>
          <w:b/>
        </w:rPr>
        <w:t>м</w:t>
      </w:r>
      <w:r w:rsidRPr="00664CB7">
        <w:rPr>
          <w:b/>
        </w:rPr>
        <w:t xml:space="preserve"> по правам человека факт</w:t>
      </w:r>
      <w:r>
        <w:rPr>
          <w:b/>
        </w:rPr>
        <w:t>а</w:t>
      </w:r>
      <w:r w:rsidRPr="00664CB7">
        <w:rPr>
          <w:b/>
        </w:rPr>
        <w:t xml:space="preserve"> дискримин</w:t>
      </w:r>
      <w:r w:rsidRPr="00664CB7">
        <w:rPr>
          <w:b/>
        </w:rPr>
        <w:t>а</w:t>
      </w:r>
      <w:r w:rsidRPr="00664CB7">
        <w:rPr>
          <w:b/>
        </w:rPr>
        <w:t>ции и обеспечить эффективное расследование Уполномоченным всех ж</w:t>
      </w:r>
      <w:r w:rsidRPr="00664CB7">
        <w:rPr>
          <w:b/>
        </w:rPr>
        <w:t>а</w:t>
      </w:r>
      <w:r w:rsidRPr="00664CB7">
        <w:rPr>
          <w:b/>
        </w:rPr>
        <w:t>лоб на расовую дискриминацию;</w:t>
      </w:r>
    </w:p>
    <w:p w:rsidR="000D2E05" w:rsidRPr="00664CB7" w:rsidRDefault="000D2E05" w:rsidP="000D2E05">
      <w:pPr>
        <w:pStyle w:val="SingleTxtGR"/>
      </w:pPr>
      <w:r w:rsidRPr="00086B8D">
        <w:rPr>
          <w:b/>
        </w:rPr>
        <w:tab/>
      </w:r>
      <w:r w:rsidRPr="00664CB7">
        <w:rPr>
          <w:b/>
          <w:lang w:val="en-US"/>
        </w:rPr>
        <w:t>d</w:t>
      </w:r>
      <w:r w:rsidRPr="00664CB7">
        <w:rPr>
          <w:b/>
        </w:rPr>
        <w:t>)</w:t>
      </w:r>
      <w:r w:rsidRPr="00664CB7">
        <w:rPr>
          <w:b/>
        </w:rPr>
        <w:tab/>
        <w:t>принять меры по укреплению системы предоставления прав</w:t>
      </w:r>
      <w:r w:rsidRPr="00664CB7">
        <w:rPr>
          <w:b/>
        </w:rPr>
        <w:t>о</w:t>
      </w:r>
      <w:r w:rsidRPr="00664CB7">
        <w:rPr>
          <w:b/>
        </w:rPr>
        <w:t>вой помощи и оказывать отдельным лицам и ассоциациям содействие в рамках судебных разбирательств</w:t>
      </w:r>
      <w:r>
        <w:rPr>
          <w:b/>
        </w:rPr>
        <w:t xml:space="preserve"> </w:t>
      </w:r>
      <w:r w:rsidRPr="00664CB7">
        <w:rPr>
          <w:b/>
        </w:rPr>
        <w:t>дел о дискримин</w:t>
      </w:r>
      <w:r w:rsidRPr="00664CB7">
        <w:rPr>
          <w:b/>
        </w:rPr>
        <w:t>а</w:t>
      </w:r>
      <w:r w:rsidRPr="00664CB7">
        <w:rPr>
          <w:b/>
        </w:rPr>
        <w:t>ции;</w:t>
      </w:r>
      <w:r w:rsidRPr="00664CB7">
        <w:t xml:space="preserve"> </w:t>
      </w:r>
    </w:p>
    <w:p w:rsidR="000D2E05" w:rsidRPr="00664CB7" w:rsidRDefault="000D2E05" w:rsidP="000D2E05">
      <w:pPr>
        <w:pStyle w:val="SingleTxtGR"/>
      </w:pPr>
      <w:r w:rsidRPr="000D2E05">
        <w:rPr>
          <w:b/>
        </w:rPr>
        <w:tab/>
      </w:r>
      <w:r w:rsidRPr="00664CB7">
        <w:rPr>
          <w:b/>
          <w:lang w:val="en-US"/>
        </w:rPr>
        <w:t>e</w:t>
      </w:r>
      <w:r w:rsidRPr="00664CB7">
        <w:rPr>
          <w:b/>
        </w:rPr>
        <w:t>)</w:t>
      </w:r>
      <w:r w:rsidRPr="00664CB7">
        <w:rPr>
          <w:b/>
        </w:rPr>
        <w:tab/>
        <w:t>организовать подготовку государственных служащих, в том числе сотрудников правоохранительных</w:t>
      </w:r>
      <w:r>
        <w:rPr>
          <w:b/>
        </w:rPr>
        <w:t xml:space="preserve"> </w:t>
      </w:r>
      <w:r w:rsidRPr="00664CB7">
        <w:rPr>
          <w:b/>
        </w:rPr>
        <w:t>и судебных органов и адвокатов, по вопросам правовой защиты и гарантий пресечения расовой дискрим</w:t>
      </w:r>
      <w:r w:rsidRPr="00664CB7">
        <w:rPr>
          <w:b/>
        </w:rPr>
        <w:t>и</w:t>
      </w:r>
      <w:r w:rsidRPr="00664CB7">
        <w:rPr>
          <w:b/>
        </w:rPr>
        <w:t xml:space="preserve">нации с учетом принятой Комитетом Общей рекомендации </w:t>
      </w:r>
      <w:r w:rsidRPr="00664CB7">
        <w:rPr>
          <w:b/>
          <w:lang w:val="en-US"/>
        </w:rPr>
        <w:t>XIII</w:t>
      </w:r>
      <w:r w:rsidRPr="00664CB7">
        <w:rPr>
          <w:b/>
        </w:rPr>
        <w:t xml:space="preserve"> (1993 года) о подг</w:t>
      </w:r>
      <w:r w:rsidRPr="00664CB7">
        <w:rPr>
          <w:b/>
        </w:rPr>
        <w:t>о</w:t>
      </w:r>
      <w:r w:rsidRPr="00664CB7">
        <w:rPr>
          <w:b/>
        </w:rPr>
        <w:t>товке должностных лиц правоохранительных органов по вопросам прав человека.</w:t>
      </w:r>
      <w:r w:rsidRPr="00664CB7">
        <w:t xml:space="preserve"> </w:t>
      </w:r>
    </w:p>
    <w:p w:rsidR="000D2E05" w:rsidRPr="00664CB7" w:rsidRDefault="000D2E05" w:rsidP="000D2E05">
      <w:pPr>
        <w:pStyle w:val="HChGR"/>
      </w:pPr>
      <w:r w:rsidRPr="000D2E05">
        <w:tab/>
      </w:r>
      <w:r w:rsidRPr="00664CB7">
        <w:t>IV.</w:t>
      </w:r>
      <w:r w:rsidRPr="00664CB7">
        <w:tab/>
        <w:t xml:space="preserve">Другие рекомендации </w:t>
      </w:r>
    </w:p>
    <w:p w:rsidR="000D2E05" w:rsidRPr="00664CB7" w:rsidRDefault="007E0F42" w:rsidP="007E0F42">
      <w:pPr>
        <w:pStyle w:val="H23GR"/>
      </w:pPr>
      <w:r>
        <w:tab/>
      </w:r>
      <w:r>
        <w:tab/>
      </w:r>
      <w:r w:rsidR="000D2E05" w:rsidRPr="00664CB7">
        <w:t>Ратификация других договоров</w:t>
      </w:r>
    </w:p>
    <w:p w:rsidR="000D2E05" w:rsidRPr="00664CB7" w:rsidRDefault="000D2E05" w:rsidP="000D2E05">
      <w:pPr>
        <w:pStyle w:val="SingleTxtGR"/>
      </w:pPr>
      <w:r w:rsidRPr="00664CB7">
        <w:t>22.</w:t>
      </w:r>
      <w:r w:rsidRPr="00664CB7">
        <w:tab/>
        <w:t>Учитывая неделимость всех прав человека, Комитет призывает госуда</w:t>
      </w:r>
      <w:r w:rsidRPr="00664CB7">
        <w:t>р</w:t>
      </w:r>
      <w:r w:rsidRPr="00664CB7">
        <w:t>ство-участник рассмотреть возможность ратификации тех международных д</w:t>
      </w:r>
      <w:r w:rsidRPr="00664CB7">
        <w:t>о</w:t>
      </w:r>
      <w:r w:rsidRPr="00664CB7">
        <w:t>говоров по правам человека, которые оно еще не р</w:t>
      </w:r>
      <w:r w:rsidRPr="00664CB7">
        <w:t>а</w:t>
      </w:r>
      <w:r w:rsidRPr="00664CB7">
        <w:t xml:space="preserve">тифицировало, в частности договоров, содержащих положения, имеющие непосредственное отношение к </w:t>
      </w:r>
      <w:r>
        <w:t>сообществам</w:t>
      </w:r>
      <w:r w:rsidRPr="00664CB7">
        <w:t xml:space="preserve">, которые могут подвергнуться расовой дискриминации, </w:t>
      </w:r>
      <w:r>
        <w:t>в частн</w:t>
      </w:r>
      <w:r>
        <w:t>о</w:t>
      </w:r>
      <w:r>
        <w:t>сти Международной конвенции</w:t>
      </w:r>
      <w:r w:rsidRPr="00664CB7">
        <w:t xml:space="preserve"> о защите прав всех трудящихся-мигрантов и членов их семей и принят</w:t>
      </w:r>
      <w:r>
        <w:t>ой</w:t>
      </w:r>
      <w:r w:rsidRPr="00664CB7">
        <w:t xml:space="preserve"> Организацией Объединенных Наций по вопросам образования, науки и культуры Конвенци</w:t>
      </w:r>
      <w:r>
        <w:t>и</w:t>
      </w:r>
      <w:r w:rsidRPr="00664CB7">
        <w:t xml:space="preserve"> о борьбе с дискриминацией в обла</w:t>
      </w:r>
      <w:r w:rsidRPr="00664CB7">
        <w:t>с</w:t>
      </w:r>
      <w:r w:rsidRPr="00664CB7">
        <w:t>ти обр</w:t>
      </w:r>
      <w:r w:rsidRPr="00664CB7">
        <w:t>а</w:t>
      </w:r>
      <w:r w:rsidRPr="00664CB7">
        <w:t xml:space="preserve">зования 1960 года. </w:t>
      </w:r>
    </w:p>
    <w:p w:rsidR="000D2E05" w:rsidRPr="00664CB7" w:rsidRDefault="000D2E05" w:rsidP="000D2E05">
      <w:pPr>
        <w:pStyle w:val="H23GR"/>
      </w:pPr>
      <w:r w:rsidRPr="00DB141F">
        <w:tab/>
      </w:r>
      <w:r w:rsidRPr="00DB141F">
        <w:tab/>
      </w:r>
      <w:r w:rsidRPr="00664CB7">
        <w:t xml:space="preserve">Последующие меры в связи с Дурбанской декларацией </w:t>
      </w:r>
      <w:r w:rsidR="00F20CE1">
        <w:br/>
      </w:r>
      <w:r w:rsidRPr="00664CB7">
        <w:t xml:space="preserve">и Программой действий </w:t>
      </w:r>
    </w:p>
    <w:p w:rsidR="000D2E05" w:rsidRPr="00664CB7" w:rsidRDefault="000D2E05" w:rsidP="000D2E05">
      <w:pPr>
        <w:pStyle w:val="SingleTxtGR"/>
      </w:pPr>
      <w:r w:rsidRPr="00664CB7">
        <w:t>23.</w:t>
      </w:r>
      <w:r w:rsidRPr="00664CB7">
        <w:tab/>
        <w:t xml:space="preserve">В свете своей Общей рекомендации </w:t>
      </w:r>
      <w:r w:rsidRPr="00664CB7">
        <w:rPr>
          <w:lang w:val="en-US"/>
        </w:rPr>
        <w:t>XXXIII</w:t>
      </w:r>
      <w:r w:rsidRPr="00664CB7">
        <w:t xml:space="preserve"> (2009 года) о последующих мерах в связи с Конференцией по обзору Дурбанского процесса Комитет рек</w:t>
      </w:r>
      <w:r w:rsidRPr="00664CB7">
        <w:t>о</w:t>
      </w:r>
      <w:r w:rsidRPr="00664CB7">
        <w:t xml:space="preserve">мендует государству-участнику </w:t>
      </w:r>
      <w:r>
        <w:t>в процессе включения Конвенции во внутре</w:t>
      </w:r>
      <w:r>
        <w:t>н</w:t>
      </w:r>
      <w:r>
        <w:t>нее законодательство осуществлять</w:t>
      </w:r>
      <w:r w:rsidRPr="00664CB7">
        <w:t xml:space="preserve"> Дурбанскую декларацию и Программу де</w:t>
      </w:r>
      <w:r w:rsidRPr="00664CB7">
        <w:t>й</w:t>
      </w:r>
      <w:r w:rsidRPr="00664CB7">
        <w:t>ствий, принятые в сентябре 2001 года Всемирной конференцией по борьбе пр</w:t>
      </w:r>
      <w:r w:rsidRPr="00664CB7">
        <w:t>о</w:t>
      </w:r>
      <w:r w:rsidRPr="00664CB7">
        <w:t>тив расизма, расовой дискриминации, ксенофобии и связанной с ними нете</w:t>
      </w:r>
      <w:r w:rsidRPr="00664CB7">
        <w:t>р</w:t>
      </w:r>
      <w:r w:rsidRPr="00664CB7">
        <w:t>пимости, с учетом Итогового документа Конференции по обзору Дурбанского процесса, состоявшейся в Женеве в апре</w:t>
      </w:r>
      <w:r>
        <w:t>ле 2009 года</w:t>
      </w:r>
      <w:r w:rsidRPr="00664CB7">
        <w:t>. Комитет просит госуда</w:t>
      </w:r>
      <w:r w:rsidRPr="00664CB7">
        <w:t>р</w:t>
      </w:r>
      <w:r w:rsidRPr="00664CB7">
        <w:t>ство-участник включить в его следующий периодический доклад конкретную информацию о принятых планах действий и других мерах по осуществлению Дурбанской декларации и Программы действий на наци</w:t>
      </w:r>
      <w:r w:rsidRPr="00664CB7">
        <w:t>о</w:t>
      </w:r>
      <w:r w:rsidRPr="00664CB7">
        <w:t>нальном уровне.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Pr="00664CB7">
        <w:t xml:space="preserve">Консультации с организациями гражданского общества </w:t>
      </w:r>
    </w:p>
    <w:p w:rsidR="000D2E05" w:rsidRPr="00664CB7" w:rsidRDefault="000D2E05" w:rsidP="000D2E05">
      <w:pPr>
        <w:pStyle w:val="SingleTxtGR"/>
      </w:pPr>
      <w:r w:rsidRPr="00664CB7">
        <w:t>24.</w:t>
      </w:r>
      <w:r w:rsidRPr="00664CB7">
        <w:tab/>
        <w:t>Комитет рекомендует государству-участнику расширить свой диалог с организациями гражданского общества, работающими в области защиты прав человека, в частности в</w:t>
      </w:r>
      <w:r>
        <w:t xml:space="preserve"> </w:t>
      </w:r>
      <w:r w:rsidRPr="00664CB7">
        <w:t>рамках борьбы с расовой дискриминацией, в связи с подготовкой следующего периодического доклада и последующей деятельн</w:t>
      </w:r>
      <w:r w:rsidRPr="00664CB7">
        <w:t>о</w:t>
      </w:r>
      <w:r w:rsidRPr="00664CB7">
        <w:t>ст</w:t>
      </w:r>
      <w:r>
        <w:t>ью по реализации настоящих заключительных замечаний</w:t>
      </w:r>
      <w:r w:rsidRPr="00664CB7">
        <w:t xml:space="preserve">. </w:t>
      </w:r>
    </w:p>
    <w:p w:rsidR="000D2E05" w:rsidRPr="00664CB7" w:rsidRDefault="000D2E05" w:rsidP="000D2E05">
      <w:pPr>
        <w:pStyle w:val="H23GR"/>
      </w:pPr>
      <w:r w:rsidRPr="00DB141F">
        <w:tab/>
      </w:r>
      <w:r w:rsidRPr="00DB141F">
        <w:tab/>
      </w:r>
      <w:r w:rsidRPr="00664CB7">
        <w:t xml:space="preserve">Поправки к пункту 6 статьи 8 Конвенции </w:t>
      </w:r>
    </w:p>
    <w:p w:rsidR="000D2E05" w:rsidRPr="00664CB7" w:rsidRDefault="000D2E05" w:rsidP="000D2E05">
      <w:pPr>
        <w:pStyle w:val="SingleTxtGR"/>
      </w:pPr>
      <w:r w:rsidRPr="00664CB7">
        <w:t>25.</w:t>
      </w:r>
      <w:r w:rsidRPr="00664CB7">
        <w:tab/>
        <w:t>Комитет подтверждает свою содержащуюся в предыдущих заключител</w:t>
      </w:r>
      <w:r w:rsidRPr="00664CB7">
        <w:t>ь</w:t>
      </w:r>
      <w:r w:rsidRPr="00664CB7">
        <w:t>ных замечаниях рекомендацию о том, что</w:t>
      </w:r>
      <w:r>
        <w:t>бы</w:t>
      </w:r>
      <w:r w:rsidRPr="00664CB7">
        <w:t xml:space="preserve"> государств</w:t>
      </w:r>
      <w:r>
        <w:t>о</w:t>
      </w:r>
      <w:r w:rsidRPr="00664CB7">
        <w:t>-участник ратифицир</w:t>
      </w:r>
      <w:r w:rsidRPr="00664CB7">
        <w:t>о</w:t>
      </w:r>
      <w:r w:rsidRPr="00664CB7">
        <w:t>ва</w:t>
      </w:r>
      <w:r>
        <w:t>ло</w:t>
      </w:r>
      <w:r w:rsidRPr="00664CB7">
        <w:t xml:space="preserve"> поправку к пункту 6 статьи 8 Конвенции, принятую 15 января 1992 года на четырнадцатом Совещании государств</w:t>
      </w:r>
      <w:r>
        <w:t xml:space="preserve"> − </w:t>
      </w:r>
      <w:r w:rsidRPr="00664CB7">
        <w:t>участников Конвенции и одобренную Генеральной Ассамблеей в ее резолюции 47/111 от 16 декабря 1992 года. В этой связи</w:t>
      </w:r>
      <w:r>
        <w:t xml:space="preserve"> </w:t>
      </w:r>
      <w:r w:rsidRPr="00664CB7">
        <w:t>К</w:t>
      </w:r>
      <w:r w:rsidRPr="00664CB7">
        <w:t>о</w:t>
      </w:r>
      <w:r w:rsidRPr="00664CB7">
        <w:t>митет ссылается на резолюции Генеральной Ассамблеи 61/148, 63/243, 65/200 и 67/156, в которых Ассамблея настоятельно призвала г</w:t>
      </w:r>
      <w:r w:rsidRPr="00664CB7">
        <w:t>о</w:t>
      </w:r>
      <w:r w:rsidRPr="00664CB7">
        <w:t>сударства-участники ускорить их национальные процедуры ратификации поправки к Ко</w:t>
      </w:r>
      <w:r w:rsidRPr="00664CB7">
        <w:t>н</w:t>
      </w:r>
      <w:r w:rsidRPr="00664CB7">
        <w:t>венции, касающейся финансирования Комитета, и оперативно уведомить Ген</w:t>
      </w:r>
      <w:r w:rsidRPr="00664CB7">
        <w:t>е</w:t>
      </w:r>
      <w:r w:rsidRPr="00664CB7">
        <w:t>рального секретаря в письменной форме о своем согласии с п</w:t>
      </w:r>
      <w:r w:rsidRPr="00664CB7">
        <w:t>о</w:t>
      </w:r>
      <w:r w:rsidRPr="00664CB7">
        <w:t xml:space="preserve">правкой. 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Pr="00664CB7">
        <w:t>Распространение информации</w:t>
      </w:r>
    </w:p>
    <w:p w:rsidR="000D2E05" w:rsidRPr="00664CB7" w:rsidRDefault="000D2E05" w:rsidP="000D2E05">
      <w:pPr>
        <w:pStyle w:val="SingleTxtGR"/>
      </w:pPr>
      <w:r w:rsidRPr="00664CB7">
        <w:t>26.</w:t>
      </w:r>
      <w:r w:rsidRPr="00664CB7">
        <w:tab/>
        <w:t>Комитет рекомендует государству-участнику, чтобы его доклады были широко доступны для общественности в момент их представления и чтобы з</w:t>
      </w:r>
      <w:r w:rsidRPr="00664CB7">
        <w:t>а</w:t>
      </w:r>
      <w:r w:rsidRPr="00664CB7">
        <w:t>мечания Комитета по этим докладам были анал</w:t>
      </w:r>
      <w:r w:rsidRPr="00664CB7">
        <w:t>о</w:t>
      </w:r>
      <w:r w:rsidRPr="00664CB7">
        <w:t>гичным образом опубликованы на государственном и, при необходимости, на других распространенных яз</w:t>
      </w:r>
      <w:r w:rsidRPr="00664CB7">
        <w:t>ы</w:t>
      </w:r>
      <w:r w:rsidRPr="00664CB7">
        <w:t xml:space="preserve">ках. 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Pr="00664CB7">
        <w:t>Последующая деятельность в связи с заключительными замечаниями</w:t>
      </w:r>
    </w:p>
    <w:p w:rsidR="000D2E05" w:rsidRPr="00664CB7" w:rsidRDefault="000D2E05" w:rsidP="000D2E05">
      <w:pPr>
        <w:pStyle w:val="SingleTxtGR"/>
      </w:pPr>
      <w:r w:rsidRPr="00664CB7">
        <w:t>27.</w:t>
      </w:r>
      <w:r w:rsidRPr="00664CB7">
        <w:tab/>
        <w:t>В соответствии с пунктом 1 статьи 9 Конвенции и правилом 65 своих и</w:t>
      </w:r>
      <w:r w:rsidRPr="00664CB7">
        <w:t>з</w:t>
      </w:r>
      <w:r w:rsidRPr="00664CB7">
        <w:t>мененных правил процедуры Комитет просит государство-участник предст</w:t>
      </w:r>
      <w:r w:rsidRPr="00664CB7">
        <w:t>а</w:t>
      </w:r>
      <w:r w:rsidRPr="00664CB7">
        <w:t>вить в течение одного года с момента принятия настоящих заключительных з</w:t>
      </w:r>
      <w:r w:rsidRPr="00664CB7">
        <w:t>а</w:t>
      </w:r>
      <w:r w:rsidRPr="00664CB7">
        <w:t>мечани</w:t>
      </w:r>
      <w:r w:rsidR="00082581">
        <w:t>й</w:t>
      </w:r>
      <w:r w:rsidRPr="00664CB7">
        <w:t xml:space="preserve"> информацию о последующих мерах по выполнению рекомендаций, и</w:t>
      </w:r>
      <w:r w:rsidRPr="00664CB7">
        <w:t>з</w:t>
      </w:r>
      <w:r w:rsidRPr="00664CB7">
        <w:t xml:space="preserve">ложенных в пунктах 8, 15 и 18 выше. </w:t>
      </w:r>
    </w:p>
    <w:p w:rsidR="000D2E05" w:rsidRPr="00664CB7" w:rsidRDefault="000D2E05" w:rsidP="000D2E05">
      <w:pPr>
        <w:pStyle w:val="H23GR"/>
      </w:pPr>
      <w:r w:rsidRPr="000D2E05">
        <w:tab/>
      </w:r>
      <w:r w:rsidRPr="000D2E05">
        <w:tab/>
      </w:r>
      <w:r w:rsidR="007E0F42">
        <w:t>Пункты, имеющие особое значение</w:t>
      </w:r>
    </w:p>
    <w:p w:rsidR="000D2E05" w:rsidRPr="00664CB7" w:rsidRDefault="000D2E05" w:rsidP="000D2E05">
      <w:pPr>
        <w:pStyle w:val="SingleTxtGR"/>
      </w:pPr>
      <w:r w:rsidRPr="00664CB7">
        <w:t>28.</w:t>
      </w:r>
      <w:r w:rsidRPr="00664CB7">
        <w:tab/>
        <w:t>Комитет хотел бы также обратить внимание государства-участника на особую важность рекоме</w:t>
      </w:r>
      <w:r w:rsidRPr="00664CB7">
        <w:t>н</w:t>
      </w:r>
      <w:r w:rsidRPr="00664CB7">
        <w:t>даций, изложенных в пунктах 12, 19 и 21 выше, и просить государство-участник включить в его следующий периодический до</w:t>
      </w:r>
      <w:r w:rsidRPr="00664CB7">
        <w:t>к</w:t>
      </w:r>
      <w:r w:rsidRPr="00664CB7">
        <w:t xml:space="preserve">лад подробную информацию о конкретных мерах, принятых для выполнения этих рекомендаций. </w:t>
      </w:r>
    </w:p>
    <w:p w:rsidR="000D2E05" w:rsidRPr="00664CB7" w:rsidRDefault="007E0F42" w:rsidP="007E0F42">
      <w:pPr>
        <w:pStyle w:val="H23GR"/>
      </w:pPr>
      <w:r>
        <w:tab/>
      </w:r>
      <w:r>
        <w:tab/>
      </w:r>
      <w:r w:rsidR="000D2E05" w:rsidRPr="00664CB7">
        <w:t>Подготовка сл</w:t>
      </w:r>
      <w:r>
        <w:t>едующего периодического доклада</w:t>
      </w:r>
    </w:p>
    <w:p w:rsidR="000D2E05" w:rsidRDefault="000D2E05" w:rsidP="000D2E05">
      <w:pPr>
        <w:pStyle w:val="SingleTxtGR"/>
      </w:pPr>
      <w:r w:rsidRPr="00664CB7">
        <w:t>29.</w:t>
      </w:r>
      <w:r w:rsidRPr="00664CB7">
        <w:tab/>
        <w:t>Комитет рекомендует государству-участнику представить его вос</w:t>
      </w:r>
      <w:r w:rsidRPr="00664CB7">
        <w:t>ь</w:t>
      </w:r>
      <w:r w:rsidRPr="00664CB7">
        <w:t>мой</w:t>
      </w:r>
      <w:r>
        <w:t>−</w:t>
      </w:r>
      <w:r w:rsidRPr="00664CB7">
        <w:t xml:space="preserve">десятый периодические доклады в одном документе к 25 сентября </w:t>
      </w:r>
      <w:r w:rsidR="00082581">
        <w:t>2017 </w:t>
      </w:r>
      <w:r w:rsidRPr="00664CB7">
        <w:t>года с учетом руководящих принципов подготовки документов по Конве</w:t>
      </w:r>
      <w:r w:rsidRPr="00664CB7">
        <w:t>н</w:t>
      </w:r>
      <w:r w:rsidRPr="00664CB7">
        <w:t>ции, принятых Комитетом на его семьдесят первой сессии (CERD/C/2007/1), и рассмотреть в нем все вопросы, затронуты</w:t>
      </w:r>
      <w:r>
        <w:t>е</w:t>
      </w:r>
      <w:r w:rsidRPr="00664CB7">
        <w:t xml:space="preserve"> в настоящих заключительных зам</w:t>
      </w:r>
      <w:r w:rsidRPr="00664CB7">
        <w:t>е</w:t>
      </w:r>
      <w:r w:rsidRPr="00664CB7">
        <w:t>чаниях. Комитет также настоятельно призывает государство-участник собл</w:t>
      </w:r>
      <w:r w:rsidRPr="00664CB7">
        <w:t>ю</w:t>
      </w:r>
      <w:r w:rsidRPr="00664CB7">
        <w:t xml:space="preserve">дать ограничение </w:t>
      </w:r>
      <w:r>
        <w:t xml:space="preserve">в объеме </w:t>
      </w:r>
      <w:r w:rsidRPr="00664CB7">
        <w:t>40</w:t>
      </w:r>
      <w:r>
        <w:t xml:space="preserve"> </w:t>
      </w:r>
      <w:r w:rsidRPr="00664CB7">
        <w:t>страниц для докладов по конкретным договорам и 60</w:t>
      </w:r>
      <w:r w:rsidR="00082581">
        <w:t>−</w:t>
      </w:r>
      <w:r w:rsidRPr="00664CB7">
        <w:t>80 страниц для общего базового документа (см. HRI/GEN.2/Rev.6, глава I, пункт 19).</w:t>
      </w:r>
      <w:bookmarkStart w:id="2" w:name="_ftn1"/>
      <w:bookmarkEnd w:id="2"/>
      <w:r>
        <w:t xml:space="preserve"> </w:t>
      </w:r>
    </w:p>
    <w:p w:rsidR="000D2E05" w:rsidRPr="000D2E05" w:rsidRDefault="000D2E05" w:rsidP="000D2E0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D2E05" w:rsidRPr="000D2E0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59F" w:rsidRDefault="003E059F">
      <w:r>
        <w:rPr>
          <w:lang w:val="en-US"/>
        </w:rPr>
        <w:tab/>
      </w:r>
      <w:r>
        <w:separator/>
      </w:r>
    </w:p>
  </w:endnote>
  <w:endnote w:type="continuationSeparator" w:id="0">
    <w:p w:rsidR="003E059F" w:rsidRDefault="003E0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9F8" w:rsidRPr="009A6F4A" w:rsidRDefault="00D819F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3FF0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GE.14-41657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9F8" w:rsidRPr="009A6F4A" w:rsidRDefault="00D819F8">
    <w:pPr>
      <w:pStyle w:val="Footer"/>
      <w:rPr>
        <w:lang w:val="en-US"/>
      </w:rPr>
    </w:pPr>
    <w:r>
      <w:rPr>
        <w:lang w:val="en-US"/>
      </w:rPr>
      <w:t>GE.14-41657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3FF0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819F8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D819F8" w:rsidRPr="007E0F42" w:rsidRDefault="00D819F8" w:rsidP="00BB2D63">
          <w:pPr>
            <w:rPr>
              <w:sz w:val="20"/>
            </w:rPr>
          </w:pPr>
          <w:r>
            <w:rPr>
              <w:sz w:val="20"/>
              <w:lang w:val="en-US"/>
            </w:rPr>
            <w:t xml:space="preserve">GE.14-41657 </w:t>
          </w:r>
          <w:r>
            <w:rPr>
              <w:sz w:val="20"/>
            </w:rPr>
            <w:t xml:space="preserve"> </w:t>
          </w:r>
          <w:r w:rsidRPr="00D24875">
            <w:rPr>
              <w:sz w:val="20"/>
              <w:lang w:val="en-US"/>
            </w:rPr>
            <w:t>(R)</w:t>
          </w:r>
          <w:r>
            <w:rPr>
              <w:sz w:val="20"/>
            </w:rPr>
            <w:t xml:space="preserve">  230414  020514</w:t>
          </w:r>
        </w:p>
      </w:tc>
      <w:tc>
        <w:tcPr>
          <w:tcW w:w="4663" w:type="dxa"/>
          <w:vMerge w:val="restart"/>
          <w:vAlign w:val="bottom"/>
        </w:tcPr>
        <w:p w:rsidR="00D819F8" w:rsidRDefault="00D819F8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819F8" w:rsidRDefault="00D819F8" w:rsidP="00BB2D63">
          <w:pPr>
            <w:jc w:val="right"/>
          </w:pPr>
          <w:r>
            <w:pict>
              <v:shape id="_x0000_i1027" type="#_x0000_t75" style="width:50.25pt;height:50.25pt">
                <v:imagedata r:id="rId2" o:title="6-7&amp;Size=2&amp;Lang=R"/>
              </v:shape>
            </w:pict>
          </w:r>
        </w:p>
      </w:tc>
    </w:tr>
    <w:tr w:rsidR="00D819F8" w:rsidRPr="00797A78" w:rsidTr="00BB2D63">
      <w:tc>
        <w:tcPr>
          <w:tcW w:w="4068" w:type="dxa"/>
          <w:vAlign w:val="bottom"/>
        </w:tcPr>
        <w:p w:rsidR="00D819F8" w:rsidRPr="00A0545A" w:rsidRDefault="00D819F8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0545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819F8" w:rsidRDefault="00D819F8" w:rsidP="00BB2D63"/>
      </w:tc>
      <w:tc>
        <w:tcPr>
          <w:tcW w:w="1124" w:type="dxa"/>
          <w:vMerge/>
        </w:tcPr>
        <w:p w:rsidR="00D819F8" w:rsidRDefault="00D819F8" w:rsidP="00BB2D63"/>
      </w:tc>
    </w:tr>
  </w:tbl>
  <w:p w:rsidR="00D819F8" w:rsidRDefault="00D819F8" w:rsidP="00D24875">
    <w:pPr>
      <w:spacing w:line="240" w:lineRule="auto"/>
      <w:rPr>
        <w:sz w:val="2"/>
        <w:szCs w:val="2"/>
        <w:lang w:val="en-US"/>
      </w:rPr>
    </w:pPr>
  </w:p>
  <w:p w:rsidR="00D819F8" w:rsidRDefault="00D819F8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59F" w:rsidRPr="00F71F63" w:rsidRDefault="003E05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059F" w:rsidRPr="00F71F63" w:rsidRDefault="003E05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059F" w:rsidRPr="00635E86" w:rsidRDefault="003E059F" w:rsidP="00635E86">
      <w:pPr>
        <w:pStyle w:val="Footer"/>
      </w:pPr>
    </w:p>
  </w:footnote>
  <w:footnote w:id="1">
    <w:p w:rsidR="00D819F8" w:rsidRPr="00045306" w:rsidRDefault="00D819F8" w:rsidP="00CF3E19">
      <w:pPr>
        <w:pStyle w:val="FootnoteText"/>
        <w:rPr>
          <w:sz w:val="20"/>
          <w:lang w:val="ru-RU"/>
        </w:rPr>
      </w:pPr>
      <w:r>
        <w:rPr>
          <w:sz w:val="20"/>
          <w:lang w:val="ru-RU"/>
        </w:rPr>
        <w:tab/>
      </w:r>
      <w:r w:rsidRPr="00045306">
        <w:rPr>
          <w:rStyle w:val="FootnoteReference"/>
          <w:sz w:val="20"/>
          <w:vertAlign w:val="baseline"/>
          <w:lang w:val="ru-RU"/>
        </w:rPr>
        <w:t>*</w:t>
      </w:r>
      <w:r w:rsidRPr="00045306">
        <w:rPr>
          <w:lang w:val="ru-RU"/>
        </w:rPr>
        <w:tab/>
      </w:r>
      <w:r w:rsidRPr="002A1721">
        <w:rPr>
          <w:lang w:val="ru-RU"/>
        </w:rPr>
        <w:t>Приняты Комитетом на его восемьдесят четвертой сессии (3−21 февраля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9F8" w:rsidRPr="005A734F" w:rsidRDefault="00D819F8">
    <w:pPr>
      <w:pStyle w:val="Header"/>
      <w:rPr>
        <w:lang w:val="en-US"/>
      </w:rPr>
    </w:pPr>
    <w:r>
      <w:rPr>
        <w:lang w:val="en-US"/>
      </w:rPr>
      <w:t>CERD/C/KAZ/CO/6-7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9F8" w:rsidRPr="009A6F4A" w:rsidRDefault="00D819F8">
    <w:pPr>
      <w:pStyle w:val="Header"/>
      <w:rPr>
        <w:lang w:val="en-US"/>
      </w:rPr>
    </w:pPr>
    <w:r>
      <w:rPr>
        <w:lang w:val="en-US"/>
      </w:rPr>
      <w:tab/>
      <w:t>CERD/C/KAZ/CO/6-7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28A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28A"/>
    <w:rsid w:val="00046E4D"/>
    <w:rsid w:val="0006401A"/>
    <w:rsid w:val="000678A6"/>
    <w:rsid w:val="00072C27"/>
    <w:rsid w:val="00082581"/>
    <w:rsid w:val="00086182"/>
    <w:rsid w:val="00090891"/>
    <w:rsid w:val="00092E62"/>
    <w:rsid w:val="00093B6F"/>
    <w:rsid w:val="00097975"/>
    <w:rsid w:val="000A3DDF"/>
    <w:rsid w:val="000A60A0"/>
    <w:rsid w:val="000C3688"/>
    <w:rsid w:val="000D2E05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027"/>
    <w:rsid w:val="002A1721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7746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059F"/>
    <w:rsid w:val="003E6F56"/>
    <w:rsid w:val="003F2CAC"/>
    <w:rsid w:val="00401CE0"/>
    <w:rsid w:val="00403234"/>
    <w:rsid w:val="00407AC3"/>
    <w:rsid w:val="00414586"/>
    <w:rsid w:val="00415059"/>
    <w:rsid w:val="00424FDD"/>
    <w:rsid w:val="0043033D"/>
    <w:rsid w:val="00431803"/>
    <w:rsid w:val="00433FF0"/>
    <w:rsid w:val="00435FE4"/>
    <w:rsid w:val="00457634"/>
    <w:rsid w:val="004641E8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0186"/>
    <w:rsid w:val="0056618E"/>
    <w:rsid w:val="00576F59"/>
    <w:rsid w:val="00577A34"/>
    <w:rsid w:val="00580AAD"/>
    <w:rsid w:val="00581786"/>
    <w:rsid w:val="00593A04"/>
    <w:rsid w:val="005A525B"/>
    <w:rsid w:val="005A6D5A"/>
    <w:rsid w:val="005B1B28"/>
    <w:rsid w:val="005B7D51"/>
    <w:rsid w:val="005B7F35"/>
    <w:rsid w:val="005C1AF0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6C67"/>
    <w:rsid w:val="007A79EB"/>
    <w:rsid w:val="007D4CA0"/>
    <w:rsid w:val="007D7A23"/>
    <w:rsid w:val="007E0F42"/>
    <w:rsid w:val="007E38C3"/>
    <w:rsid w:val="007E549E"/>
    <w:rsid w:val="007E71C9"/>
    <w:rsid w:val="007F54A0"/>
    <w:rsid w:val="007F7553"/>
    <w:rsid w:val="00802021"/>
    <w:rsid w:val="0080755E"/>
    <w:rsid w:val="008120D4"/>
    <w:rsid w:val="0081364B"/>
    <w:rsid w:val="008139A5"/>
    <w:rsid w:val="008142DF"/>
    <w:rsid w:val="00817F73"/>
    <w:rsid w:val="0082228E"/>
    <w:rsid w:val="00830402"/>
    <w:rsid w:val="008305D7"/>
    <w:rsid w:val="00834887"/>
    <w:rsid w:val="0083775E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011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545A"/>
    <w:rsid w:val="00A07232"/>
    <w:rsid w:val="00A14800"/>
    <w:rsid w:val="00A156DE"/>
    <w:rsid w:val="00A157ED"/>
    <w:rsid w:val="00A2446A"/>
    <w:rsid w:val="00A4025D"/>
    <w:rsid w:val="00A43A7C"/>
    <w:rsid w:val="00A55BEA"/>
    <w:rsid w:val="00A57518"/>
    <w:rsid w:val="00A800D1"/>
    <w:rsid w:val="00A92699"/>
    <w:rsid w:val="00AA006D"/>
    <w:rsid w:val="00AA22E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B556F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72E4"/>
    <w:rsid w:val="00CE3D6F"/>
    <w:rsid w:val="00CE79A5"/>
    <w:rsid w:val="00CF0042"/>
    <w:rsid w:val="00CF262F"/>
    <w:rsid w:val="00CF3E19"/>
    <w:rsid w:val="00D025D5"/>
    <w:rsid w:val="00D24875"/>
    <w:rsid w:val="00D26B13"/>
    <w:rsid w:val="00D26CC1"/>
    <w:rsid w:val="00D30662"/>
    <w:rsid w:val="00D32A0B"/>
    <w:rsid w:val="00D51415"/>
    <w:rsid w:val="00D6236B"/>
    <w:rsid w:val="00D809D1"/>
    <w:rsid w:val="00D819F8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4F9D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830"/>
    <w:rsid w:val="00EC0044"/>
    <w:rsid w:val="00EC6B9F"/>
    <w:rsid w:val="00EE516D"/>
    <w:rsid w:val="00EF4D1B"/>
    <w:rsid w:val="00EF7295"/>
    <w:rsid w:val="00F069D1"/>
    <w:rsid w:val="00F1503D"/>
    <w:rsid w:val="00F20B36"/>
    <w:rsid w:val="00F20CE1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38B4"/>
    <w:rsid w:val="00FC4AE1"/>
    <w:rsid w:val="00FC6B26"/>
    <w:rsid w:val="00FD3D02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1">
    <w:name w:val="s1"/>
    <w:basedOn w:val="DefaultParagraphFont"/>
    <w:rsid w:val="00A57518"/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4272</Words>
  <Characters>24268</Characters>
  <Application>Microsoft Office Outlook</Application>
  <DocSecurity>4</DocSecurity>
  <Lines>425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1441657</vt:lpstr>
    </vt:vector>
  </TitlesOfParts>
  <Company>CSD</Company>
  <LinksUpToDate>false</LinksUpToDate>
  <CharactersWithSpaces>28419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1441657</dc:title>
  <dc:subject/>
  <dc:creator>Anna Petelina</dc:creator>
  <cp:keywords/>
  <dc:description/>
  <cp:lastModifiedBy>Anna Petelina</cp:lastModifiedBy>
  <cp:revision>3</cp:revision>
  <cp:lastPrinted>2014-05-02T12:53:00Z</cp:lastPrinted>
  <dcterms:created xsi:type="dcterms:W3CDTF">2014-05-02T12:53:00Z</dcterms:created>
  <dcterms:modified xsi:type="dcterms:W3CDTF">2014-05-02T12:55:00Z</dcterms:modified>
</cp:coreProperties>
</file>