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8A37D3">
                <w:t>C.12/LTU/CO/2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8A37D3">
              <w:rPr>
                <w:lang w:val="en-US"/>
              </w:rPr>
              <w:fldChar w:fldCharType="separate"/>
            </w:r>
            <w:r w:rsidR="008A37D3">
              <w:rPr>
                <w:lang w:val="en-US"/>
              </w:rPr>
              <w:t>24 June 2014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F37252" w:rsidRPr="000F6CE6" w:rsidRDefault="00F37252" w:rsidP="000F6CE6">
      <w:pPr>
        <w:spacing w:before="120"/>
        <w:rPr>
          <w:b/>
          <w:sz w:val="24"/>
          <w:szCs w:val="24"/>
        </w:rPr>
      </w:pPr>
      <w:r w:rsidRPr="000F6CE6">
        <w:rPr>
          <w:b/>
          <w:sz w:val="24"/>
          <w:szCs w:val="24"/>
        </w:rPr>
        <w:t xml:space="preserve">Комитет по экономическим, социальным </w:t>
      </w:r>
      <w:r w:rsidR="000F6CE6" w:rsidRPr="000F6CE6">
        <w:rPr>
          <w:b/>
          <w:sz w:val="24"/>
          <w:szCs w:val="24"/>
        </w:rPr>
        <w:br/>
      </w:r>
      <w:r w:rsidRPr="000F6CE6">
        <w:rPr>
          <w:b/>
          <w:sz w:val="24"/>
          <w:szCs w:val="24"/>
        </w:rPr>
        <w:t>и культурным правам</w:t>
      </w:r>
    </w:p>
    <w:p w:rsidR="00F37252" w:rsidRPr="00F37252" w:rsidRDefault="00F37252" w:rsidP="00F37252">
      <w:pPr>
        <w:pStyle w:val="HChGR0"/>
      </w:pPr>
      <w:r w:rsidRPr="000F6CE6">
        <w:tab/>
      </w:r>
      <w:r w:rsidRPr="000F6CE6">
        <w:tab/>
      </w:r>
      <w:r w:rsidRPr="00F37252">
        <w:t>Заключительные замечания по второму периодическому докладу Литвы</w:t>
      </w:r>
      <w:r w:rsidR="00E943C8" w:rsidRPr="00E943C8">
        <w:rPr>
          <w:rStyle w:val="FootnoteReference"/>
          <w:sz w:val="20"/>
          <w:vertAlign w:val="baseline"/>
        </w:rPr>
        <w:footnoteReference w:customMarkFollows="1" w:id="1"/>
        <w:t>*</w:t>
      </w:r>
      <w:r w:rsidR="00E943C8" w:rsidRPr="00E943C8">
        <w:rPr>
          <w:b w:val="0"/>
          <w:lang w:eastAsia="en-US"/>
        </w:rPr>
        <w:t xml:space="preserve"> </w:t>
      </w:r>
    </w:p>
    <w:p w:rsidR="00F37252" w:rsidRPr="00312BB6" w:rsidRDefault="00A67A78" w:rsidP="00F37252">
      <w:pPr>
        <w:pStyle w:val="SingleTxtGR"/>
      </w:pPr>
      <w:r>
        <w:t>1.</w:t>
      </w:r>
      <w:r>
        <w:tab/>
      </w:r>
      <w:r w:rsidR="00F37252" w:rsidRPr="00312BB6">
        <w:t>Комитет по экономическим, социальным и культурным правам рассмо</w:t>
      </w:r>
      <w:r w:rsidR="00F37252" w:rsidRPr="00312BB6">
        <w:t>т</w:t>
      </w:r>
      <w:r w:rsidR="00F37252" w:rsidRPr="00312BB6">
        <w:t>рел второй периодический доклад Литвы об осуществлении Международного пакта об экономических, социальных и культурных правах (E/C.12/LTU/2) на своих 13-м и 14-м заседаниях (E/C.12/2014/SR.13</w:t>
      </w:r>
      <w:r w:rsidR="000F6CE6">
        <w:t>-</w:t>
      </w:r>
      <w:r w:rsidR="00F37252" w:rsidRPr="00312BB6">
        <w:t>14), состоявшихся 6 мая 2014</w:t>
      </w:r>
      <w:r>
        <w:t> </w:t>
      </w:r>
      <w:r w:rsidR="00F37252" w:rsidRPr="00312BB6">
        <w:t>года, и на своем 40-м заседании, состоявшемся 23 мая 2014 года, принял следующие з</w:t>
      </w:r>
      <w:r w:rsidR="00F37252" w:rsidRPr="00312BB6">
        <w:t>а</w:t>
      </w:r>
      <w:r w:rsidR="00F37252" w:rsidRPr="00312BB6">
        <w:t>ключительные замечания.</w:t>
      </w:r>
    </w:p>
    <w:p w:rsidR="00F37252" w:rsidRPr="00312BB6" w:rsidRDefault="00F37252" w:rsidP="00A67A78">
      <w:pPr>
        <w:pStyle w:val="H1GR"/>
      </w:pPr>
      <w:r w:rsidRPr="00312BB6">
        <w:tab/>
        <w:t>A.</w:t>
      </w:r>
      <w:r w:rsidRPr="00312BB6">
        <w:tab/>
        <w:t>Введение</w:t>
      </w:r>
    </w:p>
    <w:p w:rsidR="00F37252" w:rsidRPr="00312BB6" w:rsidRDefault="00A67A78" w:rsidP="00F37252">
      <w:pPr>
        <w:pStyle w:val="SingleTxtGR"/>
      </w:pPr>
      <w:r>
        <w:t>2.</w:t>
      </w:r>
      <w:r>
        <w:tab/>
      </w:r>
      <w:r w:rsidR="00F37252" w:rsidRPr="00312BB6">
        <w:t>Комитет приветствует представление второго периодического доклада Литвы (E/C.12/LTU/2), в котором отражены усилия государства-участника по осуществлению положений Пакта и рекомендаций, вынесенных Комитетом в его предыдущих заключительных замечаниях в 2004 году (E/C.12/1/Add.96). Кроме того, Комитет с удовлетворением отмечает письменные ответы на его перечень вопросов (E/C.12/LTU/Q/2/Add.1), а также откровенный и констру</w:t>
      </w:r>
      <w:r w:rsidR="00F37252" w:rsidRPr="00312BB6">
        <w:t>к</w:t>
      </w:r>
      <w:r w:rsidR="00F37252" w:rsidRPr="00312BB6">
        <w:t>тивный ди</w:t>
      </w:r>
      <w:r w:rsidR="00F37252" w:rsidRPr="00312BB6">
        <w:t>а</w:t>
      </w:r>
      <w:r>
        <w:t>лог</w:t>
      </w:r>
      <w:r w:rsidR="00F37252" w:rsidRPr="00312BB6">
        <w:t xml:space="preserve"> с делегацией государства-участника</w:t>
      </w:r>
      <w:r>
        <w:t>.</w:t>
      </w:r>
    </w:p>
    <w:p w:rsidR="00F37252" w:rsidRPr="00312BB6" w:rsidRDefault="00F37252" w:rsidP="00A67A78">
      <w:pPr>
        <w:pStyle w:val="H1GR"/>
      </w:pPr>
      <w:r w:rsidRPr="00312BB6">
        <w:tab/>
        <w:t>B.</w:t>
      </w:r>
      <w:r w:rsidRPr="00312BB6">
        <w:tab/>
        <w:t>Позитивные аспекты</w:t>
      </w:r>
    </w:p>
    <w:p w:rsidR="00F37252" w:rsidRPr="00312BB6" w:rsidRDefault="00196928" w:rsidP="00F37252">
      <w:pPr>
        <w:pStyle w:val="SingleTxtGR"/>
        <w:rPr>
          <w:rFonts w:eastAsia="SimSun"/>
        </w:rPr>
      </w:pPr>
      <w:r w:rsidRPr="00196928">
        <w:t>3.</w:t>
      </w:r>
      <w:r w:rsidRPr="00196928">
        <w:tab/>
      </w:r>
      <w:r w:rsidR="00F37252" w:rsidRPr="00312BB6">
        <w:t>Комитет приветствует ратификацию государством-участником следу</w:t>
      </w:r>
      <w:r w:rsidR="00F37252" w:rsidRPr="00312BB6">
        <w:t>ю</w:t>
      </w:r>
      <w:r w:rsidR="00F37252" w:rsidRPr="00312BB6">
        <w:t>щих международных договоров по правам человека</w:t>
      </w:r>
      <w:r w:rsidR="00F37252" w:rsidRPr="00312BB6">
        <w:rPr>
          <w:rFonts w:eastAsia="SimSun"/>
        </w:rPr>
        <w:t xml:space="preserve">: </w:t>
      </w:r>
    </w:p>
    <w:p w:rsidR="00F37252" w:rsidRPr="00312BB6" w:rsidRDefault="00A67A78" w:rsidP="00F37252">
      <w:pPr>
        <w:pStyle w:val="SingleTxtGR"/>
      </w:pPr>
      <w:r>
        <w:tab/>
      </w:r>
      <w:r w:rsidR="00F37252" w:rsidRPr="00312BB6">
        <w:t>a)</w:t>
      </w:r>
      <w:r w:rsidR="00F37252" w:rsidRPr="00312BB6">
        <w:tab/>
        <w:t>Конвенции о правах инвалидов и Факультативного протокола к ней</w:t>
      </w:r>
      <w:r>
        <w:t xml:space="preserve"> − </w:t>
      </w:r>
      <w:r w:rsidR="00F37252" w:rsidRPr="00312BB6">
        <w:t>в мае 2010 года;</w:t>
      </w:r>
    </w:p>
    <w:p w:rsidR="00F37252" w:rsidRPr="00312BB6" w:rsidRDefault="005C7511" w:rsidP="00F37252">
      <w:pPr>
        <w:pStyle w:val="SingleTxtGR"/>
      </w:pPr>
      <w:r>
        <w:tab/>
      </w:r>
      <w:r w:rsidR="00F37252" w:rsidRPr="00312BB6">
        <w:t>b)</w:t>
      </w:r>
      <w:r w:rsidR="00F37252" w:rsidRPr="00312BB6">
        <w:tab/>
        <w:t xml:space="preserve">Факультативного протокола к Конвенции о ликвидации всех форм дискриминации в отношении женщин </w:t>
      </w:r>
      <w:r>
        <w:t xml:space="preserve">− </w:t>
      </w:r>
      <w:r w:rsidR="00F37252" w:rsidRPr="00312BB6">
        <w:t>в августе 2004 года;</w:t>
      </w:r>
    </w:p>
    <w:p w:rsidR="00F37252" w:rsidRPr="00312BB6" w:rsidRDefault="005C7511" w:rsidP="00F37252">
      <w:pPr>
        <w:pStyle w:val="SingleTxtGR"/>
      </w:pPr>
      <w:r>
        <w:tab/>
      </w:r>
      <w:r w:rsidR="00F37252" w:rsidRPr="00312BB6">
        <w:t>c)</w:t>
      </w:r>
      <w:r w:rsidR="00F37252" w:rsidRPr="00312BB6">
        <w:tab/>
        <w:t>Факультативного протокола к Конвенции о правах ребенка, каса</w:t>
      </w:r>
      <w:r w:rsidR="00F37252" w:rsidRPr="00312BB6">
        <w:t>ю</w:t>
      </w:r>
      <w:r w:rsidR="00F37252" w:rsidRPr="00312BB6">
        <w:t>щегося торговли детьми, детской проституции и детской порнографии</w:t>
      </w:r>
      <w:r>
        <w:t xml:space="preserve">, − </w:t>
      </w:r>
      <w:r w:rsidR="00F37252" w:rsidRPr="00312BB6">
        <w:t>в а</w:t>
      </w:r>
      <w:r w:rsidR="00F37252" w:rsidRPr="00312BB6">
        <w:t>в</w:t>
      </w:r>
      <w:r w:rsidR="00F37252" w:rsidRPr="00312BB6">
        <w:t>густе 2004 года.</w:t>
      </w:r>
    </w:p>
    <w:p w:rsidR="00F37252" w:rsidRPr="00312BB6" w:rsidRDefault="005C7511" w:rsidP="00F37252">
      <w:pPr>
        <w:pStyle w:val="SingleTxtGR"/>
      </w:pPr>
      <w:r>
        <w:t>4.</w:t>
      </w:r>
      <w:r>
        <w:tab/>
      </w:r>
      <w:r w:rsidR="00F37252" w:rsidRPr="00312BB6">
        <w:t xml:space="preserve">Комитет приветствует </w:t>
      </w:r>
      <w:r w:rsidRPr="00312BB6">
        <w:t xml:space="preserve">также </w:t>
      </w:r>
      <w:r w:rsidR="00F37252" w:rsidRPr="00312BB6">
        <w:t>ратификацию государством-участником сл</w:t>
      </w:r>
      <w:r w:rsidR="00F37252" w:rsidRPr="00312BB6">
        <w:t>е</w:t>
      </w:r>
      <w:r w:rsidR="00F37252" w:rsidRPr="00312BB6">
        <w:t>дующих международных дог</w:t>
      </w:r>
      <w:r w:rsidR="00F37252" w:rsidRPr="00312BB6">
        <w:t>о</w:t>
      </w:r>
      <w:r w:rsidR="00F37252" w:rsidRPr="00312BB6">
        <w:t>воров:</w:t>
      </w:r>
    </w:p>
    <w:p w:rsidR="00F37252" w:rsidRPr="00312BB6" w:rsidRDefault="00BB08BE" w:rsidP="00F37252">
      <w:pPr>
        <w:pStyle w:val="SingleTxtGR"/>
      </w:pPr>
      <w:r>
        <w:tab/>
      </w:r>
      <w:r w:rsidR="00F37252" w:rsidRPr="00312BB6">
        <w:t>a)</w:t>
      </w:r>
      <w:r w:rsidR="00F37252" w:rsidRPr="00312BB6">
        <w:tab/>
        <w:t xml:space="preserve">Конвенции о сокращении безгражданства </w:t>
      </w:r>
      <w:r w:rsidR="005C7511">
        <w:t xml:space="preserve">− </w:t>
      </w:r>
      <w:r w:rsidR="00F37252" w:rsidRPr="00312BB6">
        <w:t>в 2013 году;</w:t>
      </w:r>
    </w:p>
    <w:p w:rsidR="00F37252" w:rsidRPr="00312BB6" w:rsidRDefault="00BB08BE" w:rsidP="00F37252">
      <w:pPr>
        <w:pStyle w:val="SingleTxtGR"/>
      </w:pPr>
      <w:r>
        <w:tab/>
      </w:r>
      <w:r w:rsidR="00F37252" w:rsidRPr="00312BB6">
        <w:t>b)</w:t>
      </w:r>
      <w:r w:rsidR="00F37252" w:rsidRPr="00312BB6">
        <w:tab/>
        <w:t xml:space="preserve">Конвенции 2006 года о труде в морском судоходстве </w:t>
      </w:r>
      <w:r w:rsidR="005C7511">
        <w:t xml:space="preserve">− </w:t>
      </w:r>
      <w:r w:rsidR="00F37252" w:rsidRPr="00312BB6">
        <w:t>в 2013 году;</w:t>
      </w:r>
    </w:p>
    <w:p w:rsidR="00F37252" w:rsidRPr="00312BB6" w:rsidRDefault="00BB08BE" w:rsidP="00F37252">
      <w:pPr>
        <w:pStyle w:val="SingleTxtGR"/>
      </w:pPr>
      <w:r>
        <w:tab/>
      </w:r>
      <w:r w:rsidR="00F37252" w:rsidRPr="00312BB6">
        <w:t>c)</w:t>
      </w:r>
      <w:r w:rsidR="00F37252" w:rsidRPr="00312BB6">
        <w:tab/>
        <w:t xml:space="preserve">Рамочной конвенции ВОЗ о борьбе против табака </w:t>
      </w:r>
      <w:r w:rsidR="005C7511">
        <w:t xml:space="preserve">− </w:t>
      </w:r>
      <w:r w:rsidR="00F37252" w:rsidRPr="00312BB6">
        <w:t>в 2004 году.</w:t>
      </w:r>
    </w:p>
    <w:p w:rsidR="00F37252" w:rsidRPr="00312BB6" w:rsidRDefault="005C7511" w:rsidP="00F37252">
      <w:pPr>
        <w:pStyle w:val="SingleTxtGR"/>
        <w:rPr>
          <w:rFonts w:eastAsia="SimSun"/>
        </w:rPr>
      </w:pPr>
      <w:r>
        <w:t>5.</w:t>
      </w:r>
      <w:r>
        <w:tab/>
      </w:r>
      <w:r w:rsidR="00F37252" w:rsidRPr="00312BB6">
        <w:t>Комитет с удовлетворением отмечает меры, принятые государством-участником по содействию осуществлению экономических, социальных и кул</w:t>
      </w:r>
      <w:r w:rsidR="00F37252" w:rsidRPr="00312BB6">
        <w:t>ь</w:t>
      </w:r>
      <w:r w:rsidR="00F37252" w:rsidRPr="00312BB6">
        <w:t>турных прав, в том числе</w:t>
      </w:r>
      <w:r w:rsidR="00F37252" w:rsidRPr="00312BB6">
        <w:rPr>
          <w:rFonts w:eastAsia="SimSun"/>
        </w:rPr>
        <w:t xml:space="preserve">: </w:t>
      </w:r>
    </w:p>
    <w:p w:rsidR="00F37252" w:rsidRPr="00312BB6" w:rsidRDefault="005C7511" w:rsidP="00F37252">
      <w:pPr>
        <w:pStyle w:val="SingleTxtGR"/>
      </w:pPr>
      <w:r>
        <w:tab/>
      </w:r>
      <w:r w:rsidR="00F37252" w:rsidRPr="00312BB6">
        <w:t>a)</w:t>
      </w:r>
      <w:r w:rsidR="00F37252" w:rsidRPr="00312BB6">
        <w:tab/>
        <w:t xml:space="preserve">принятие в 2008 году Закона о равноправии, который увеличил на шесть дополнительных оснований перечень запрещенных </w:t>
      </w:r>
      <w:r>
        <w:t xml:space="preserve">оснований </w:t>
      </w:r>
      <w:r w:rsidR="00F37252" w:rsidRPr="00312BB6">
        <w:t>для ди</w:t>
      </w:r>
      <w:r w:rsidR="00F37252" w:rsidRPr="00312BB6">
        <w:t>с</w:t>
      </w:r>
      <w:r w:rsidR="00F37252" w:rsidRPr="00312BB6">
        <w:t>криминации, в число которых теперь входят возраст, пол, сексуальная ориент</w:t>
      </w:r>
      <w:r w:rsidR="00F37252" w:rsidRPr="00312BB6">
        <w:t>а</w:t>
      </w:r>
      <w:r w:rsidR="00F37252" w:rsidRPr="00312BB6">
        <w:t>ция, инвалидность, расов</w:t>
      </w:r>
      <w:r w:rsidR="00B54D44">
        <w:t>ое</w:t>
      </w:r>
      <w:r w:rsidR="00F37252" w:rsidRPr="00312BB6">
        <w:t xml:space="preserve"> или этническ</w:t>
      </w:r>
      <w:r w:rsidR="00B54D44">
        <w:t>ое</w:t>
      </w:r>
      <w:r w:rsidR="00F37252" w:rsidRPr="00312BB6">
        <w:t xml:space="preserve"> </w:t>
      </w:r>
      <w:r w:rsidR="00B54D44">
        <w:t>происхождение</w:t>
      </w:r>
      <w:r w:rsidR="00F37252" w:rsidRPr="00312BB6">
        <w:t>, религия, вероисп</w:t>
      </w:r>
      <w:r w:rsidR="00F37252" w:rsidRPr="00312BB6">
        <w:t>о</w:t>
      </w:r>
      <w:r w:rsidR="00F37252" w:rsidRPr="00312BB6">
        <w:t>ведание, убеждения, язык, гражданство, социальный статус и мнения; и</w:t>
      </w:r>
    </w:p>
    <w:p w:rsidR="00186E04" w:rsidRDefault="00B54D44" w:rsidP="00186E04">
      <w:pPr>
        <w:pStyle w:val="SingleTxtGR"/>
      </w:pPr>
      <w:r>
        <w:tab/>
      </w:r>
      <w:r w:rsidR="00F37252" w:rsidRPr="00312BB6">
        <w:t>b)</w:t>
      </w:r>
      <w:r w:rsidR="00F37252" w:rsidRPr="00312BB6">
        <w:tab/>
        <w:t>предоставление доступа к медицинской и социальной помощи л</w:t>
      </w:r>
      <w:r w:rsidR="00F37252" w:rsidRPr="00312BB6">
        <w:t>и</w:t>
      </w:r>
      <w:r w:rsidR="00F37252" w:rsidRPr="00312BB6">
        <w:t>цам, находящимся под дополнительной защитой, на тех же условиях, что и гр</w:t>
      </w:r>
      <w:r w:rsidR="00F37252" w:rsidRPr="00312BB6">
        <w:t>а</w:t>
      </w:r>
      <w:r w:rsidR="00F37252" w:rsidRPr="00312BB6">
        <w:t>жданам, после внесения поправок в Закон о денежной социальной поддержке граждан с низкими доходами в январе 2012 года и в Закон № XII-526 о мед</w:t>
      </w:r>
      <w:r w:rsidR="00F37252" w:rsidRPr="00312BB6">
        <w:t>и</w:t>
      </w:r>
      <w:r w:rsidR="00F37252" w:rsidRPr="00312BB6">
        <w:t>цинском страховании в октябре 2013 год</w:t>
      </w:r>
      <w:r w:rsidR="00186E04">
        <w:t>а.</w:t>
      </w:r>
    </w:p>
    <w:p w:rsidR="00F37252" w:rsidRPr="00312BB6" w:rsidRDefault="00F37252" w:rsidP="00186E04">
      <w:pPr>
        <w:pStyle w:val="H1GR"/>
      </w:pPr>
      <w:r w:rsidRPr="00312BB6">
        <w:tab/>
        <w:t>C.</w:t>
      </w:r>
      <w:r w:rsidRPr="00312BB6">
        <w:tab/>
        <w:t>Основные вопросы, вызывающие озабоченность, и</w:t>
      </w:r>
      <w:r w:rsidR="00B54D44">
        <w:t> </w:t>
      </w:r>
      <w:r w:rsidRPr="00312BB6">
        <w:t xml:space="preserve">рекомендации </w:t>
      </w:r>
    </w:p>
    <w:p w:rsidR="00F37252" w:rsidRPr="00312BB6" w:rsidRDefault="00F37252" w:rsidP="00B54D44">
      <w:pPr>
        <w:pStyle w:val="H23GR"/>
      </w:pPr>
      <w:r w:rsidRPr="00312BB6">
        <w:tab/>
      </w:r>
      <w:r w:rsidRPr="00312BB6">
        <w:tab/>
      </w:r>
      <w:r w:rsidR="00B54D44">
        <w:t>Национальное правозащитно</w:t>
      </w:r>
      <w:r w:rsidRPr="00312BB6">
        <w:t>е учреждени</w:t>
      </w:r>
      <w:r w:rsidR="00B54D44">
        <w:t>е</w:t>
      </w:r>
    </w:p>
    <w:p w:rsidR="00F37252" w:rsidRPr="00312BB6" w:rsidRDefault="00B54D44" w:rsidP="00F37252">
      <w:pPr>
        <w:pStyle w:val="SingleTxtGR"/>
      </w:pPr>
      <w:r>
        <w:t>6.</w:t>
      </w:r>
      <w:r>
        <w:tab/>
      </w:r>
      <w:r w:rsidR="00F37252" w:rsidRPr="00312BB6">
        <w:t>Отмечая создание в 2011 году рабочей группы по разработке проекта з</w:t>
      </w:r>
      <w:r w:rsidR="00F37252" w:rsidRPr="00312BB6">
        <w:t>а</w:t>
      </w:r>
      <w:r w:rsidR="00F37252" w:rsidRPr="00312BB6">
        <w:t>кона о расширении полномочий парламентского омбудсмена, Комитет</w:t>
      </w:r>
      <w:r>
        <w:t>,</w:t>
      </w:r>
      <w:r w:rsidR="00F37252" w:rsidRPr="00312BB6">
        <w:t xml:space="preserve"> </w:t>
      </w:r>
      <w:r>
        <w:t xml:space="preserve">тем не менее, </w:t>
      </w:r>
      <w:r w:rsidR="00F37252" w:rsidRPr="00312BB6">
        <w:t>выражает сожаление по поводу отсутствия прогресса в создании наци</w:t>
      </w:r>
      <w:r w:rsidR="00F37252" w:rsidRPr="00312BB6">
        <w:t>о</w:t>
      </w:r>
      <w:r w:rsidR="00F37252" w:rsidRPr="00312BB6">
        <w:t>нального правозащитного учреждения в соответствии с принципами, касающ</w:t>
      </w:r>
      <w:r w:rsidR="00F37252" w:rsidRPr="00312BB6">
        <w:t>и</w:t>
      </w:r>
      <w:r w:rsidR="00F37252" w:rsidRPr="00312BB6">
        <w:t>мися статуса национальных учреждений, занимающихся поощрением и защ</w:t>
      </w:r>
      <w:r w:rsidR="00F37252" w:rsidRPr="00312BB6">
        <w:t>и</w:t>
      </w:r>
      <w:r w:rsidR="00F37252" w:rsidRPr="00312BB6">
        <w:t xml:space="preserve">той прав человека (Парижские принципы) (статья 2). </w:t>
      </w:r>
    </w:p>
    <w:p w:rsidR="00F37252" w:rsidRPr="00312BB6" w:rsidRDefault="00F37252" w:rsidP="00F37252">
      <w:pPr>
        <w:pStyle w:val="SingleTxtGR"/>
      </w:pPr>
      <w:r w:rsidRPr="00926145">
        <w:rPr>
          <w:b/>
        </w:rPr>
        <w:t>К</w:t>
      </w:r>
      <w:r w:rsidRPr="00994465">
        <w:rPr>
          <w:b/>
        </w:rPr>
        <w:t>омитет вновь подтверждает свою предыдущую рекомендацию о том, что государству-участнику следует создать национальное правозащитное у</w:t>
      </w:r>
      <w:r w:rsidRPr="00994465">
        <w:rPr>
          <w:b/>
        </w:rPr>
        <w:t>ч</w:t>
      </w:r>
      <w:r w:rsidRPr="00994465">
        <w:rPr>
          <w:b/>
        </w:rPr>
        <w:t>реждение с широким правозащитным мандатом, в том числе в отношении экономических, социальных и культурных прав, и надлежащими финанс</w:t>
      </w:r>
      <w:r w:rsidRPr="00994465">
        <w:rPr>
          <w:b/>
        </w:rPr>
        <w:t>о</w:t>
      </w:r>
      <w:r w:rsidRPr="00994465">
        <w:rPr>
          <w:b/>
        </w:rPr>
        <w:t>выми и людскими ресурсами в соответствии с Парижскими принципами (резолюция 48/134 Генеральной Ассамблеи) и с учетом замечания общего порядка № 10 (1998</w:t>
      </w:r>
      <w:r w:rsidR="00994465">
        <w:rPr>
          <w:b/>
        </w:rPr>
        <w:t xml:space="preserve"> год</w:t>
      </w:r>
      <w:r w:rsidRPr="00994465">
        <w:rPr>
          <w:b/>
        </w:rPr>
        <w:t>) Комитета о роли национальных правозащитных учреждений в деле защиты экономич</w:t>
      </w:r>
      <w:r w:rsidRPr="00994465">
        <w:rPr>
          <w:b/>
        </w:rPr>
        <w:t>е</w:t>
      </w:r>
      <w:r w:rsidRPr="00994465">
        <w:rPr>
          <w:b/>
        </w:rPr>
        <w:t>ских, социальных и культурных прав.</w:t>
      </w:r>
    </w:p>
    <w:p w:rsidR="00F37252" w:rsidRPr="00312BB6" w:rsidRDefault="00F37252" w:rsidP="00994465">
      <w:pPr>
        <w:pStyle w:val="H23GR"/>
      </w:pPr>
      <w:r w:rsidRPr="00312BB6">
        <w:t xml:space="preserve"> </w:t>
      </w:r>
      <w:r w:rsidRPr="00312BB6">
        <w:tab/>
      </w:r>
      <w:r w:rsidRPr="00312BB6">
        <w:tab/>
        <w:t xml:space="preserve">Социальное отчуждение и дискриминация рома </w:t>
      </w:r>
    </w:p>
    <w:p w:rsidR="00F37252" w:rsidRPr="00312BB6" w:rsidRDefault="001875B9" w:rsidP="00F37252">
      <w:pPr>
        <w:pStyle w:val="SingleTxtGR"/>
      </w:pPr>
      <w:r>
        <w:t>7.</w:t>
      </w:r>
      <w:r>
        <w:tab/>
      </w:r>
      <w:r w:rsidR="00F37252" w:rsidRPr="00312BB6">
        <w:t>Комитет по-прежнему испытывает обеспокоенность в связи с отсутств</w:t>
      </w:r>
      <w:r w:rsidR="00F37252" w:rsidRPr="00312BB6">
        <w:t>и</w:t>
      </w:r>
      <w:r w:rsidR="00F37252" w:rsidRPr="00312BB6">
        <w:t>ем прогресса в решении проблемы социального отчуждения рома и дискрим</w:t>
      </w:r>
      <w:r w:rsidR="00F37252" w:rsidRPr="00312BB6">
        <w:t>и</w:t>
      </w:r>
      <w:r w:rsidR="00F37252" w:rsidRPr="00312BB6">
        <w:t>нации рома при осуществлении ими своих прав в соответствии с Пактом, ос</w:t>
      </w:r>
      <w:r w:rsidR="00F37252" w:rsidRPr="00312BB6">
        <w:t>о</w:t>
      </w:r>
      <w:r w:rsidR="00F37252" w:rsidRPr="00312BB6">
        <w:t>бенно в области обеспечения жильем, здравоохранения, занятости и образов</w:t>
      </w:r>
      <w:r w:rsidR="00F37252" w:rsidRPr="00312BB6">
        <w:t>а</w:t>
      </w:r>
      <w:r w:rsidR="00F37252" w:rsidRPr="00312BB6">
        <w:t>ния. О</w:t>
      </w:r>
      <w:r w:rsidR="00F37252" w:rsidRPr="00312BB6">
        <w:t>т</w:t>
      </w:r>
      <w:r w:rsidR="00F37252" w:rsidRPr="00312BB6">
        <w:t>мечая принятие различных программ и планов действий по интеграции рома, Комитет</w:t>
      </w:r>
      <w:r w:rsidR="00994465">
        <w:t>, тем не менее,</w:t>
      </w:r>
      <w:r w:rsidR="00F37252" w:rsidRPr="00312BB6">
        <w:t xml:space="preserve"> выражает сожаление в связи с их недостаточным фина</w:t>
      </w:r>
      <w:r w:rsidR="00F37252" w:rsidRPr="00312BB6">
        <w:t>н</w:t>
      </w:r>
      <w:r w:rsidR="00F37252" w:rsidRPr="00312BB6">
        <w:t>сированием, особенно в период 2008−2010 годов (статья 2).</w:t>
      </w:r>
    </w:p>
    <w:p w:rsidR="00F37252" w:rsidRPr="00994465" w:rsidRDefault="00F37252" w:rsidP="00F37252">
      <w:pPr>
        <w:pStyle w:val="SingleTxtGR"/>
        <w:rPr>
          <w:b/>
        </w:rPr>
      </w:pPr>
      <w:r w:rsidRPr="00994465">
        <w:rPr>
          <w:b/>
        </w:rPr>
        <w:t>Отмечая, что государство-участник примет новую стратегию по интегр</w:t>
      </w:r>
      <w:r w:rsidRPr="00994465">
        <w:rPr>
          <w:b/>
        </w:rPr>
        <w:t>а</w:t>
      </w:r>
      <w:r w:rsidRPr="00994465">
        <w:rPr>
          <w:b/>
        </w:rPr>
        <w:t>ции рома в 2015 году, Комитет настоятельно призывает государство-участник обесп</w:t>
      </w:r>
      <w:r w:rsidRPr="00994465">
        <w:rPr>
          <w:b/>
        </w:rPr>
        <w:t>е</w:t>
      </w:r>
      <w:r w:rsidRPr="00994465">
        <w:rPr>
          <w:b/>
        </w:rPr>
        <w:t xml:space="preserve">чить: </w:t>
      </w:r>
    </w:p>
    <w:p w:rsidR="00F37252" w:rsidRPr="001875B9" w:rsidRDefault="00994465" w:rsidP="00F37252">
      <w:pPr>
        <w:pStyle w:val="SingleTxtGR"/>
        <w:rPr>
          <w:b/>
        </w:rPr>
      </w:pPr>
      <w:r>
        <w:tab/>
      </w:r>
      <w:r w:rsidR="00F37252" w:rsidRPr="001875B9">
        <w:rPr>
          <w:b/>
        </w:rPr>
        <w:t>a)</w:t>
      </w:r>
      <w:r w:rsidR="00F37252" w:rsidRPr="001875B9">
        <w:rPr>
          <w:b/>
        </w:rPr>
        <w:tab/>
        <w:t xml:space="preserve">наличие в этой стратегии конкретных целей и контрольных показателей, а также механизма регулярного </w:t>
      </w:r>
      <w:r w:rsidRPr="001875B9">
        <w:rPr>
          <w:b/>
        </w:rPr>
        <w:t xml:space="preserve">мониторинга </w:t>
      </w:r>
      <w:r w:rsidR="00F37252" w:rsidRPr="001875B9">
        <w:rPr>
          <w:b/>
        </w:rPr>
        <w:t xml:space="preserve">и оценки для периодического анализа результатов, полученных в ходе </w:t>
      </w:r>
      <w:r w:rsidRPr="001875B9">
        <w:rPr>
          <w:b/>
        </w:rPr>
        <w:t xml:space="preserve">реализации </w:t>
      </w:r>
      <w:r w:rsidR="00F37252" w:rsidRPr="001875B9">
        <w:rPr>
          <w:b/>
        </w:rPr>
        <w:t>мер по улучшению социально-экономического положения рома, в частности в области обеспечения жильем, здрав</w:t>
      </w:r>
      <w:r w:rsidR="00F37252" w:rsidRPr="001875B9">
        <w:rPr>
          <w:b/>
        </w:rPr>
        <w:t>о</w:t>
      </w:r>
      <w:r w:rsidR="00F37252" w:rsidRPr="001875B9">
        <w:rPr>
          <w:b/>
        </w:rPr>
        <w:t xml:space="preserve">охранения, занятости и образования; </w:t>
      </w:r>
    </w:p>
    <w:p w:rsidR="00F37252" w:rsidRPr="001875B9" w:rsidRDefault="00994465" w:rsidP="00F37252">
      <w:pPr>
        <w:pStyle w:val="SingleTxtGR"/>
        <w:rPr>
          <w:b/>
        </w:rPr>
      </w:pPr>
      <w:r w:rsidRPr="001875B9">
        <w:rPr>
          <w:b/>
        </w:rPr>
        <w:tab/>
      </w:r>
      <w:r w:rsidR="00F37252" w:rsidRPr="001875B9">
        <w:rPr>
          <w:b/>
        </w:rPr>
        <w:t>b)</w:t>
      </w:r>
      <w:r w:rsidR="00F37252" w:rsidRPr="001875B9">
        <w:rPr>
          <w:b/>
        </w:rPr>
        <w:tab/>
        <w:t xml:space="preserve">выделение </w:t>
      </w:r>
      <w:r w:rsidRPr="001875B9">
        <w:rPr>
          <w:b/>
        </w:rPr>
        <w:t xml:space="preserve">достаточных </w:t>
      </w:r>
      <w:r w:rsidR="00F37252" w:rsidRPr="001875B9">
        <w:rPr>
          <w:b/>
        </w:rPr>
        <w:t>финансовых и людских ресурсов для ее осущест</w:t>
      </w:r>
      <w:r w:rsidR="00F37252" w:rsidRPr="001875B9">
        <w:rPr>
          <w:b/>
        </w:rPr>
        <w:t>в</w:t>
      </w:r>
      <w:r w:rsidR="00F37252" w:rsidRPr="001875B9">
        <w:rPr>
          <w:b/>
        </w:rPr>
        <w:t>ления; и</w:t>
      </w:r>
    </w:p>
    <w:p w:rsidR="00F37252" w:rsidRPr="001875B9" w:rsidRDefault="00994465" w:rsidP="00F37252">
      <w:pPr>
        <w:pStyle w:val="SingleTxtGR"/>
        <w:rPr>
          <w:b/>
        </w:rPr>
      </w:pPr>
      <w:r w:rsidRPr="001875B9">
        <w:rPr>
          <w:b/>
        </w:rPr>
        <w:tab/>
      </w:r>
      <w:r w:rsidR="00F37252" w:rsidRPr="001875B9">
        <w:rPr>
          <w:b/>
        </w:rPr>
        <w:t>c)</w:t>
      </w:r>
      <w:r w:rsidR="00F37252" w:rsidRPr="001875B9">
        <w:rPr>
          <w:b/>
        </w:rPr>
        <w:tab/>
        <w:t>активное участие членов общины рома как правообладателей в разрабо</w:t>
      </w:r>
      <w:r w:rsidR="00F37252" w:rsidRPr="001875B9">
        <w:rPr>
          <w:b/>
        </w:rPr>
        <w:t>т</w:t>
      </w:r>
      <w:r w:rsidR="00F37252" w:rsidRPr="001875B9">
        <w:rPr>
          <w:b/>
        </w:rPr>
        <w:t>ке, реализации и оценке этой стратегии.</w:t>
      </w:r>
    </w:p>
    <w:p w:rsidR="00F37252" w:rsidRPr="00312BB6" w:rsidRDefault="00F37252" w:rsidP="001875B9">
      <w:pPr>
        <w:pStyle w:val="H23GR"/>
      </w:pPr>
      <w:r w:rsidRPr="00312BB6">
        <w:tab/>
      </w:r>
      <w:r w:rsidRPr="00312BB6">
        <w:tab/>
        <w:t xml:space="preserve">Недискриминация </w:t>
      </w:r>
    </w:p>
    <w:p w:rsidR="00F37252" w:rsidRPr="00312BB6" w:rsidRDefault="001875B9" w:rsidP="00F37252">
      <w:pPr>
        <w:pStyle w:val="SingleTxtGR"/>
      </w:pPr>
      <w:r>
        <w:t>8.</w:t>
      </w:r>
      <w:r>
        <w:tab/>
      </w:r>
      <w:r w:rsidR="00F37252" w:rsidRPr="00312BB6">
        <w:t>Комитет обеспокоен положением в государстве-участнике лиц, которые сталкиваются с дискриминацией при осуще</w:t>
      </w:r>
      <w:r>
        <w:t xml:space="preserve">ствлении прав, гарантированных </w:t>
      </w:r>
      <w:r w:rsidR="00F37252" w:rsidRPr="00312BB6">
        <w:t>Пакт</w:t>
      </w:r>
      <w:r>
        <w:t>ом</w:t>
      </w:r>
      <w:r w:rsidR="00F37252" w:rsidRPr="00312BB6">
        <w:t>, по признаку сексуальной ориентации или гендер</w:t>
      </w:r>
      <w:r>
        <w:t>ной идентичности, в том числе в</w:t>
      </w:r>
      <w:r w:rsidR="00F37252" w:rsidRPr="00312BB6">
        <w:t xml:space="preserve"> </w:t>
      </w:r>
      <w:r>
        <w:t xml:space="preserve">вопросах </w:t>
      </w:r>
      <w:r w:rsidR="00F37252" w:rsidRPr="00312BB6">
        <w:t>доступа к медицинским услугам, таким как хирургич</w:t>
      </w:r>
      <w:r w:rsidR="00F37252" w:rsidRPr="00312BB6">
        <w:t>е</w:t>
      </w:r>
      <w:r w:rsidR="00F37252" w:rsidRPr="00312BB6">
        <w:t>ская коррекция пола. Кроме того, Комитет выражает сожаление по поводу о</w:t>
      </w:r>
      <w:r w:rsidR="00F37252" w:rsidRPr="00312BB6">
        <w:t>т</w:t>
      </w:r>
      <w:r w:rsidR="00F37252" w:rsidRPr="00312BB6">
        <w:t>сутствия информации о мерах, принятых в целях борьбы с дискриминацией по признаку сексуальной ориентации и ее предотвращения, в частности в отнош</w:t>
      </w:r>
      <w:r w:rsidR="00F37252" w:rsidRPr="00312BB6">
        <w:t>е</w:t>
      </w:r>
      <w:r w:rsidR="00F37252" w:rsidRPr="00312BB6">
        <w:t>нии дост</w:t>
      </w:r>
      <w:r w:rsidR="00F37252" w:rsidRPr="00312BB6">
        <w:t>у</w:t>
      </w:r>
      <w:r w:rsidR="00F37252" w:rsidRPr="00312BB6">
        <w:t>па к занятости, здравоохранению и образованию (статьи 2 и 12).</w:t>
      </w:r>
    </w:p>
    <w:p w:rsidR="00F37252" w:rsidRPr="00926145" w:rsidRDefault="00F37252" w:rsidP="00F37252">
      <w:pPr>
        <w:pStyle w:val="SingleTxtGR"/>
        <w:rPr>
          <w:b/>
        </w:rPr>
      </w:pPr>
      <w:r w:rsidRPr="00926145">
        <w:rPr>
          <w:b/>
        </w:rPr>
        <w:t>Комитет призывает государство-участник принять эффективные меры для обеспечения того, чтобы лесбиянки, гомосексуалисты, бисексуалы и тран</w:t>
      </w:r>
      <w:r w:rsidRPr="00926145">
        <w:rPr>
          <w:b/>
        </w:rPr>
        <w:t>с</w:t>
      </w:r>
      <w:r w:rsidR="00926145" w:rsidRPr="00926145">
        <w:rPr>
          <w:b/>
        </w:rPr>
        <w:t xml:space="preserve">гендеры </w:t>
      </w:r>
      <w:r w:rsidRPr="00926145">
        <w:rPr>
          <w:b/>
        </w:rPr>
        <w:t>могли пользоваться своими экономическими, социальными и культурн</w:t>
      </w:r>
      <w:r w:rsidRPr="00926145">
        <w:rPr>
          <w:b/>
        </w:rPr>
        <w:t>ы</w:t>
      </w:r>
      <w:r w:rsidRPr="00926145">
        <w:rPr>
          <w:b/>
        </w:rPr>
        <w:t>ми правами без какой-либо дискриминации, в том числе в плане доступа к здравоохранению, занятости и образованию, и чтобы юридич</w:t>
      </w:r>
      <w:r w:rsidRPr="00926145">
        <w:rPr>
          <w:b/>
        </w:rPr>
        <w:t>е</w:t>
      </w:r>
      <w:r w:rsidRPr="00926145">
        <w:rPr>
          <w:b/>
        </w:rPr>
        <w:t>ское признание их гендерной принадлежности не зависело от операции по хирургической ко</w:t>
      </w:r>
      <w:r w:rsidRPr="00926145">
        <w:rPr>
          <w:b/>
        </w:rPr>
        <w:t>р</w:t>
      </w:r>
      <w:r w:rsidRPr="00926145">
        <w:rPr>
          <w:b/>
        </w:rPr>
        <w:t xml:space="preserve">рекции пола. </w:t>
      </w:r>
    </w:p>
    <w:p w:rsidR="00F37252" w:rsidRPr="00312BB6" w:rsidRDefault="00F37252" w:rsidP="00926145">
      <w:pPr>
        <w:pStyle w:val="H23GR"/>
      </w:pPr>
      <w:r w:rsidRPr="00312BB6">
        <w:tab/>
      </w:r>
      <w:r w:rsidRPr="00312BB6">
        <w:tab/>
        <w:t>Разрыв в оплате труда мужчин и женщин</w:t>
      </w:r>
    </w:p>
    <w:p w:rsidR="00F37252" w:rsidRPr="00312BB6" w:rsidRDefault="00926145" w:rsidP="00F37252">
      <w:pPr>
        <w:pStyle w:val="SingleTxtGR"/>
      </w:pPr>
      <w:r>
        <w:t>9.</w:t>
      </w:r>
      <w:r>
        <w:tab/>
      </w:r>
      <w:r w:rsidR="00F37252" w:rsidRPr="00312BB6">
        <w:t>Комитет по-прежнему обеспокоен тем, что, несмотря на принятие трет</w:t>
      </w:r>
      <w:r w:rsidR="00F37252" w:rsidRPr="00312BB6">
        <w:t>ь</w:t>
      </w:r>
      <w:r w:rsidR="00F37252" w:rsidRPr="00312BB6">
        <w:t>ей Национальной программы по обеспечению равных возможностей для же</w:t>
      </w:r>
      <w:r w:rsidR="00F37252" w:rsidRPr="00312BB6">
        <w:t>н</w:t>
      </w:r>
      <w:r w:rsidR="00F37252" w:rsidRPr="00312BB6">
        <w:t>щин и мужчин (на 2010–2014 годы), разрыв в оплате труда мужчин и женщин сохраняется из-за недостаточной представленности женщин на руководящих должн</w:t>
      </w:r>
      <w:r w:rsidR="00F37252" w:rsidRPr="00312BB6">
        <w:t>о</w:t>
      </w:r>
      <w:r w:rsidR="00F37252" w:rsidRPr="00312BB6">
        <w:t xml:space="preserve">стях, особенно в частном секторе (статья 3). </w:t>
      </w:r>
    </w:p>
    <w:p w:rsidR="00F37252" w:rsidRPr="00926145" w:rsidRDefault="00F37252" w:rsidP="00F37252">
      <w:pPr>
        <w:pStyle w:val="SingleTxtGR"/>
        <w:rPr>
          <w:b/>
        </w:rPr>
      </w:pPr>
      <w:r w:rsidRPr="00926145">
        <w:rPr>
          <w:b/>
        </w:rPr>
        <w:t xml:space="preserve">Комитет рекомендует государству-участнику: </w:t>
      </w:r>
    </w:p>
    <w:p w:rsidR="00F37252" w:rsidRPr="00926145" w:rsidRDefault="00926145" w:rsidP="00F37252">
      <w:pPr>
        <w:pStyle w:val="SingleTxtGR"/>
        <w:rPr>
          <w:b/>
        </w:rPr>
      </w:pPr>
      <w:r>
        <w:rPr>
          <w:b/>
        </w:rPr>
        <w:tab/>
      </w:r>
      <w:r w:rsidR="00F37252" w:rsidRPr="00926145">
        <w:rPr>
          <w:b/>
        </w:rPr>
        <w:t>a)</w:t>
      </w:r>
      <w:r w:rsidR="00F37252" w:rsidRPr="00926145">
        <w:rPr>
          <w:b/>
        </w:rPr>
        <w:tab/>
        <w:t>активизировать свои усилия по борьбе против традиционных гендерных стереотипов и стимулировать образование и профессиональную подготовку в иных областях, помимо тех, которые считаются исконно му</w:t>
      </w:r>
      <w:r w:rsidR="00F37252" w:rsidRPr="00926145">
        <w:rPr>
          <w:b/>
        </w:rPr>
        <w:t>ж</w:t>
      </w:r>
      <w:r w:rsidR="00F37252" w:rsidRPr="00926145">
        <w:rPr>
          <w:b/>
        </w:rPr>
        <w:t>скими или же</w:t>
      </w:r>
      <w:r w:rsidR="00F37252" w:rsidRPr="00926145">
        <w:rPr>
          <w:b/>
        </w:rPr>
        <w:t>н</w:t>
      </w:r>
      <w:r w:rsidR="00F37252" w:rsidRPr="00926145">
        <w:rPr>
          <w:b/>
        </w:rPr>
        <w:t xml:space="preserve">скими; и </w:t>
      </w:r>
    </w:p>
    <w:p w:rsidR="00F37252" w:rsidRPr="00926145" w:rsidRDefault="00926145" w:rsidP="00F37252">
      <w:pPr>
        <w:pStyle w:val="SingleTxtGR"/>
        <w:rPr>
          <w:b/>
        </w:rPr>
      </w:pPr>
      <w:r>
        <w:rPr>
          <w:b/>
        </w:rPr>
        <w:tab/>
      </w:r>
      <w:r w:rsidR="00F37252" w:rsidRPr="00926145">
        <w:rPr>
          <w:b/>
        </w:rPr>
        <w:t>b)</w:t>
      </w:r>
      <w:r w:rsidR="00F37252" w:rsidRPr="00926145">
        <w:rPr>
          <w:b/>
        </w:rPr>
        <w:tab/>
        <w:t>содействовать назначению женщин на руководящие должности в государственном и частном секторах, в том числе путем принятия и ос</w:t>
      </w:r>
      <w:r w:rsidR="00F37252" w:rsidRPr="00926145">
        <w:rPr>
          <w:b/>
        </w:rPr>
        <w:t>у</w:t>
      </w:r>
      <w:r w:rsidR="00F37252" w:rsidRPr="00926145">
        <w:rPr>
          <w:b/>
        </w:rPr>
        <w:t>ществления специальных временных мер</w:t>
      </w:r>
      <w:r>
        <w:rPr>
          <w:b/>
        </w:rPr>
        <w:t>,</w:t>
      </w:r>
      <w:r w:rsidR="00F37252" w:rsidRPr="00926145">
        <w:rPr>
          <w:b/>
        </w:rPr>
        <w:t xml:space="preserve"> и устран</w:t>
      </w:r>
      <w:r>
        <w:rPr>
          <w:b/>
        </w:rPr>
        <w:t xml:space="preserve">ять </w:t>
      </w:r>
      <w:r w:rsidR="00F37252" w:rsidRPr="00926145">
        <w:rPr>
          <w:b/>
        </w:rPr>
        <w:t>препятстви</w:t>
      </w:r>
      <w:r>
        <w:rPr>
          <w:b/>
        </w:rPr>
        <w:t>я</w:t>
      </w:r>
      <w:r w:rsidR="00F37252" w:rsidRPr="00926145">
        <w:rPr>
          <w:b/>
        </w:rPr>
        <w:t xml:space="preserve"> для их карьерного роста, в том числе путем предоставления достаточных возмо</w:t>
      </w:r>
      <w:r w:rsidR="00F37252" w:rsidRPr="00926145">
        <w:rPr>
          <w:b/>
        </w:rPr>
        <w:t>ж</w:t>
      </w:r>
      <w:r w:rsidR="00F37252" w:rsidRPr="00926145">
        <w:rPr>
          <w:b/>
        </w:rPr>
        <w:t xml:space="preserve">ностей совмещать работу и семейные обязанности. </w:t>
      </w:r>
    </w:p>
    <w:p w:rsidR="00F37252" w:rsidRPr="00312BB6" w:rsidRDefault="00F37252" w:rsidP="00926145">
      <w:pPr>
        <w:pStyle w:val="H23GR"/>
      </w:pPr>
      <w:r w:rsidRPr="00312BB6">
        <w:tab/>
      </w:r>
      <w:r w:rsidRPr="00312BB6">
        <w:tab/>
        <w:t xml:space="preserve">Социальное обеспечение </w:t>
      </w:r>
    </w:p>
    <w:p w:rsidR="00F37252" w:rsidRPr="00312BB6" w:rsidRDefault="00F14786" w:rsidP="00F37252">
      <w:pPr>
        <w:pStyle w:val="SingleTxtGR"/>
      </w:pPr>
      <w:r>
        <w:t>10.</w:t>
      </w:r>
      <w:r>
        <w:tab/>
      </w:r>
      <w:r w:rsidR="00F37252" w:rsidRPr="00312BB6">
        <w:t xml:space="preserve">Комитет </w:t>
      </w:r>
      <w:r>
        <w:t xml:space="preserve">выражает обеспокоенность в связи с </w:t>
      </w:r>
      <w:r w:rsidR="00F37252" w:rsidRPr="00312BB6">
        <w:t>тем, что минимальные ра</w:t>
      </w:r>
      <w:r w:rsidR="00F37252" w:rsidRPr="00312BB6">
        <w:t>з</w:t>
      </w:r>
      <w:r w:rsidR="00F37252" w:rsidRPr="00312BB6">
        <w:t>меры оплаты труда и размеры пособий по безработице, пенсий и социальной помощи в государстве-участнике недостаточны для обеспечения достойного уровня жизни для получателей этих выплат и членов их семей (ст</w:t>
      </w:r>
      <w:r w:rsidR="00F37252" w:rsidRPr="00312BB6">
        <w:t>а</w:t>
      </w:r>
      <w:r w:rsidR="00F37252" w:rsidRPr="00312BB6">
        <w:t xml:space="preserve">тьи 6, 7 и 9). </w:t>
      </w:r>
    </w:p>
    <w:p w:rsidR="00F37252" w:rsidRPr="00F14786" w:rsidRDefault="00F37252" w:rsidP="00F37252">
      <w:pPr>
        <w:pStyle w:val="SingleTxtGR"/>
        <w:rPr>
          <w:b/>
        </w:rPr>
      </w:pPr>
      <w:r w:rsidRPr="00F14786">
        <w:rPr>
          <w:b/>
        </w:rPr>
        <w:t>Комитет рекомендует государству-участнику повысить размер социальных пособий и создать эффективную систему индексации и регулярной корре</w:t>
      </w:r>
      <w:r w:rsidRPr="00F14786">
        <w:rPr>
          <w:b/>
        </w:rPr>
        <w:t>к</w:t>
      </w:r>
      <w:r w:rsidRPr="00F14786">
        <w:rPr>
          <w:b/>
        </w:rPr>
        <w:t>тировки минимального размера оплаты труда, пособий по безработице, пенсий и других выплат по линии социальной помощи с учетом стоимости жизни с целью обе</w:t>
      </w:r>
      <w:r w:rsidRPr="00F14786">
        <w:rPr>
          <w:b/>
        </w:rPr>
        <w:t>с</w:t>
      </w:r>
      <w:r w:rsidRPr="00F14786">
        <w:rPr>
          <w:b/>
        </w:rPr>
        <w:t xml:space="preserve">печить достойный уровень жизни для получателей этих выплат и членов их семей. Он подтверждает </w:t>
      </w:r>
      <w:r w:rsidR="00F14786" w:rsidRPr="00F14786">
        <w:rPr>
          <w:b/>
        </w:rPr>
        <w:t xml:space="preserve">также </w:t>
      </w:r>
      <w:r w:rsidRPr="00F14786">
        <w:rPr>
          <w:b/>
        </w:rPr>
        <w:t>свою предыдущую р</w:t>
      </w:r>
      <w:r w:rsidRPr="00F14786">
        <w:rPr>
          <w:b/>
        </w:rPr>
        <w:t>е</w:t>
      </w:r>
      <w:r w:rsidRPr="00F14786">
        <w:rPr>
          <w:b/>
        </w:rPr>
        <w:t>комендацию в адрес государства-участника относительно ратификации Конвенции № 102 Международной организации труда (МОТ) (1952 год), к</w:t>
      </w:r>
      <w:r w:rsidRPr="00F14786">
        <w:rPr>
          <w:b/>
        </w:rPr>
        <w:t>а</w:t>
      </w:r>
      <w:r w:rsidRPr="00F14786">
        <w:rPr>
          <w:b/>
        </w:rPr>
        <w:t>сающейся минимальных норм социального обеспечения, и Конве</w:t>
      </w:r>
      <w:r w:rsidRPr="00F14786">
        <w:rPr>
          <w:b/>
        </w:rPr>
        <w:t>н</w:t>
      </w:r>
      <w:r w:rsidRPr="00F14786">
        <w:rPr>
          <w:b/>
        </w:rPr>
        <w:t>ции</w:t>
      </w:r>
      <w:r w:rsidR="00707715">
        <w:rPr>
          <w:b/>
          <w:lang w:val="en-US"/>
        </w:rPr>
        <w:t> </w:t>
      </w:r>
      <w:r w:rsidRPr="00F14786">
        <w:rPr>
          <w:b/>
        </w:rPr>
        <w:t>№</w:t>
      </w:r>
      <w:r w:rsidR="00F14786">
        <w:rPr>
          <w:b/>
        </w:rPr>
        <w:t> </w:t>
      </w:r>
      <w:r w:rsidRPr="00F14786">
        <w:rPr>
          <w:b/>
        </w:rPr>
        <w:t>118 МОТ (1962</w:t>
      </w:r>
      <w:r w:rsidR="00F14786">
        <w:rPr>
          <w:b/>
        </w:rPr>
        <w:t xml:space="preserve"> год</w:t>
      </w:r>
      <w:r w:rsidRPr="00F14786">
        <w:rPr>
          <w:b/>
        </w:rPr>
        <w:t>) о равноправии граждан и неграждан в области социального обеспечения.</w:t>
      </w:r>
    </w:p>
    <w:p w:rsidR="00F37252" w:rsidRPr="00312BB6" w:rsidRDefault="00F37252" w:rsidP="00F14786">
      <w:pPr>
        <w:pStyle w:val="H23GR"/>
      </w:pPr>
      <w:r w:rsidRPr="00312BB6">
        <w:tab/>
      </w:r>
      <w:r w:rsidRPr="00312BB6">
        <w:tab/>
        <w:t>Безработица</w:t>
      </w:r>
    </w:p>
    <w:p w:rsidR="00F37252" w:rsidRPr="00312BB6" w:rsidRDefault="00F14786" w:rsidP="00F37252">
      <w:pPr>
        <w:pStyle w:val="SingleTxtGR"/>
      </w:pPr>
      <w:r>
        <w:t>11.</w:t>
      </w:r>
      <w:r>
        <w:tab/>
      </w:r>
      <w:r w:rsidR="00F37252" w:rsidRPr="00312BB6">
        <w:t>Комитет обеспокоен тем, что безработица среди молодежи по-прежнему в два раза превышает общий уровень безработицы по стране и что уровень бе</w:t>
      </w:r>
      <w:r w:rsidR="00F37252" w:rsidRPr="00312BB6">
        <w:t>з</w:t>
      </w:r>
      <w:r w:rsidR="00F37252" w:rsidRPr="00312BB6">
        <w:t>работицы среди лиц старше 50 лет растет. Кроме того, отмечая осуществление проектов, призванных повысить занятость в сельских районах, Комитет</w:t>
      </w:r>
      <w:r>
        <w:t xml:space="preserve">, тем не менее, </w:t>
      </w:r>
      <w:r w:rsidR="00F37252" w:rsidRPr="00312BB6">
        <w:t xml:space="preserve">выражает обеспокоенность в связи с увеличением </w:t>
      </w:r>
      <w:r w:rsidR="002C4EA7">
        <w:t>меж</w:t>
      </w:r>
      <w:r w:rsidR="00F37252" w:rsidRPr="00312BB6">
        <w:t>регионального разрыва в показателях безработицы (статья 6).</w:t>
      </w:r>
    </w:p>
    <w:p w:rsidR="00F37252" w:rsidRPr="002C4EA7" w:rsidRDefault="00F37252" w:rsidP="00F37252">
      <w:pPr>
        <w:pStyle w:val="SingleTxtGR"/>
        <w:rPr>
          <w:b/>
        </w:rPr>
      </w:pPr>
      <w:r w:rsidRPr="002C4EA7">
        <w:rPr>
          <w:b/>
        </w:rPr>
        <w:t>Комитет вновь подтверждает свою предыдущую рекомендацию о том, что государству-участнику след</w:t>
      </w:r>
      <w:r w:rsidRPr="002C4EA7">
        <w:rPr>
          <w:b/>
        </w:rPr>
        <w:t>у</w:t>
      </w:r>
      <w:r w:rsidRPr="002C4EA7">
        <w:rPr>
          <w:b/>
        </w:rPr>
        <w:t>ет продолжать и активизировать свои усилия по борьбе с безработицей, уделяя первоочередное внимание наиболее о</w:t>
      </w:r>
      <w:r w:rsidRPr="002C4EA7">
        <w:rPr>
          <w:b/>
        </w:rPr>
        <w:t>т</w:t>
      </w:r>
      <w:r w:rsidRPr="002C4EA7">
        <w:rPr>
          <w:b/>
        </w:rPr>
        <w:t>стающим реги</w:t>
      </w:r>
      <w:r w:rsidRPr="002C4EA7">
        <w:rPr>
          <w:b/>
        </w:rPr>
        <w:t>о</w:t>
      </w:r>
      <w:r w:rsidRPr="002C4EA7">
        <w:rPr>
          <w:b/>
        </w:rPr>
        <w:t>нам, а также находящимся в неблагоприятном положении и маргинализирова</w:t>
      </w:r>
      <w:r w:rsidRPr="002C4EA7">
        <w:rPr>
          <w:b/>
        </w:rPr>
        <w:t>н</w:t>
      </w:r>
      <w:r w:rsidRPr="002C4EA7">
        <w:rPr>
          <w:b/>
        </w:rPr>
        <w:t>ным группам населения. В этой связи Комитет отмечает принятие Программы расширения занятости на 2014–2020 годы в целях создания рабочих мест в регионах с высоким уровнем безработицы и пр</w:t>
      </w:r>
      <w:r w:rsidRPr="002C4EA7">
        <w:rPr>
          <w:b/>
        </w:rPr>
        <w:t>о</w:t>
      </w:r>
      <w:r w:rsidRPr="002C4EA7">
        <w:rPr>
          <w:b/>
        </w:rPr>
        <w:t>сит государство-участник пре</w:t>
      </w:r>
      <w:r w:rsidRPr="002C4EA7">
        <w:rPr>
          <w:b/>
        </w:rPr>
        <w:t>д</w:t>
      </w:r>
      <w:r w:rsidRPr="002C4EA7">
        <w:rPr>
          <w:b/>
        </w:rPr>
        <w:t>ставить в своем следующем периодическом докладе информацию о прогрессе, достигнутом в ее осуществлении.</w:t>
      </w:r>
    </w:p>
    <w:p w:rsidR="00F37252" w:rsidRPr="00312BB6" w:rsidRDefault="00F37252" w:rsidP="002C4EA7">
      <w:pPr>
        <w:pStyle w:val="H23GR"/>
      </w:pPr>
      <w:r w:rsidRPr="00312BB6">
        <w:tab/>
      </w:r>
      <w:r w:rsidRPr="00312BB6">
        <w:tab/>
        <w:t xml:space="preserve">Инвалиды </w:t>
      </w:r>
    </w:p>
    <w:p w:rsidR="00F37252" w:rsidRPr="00312BB6" w:rsidRDefault="002C4EA7" w:rsidP="00F37252">
      <w:pPr>
        <w:pStyle w:val="SingleTxtGR"/>
      </w:pPr>
      <w:r>
        <w:t>12.</w:t>
      </w:r>
      <w:r>
        <w:tab/>
      </w:r>
      <w:r w:rsidR="00F37252" w:rsidRPr="00312BB6">
        <w:t>Приветствуя принятие Закона о социальных предприятиях для создания стимулов, побуждающих работодателей набирать на работу лиц, принадлеж</w:t>
      </w:r>
      <w:r w:rsidR="00F37252" w:rsidRPr="00312BB6">
        <w:t>а</w:t>
      </w:r>
      <w:r w:rsidR="00F37252" w:rsidRPr="00312BB6">
        <w:t xml:space="preserve">щих к группам населения, </w:t>
      </w:r>
      <w:r>
        <w:t xml:space="preserve">находящимся в неблагоприятном положении, </w:t>
      </w:r>
      <w:r w:rsidR="00F37252" w:rsidRPr="00312BB6">
        <w:t>в том числе инвалидов, Комитет</w:t>
      </w:r>
      <w:r>
        <w:t xml:space="preserve">, тем не менее, </w:t>
      </w:r>
      <w:r w:rsidR="00F37252" w:rsidRPr="00312BB6">
        <w:t>по-прежнему испытывает обеспокое</w:t>
      </w:r>
      <w:r w:rsidR="00F37252" w:rsidRPr="00312BB6">
        <w:t>н</w:t>
      </w:r>
      <w:r w:rsidR="00F37252" w:rsidRPr="00312BB6">
        <w:t>ность по поводу низкого уровня занятости среди инвалидов, в том числе зако</w:t>
      </w:r>
      <w:r w:rsidR="00F37252" w:rsidRPr="00312BB6">
        <w:t>н</w:t>
      </w:r>
      <w:r w:rsidR="00F37252" w:rsidRPr="00312BB6">
        <w:t xml:space="preserve">чивших курсы профессионально-технической </w:t>
      </w:r>
      <w:r w:rsidR="00DC316D">
        <w:t>пере</w:t>
      </w:r>
      <w:r w:rsidR="00F37252" w:rsidRPr="00312BB6">
        <w:t xml:space="preserve">подготовки. Он выражает </w:t>
      </w:r>
      <w:r w:rsidR="00DC316D" w:rsidRPr="00312BB6">
        <w:t xml:space="preserve">также </w:t>
      </w:r>
      <w:r w:rsidR="00F37252" w:rsidRPr="00312BB6">
        <w:t>обеспокоенность в связи с предоставлением инвалидам ограниченных возможностей участвовать в таких программах, отме</w:t>
      </w:r>
      <w:r w:rsidR="00DC316D">
        <w:t>чая</w:t>
      </w:r>
      <w:r w:rsidR="00F37252" w:rsidRPr="00312BB6">
        <w:t>, что в 2013 году уч</w:t>
      </w:r>
      <w:r w:rsidR="00F37252" w:rsidRPr="00312BB6">
        <w:t>а</w:t>
      </w:r>
      <w:r w:rsidR="00F37252" w:rsidRPr="00312BB6">
        <w:t>стие в курсах пр</w:t>
      </w:r>
      <w:r w:rsidR="00F37252" w:rsidRPr="00312BB6">
        <w:t>о</w:t>
      </w:r>
      <w:r w:rsidR="00F37252" w:rsidRPr="00312BB6">
        <w:t xml:space="preserve">фессионально-технической </w:t>
      </w:r>
      <w:r w:rsidR="00DC316D">
        <w:t>пере</w:t>
      </w:r>
      <w:r w:rsidR="00F37252" w:rsidRPr="00312BB6">
        <w:t>подготовки в государстве-участнике приняли только 0,3% инвал</w:t>
      </w:r>
      <w:r w:rsidR="00F37252" w:rsidRPr="00312BB6">
        <w:t>и</w:t>
      </w:r>
      <w:r w:rsidR="00F37252" w:rsidRPr="00312BB6">
        <w:t>дов (статьи 2 и 6).</w:t>
      </w:r>
    </w:p>
    <w:p w:rsidR="00F37252" w:rsidRPr="00DC316D" w:rsidRDefault="00F37252" w:rsidP="00F37252">
      <w:pPr>
        <w:pStyle w:val="SingleTxtGR"/>
        <w:rPr>
          <w:b/>
        </w:rPr>
      </w:pPr>
      <w:r w:rsidRPr="00DC316D">
        <w:rPr>
          <w:b/>
        </w:rPr>
        <w:t>Комитет рек</w:t>
      </w:r>
      <w:r w:rsidR="00DC316D" w:rsidRPr="00DC316D">
        <w:rPr>
          <w:b/>
        </w:rPr>
        <w:t>омендует государству-участнику</w:t>
      </w:r>
      <w:r w:rsidR="005D37F6">
        <w:rPr>
          <w:b/>
        </w:rPr>
        <w:t>:</w:t>
      </w:r>
      <w:r w:rsidR="00DC316D" w:rsidRPr="00DC316D">
        <w:rPr>
          <w:b/>
        </w:rPr>
        <w:t xml:space="preserve"> </w:t>
      </w:r>
      <w:r w:rsidRPr="00DC316D">
        <w:rPr>
          <w:b/>
        </w:rPr>
        <w:t>a) повысить доступность и эффективность курсов профессионально-техниче</w:t>
      </w:r>
      <w:r w:rsidR="00DC316D" w:rsidRPr="00DC316D">
        <w:rPr>
          <w:b/>
        </w:rPr>
        <w:t xml:space="preserve">ской переподготовки для инвалидов, </w:t>
      </w:r>
      <w:r w:rsidRPr="00DC316D">
        <w:rPr>
          <w:b/>
        </w:rPr>
        <w:t>b) активизировать свои усилия по созданию надлежащих ст</w:t>
      </w:r>
      <w:r w:rsidRPr="00DC316D">
        <w:rPr>
          <w:b/>
        </w:rPr>
        <w:t>и</w:t>
      </w:r>
      <w:r w:rsidRPr="00DC316D">
        <w:rPr>
          <w:b/>
        </w:rPr>
        <w:t>мулов для найма инвалидов в широком круге секторов экон</w:t>
      </w:r>
      <w:r w:rsidR="00DC316D" w:rsidRPr="00DC316D">
        <w:rPr>
          <w:b/>
        </w:rPr>
        <w:t xml:space="preserve">омики, а также </w:t>
      </w:r>
      <w:r w:rsidRPr="00DC316D">
        <w:rPr>
          <w:b/>
        </w:rPr>
        <w:t xml:space="preserve">c) укрепить систему квотирования рабочих мест для инвалидов. </w:t>
      </w:r>
    </w:p>
    <w:p w:rsidR="00F37252" w:rsidRPr="00312BB6" w:rsidRDefault="00F37252" w:rsidP="00DC316D">
      <w:pPr>
        <w:pStyle w:val="H23GR"/>
      </w:pPr>
      <w:r w:rsidRPr="00312BB6">
        <w:tab/>
      </w:r>
      <w:r w:rsidRPr="00312BB6">
        <w:tab/>
        <w:t xml:space="preserve">Условия труда </w:t>
      </w:r>
    </w:p>
    <w:p w:rsidR="00F37252" w:rsidRPr="00312BB6" w:rsidRDefault="00DC316D" w:rsidP="00F37252">
      <w:pPr>
        <w:pStyle w:val="SingleTxtGR"/>
      </w:pPr>
      <w:r>
        <w:t>13.</w:t>
      </w:r>
      <w:r>
        <w:tab/>
      </w:r>
      <w:r w:rsidR="00F37252" w:rsidRPr="00312BB6">
        <w:t>Комитет по-прежнему обеспокоен высоким</w:t>
      </w:r>
      <w:r>
        <w:t>и</w:t>
      </w:r>
      <w:r w:rsidR="00F37252" w:rsidRPr="00312BB6">
        <w:t xml:space="preserve"> темп</w:t>
      </w:r>
      <w:r>
        <w:t>ами</w:t>
      </w:r>
      <w:r w:rsidR="00F37252" w:rsidRPr="00312BB6">
        <w:t xml:space="preserve"> роста числа несч</w:t>
      </w:r>
      <w:r w:rsidR="00F37252" w:rsidRPr="00312BB6">
        <w:t>а</w:t>
      </w:r>
      <w:r w:rsidR="00F37252" w:rsidRPr="00312BB6">
        <w:t>стных случаев на производстве, в том числе случаев со смертельным исх</w:t>
      </w:r>
      <w:r w:rsidR="00F37252" w:rsidRPr="00312BB6">
        <w:t>о</w:t>
      </w:r>
      <w:r w:rsidR="00F37252" w:rsidRPr="00312BB6">
        <w:t>дом, и выражает сожаление по поводу непредставления государством-участником и</w:t>
      </w:r>
      <w:r w:rsidR="00F37252" w:rsidRPr="00312BB6">
        <w:t>н</w:t>
      </w:r>
      <w:r w:rsidR="00F37252" w:rsidRPr="00312BB6">
        <w:t>формации о том, какие санкции применяются к работодателям, если они не обесп</w:t>
      </w:r>
      <w:r w:rsidR="00F37252" w:rsidRPr="00312BB6">
        <w:t>е</w:t>
      </w:r>
      <w:r w:rsidR="00F37252" w:rsidRPr="00312BB6">
        <w:t>чивают безопасные и здоровые условия труда (статья 7).</w:t>
      </w:r>
    </w:p>
    <w:p w:rsidR="00F37252" w:rsidRPr="00DC316D" w:rsidRDefault="00F37252" w:rsidP="00F37252">
      <w:pPr>
        <w:pStyle w:val="SingleTxtGR"/>
        <w:rPr>
          <w:b/>
        </w:rPr>
      </w:pPr>
      <w:r w:rsidRPr="00DC316D">
        <w:rPr>
          <w:b/>
        </w:rPr>
        <w:t>Комитет подтверждает свою предыдущую рекомендацию в адрес госуда</w:t>
      </w:r>
      <w:r w:rsidRPr="00DC316D">
        <w:rPr>
          <w:b/>
        </w:rPr>
        <w:t>р</w:t>
      </w:r>
      <w:r w:rsidRPr="00DC316D">
        <w:rPr>
          <w:b/>
        </w:rPr>
        <w:t>ства-участника принять эффективные меры по предотвращению несчас</w:t>
      </w:r>
      <w:r w:rsidRPr="00DC316D">
        <w:rPr>
          <w:b/>
        </w:rPr>
        <w:t>т</w:t>
      </w:r>
      <w:r w:rsidRPr="00DC316D">
        <w:rPr>
          <w:b/>
        </w:rPr>
        <w:t>ных случаев на производстве, в том числе путем укрепления органов и</w:t>
      </w:r>
      <w:r w:rsidRPr="00DC316D">
        <w:rPr>
          <w:b/>
        </w:rPr>
        <w:t>н</w:t>
      </w:r>
      <w:r w:rsidRPr="00DC316D">
        <w:rPr>
          <w:b/>
        </w:rPr>
        <w:t>спекции труда, в целях привлечения к ответственности работодателей, не соблюдающих правила техники безопасности. Комитет просит госуда</w:t>
      </w:r>
      <w:r w:rsidRPr="00DC316D">
        <w:rPr>
          <w:b/>
        </w:rPr>
        <w:t>р</w:t>
      </w:r>
      <w:r w:rsidRPr="00DC316D">
        <w:rPr>
          <w:b/>
        </w:rPr>
        <w:t>ство-участник представить в своем следующем периодическом докладе подро</w:t>
      </w:r>
      <w:r w:rsidRPr="00DC316D">
        <w:rPr>
          <w:b/>
        </w:rPr>
        <w:t>б</w:t>
      </w:r>
      <w:r w:rsidRPr="00DC316D">
        <w:rPr>
          <w:b/>
        </w:rPr>
        <w:t>ную информацию о мерах, принятых в этой связи, в том числе о х</w:t>
      </w:r>
      <w:r w:rsidRPr="00DC316D">
        <w:rPr>
          <w:b/>
        </w:rPr>
        <w:t>а</w:t>
      </w:r>
      <w:r w:rsidRPr="00DC316D">
        <w:rPr>
          <w:b/>
        </w:rPr>
        <w:t>рактере санкций, применяемых к работодателям, если они не обеспечивают без</w:t>
      </w:r>
      <w:r w:rsidRPr="00DC316D">
        <w:rPr>
          <w:b/>
        </w:rPr>
        <w:t>о</w:t>
      </w:r>
      <w:r w:rsidRPr="00DC316D">
        <w:rPr>
          <w:b/>
        </w:rPr>
        <w:t xml:space="preserve">пасные и здоровые условия труда, </w:t>
      </w:r>
      <w:r w:rsidR="00BB08BE">
        <w:rPr>
          <w:b/>
        </w:rPr>
        <w:t>в</w:t>
      </w:r>
      <w:r w:rsidRPr="00DC316D">
        <w:rPr>
          <w:b/>
        </w:rPr>
        <w:t xml:space="preserve"> разбивк</w:t>
      </w:r>
      <w:r w:rsidR="00BB08BE">
        <w:rPr>
          <w:b/>
        </w:rPr>
        <w:t>е</w:t>
      </w:r>
      <w:r w:rsidRPr="00DC316D">
        <w:rPr>
          <w:b/>
        </w:rPr>
        <w:t xml:space="preserve"> по секторам.</w:t>
      </w:r>
    </w:p>
    <w:p w:rsidR="00F37252" w:rsidRPr="00312BB6" w:rsidRDefault="00F37252" w:rsidP="00BB08BE">
      <w:pPr>
        <w:pStyle w:val="H23GR"/>
      </w:pPr>
      <w:r w:rsidRPr="00312BB6">
        <w:tab/>
      </w:r>
      <w:r w:rsidRPr="00312BB6">
        <w:tab/>
        <w:t xml:space="preserve">Телесные наказания и насилие в отношении детей </w:t>
      </w:r>
    </w:p>
    <w:p w:rsidR="00F37252" w:rsidRPr="00312BB6" w:rsidRDefault="00BB08BE" w:rsidP="00F37252">
      <w:pPr>
        <w:pStyle w:val="SingleTxtGR"/>
      </w:pPr>
      <w:r>
        <w:t>14.</w:t>
      </w:r>
      <w:r>
        <w:tab/>
      </w:r>
      <w:r w:rsidR="00F37252" w:rsidRPr="00312BB6">
        <w:t>Комитет выражает обеспокоенность по поводу того, что телесные наказ</w:t>
      </w:r>
      <w:r w:rsidR="00F37252" w:rsidRPr="00312BB6">
        <w:t>а</w:t>
      </w:r>
      <w:r w:rsidR="00F37252" w:rsidRPr="00312BB6">
        <w:t>ния по-прежнему применяются в качестве средства поддержания дисциплины, ос</w:t>
      </w:r>
      <w:r w:rsidR="00F37252" w:rsidRPr="00312BB6">
        <w:t>о</w:t>
      </w:r>
      <w:r w:rsidR="00F37252" w:rsidRPr="00312BB6">
        <w:t>бенно в семье, и что масштабы насилия в отношении детей растут, особенно в городских районах (статья 10).</w:t>
      </w:r>
    </w:p>
    <w:p w:rsidR="00F37252" w:rsidRPr="00BB08BE" w:rsidRDefault="00F37252" w:rsidP="00F37252">
      <w:pPr>
        <w:pStyle w:val="SingleTxtGR"/>
        <w:rPr>
          <w:b/>
        </w:rPr>
      </w:pPr>
      <w:r w:rsidRPr="00BB08BE">
        <w:rPr>
          <w:b/>
        </w:rPr>
        <w:t>Комитет рекомендует государству-участнику в оперативном порядке пр</w:t>
      </w:r>
      <w:r w:rsidRPr="00BB08BE">
        <w:rPr>
          <w:b/>
        </w:rPr>
        <w:t>и</w:t>
      </w:r>
      <w:r w:rsidRPr="00BB08BE">
        <w:rPr>
          <w:b/>
        </w:rPr>
        <w:t>нять законодательство, запрещающее применение телесных наказаний при любых обстоятельствах, а также принять эффективные меры в целях п</w:t>
      </w:r>
      <w:r w:rsidRPr="00BB08BE">
        <w:rPr>
          <w:b/>
        </w:rPr>
        <w:t>о</w:t>
      </w:r>
      <w:r w:rsidRPr="00BB08BE">
        <w:rPr>
          <w:b/>
        </w:rPr>
        <w:t xml:space="preserve">вышения осведомленности общественности о недопустимости насилия в отношении детей, включая телесные наказания. </w:t>
      </w:r>
    </w:p>
    <w:p w:rsidR="00F37252" w:rsidRPr="00312BB6" w:rsidRDefault="00F37252" w:rsidP="00BB08BE">
      <w:pPr>
        <w:pStyle w:val="H23GR"/>
      </w:pPr>
      <w:r w:rsidRPr="00312BB6">
        <w:tab/>
      </w:r>
      <w:r w:rsidRPr="00312BB6">
        <w:tab/>
        <w:t xml:space="preserve">Насилие в семье </w:t>
      </w:r>
    </w:p>
    <w:p w:rsidR="00F37252" w:rsidRPr="00312BB6" w:rsidRDefault="00BB08BE" w:rsidP="00F37252">
      <w:pPr>
        <w:pStyle w:val="SingleTxtGR"/>
      </w:pPr>
      <w:r>
        <w:t>15.</w:t>
      </w:r>
      <w:r>
        <w:tab/>
      </w:r>
      <w:r w:rsidR="00F37252" w:rsidRPr="00312BB6">
        <w:t>Отмечая принятие в декабре 2011 года Закона о защите от насилия в с</w:t>
      </w:r>
      <w:r w:rsidR="00F37252" w:rsidRPr="00312BB6">
        <w:t>е</w:t>
      </w:r>
      <w:r w:rsidR="00F37252" w:rsidRPr="00312BB6">
        <w:t>мье, Комитет</w:t>
      </w:r>
      <w:r>
        <w:t xml:space="preserve">, тем не менее, </w:t>
      </w:r>
      <w:r w:rsidR="00F37252" w:rsidRPr="00312BB6">
        <w:t>вновь выражает свою обеспокоенность по поводу широк</w:t>
      </w:r>
      <w:r>
        <w:t>ой</w:t>
      </w:r>
      <w:r w:rsidR="00F37252" w:rsidRPr="00312BB6">
        <w:t xml:space="preserve"> распростране</w:t>
      </w:r>
      <w:r>
        <w:t xml:space="preserve">нности </w:t>
      </w:r>
      <w:r w:rsidR="00F37252" w:rsidRPr="00312BB6">
        <w:t>насилия в семье, незначительного числа возбу</w:t>
      </w:r>
      <w:r w:rsidR="00F37252" w:rsidRPr="00312BB6">
        <w:t>ж</w:t>
      </w:r>
      <w:r w:rsidR="00F37252" w:rsidRPr="00312BB6">
        <w:t xml:space="preserve">денных дел, а также отсутствия эффективных мер по защите </w:t>
      </w:r>
      <w:r>
        <w:t xml:space="preserve">жертв </w:t>
      </w:r>
      <w:r w:rsidR="00F37252" w:rsidRPr="00312BB6">
        <w:t>(статья 10).</w:t>
      </w:r>
    </w:p>
    <w:p w:rsidR="00645A31" w:rsidRPr="00441857" w:rsidRDefault="00645A31" w:rsidP="00FF7F27">
      <w:pPr>
        <w:pStyle w:val="SingleTxtGR"/>
        <w:rPr>
          <w:b/>
          <w:bCs/>
        </w:rPr>
      </w:pPr>
      <w:r w:rsidRPr="00441857">
        <w:rPr>
          <w:b/>
        </w:rPr>
        <w:t xml:space="preserve">Комитет призывает государство-участник активизировать свои усилия по борьбе с домашним насилием, в том числе путем: </w:t>
      </w:r>
    </w:p>
    <w:p w:rsidR="00645A31" w:rsidRPr="00441857" w:rsidRDefault="00645A31" w:rsidP="00FF7F27">
      <w:pPr>
        <w:pStyle w:val="SingleTxtGR"/>
        <w:rPr>
          <w:b/>
          <w:bCs/>
        </w:rPr>
      </w:pPr>
      <w:r>
        <w:rPr>
          <w:b/>
          <w:bCs/>
        </w:rPr>
        <w:tab/>
      </w:r>
      <w:r w:rsidRPr="00441857">
        <w:rPr>
          <w:b/>
          <w:bCs/>
          <w:lang w:val="en-GB"/>
        </w:rPr>
        <w:t>a</w:t>
      </w:r>
      <w:r w:rsidRPr="00441857">
        <w:rPr>
          <w:b/>
          <w:bCs/>
        </w:rPr>
        <w:t>)</w:t>
      </w:r>
      <w:r w:rsidRPr="00441857">
        <w:rPr>
          <w:b/>
          <w:bCs/>
        </w:rPr>
        <w:tab/>
      </w:r>
      <w:r w:rsidRPr="00441857">
        <w:rPr>
          <w:b/>
        </w:rPr>
        <w:t>укрепления мер по повышению уровня информированности с</w:t>
      </w:r>
      <w:r w:rsidRPr="00441857">
        <w:rPr>
          <w:b/>
        </w:rPr>
        <w:t>о</w:t>
      </w:r>
      <w:r w:rsidRPr="00441857">
        <w:rPr>
          <w:b/>
        </w:rPr>
        <w:t>трудников правоохранительных органов и соответствующих специалистов о преступном характере насилия в семье, а также по повышению осведо</w:t>
      </w:r>
      <w:r w:rsidRPr="00441857">
        <w:rPr>
          <w:b/>
        </w:rPr>
        <w:t>м</w:t>
      </w:r>
      <w:r w:rsidRPr="00441857">
        <w:rPr>
          <w:b/>
        </w:rPr>
        <w:t>ленности широкой общественности, в том числе посредством проведения кампании</w:t>
      </w:r>
      <w:r>
        <w:rPr>
          <w:b/>
        </w:rPr>
        <w:t>, призванной</w:t>
      </w:r>
      <w:r w:rsidRPr="00441857">
        <w:rPr>
          <w:b/>
        </w:rPr>
        <w:t xml:space="preserve"> сформировать </w:t>
      </w:r>
      <w:r>
        <w:rPr>
          <w:b/>
        </w:rPr>
        <w:t xml:space="preserve">полностью </w:t>
      </w:r>
      <w:r w:rsidRPr="00441857">
        <w:rPr>
          <w:b/>
        </w:rPr>
        <w:t>нетерпимое отношение к такому насилию</w:t>
      </w:r>
      <w:r w:rsidRPr="00441857">
        <w:rPr>
          <w:b/>
          <w:bCs/>
        </w:rPr>
        <w:t xml:space="preserve">; </w:t>
      </w:r>
    </w:p>
    <w:p w:rsidR="00645A31" w:rsidRPr="00441857" w:rsidRDefault="00645A31" w:rsidP="00FF7F27">
      <w:pPr>
        <w:pStyle w:val="SingleTxtGR"/>
        <w:rPr>
          <w:b/>
          <w:bCs/>
        </w:rPr>
      </w:pPr>
      <w:r>
        <w:rPr>
          <w:b/>
          <w:bCs/>
        </w:rPr>
        <w:tab/>
      </w:r>
      <w:r w:rsidRPr="00441857">
        <w:rPr>
          <w:b/>
          <w:bCs/>
          <w:lang w:val="en-GB"/>
        </w:rPr>
        <w:t>b</w:t>
      </w:r>
      <w:r w:rsidRPr="00441857">
        <w:rPr>
          <w:b/>
          <w:bCs/>
        </w:rPr>
        <w:t>)</w:t>
      </w:r>
      <w:r w:rsidRPr="00441857">
        <w:rPr>
          <w:b/>
          <w:bCs/>
        </w:rPr>
        <w:tab/>
      </w:r>
      <w:r w:rsidRPr="00441857">
        <w:rPr>
          <w:b/>
        </w:rPr>
        <w:t>обеспечения эффективного расследования всех случаев нас</w:t>
      </w:r>
      <w:r w:rsidRPr="00441857">
        <w:rPr>
          <w:b/>
        </w:rPr>
        <w:t>и</w:t>
      </w:r>
      <w:r w:rsidRPr="00441857">
        <w:rPr>
          <w:b/>
        </w:rPr>
        <w:t>лия в о</w:t>
      </w:r>
      <w:r w:rsidRPr="00441857">
        <w:rPr>
          <w:b/>
        </w:rPr>
        <w:t>т</w:t>
      </w:r>
      <w:r w:rsidRPr="00441857">
        <w:rPr>
          <w:b/>
        </w:rPr>
        <w:t xml:space="preserve">ношении женщин, привлечения виновных к ответственности и предоставления </w:t>
      </w:r>
      <w:r>
        <w:rPr>
          <w:b/>
        </w:rPr>
        <w:t>жертвам</w:t>
      </w:r>
      <w:r w:rsidRPr="00441857">
        <w:rPr>
          <w:b/>
        </w:rPr>
        <w:t xml:space="preserve"> доступа к правовой помощи, а также обеспечения их защиты, в том числе в сельских районах; и</w:t>
      </w:r>
      <w:r w:rsidRPr="00441857">
        <w:rPr>
          <w:b/>
          <w:bCs/>
        </w:rPr>
        <w:t xml:space="preserve"> </w:t>
      </w:r>
    </w:p>
    <w:p w:rsidR="00645A31" w:rsidRPr="00441857" w:rsidRDefault="00645A31" w:rsidP="00FF7F27">
      <w:pPr>
        <w:pStyle w:val="SingleTxtGR"/>
        <w:rPr>
          <w:b/>
          <w:bCs/>
        </w:rPr>
      </w:pPr>
      <w:r>
        <w:rPr>
          <w:b/>
          <w:bCs/>
        </w:rPr>
        <w:tab/>
      </w:r>
      <w:r w:rsidRPr="00441857">
        <w:rPr>
          <w:b/>
          <w:bCs/>
          <w:lang w:val="en-GB"/>
        </w:rPr>
        <w:t>c</w:t>
      </w:r>
      <w:r w:rsidRPr="00441857">
        <w:rPr>
          <w:b/>
          <w:bCs/>
        </w:rPr>
        <w:t>)</w:t>
      </w:r>
      <w:r w:rsidRPr="00441857">
        <w:rPr>
          <w:b/>
          <w:bCs/>
        </w:rPr>
        <w:tab/>
      </w:r>
      <w:r w:rsidRPr="00441857">
        <w:rPr>
          <w:b/>
        </w:rPr>
        <w:t>выделения достаточных людских и финансовых ресурсов на цели эффективного выполнения Закона о защите от насилия в семье.</w:t>
      </w:r>
      <w:r w:rsidRPr="00441857">
        <w:rPr>
          <w:b/>
          <w:bCs/>
        </w:rPr>
        <w:t xml:space="preserve"> </w:t>
      </w:r>
    </w:p>
    <w:p w:rsidR="00645A31" w:rsidRPr="00441857" w:rsidRDefault="00645A31" w:rsidP="00FF7F27">
      <w:pPr>
        <w:pStyle w:val="H23GR"/>
      </w:pPr>
      <w:r w:rsidRPr="00441857">
        <w:tab/>
      </w:r>
      <w:r w:rsidRPr="00441857">
        <w:tab/>
        <w:t xml:space="preserve">Торговля людьми </w:t>
      </w:r>
    </w:p>
    <w:p w:rsidR="00645A31" w:rsidRPr="00441857" w:rsidRDefault="00645A31" w:rsidP="00FF7F27">
      <w:pPr>
        <w:pStyle w:val="SingleTxtGR"/>
        <w:rPr>
          <w:lang w:val="x-none"/>
        </w:rPr>
      </w:pPr>
      <w:r w:rsidRPr="00441857">
        <w:rPr>
          <w:lang w:val="x-none"/>
        </w:rPr>
        <w:t>1</w:t>
      </w:r>
      <w:r>
        <w:t>6</w:t>
      </w:r>
      <w:r w:rsidRPr="00441857">
        <w:rPr>
          <w:lang w:val="x-none"/>
        </w:rPr>
        <w:t>.</w:t>
      </w:r>
      <w:r w:rsidRPr="00441857">
        <w:rPr>
          <w:lang w:val="x-none"/>
        </w:rPr>
        <w:tab/>
      </w:r>
      <w:r w:rsidRPr="00441857">
        <w:t>Комитет обеспокоен тем, что государство-участник остается страной происхождения, транзита и назначения в торговле женщинами и девочками для целей сексуальной эксплуатации, несмотря на меры, принятые государством-участником, в том числе создание в</w:t>
      </w:r>
      <w:r>
        <w:t xml:space="preserve"> 2006 году специализированного Д</w:t>
      </w:r>
      <w:r w:rsidRPr="00441857">
        <w:t>епарт</w:t>
      </w:r>
      <w:r w:rsidRPr="00441857">
        <w:t>а</w:t>
      </w:r>
      <w:r w:rsidRPr="00441857">
        <w:t>мента по расследованию дел о торговле людьми в Управлении уголовной пол</w:t>
      </w:r>
      <w:r w:rsidRPr="00441857">
        <w:t>и</w:t>
      </w:r>
      <w:r w:rsidRPr="00441857">
        <w:t>ции. Он выражает также сожаление по поводу отсутствия информации о ма</w:t>
      </w:r>
      <w:r w:rsidRPr="00441857">
        <w:t>с</w:t>
      </w:r>
      <w:r w:rsidRPr="00441857">
        <w:t>штабах этой проблемы, в том числе о торговле работниками мужского пола для целей принудительного труда. Комитет далее выражает обеспокоенность по п</w:t>
      </w:r>
      <w:r w:rsidRPr="00441857">
        <w:t>о</w:t>
      </w:r>
      <w:r w:rsidRPr="00441857">
        <w:t>воду того, что финансирование программ по борьбе с торговлей людьми остае</w:t>
      </w:r>
      <w:r w:rsidRPr="00441857">
        <w:t>т</w:t>
      </w:r>
      <w:r w:rsidRPr="00441857">
        <w:t>ся на низком уровне и что неправительственные организации, оказывающие помощь жертвам торговли людьми, не получают достаточной поддержки (ст</w:t>
      </w:r>
      <w:r w:rsidRPr="00441857">
        <w:t>а</w:t>
      </w:r>
      <w:r w:rsidRPr="00441857">
        <w:t>тья 10).</w:t>
      </w:r>
    </w:p>
    <w:p w:rsidR="00645A31" w:rsidRPr="00441857" w:rsidRDefault="00645A31" w:rsidP="00FF7F27">
      <w:pPr>
        <w:pStyle w:val="SingleTxtGR"/>
        <w:rPr>
          <w:b/>
        </w:rPr>
      </w:pPr>
      <w:r w:rsidRPr="00441857">
        <w:rPr>
          <w:b/>
        </w:rPr>
        <w:t>Комитет настоятельно призывает государство-участник активизировать свои усилия по борьбе с торговлей людьми, в том числе посредством укр</w:t>
      </w:r>
      <w:r w:rsidRPr="00441857">
        <w:rPr>
          <w:b/>
        </w:rPr>
        <w:t>е</w:t>
      </w:r>
      <w:r w:rsidRPr="00441857">
        <w:rPr>
          <w:b/>
        </w:rPr>
        <w:t>пления потенциала правоохранительных органов в области выявления жертв торговли людьми, профессиональной подготовки сотрудников суде</w:t>
      </w:r>
      <w:r w:rsidRPr="00441857">
        <w:rPr>
          <w:b/>
        </w:rPr>
        <w:t>б</w:t>
      </w:r>
      <w:r w:rsidRPr="00441857">
        <w:rPr>
          <w:b/>
        </w:rPr>
        <w:t>ных органов и выделения достаточных ресурсов для обеспечения эффе</w:t>
      </w:r>
      <w:r w:rsidRPr="00441857">
        <w:rPr>
          <w:b/>
        </w:rPr>
        <w:t>к</w:t>
      </w:r>
      <w:r w:rsidRPr="00441857">
        <w:rPr>
          <w:b/>
        </w:rPr>
        <w:t>тивной защиты и помощи жертвам. Он подтверждает свою предыдущую рекомендацию о том, что государству-участнику в следующем периодич</w:t>
      </w:r>
      <w:r w:rsidRPr="00441857">
        <w:rPr>
          <w:b/>
        </w:rPr>
        <w:t>е</w:t>
      </w:r>
      <w:r w:rsidRPr="00441857">
        <w:rPr>
          <w:b/>
        </w:rPr>
        <w:t>ском докладе следует представить сравнительные статистические данные о масштабах торговли людьми в государстве-участнике, а также подробную информацию о количестве расследованных дел, судебных преследований по делам, связанным с торговлей людьми, осуждений виновных и о средс</w:t>
      </w:r>
      <w:r w:rsidRPr="00441857">
        <w:rPr>
          <w:b/>
        </w:rPr>
        <w:t>т</w:t>
      </w:r>
      <w:r w:rsidRPr="00441857">
        <w:rPr>
          <w:b/>
        </w:rPr>
        <w:t xml:space="preserve">вах правовой защиты, предоставленных </w:t>
      </w:r>
      <w:r>
        <w:rPr>
          <w:b/>
        </w:rPr>
        <w:t>жертвам</w:t>
      </w:r>
      <w:r w:rsidRPr="00441857">
        <w:rPr>
          <w:b/>
        </w:rPr>
        <w:t xml:space="preserve"> от всех форм торговли людьми, в том числе торговли работниками мужского пола для целей пр</w:t>
      </w:r>
      <w:r w:rsidRPr="00441857">
        <w:rPr>
          <w:b/>
        </w:rPr>
        <w:t>и</w:t>
      </w:r>
      <w:r w:rsidRPr="00441857">
        <w:rPr>
          <w:b/>
        </w:rPr>
        <w:t>нудительного труда.</w:t>
      </w:r>
    </w:p>
    <w:p w:rsidR="00645A31" w:rsidRPr="00441857" w:rsidRDefault="00645A31" w:rsidP="00FF7F27">
      <w:pPr>
        <w:pStyle w:val="H23GR"/>
      </w:pPr>
      <w:r w:rsidRPr="00441857">
        <w:tab/>
      </w:r>
      <w:r w:rsidRPr="00441857">
        <w:tab/>
        <w:t>Право на жил</w:t>
      </w:r>
      <w:r>
        <w:t>ище</w:t>
      </w:r>
    </w:p>
    <w:p w:rsidR="00645A31" w:rsidRPr="00441857" w:rsidRDefault="00645A31" w:rsidP="00FF7F27">
      <w:pPr>
        <w:pStyle w:val="SingleTxtGR"/>
        <w:rPr>
          <w:lang w:val="x-none"/>
        </w:rPr>
      </w:pPr>
      <w:r>
        <w:t>17</w:t>
      </w:r>
      <w:r w:rsidRPr="00441857">
        <w:rPr>
          <w:lang w:val="x-none"/>
        </w:rPr>
        <w:t>.</w:t>
      </w:r>
      <w:r w:rsidRPr="00441857">
        <w:rPr>
          <w:lang w:val="x-none"/>
        </w:rPr>
        <w:tab/>
      </w:r>
      <w:r w:rsidRPr="00441857">
        <w:t>Комитет выражает обеспокоенность по поводу того, что, несмотря на м</w:t>
      </w:r>
      <w:r w:rsidRPr="00441857">
        <w:t>е</w:t>
      </w:r>
      <w:r w:rsidRPr="00441857">
        <w:t>ры, принятые в целях улучшения жилищных условий, включая Программу ра</w:t>
      </w:r>
      <w:r w:rsidRPr="00441857">
        <w:t>з</w:t>
      </w:r>
      <w:r w:rsidRPr="00441857">
        <w:t>вития сельских районов, в более чем 29% традиционных жилищ в государстве-участнике по-прежнему отсутствуют основные услуги и удобства, такие как г</w:t>
      </w:r>
      <w:r w:rsidRPr="00441857">
        <w:t>о</w:t>
      </w:r>
      <w:r w:rsidRPr="00441857">
        <w:t>рячая вода, ванна или душ, туалет, водопровод, канализация и отопление. Он</w:t>
      </w:r>
      <w:r>
        <w:t> </w:t>
      </w:r>
      <w:r w:rsidRPr="00441857">
        <w:t>выражает также особую обеспокоенность по поводу жилищной ситуации маргинализованных и находящи</w:t>
      </w:r>
      <w:r>
        <w:t>х</w:t>
      </w:r>
      <w:r w:rsidRPr="00441857">
        <w:t>ся в неблагоприятном положении групп нас</w:t>
      </w:r>
      <w:r w:rsidRPr="00441857">
        <w:t>е</w:t>
      </w:r>
      <w:r w:rsidRPr="00441857">
        <w:t>ления, в том числе большого числа представителей рома, которые не имеют во</w:t>
      </w:r>
      <w:r w:rsidRPr="00441857">
        <w:t>з</w:t>
      </w:r>
      <w:r w:rsidRPr="00441857">
        <w:t>можности пользоваться горячим водоснабжением, канализацией, ванной</w:t>
      </w:r>
      <w:r>
        <w:t>, д</w:t>
      </w:r>
      <w:r>
        <w:t>у</w:t>
      </w:r>
      <w:r>
        <w:t>шем</w:t>
      </w:r>
      <w:r w:rsidRPr="00441857">
        <w:t xml:space="preserve"> и туалетом, и по поводу увеличения числа бездомных, ищущих места в приютах. Комитет выражает также обеспокоенность по поводу острой нехватки социального жилья, сроки ожидания которого составляют от 10 до 15 лет (ст</w:t>
      </w:r>
      <w:r w:rsidRPr="00441857">
        <w:t>а</w:t>
      </w:r>
      <w:r w:rsidRPr="00441857">
        <w:t>тьи 2 и 11).</w:t>
      </w:r>
    </w:p>
    <w:p w:rsidR="00645A31" w:rsidRPr="00441857" w:rsidRDefault="00645A31" w:rsidP="00FF7F27">
      <w:pPr>
        <w:pStyle w:val="SingleTxtGR"/>
        <w:rPr>
          <w:b/>
          <w:bCs/>
        </w:rPr>
      </w:pPr>
      <w:r w:rsidRPr="00441857">
        <w:rPr>
          <w:b/>
        </w:rPr>
        <w:t xml:space="preserve">Комитет настоятельно призывает государство-участник обеспечить, чтобы его национальная жилищная политика в первую очередь была направлена на удовлетворение потребностей маргинализированных и </w:t>
      </w:r>
      <w:r>
        <w:rPr>
          <w:b/>
        </w:rPr>
        <w:t>уязвимых</w:t>
      </w:r>
      <w:r w:rsidRPr="00441857">
        <w:rPr>
          <w:b/>
        </w:rPr>
        <w:t xml:space="preserve"> групп населения, которые не имеют доступа к </w:t>
      </w:r>
      <w:r>
        <w:rPr>
          <w:b/>
        </w:rPr>
        <w:t>достаточному</w:t>
      </w:r>
      <w:r w:rsidRPr="00441857">
        <w:rPr>
          <w:b/>
        </w:rPr>
        <w:t xml:space="preserve"> жилью и основным услугам и удобствам, таких как малообеспеченные семьи, бездомные и р</w:t>
      </w:r>
      <w:r w:rsidRPr="00441857">
        <w:rPr>
          <w:b/>
        </w:rPr>
        <w:t>о</w:t>
      </w:r>
      <w:r w:rsidRPr="00441857">
        <w:rPr>
          <w:b/>
        </w:rPr>
        <w:t>ма, и выделить достаточные ресурсы для ее эффективного осуществления.</w:t>
      </w:r>
      <w:r w:rsidRPr="00441857">
        <w:rPr>
          <w:b/>
          <w:bCs/>
        </w:rPr>
        <w:t xml:space="preserve"> </w:t>
      </w:r>
      <w:r w:rsidRPr="00441857">
        <w:rPr>
          <w:b/>
        </w:rPr>
        <w:t>В частности, Комитет призывает государство-участник оперативно выпо</w:t>
      </w:r>
      <w:r w:rsidRPr="00441857">
        <w:rPr>
          <w:b/>
        </w:rPr>
        <w:t>л</w:t>
      </w:r>
      <w:r w:rsidRPr="00441857">
        <w:rPr>
          <w:b/>
        </w:rPr>
        <w:t>нить свое обещание без дальнейших проволочек узаконить поселение Ки</w:t>
      </w:r>
      <w:r w:rsidRPr="00441857">
        <w:rPr>
          <w:b/>
        </w:rPr>
        <w:t>р</w:t>
      </w:r>
      <w:r w:rsidRPr="00441857">
        <w:rPr>
          <w:b/>
        </w:rPr>
        <w:t>тимай в Вильнюсе, с тем чтобы обеспечить населению из числа рома право на достаточное жилище. Кроме того, он обращает вн</w:t>
      </w:r>
      <w:r w:rsidRPr="00441857">
        <w:rPr>
          <w:b/>
        </w:rPr>
        <w:t>и</w:t>
      </w:r>
      <w:r w:rsidRPr="00441857">
        <w:rPr>
          <w:b/>
        </w:rPr>
        <w:t>мание государства-участника на свое замечание общего порядка № 4 (1991</w:t>
      </w:r>
      <w:r>
        <w:rPr>
          <w:b/>
        </w:rPr>
        <w:t xml:space="preserve"> год</w:t>
      </w:r>
      <w:r w:rsidRPr="00441857">
        <w:rPr>
          <w:b/>
        </w:rPr>
        <w:t>) о праве на до</w:t>
      </w:r>
      <w:r w:rsidRPr="00441857">
        <w:rPr>
          <w:b/>
        </w:rPr>
        <w:t>с</w:t>
      </w:r>
      <w:r w:rsidRPr="00441857">
        <w:rPr>
          <w:b/>
        </w:rPr>
        <w:t>таточное жилище, свое замечание общего порядка № 15 (2002</w:t>
      </w:r>
      <w:r>
        <w:rPr>
          <w:b/>
        </w:rPr>
        <w:t xml:space="preserve"> год</w:t>
      </w:r>
      <w:r w:rsidRPr="00441857">
        <w:rPr>
          <w:b/>
        </w:rPr>
        <w:t>) о праве на воду и свое заявление о праве на санитарию (</w:t>
      </w:r>
      <w:r w:rsidRPr="00441857">
        <w:rPr>
          <w:b/>
          <w:lang w:val="en-GB"/>
        </w:rPr>
        <w:t>E</w:t>
      </w:r>
      <w:r w:rsidRPr="00441857">
        <w:rPr>
          <w:b/>
        </w:rPr>
        <w:t>/</w:t>
      </w:r>
      <w:r w:rsidRPr="00441857">
        <w:rPr>
          <w:b/>
          <w:lang w:val="en-GB"/>
        </w:rPr>
        <w:t>C</w:t>
      </w:r>
      <w:r w:rsidRPr="00441857">
        <w:rPr>
          <w:b/>
        </w:rPr>
        <w:t>.12/2010/1).</w:t>
      </w:r>
    </w:p>
    <w:p w:rsidR="00645A31" w:rsidRPr="00441857" w:rsidRDefault="00645A31" w:rsidP="00FF7F27">
      <w:pPr>
        <w:pStyle w:val="H23GR"/>
      </w:pPr>
      <w:r w:rsidRPr="00441857">
        <w:tab/>
      </w:r>
      <w:r w:rsidRPr="00441857">
        <w:tab/>
        <w:t>Нищета</w:t>
      </w:r>
    </w:p>
    <w:p w:rsidR="00645A31" w:rsidRPr="00441857" w:rsidRDefault="00645A31" w:rsidP="00FF7F27">
      <w:pPr>
        <w:pStyle w:val="SingleTxtGR"/>
        <w:rPr>
          <w:lang w:val="x-none"/>
        </w:rPr>
      </w:pPr>
      <w:r>
        <w:t>18</w:t>
      </w:r>
      <w:r w:rsidRPr="00441857">
        <w:rPr>
          <w:lang w:val="x-none"/>
        </w:rPr>
        <w:t>.</w:t>
      </w:r>
      <w:r w:rsidRPr="00441857">
        <w:rPr>
          <w:lang w:val="x-none"/>
        </w:rPr>
        <w:tab/>
      </w:r>
      <w:r w:rsidRPr="00441857">
        <w:t>Комитет обеспокоен тем, что 28,4% населения живут на грани нищеты, что уровень нищеты является особенно высоким среди детей и в сельских ра</w:t>
      </w:r>
      <w:r w:rsidRPr="00441857">
        <w:t>й</w:t>
      </w:r>
      <w:r w:rsidRPr="00441857">
        <w:t xml:space="preserve">онах и что, если бы в стране не выплачивались социальные пособия, ниже </w:t>
      </w:r>
      <w:r>
        <w:t>че</w:t>
      </w:r>
      <w:r>
        <w:t>р</w:t>
      </w:r>
      <w:r>
        <w:t>ты</w:t>
      </w:r>
      <w:r w:rsidRPr="00441857">
        <w:t xml:space="preserve"> бедности жила бы половина населения (статьи 10 и 11). </w:t>
      </w:r>
    </w:p>
    <w:p w:rsidR="00645A31" w:rsidRPr="00441857" w:rsidRDefault="00645A31" w:rsidP="00FF7F27">
      <w:pPr>
        <w:pStyle w:val="SingleTxtGR"/>
        <w:rPr>
          <w:b/>
        </w:rPr>
      </w:pPr>
      <w:r w:rsidRPr="00441857">
        <w:rPr>
          <w:b/>
        </w:rPr>
        <w:t xml:space="preserve">Комитет настоятельно призывает государство-участник активизировать его усилия по борьбе с нищетой </w:t>
      </w:r>
      <w:r>
        <w:rPr>
          <w:b/>
        </w:rPr>
        <w:t>в</w:t>
      </w:r>
      <w:r w:rsidRPr="00441857">
        <w:rPr>
          <w:b/>
        </w:rPr>
        <w:t xml:space="preserve"> цел</w:t>
      </w:r>
      <w:r>
        <w:rPr>
          <w:b/>
        </w:rPr>
        <w:t>ях</w:t>
      </w:r>
      <w:r w:rsidRPr="00441857">
        <w:rPr>
          <w:b/>
        </w:rPr>
        <w:t xml:space="preserve"> расширения возможностей отдел</w:t>
      </w:r>
      <w:r w:rsidRPr="00441857">
        <w:rPr>
          <w:b/>
        </w:rPr>
        <w:t>ь</w:t>
      </w:r>
      <w:r w:rsidRPr="00441857">
        <w:rPr>
          <w:b/>
        </w:rPr>
        <w:t xml:space="preserve">ных лиц и общин, особенно наиболее </w:t>
      </w:r>
      <w:r>
        <w:rPr>
          <w:b/>
        </w:rPr>
        <w:t>уязвимых</w:t>
      </w:r>
      <w:r w:rsidRPr="00441857">
        <w:rPr>
          <w:b/>
        </w:rPr>
        <w:t xml:space="preserve"> и маргинализированных групп населения, как об этом говорится в заявлении Комитета по вопросу </w:t>
      </w:r>
      <w:r>
        <w:rPr>
          <w:b/>
        </w:rPr>
        <w:t>"Н</w:t>
      </w:r>
      <w:r w:rsidRPr="00441857">
        <w:rPr>
          <w:b/>
        </w:rPr>
        <w:t>ищет</w:t>
      </w:r>
      <w:r>
        <w:rPr>
          <w:b/>
        </w:rPr>
        <w:t xml:space="preserve">а и Международный </w:t>
      </w:r>
      <w:r w:rsidRPr="00441857">
        <w:rPr>
          <w:b/>
        </w:rPr>
        <w:t>пакт об экономических, социальных и кул</w:t>
      </w:r>
      <w:r w:rsidRPr="00441857">
        <w:rPr>
          <w:b/>
        </w:rPr>
        <w:t>ь</w:t>
      </w:r>
      <w:r w:rsidRPr="00441857">
        <w:rPr>
          <w:b/>
        </w:rPr>
        <w:t>турных правах</w:t>
      </w:r>
      <w:r>
        <w:rPr>
          <w:b/>
        </w:rPr>
        <w:t>"</w:t>
      </w:r>
      <w:r w:rsidRPr="00441857">
        <w:rPr>
          <w:b/>
        </w:rPr>
        <w:t xml:space="preserve"> (</w:t>
      </w:r>
      <w:r w:rsidRPr="00441857">
        <w:rPr>
          <w:b/>
          <w:lang w:val="en-GB"/>
        </w:rPr>
        <w:t>E</w:t>
      </w:r>
      <w:r w:rsidRPr="00441857">
        <w:rPr>
          <w:b/>
        </w:rPr>
        <w:t>/</w:t>
      </w:r>
      <w:r w:rsidRPr="00441857">
        <w:rPr>
          <w:b/>
          <w:lang w:val="en-GB"/>
        </w:rPr>
        <w:t>C</w:t>
      </w:r>
      <w:r w:rsidRPr="00441857">
        <w:rPr>
          <w:b/>
        </w:rPr>
        <w:t>.12/2001/10). Он</w:t>
      </w:r>
      <w:r>
        <w:rPr>
          <w:b/>
        </w:rPr>
        <w:t xml:space="preserve"> </w:t>
      </w:r>
      <w:r w:rsidRPr="00441857">
        <w:rPr>
          <w:b/>
        </w:rPr>
        <w:t>рекомендует также госуда</w:t>
      </w:r>
      <w:r w:rsidRPr="00441857">
        <w:rPr>
          <w:b/>
        </w:rPr>
        <w:t>р</w:t>
      </w:r>
      <w:r w:rsidRPr="00441857">
        <w:rPr>
          <w:b/>
        </w:rPr>
        <w:t>ству-участнику разработать эффективную систему мониторинга для обеспеч</w:t>
      </w:r>
      <w:r w:rsidRPr="00441857">
        <w:rPr>
          <w:b/>
        </w:rPr>
        <w:t>е</w:t>
      </w:r>
      <w:r w:rsidRPr="00441857">
        <w:rPr>
          <w:b/>
        </w:rPr>
        <w:t>ния того, чтобы меры по борьбе с нищетой принесли конкретные результ</w:t>
      </w:r>
      <w:r w:rsidRPr="00441857">
        <w:rPr>
          <w:b/>
        </w:rPr>
        <w:t>а</w:t>
      </w:r>
      <w:r w:rsidRPr="00441857">
        <w:rPr>
          <w:b/>
        </w:rPr>
        <w:t xml:space="preserve">ты для наиболее </w:t>
      </w:r>
      <w:r>
        <w:rPr>
          <w:b/>
        </w:rPr>
        <w:t>уязвимых</w:t>
      </w:r>
      <w:r w:rsidRPr="00441857">
        <w:rPr>
          <w:b/>
        </w:rPr>
        <w:t xml:space="preserve"> и маргинализированных групп населения и п</w:t>
      </w:r>
      <w:r w:rsidRPr="00441857">
        <w:rPr>
          <w:b/>
        </w:rPr>
        <w:t>о</w:t>
      </w:r>
      <w:r w:rsidRPr="00441857">
        <w:rPr>
          <w:b/>
        </w:rPr>
        <w:t>зволили сократить разрыв между сельскими и городскими районами.</w:t>
      </w:r>
    </w:p>
    <w:p w:rsidR="00645A31" w:rsidRPr="00441857" w:rsidRDefault="00645A31" w:rsidP="00FF7F27">
      <w:pPr>
        <w:pStyle w:val="H23GR"/>
      </w:pPr>
      <w:r w:rsidRPr="00441857">
        <w:tab/>
      </w:r>
      <w:r w:rsidRPr="00441857">
        <w:tab/>
        <w:t>Право на питание</w:t>
      </w:r>
    </w:p>
    <w:p w:rsidR="00645A31" w:rsidRPr="00441857" w:rsidRDefault="00645A31" w:rsidP="00FF7F27">
      <w:pPr>
        <w:pStyle w:val="SingleTxtGR"/>
        <w:rPr>
          <w:lang w:val="x-none"/>
        </w:rPr>
      </w:pPr>
      <w:r>
        <w:t>19</w:t>
      </w:r>
      <w:r w:rsidRPr="00441857">
        <w:rPr>
          <w:lang w:val="x-none"/>
        </w:rPr>
        <w:t>.</w:t>
      </w:r>
      <w:r w:rsidRPr="00441857">
        <w:rPr>
          <w:lang w:val="x-none"/>
        </w:rPr>
        <w:tab/>
      </w:r>
      <w:r w:rsidRPr="00441857">
        <w:t>Приветствуя уделение государством-участником особого внимания п</w:t>
      </w:r>
      <w:r w:rsidRPr="00441857">
        <w:t>о</w:t>
      </w:r>
      <w:r w:rsidRPr="00441857">
        <w:t>вышению качества продуктов питания, в том числе пропаганде органического земледелия и отечественной сельхозпродукции, Комитет</w:t>
      </w:r>
      <w:r>
        <w:t>, тем не менее,</w:t>
      </w:r>
      <w:r w:rsidRPr="00441857">
        <w:t xml:space="preserve"> выраж</w:t>
      </w:r>
      <w:r w:rsidRPr="00441857">
        <w:t>а</w:t>
      </w:r>
      <w:r w:rsidRPr="00441857">
        <w:t>ет обеспокоенность по поводу того, что значительная часть населения, особе</w:t>
      </w:r>
      <w:r w:rsidRPr="00441857">
        <w:t>н</w:t>
      </w:r>
      <w:r w:rsidRPr="00441857">
        <w:t>но женщины, страдает о</w:t>
      </w:r>
      <w:r>
        <w:t>жирением</w:t>
      </w:r>
      <w:r w:rsidRPr="00441857">
        <w:t xml:space="preserve"> (статья 11)</w:t>
      </w:r>
      <w:r>
        <w:t>.</w:t>
      </w:r>
      <w:r w:rsidRPr="00441857">
        <w:t xml:space="preserve"> </w:t>
      </w:r>
    </w:p>
    <w:p w:rsidR="00645A31" w:rsidRPr="00441857" w:rsidRDefault="00645A31" w:rsidP="00FF7F27">
      <w:pPr>
        <w:pStyle w:val="SingleTxtGR"/>
        <w:rPr>
          <w:b/>
          <w:bCs/>
        </w:rPr>
      </w:pPr>
      <w:r w:rsidRPr="00441857">
        <w:rPr>
          <w:b/>
        </w:rPr>
        <w:t>Комитет призывает государство-участник продолжать и активизировать его усилия по пропаганде здорового, сбалансированного и экологически у</w:t>
      </w:r>
      <w:r w:rsidRPr="00441857">
        <w:rPr>
          <w:b/>
        </w:rPr>
        <w:t>с</w:t>
      </w:r>
      <w:r w:rsidRPr="00441857">
        <w:rPr>
          <w:b/>
        </w:rPr>
        <w:t>тойчивого рациона питания среди всех слоев населения и учредить мех</w:t>
      </w:r>
      <w:r w:rsidRPr="00441857">
        <w:rPr>
          <w:b/>
        </w:rPr>
        <w:t>а</w:t>
      </w:r>
      <w:r w:rsidRPr="00441857">
        <w:rPr>
          <w:b/>
        </w:rPr>
        <w:t xml:space="preserve">низм </w:t>
      </w:r>
      <w:r>
        <w:rPr>
          <w:b/>
        </w:rPr>
        <w:t xml:space="preserve">мониторинга </w:t>
      </w:r>
      <w:r w:rsidRPr="00441857">
        <w:rPr>
          <w:b/>
        </w:rPr>
        <w:t>для оценки воздействия таких мер на сокращение доли населения, страдающего ожирением, с учетом замечания общего поря</w:t>
      </w:r>
      <w:r w:rsidRPr="00441857">
        <w:rPr>
          <w:b/>
        </w:rPr>
        <w:t>д</w:t>
      </w:r>
      <w:r w:rsidRPr="00441857">
        <w:rPr>
          <w:b/>
        </w:rPr>
        <w:t>ка</w:t>
      </w:r>
      <w:r>
        <w:rPr>
          <w:b/>
        </w:rPr>
        <w:t> </w:t>
      </w:r>
      <w:r w:rsidRPr="00441857">
        <w:rPr>
          <w:b/>
        </w:rPr>
        <w:t>№ 12 (1999</w:t>
      </w:r>
      <w:r>
        <w:rPr>
          <w:b/>
        </w:rPr>
        <w:t xml:space="preserve"> год</w:t>
      </w:r>
      <w:r w:rsidRPr="00441857">
        <w:rPr>
          <w:b/>
        </w:rPr>
        <w:t>) Комитета о праве на достаточное питание.</w:t>
      </w:r>
      <w:r w:rsidRPr="00441857">
        <w:rPr>
          <w:b/>
          <w:bCs/>
        </w:rPr>
        <w:t xml:space="preserve"> </w:t>
      </w:r>
    </w:p>
    <w:p w:rsidR="00645A31" w:rsidRPr="00441857" w:rsidRDefault="00645A31" w:rsidP="00FF7F27">
      <w:pPr>
        <w:pStyle w:val="H23GR"/>
      </w:pPr>
      <w:r w:rsidRPr="00441857">
        <w:tab/>
      </w:r>
      <w:r w:rsidRPr="00441857">
        <w:tab/>
        <w:t xml:space="preserve">Психическое здоровье </w:t>
      </w:r>
    </w:p>
    <w:p w:rsidR="00645A31" w:rsidRPr="00441857" w:rsidRDefault="00645A31" w:rsidP="00FF7F27">
      <w:pPr>
        <w:pStyle w:val="SingleTxtGR"/>
        <w:rPr>
          <w:b/>
          <w:bCs/>
        </w:rPr>
      </w:pPr>
      <w:r>
        <w:t>20</w:t>
      </w:r>
      <w:r w:rsidRPr="00441857">
        <w:t>.</w:t>
      </w:r>
      <w:r w:rsidRPr="00441857">
        <w:tab/>
        <w:t>Комитет по-прежнему обеспокоен тем, что, несмотря на принятие Н</w:t>
      </w:r>
      <w:r w:rsidRPr="00441857">
        <w:t>а</w:t>
      </w:r>
      <w:r w:rsidRPr="00441857">
        <w:t>циональной программы по предотвращению психических заболеваний и Пр</w:t>
      </w:r>
      <w:r w:rsidRPr="00441857">
        <w:t>о</w:t>
      </w:r>
      <w:r w:rsidRPr="00441857">
        <w:t>граммы по предотвращению самоубийств, показатель самоубийств остается в</w:t>
      </w:r>
      <w:r w:rsidRPr="00441857">
        <w:t>ы</w:t>
      </w:r>
      <w:r w:rsidRPr="00441857">
        <w:t>соким, особенно среди мужчин трудоспособного возраста в сельских ра</w:t>
      </w:r>
      <w:r w:rsidRPr="00441857">
        <w:t>й</w:t>
      </w:r>
      <w:r w:rsidRPr="00441857">
        <w:t>онах. Он выражает также обеспокоенность по поводу растуще</w:t>
      </w:r>
      <w:r>
        <w:t>й</w:t>
      </w:r>
      <w:r w:rsidRPr="00441857">
        <w:t xml:space="preserve"> распространен</w:t>
      </w:r>
      <w:r>
        <w:t>ности</w:t>
      </w:r>
      <w:r w:rsidRPr="00441857">
        <w:t xml:space="preserve"> психических расстройств, включая аффективный маниакальный синдром, ш</w:t>
      </w:r>
      <w:r w:rsidRPr="00441857">
        <w:t>и</w:t>
      </w:r>
      <w:r w:rsidRPr="00441857">
        <w:t>зофрению и психозы, связанные с потреблением алкоголя, и по поводу выс</w:t>
      </w:r>
      <w:r w:rsidRPr="00441857">
        <w:t>о</w:t>
      </w:r>
      <w:r w:rsidRPr="00441857">
        <w:t>ких показателей психических заболеваний, которым подвержены 41,7% детей школьного возраста. Он с обеспокоенностью отмечает широкое распростран</w:t>
      </w:r>
      <w:r w:rsidRPr="00441857">
        <w:t>е</w:t>
      </w:r>
      <w:r w:rsidRPr="00441857">
        <w:t xml:space="preserve">ние такого явления, как </w:t>
      </w:r>
      <w:r>
        <w:t>травля</w:t>
      </w:r>
      <w:r w:rsidRPr="00441857">
        <w:t xml:space="preserve"> дет</w:t>
      </w:r>
      <w:r>
        <w:t>ей</w:t>
      </w:r>
      <w:r w:rsidRPr="00441857">
        <w:t xml:space="preserve"> в школе </w:t>
      </w:r>
      <w:r>
        <w:t xml:space="preserve">со стороны сверстников </w:t>
      </w:r>
      <w:r w:rsidRPr="00441857">
        <w:t>(ст</w:t>
      </w:r>
      <w:r w:rsidRPr="00441857">
        <w:t>а</w:t>
      </w:r>
      <w:r w:rsidRPr="00441857">
        <w:t>тья</w:t>
      </w:r>
      <w:r>
        <w:t> </w:t>
      </w:r>
      <w:r w:rsidRPr="00441857">
        <w:t xml:space="preserve">12). </w:t>
      </w:r>
    </w:p>
    <w:p w:rsidR="00645A31" w:rsidRPr="00441857" w:rsidRDefault="00645A31" w:rsidP="00FF7F27">
      <w:pPr>
        <w:pStyle w:val="SingleTxtGR"/>
        <w:rPr>
          <w:b/>
          <w:bCs/>
        </w:rPr>
      </w:pPr>
      <w:r w:rsidRPr="00441857">
        <w:rPr>
          <w:b/>
        </w:rPr>
        <w:t>Комитет настоятельно призывает государство-участник выявлять и э</w:t>
      </w:r>
      <w:r w:rsidRPr="00441857">
        <w:rPr>
          <w:b/>
        </w:rPr>
        <w:t>ф</w:t>
      </w:r>
      <w:r w:rsidRPr="00441857">
        <w:rPr>
          <w:b/>
        </w:rPr>
        <w:t>фективно устранять коренные причины распространен</w:t>
      </w:r>
      <w:r>
        <w:rPr>
          <w:b/>
        </w:rPr>
        <w:t xml:space="preserve">ности </w:t>
      </w:r>
      <w:r w:rsidRPr="00441857">
        <w:rPr>
          <w:b/>
        </w:rPr>
        <w:t>и роста пр</w:t>
      </w:r>
      <w:r w:rsidRPr="00441857">
        <w:rPr>
          <w:b/>
        </w:rPr>
        <w:t>о</w:t>
      </w:r>
      <w:r w:rsidRPr="00441857">
        <w:rPr>
          <w:b/>
        </w:rPr>
        <w:t xml:space="preserve">блем </w:t>
      </w:r>
      <w:r>
        <w:rPr>
          <w:b/>
        </w:rPr>
        <w:t xml:space="preserve">с </w:t>
      </w:r>
      <w:r w:rsidRPr="00441857">
        <w:rPr>
          <w:b/>
        </w:rPr>
        <w:t>психическ</w:t>
      </w:r>
      <w:r>
        <w:rPr>
          <w:b/>
        </w:rPr>
        <w:t>им здоровьем</w:t>
      </w:r>
      <w:r w:rsidRPr="00441857">
        <w:rPr>
          <w:b/>
        </w:rPr>
        <w:t>, в том числе посредством повышения до</w:t>
      </w:r>
      <w:r w:rsidRPr="00441857">
        <w:rPr>
          <w:b/>
        </w:rPr>
        <w:t>с</w:t>
      </w:r>
      <w:r w:rsidRPr="00441857">
        <w:rPr>
          <w:b/>
        </w:rPr>
        <w:t>тупности и качества профессиональной психиатрической помощи и нал</w:t>
      </w:r>
      <w:r w:rsidRPr="00441857">
        <w:rPr>
          <w:b/>
        </w:rPr>
        <w:t>и</w:t>
      </w:r>
      <w:r w:rsidRPr="00441857">
        <w:rPr>
          <w:b/>
        </w:rPr>
        <w:t>чия квалифицированного персонала.</w:t>
      </w:r>
      <w:r w:rsidRPr="00441857">
        <w:rPr>
          <w:b/>
          <w:bCs/>
        </w:rPr>
        <w:t xml:space="preserve"> </w:t>
      </w:r>
      <w:r w:rsidRPr="00441857">
        <w:rPr>
          <w:b/>
        </w:rPr>
        <w:t>Комитет рекомендует также госуда</w:t>
      </w:r>
      <w:r w:rsidRPr="00441857">
        <w:rPr>
          <w:b/>
        </w:rPr>
        <w:t>р</w:t>
      </w:r>
      <w:r w:rsidRPr="00441857">
        <w:rPr>
          <w:b/>
        </w:rPr>
        <w:t xml:space="preserve">ству-участнику развивать услуги на уровне общин, включая поддержку в рамках однородных групп и другие альтернативы медицинской модели, </w:t>
      </w:r>
      <w:r>
        <w:rPr>
          <w:b/>
        </w:rPr>
        <w:t>для лиц</w:t>
      </w:r>
      <w:r w:rsidRPr="00441857">
        <w:rPr>
          <w:b/>
        </w:rPr>
        <w:t>, страдающи</w:t>
      </w:r>
      <w:r>
        <w:rPr>
          <w:b/>
        </w:rPr>
        <w:t>х</w:t>
      </w:r>
      <w:r w:rsidRPr="00441857">
        <w:rPr>
          <w:b/>
        </w:rPr>
        <w:t xml:space="preserve"> психосоциальными заболеваниями, и выделить ф</w:t>
      </w:r>
      <w:r w:rsidRPr="00441857">
        <w:rPr>
          <w:b/>
        </w:rPr>
        <w:t>и</w:t>
      </w:r>
      <w:r w:rsidRPr="00441857">
        <w:rPr>
          <w:b/>
        </w:rPr>
        <w:t>нансовые и людские ресурсы, необходимые для эффективного оказания т</w:t>
      </w:r>
      <w:r w:rsidRPr="00441857">
        <w:rPr>
          <w:b/>
        </w:rPr>
        <w:t>а</w:t>
      </w:r>
      <w:r w:rsidRPr="00441857">
        <w:rPr>
          <w:b/>
        </w:rPr>
        <w:t>ких услуг</w:t>
      </w:r>
      <w:r w:rsidRPr="00441857">
        <w:rPr>
          <w:b/>
          <w:bCs/>
        </w:rPr>
        <w:t>.</w:t>
      </w:r>
    </w:p>
    <w:p w:rsidR="00645A31" w:rsidRPr="00441857" w:rsidRDefault="00645A31" w:rsidP="00FF7F27">
      <w:pPr>
        <w:pStyle w:val="H23GR"/>
      </w:pPr>
      <w:r w:rsidRPr="00441857">
        <w:tab/>
      </w:r>
      <w:r w:rsidRPr="00441857">
        <w:tab/>
        <w:t>Здравоохранение</w:t>
      </w:r>
    </w:p>
    <w:p w:rsidR="00645A31" w:rsidRPr="00441857" w:rsidRDefault="00645A31" w:rsidP="00FF7F27">
      <w:pPr>
        <w:pStyle w:val="SingleTxtGR"/>
        <w:rPr>
          <w:lang w:val="x-none"/>
        </w:rPr>
      </w:pPr>
      <w:r>
        <w:t>21</w:t>
      </w:r>
      <w:r w:rsidRPr="00441857">
        <w:rPr>
          <w:lang w:val="x-none"/>
        </w:rPr>
        <w:t>.</w:t>
      </w:r>
      <w:r w:rsidRPr="00441857">
        <w:rPr>
          <w:lang w:val="x-none"/>
        </w:rPr>
        <w:tab/>
      </w:r>
      <w:r w:rsidRPr="00441857">
        <w:t>Комитет выражает обеспокоенность в связи с отсутствием в государстве-участнике эффективных мер для снижения риска заражения передающимися через кровь заболеваниями, такими как ВИЧ и гепатит С, среди маргинализ</w:t>
      </w:r>
      <w:r w:rsidRPr="00441857">
        <w:t>и</w:t>
      </w:r>
      <w:r w:rsidRPr="00441857">
        <w:t>рованных групп населения, в</w:t>
      </w:r>
      <w:r>
        <w:t xml:space="preserve"> том числе </w:t>
      </w:r>
      <w:r w:rsidRPr="00441857">
        <w:t>заключенных и наркоманов. Он с обе</w:t>
      </w:r>
      <w:r w:rsidRPr="00441857">
        <w:t>с</w:t>
      </w:r>
      <w:r w:rsidRPr="00441857">
        <w:t>покоенностью отмечает</w:t>
      </w:r>
      <w:r w:rsidRPr="00867293">
        <w:t xml:space="preserve"> </w:t>
      </w:r>
      <w:r w:rsidRPr="00441857">
        <w:t>также, что доступ к услугам по уменьшению вреда и опиои</w:t>
      </w:r>
      <w:r w:rsidRPr="00441857">
        <w:t>д</w:t>
      </w:r>
      <w:r w:rsidRPr="00441857">
        <w:t>ной заместительной терапии ограничен и сокращается из-за отсутствия финансирования, несмотря на их эффективность с точки зрения улучшения с</w:t>
      </w:r>
      <w:r w:rsidRPr="00441857">
        <w:t>о</w:t>
      </w:r>
      <w:r w:rsidRPr="00441857">
        <w:t>стояния здоровья и условий жизни людей, страдающих наркотической завис</w:t>
      </w:r>
      <w:r w:rsidRPr="00441857">
        <w:t>и</w:t>
      </w:r>
      <w:r w:rsidRPr="00441857">
        <w:t>мостью (ст</w:t>
      </w:r>
      <w:r w:rsidRPr="00441857">
        <w:t>а</w:t>
      </w:r>
      <w:r w:rsidRPr="00441857">
        <w:t xml:space="preserve">тья 12). </w:t>
      </w:r>
    </w:p>
    <w:p w:rsidR="00645A31" w:rsidRPr="00867293" w:rsidRDefault="00645A31" w:rsidP="00FF7F27">
      <w:pPr>
        <w:pStyle w:val="SingleTxtGR"/>
        <w:rPr>
          <w:b/>
          <w:bCs/>
        </w:rPr>
      </w:pPr>
      <w:r w:rsidRPr="00441857">
        <w:rPr>
          <w:b/>
        </w:rPr>
        <w:t>Комитет рекомендует государству-участнику принять эффективные меры, с тем чтобы гарантировать право на охрану здоровья маргинализирова</w:t>
      </w:r>
      <w:r w:rsidRPr="00441857">
        <w:rPr>
          <w:b/>
        </w:rPr>
        <w:t>н</w:t>
      </w:r>
      <w:r w:rsidRPr="00441857">
        <w:rPr>
          <w:b/>
        </w:rPr>
        <w:t>ным группам населения, таким как заключенные и наркоманы, в том чи</w:t>
      </w:r>
      <w:r w:rsidRPr="00441857">
        <w:rPr>
          <w:b/>
        </w:rPr>
        <w:t>с</w:t>
      </w:r>
      <w:r w:rsidRPr="00441857">
        <w:rPr>
          <w:b/>
        </w:rPr>
        <w:t>ле доступ к финансируемому государством тестированию на ВИЧ и опи</w:t>
      </w:r>
      <w:r w:rsidRPr="00441857">
        <w:rPr>
          <w:b/>
        </w:rPr>
        <w:t>о</w:t>
      </w:r>
      <w:r w:rsidRPr="00441857">
        <w:rPr>
          <w:b/>
        </w:rPr>
        <w:t xml:space="preserve">идной заместительной терапии, и обеспечить выделение </w:t>
      </w:r>
      <w:r>
        <w:rPr>
          <w:b/>
        </w:rPr>
        <w:t>достаточных</w:t>
      </w:r>
      <w:r w:rsidRPr="00441857">
        <w:rPr>
          <w:b/>
        </w:rPr>
        <w:t xml:space="preserve"> р</w:t>
      </w:r>
      <w:r w:rsidRPr="00441857">
        <w:rPr>
          <w:b/>
        </w:rPr>
        <w:t>е</w:t>
      </w:r>
      <w:r w:rsidRPr="00441857">
        <w:rPr>
          <w:b/>
        </w:rPr>
        <w:t>сурсов для финансирования таких услуг.</w:t>
      </w:r>
      <w:r w:rsidRPr="00441857">
        <w:rPr>
          <w:b/>
          <w:bCs/>
        </w:rPr>
        <w:t xml:space="preserve"> </w:t>
      </w:r>
    </w:p>
    <w:p w:rsidR="00066C0E" w:rsidRPr="007806C0" w:rsidRDefault="00066C0E" w:rsidP="00FF7F27">
      <w:pPr>
        <w:pStyle w:val="H23GR"/>
      </w:pPr>
      <w:r>
        <w:rPr>
          <w:lang w:val="en-GB"/>
        </w:rPr>
        <w:tab/>
      </w:r>
      <w:r w:rsidRPr="007806C0">
        <w:rPr>
          <w:lang w:val="en-GB"/>
        </w:rPr>
        <w:tab/>
      </w:r>
      <w:r w:rsidRPr="007806C0">
        <w:t xml:space="preserve">Аборты </w:t>
      </w:r>
    </w:p>
    <w:p w:rsidR="00066C0E" w:rsidRPr="007806C0" w:rsidRDefault="00066C0E" w:rsidP="00FF7F27">
      <w:pPr>
        <w:pStyle w:val="SingleTxtGR"/>
      </w:pPr>
      <w:r w:rsidRPr="005C627F">
        <w:t>22</w:t>
      </w:r>
      <w:r w:rsidRPr="007806C0">
        <w:t>.</w:t>
      </w:r>
      <w:r w:rsidRPr="007806C0">
        <w:tab/>
        <w:t>Комитет выражает обеспокоенность по поводу увеличения количества</w:t>
      </w:r>
      <w:r>
        <w:t xml:space="preserve"> </w:t>
      </w:r>
      <w:r w:rsidR="004823F4">
        <w:t>а</w:t>
      </w:r>
      <w:r w:rsidRPr="007806C0">
        <w:t>бортов среди девушек и молодых женщин в возрасте от 15 до 19 лет (ст</w:t>
      </w:r>
      <w:r w:rsidRPr="007806C0">
        <w:t>а</w:t>
      </w:r>
      <w:r w:rsidRPr="007806C0">
        <w:t>тья</w:t>
      </w:r>
      <w:r w:rsidR="004823F4">
        <w:t> </w:t>
      </w:r>
      <w:r w:rsidRPr="007806C0">
        <w:t>12)</w:t>
      </w:r>
      <w:r>
        <w:t>.</w:t>
      </w:r>
      <w:r w:rsidRPr="007806C0">
        <w:t xml:space="preserve"> </w:t>
      </w:r>
    </w:p>
    <w:p w:rsidR="00066C0E" w:rsidRPr="007806C0" w:rsidRDefault="00066C0E" w:rsidP="00FF7F27">
      <w:pPr>
        <w:pStyle w:val="SingleTxtGR"/>
        <w:rPr>
          <w:b/>
          <w:bCs/>
        </w:rPr>
      </w:pPr>
      <w:r w:rsidRPr="007806C0">
        <w:rPr>
          <w:b/>
          <w:bCs/>
        </w:rPr>
        <w:t xml:space="preserve">Комитет призывает государство-участник обеспечивать </w:t>
      </w:r>
      <w:r w:rsidRPr="007806C0">
        <w:rPr>
          <w:b/>
        </w:rPr>
        <w:t>адаптированные с учетом особенностей возраста половое воспитание и просветительскую р</w:t>
      </w:r>
      <w:r w:rsidRPr="007806C0">
        <w:rPr>
          <w:b/>
        </w:rPr>
        <w:t>а</w:t>
      </w:r>
      <w:r w:rsidRPr="007806C0">
        <w:rPr>
          <w:b/>
        </w:rPr>
        <w:t xml:space="preserve">боту по вопросам репродуктивного здоровья для мальчиков и девочек, в том числе предоставлять информацию о </w:t>
      </w:r>
      <w:r w:rsidRPr="00CF2F50">
        <w:rPr>
          <w:b/>
        </w:rPr>
        <w:t>методах контрацепции</w:t>
      </w:r>
      <w:r w:rsidRPr="007806C0">
        <w:rPr>
          <w:b/>
        </w:rPr>
        <w:t>. Комитет рекомендует государству-участнику активизировать свои усилия по обе</w:t>
      </w:r>
      <w:r w:rsidRPr="007806C0">
        <w:rPr>
          <w:b/>
        </w:rPr>
        <w:t>с</w:t>
      </w:r>
      <w:r w:rsidRPr="007806C0">
        <w:rPr>
          <w:b/>
        </w:rPr>
        <w:t>печению наличия и доступности противозачаточных методов для женщин и мужчин, в том числе подростков, в частности в сельских районах, а та</w:t>
      </w:r>
      <w:r w:rsidRPr="007806C0">
        <w:rPr>
          <w:b/>
        </w:rPr>
        <w:t>к</w:t>
      </w:r>
      <w:r w:rsidRPr="007806C0">
        <w:rPr>
          <w:b/>
        </w:rPr>
        <w:t xml:space="preserve">же для маргинализированных и </w:t>
      </w:r>
      <w:r>
        <w:rPr>
          <w:b/>
        </w:rPr>
        <w:t>уязвимых</w:t>
      </w:r>
      <w:r w:rsidRPr="007806C0">
        <w:rPr>
          <w:b/>
        </w:rPr>
        <w:t xml:space="preserve"> групп населения.</w:t>
      </w:r>
    </w:p>
    <w:p w:rsidR="00066C0E" w:rsidRPr="007806C0" w:rsidRDefault="00066C0E" w:rsidP="00FF7F27">
      <w:pPr>
        <w:pStyle w:val="H23GR"/>
      </w:pPr>
      <w:r w:rsidRPr="007806C0">
        <w:tab/>
      </w:r>
      <w:r w:rsidRPr="007806C0">
        <w:tab/>
        <w:t>Право на образование</w:t>
      </w:r>
    </w:p>
    <w:p w:rsidR="00066C0E" w:rsidRPr="007806C0" w:rsidRDefault="00066C0E" w:rsidP="00FF7F27">
      <w:pPr>
        <w:pStyle w:val="SingleTxtGR"/>
      </w:pPr>
      <w:r w:rsidRPr="007806C0">
        <w:t>2</w:t>
      </w:r>
      <w:r w:rsidRPr="005C627F">
        <w:t>3</w:t>
      </w:r>
      <w:r w:rsidRPr="007806C0">
        <w:t>.</w:t>
      </w:r>
      <w:r w:rsidRPr="007806C0">
        <w:tab/>
        <w:t>Комитет выражает обеспокоенность по поводу разрыва в показателях у</w:t>
      </w:r>
      <w:r w:rsidRPr="007806C0">
        <w:t>с</w:t>
      </w:r>
      <w:r w:rsidRPr="007806C0">
        <w:t>певаемости учащихся в городских и сел</w:t>
      </w:r>
      <w:r w:rsidRPr="007806C0">
        <w:t>ь</w:t>
      </w:r>
      <w:r w:rsidRPr="007806C0">
        <w:t>ских районах и выражает сожаление в связи с отсутствием дезагрегированных и сравнительных данных о показат</w:t>
      </w:r>
      <w:r w:rsidRPr="007806C0">
        <w:t>е</w:t>
      </w:r>
      <w:r w:rsidRPr="007806C0">
        <w:t xml:space="preserve">лях зачисления учащихся и отсева школьников, </w:t>
      </w:r>
      <w:r>
        <w:t>которые были запрошены</w:t>
      </w:r>
      <w:r w:rsidRPr="007806C0">
        <w:t xml:space="preserve"> в его пр</w:t>
      </w:r>
      <w:r w:rsidRPr="007806C0">
        <w:t>е</w:t>
      </w:r>
      <w:r w:rsidRPr="007806C0">
        <w:t>дыдущих заключительных замечан</w:t>
      </w:r>
      <w:r w:rsidRPr="007806C0">
        <w:t>и</w:t>
      </w:r>
      <w:r w:rsidRPr="007806C0">
        <w:t>ях. Он выражает также обеспокоенность по поводу того, что поправки к Закону об образовании, принятые в марте 2011 г</w:t>
      </w:r>
      <w:r w:rsidRPr="007806C0">
        <w:t>о</w:t>
      </w:r>
      <w:r w:rsidRPr="007806C0">
        <w:t>да, ограничили использование языков национальных меньшинств в финанс</w:t>
      </w:r>
      <w:r w:rsidRPr="007806C0">
        <w:t>и</w:t>
      </w:r>
      <w:r w:rsidRPr="007806C0">
        <w:t>руемых государством школах для национальных меньшинств и на государс</w:t>
      </w:r>
      <w:r w:rsidRPr="007806C0">
        <w:t>т</w:t>
      </w:r>
      <w:r w:rsidRPr="007806C0">
        <w:t>венных экзаменах. Комитет далее выражает обеспокоенность по поводу пол</w:t>
      </w:r>
      <w:r w:rsidRPr="007806C0">
        <w:t>о</w:t>
      </w:r>
      <w:r w:rsidRPr="007806C0">
        <w:t>жения рома, в частности в связи с их низким уровнем успеваемости, высокими показателями отсева и помещением в специальные школы (ст</w:t>
      </w:r>
      <w:r w:rsidRPr="007806C0">
        <w:t>а</w:t>
      </w:r>
      <w:r w:rsidRPr="007806C0">
        <w:t>тьи 2, 13 и 14).</w:t>
      </w:r>
    </w:p>
    <w:p w:rsidR="00066C0E" w:rsidRPr="007806C0" w:rsidRDefault="00066C0E" w:rsidP="00FF7F27">
      <w:pPr>
        <w:pStyle w:val="SingleTxtGR"/>
        <w:rPr>
          <w:b/>
          <w:bCs/>
        </w:rPr>
      </w:pPr>
      <w:r w:rsidRPr="007806C0">
        <w:rPr>
          <w:b/>
        </w:rPr>
        <w:t xml:space="preserve">Комитет рекомендует государству-участнику: </w:t>
      </w:r>
    </w:p>
    <w:p w:rsidR="00066C0E" w:rsidRPr="007806C0" w:rsidRDefault="00066C0E" w:rsidP="00FF7F27">
      <w:pPr>
        <w:pStyle w:val="SingleTxtGR"/>
        <w:rPr>
          <w:b/>
          <w:bCs/>
        </w:rPr>
      </w:pPr>
      <w:r w:rsidRPr="00FF265D">
        <w:rPr>
          <w:b/>
          <w:bCs/>
        </w:rPr>
        <w:tab/>
      </w:r>
      <w:r w:rsidRPr="007806C0">
        <w:rPr>
          <w:b/>
          <w:bCs/>
          <w:lang w:val="en-GB"/>
        </w:rPr>
        <w:t>a</w:t>
      </w:r>
      <w:r w:rsidRPr="007806C0">
        <w:rPr>
          <w:b/>
          <w:bCs/>
        </w:rPr>
        <w:t>)</w:t>
      </w:r>
      <w:r w:rsidRPr="007806C0">
        <w:rPr>
          <w:b/>
          <w:bCs/>
        </w:rPr>
        <w:tab/>
      </w:r>
      <w:r w:rsidRPr="007806C0">
        <w:rPr>
          <w:b/>
        </w:rPr>
        <w:t>выявить причины разрыва в показателях успеваемости уч</w:t>
      </w:r>
      <w:r w:rsidRPr="007806C0">
        <w:rPr>
          <w:b/>
        </w:rPr>
        <w:t>а</w:t>
      </w:r>
      <w:r w:rsidRPr="007806C0">
        <w:rPr>
          <w:b/>
        </w:rPr>
        <w:t>щихся сельских и городских районов и принять в этой связи</w:t>
      </w:r>
      <w:r w:rsidRPr="00CF2F50">
        <w:rPr>
          <w:b/>
        </w:rPr>
        <w:t xml:space="preserve"> </w:t>
      </w:r>
      <w:r w:rsidRPr="007806C0">
        <w:rPr>
          <w:b/>
        </w:rPr>
        <w:t>эффективные меры</w:t>
      </w:r>
      <w:r w:rsidRPr="007806C0">
        <w:rPr>
          <w:b/>
          <w:bCs/>
        </w:rPr>
        <w:t xml:space="preserve">; </w:t>
      </w:r>
    </w:p>
    <w:p w:rsidR="00066C0E" w:rsidRPr="007806C0" w:rsidRDefault="00066C0E" w:rsidP="00FF7F27">
      <w:pPr>
        <w:pStyle w:val="SingleTxtGR"/>
        <w:rPr>
          <w:b/>
          <w:bCs/>
        </w:rPr>
      </w:pPr>
      <w:r w:rsidRPr="00FF265D">
        <w:rPr>
          <w:b/>
          <w:bCs/>
        </w:rPr>
        <w:tab/>
      </w:r>
      <w:r w:rsidRPr="007806C0">
        <w:rPr>
          <w:b/>
          <w:bCs/>
          <w:lang w:val="en-GB"/>
        </w:rPr>
        <w:t>b</w:t>
      </w:r>
      <w:r w:rsidRPr="007806C0">
        <w:rPr>
          <w:b/>
          <w:bCs/>
        </w:rPr>
        <w:t>)</w:t>
      </w:r>
      <w:r w:rsidRPr="007806C0">
        <w:rPr>
          <w:b/>
          <w:bCs/>
        </w:rPr>
        <w:tab/>
      </w:r>
      <w:r w:rsidRPr="007806C0">
        <w:rPr>
          <w:b/>
        </w:rPr>
        <w:t xml:space="preserve">создать механизм сбора данных для эффективного контроля за показателями отсева среди детей школьного возраста </w:t>
      </w:r>
      <w:r>
        <w:rPr>
          <w:b/>
        </w:rPr>
        <w:t>в</w:t>
      </w:r>
      <w:r w:rsidRPr="007806C0">
        <w:rPr>
          <w:b/>
        </w:rPr>
        <w:t xml:space="preserve"> цел</w:t>
      </w:r>
      <w:r>
        <w:rPr>
          <w:b/>
        </w:rPr>
        <w:t>ях</w:t>
      </w:r>
      <w:r w:rsidRPr="007806C0">
        <w:rPr>
          <w:b/>
        </w:rPr>
        <w:t xml:space="preserve"> выявления причин и обеспечения получения детьми начального и среднего образов</w:t>
      </w:r>
      <w:r w:rsidRPr="007806C0">
        <w:rPr>
          <w:b/>
        </w:rPr>
        <w:t>а</w:t>
      </w:r>
      <w:r w:rsidRPr="007806C0">
        <w:rPr>
          <w:b/>
        </w:rPr>
        <w:t>ния;</w:t>
      </w:r>
      <w:r w:rsidRPr="007806C0">
        <w:rPr>
          <w:b/>
          <w:bCs/>
        </w:rPr>
        <w:t xml:space="preserve"> </w:t>
      </w:r>
    </w:p>
    <w:p w:rsidR="00066C0E" w:rsidRPr="007806C0" w:rsidRDefault="00066C0E" w:rsidP="00FF7F27">
      <w:pPr>
        <w:pStyle w:val="SingleTxtGR"/>
        <w:rPr>
          <w:b/>
          <w:bCs/>
        </w:rPr>
      </w:pPr>
      <w:r w:rsidRPr="00FF265D">
        <w:rPr>
          <w:b/>
          <w:bCs/>
        </w:rPr>
        <w:tab/>
      </w:r>
      <w:r w:rsidRPr="007806C0">
        <w:rPr>
          <w:b/>
          <w:bCs/>
          <w:lang w:val="en-GB"/>
        </w:rPr>
        <w:t>c</w:t>
      </w:r>
      <w:r w:rsidRPr="007806C0">
        <w:rPr>
          <w:b/>
          <w:bCs/>
        </w:rPr>
        <w:t>)</w:t>
      </w:r>
      <w:r w:rsidRPr="007806C0">
        <w:rPr>
          <w:b/>
          <w:bCs/>
        </w:rPr>
        <w:tab/>
      </w:r>
      <w:r w:rsidRPr="007806C0">
        <w:rPr>
          <w:b/>
        </w:rPr>
        <w:t>обеспечить, чтобы национальные меньшинства могли осущес</w:t>
      </w:r>
      <w:r w:rsidRPr="007806C0">
        <w:rPr>
          <w:b/>
        </w:rPr>
        <w:t>т</w:t>
      </w:r>
      <w:r w:rsidRPr="007806C0">
        <w:rPr>
          <w:b/>
        </w:rPr>
        <w:t>в</w:t>
      </w:r>
      <w:r>
        <w:rPr>
          <w:b/>
        </w:rPr>
        <w:t>ля</w:t>
      </w:r>
      <w:r w:rsidRPr="007806C0">
        <w:rPr>
          <w:b/>
        </w:rPr>
        <w:t>ть свое право на образование на своем родном языке, в том числе п</w:t>
      </w:r>
      <w:r w:rsidRPr="007806C0">
        <w:rPr>
          <w:b/>
        </w:rPr>
        <w:t>у</w:t>
      </w:r>
      <w:r w:rsidRPr="007806C0">
        <w:rPr>
          <w:b/>
        </w:rPr>
        <w:t>тем внесения поправок в Закон об образовании, который ограничил использ</w:t>
      </w:r>
      <w:r w:rsidRPr="007806C0">
        <w:rPr>
          <w:b/>
        </w:rPr>
        <w:t>о</w:t>
      </w:r>
      <w:r w:rsidRPr="007806C0">
        <w:rPr>
          <w:b/>
        </w:rPr>
        <w:t>вание языков национальных меньшинств в финансируемых гос</w:t>
      </w:r>
      <w:r w:rsidRPr="007806C0">
        <w:rPr>
          <w:b/>
        </w:rPr>
        <w:t>у</w:t>
      </w:r>
      <w:r w:rsidRPr="007806C0">
        <w:rPr>
          <w:b/>
        </w:rPr>
        <w:t>дарством школах для национальных меньшинств</w:t>
      </w:r>
      <w:r w:rsidRPr="007806C0">
        <w:rPr>
          <w:b/>
          <w:bCs/>
        </w:rPr>
        <w:t>, в том числе на государственных экзаменах;</w:t>
      </w:r>
    </w:p>
    <w:p w:rsidR="00066C0E" w:rsidRPr="007806C0" w:rsidRDefault="00066C0E" w:rsidP="00FF7F27">
      <w:pPr>
        <w:pStyle w:val="SingleTxtGR"/>
        <w:rPr>
          <w:b/>
        </w:rPr>
      </w:pPr>
      <w:r w:rsidRPr="00FF265D">
        <w:rPr>
          <w:b/>
          <w:bCs/>
        </w:rPr>
        <w:tab/>
      </w:r>
      <w:r w:rsidRPr="007806C0">
        <w:rPr>
          <w:b/>
          <w:bCs/>
          <w:lang w:val="en-GB"/>
        </w:rPr>
        <w:t>d</w:t>
      </w:r>
      <w:r w:rsidRPr="007806C0">
        <w:rPr>
          <w:b/>
          <w:bCs/>
        </w:rPr>
        <w:t>)</w:t>
      </w:r>
      <w:r w:rsidRPr="007806C0">
        <w:rPr>
          <w:b/>
          <w:bCs/>
        </w:rPr>
        <w:tab/>
      </w:r>
      <w:r w:rsidRPr="007806C0">
        <w:rPr>
          <w:b/>
        </w:rPr>
        <w:t>принять эффективные меры, в том числе временные специал</w:t>
      </w:r>
      <w:r w:rsidRPr="007806C0">
        <w:rPr>
          <w:b/>
        </w:rPr>
        <w:t>ь</w:t>
      </w:r>
      <w:r w:rsidRPr="007806C0">
        <w:rPr>
          <w:b/>
        </w:rPr>
        <w:t>ные меры, чтобы гарантировать получение всеми детьми рома полного б</w:t>
      </w:r>
      <w:r w:rsidRPr="007806C0">
        <w:rPr>
          <w:b/>
        </w:rPr>
        <w:t>а</w:t>
      </w:r>
      <w:r w:rsidRPr="007806C0">
        <w:rPr>
          <w:b/>
        </w:rPr>
        <w:t>зового образования, в то</w:t>
      </w:r>
      <w:r>
        <w:rPr>
          <w:b/>
        </w:rPr>
        <w:t>м числе с помощью информационно-просветитель</w:t>
      </w:r>
      <w:r w:rsidR="004823F4">
        <w:rPr>
          <w:b/>
        </w:rPr>
        <w:t>-</w:t>
      </w:r>
      <w:r>
        <w:rPr>
          <w:b/>
        </w:rPr>
        <w:t>ских</w:t>
      </w:r>
      <w:r w:rsidRPr="007806C0">
        <w:rPr>
          <w:b/>
        </w:rPr>
        <w:t xml:space="preserve"> кампаний среди рома </w:t>
      </w:r>
      <w:r>
        <w:rPr>
          <w:b/>
        </w:rPr>
        <w:t>для разъяснения</w:t>
      </w:r>
      <w:r w:rsidRPr="007806C0">
        <w:rPr>
          <w:b/>
        </w:rPr>
        <w:t xml:space="preserve"> важно</w:t>
      </w:r>
      <w:r>
        <w:rPr>
          <w:b/>
        </w:rPr>
        <w:t>го знач</w:t>
      </w:r>
      <w:r>
        <w:rPr>
          <w:b/>
        </w:rPr>
        <w:t>е</w:t>
      </w:r>
      <w:r>
        <w:rPr>
          <w:b/>
        </w:rPr>
        <w:t>ния</w:t>
      </w:r>
      <w:r w:rsidRPr="007806C0">
        <w:rPr>
          <w:b/>
        </w:rPr>
        <w:t xml:space="preserve"> образования для будущего бл</w:t>
      </w:r>
      <w:r w:rsidRPr="007806C0">
        <w:rPr>
          <w:b/>
        </w:rPr>
        <w:t>а</w:t>
      </w:r>
      <w:r w:rsidRPr="007806C0">
        <w:rPr>
          <w:b/>
        </w:rPr>
        <w:t>го</w:t>
      </w:r>
      <w:r>
        <w:rPr>
          <w:b/>
        </w:rPr>
        <w:t>получ</w:t>
      </w:r>
      <w:r w:rsidRPr="007806C0">
        <w:rPr>
          <w:b/>
        </w:rPr>
        <w:t xml:space="preserve">ия детей; и </w:t>
      </w:r>
    </w:p>
    <w:p w:rsidR="00066C0E" w:rsidRPr="007806C0" w:rsidRDefault="00066C0E" w:rsidP="00FF7F27">
      <w:pPr>
        <w:pStyle w:val="SingleTxtGR"/>
        <w:rPr>
          <w:b/>
          <w:bCs/>
        </w:rPr>
      </w:pPr>
      <w:r w:rsidRPr="00FF265D">
        <w:rPr>
          <w:b/>
          <w:bCs/>
        </w:rPr>
        <w:tab/>
      </w:r>
      <w:r w:rsidRPr="007806C0">
        <w:rPr>
          <w:b/>
          <w:bCs/>
          <w:lang w:val="en-GB"/>
        </w:rPr>
        <w:t>e</w:t>
      </w:r>
      <w:r w:rsidRPr="007806C0">
        <w:rPr>
          <w:b/>
          <w:bCs/>
        </w:rPr>
        <w:t>)</w:t>
      </w:r>
      <w:r w:rsidRPr="007806C0">
        <w:rPr>
          <w:b/>
          <w:bCs/>
        </w:rPr>
        <w:tab/>
      </w:r>
      <w:r w:rsidRPr="007806C0">
        <w:rPr>
          <w:b/>
        </w:rPr>
        <w:t>ратифицировать Конвенцию ЮНЕСКО о борьбе с дискримин</w:t>
      </w:r>
      <w:r w:rsidRPr="007806C0">
        <w:rPr>
          <w:b/>
        </w:rPr>
        <w:t>а</w:t>
      </w:r>
      <w:r w:rsidRPr="007806C0">
        <w:rPr>
          <w:b/>
        </w:rPr>
        <w:t>цией в области образования</w:t>
      </w:r>
      <w:r w:rsidRPr="007806C0">
        <w:rPr>
          <w:b/>
          <w:bCs/>
        </w:rPr>
        <w:t xml:space="preserve">. </w:t>
      </w:r>
    </w:p>
    <w:p w:rsidR="00066C0E" w:rsidRPr="007806C0" w:rsidRDefault="00066C0E" w:rsidP="00FF7F27">
      <w:pPr>
        <w:pStyle w:val="H23GR"/>
      </w:pPr>
      <w:r w:rsidRPr="007806C0">
        <w:tab/>
      </w:r>
      <w:r w:rsidRPr="007806C0">
        <w:tab/>
        <w:t xml:space="preserve">Национальные меньшинства </w:t>
      </w:r>
    </w:p>
    <w:p w:rsidR="00066C0E" w:rsidRPr="007806C0" w:rsidRDefault="00066C0E" w:rsidP="00FF7F27">
      <w:pPr>
        <w:pStyle w:val="SingleTxtGR"/>
      </w:pPr>
      <w:r w:rsidRPr="005C627F">
        <w:t>24</w:t>
      </w:r>
      <w:r w:rsidRPr="007806C0">
        <w:t>.</w:t>
      </w:r>
      <w:r w:rsidRPr="007806C0">
        <w:tab/>
        <w:t xml:space="preserve">Комитет обеспокоен отсутствием в государстве-участнике нормативно-правовой базы </w:t>
      </w:r>
      <w:r>
        <w:t xml:space="preserve">для </w:t>
      </w:r>
      <w:r w:rsidRPr="007806C0">
        <w:t>защиты прав национальных меньшинств в связи с упраздн</w:t>
      </w:r>
      <w:r w:rsidRPr="007806C0">
        <w:t>е</w:t>
      </w:r>
      <w:r w:rsidRPr="007806C0">
        <w:t xml:space="preserve">нием в 2010 году Закона о национальных меньшинствах 1989 года. Он </w:t>
      </w:r>
      <w:r>
        <w:t>выраж</w:t>
      </w:r>
      <w:r>
        <w:t>а</w:t>
      </w:r>
      <w:r>
        <w:t>ет</w:t>
      </w:r>
      <w:r w:rsidRPr="007806C0">
        <w:t xml:space="preserve"> </w:t>
      </w:r>
      <w:r>
        <w:t>также</w:t>
      </w:r>
      <w:r w:rsidRPr="007806C0">
        <w:t xml:space="preserve"> обеспокоенность по поводу того, что после расформирования в 2009</w:t>
      </w:r>
      <w:r>
        <w:t> </w:t>
      </w:r>
      <w:r w:rsidRPr="007806C0">
        <w:t>году Департамента по делам национальных меньшинств и литовской д</w:t>
      </w:r>
      <w:r w:rsidRPr="007806C0">
        <w:t>и</w:t>
      </w:r>
      <w:r w:rsidRPr="007806C0">
        <w:t>аспоры за рубежом обязанности по решению связанных с национальными мен</w:t>
      </w:r>
      <w:r w:rsidRPr="007806C0">
        <w:t>ь</w:t>
      </w:r>
      <w:r w:rsidRPr="007806C0">
        <w:t>шинствами вопросов были разделены между различными министерствами и при этом не было создано никакого действенного координационного органа (статьи 2 и 15).</w:t>
      </w:r>
    </w:p>
    <w:p w:rsidR="00066C0E" w:rsidRPr="007806C0" w:rsidRDefault="00066C0E" w:rsidP="00FF7F27">
      <w:pPr>
        <w:pStyle w:val="SingleTxtGR"/>
        <w:rPr>
          <w:b/>
          <w:bCs/>
        </w:rPr>
      </w:pPr>
      <w:r w:rsidRPr="007806C0">
        <w:rPr>
          <w:b/>
          <w:bCs/>
        </w:rPr>
        <w:t>Комитет рекомендует государству-участнику ускорить процесс принятия нового Закона о национальных меньшинствах и в переходный период пр</w:t>
      </w:r>
      <w:r w:rsidRPr="007806C0">
        <w:rPr>
          <w:b/>
          <w:bCs/>
        </w:rPr>
        <w:t>и</w:t>
      </w:r>
      <w:r w:rsidRPr="007806C0">
        <w:rPr>
          <w:b/>
          <w:bCs/>
        </w:rPr>
        <w:t>нять эффективные меры по обеспечению полной защиты прав всех наци</w:t>
      </w:r>
      <w:r w:rsidRPr="007806C0">
        <w:rPr>
          <w:b/>
          <w:bCs/>
        </w:rPr>
        <w:t>о</w:t>
      </w:r>
      <w:r w:rsidRPr="007806C0">
        <w:rPr>
          <w:b/>
          <w:bCs/>
        </w:rPr>
        <w:t>нальных меньшинств, в том числе их языка, религии, культуры и сам</w:t>
      </w:r>
      <w:r w:rsidRPr="007806C0">
        <w:rPr>
          <w:b/>
          <w:bCs/>
        </w:rPr>
        <w:t>о</w:t>
      </w:r>
      <w:r w:rsidRPr="007806C0">
        <w:rPr>
          <w:b/>
          <w:bCs/>
        </w:rPr>
        <w:t>бытности, в</w:t>
      </w:r>
      <w:r>
        <w:rPr>
          <w:b/>
          <w:bCs/>
        </w:rPr>
        <w:t>ключая</w:t>
      </w:r>
      <w:r w:rsidRPr="007806C0">
        <w:rPr>
          <w:b/>
          <w:bCs/>
        </w:rPr>
        <w:t xml:space="preserve"> </w:t>
      </w:r>
      <w:r>
        <w:rPr>
          <w:b/>
          <w:bCs/>
        </w:rPr>
        <w:t>использование</w:t>
      </w:r>
      <w:r w:rsidRPr="007806C0">
        <w:rPr>
          <w:b/>
          <w:bCs/>
        </w:rPr>
        <w:t xml:space="preserve"> их имен в их первоначальной форме. Комитет рекомендует</w:t>
      </w:r>
      <w:r w:rsidRPr="004C2624">
        <w:rPr>
          <w:b/>
          <w:bCs/>
        </w:rPr>
        <w:t xml:space="preserve"> </w:t>
      </w:r>
      <w:r w:rsidRPr="007806C0">
        <w:rPr>
          <w:b/>
          <w:bCs/>
        </w:rPr>
        <w:t>также государству-участнику учредить действенную структуру в Министерстве культуры для эффективной координации в</w:t>
      </w:r>
      <w:r w:rsidRPr="007806C0">
        <w:rPr>
          <w:b/>
          <w:bCs/>
        </w:rPr>
        <w:t>о</w:t>
      </w:r>
      <w:r w:rsidRPr="007806C0">
        <w:rPr>
          <w:b/>
          <w:bCs/>
        </w:rPr>
        <w:t>просов, к</w:t>
      </w:r>
      <w:r w:rsidRPr="007806C0">
        <w:rPr>
          <w:b/>
          <w:bCs/>
        </w:rPr>
        <w:t>а</w:t>
      </w:r>
      <w:r w:rsidRPr="007806C0">
        <w:rPr>
          <w:b/>
          <w:bCs/>
        </w:rPr>
        <w:t xml:space="preserve">сающихся национальных меньшинств. </w:t>
      </w:r>
    </w:p>
    <w:p w:rsidR="00066C0E" w:rsidRPr="007806C0" w:rsidRDefault="00066C0E" w:rsidP="00FF7F27">
      <w:pPr>
        <w:pStyle w:val="H23GR"/>
      </w:pPr>
      <w:r w:rsidRPr="007806C0">
        <w:tab/>
      </w:r>
      <w:r w:rsidRPr="007806C0">
        <w:tab/>
        <w:t>Доступ к Интернету</w:t>
      </w:r>
    </w:p>
    <w:p w:rsidR="00066C0E" w:rsidRPr="007806C0" w:rsidRDefault="00066C0E" w:rsidP="00FF7F27">
      <w:pPr>
        <w:pStyle w:val="SingleTxtGR"/>
      </w:pPr>
      <w:r w:rsidRPr="005C627F">
        <w:t>25</w:t>
      </w:r>
      <w:r w:rsidRPr="007806C0">
        <w:t>.</w:t>
      </w:r>
      <w:r w:rsidRPr="007806C0">
        <w:tab/>
        <w:t>Отмечая, что более 60% населения имеют доступ к Интернету, Комитет</w:t>
      </w:r>
      <w:r>
        <w:t>, тем не менее,</w:t>
      </w:r>
      <w:r w:rsidRPr="007806C0">
        <w:t xml:space="preserve"> выражает обеспокоенность по поводу того, что для маргинализ</w:t>
      </w:r>
      <w:r w:rsidRPr="007806C0">
        <w:t>и</w:t>
      </w:r>
      <w:r w:rsidRPr="007806C0">
        <w:t xml:space="preserve">рованных и </w:t>
      </w:r>
      <w:r>
        <w:t xml:space="preserve">уязвимых </w:t>
      </w:r>
      <w:r w:rsidRPr="007806C0">
        <w:t>групп населения и в сельских районах такой доступ о</w:t>
      </w:r>
      <w:r w:rsidRPr="007806C0">
        <w:t>г</w:t>
      </w:r>
      <w:r w:rsidRPr="007806C0">
        <w:t xml:space="preserve">раничен (статья 15). </w:t>
      </w:r>
    </w:p>
    <w:p w:rsidR="00066C0E" w:rsidRPr="007806C0" w:rsidRDefault="00066C0E" w:rsidP="00FF7F27">
      <w:pPr>
        <w:pStyle w:val="SingleTxtGR"/>
        <w:rPr>
          <w:b/>
          <w:bCs/>
        </w:rPr>
      </w:pPr>
      <w:r w:rsidRPr="007806C0">
        <w:rPr>
          <w:b/>
        </w:rPr>
        <w:t>Комитет рекомендует государству-участнику продолжать увеличивать до</w:t>
      </w:r>
      <w:r w:rsidRPr="007806C0">
        <w:rPr>
          <w:b/>
        </w:rPr>
        <w:t>с</w:t>
      </w:r>
      <w:r w:rsidRPr="007806C0">
        <w:rPr>
          <w:b/>
        </w:rPr>
        <w:t>тупность Интернета во всей стране и облегчать доступ к Интернету и др</w:t>
      </w:r>
      <w:r w:rsidRPr="007806C0">
        <w:rPr>
          <w:b/>
        </w:rPr>
        <w:t>у</w:t>
      </w:r>
      <w:r w:rsidRPr="007806C0">
        <w:rPr>
          <w:b/>
        </w:rPr>
        <w:t>гим научно-техническим достижениям для находящихся в неблагоприя</w:t>
      </w:r>
      <w:r w:rsidRPr="007806C0">
        <w:rPr>
          <w:b/>
        </w:rPr>
        <w:t>т</w:t>
      </w:r>
      <w:r w:rsidRPr="007806C0">
        <w:rPr>
          <w:b/>
        </w:rPr>
        <w:t>ном положении и маргинализированных групп населения в целях расш</w:t>
      </w:r>
      <w:r w:rsidRPr="007806C0">
        <w:rPr>
          <w:b/>
        </w:rPr>
        <w:t>и</w:t>
      </w:r>
      <w:r w:rsidRPr="007806C0">
        <w:rPr>
          <w:b/>
        </w:rPr>
        <w:t>рения возможностей осуществления ими своих экономических, социал</w:t>
      </w:r>
      <w:r w:rsidRPr="007806C0">
        <w:rPr>
          <w:b/>
        </w:rPr>
        <w:t>ь</w:t>
      </w:r>
      <w:r w:rsidRPr="007806C0">
        <w:rPr>
          <w:b/>
        </w:rPr>
        <w:t>ных и культурных прав.</w:t>
      </w:r>
      <w:r w:rsidRPr="007806C0">
        <w:rPr>
          <w:b/>
          <w:bCs/>
        </w:rPr>
        <w:t xml:space="preserve"> </w:t>
      </w:r>
    </w:p>
    <w:p w:rsidR="00066C0E" w:rsidRPr="007806C0" w:rsidRDefault="00066C0E" w:rsidP="00FF7F27">
      <w:pPr>
        <w:pStyle w:val="H1GR"/>
      </w:pPr>
      <w:r w:rsidRPr="007806C0">
        <w:tab/>
      </w:r>
      <w:r w:rsidRPr="007806C0">
        <w:rPr>
          <w:lang w:val="en-GB"/>
        </w:rPr>
        <w:t>D</w:t>
      </w:r>
      <w:r w:rsidRPr="007806C0">
        <w:t>.</w:t>
      </w:r>
      <w:r w:rsidRPr="007806C0">
        <w:tab/>
        <w:t>Другие рекомендации</w:t>
      </w:r>
    </w:p>
    <w:p w:rsidR="00066C0E" w:rsidRPr="007806C0" w:rsidRDefault="00066C0E" w:rsidP="00FF7F27">
      <w:pPr>
        <w:pStyle w:val="SingleTxtGR"/>
        <w:rPr>
          <w:b/>
        </w:rPr>
      </w:pPr>
      <w:r w:rsidRPr="005C627F">
        <w:t>26</w:t>
      </w:r>
      <w:r w:rsidRPr="007806C0">
        <w:t>.</w:t>
      </w:r>
      <w:r w:rsidRPr="007806C0">
        <w:tab/>
      </w:r>
      <w:r w:rsidRPr="007806C0">
        <w:rPr>
          <w:b/>
        </w:rPr>
        <w:t>Комитет призывает государство-участник увеличить размер своей официальной помощи в целях развития, который в 2012 году составил 0,13% от валового национального дохода, и как можно скорее достичь м</w:t>
      </w:r>
      <w:r w:rsidRPr="007806C0">
        <w:rPr>
          <w:b/>
        </w:rPr>
        <w:t>е</w:t>
      </w:r>
      <w:r w:rsidRPr="007806C0">
        <w:rPr>
          <w:b/>
        </w:rPr>
        <w:t>ждународного стандартного целевого пок</w:t>
      </w:r>
      <w:r w:rsidRPr="007806C0">
        <w:rPr>
          <w:b/>
        </w:rPr>
        <w:t>а</w:t>
      </w:r>
      <w:r w:rsidRPr="007806C0">
        <w:rPr>
          <w:b/>
        </w:rPr>
        <w:t>зателя в размере 0,7%.</w:t>
      </w:r>
    </w:p>
    <w:p w:rsidR="00066C0E" w:rsidRPr="007806C0" w:rsidRDefault="00066C0E" w:rsidP="00FF7F27">
      <w:pPr>
        <w:pStyle w:val="SingleTxtGR"/>
        <w:rPr>
          <w:b/>
        </w:rPr>
      </w:pPr>
      <w:r w:rsidRPr="005C627F">
        <w:t>27</w:t>
      </w:r>
      <w:r w:rsidRPr="007806C0">
        <w:t>.</w:t>
      </w:r>
      <w:r w:rsidRPr="007806C0">
        <w:tab/>
      </w:r>
      <w:r w:rsidRPr="007806C0">
        <w:rPr>
          <w:b/>
        </w:rPr>
        <w:t>Комитет призывает государство-участник рассмотреть возможность подписания и ратификации Факул</w:t>
      </w:r>
      <w:r w:rsidRPr="007806C0">
        <w:rPr>
          <w:b/>
        </w:rPr>
        <w:t>ь</w:t>
      </w:r>
      <w:r w:rsidRPr="007806C0">
        <w:rPr>
          <w:b/>
        </w:rPr>
        <w:t>тативного протокола к Пакту.</w:t>
      </w:r>
    </w:p>
    <w:p w:rsidR="00066C0E" w:rsidRPr="007806C0" w:rsidRDefault="00066C0E" w:rsidP="00FF7F27">
      <w:pPr>
        <w:pStyle w:val="SingleTxtGR"/>
        <w:rPr>
          <w:b/>
        </w:rPr>
      </w:pPr>
      <w:r w:rsidRPr="005C627F">
        <w:t>28</w:t>
      </w:r>
      <w:r w:rsidRPr="007806C0">
        <w:t>.</w:t>
      </w:r>
      <w:r w:rsidRPr="007806C0">
        <w:tab/>
      </w:r>
      <w:r w:rsidRPr="007806C0">
        <w:rPr>
          <w:b/>
        </w:rPr>
        <w:t>Комитет призывает государство-участник рассмотреть во</w:t>
      </w:r>
      <w:r w:rsidRPr="007806C0">
        <w:rPr>
          <w:b/>
        </w:rPr>
        <w:t>з</w:t>
      </w:r>
      <w:r w:rsidRPr="007806C0">
        <w:rPr>
          <w:b/>
        </w:rPr>
        <w:t>можность ратификации Междунаро</w:t>
      </w:r>
      <w:r w:rsidRPr="007806C0">
        <w:rPr>
          <w:b/>
        </w:rPr>
        <w:t>д</w:t>
      </w:r>
      <w:r w:rsidRPr="007806C0">
        <w:rPr>
          <w:b/>
        </w:rPr>
        <w:t xml:space="preserve">ной конвенции о защите прав всех трудящихся-мигрантов и членов их семей. </w:t>
      </w:r>
    </w:p>
    <w:p w:rsidR="00066C0E" w:rsidRPr="005C627F" w:rsidRDefault="00066C0E" w:rsidP="00FF7F27">
      <w:pPr>
        <w:pStyle w:val="SingleTxtGR"/>
        <w:rPr>
          <w:b/>
        </w:rPr>
      </w:pPr>
      <w:r w:rsidRPr="005C627F">
        <w:t>29</w:t>
      </w:r>
      <w:r w:rsidRPr="007806C0">
        <w:t>.</w:t>
      </w:r>
      <w:r w:rsidRPr="007806C0">
        <w:tab/>
      </w:r>
      <w:r w:rsidRPr="005C627F">
        <w:rPr>
          <w:b/>
        </w:rPr>
        <w:t>Комитет призывает государство-участник представить обновленный вариант своего общего базового документа в соответствии с согласованн</w:t>
      </w:r>
      <w:r w:rsidRPr="005C627F">
        <w:rPr>
          <w:b/>
        </w:rPr>
        <w:t>ы</w:t>
      </w:r>
      <w:r w:rsidRPr="005C627F">
        <w:rPr>
          <w:b/>
        </w:rPr>
        <w:t>ми руководящими принципами представления докладов согласно межд</w:t>
      </w:r>
      <w:r w:rsidRPr="005C627F">
        <w:rPr>
          <w:b/>
        </w:rPr>
        <w:t>у</w:t>
      </w:r>
      <w:r w:rsidRPr="005C627F">
        <w:rPr>
          <w:b/>
        </w:rPr>
        <w:t>народным договорам о правах человека, включая руководящие принципы подготовки общего базового документа, которые были приняты на пятом межкомитетском совещании договорных органов по правам человека, с</w:t>
      </w:r>
      <w:r w:rsidRPr="005C627F">
        <w:rPr>
          <w:b/>
        </w:rPr>
        <w:t>о</w:t>
      </w:r>
      <w:r w:rsidRPr="005C627F">
        <w:rPr>
          <w:b/>
        </w:rPr>
        <w:t>стоявшемся в июне 2006 года (</w:t>
      </w:r>
      <w:r w:rsidRPr="005C627F">
        <w:rPr>
          <w:b/>
          <w:lang w:val="en-GB"/>
        </w:rPr>
        <w:t>HRI</w:t>
      </w:r>
      <w:r w:rsidRPr="005C627F">
        <w:rPr>
          <w:b/>
        </w:rPr>
        <w:t>/</w:t>
      </w:r>
      <w:r w:rsidRPr="005C627F">
        <w:rPr>
          <w:b/>
          <w:lang w:val="en-GB"/>
        </w:rPr>
        <w:t>MC</w:t>
      </w:r>
      <w:r w:rsidRPr="005C627F">
        <w:rPr>
          <w:b/>
        </w:rPr>
        <w:t xml:space="preserve">/2006/3). </w:t>
      </w:r>
    </w:p>
    <w:p w:rsidR="00066C0E" w:rsidRPr="005C627F" w:rsidRDefault="00066C0E" w:rsidP="00FF7F27">
      <w:pPr>
        <w:pStyle w:val="SingleTxtGR"/>
        <w:rPr>
          <w:b/>
        </w:rPr>
      </w:pPr>
      <w:r w:rsidRPr="005C627F">
        <w:t>30</w:t>
      </w:r>
      <w:r w:rsidRPr="007806C0">
        <w:t>.</w:t>
      </w:r>
      <w:r w:rsidRPr="007806C0">
        <w:tab/>
      </w:r>
      <w:r w:rsidRPr="005C627F">
        <w:rPr>
          <w:b/>
        </w:rPr>
        <w:t>Комитет просит государство-участник широко распространить н</w:t>
      </w:r>
      <w:r w:rsidRPr="005C627F">
        <w:rPr>
          <w:b/>
        </w:rPr>
        <w:t>а</w:t>
      </w:r>
      <w:r w:rsidRPr="005C627F">
        <w:rPr>
          <w:b/>
        </w:rPr>
        <w:t>стоящие заключительные замечания среди всех слоев общества, в частн</w:t>
      </w:r>
      <w:r w:rsidRPr="005C627F">
        <w:rPr>
          <w:b/>
        </w:rPr>
        <w:t>о</w:t>
      </w:r>
      <w:r w:rsidRPr="005C627F">
        <w:rPr>
          <w:b/>
        </w:rPr>
        <w:t>сти среди государственных должностных лиц, работников судебных орг</w:t>
      </w:r>
      <w:r w:rsidRPr="005C627F">
        <w:rPr>
          <w:b/>
        </w:rPr>
        <w:t>а</w:t>
      </w:r>
      <w:r w:rsidRPr="005C627F">
        <w:rPr>
          <w:b/>
        </w:rPr>
        <w:t>нов и организаций гражданского общества, перевести их и обеспечить ма</w:t>
      </w:r>
      <w:r w:rsidRPr="005C627F">
        <w:rPr>
          <w:b/>
        </w:rPr>
        <w:t>к</w:t>
      </w:r>
      <w:r w:rsidRPr="005C627F">
        <w:rPr>
          <w:b/>
        </w:rPr>
        <w:t>симально широкое ознакомление с ними, а также просит его в своем сл</w:t>
      </w:r>
      <w:r w:rsidRPr="005C627F">
        <w:rPr>
          <w:b/>
        </w:rPr>
        <w:t>е</w:t>
      </w:r>
      <w:r w:rsidRPr="005C627F">
        <w:rPr>
          <w:b/>
        </w:rPr>
        <w:t>дующем периодическом докл</w:t>
      </w:r>
      <w:r w:rsidRPr="005C627F">
        <w:rPr>
          <w:b/>
        </w:rPr>
        <w:t>а</w:t>
      </w:r>
      <w:r w:rsidRPr="005C627F">
        <w:rPr>
          <w:b/>
        </w:rPr>
        <w:t>де проинформировать Комитет о шагах, предпринятых в целях их осуществления. Он призывает также государс</w:t>
      </w:r>
      <w:r w:rsidRPr="005C627F">
        <w:rPr>
          <w:b/>
        </w:rPr>
        <w:t>т</w:t>
      </w:r>
      <w:r w:rsidRPr="005C627F">
        <w:rPr>
          <w:b/>
        </w:rPr>
        <w:t>во-участник и далее сотрудничать с парламентским омбудсменом, непр</w:t>
      </w:r>
      <w:r w:rsidRPr="005C627F">
        <w:rPr>
          <w:b/>
        </w:rPr>
        <w:t>а</w:t>
      </w:r>
      <w:r w:rsidRPr="005C627F">
        <w:rPr>
          <w:b/>
        </w:rPr>
        <w:t>вительственными организациями и другими представителями гражда</w:t>
      </w:r>
      <w:r w:rsidRPr="005C627F">
        <w:rPr>
          <w:b/>
        </w:rPr>
        <w:t>н</w:t>
      </w:r>
      <w:r w:rsidRPr="005C627F">
        <w:rPr>
          <w:b/>
        </w:rPr>
        <w:t>ского общества при обсуждении своего следующего периодического докл</w:t>
      </w:r>
      <w:r w:rsidRPr="005C627F">
        <w:rPr>
          <w:b/>
        </w:rPr>
        <w:t>а</w:t>
      </w:r>
      <w:r w:rsidRPr="005C627F">
        <w:rPr>
          <w:b/>
        </w:rPr>
        <w:t xml:space="preserve">да на национальном уровне до его представления. </w:t>
      </w:r>
    </w:p>
    <w:p w:rsidR="00066C0E" w:rsidRPr="005C627F" w:rsidRDefault="00066C0E" w:rsidP="00FF7F27">
      <w:pPr>
        <w:pStyle w:val="SingleTxtGR"/>
        <w:rPr>
          <w:b/>
        </w:rPr>
      </w:pPr>
      <w:r w:rsidRPr="005C627F">
        <w:t>31.</w:t>
      </w:r>
      <w:r w:rsidRPr="005C627F">
        <w:tab/>
      </w:r>
      <w:r w:rsidRPr="005C627F">
        <w:rPr>
          <w:b/>
        </w:rPr>
        <w:t>Комитет просит государство-участник представить свой третий п</w:t>
      </w:r>
      <w:r w:rsidRPr="005C627F">
        <w:rPr>
          <w:b/>
        </w:rPr>
        <w:t>е</w:t>
      </w:r>
      <w:r w:rsidRPr="005C627F">
        <w:rPr>
          <w:b/>
        </w:rPr>
        <w:t>риодический доклад, подготовленный в соответствии с пересмотренными руководящими принципами подготовки докладов, принятыми</w:t>
      </w:r>
      <w:r w:rsidRPr="000730F0">
        <w:rPr>
          <w:b/>
        </w:rPr>
        <w:t xml:space="preserve"> </w:t>
      </w:r>
      <w:r w:rsidRPr="005C627F">
        <w:rPr>
          <w:b/>
        </w:rPr>
        <w:t>Комитет</w:t>
      </w:r>
      <w:r>
        <w:rPr>
          <w:b/>
        </w:rPr>
        <w:t>ом</w:t>
      </w:r>
      <w:r w:rsidRPr="005C627F">
        <w:rPr>
          <w:b/>
        </w:rPr>
        <w:t xml:space="preserve"> в 2008 году (</w:t>
      </w:r>
      <w:r w:rsidRPr="005C627F">
        <w:rPr>
          <w:b/>
          <w:lang w:val="en-GB"/>
        </w:rPr>
        <w:t>E</w:t>
      </w:r>
      <w:r w:rsidRPr="005C627F">
        <w:rPr>
          <w:b/>
        </w:rPr>
        <w:t>/</w:t>
      </w:r>
      <w:r w:rsidRPr="005C627F">
        <w:rPr>
          <w:b/>
          <w:lang w:val="en-GB"/>
        </w:rPr>
        <w:t>C</w:t>
      </w:r>
      <w:r w:rsidRPr="005C627F">
        <w:rPr>
          <w:b/>
        </w:rPr>
        <w:t>.12/2008/2), к 30 мая 2019 года.</w:t>
      </w:r>
    </w:p>
    <w:p w:rsidR="00645A31" w:rsidRPr="00066C0E" w:rsidRDefault="00066C0E" w:rsidP="00066C0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45A31" w:rsidRPr="00066C0E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A82" w:rsidRDefault="00C66A82">
      <w:r>
        <w:rPr>
          <w:lang w:val="en-US"/>
        </w:rPr>
        <w:tab/>
      </w:r>
      <w:r>
        <w:separator/>
      </w:r>
    </w:p>
  </w:endnote>
  <w:endnote w:type="continuationSeparator" w:id="0">
    <w:p w:rsidR="00C66A82" w:rsidRDefault="00C66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F27" w:rsidRPr="009A6F4A" w:rsidRDefault="00FF7F2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B1BCA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GE.14-06396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F27" w:rsidRPr="009A6F4A" w:rsidRDefault="00FF7F27">
    <w:pPr>
      <w:pStyle w:val="Footer"/>
      <w:rPr>
        <w:lang w:val="en-US"/>
      </w:rPr>
    </w:pPr>
    <w:r>
      <w:rPr>
        <w:lang w:val="en-US"/>
      </w:rPr>
      <w:t>GE.14-06396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B1BCA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FF7F27" w:rsidTr="000B3266">
      <w:trPr>
        <w:trHeight w:val="438"/>
      </w:trPr>
      <w:tc>
        <w:tcPr>
          <w:tcW w:w="4068" w:type="dxa"/>
          <w:vAlign w:val="bottom"/>
        </w:tcPr>
        <w:p w:rsidR="00FF7F27" w:rsidRDefault="00FF7F27" w:rsidP="000B3266">
          <w:r>
            <w:rPr>
              <w:lang w:val="en-US"/>
            </w:rPr>
            <w:t>GE.1</w:t>
          </w:r>
          <w:r>
            <w:t>4</w:t>
          </w:r>
          <w:r>
            <w:rPr>
              <w:lang w:val="en-US"/>
            </w:rPr>
            <w:t>-</w:t>
          </w:r>
          <w:r>
            <w:t>06396</w:t>
          </w:r>
          <w:r>
            <w:rPr>
              <w:lang w:val="en-US"/>
            </w:rPr>
            <w:t xml:space="preserve">  (R)  041114  061114</w:t>
          </w:r>
        </w:p>
      </w:tc>
      <w:tc>
        <w:tcPr>
          <w:tcW w:w="4663" w:type="dxa"/>
          <w:vMerge w:val="restart"/>
          <w:vAlign w:val="bottom"/>
        </w:tcPr>
        <w:p w:rsidR="00FF7F27" w:rsidRDefault="00FF7F27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FF7F27" w:rsidRDefault="00FF7F27" w:rsidP="000B3266">
          <w:pPr>
            <w:jc w:val="right"/>
          </w:pPr>
          <w:r>
            <w:pict>
              <v:shape id="_x0000_i1027" type="#_x0000_t75" style="width:50.25pt;height:50.25pt">
                <v:imagedata r:id="rId2" o:title="2&amp;Size=2&amp;Lang=R"/>
              </v:shape>
            </w:pict>
          </w:r>
        </w:p>
      </w:tc>
    </w:tr>
    <w:tr w:rsidR="00FF7F27" w:rsidTr="000B3266">
      <w:tc>
        <w:tcPr>
          <w:tcW w:w="4068" w:type="dxa"/>
          <w:vAlign w:val="bottom"/>
        </w:tcPr>
        <w:p w:rsidR="00FF7F27" w:rsidRPr="00332C63" w:rsidRDefault="00FF7F27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332C6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332C6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32C6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32C6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332C6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332C6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332C6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332C6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332C6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F7F27" w:rsidRDefault="00FF7F27" w:rsidP="000B3266"/>
      </w:tc>
      <w:tc>
        <w:tcPr>
          <w:tcW w:w="1124" w:type="dxa"/>
          <w:vMerge/>
        </w:tcPr>
        <w:p w:rsidR="00FF7F27" w:rsidRDefault="00FF7F27" w:rsidP="000B3266"/>
      </w:tc>
    </w:tr>
  </w:tbl>
  <w:p w:rsidR="00FF7F27" w:rsidRPr="007A36B5" w:rsidRDefault="00FF7F27" w:rsidP="007A36B5">
    <w:pPr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A82" w:rsidRPr="00F71F63" w:rsidRDefault="00C66A8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66A82" w:rsidRPr="00F71F63" w:rsidRDefault="00C66A8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66A82" w:rsidRPr="00635E86" w:rsidRDefault="00C66A82" w:rsidP="00635E86">
      <w:pPr>
        <w:pStyle w:val="Footer"/>
      </w:pPr>
    </w:p>
  </w:footnote>
  <w:footnote w:id="1">
    <w:p w:rsidR="00FF7F27" w:rsidRPr="00E943C8" w:rsidRDefault="00FF7F27">
      <w:pPr>
        <w:pStyle w:val="FootnoteText"/>
        <w:rPr>
          <w:sz w:val="20"/>
          <w:lang w:val="ru-RU"/>
        </w:rPr>
      </w:pPr>
      <w:r>
        <w:tab/>
      </w:r>
      <w:r w:rsidRPr="00E943C8">
        <w:rPr>
          <w:rStyle w:val="FootnoteReference"/>
          <w:sz w:val="20"/>
          <w:vertAlign w:val="baseline"/>
          <w:lang w:val="ru-RU"/>
        </w:rPr>
        <w:t>*</w:t>
      </w:r>
      <w:r w:rsidRPr="00E943C8">
        <w:rPr>
          <w:lang w:val="ru-RU"/>
        </w:rPr>
        <w:tab/>
      </w:r>
      <w:r>
        <w:rPr>
          <w:lang w:val="ru-RU"/>
        </w:rPr>
        <w:t>Приняты</w:t>
      </w:r>
      <w:r w:rsidRPr="00523204">
        <w:rPr>
          <w:lang w:val="ru-RU"/>
        </w:rPr>
        <w:t xml:space="preserve"> </w:t>
      </w:r>
      <w:r>
        <w:rPr>
          <w:lang w:val="ru-RU"/>
        </w:rPr>
        <w:t>Комитетом</w:t>
      </w:r>
      <w:r w:rsidRPr="00523204">
        <w:rPr>
          <w:lang w:val="ru-RU"/>
        </w:rPr>
        <w:t xml:space="preserve"> </w:t>
      </w:r>
      <w:r>
        <w:rPr>
          <w:lang w:val="ru-RU"/>
        </w:rPr>
        <w:t>на</w:t>
      </w:r>
      <w:r w:rsidRPr="00523204">
        <w:rPr>
          <w:lang w:val="ru-RU"/>
        </w:rPr>
        <w:t xml:space="preserve"> </w:t>
      </w:r>
      <w:r>
        <w:rPr>
          <w:lang w:val="ru-RU"/>
        </w:rPr>
        <w:t>его</w:t>
      </w:r>
      <w:r w:rsidRPr="00523204">
        <w:rPr>
          <w:lang w:val="ru-RU"/>
        </w:rPr>
        <w:t xml:space="preserve"> </w:t>
      </w:r>
      <w:r>
        <w:rPr>
          <w:lang w:val="ru-RU"/>
        </w:rPr>
        <w:t>пятьдесят</w:t>
      </w:r>
      <w:r w:rsidRPr="00523204">
        <w:rPr>
          <w:lang w:val="ru-RU"/>
        </w:rPr>
        <w:t xml:space="preserve"> </w:t>
      </w:r>
      <w:r>
        <w:rPr>
          <w:lang w:val="ru-RU"/>
        </w:rPr>
        <w:t>второй</w:t>
      </w:r>
      <w:r w:rsidRPr="00523204">
        <w:rPr>
          <w:lang w:val="ru-RU"/>
        </w:rPr>
        <w:t xml:space="preserve"> </w:t>
      </w:r>
      <w:r>
        <w:rPr>
          <w:lang w:val="ru-RU"/>
        </w:rPr>
        <w:t>сессии</w:t>
      </w:r>
      <w:r w:rsidRPr="00523204">
        <w:rPr>
          <w:lang w:val="ru-RU"/>
        </w:rPr>
        <w:t xml:space="preserve"> (28 </w:t>
      </w:r>
      <w:r>
        <w:rPr>
          <w:lang w:val="ru-RU"/>
        </w:rPr>
        <w:t>апреля</w:t>
      </w:r>
      <w:r w:rsidRPr="00523204">
        <w:rPr>
          <w:lang w:val="ru-RU"/>
        </w:rPr>
        <w:t xml:space="preserve"> –</w:t>
      </w:r>
      <w:r w:rsidRPr="00707715">
        <w:rPr>
          <w:lang w:val="ru-RU"/>
        </w:rPr>
        <w:t xml:space="preserve"> </w:t>
      </w:r>
      <w:r w:rsidRPr="00523204">
        <w:rPr>
          <w:lang w:val="ru-RU"/>
        </w:rPr>
        <w:t xml:space="preserve">23 </w:t>
      </w:r>
      <w:r>
        <w:rPr>
          <w:lang w:val="ru-RU"/>
        </w:rPr>
        <w:t>мая</w:t>
      </w:r>
      <w:r w:rsidRPr="00523204">
        <w:rPr>
          <w:lang w:val="ru-RU"/>
        </w:rPr>
        <w:t xml:space="preserve"> 2014</w:t>
      </w:r>
      <w:r w:rsidRPr="00523204">
        <w:rPr>
          <w:lang w:val="en-US"/>
        </w:rPr>
        <w:t> </w:t>
      </w:r>
      <w:r>
        <w:rPr>
          <w:lang w:val="ru-RU"/>
        </w:rPr>
        <w:t>года</w:t>
      </w:r>
      <w:r w:rsidRPr="00523204"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F27" w:rsidRPr="0059130B" w:rsidRDefault="00FF7F27">
    <w:pPr>
      <w:pStyle w:val="Header"/>
      <w:rPr>
        <w:lang w:val="en-US"/>
      </w:rPr>
    </w:pPr>
    <w:r>
      <w:rPr>
        <w:lang w:val="en-US"/>
      </w:rPr>
      <w:t>E/C.12/LTU/CO/2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F27" w:rsidRPr="009A6F4A" w:rsidRDefault="00FF7F27">
    <w:pPr>
      <w:pStyle w:val="Header"/>
      <w:rPr>
        <w:lang w:val="en-US"/>
      </w:rPr>
    </w:pPr>
    <w:r>
      <w:rPr>
        <w:lang w:val="en-US"/>
      </w:rPr>
      <w:tab/>
      <w:t>E/C.12/LTU/CO/2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37D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6C0E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0F6CE6"/>
    <w:rsid w:val="00111256"/>
    <w:rsid w:val="00117AEE"/>
    <w:rsid w:val="001463F7"/>
    <w:rsid w:val="0015769C"/>
    <w:rsid w:val="00180752"/>
    <w:rsid w:val="00185076"/>
    <w:rsid w:val="0018543C"/>
    <w:rsid w:val="00186E04"/>
    <w:rsid w:val="001875B9"/>
    <w:rsid w:val="00190231"/>
    <w:rsid w:val="00192056"/>
    <w:rsid w:val="00192ABD"/>
    <w:rsid w:val="00196928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B1BCA"/>
    <w:rsid w:val="002C4EA7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32C63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3F4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4F5993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130B"/>
    <w:rsid w:val="00593A04"/>
    <w:rsid w:val="005A6D5A"/>
    <w:rsid w:val="005B1B28"/>
    <w:rsid w:val="005B7D51"/>
    <w:rsid w:val="005B7F35"/>
    <w:rsid w:val="005C2081"/>
    <w:rsid w:val="005C678A"/>
    <w:rsid w:val="005C7511"/>
    <w:rsid w:val="005D346D"/>
    <w:rsid w:val="005D37F6"/>
    <w:rsid w:val="005E74AB"/>
    <w:rsid w:val="00600A6D"/>
    <w:rsid w:val="00606A3E"/>
    <w:rsid w:val="006115AA"/>
    <w:rsid w:val="006120AE"/>
    <w:rsid w:val="00635E86"/>
    <w:rsid w:val="00636A37"/>
    <w:rsid w:val="00645A31"/>
    <w:rsid w:val="006501A5"/>
    <w:rsid w:val="006567B2"/>
    <w:rsid w:val="00662ADE"/>
    <w:rsid w:val="00664106"/>
    <w:rsid w:val="006756F1"/>
    <w:rsid w:val="00677773"/>
    <w:rsid w:val="006805FC"/>
    <w:rsid w:val="006823CC"/>
    <w:rsid w:val="006926C7"/>
    <w:rsid w:val="00692746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715"/>
    <w:rsid w:val="00707B5F"/>
    <w:rsid w:val="00735602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7D3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1FF5"/>
    <w:rsid w:val="00915B0A"/>
    <w:rsid w:val="00926145"/>
    <w:rsid w:val="00926904"/>
    <w:rsid w:val="009372F0"/>
    <w:rsid w:val="00937FBD"/>
    <w:rsid w:val="00955022"/>
    <w:rsid w:val="00957B4D"/>
    <w:rsid w:val="00964EEA"/>
    <w:rsid w:val="00980C86"/>
    <w:rsid w:val="00987B75"/>
    <w:rsid w:val="00994465"/>
    <w:rsid w:val="009B1D9B"/>
    <w:rsid w:val="009B4074"/>
    <w:rsid w:val="009C30BB"/>
    <w:rsid w:val="009C5F80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67A78"/>
    <w:rsid w:val="00A800D1"/>
    <w:rsid w:val="00A92699"/>
    <w:rsid w:val="00AB5BF0"/>
    <w:rsid w:val="00AC1C95"/>
    <w:rsid w:val="00AC2CCB"/>
    <w:rsid w:val="00AC443A"/>
    <w:rsid w:val="00AE60E2"/>
    <w:rsid w:val="00B0169F"/>
    <w:rsid w:val="00B040B1"/>
    <w:rsid w:val="00B05F21"/>
    <w:rsid w:val="00B138AB"/>
    <w:rsid w:val="00B14EA9"/>
    <w:rsid w:val="00B30A3C"/>
    <w:rsid w:val="00B54D44"/>
    <w:rsid w:val="00B81305"/>
    <w:rsid w:val="00BA2548"/>
    <w:rsid w:val="00BB08BE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66A82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195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B2FC0"/>
    <w:rsid w:val="00DC316D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43C8"/>
    <w:rsid w:val="00E9472C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4786"/>
    <w:rsid w:val="00F1503D"/>
    <w:rsid w:val="00F22712"/>
    <w:rsid w:val="00F275F5"/>
    <w:rsid w:val="00F33188"/>
    <w:rsid w:val="00F35BDE"/>
    <w:rsid w:val="00F37252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  <w:rsid w:val="00FF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callout,Fago Fußnotenzeichen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ChGR">
    <w:name w:val="_ H _Ch_GR Знак"/>
    <w:link w:val="HChGR0"/>
    <w:rsid w:val="00F37252"/>
    <w:rPr>
      <w:b/>
      <w:spacing w:val="4"/>
      <w:w w:val="103"/>
      <w:kern w:val="14"/>
      <w:sz w:val="28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0">
    <w:name w:val="_ H _Ch_GR"/>
    <w:basedOn w:val="Normal"/>
    <w:next w:val="Normal"/>
    <w:link w:val="HChGR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1</TotalTime>
  <Pages>1</Pages>
  <Words>3401</Words>
  <Characters>23539</Characters>
  <Application>Microsoft Office Word</Application>
  <DocSecurity>4</DocSecurity>
  <Lines>452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1406396</vt:lpstr>
    </vt:vector>
  </TitlesOfParts>
  <Manager>Dratchov</Manager>
  <Company>CSD</Company>
  <LinksUpToDate>false</LinksUpToDate>
  <CharactersWithSpaces>26819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1406396</dc:title>
  <dc:subject>E/C.12/LTU/CO/2</dc:subject>
  <dc:creator>Chouvalova</dc:creator>
  <cp:keywords/>
  <dc:description/>
  <cp:lastModifiedBy>Chouvalova</cp:lastModifiedBy>
  <cp:revision>4</cp:revision>
  <cp:lastPrinted>2014-11-06T13:22:00Z</cp:lastPrinted>
  <dcterms:created xsi:type="dcterms:W3CDTF">2014-11-06T13:22:00Z</dcterms:created>
  <dcterms:modified xsi:type="dcterms:W3CDTF">2014-11-06T13:23:00Z</dcterms:modified>
</cp:coreProperties>
</file>