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320B49" w14:paraId="0A3D2117" w14:textId="77777777" w:rsidTr="00C01462">
        <w:trPr>
          <w:cantSplit/>
          <w:trHeight w:hRule="exact" w:val="851"/>
        </w:trPr>
        <w:tc>
          <w:tcPr>
            <w:tcW w:w="1276" w:type="dxa"/>
            <w:tcBorders>
              <w:bottom w:val="single" w:sz="4" w:space="0" w:color="auto"/>
            </w:tcBorders>
            <w:vAlign w:val="bottom"/>
          </w:tcPr>
          <w:p w14:paraId="0283B9B5" w14:textId="77777777" w:rsidR="00307688" w:rsidRPr="00320B49" w:rsidRDefault="00307688" w:rsidP="007233F9">
            <w:pPr>
              <w:pStyle w:val="SingleTxtG"/>
            </w:pPr>
          </w:p>
        </w:tc>
        <w:tc>
          <w:tcPr>
            <w:tcW w:w="2268" w:type="dxa"/>
            <w:tcBorders>
              <w:bottom w:val="single" w:sz="4" w:space="0" w:color="auto"/>
            </w:tcBorders>
            <w:vAlign w:val="bottom"/>
          </w:tcPr>
          <w:p w14:paraId="1277FEB8" w14:textId="77777777" w:rsidR="00307688" w:rsidRPr="00320B49" w:rsidRDefault="00307688" w:rsidP="00C01462">
            <w:pPr>
              <w:spacing w:after="80" w:line="300" w:lineRule="exact"/>
              <w:rPr>
                <w:b/>
                <w:sz w:val="24"/>
                <w:szCs w:val="24"/>
              </w:rPr>
            </w:pPr>
            <w:r w:rsidRPr="00320B49">
              <w:rPr>
                <w:sz w:val="28"/>
                <w:szCs w:val="28"/>
              </w:rPr>
              <w:t>United Nations</w:t>
            </w:r>
          </w:p>
        </w:tc>
        <w:tc>
          <w:tcPr>
            <w:tcW w:w="6095" w:type="dxa"/>
            <w:gridSpan w:val="2"/>
            <w:tcBorders>
              <w:bottom w:val="single" w:sz="4" w:space="0" w:color="auto"/>
            </w:tcBorders>
            <w:vAlign w:val="bottom"/>
          </w:tcPr>
          <w:p w14:paraId="20738189" w14:textId="77777777" w:rsidR="00307688" w:rsidRPr="00320B49" w:rsidRDefault="0055535E" w:rsidP="0055535E">
            <w:pPr>
              <w:suppressAutoHyphens w:val="0"/>
              <w:spacing w:after="20"/>
              <w:jc w:val="right"/>
            </w:pPr>
            <w:r w:rsidRPr="00320B49">
              <w:rPr>
                <w:sz w:val="40"/>
              </w:rPr>
              <w:t>CERD</w:t>
            </w:r>
            <w:r w:rsidRPr="00320B49">
              <w:t>/C/KHM/18-20</w:t>
            </w:r>
          </w:p>
        </w:tc>
      </w:tr>
      <w:tr w:rsidR="00307688" w:rsidRPr="00320B49" w14:paraId="34A51831" w14:textId="77777777" w:rsidTr="00C01462">
        <w:trPr>
          <w:cantSplit/>
          <w:trHeight w:hRule="exact" w:val="2835"/>
        </w:trPr>
        <w:tc>
          <w:tcPr>
            <w:tcW w:w="1276" w:type="dxa"/>
            <w:tcBorders>
              <w:top w:val="single" w:sz="4" w:space="0" w:color="auto"/>
              <w:bottom w:val="single" w:sz="12" w:space="0" w:color="auto"/>
            </w:tcBorders>
          </w:tcPr>
          <w:p w14:paraId="662B2B4C" w14:textId="77777777" w:rsidR="00307688" w:rsidRPr="00320B49" w:rsidRDefault="00307688" w:rsidP="00C01462">
            <w:pPr>
              <w:spacing w:before="120"/>
              <w:jc w:val="center"/>
            </w:pPr>
            <w:r w:rsidRPr="00320B49">
              <w:rPr>
                <w:noProof/>
                <w:lang w:eastAsia="fr-CH"/>
              </w:rPr>
              <w:drawing>
                <wp:inline distT="0" distB="0" distL="0" distR="0" wp14:anchorId="6968DBCF" wp14:editId="76C5784D">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28E870" w14:textId="77777777" w:rsidR="00307688" w:rsidRPr="00320B49" w:rsidRDefault="00307688" w:rsidP="00C01462">
            <w:pPr>
              <w:spacing w:before="120" w:line="380" w:lineRule="exact"/>
              <w:rPr>
                <w:b/>
                <w:sz w:val="34"/>
                <w:szCs w:val="40"/>
              </w:rPr>
            </w:pPr>
            <w:r w:rsidRPr="00320B49">
              <w:rPr>
                <w:b/>
                <w:sz w:val="34"/>
                <w:szCs w:val="40"/>
              </w:rPr>
              <w:t>International Convention on</w:t>
            </w:r>
            <w:r w:rsidRPr="00320B49">
              <w:rPr>
                <w:b/>
                <w:sz w:val="34"/>
                <w:szCs w:val="40"/>
              </w:rPr>
              <w:br/>
              <w:t>the Elimination of All Forms</w:t>
            </w:r>
            <w:r w:rsidRPr="00320B49">
              <w:rPr>
                <w:b/>
                <w:sz w:val="34"/>
                <w:szCs w:val="40"/>
              </w:rPr>
              <w:br/>
              <w:t>of Racial Discrimination</w:t>
            </w:r>
          </w:p>
          <w:p w14:paraId="3969E4C2" w14:textId="77777777" w:rsidR="00307688" w:rsidRPr="00320B49" w:rsidRDefault="00307688" w:rsidP="00C01462">
            <w:pPr>
              <w:spacing w:before="120" w:line="420" w:lineRule="exact"/>
            </w:pPr>
          </w:p>
        </w:tc>
        <w:tc>
          <w:tcPr>
            <w:tcW w:w="2835" w:type="dxa"/>
            <w:tcBorders>
              <w:top w:val="single" w:sz="4" w:space="0" w:color="auto"/>
              <w:bottom w:val="single" w:sz="12" w:space="0" w:color="auto"/>
            </w:tcBorders>
          </w:tcPr>
          <w:p w14:paraId="2E79B8AD" w14:textId="1C135556" w:rsidR="00307688" w:rsidRPr="00320B49" w:rsidRDefault="0055535E" w:rsidP="0055535E">
            <w:pPr>
              <w:spacing w:before="240"/>
            </w:pPr>
            <w:r w:rsidRPr="00320B49">
              <w:t>Distr.: General</w:t>
            </w:r>
          </w:p>
          <w:p w14:paraId="0EAE824B" w14:textId="13A965CD" w:rsidR="0055535E" w:rsidRPr="00320B49" w:rsidRDefault="007119C4" w:rsidP="0055535E">
            <w:pPr>
              <w:suppressAutoHyphens w:val="0"/>
            </w:pPr>
            <w:r>
              <w:t>3</w:t>
            </w:r>
            <w:r w:rsidR="0055535E" w:rsidRPr="00320B49">
              <w:t xml:space="preserve"> May 2023</w:t>
            </w:r>
          </w:p>
          <w:p w14:paraId="57C9289F" w14:textId="77777777" w:rsidR="0055535E" w:rsidRPr="00320B49" w:rsidRDefault="0055535E" w:rsidP="0055535E">
            <w:pPr>
              <w:suppressAutoHyphens w:val="0"/>
            </w:pPr>
          </w:p>
          <w:p w14:paraId="2BE91987" w14:textId="77777777" w:rsidR="0055535E" w:rsidRPr="00320B49" w:rsidRDefault="0055535E" w:rsidP="0055535E">
            <w:pPr>
              <w:suppressAutoHyphens w:val="0"/>
            </w:pPr>
            <w:r w:rsidRPr="00320B49">
              <w:t>Original: English</w:t>
            </w:r>
          </w:p>
          <w:p w14:paraId="5B285080" w14:textId="536F17F7" w:rsidR="0055535E" w:rsidRPr="00320B49" w:rsidRDefault="0055535E" w:rsidP="0055535E">
            <w:pPr>
              <w:suppressAutoHyphens w:val="0"/>
            </w:pPr>
            <w:r w:rsidRPr="00320B49">
              <w:t>English, French and Spanish only</w:t>
            </w:r>
          </w:p>
        </w:tc>
      </w:tr>
    </w:tbl>
    <w:p w14:paraId="105A03BF" w14:textId="77777777" w:rsidR="0055535E" w:rsidRPr="00320B49" w:rsidRDefault="0055535E" w:rsidP="0055535E">
      <w:pPr>
        <w:spacing w:before="120"/>
        <w:rPr>
          <w:b/>
          <w:bCs/>
          <w:color w:val="000000" w:themeColor="text1"/>
          <w:sz w:val="24"/>
          <w:szCs w:val="24"/>
        </w:rPr>
      </w:pPr>
      <w:r w:rsidRPr="00320B49">
        <w:rPr>
          <w:b/>
          <w:bCs/>
          <w:color w:val="000000" w:themeColor="text1"/>
          <w:sz w:val="24"/>
          <w:szCs w:val="24"/>
        </w:rPr>
        <w:t>Committee on the Elimination of Racial Discrimination</w:t>
      </w:r>
    </w:p>
    <w:p w14:paraId="684E8296" w14:textId="77777777" w:rsidR="0055535E" w:rsidRPr="00320B49" w:rsidRDefault="0055535E" w:rsidP="0055535E">
      <w:pPr>
        <w:pStyle w:val="HMG"/>
      </w:pPr>
      <w:r w:rsidRPr="00320B49">
        <w:tab/>
      </w:r>
      <w:r w:rsidRPr="00320B49">
        <w:tab/>
        <w:t>Combined eighteenth to twentieth periodic reports submitted by Cambodia under article 9 of the Convention, due in 2022</w:t>
      </w:r>
      <w:r w:rsidRPr="00027258">
        <w:rPr>
          <w:rStyle w:val="FootnoteReference"/>
          <w:b w:val="0"/>
          <w:bCs/>
          <w:sz w:val="20"/>
          <w:szCs w:val="22"/>
          <w:vertAlign w:val="baseline"/>
        </w:rPr>
        <w:footnoteReference w:customMarkFollows="1" w:id="1"/>
        <w:t>*</w:t>
      </w:r>
    </w:p>
    <w:p w14:paraId="26F4AA48" w14:textId="77777777" w:rsidR="0055535E" w:rsidRPr="00320B49" w:rsidRDefault="0055535E" w:rsidP="0055535E">
      <w:pPr>
        <w:pStyle w:val="SingleTxtG"/>
        <w:jc w:val="right"/>
      </w:pPr>
      <w:r w:rsidRPr="00320B49">
        <w:t>[Date received: 14 March 2023]</w:t>
      </w:r>
    </w:p>
    <w:p w14:paraId="0DC91068" w14:textId="77777777" w:rsidR="0055535E" w:rsidRPr="00320B49" w:rsidRDefault="0055535E" w:rsidP="0055535E">
      <w:pPr>
        <w:pStyle w:val="SingleTxtG"/>
      </w:pPr>
      <w:r w:rsidRPr="00320B49">
        <w:br w:type="page"/>
      </w:r>
    </w:p>
    <w:p w14:paraId="513EAFD0" w14:textId="77777777" w:rsidR="0055535E" w:rsidRPr="00320B49" w:rsidRDefault="0055535E" w:rsidP="0055535E">
      <w:pPr>
        <w:spacing w:after="120"/>
        <w:rPr>
          <w:sz w:val="28"/>
        </w:rPr>
      </w:pPr>
      <w:r w:rsidRPr="00320B49">
        <w:rPr>
          <w:sz w:val="28"/>
        </w:rPr>
        <w:lastRenderedPageBreak/>
        <w:t>Contents</w:t>
      </w:r>
    </w:p>
    <w:p w14:paraId="2CC220AC" w14:textId="77777777" w:rsidR="0055535E" w:rsidRPr="00320B49" w:rsidRDefault="0055535E" w:rsidP="0055535E">
      <w:pPr>
        <w:tabs>
          <w:tab w:val="right" w:pos="9638"/>
        </w:tabs>
        <w:spacing w:after="120"/>
        <w:ind w:left="283"/>
        <w:rPr>
          <w:sz w:val="18"/>
        </w:rPr>
      </w:pPr>
      <w:r w:rsidRPr="00320B49">
        <w:rPr>
          <w:i/>
          <w:sz w:val="18"/>
        </w:rPr>
        <w:tab/>
        <w:t>Page</w:t>
      </w:r>
    </w:p>
    <w:p w14:paraId="6FFAD314" w14:textId="77777777" w:rsidR="0055535E" w:rsidRPr="00320B49" w:rsidRDefault="0055535E" w:rsidP="0055535E">
      <w:pPr>
        <w:tabs>
          <w:tab w:val="right" w:pos="850"/>
          <w:tab w:val="left" w:pos="1134"/>
          <w:tab w:val="left" w:pos="1559"/>
          <w:tab w:val="left" w:pos="1984"/>
          <w:tab w:val="left" w:leader="dot" w:pos="8787"/>
          <w:tab w:val="right" w:pos="9638"/>
        </w:tabs>
        <w:spacing w:after="120"/>
      </w:pPr>
      <w:r w:rsidRPr="00320B49">
        <w:tab/>
      </w:r>
      <w:bookmarkStart w:id="0" w:name="_Hlk129870982"/>
      <w:r w:rsidRPr="00320B49">
        <w:t>A.</w:t>
      </w:r>
      <w:r w:rsidRPr="00320B49">
        <w:tab/>
      </w:r>
      <w:hyperlink w:anchor="_Toc126688496" w:history="1">
        <w:r w:rsidRPr="00320B49">
          <w:t>Introduction</w:t>
        </w:r>
        <w:r w:rsidRPr="00320B49">
          <w:rPr>
            <w:webHidden/>
          </w:rPr>
          <w:tab/>
        </w:r>
      </w:hyperlink>
      <w:r w:rsidRPr="00320B49">
        <w:tab/>
        <w:t>3</w:t>
      </w:r>
    </w:p>
    <w:p w14:paraId="0480A32D" w14:textId="77777777" w:rsidR="0055535E" w:rsidRPr="00320B49" w:rsidRDefault="0055535E" w:rsidP="0055535E">
      <w:pPr>
        <w:tabs>
          <w:tab w:val="right" w:pos="850"/>
          <w:tab w:val="left" w:pos="1134"/>
          <w:tab w:val="left" w:pos="1559"/>
          <w:tab w:val="left" w:pos="1984"/>
          <w:tab w:val="left" w:leader="dot" w:pos="8787"/>
          <w:tab w:val="right" w:pos="9638"/>
        </w:tabs>
        <w:spacing w:after="120"/>
      </w:pPr>
      <w:r w:rsidRPr="00320B49">
        <w:tab/>
        <w:t>B.</w:t>
      </w:r>
      <w:r w:rsidRPr="00320B49">
        <w:tab/>
      </w:r>
      <w:hyperlink w:anchor="_Toc126688497" w:history="1">
        <w:r w:rsidRPr="00320B49">
          <w:t>Responses to the recommendations of the Committee</w:t>
        </w:r>
        <w:r w:rsidRPr="00320B49">
          <w:rPr>
            <w:webHidden/>
          </w:rPr>
          <w:tab/>
        </w:r>
      </w:hyperlink>
      <w:r w:rsidRPr="00320B49">
        <w:tab/>
        <w:t>3</w:t>
      </w:r>
    </w:p>
    <w:p w14:paraId="5600A108" w14:textId="77777777" w:rsidR="0055535E" w:rsidRPr="00320B49" w:rsidRDefault="0055535E" w:rsidP="0055535E">
      <w:pPr>
        <w:tabs>
          <w:tab w:val="right" w:pos="850"/>
          <w:tab w:val="left" w:pos="1134"/>
          <w:tab w:val="left" w:pos="1559"/>
          <w:tab w:val="left" w:pos="1984"/>
          <w:tab w:val="left" w:leader="dot" w:pos="8787"/>
          <w:tab w:val="right" w:pos="9638"/>
        </w:tabs>
        <w:spacing w:after="120"/>
      </w:pPr>
      <w:r w:rsidRPr="00320B49">
        <w:tab/>
      </w:r>
      <w:r w:rsidRPr="00320B49">
        <w:tab/>
      </w:r>
      <w:hyperlink w:anchor="_Toc126688498" w:history="1">
        <w:r w:rsidRPr="00320B49">
          <w:t>Statistical data</w:t>
        </w:r>
        <w:r w:rsidRPr="00320B49">
          <w:rPr>
            <w:webHidden/>
          </w:rPr>
          <w:tab/>
        </w:r>
      </w:hyperlink>
      <w:r w:rsidRPr="00320B49">
        <w:tab/>
        <w:t>3</w:t>
      </w:r>
    </w:p>
    <w:p w14:paraId="712E85C5" w14:textId="77777777" w:rsidR="0055535E" w:rsidRPr="00320B49" w:rsidRDefault="0055535E" w:rsidP="0055535E">
      <w:pPr>
        <w:tabs>
          <w:tab w:val="right" w:pos="850"/>
          <w:tab w:val="left" w:pos="1134"/>
          <w:tab w:val="left" w:pos="1559"/>
          <w:tab w:val="left" w:pos="1984"/>
          <w:tab w:val="left" w:leader="dot" w:pos="8787"/>
          <w:tab w:val="right" w:pos="9638"/>
        </w:tabs>
        <w:spacing w:after="120"/>
      </w:pPr>
      <w:r w:rsidRPr="00320B49">
        <w:tab/>
      </w:r>
      <w:r w:rsidRPr="00320B49">
        <w:tab/>
      </w:r>
      <w:hyperlink w:anchor="_Toc126688499" w:history="1">
        <w:r w:rsidRPr="00320B49">
          <w:t>National Human Rights Institution</w:t>
        </w:r>
        <w:r w:rsidRPr="00320B49">
          <w:rPr>
            <w:webHidden/>
          </w:rPr>
          <w:tab/>
        </w:r>
      </w:hyperlink>
      <w:r w:rsidRPr="00320B49">
        <w:tab/>
        <w:t>4</w:t>
      </w:r>
    </w:p>
    <w:p w14:paraId="20CEDCEA" w14:textId="77777777" w:rsidR="0055535E" w:rsidRPr="00320B49" w:rsidRDefault="0055535E" w:rsidP="0055535E">
      <w:pPr>
        <w:tabs>
          <w:tab w:val="right" w:pos="850"/>
          <w:tab w:val="left" w:pos="1134"/>
          <w:tab w:val="left" w:pos="1559"/>
          <w:tab w:val="left" w:pos="1984"/>
          <w:tab w:val="left" w:leader="dot" w:pos="8787"/>
          <w:tab w:val="right" w:pos="9638"/>
        </w:tabs>
        <w:spacing w:after="120"/>
      </w:pPr>
      <w:r w:rsidRPr="00320B49">
        <w:tab/>
      </w:r>
      <w:r w:rsidRPr="00320B49">
        <w:tab/>
      </w:r>
      <w:hyperlink w:anchor="_Toc126688500" w:history="1">
        <w:r w:rsidRPr="00320B49">
          <w:t>Definition of racial discrimination</w:t>
        </w:r>
        <w:r w:rsidRPr="00320B49">
          <w:rPr>
            <w:webHidden/>
          </w:rPr>
          <w:tab/>
        </w:r>
      </w:hyperlink>
      <w:r w:rsidRPr="00320B49">
        <w:tab/>
        <w:t>4</w:t>
      </w:r>
    </w:p>
    <w:p w14:paraId="3AFDCAB6" w14:textId="77777777" w:rsidR="0055535E" w:rsidRPr="00320B49" w:rsidRDefault="0055535E" w:rsidP="0055535E">
      <w:pPr>
        <w:tabs>
          <w:tab w:val="right" w:pos="850"/>
          <w:tab w:val="left" w:pos="1134"/>
          <w:tab w:val="left" w:pos="1559"/>
          <w:tab w:val="left" w:pos="1984"/>
          <w:tab w:val="left" w:leader="dot" w:pos="8787"/>
          <w:tab w:val="right" w:pos="9638"/>
        </w:tabs>
        <w:spacing w:after="120"/>
      </w:pPr>
      <w:r w:rsidRPr="00320B49">
        <w:tab/>
      </w:r>
      <w:r w:rsidRPr="00320B49">
        <w:tab/>
      </w:r>
      <w:hyperlink w:anchor="_Toc126688501" w:history="1">
        <w:r w:rsidRPr="00320B49">
          <w:t>Anti-racial discrimination legislation</w:t>
        </w:r>
        <w:r w:rsidRPr="00320B49">
          <w:rPr>
            <w:webHidden/>
          </w:rPr>
          <w:tab/>
        </w:r>
      </w:hyperlink>
      <w:r w:rsidRPr="00320B49">
        <w:tab/>
        <w:t>5</w:t>
      </w:r>
    </w:p>
    <w:p w14:paraId="35566975" w14:textId="77777777" w:rsidR="0055535E" w:rsidRPr="00320B49" w:rsidRDefault="0055535E" w:rsidP="0055535E">
      <w:pPr>
        <w:tabs>
          <w:tab w:val="right" w:pos="850"/>
          <w:tab w:val="left" w:pos="1134"/>
          <w:tab w:val="left" w:pos="1559"/>
          <w:tab w:val="left" w:pos="1984"/>
          <w:tab w:val="left" w:leader="dot" w:pos="8787"/>
          <w:tab w:val="right" w:pos="9638"/>
        </w:tabs>
        <w:spacing w:after="120"/>
      </w:pPr>
      <w:r w:rsidRPr="00320B49">
        <w:tab/>
      </w:r>
      <w:r w:rsidRPr="00320B49">
        <w:tab/>
      </w:r>
      <w:hyperlink w:anchor="_Toc126688502" w:history="1">
        <w:r w:rsidRPr="00320B49">
          <w:t>Hate speech and hate crimes</w:t>
        </w:r>
        <w:r w:rsidRPr="00320B49">
          <w:rPr>
            <w:webHidden/>
          </w:rPr>
          <w:tab/>
        </w:r>
      </w:hyperlink>
      <w:r w:rsidRPr="00320B49">
        <w:tab/>
        <w:t>5</w:t>
      </w:r>
    </w:p>
    <w:p w14:paraId="4F186FF7" w14:textId="77777777" w:rsidR="0055535E" w:rsidRPr="00320B49" w:rsidRDefault="0055535E" w:rsidP="0055535E">
      <w:pPr>
        <w:tabs>
          <w:tab w:val="right" w:pos="850"/>
          <w:tab w:val="left" w:pos="1134"/>
          <w:tab w:val="left" w:pos="1559"/>
          <w:tab w:val="left" w:pos="1984"/>
          <w:tab w:val="left" w:leader="dot" w:pos="8787"/>
          <w:tab w:val="right" w:pos="9638"/>
        </w:tabs>
        <w:spacing w:after="120"/>
      </w:pPr>
      <w:r w:rsidRPr="00320B49">
        <w:tab/>
      </w:r>
      <w:r w:rsidRPr="00320B49">
        <w:tab/>
      </w:r>
      <w:hyperlink w:anchor="_Toc126688503" w:history="1">
        <w:r w:rsidRPr="00320B49">
          <w:t>Domestic implementation of the Convention</w:t>
        </w:r>
        <w:r w:rsidRPr="00320B49">
          <w:rPr>
            <w:webHidden/>
          </w:rPr>
          <w:tab/>
        </w:r>
      </w:hyperlink>
      <w:r w:rsidRPr="00320B49">
        <w:tab/>
        <w:t>5</w:t>
      </w:r>
    </w:p>
    <w:p w14:paraId="778C34FD" w14:textId="77777777" w:rsidR="0055535E" w:rsidRPr="00320B49" w:rsidRDefault="0055535E" w:rsidP="0055535E">
      <w:pPr>
        <w:tabs>
          <w:tab w:val="right" w:pos="850"/>
          <w:tab w:val="left" w:pos="1134"/>
          <w:tab w:val="left" w:pos="1559"/>
          <w:tab w:val="left" w:pos="1984"/>
          <w:tab w:val="left" w:leader="dot" w:pos="8787"/>
          <w:tab w:val="right" w:pos="9638"/>
        </w:tabs>
        <w:spacing w:after="120"/>
      </w:pPr>
      <w:r w:rsidRPr="00320B49">
        <w:tab/>
      </w:r>
      <w:r w:rsidRPr="00320B49">
        <w:tab/>
      </w:r>
      <w:hyperlink w:anchor="_Toc126688504" w:history="1">
        <w:r w:rsidRPr="00320B49">
          <w:t>Complaints of racial discrimination</w:t>
        </w:r>
        <w:r w:rsidRPr="00320B49">
          <w:rPr>
            <w:webHidden/>
          </w:rPr>
          <w:tab/>
        </w:r>
      </w:hyperlink>
      <w:r w:rsidRPr="00320B49">
        <w:tab/>
        <w:t>6</w:t>
      </w:r>
    </w:p>
    <w:p w14:paraId="58D9BB14" w14:textId="77777777" w:rsidR="0055535E" w:rsidRPr="00320B49" w:rsidRDefault="0055535E" w:rsidP="0055535E">
      <w:pPr>
        <w:tabs>
          <w:tab w:val="right" w:pos="850"/>
          <w:tab w:val="left" w:pos="1134"/>
          <w:tab w:val="left" w:pos="1559"/>
          <w:tab w:val="left" w:pos="1984"/>
          <w:tab w:val="left" w:leader="dot" w:pos="8787"/>
          <w:tab w:val="right" w:pos="9638"/>
        </w:tabs>
        <w:spacing w:after="120"/>
      </w:pPr>
      <w:r w:rsidRPr="00320B49">
        <w:tab/>
      </w:r>
      <w:r w:rsidRPr="00320B49">
        <w:tab/>
      </w:r>
      <w:hyperlink w:anchor="_Toc126688505" w:history="1">
        <w:r w:rsidRPr="00320B49">
          <w:t>Independence of the judiciary</w:t>
        </w:r>
        <w:r w:rsidRPr="00320B49">
          <w:rPr>
            <w:webHidden/>
          </w:rPr>
          <w:tab/>
        </w:r>
      </w:hyperlink>
      <w:r w:rsidRPr="00320B49">
        <w:tab/>
        <w:t>6</w:t>
      </w:r>
    </w:p>
    <w:p w14:paraId="33EAE122" w14:textId="77777777" w:rsidR="0055535E" w:rsidRPr="00320B49" w:rsidRDefault="0055535E" w:rsidP="0055535E">
      <w:pPr>
        <w:tabs>
          <w:tab w:val="right" w:pos="850"/>
          <w:tab w:val="left" w:pos="1134"/>
          <w:tab w:val="left" w:pos="1559"/>
          <w:tab w:val="left" w:pos="1984"/>
          <w:tab w:val="left" w:leader="dot" w:pos="8787"/>
          <w:tab w:val="right" w:pos="9638"/>
        </w:tabs>
        <w:spacing w:after="120"/>
      </w:pPr>
      <w:r w:rsidRPr="00320B49">
        <w:tab/>
      </w:r>
      <w:r w:rsidRPr="00320B49">
        <w:tab/>
      </w:r>
      <w:hyperlink w:anchor="_Toc126688506" w:history="1">
        <w:r w:rsidRPr="00320B49">
          <w:t>Access to justice</w:t>
        </w:r>
        <w:r w:rsidRPr="00320B49">
          <w:rPr>
            <w:webHidden/>
          </w:rPr>
          <w:tab/>
        </w:r>
      </w:hyperlink>
      <w:r w:rsidRPr="00320B49">
        <w:tab/>
        <w:t>8</w:t>
      </w:r>
    </w:p>
    <w:p w14:paraId="54CB9A49" w14:textId="77777777" w:rsidR="0055535E" w:rsidRPr="00320B49" w:rsidRDefault="0055535E" w:rsidP="0055535E">
      <w:pPr>
        <w:tabs>
          <w:tab w:val="right" w:pos="850"/>
          <w:tab w:val="left" w:pos="1134"/>
          <w:tab w:val="left" w:pos="1559"/>
          <w:tab w:val="left" w:pos="1984"/>
          <w:tab w:val="left" w:leader="dot" w:pos="8787"/>
          <w:tab w:val="right" w:pos="9638"/>
        </w:tabs>
        <w:spacing w:after="120"/>
      </w:pPr>
      <w:r w:rsidRPr="00320B49">
        <w:tab/>
      </w:r>
      <w:r w:rsidRPr="00320B49">
        <w:tab/>
      </w:r>
      <w:hyperlink w:anchor="_Toc126688507" w:history="1">
        <w:r w:rsidRPr="00320B49">
          <w:t>Situation of ethnic Vietnamese</w:t>
        </w:r>
        <w:r w:rsidRPr="00320B49">
          <w:rPr>
            <w:webHidden/>
          </w:rPr>
          <w:tab/>
        </w:r>
      </w:hyperlink>
      <w:r w:rsidRPr="00320B49">
        <w:tab/>
        <w:t>8</w:t>
      </w:r>
    </w:p>
    <w:p w14:paraId="21EAC08F" w14:textId="77777777" w:rsidR="0055535E" w:rsidRPr="00320B49" w:rsidRDefault="0055535E" w:rsidP="0055535E">
      <w:pPr>
        <w:tabs>
          <w:tab w:val="right" w:pos="850"/>
          <w:tab w:val="left" w:pos="1134"/>
          <w:tab w:val="left" w:pos="1559"/>
          <w:tab w:val="left" w:pos="1984"/>
          <w:tab w:val="left" w:leader="dot" w:pos="8787"/>
          <w:tab w:val="right" w:pos="9638"/>
        </w:tabs>
        <w:spacing w:after="120"/>
      </w:pPr>
      <w:r w:rsidRPr="00320B49">
        <w:tab/>
      </w:r>
      <w:r w:rsidRPr="00320B49">
        <w:tab/>
      </w:r>
      <w:hyperlink w:anchor="_Toc126688508" w:history="1">
        <w:r w:rsidRPr="00320B49">
          <w:t>Situation of Khmer Krom</w:t>
        </w:r>
        <w:r w:rsidRPr="00320B49">
          <w:rPr>
            <w:webHidden/>
          </w:rPr>
          <w:tab/>
        </w:r>
      </w:hyperlink>
      <w:r w:rsidRPr="00320B49">
        <w:tab/>
        <w:t>9</w:t>
      </w:r>
    </w:p>
    <w:p w14:paraId="45E9DFDA" w14:textId="77777777" w:rsidR="0055535E" w:rsidRPr="00320B49" w:rsidRDefault="0055535E" w:rsidP="0055535E">
      <w:pPr>
        <w:tabs>
          <w:tab w:val="right" w:pos="850"/>
          <w:tab w:val="left" w:pos="1134"/>
          <w:tab w:val="left" w:pos="1559"/>
          <w:tab w:val="left" w:pos="1984"/>
          <w:tab w:val="left" w:leader="dot" w:pos="8787"/>
          <w:tab w:val="right" w:pos="9638"/>
        </w:tabs>
        <w:spacing w:after="120"/>
      </w:pPr>
      <w:r w:rsidRPr="00320B49">
        <w:tab/>
      </w:r>
      <w:r w:rsidRPr="00320B49">
        <w:tab/>
      </w:r>
      <w:hyperlink w:anchor="_Toc126688509" w:history="1">
        <w:r w:rsidRPr="00320B49">
          <w:t>Situation of indigenous peoples</w:t>
        </w:r>
        <w:r w:rsidRPr="00320B49">
          <w:rPr>
            <w:webHidden/>
          </w:rPr>
          <w:tab/>
        </w:r>
      </w:hyperlink>
      <w:r w:rsidRPr="00320B49">
        <w:tab/>
        <w:t>10</w:t>
      </w:r>
    </w:p>
    <w:p w14:paraId="383D86FC" w14:textId="77777777" w:rsidR="0055535E" w:rsidRPr="00320B49" w:rsidRDefault="0055535E" w:rsidP="0055535E">
      <w:pPr>
        <w:tabs>
          <w:tab w:val="right" w:pos="850"/>
          <w:tab w:val="left" w:pos="1134"/>
          <w:tab w:val="left" w:pos="1559"/>
          <w:tab w:val="left" w:pos="1984"/>
          <w:tab w:val="left" w:leader="dot" w:pos="8787"/>
          <w:tab w:val="right" w:pos="9638"/>
        </w:tabs>
        <w:spacing w:after="120"/>
      </w:pPr>
      <w:r w:rsidRPr="00320B49">
        <w:tab/>
      </w:r>
      <w:r w:rsidRPr="00320B49">
        <w:tab/>
      </w:r>
      <w:hyperlink w:anchor="_Toc126688510" w:history="1">
        <w:r w:rsidRPr="00320B49">
          <w:t>Situation of minority women</w:t>
        </w:r>
        <w:r w:rsidRPr="00320B49">
          <w:rPr>
            <w:webHidden/>
          </w:rPr>
          <w:tab/>
        </w:r>
      </w:hyperlink>
      <w:r w:rsidRPr="00320B49">
        <w:tab/>
        <w:t>17</w:t>
      </w:r>
    </w:p>
    <w:p w14:paraId="2B7054C1" w14:textId="663392A8" w:rsidR="0055535E" w:rsidRPr="00320B49" w:rsidRDefault="0055535E" w:rsidP="0055535E">
      <w:pPr>
        <w:tabs>
          <w:tab w:val="right" w:pos="850"/>
          <w:tab w:val="left" w:pos="1134"/>
          <w:tab w:val="left" w:pos="1559"/>
          <w:tab w:val="left" w:pos="1984"/>
          <w:tab w:val="left" w:leader="dot" w:pos="8787"/>
          <w:tab w:val="right" w:pos="9638"/>
        </w:tabs>
        <w:spacing w:after="120"/>
      </w:pPr>
      <w:r w:rsidRPr="00320B49">
        <w:tab/>
      </w:r>
      <w:r w:rsidRPr="00320B49">
        <w:tab/>
      </w:r>
      <w:hyperlink w:anchor="_Toc126688511" w:history="1">
        <w:r w:rsidRPr="00320B49">
          <w:t>Human trafficking</w:t>
        </w:r>
        <w:r w:rsidRPr="00320B49">
          <w:rPr>
            <w:webHidden/>
          </w:rPr>
          <w:tab/>
        </w:r>
      </w:hyperlink>
      <w:r w:rsidRPr="00320B49">
        <w:tab/>
      </w:r>
      <w:r w:rsidR="00FD5F87">
        <w:t>19</w:t>
      </w:r>
    </w:p>
    <w:p w14:paraId="0F703679" w14:textId="610C746D" w:rsidR="0055535E" w:rsidRPr="00320B49" w:rsidRDefault="0055535E" w:rsidP="0055535E">
      <w:pPr>
        <w:tabs>
          <w:tab w:val="right" w:pos="850"/>
          <w:tab w:val="left" w:pos="1134"/>
          <w:tab w:val="left" w:pos="1559"/>
          <w:tab w:val="left" w:pos="1984"/>
          <w:tab w:val="left" w:leader="dot" w:pos="8787"/>
          <w:tab w:val="right" w:pos="9638"/>
        </w:tabs>
        <w:spacing w:after="120"/>
      </w:pPr>
      <w:r w:rsidRPr="00320B49">
        <w:tab/>
      </w:r>
      <w:r w:rsidRPr="00320B49">
        <w:tab/>
      </w:r>
      <w:hyperlink w:anchor="_Toc126688512" w:history="1">
        <w:r w:rsidRPr="00320B49">
          <w:t>Statelessness</w:t>
        </w:r>
        <w:r w:rsidRPr="00320B49">
          <w:rPr>
            <w:webHidden/>
          </w:rPr>
          <w:tab/>
        </w:r>
      </w:hyperlink>
      <w:r w:rsidRPr="00320B49">
        <w:tab/>
        <w:t>2</w:t>
      </w:r>
      <w:r w:rsidR="00FD5F87">
        <w:t>0</w:t>
      </w:r>
    </w:p>
    <w:p w14:paraId="5EE688F0" w14:textId="77777777" w:rsidR="0055535E" w:rsidRPr="00320B49" w:rsidRDefault="0055535E" w:rsidP="0055535E">
      <w:pPr>
        <w:tabs>
          <w:tab w:val="right" w:pos="850"/>
          <w:tab w:val="left" w:pos="1134"/>
          <w:tab w:val="left" w:pos="1559"/>
          <w:tab w:val="left" w:pos="1984"/>
          <w:tab w:val="left" w:leader="dot" w:pos="8787"/>
          <w:tab w:val="right" w:pos="9638"/>
        </w:tabs>
        <w:spacing w:after="120"/>
      </w:pPr>
      <w:r w:rsidRPr="00320B49">
        <w:tab/>
      </w:r>
      <w:r w:rsidRPr="00320B49">
        <w:tab/>
      </w:r>
      <w:hyperlink w:anchor="_Toc126688513" w:history="1">
        <w:r w:rsidRPr="00320B49">
          <w:t>Refugees and asylum seekers</w:t>
        </w:r>
        <w:r w:rsidRPr="00320B49">
          <w:rPr>
            <w:webHidden/>
          </w:rPr>
          <w:tab/>
        </w:r>
      </w:hyperlink>
      <w:r w:rsidRPr="00320B49">
        <w:tab/>
        <w:t>21</w:t>
      </w:r>
    </w:p>
    <w:p w14:paraId="4D2035E1" w14:textId="77777777" w:rsidR="0055535E" w:rsidRPr="00320B49" w:rsidRDefault="0055535E" w:rsidP="0055535E">
      <w:pPr>
        <w:tabs>
          <w:tab w:val="right" w:pos="850"/>
          <w:tab w:val="left" w:pos="1134"/>
          <w:tab w:val="left" w:pos="1559"/>
          <w:tab w:val="left" w:pos="1984"/>
          <w:tab w:val="left" w:leader="dot" w:pos="8787"/>
          <w:tab w:val="right" w:pos="9638"/>
        </w:tabs>
        <w:spacing w:after="120"/>
      </w:pPr>
      <w:r w:rsidRPr="00320B49">
        <w:tab/>
      </w:r>
      <w:r w:rsidRPr="00320B49">
        <w:tab/>
      </w:r>
      <w:hyperlink w:anchor="_Toc126688514" w:history="1">
        <w:r w:rsidRPr="00320B49">
          <w:t>Civil society organisations</w:t>
        </w:r>
        <w:r w:rsidRPr="00320B49">
          <w:rPr>
            <w:webHidden/>
          </w:rPr>
          <w:tab/>
        </w:r>
      </w:hyperlink>
      <w:r w:rsidRPr="00320B49">
        <w:tab/>
        <w:t>22</w:t>
      </w:r>
    </w:p>
    <w:p w14:paraId="67BFD8A5" w14:textId="3B9B1029" w:rsidR="0055535E" w:rsidRPr="00320B49" w:rsidRDefault="0055535E" w:rsidP="0055535E">
      <w:pPr>
        <w:tabs>
          <w:tab w:val="right" w:pos="850"/>
          <w:tab w:val="left" w:pos="1134"/>
          <w:tab w:val="left" w:pos="1559"/>
          <w:tab w:val="left" w:pos="1984"/>
          <w:tab w:val="left" w:leader="dot" w:pos="8787"/>
          <w:tab w:val="right" w:pos="9638"/>
        </w:tabs>
        <w:spacing w:after="120"/>
      </w:pPr>
      <w:r w:rsidRPr="00320B49">
        <w:tab/>
      </w:r>
      <w:r w:rsidRPr="00320B49">
        <w:tab/>
      </w:r>
      <w:hyperlink w:anchor="_Toc126688515" w:history="1">
        <w:r w:rsidRPr="00320B49">
          <w:t>Human rights training</w:t>
        </w:r>
        <w:r w:rsidRPr="00320B49">
          <w:rPr>
            <w:webHidden/>
          </w:rPr>
          <w:tab/>
        </w:r>
      </w:hyperlink>
      <w:r w:rsidRPr="00320B49">
        <w:tab/>
        <w:t>2</w:t>
      </w:r>
      <w:r w:rsidR="00FD5F87">
        <w:t>2</w:t>
      </w:r>
    </w:p>
    <w:p w14:paraId="45E71EF6" w14:textId="77777777" w:rsidR="0055535E" w:rsidRPr="00320B49" w:rsidRDefault="0055535E" w:rsidP="0055535E">
      <w:pPr>
        <w:tabs>
          <w:tab w:val="right" w:pos="850"/>
          <w:tab w:val="left" w:pos="1134"/>
          <w:tab w:val="left" w:pos="1559"/>
          <w:tab w:val="left" w:pos="1984"/>
          <w:tab w:val="left" w:leader="dot" w:pos="8787"/>
          <w:tab w:val="right" w:pos="9638"/>
        </w:tabs>
        <w:spacing w:after="120"/>
      </w:pPr>
      <w:r w:rsidRPr="00320B49">
        <w:tab/>
      </w:r>
      <w:r w:rsidRPr="00320B49">
        <w:tab/>
      </w:r>
      <w:hyperlink w:anchor="_Toc126688516" w:history="1">
        <w:r w:rsidRPr="00320B49">
          <w:t>Ratification of other treaties and amendment to Article 8 of the Convention</w:t>
        </w:r>
        <w:r w:rsidRPr="00320B49">
          <w:rPr>
            <w:webHidden/>
          </w:rPr>
          <w:tab/>
        </w:r>
      </w:hyperlink>
      <w:r w:rsidRPr="00320B49">
        <w:tab/>
        <w:t>23</w:t>
      </w:r>
    </w:p>
    <w:p w14:paraId="4E9BA838" w14:textId="789B07C1" w:rsidR="0055535E" w:rsidRPr="00320B49" w:rsidRDefault="0055535E" w:rsidP="0055535E">
      <w:pPr>
        <w:tabs>
          <w:tab w:val="right" w:pos="850"/>
          <w:tab w:val="left" w:pos="1134"/>
          <w:tab w:val="left" w:pos="1559"/>
          <w:tab w:val="left" w:pos="1984"/>
          <w:tab w:val="left" w:leader="dot" w:pos="8787"/>
          <w:tab w:val="right" w:pos="9638"/>
        </w:tabs>
        <w:spacing w:after="120"/>
      </w:pPr>
      <w:r w:rsidRPr="00320B49">
        <w:tab/>
      </w:r>
      <w:r w:rsidRPr="00320B49">
        <w:tab/>
      </w:r>
      <w:hyperlink w:anchor="_Toc126688517" w:history="1">
        <w:r w:rsidRPr="00320B49">
          <w:t>Dissemination of information</w:t>
        </w:r>
        <w:r w:rsidRPr="00320B49">
          <w:rPr>
            <w:webHidden/>
          </w:rPr>
          <w:tab/>
        </w:r>
      </w:hyperlink>
      <w:r w:rsidRPr="00320B49">
        <w:tab/>
        <w:t>2</w:t>
      </w:r>
      <w:r w:rsidR="00FD5F87">
        <w:t>3</w:t>
      </w:r>
    </w:p>
    <w:p w14:paraId="449158EA" w14:textId="0DEF3641" w:rsidR="0055535E" w:rsidRPr="00320B49" w:rsidRDefault="0055535E" w:rsidP="0055535E">
      <w:pPr>
        <w:tabs>
          <w:tab w:val="right" w:pos="850"/>
          <w:tab w:val="left" w:pos="1134"/>
          <w:tab w:val="left" w:pos="1559"/>
          <w:tab w:val="left" w:pos="1984"/>
          <w:tab w:val="left" w:leader="dot" w:pos="8787"/>
          <w:tab w:val="right" w:pos="9638"/>
        </w:tabs>
        <w:spacing w:after="120"/>
      </w:pPr>
      <w:r w:rsidRPr="00320B49">
        <w:tab/>
      </w:r>
      <w:r w:rsidRPr="00320B49">
        <w:tab/>
        <w:t>Common core document</w:t>
      </w:r>
      <w:r w:rsidRPr="00320B49">
        <w:tab/>
      </w:r>
      <w:r w:rsidRPr="00320B49">
        <w:tab/>
        <w:t>2</w:t>
      </w:r>
      <w:r w:rsidR="00FD5F87">
        <w:t>3</w:t>
      </w:r>
    </w:p>
    <w:p w14:paraId="170CEA6B" w14:textId="1AD54C3D" w:rsidR="0055535E" w:rsidRPr="00320B49" w:rsidRDefault="0055535E" w:rsidP="0055535E">
      <w:pPr>
        <w:tabs>
          <w:tab w:val="right" w:pos="850"/>
          <w:tab w:val="left" w:pos="1134"/>
          <w:tab w:val="left" w:pos="1559"/>
          <w:tab w:val="left" w:pos="1984"/>
          <w:tab w:val="left" w:leader="dot" w:pos="8787"/>
          <w:tab w:val="right" w:pos="9638"/>
        </w:tabs>
        <w:spacing w:after="120"/>
      </w:pPr>
      <w:r w:rsidRPr="00320B49">
        <w:tab/>
      </w:r>
      <w:r w:rsidRPr="00320B49">
        <w:tab/>
        <w:t>References</w:t>
      </w:r>
      <w:r w:rsidRPr="00320B49">
        <w:tab/>
      </w:r>
      <w:r w:rsidRPr="00320B49">
        <w:tab/>
        <w:t>2</w:t>
      </w:r>
      <w:r w:rsidR="00FD5F87">
        <w:t>4</w:t>
      </w:r>
    </w:p>
    <w:bookmarkEnd w:id="0"/>
    <w:p w14:paraId="75870CE4" w14:textId="0C5C6152" w:rsidR="0055535E" w:rsidRPr="00320B49" w:rsidRDefault="0055535E" w:rsidP="0055535E">
      <w:pPr>
        <w:tabs>
          <w:tab w:val="right" w:pos="850"/>
          <w:tab w:val="left" w:pos="1134"/>
          <w:tab w:val="left" w:pos="1559"/>
          <w:tab w:val="left" w:pos="1984"/>
          <w:tab w:val="left" w:leader="dot" w:pos="8787"/>
          <w:tab w:val="right" w:pos="9638"/>
        </w:tabs>
        <w:spacing w:after="120"/>
      </w:pPr>
      <w:r w:rsidRPr="00320B49">
        <w:br w:type="page"/>
      </w:r>
    </w:p>
    <w:p w14:paraId="35C2C47A" w14:textId="77777777" w:rsidR="0055535E" w:rsidRPr="00320B49" w:rsidRDefault="0055535E" w:rsidP="007147CC">
      <w:pPr>
        <w:pStyle w:val="HChG"/>
      </w:pPr>
      <w:r w:rsidRPr="00320B49">
        <w:lastRenderedPageBreak/>
        <w:tab/>
        <w:t>A.</w:t>
      </w:r>
      <w:r w:rsidRPr="00320B49">
        <w:tab/>
        <w:t>Introduction</w:t>
      </w:r>
    </w:p>
    <w:p w14:paraId="0BF84095" w14:textId="77777777" w:rsidR="0055535E" w:rsidRPr="00320B49" w:rsidRDefault="0055535E" w:rsidP="0055535E">
      <w:pPr>
        <w:pStyle w:val="SingleTxtG"/>
      </w:pPr>
      <w:r w:rsidRPr="00320B49">
        <w:t>1.</w:t>
      </w:r>
      <w:r w:rsidRPr="00320B49">
        <w:tab/>
        <w:t>The Kingdom of Cambodia has been obliged to provide reports on the implementation of the Convention on the Elimination of All Forms of Racial Discrimination (CERD) three times: the combined second to seventh reports, the combined eighth to thirteenth reports, and the combined fourteenth to seventeenth reports were submitted to the Committee on the Elimination of Racial Discrimination on 4 February 1997, 19 February 2009, and 26 November 2018 respectively. A delegation was also sent to attend its 100th session on 28-29 November 2019 in Geneva, Switzerland.</w:t>
      </w:r>
    </w:p>
    <w:p w14:paraId="4DD259D0" w14:textId="77777777" w:rsidR="0055535E" w:rsidRPr="00320B49" w:rsidRDefault="0055535E" w:rsidP="0055535E">
      <w:pPr>
        <w:pStyle w:val="SingleTxtG"/>
      </w:pPr>
      <w:r w:rsidRPr="00320B49">
        <w:t>2.</w:t>
      </w:r>
      <w:r w:rsidRPr="00320B49">
        <w:tab/>
        <w:t>At its 100th session, Cambodia received 46 concluding observations from the United Nations Committee on the Elimination of All Forms of Racial Discrimination, which was adopted by the Committee on 30 January 2020.</w:t>
      </w:r>
    </w:p>
    <w:p w14:paraId="19CC578F" w14:textId="77777777" w:rsidR="0055535E" w:rsidRPr="00320B49" w:rsidRDefault="0055535E" w:rsidP="0055535E">
      <w:pPr>
        <w:pStyle w:val="SingleTxtG"/>
      </w:pPr>
      <w:r w:rsidRPr="00320B49">
        <w:t>3.</w:t>
      </w:r>
      <w:r w:rsidRPr="00320B49">
        <w:tab/>
        <w:t>The Cambodian Human Rights Committee (CHRC) of the Royal Government of Cambodia distributed these concluding observations to the relevant institutions for action on 26 June 2020. Cambodia has to submit its report in response to recommendation by 28 December 2022.</w:t>
      </w:r>
    </w:p>
    <w:p w14:paraId="4F47B801" w14:textId="5A0E9D8D" w:rsidR="0055535E" w:rsidRPr="00320B49" w:rsidRDefault="0055535E" w:rsidP="0055535E">
      <w:pPr>
        <w:pStyle w:val="SingleTxtG"/>
      </w:pPr>
      <w:r w:rsidRPr="00320B49">
        <w:t>4.</w:t>
      </w:r>
      <w:r w:rsidRPr="00320B49">
        <w:tab/>
        <w:t>This is a report, in response to the recommendations, highlighting the achievements made from 2020 to 2022 in the implementation of the human rights recommendations of the Cambodia</w:t>
      </w:r>
      <w:r w:rsidR="00C4792F">
        <w:t>’</w:t>
      </w:r>
      <w:r w:rsidRPr="00320B49">
        <w:t>s report on the elimination of all forms of racial discrimination and goals of the implementation of the human rights recommendations which have not yet been fully achieved. Despite the difficult situation of the global spread of COVID-19 for the past two years, ministries, institutions and various units have paid attention to implementing the human rights recommendations, aiming at promoting and protecting human rights in Cambodia. The following results have been obtained:</w:t>
      </w:r>
    </w:p>
    <w:p w14:paraId="0D6ADAE7" w14:textId="77777777" w:rsidR="0055535E" w:rsidRPr="00320B49" w:rsidRDefault="0055535E" w:rsidP="007147CC">
      <w:pPr>
        <w:pStyle w:val="HChG"/>
      </w:pPr>
      <w:r w:rsidRPr="00320B49">
        <w:tab/>
        <w:t>B.</w:t>
      </w:r>
      <w:r w:rsidRPr="00320B49">
        <w:tab/>
        <w:t>Responses to the recommendations of the Committee</w:t>
      </w:r>
    </w:p>
    <w:p w14:paraId="575C8FE8" w14:textId="77777777" w:rsidR="0055535E" w:rsidRPr="00320B49" w:rsidRDefault="0055535E" w:rsidP="007147CC">
      <w:pPr>
        <w:pStyle w:val="H1G"/>
      </w:pPr>
      <w:r w:rsidRPr="00320B49">
        <w:tab/>
      </w:r>
      <w:r w:rsidRPr="00320B49">
        <w:tab/>
        <w:t>Statistical data</w:t>
      </w:r>
    </w:p>
    <w:p w14:paraId="150995C5" w14:textId="77777777" w:rsidR="0055535E" w:rsidRPr="00320B49" w:rsidRDefault="0055535E" w:rsidP="007147CC">
      <w:pPr>
        <w:pStyle w:val="H23G"/>
      </w:pPr>
      <w:r w:rsidRPr="00320B49">
        <w:tab/>
      </w:r>
      <w:r w:rsidRPr="00320B49">
        <w:tab/>
        <w:t>Recommendation No. 6</w:t>
      </w:r>
    </w:p>
    <w:p w14:paraId="2BC35BEB" w14:textId="77777777" w:rsidR="0055535E" w:rsidRPr="00320B49" w:rsidRDefault="0055535E" w:rsidP="0055535E">
      <w:pPr>
        <w:pStyle w:val="SingleTxtG"/>
      </w:pPr>
      <w:r w:rsidRPr="00320B49">
        <w:t>5.</w:t>
      </w:r>
      <w:r w:rsidRPr="00320B49">
        <w:tab/>
        <w:t>In 2020, population statistics of the Kingdom of Cambodia are as follows: a total of 3,698,617 families, a total population of 15,860,351 (7,740,509 males, 11,025,106 people aged over 18, 5,366,295 males), and the following ethnic groups were disaggregated:</w:t>
      </w:r>
    </w:p>
    <w:p w14:paraId="00AA0670" w14:textId="77777777" w:rsidR="0055535E" w:rsidRPr="00320B49" w:rsidRDefault="0055535E" w:rsidP="007147CC">
      <w:pPr>
        <w:pStyle w:val="H23G"/>
      </w:pPr>
      <w:r w:rsidRPr="00320B49">
        <w:tab/>
      </w:r>
      <w:r w:rsidRPr="00320B49">
        <w:tab/>
        <w:t>Table of disaggregated [data on] ethnic groups (</w:t>
      </w:r>
      <w:r w:rsidRPr="00320B49">
        <w:rPr>
          <w:cs/>
        </w:rPr>
        <w:t>2020)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1417"/>
        <w:gridCol w:w="993"/>
        <w:gridCol w:w="992"/>
        <w:gridCol w:w="1043"/>
        <w:gridCol w:w="940"/>
      </w:tblGrid>
      <w:tr w:rsidR="007147CC" w:rsidRPr="00320B49" w14:paraId="5B049576" w14:textId="77777777" w:rsidTr="001D6C31">
        <w:trPr>
          <w:trHeight w:val="91"/>
          <w:tblHeader/>
        </w:trPr>
        <w:tc>
          <w:tcPr>
            <w:tcW w:w="1985" w:type="dxa"/>
            <w:vMerge w:val="restart"/>
            <w:tcBorders>
              <w:top w:val="single" w:sz="4" w:space="0" w:color="auto"/>
              <w:bottom w:val="single" w:sz="12" w:space="0" w:color="auto"/>
            </w:tcBorders>
            <w:shd w:val="clear" w:color="auto" w:fill="auto"/>
            <w:vAlign w:val="bottom"/>
          </w:tcPr>
          <w:p w14:paraId="15C5B5C8" w14:textId="77777777" w:rsidR="007147CC" w:rsidRPr="00320B49" w:rsidRDefault="007147CC" w:rsidP="007147CC">
            <w:pPr>
              <w:suppressAutoHyphens w:val="0"/>
              <w:spacing w:before="80" w:after="80" w:line="200" w:lineRule="exact"/>
              <w:ind w:right="113"/>
              <w:rPr>
                <w:i/>
                <w:sz w:val="16"/>
              </w:rPr>
            </w:pPr>
            <w:r w:rsidRPr="00320B49">
              <w:rPr>
                <w:i/>
                <w:sz w:val="16"/>
              </w:rPr>
              <w:t>Ethnic groups</w:t>
            </w:r>
          </w:p>
        </w:tc>
        <w:tc>
          <w:tcPr>
            <w:tcW w:w="1417" w:type="dxa"/>
            <w:vMerge w:val="restart"/>
            <w:tcBorders>
              <w:top w:val="single" w:sz="4" w:space="0" w:color="auto"/>
              <w:bottom w:val="single" w:sz="12" w:space="0" w:color="auto"/>
            </w:tcBorders>
            <w:shd w:val="clear" w:color="auto" w:fill="auto"/>
            <w:vAlign w:val="bottom"/>
          </w:tcPr>
          <w:p w14:paraId="5CDB6AE2" w14:textId="77777777" w:rsidR="007147CC" w:rsidRPr="00320B49" w:rsidRDefault="007147CC" w:rsidP="007147CC">
            <w:pPr>
              <w:suppressAutoHyphens w:val="0"/>
              <w:spacing w:before="80" w:after="80" w:line="200" w:lineRule="exact"/>
              <w:ind w:right="113"/>
              <w:jc w:val="right"/>
              <w:rPr>
                <w:i/>
                <w:sz w:val="16"/>
              </w:rPr>
            </w:pPr>
            <w:r w:rsidRPr="00320B49">
              <w:rPr>
                <w:i/>
                <w:sz w:val="16"/>
              </w:rPr>
              <w:t>Number of families</w:t>
            </w:r>
          </w:p>
        </w:tc>
        <w:tc>
          <w:tcPr>
            <w:tcW w:w="1985" w:type="dxa"/>
            <w:gridSpan w:val="2"/>
            <w:tcBorders>
              <w:top w:val="single" w:sz="4" w:space="0" w:color="auto"/>
              <w:bottom w:val="single" w:sz="4" w:space="0" w:color="auto"/>
              <w:right w:val="single" w:sz="24" w:space="0" w:color="FFFFFF" w:themeColor="background1"/>
            </w:tcBorders>
            <w:shd w:val="clear" w:color="auto" w:fill="auto"/>
            <w:vAlign w:val="bottom"/>
          </w:tcPr>
          <w:p w14:paraId="68A05267" w14:textId="77777777" w:rsidR="007147CC" w:rsidRPr="00320B49" w:rsidRDefault="007147CC" w:rsidP="007147CC">
            <w:pPr>
              <w:suppressAutoHyphens w:val="0"/>
              <w:spacing w:before="80" w:after="80" w:line="200" w:lineRule="exact"/>
              <w:ind w:right="113"/>
              <w:jc w:val="center"/>
              <w:rPr>
                <w:i/>
                <w:sz w:val="16"/>
              </w:rPr>
            </w:pPr>
            <w:r w:rsidRPr="00320B49">
              <w:rPr>
                <w:i/>
                <w:sz w:val="16"/>
              </w:rPr>
              <w:t>Number of population</w:t>
            </w:r>
          </w:p>
        </w:tc>
        <w:tc>
          <w:tcPr>
            <w:tcW w:w="1983" w:type="dxa"/>
            <w:gridSpan w:val="2"/>
            <w:tcBorders>
              <w:top w:val="single" w:sz="4" w:space="0" w:color="auto"/>
              <w:left w:val="single" w:sz="24" w:space="0" w:color="FFFFFF" w:themeColor="background1"/>
              <w:bottom w:val="single" w:sz="4" w:space="0" w:color="auto"/>
            </w:tcBorders>
            <w:shd w:val="clear" w:color="auto" w:fill="auto"/>
            <w:vAlign w:val="bottom"/>
          </w:tcPr>
          <w:p w14:paraId="698629F5" w14:textId="72736366" w:rsidR="007147CC" w:rsidRPr="00320B49" w:rsidRDefault="007147CC" w:rsidP="007147CC">
            <w:pPr>
              <w:suppressAutoHyphens w:val="0"/>
              <w:spacing w:before="80" w:after="80" w:line="200" w:lineRule="exact"/>
              <w:ind w:right="113"/>
              <w:jc w:val="center"/>
              <w:rPr>
                <w:i/>
                <w:sz w:val="16"/>
              </w:rPr>
            </w:pPr>
            <w:r w:rsidRPr="00320B49">
              <w:rPr>
                <w:i/>
                <w:sz w:val="16"/>
                <w:szCs w:val="18"/>
              </w:rPr>
              <w:t>Population aged over18</w:t>
            </w:r>
          </w:p>
        </w:tc>
      </w:tr>
      <w:tr w:rsidR="001D6C31" w:rsidRPr="00320B49" w14:paraId="7EF8F093" w14:textId="77777777" w:rsidTr="001D6C31">
        <w:trPr>
          <w:tblHeader/>
        </w:trPr>
        <w:tc>
          <w:tcPr>
            <w:tcW w:w="1985" w:type="dxa"/>
            <w:vMerge/>
            <w:tcBorders>
              <w:top w:val="nil"/>
              <w:bottom w:val="single" w:sz="12" w:space="0" w:color="auto"/>
            </w:tcBorders>
            <w:shd w:val="clear" w:color="auto" w:fill="auto"/>
            <w:vAlign w:val="bottom"/>
          </w:tcPr>
          <w:p w14:paraId="6C6ECB85" w14:textId="77777777" w:rsidR="0055535E" w:rsidRPr="00320B49" w:rsidRDefault="0055535E" w:rsidP="007147CC">
            <w:pPr>
              <w:suppressAutoHyphens w:val="0"/>
              <w:spacing w:before="40" w:after="40" w:line="220" w:lineRule="exact"/>
              <w:ind w:right="113"/>
              <w:rPr>
                <w:sz w:val="18"/>
              </w:rPr>
            </w:pPr>
          </w:p>
        </w:tc>
        <w:tc>
          <w:tcPr>
            <w:tcW w:w="1417" w:type="dxa"/>
            <w:vMerge/>
            <w:tcBorders>
              <w:top w:val="nil"/>
              <w:bottom w:val="single" w:sz="12" w:space="0" w:color="auto"/>
            </w:tcBorders>
            <w:shd w:val="clear" w:color="auto" w:fill="auto"/>
            <w:vAlign w:val="bottom"/>
          </w:tcPr>
          <w:p w14:paraId="71828DAC" w14:textId="77777777" w:rsidR="0055535E" w:rsidRPr="00320B49" w:rsidRDefault="0055535E" w:rsidP="007147CC">
            <w:pPr>
              <w:suppressAutoHyphens w:val="0"/>
              <w:spacing w:before="40" w:after="40" w:line="220" w:lineRule="exact"/>
              <w:ind w:right="113"/>
              <w:jc w:val="right"/>
              <w:rPr>
                <w:sz w:val="18"/>
              </w:rPr>
            </w:pPr>
          </w:p>
        </w:tc>
        <w:tc>
          <w:tcPr>
            <w:tcW w:w="993" w:type="dxa"/>
            <w:tcBorders>
              <w:top w:val="single" w:sz="4" w:space="0" w:color="auto"/>
              <w:bottom w:val="single" w:sz="12" w:space="0" w:color="auto"/>
            </w:tcBorders>
            <w:shd w:val="clear" w:color="auto" w:fill="auto"/>
            <w:vAlign w:val="bottom"/>
          </w:tcPr>
          <w:p w14:paraId="3881F01A" w14:textId="77777777" w:rsidR="0055535E" w:rsidRPr="00320B49" w:rsidRDefault="0055535E" w:rsidP="007147CC">
            <w:pPr>
              <w:suppressAutoHyphens w:val="0"/>
              <w:spacing w:before="40" w:after="40" w:line="220" w:lineRule="exact"/>
              <w:ind w:right="113"/>
              <w:jc w:val="right"/>
              <w:rPr>
                <w:i/>
                <w:sz w:val="16"/>
                <w:szCs w:val="18"/>
              </w:rPr>
            </w:pPr>
            <w:r w:rsidRPr="00320B49">
              <w:rPr>
                <w:i/>
                <w:sz w:val="16"/>
                <w:szCs w:val="18"/>
              </w:rPr>
              <w:t>Total</w:t>
            </w:r>
          </w:p>
        </w:tc>
        <w:tc>
          <w:tcPr>
            <w:tcW w:w="992" w:type="dxa"/>
            <w:tcBorders>
              <w:top w:val="single" w:sz="4" w:space="0" w:color="auto"/>
              <w:bottom w:val="single" w:sz="12" w:space="0" w:color="auto"/>
              <w:right w:val="single" w:sz="24" w:space="0" w:color="FFFFFF" w:themeColor="background1"/>
            </w:tcBorders>
            <w:shd w:val="clear" w:color="auto" w:fill="auto"/>
            <w:vAlign w:val="bottom"/>
          </w:tcPr>
          <w:p w14:paraId="6BE4EF95" w14:textId="77777777" w:rsidR="0055535E" w:rsidRPr="00320B49" w:rsidRDefault="0055535E" w:rsidP="007147CC">
            <w:pPr>
              <w:suppressAutoHyphens w:val="0"/>
              <w:spacing w:before="40" w:after="40" w:line="220" w:lineRule="exact"/>
              <w:ind w:right="113"/>
              <w:jc w:val="right"/>
              <w:rPr>
                <w:i/>
                <w:sz w:val="16"/>
                <w:szCs w:val="18"/>
              </w:rPr>
            </w:pPr>
            <w:r w:rsidRPr="00320B49">
              <w:rPr>
                <w:i/>
                <w:sz w:val="16"/>
                <w:szCs w:val="18"/>
              </w:rPr>
              <w:t>Males</w:t>
            </w:r>
          </w:p>
        </w:tc>
        <w:tc>
          <w:tcPr>
            <w:tcW w:w="1043" w:type="dxa"/>
            <w:tcBorders>
              <w:top w:val="single" w:sz="4" w:space="0" w:color="auto"/>
              <w:left w:val="single" w:sz="24" w:space="0" w:color="FFFFFF" w:themeColor="background1"/>
              <w:bottom w:val="single" w:sz="12" w:space="0" w:color="auto"/>
            </w:tcBorders>
            <w:shd w:val="clear" w:color="auto" w:fill="auto"/>
            <w:vAlign w:val="bottom"/>
          </w:tcPr>
          <w:p w14:paraId="48C814AD" w14:textId="77777777" w:rsidR="0055535E" w:rsidRPr="00320B49" w:rsidRDefault="0055535E" w:rsidP="007147CC">
            <w:pPr>
              <w:suppressAutoHyphens w:val="0"/>
              <w:spacing w:before="40" w:after="40" w:line="220" w:lineRule="exact"/>
              <w:ind w:right="113"/>
              <w:jc w:val="right"/>
              <w:rPr>
                <w:i/>
                <w:sz w:val="16"/>
                <w:szCs w:val="18"/>
              </w:rPr>
            </w:pPr>
            <w:r w:rsidRPr="00320B49">
              <w:rPr>
                <w:i/>
                <w:sz w:val="16"/>
                <w:szCs w:val="18"/>
              </w:rPr>
              <w:t>Total</w:t>
            </w:r>
          </w:p>
        </w:tc>
        <w:tc>
          <w:tcPr>
            <w:tcW w:w="940" w:type="dxa"/>
            <w:tcBorders>
              <w:top w:val="single" w:sz="4" w:space="0" w:color="auto"/>
              <w:bottom w:val="single" w:sz="12" w:space="0" w:color="auto"/>
            </w:tcBorders>
            <w:shd w:val="clear" w:color="auto" w:fill="auto"/>
            <w:vAlign w:val="bottom"/>
          </w:tcPr>
          <w:p w14:paraId="3ECDF9E7" w14:textId="77777777" w:rsidR="0055535E" w:rsidRPr="00320B49" w:rsidRDefault="0055535E" w:rsidP="007147CC">
            <w:pPr>
              <w:suppressAutoHyphens w:val="0"/>
              <w:spacing w:before="40" w:after="40" w:line="220" w:lineRule="exact"/>
              <w:ind w:right="113"/>
              <w:jc w:val="right"/>
              <w:rPr>
                <w:i/>
                <w:sz w:val="16"/>
                <w:szCs w:val="18"/>
              </w:rPr>
            </w:pPr>
            <w:r w:rsidRPr="00320B49">
              <w:rPr>
                <w:i/>
                <w:sz w:val="16"/>
                <w:szCs w:val="18"/>
              </w:rPr>
              <w:t>Males</w:t>
            </w:r>
          </w:p>
        </w:tc>
      </w:tr>
      <w:tr w:rsidR="0055535E" w:rsidRPr="00320B49" w14:paraId="44F12D4E" w14:textId="77777777" w:rsidTr="001D6C31">
        <w:tc>
          <w:tcPr>
            <w:tcW w:w="1985" w:type="dxa"/>
            <w:tcBorders>
              <w:top w:val="single" w:sz="12" w:space="0" w:color="auto"/>
            </w:tcBorders>
            <w:shd w:val="clear" w:color="auto" w:fill="auto"/>
          </w:tcPr>
          <w:p w14:paraId="2F32398E" w14:textId="77777777" w:rsidR="0055535E" w:rsidRPr="00320B49" w:rsidRDefault="0055535E" w:rsidP="007147CC">
            <w:pPr>
              <w:suppressAutoHyphens w:val="0"/>
              <w:spacing w:before="40" w:after="40" w:line="220" w:lineRule="exact"/>
              <w:ind w:right="113"/>
              <w:rPr>
                <w:sz w:val="18"/>
              </w:rPr>
            </w:pPr>
            <w:r w:rsidRPr="00320B49">
              <w:rPr>
                <w:sz w:val="18"/>
              </w:rPr>
              <w:t>Khmer</w:t>
            </w:r>
          </w:p>
        </w:tc>
        <w:tc>
          <w:tcPr>
            <w:tcW w:w="1417" w:type="dxa"/>
            <w:tcBorders>
              <w:top w:val="single" w:sz="12" w:space="0" w:color="auto"/>
            </w:tcBorders>
            <w:shd w:val="clear" w:color="auto" w:fill="auto"/>
            <w:vAlign w:val="bottom"/>
          </w:tcPr>
          <w:p w14:paraId="34D6C3B2" w14:textId="7ECC803E" w:rsidR="0055535E" w:rsidRPr="00320B49" w:rsidRDefault="0055535E" w:rsidP="007147CC">
            <w:pPr>
              <w:suppressAutoHyphens w:val="0"/>
              <w:spacing w:before="40" w:after="40" w:line="220" w:lineRule="exact"/>
              <w:ind w:right="113"/>
              <w:jc w:val="right"/>
              <w:rPr>
                <w:sz w:val="18"/>
              </w:rPr>
            </w:pPr>
            <w:r w:rsidRPr="00320B49">
              <w:rPr>
                <w:sz w:val="18"/>
              </w:rPr>
              <w:t>3</w:t>
            </w:r>
            <w:r w:rsidR="007147CC" w:rsidRPr="00320B49">
              <w:rPr>
                <w:sz w:val="18"/>
              </w:rPr>
              <w:t xml:space="preserve"> </w:t>
            </w:r>
            <w:r w:rsidRPr="00320B49">
              <w:rPr>
                <w:sz w:val="18"/>
              </w:rPr>
              <w:t>532</w:t>
            </w:r>
            <w:r w:rsidR="007147CC" w:rsidRPr="00320B49">
              <w:rPr>
                <w:sz w:val="18"/>
              </w:rPr>
              <w:t xml:space="preserve"> </w:t>
            </w:r>
            <w:r w:rsidRPr="00320B49">
              <w:rPr>
                <w:sz w:val="18"/>
              </w:rPr>
              <w:t>797</w:t>
            </w:r>
          </w:p>
        </w:tc>
        <w:tc>
          <w:tcPr>
            <w:tcW w:w="993" w:type="dxa"/>
            <w:tcBorders>
              <w:top w:val="single" w:sz="12" w:space="0" w:color="auto"/>
            </w:tcBorders>
            <w:shd w:val="clear" w:color="auto" w:fill="auto"/>
            <w:vAlign w:val="bottom"/>
          </w:tcPr>
          <w:p w14:paraId="2E1E459A" w14:textId="782A9A5B" w:rsidR="0055535E" w:rsidRPr="00320B49" w:rsidRDefault="0055535E" w:rsidP="007147CC">
            <w:pPr>
              <w:suppressAutoHyphens w:val="0"/>
              <w:spacing w:before="40" w:after="40" w:line="220" w:lineRule="exact"/>
              <w:ind w:right="113"/>
              <w:jc w:val="right"/>
              <w:rPr>
                <w:sz w:val="18"/>
              </w:rPr>
            </w:pPr>
            <w:r w:rsidRPr="00320B49">
              <w:rPr>
                <w:sz w:val="18"/>
              </w:rPr>
              <w:t>15</w:t>
            </w:r>
            <w:r w:rsidR="007147CC" w:rsidRPr="00320B49">
              <w:rPr>
                <w:sz w:val="18"/>
              </w:rPr>
              <w:t xml:space="preserve"> </w:t>
            </w:r>
            <w:r w:rsidRPr="00320B49">
              <w:rPr>
                <w:sz w:val="18"/>
              </w:rPr>
              <w:t>155</w:t>
            </w:r>
            <w:r w:rsidR="007147CC" w:rsidRPr="00320B49">
              <w:rPr>
                <w:sz w:val="18"/>
              </w:rPr>
              <w:t xml:space="preserve"> </w:t>
            </w:r>
            <w:r w:rsidRPr="00320B49">
              <w:rPr>
                <w:sz w:val="18"/>
              </w:rPr>
              <w:t>696</w:t>
            </w:r>
          </w:p>
        </w:tc>
        <w:tc>
          <w:tcPr>
            <w:tcW w:w="992" w:type="dxa"/>
            <w:tcBorders>
              <w:top w:val="single" w:sz="12" w:space="0" w:color="auto"/>
            </w:tcBorders>
            <w:shd w:val="clear" w:color="auto" w:fill="auto"/>
            <w:vAlign w:val="bottom"/>
          </w:tcPr>
          <w:p w14:paraId="5A60F8CA" w14:textId="17319A35" w:rsidR="0055535E" w:rsidRPr="00320B49" w:rsidRDefault="0055535E" w:rsidP="007147CC">
            <w:pPr>
              <w:suppressAutoHyphens w:val="0"/>
              <w:spacing w:before="40" w:after="40" w:line="220" w:lineRule="exact"/>
              <w:ind w:right="113"/>
              <w:jc w:val="right"/>
              <w:rPr>
                <w:sz w:val="18"/>
              </w:rPr>
            </w:pPr>
            <w:r w:rsidRPr="00320B49">
              <w:rPr>
                <w:sz w:val="18"/>
              </w:rPr>
              <w:t>7</w:t>
            </w:r>
            <w:r w:rsidR="007147CC" w:rsidRPr="00320B49">
              <w:rPr>
                <w:sz w:val="18"/>
              </w:rPr>
              <w:t xml:space="preserve"> </w:t>
            </w:r>
            <w:r w:rsidRPr="00320B49">
              <w:rPr>
                <w:sz w:val="18"/>
              </w:rPr>
              <w:t>387</w:t>
            </w:r>
            <w:r w:rsidR="007147CC" w:rsidRPr="00320B49">
              <w:rPr>
                <w:sz w:val="18"/>
              </w:rPr>
              <w:t xml:space="preserve"> </w:t>
            </w:r>
            <w:r w:rsidRPr="00320B49">
              <w:rPr>
                <w:sz w:val="18"/>
              </w:rPr>
              <w:t>890</w:t>
            </w:r>
          </w:p>
        </w:tc>
        <w:tc>
          <w:tcPr>
            <w:tcW w:w="1043" w:type="dxa"/>
            <w:tcBorders>
              <w:top w:val="single" w:sz="12" w:space="0" w:color="auto"/>
            </w:tcBorders>
            <w:shd w:val="clear" w:color="auto" w:fill="auto"/>
            <w:vAlign w:val="bottom"/>
          </w:tcPr>
          <w:p w14:paraId="55354109" w14:textId="721ED982" w:rsidR="0055535E" w:rsidRPr="00320B49" w:rsidRDefault="0055535E" w:rsidP="007147CC">
            <w:pPr>
              <w:suppressAutoHyphens w:val="0"/>
              <w:spacing w:before="40" w:after="40" w:line="220" w:lineRule="exact"/>
              <w:ind w:right="113"/>
              <w:jc w:val="right"/>
              <w:rPr>
                <w:sz w:val="18"/>
              </w:rPr>
            </w:pPr>
            <w:r w:rsidRPr="00320B49">
              <w:rPr>
                <w:sz w:val="18"/>
              </w:rPr>
              <w:t>10</w:t>
            </w:r>
            <w:r w:rsidR="007147CC" w:rsidRPr="00320B49">
              <w:rPr>
                <w:sz w:val="18"/>
              </w:rPr>
              <w:t xml:space="preserve"> </w:t>
            </w:r>
            <w:r w:rsidRPr="00320B49">
              <w:rPr>
                <w:sz w:val="18"/>
              </w:rPr>
              <w:t>567</w:t>
            </w:r>
            <w:r w:rsidR="007147CC" w:rsidRPr="00320B49">
              <w:rPr>
                <w:sz w:val="18"/>
              </w:rPr>
              <w:t xml:space="preserve"> </w:t>
            </w:r>
            <w:r w:rsidRPr="00320B49">
              <w:rPr>
                <w:sz w:val="18"/>
              </w:rPr>
              <w:t>827</w:t>
            </w:r>
          </w:p>
        </w:tc>
        <w:tc>
          <w:tcPr>
            <w:tcW w:w="940" w:type="dxa"/>
            <w:tcBorders>
              <w:top w:val="single" w:sz="12" w:space="0" w:color="auto"/>
            </w:tcBorders>
            <w:shd w:val="clear" w:color="auto" w:fill="auto"/>
            <w:vAlign w:val="bottom"/>
          </w:tcPr>
          <w:p w14:paraId="770CE66F" w14:textId="64626F21" w:rsidR="0055535E" w:rsidRPr="00320B49" w:rsidRDefault="0055535E" w:rsidP="007147CC">
            <w:pPr>
              <w:suppressAutoHyphens w:val="0"/>
              <w:spacing w:before="40" w:after="40" w:line="220" w:lineRule="exact"/>
              <w:ind w:right="113"/>
              <w:jc w:val="right"/>
              <w:rPr>
                <w:sz w:val="18"/>
              </w:rPr>
            </w:pPr>
            <w:r w:rsidRPr="00320B49">
              <w:rPr>
                <w:sz w:val="18"/>
              </w:rPr>
              <w:t>5</w:t>
            </w:r>
            <w:r w:rsidR="007147CC" w:rsidRPr="00320B49">
              <w:rPr>
                <w:sz w:val="18"/>
              </w:rPr>
              <w:t xml:space="preserve"> </w:t>
            </w:r>
            <w:r w:rsidRPr="00320B49">
              <w:rPr>
                <w:sz w:val="18"/>
              </w:rPr>
              <w:t>138</w:t>
            </w:r>
            <w:r w:rsidR="007147CC" w:rsidRPr="00320B49">
              <w:rPr>
                <w:sz w:val="18"/>
              </w:rPr>
              <w:t xml:space="preserve"> </w:t>
            </w:r>
            <w:r w:rsidRPr="00320B49">
              <w:rPr>
                <w:sz w:val="18"/>
              </w:rPr>
              <w:t>033</w:t>
            </w:r>
          </w:p>
        </w:tc>
      </w:tr>
      <w:tr w:rsidR="0055535E" w:rsidRPr="00320B49" w14:paraId="43D27486" w14:textId="77777777" w:rsidTr="001D6C31">
        <w:tc>
          <w:tcPr>
            <w:tcW w:w="1985" w:type="dxa"/>
            <w:shd w:val="clear" w:color="auto" w:fill="auto"/>
          </w:tcPr>
          <w:p w14:paraId="7363E246" w14:textId="77777777" w:rsidR="0055535E" w:rsidRPr="00320B49" w:rsidRDefault="0055535E" w:rsidP="007147CC">
            <w:pPr>
              <w:suppressAutoHyphens w:val="0"/>
              <w:spacing w:before="40" w:after="40" w:line="220" w:lineRule="exact"/>
              <w:ind w:right="113"/>
              <w:rPr>
                <w:sz w:val="18"/>
              </w:rPr>
            </w:pPr>
            <w:r w:rsidRPr="00320B49">
              <w:rPr>
                <w:sz w:val="18"/>
              </w:rPr>
              <w:t>Khmer Islam</w:t>
            </w:r>
          </w:p>
        </w:tc>
        <w:tc>
          <w:tcPr>
            <w:tcW w:w="1417" w:type="dxa"/>
            <w:shd w:val="clear" w:color="auto" w:fill="auto"/>
            <w:vAlign w:val="bottom"/>
          </w:tcPr>
          <w:p w14:paraId="59EC8892" w14:textId="65DB9BD6" w:rsidR="0055535E" w:rsidRPr="00320B49" w:rsidRDefault="0055535E" w:rsidP="007147CC">
            <w:pPr>
              <w:suppressAutoHyphens w:val="0"/>
              <w:spacing w:before="40" w:after="40" w:line="220" w:lineRule="exact"/>
              <w:ind w:right="113"/>
              <w:jc w:val="right"/>
              <w:rPr>
                <w:sz w:val="18"/>
              </w:rPr>
            </w:pPr>
            <w:r w:rsidRPr="00320B49">
              <w:rPr>
                <w:sz w:val="18"/>
              </w:rPr>
              <w:t>86</w:t>
            </w:r>
            <w:r w:rsidR="007147CC" w:rsidRPr="00320B49">
              <w:rPr>
                <w:sz w:val="18"/>
              </w:rPr>
              <w:t xml:space="preserve"> </w:t>
            </w:r>
            <w:r w:rsidRPr="00320B49">
              <w:rPr>
                <w:sz w:val="18"/>
              </w:rPr>
              <w:t>840</w:t>
            </w:r>
          </w:p>
        </w:tc>
        <w:tc>
          <w:tcPr>
            <w:tcW w:w="993" w:type="dxa"/>
            <w:shd w:val="clear" w:color="auto" w:fill="auto"/>
            <w:vAlign w:val="bottom"/>
          </w:tcPr>
          <w:p w14:paraId="62402DAA" w14:textId="693D093E" w:rsidR="0055535E" w:rsidRPr="00320B49" w:rsidRDefault="0055535E" w:rsidP="007147CC">
            <w:pPr>
              <w:suppressAutoHyphens w:val="0"/>
              <w:spacing w:before="40" w:after="40" w:line="220" w:lineRule="exact"/>
              <w:ind w:right="113"/>
              <w:jc w:val="right"/>
              <w:rPr>
                <w:sz w:val="18"/>
              </w:rPr>
            </w:pPr>
            <w:r w:rsidRPr="00320B49">
              <w:rPr>
                <w:sz w:val="18"/>
              </w:rPr>
              <w:t>369</w:t>
            </w:r>
            <w:r w:rsidR="007147CC" w:rsidRPr="00320B49">
              <w:rPr>
                <w:sz w:val="18"/>
              </w:rPr>
              <w:t xml:space="preserve"> </w:t>
            </w:r>
            <w:r w:rsidRPr="00320B49">
              <w:rPr>
                <w:sz w:val="18"/>
              </w:rPr>
              <w:t>430</w:t>
            </w:r>
          </w:p>
        </w:tc>
        <w:tc>
          <w:tcPr>
            <w:tcW w:w="992" w:type="dxa"/>
            <w:shd w:val="clear" w:color="auto" w:fill="auto"/>
            <w:vAlign w:val="bottom"/>
          </w:tcPr>
          <w:p w14:paraId="5324D0C9" w14:textId="24E09182" w:rsidR="0055535E" w:rsidRPr="00320B49" w:rsidRDefault="0055535E" w:rsidP="007147CC">
            <w:pPr>
              <w:suppressAutoHyphens w:val="0"/>
              <w:spacing w:before="40" w:after="40" w:line="220" w:lineRule="exact"/>
              <w:ind w:right="113"/>
              <w:jc w:val="right"/>
              <w:rPr>
                <w:sz w:val="18"/>
              </w:rPr>
            </w:pPr>
            <w:r w:rsidRPr="00320B49">
              <w:rPr>
                <w:sz w:val="18"/>
              </w:rPr>
              <w:t>182</w:t>
            </w:r>
            <w:r w:rsidR="007147CC" w:rsidRPr="00320B49">
              <w:rPr>
                <w:sz w:val="18"/>
              </w:rPr>
              <w:t xml:space="preserve"> </w:t>
            </w:r>
            <w:r w:rsidRPr="00320B49">
              <w:rPr>
                <w:sz w:val="18"/>
              </w:rPr>
              <w:t>867</w:t>
            </w:r>
          </w:p>
        </w:tc>
        <w:tc>
          <w:tcPr>
            <w:tcW w:w="1043" w:type="dxa"/>
            <w:shd w:val="clear" w:color="auto" w:fill="auto"/>
            <w:vAlign w:val="bottom"/>
          </w:tcPr>
          <w:p w14:paraId="466A9CCA" w14:textId="2E69B344" w:rsidR="0055535E" w:rsidRPr="00320B49" w:rsidRDefault="0055535E" w:rsidP="007147CC">
            <w:pPr>
              <w:suppressAutoHyphens w:val="0"/>
              <w:spacing w:before="40" w:after="40" w:line="220" w:lineRule="exact"/>
              <w:ind w:right="113"/>
              <w:jc w:val="right"/>
              <w:rPr>
                <w:sz w:val="18"/>
              </w:rPr>
            </w:pPr>
            <w:r w:rsidRPr="00320B49">
              <w:rPr>
                <w:sz w:val="18"/>
              </w:rPr>
              <w:t>248</w:t>
            </w:r>
            <w:r w:rsidR="007147CC" w:rsidRPr="00320B49">
              <w:rPr>
                <w:sz w:val="18"/>
              </w:rPr>
              <w:t xml:space="preserve"> </w:t>
            </w:r>
            <w:r w:rsidRPr="00320B49">
              <w:rPr>
                <w:sz w:val="18"/>
              </w:rPr>
              <w:t>822</w:t>
            </w:r>
          </w:p>
        </w:tc>
        <w:tc>
          <w:tcPr>
            <w:tcW w:w="940" w:type="dxa"/>
            <w:shd w:val="clear" w:color="auto" w:fill="auto"/>
            <w:vAlign w:val="bottom"/>
          </w:tcPr>
          <w:p w14:paraId="030DCF32" w14:textId="63C222F2" w:rsidR="0055535E" w:rsidRPr="00320B49" w:rsidRDefault="0055535E" w:rsidP="007147CC">
            <w:pPr>
              <w:suppressAutoHyphens w:val="0"/>
              <w:spacing w:before="40" w:after="40" w:line="220" w:lineRule="exact"/>
              <w:ind w:right="113"/>
              <w:jc w:val="right"/>
              <w:rPr>
                <w:sz w:val="18"/>
              </w:rPr>
            </w:pPr>
            <w:r w:rsidRPr="00320B49">
              <w:rPr>
                <w:sz w:val="18"/>
              </w:rPr>
              <w:t>124</w:t>
            </w:r>
            <w:r w:rsidR="007147CC" w:rsidRPr="00320B49">
              <w:rPr>
                <w:sz w:val="18"/>
              </w:rPr>
              <w:t xml:space="preserve"> </w:t>
            </w:r>
            <w:r w:rsidRPr="00320B49">
              <w:rPr>
                <w:sz w:val="18"/>
              </w:rPr>
              <w:t>108</w:t>
            </w:r>
          </w:p>
        </w:tc>
      </w:tr>
      <w:tr w:rsidR="0055535E" w:rsidRPr="00320B49" w14:paraId="68DE7AD5" w14:textId="77777777" w:rsidTr="001D6C31">
        <w:tc>
          <w:tcPr>
            <w:tcW w:w="1985" w:type="dxa"/>
            <w:shd w:val="clear" w:color="auto" w:fill="auto"/>
          </w:tcPr>
          <w:p w14:paraId="7BCD1DD5" w14:textId="77777777" w:rsidR="0055535E" w:rsidRPr="00320B49" w:rsidRDefault="0055535E" w:rsidP="007147CC">
            <w:pPr>
              <w:suppressAutoHyphens w:val="0"/>
              <w:spacing w:before="40" w:after="40" w:line="220" w:lineRule="exact"/>
              <w:ind w:right="113"/>
              <w:rPr>
                <w:sz w:val="18"/>
              </w:rPr>
            </w:pPr>
            <w:r w:rsidRPr="00320B49">
              <w:rPr>
                <w:sz w:val="18"/>
              </w:rPr>
              <w:t>Khmer Kampuchea Krom</w:t>
            </w:r>
          </w:p>
        </w:tc>
        <w:tc>
          <w:tcPr>
            <w:tcW w:w="1417" w:type="dxa"/>
            <w:shd w:val="clear" w:color="auto" w:fill="auto"/>
            <w:vAlign w:val="bottom"/>
          </w:tcPr>
          <w:p w14:paraId="06FE6D78" w14:textId="77777777" w:rsidR="0055535E" w:rsidRPr="00320B49" w:rsidRDefault="0055535E" w:rsidP="007147CC">
            <w:pPr>
              <w:suppressAutoHyphens w:val="0"/>
              <w:spacing w:before="40" w:after="40" w:line="220" w:lineRule="exact"/>
              <w:ind w:right="113"/>
              <w:jc w:val="right"/>
              <w:rPr>
                <w:sz w:val="18"/>
              </w:rPr>
            </w:pPr>
            <w:r w:rsidRPr="00320B49">
              <w:rPr>
                <w:sz w:val="18"/>
              </w:rPr>
              <w:t>202</w:t>
            </w:r>
          </w:p>
        </w:tc>
        <w:tc>
          <w:tcPr>
            <w:tcW w:w="993" w:type="dxa"/>
            <w:shd w:val="clear" w:color="auto" w:fill="auto"/>
            <w:vAlign w:val="bottom"/>
          </w:tcPr>
          <w:p w14:paraId="69BA3616" w14:textId="4B5FF294" w:rsidR="0055535E" w:rsidRPr="00320B49" w:rsidRDefault="0055535E" w:rsidP="007147CC">
            <w:pPr>
              <w:suppressAutoHyphens w:val="0"/>
              <w:spacing w:before="40" w:after="40" w:line="220" w:lineRule="exact"/>
              <w:ind w:right="113"/>
              <w:jc w:val="right"/>
              <w:rPr>
                <w:sz w:val="18"/>
              </w:rPr>
            </w:pPr>
            <w:r w:rsidRPr="00320B49">
              <w:rPr>
                <w:sz w:val="18"/>
              </w:rPr>
              <w:t>1</w:t>
            </w:r>
            <w:r w:rsidR="007147CC" w:rsidRPr="00320B49">
              <w:rPr>
                <w:sz w:val="18"/>
              </w:rPr>
              <w:t xml:space="preserve"> </w:t>
            </w:r>
            <w:r w:rsidRPr="00320B49">
              <w:rPr>
                <w:sz w:val="18"/>
              </w:rPr>
              <w:t>013</w:t>
            </w:r>
          </w:p>
        </w:tc>
        <w:tc>
          <w:tcPr>
            <w:tcW w:w="992" w:type="dxa"/>
            <w:shd w:val="clear" w:color="auto" w:fill="auto"/>
            <w:vAlign w:val="bottom"/>
          </w:tcPr>
          <w:p w14:paraId="27B9CB40" w14:textId="77777777" w:rsidR="0055535E" w:rsidRPr="00320B49" w:rsidRDefault="0055535E" w:rsidP="007147CC">
            <w:pPr>
              <w:suppressAutoHyphens w:val="0"/>
              <w:spacing w:before="40" w:after="40" w:line="220" w:lineRule="exact"/>
              <w:ind w:right="113"/>
              <w:jc w:val="right"/>
              <w:rPr>
                <w:sz w:val="18"/>
              </w:rPr>
            </w:pPr>
            <w:r w:rsidRPr="00320B49">
              <w:rPr>
                <w:sz w:val="18"/>
              </w:rPr>
              <w:t>559</w:t>
            </w:r>
          </w:p>
        </w:tc>
        <w:tc>
          <w:tcPr>
            <w:tcW w:w="1043" w:type="dxa"/>
            <w:shd w:val="clear" w:color="auto" w:fill="auto"/>
            <w:vAlign w:val="bottom"/>
          </w:tcPr>
          <w:p w14:paraId="1DB72740" w14:textId="77777777" w:rsidR="0055535E" w:rsidRPr="00320B49" w:rsidRDefault="0055535E" w:rsidP="007147CC">
            <w:pPr>
              <w:suppressAutoHyphens w:val="0"/>
              <w:spacing w:before="40" w:after="40" w:line="220" w:lineRule="exact"/>
              <w:ind w:right="113"/>
              <w:jc w:val="right"/>
              <w:rPr>
                <w:sz w:val="18"/>
              </w:rPr>
            </w:pPr>
            <w:r w:rsidRPr="00320B49">
              <w:rPr>
                <w:sz w:val="18"/>
              </w:rPr>
              <w:t>779</w:t>
            </w:r>
          </w:p>
        </w:tc>
        <w:tc>
          <w:tcPr>
            <w:tcW w:w="940" w:type="dxa"/>
            <w:shd w:val="clear" w:color="auto" w:fill="auto"/>
            <w:vAlign w:val="bottom"/>
          </w:tcPr>
          <w:p w14:paraId="1669834A" w14:textId="77777777" w:rsidR="0055535E" w:rsidRPr="00320B49" w:rsidRDefault="0055535E" w:rsidP="007147CC">
            <w:pPr>
              <w:suppressAutoHyphens w:val="0"/>
              <w:spacing w:before="40" w:after="40" w:line="220" w:lineRule="exact"/>
              <w:ind w:right="113"/>
              <w:jc w:val="right"/>
              <w:rPr>
                <w:sz w:val="18"/>
              </w:rPr>
            </w:pPr>
            <w:r w:rsidRPr="00320B49">
              <w:rPr>
                <w:sz w:val="18"/>
              </w:rPr>
              <w:t>424</w:t>
            </w:r>
          </w:p>
        </w:tc>
      </w:tr>
      <w:tr w:rsidR="0055535E" w:rsidRPr="00320B49" w14:paraId="2F10F7A0" w14:textId="77777777" w:rsidTr="001D6C31">
        <w:tc>
          <w:tcPr>
            <w:tcW w:w="1985" w:type="dxa"/>
            <w:shd w:val="clear" w:color="auto" w:fill="auto"/>
          </w:tcPr>
          <w:p w14:paraId="3A1B2C20" w14:textId="77777777" w:rsidR="0055535E" w:rsidRPr="00320B49" w:rsidRDefault="0055535E" w:rsidP="007147CC">
            <w:pPr>
              <w:suppressAutoHyphens w:val="0"/>
              <w:spacing w:before="40" w:after="40" w:line="220" w:lineRule="exact"/>
              <w:ind w:right="113"/>
              <w:rPr>
                <w:sz w:val="18"/>
              </w:rPr>
            </w:pPr>
            <w:r w:rsidRPr="00320B49">
              <w:rPr>
                <w:sz w:val="18"/>
              </w:rPr>
              <w:t>Vietnamese</w:t>
            </w:r>
          </w:p>
        </w:tc>
        <w:tc>
          <w:tcPr>
            <w:tcW w:w="1417" w:type="dxa"/>
            <w:shd w:val="clear" w:color="auto" w:fill="auto"/>
            <w:vAlign w:val="bottom"/>
          </w:tcPr>
          <w:p w14:paraId="3F788CEF" w14:textId="3AEF641A" w:rsidR="0055535E" w:rsidRPr="00320B49" w:rsidRDefault="0055535E" w:rsidP="007147CC">
            <w:pPr>
              <w:suppressAutoHyphens w:val="0"/>
              <w:spacing w:before="40" w:after="40" w:line="220" w:lineRule="exact"/>
              <w:ind w:right="113"/>
              <w:jc w:val="right"/>
              <w:rPr>
                <w:sz w:val="18"/>
              </w:rPr>
            </w:pPr>
            <w:r w:rsidRPr="00320B49">
              <w:rPr>
                <w:sz w:val="18"/>
              </w:rPr>
              <w:t>21</w:t>
            </w:r>
            <w:r w:rsidR="007147CC" w:rsidRPr="00320B49">
              <w:rPr>
                <w:sz w:val="18"/>
              </w:rPr>
              <w:t xml:space="preserve"> </w:t>
            </w:r>
            <w:r w:rsidRPr="00320B49">
              <w:rPr>
                <w:sz w:val="18"/>
              </w:rPr>
              <w:t>829</w:t>
            </w:r>
          </w:p>
        </w:tc>
        <w:tc>
          <w:tcPr>
            <w:tcW w:w="993" w:type="dxa"/>
            <w:shd w:val="clear" w:color="auto" w:fill="auto"/>
            <w:vAlign w:val="bottom"/>
          </w:tcPr>
          <w:p w14:paraId="0EC38757" w14:textId="0C9E1A31" w:rsidR="0055535E" w:rsidRPr="00320B49" w:rsidRDefault="0055535E" w:rsidP="007147CC">
            <w:pPr>
              <w:suppressAutoHyphens w:val="0"/>
              <w:spacing w:before="40" w:after="40" w:line="220" w:lineRule="exact"/>
              <w:ind w:right="113"/>
              <w:jc w:val="right"/>
              <w:rPr>
                <w:sz w:val="18"/>
              </w:rPr>
            </w:pPr>
            <w:r w:rsidRPr="00320B49">
              <w:rPr>
                <w:sz w:val="18"/>
              </w:rPr>
              <w:t>90</w:t>
            </w:r>
            <w:r w:rsidR="007147CC" w:rsidRPr="00320B49">
              <w:rPr>
                <w:sz w:val="18"/>
              </w:rPr>
              <w:t xml:space="preserve"> </w:t>
            </w:r>
            <w:r w:rsidRPr="00320B49">
              <w:rPr>
                <w:sz w:val="18"/>
              </w:rPr>
              <w:t>858</w:t>
            </w:r>
          </w:p>
        </w:tc>
        <w:tc>
          <w:tcPr>
            <w:tcW w:w="992" w:type="dxa"/>
            <w:shd w:val="clear" w:color="auto" w:fill="auto"/>
            <w:vAlign w:val="bottom"/>
          </w:tcPr>
          <w:p w14:paraId="7E2BD843" w14:textId="755DFB8B" w:rsidR="0055535E" w:rsidRPr="00320B49" w:rsidRDefault="0055535E" w:rsidP="007147CC">
            <w:pPr>
              <w:suppressAutoHyphens w:val="0"/>
              <w:spacing w:before="40" w:after="40" w:line="220" w:lineRule="exact"/>
              <w:ind w:right="113"/>
              <w:jc w:val="right"/>
              <w:rPr>
                <w:sz w:val="18"/>
              </w:rPr>
            </w:pPr>
            <w:r w:rsidRPr="00320B49">
              <w:rPr>
                <w:sz w:val="18"/>
              </w:rPr>
              <w:t>47</w:t>
            </w:r>
            <w:r w:rsidR="007147CC" w:rsidRPr="00320B49">
              <w:rPr>
                <w:sz w:val="18"/>
              </w:rPr>
              <w:t xml:space="preserve"> </w:t>
            </w:r>
            <w:r w:rsidRPr="00320B49">
              <w:rPr>
                <w:sz w:val="18"/>
              </w:rPr>
              <w:t>435</w:t>
            </w:r>
          </w:p>
        </w:tc>
        <w:tc>
          <w:tcPr>
            <w:tcW w:w="1043" w:type="dxa"/>
            <w:shd w:val="clear" w:color="auto" w:fill="auto"/>
            <w:vAlign w:val="bottom"/>
          </w:tcPr>
          <w:p w14:paraId="7314835D" w14:textId="49EBBCCF" w:rsidR="0055535E" w:rsidRPr="00320B49" w:rsidRDefault="0055535E" w:rsidP="007147CC">
            <w:pPr>
              <w:suppressAutoHyphens w:val="0"/>
              <w:spacing w:before="40" w:after="40" w:line="220" w:lineRule="exact"/>
              <w:ind w:right="113"/>
              <w:jc w:val="right"/>
              <w:rPr>
                <w:sz w:val="18"/>
              </w:rPr>
            </w:pPr>
            <w:r w:rsidRPr="00320B49">
              <w:rPr>
                <w:sz w:val="18"/>
              </w:rPr>
              <w:t>65</w:t>
            </w:r>
            <w:r w:rsidR="007147CC" w:rsidRPr="00320B49">
              <w:rPr>
                <w:sz w:val="18"/>
              </w:rPr>
              <w:t xml:space="preserve"> </w:t>
            </w:r>
            <w:r w:rsidRPr="00320B49">
              <w:rPr>
                <w:sz w:val="18"/>
              </w:rPr>
              <w:t>608</w:t>
            </w:r>
          </w:p>
        </w:tc>
        <w:tc>
          <w:tcPr>
            <w:tcW w:w="940" w:type="dxa"/>
            <w:shd w:val="clear" w:color="auto" w:fill="auto"/>
            <w:vAlign w:val="bottom"/>
          </w:tcPr>
          <w:p w14:paraId="75007EE4" w14:textId="55260E5D" w:rsidR="0055535E" w:rsidRPr="00320B49" w:rsidRDefault="0055535E" w:rsidP="007147CC">
            <w:pPr>
              <w:suppressAutoHyphens w:val="0"/>
              <w:spacing w:before="40" w:after="40" w:line="220" w:lineRule="exact"/>
              <w:ind w:right="113"/>
              <w:jc w:val="right"/>
              <w:rPr>
                <w:sz w:val="18"/>
              </w:rPr>
            </w:pPr>
            <w:r w:rsidRPr="00320B49">
              <w:rPr>
                <w:sz w:val="18"/>
              </w:rPr>
              <w:t>33</w:t>
            </w:r>
            <w:r w:rsidR="007147CC" w:rsidRPr="00320B49">
              <w:rPr>
                <w:sz w:val="18"/>
              </w:rPr>
              <w:t xml:space="preserve"> </w:t>
            </w:r>
            <w:r w:rsidRPr="00320B49">
              <w:rPr>
                <w:sz w:val="18"/>
              </w:rPr>
              <w:t>152</w:t>
            </w:r>
          </w:p>
        </w:tc>
      </w:tr>
      <w:tr w:rsidR="0055535E" w:rsidRPr="00320B49" w14:paraId="052D9C74" w14:textId="77777777" w:rsidTr="001D6C31">
        <w:tc>
          <w:tcPr>
            <w:tcW w:w="1985" w:type="dxa"/>
            <w:shd w:val="clear" w:color="auto" w:fill="auto"/>
          </w:tcPr>
          <w:p w14:paraId="38F88646" w14:textId="77777777" w:rsidR="0055535E" w:rsidRPr="00320B49" w:rsidRDefault="0055535E" w:rsidP="007147CC">
            <w:pPr>
              <w:suppressAutoHyphens w:val="0"/>
              <w:spacing w:before="40" w:after="40" w:line="220" w:lineRule="exact"/>
              <w:ind w:right="113"/>
              <w:rPr>
                <w:sz w:val="18"/>
              </w:rPr>
            </w:pPr>
            <w:r w:rsidRPr="00320B49">
              <w:rPr>
                <w:sz w:val="18"/>
              </w:rPr>
              <w:t>Laotians</w:t>
            </w:r>
          </w:p>
        </w:tc>
        <w:tc>
          <w:tcPr>
            <w:tcW w:w="1417" w:type="dxa"/>
            <w:shd w:val="clear" w:color="auto" w:fill="auto"/>
            <w:vAlign w:val="bottom"/>
          </w:tcPr>
          <w:p w14:paraId="3143FA68" w14:textId="551A75B5" w:rsidR="0055535E" w:rsidRPr="00320B49" w:rsidRDefault="0055535E" w:rsidP="007147CC">
            <w:pPr>
              <w:suppressAutoHyphens w:val="0"/>
              <w:spacing w:before="40" w:after="40" w:line="220" w:lineRule="exact"/>
              <w:ind w:right="113"/>
              <w:jc w:val="right"/>
              <w:rPr>
                <w:sz w:val="18"/>
              </w:rPr>
            </w:pPr>
            <w:r w:rsidRPr="00320B49">
              <w:rPr>
                <w:sz w:val="18"/>
              </w:rPr>
              <w:t>5</w:t>
            </w:r>
            <w:r w:rsidR="007147CC" w:rsidRPr="00320B49">
              <w:rPr>
                <w:sz w:val="18"/>
              </w:rPr>
              <w:t xml:space="preserve"> </w:t>
            </w:r>
            <w:r w:rsidRPr="00320B49">
              <w:rPr>
                <w:sz w:val="18"/>
              </w:rPr>
              <w:t>444</w:t>
            </w:r>
          </w:p>
        </w:tc>
        <w:tc>
          <w:tcPr>
            <w:tcW w:w="993" w:type="dxa"/>
            <w:shd w:val="clear" w:color="auto" w:fill="auto"/>
            <w:vAlign w:val="bottom"/>
          </w:tcPr>
          <w:p w14:paraId="17EA2C7E" w14:textId="0DA06111" w:rsidR="0055535E" w:rsidRPr="00320B49" w:rsidRDefault="0055535E" w:rsidP="007147CC">
            <w:pPr>
              <w:suppressAutoHyphens w:val="0"/>
              <w:spacing w:before="40" w:after="40" w:line="220" w:lineRule="exact"/>
              <w:ind w:right="113"/>
              <w:jc w:val="right"/>
              <w:rPr>
                <w:sz w:val="18"/>
              </w:rPr>
            </w:pPr>
            <w:r w:rsidRPr="00320B49">
              <w:rPr>
                <w:sz w:val="18"/>
              </w:rPr>
              <w:t>22</w:t>
            </w:r>
            <w:r w:rsidR="007147CC" w:rsidRPr="00320B49">
              <w:rPr>
                <w:sz w:val="18"/>
              </w:rPr>
              <w:t xml:space="preserve"> </w:t>
            </w:r>
            <w:r w:rsidRPr="00320B49">
              <w:rPr>
                <w:sz w:val="18"/>
              </w:rPr>
              <w:t>438</w:t>
            </w:r>
          </w:p>
        </w:tc>
        <w:tc>
          <w:tcPr>
            <w:tcW w:w="992" w:type="dxa"/>
            <w:shd w:val="clear" w:color="auto" w:fill="auto"/>
            <w:vAlign w:val="bottom"/>
          </w:tcPr>
          <w:p w14:paraId="0DB9A6E8" w14:textId="2B95EFB9" w:rsidR="0055535E" w:rsidRPr="00320B49" w:rsidRDefault="0055535E" w:rsidP="007147CC">
            <w:pPr>
              <w:suppressAutoHyphens w:val="0"/>
              <w:spacing w:before="40" w:after="40" w:line="220" w:lineRule="exact"/>
              <w:ind w:right="113"/>
              <w:jc w:val="right"/>
              <w:rPr>
                <w:sz w:val="18"/>
              </w:rPr>
            </w:pPr>
            <w:r w:rsidRPr="00320B49">
              <w:rPr>
                <w:sz w:val="18"/>
              </w:rPr>
              <w:t>11</w:t>
            </w:r>
            <w:r w:rsidR="007147CC" w:rsidRPr="00320B49">
              <w:rPr>
                <w:sz w:val="18"/>
              </w:rPr>
              <w:t xml:space="preserve"> </w:t>
            </w:r>
            <w:r w:rsidRPr="00320B49">
              <w:rPr>
                <w:sz w:val="18"/>
              </w:rPr>
              <w:t>328</w:t>
            </w:r>
          </w:p>
        </w:tc>
        <w:tc>
          <w:tcPr>
            <w:tcW w:w="1043" w:type="dxa"/>
            <w:shd w:val="clear" w:color="auto" w:fill="auto"/>
            <w:vAlign w:val="bottom"/>
          </w:tcPr>
          <w:p w14:paraId="2644D08C" w14:textId="36939105" w:rsidR="0055535E" w:rsidRPr="00320B49" w:rsidRDefault="0055535E" w:rsidP="007147CC">
            <w:pPr>
              <w:suppressAutoHyphens w:val="0"/>
              <w:spacing w:before="40" w:after="40" w:line="220" w:lineRule="exact"/>
              <w:ind w:right="113"/>
              <w:jc w:val="right"/>
              <w:rPr>
                <w:sz w:val="18"/>
              </w:rPr>
            </w:pPr>
            <w:r w:rsidRPr="00320B49">
              <w:rPr>
                <w:sz w:val="18"/>
              </w:rPr>
              <w:t>14</w:t>
            </w:r>
            <w:r w:rsidR="007147CC" w:rsidRPr="00320B49">
              <w:rPr>
                <w:sz w:val="18"/>
              </w:rPr>
              <w:t xml:space="preserve"> </w:t>
            </w:r>
            <w:r w:rsidRPr="00320B49">
              <w:rPr>
                <w:sz w:val="18"/>
              </w:rPr>
              <w:t>175</w:t>
            </w:r>
          </w:p>
        </w:tc>
        <w:tc>
          <w:tcPr>
            <w:tcW w:w="940" w:type="dxa"/>
            <w:shd w:val="clear" w:color="auto" w:fill="auto"/>
            <w:vAlign w:val="bottom"/>
          </w:tcPr>
          <w:p w14:paraId="39016287" w14:textId="6D0CFFD7" w:rsidR="0055535E" w:rsidRPr="00320B49" w:rsidRDefault="0055535E" w:rsidP="007147CC">
            <w:pPr>
              <w:suppressAutoHyphens w:val="0"/>
              <w:spacing w:before="40" w:after="40" w:line="220" w:lineRule="exact"/>
              <w:ind w:right="113"/>
              <w:jc w:val="right"/>
              <w:rPr>
                <w:sz w:val="18"/>
              </w:rPr>
            </w:pPr>
            <w:r w:rsidRPr="00320B49">
              <w:rPr>
                <w:sz w:val="18"/>
              </w:rPr>
              <w:t>7</w:t>
            </w:r>
            <w:r w:rsidR="007147CC" w:rsidRPr="00320B49">
              <w:rPr>
                <w:sz w:val="18"/>
              </w:rPr>
              <w:t xml:space="preserve"> </w:t>
            </w:r>
            <w:r w:rsidRPr="00320B49">
              <w:rPr>
                <w:sz w:val="18"/>
              </w:rPr>
              <w:t>163</w:t>
            </w:r>
          </w:p>
        </w:tc>
      </w:tr>
      <w:tr w:rsidR="0055535E" w:rsidRPr="00320B49" w14:paraId="619718DC" w14:textId="77777777" w:rsidTr="001D6C31">
        <w:tc>
          <w:tcPr>
            <w:tcW w:w="1985" w:type="dxa"/>
            <w:shd w:val="clear" w:color="auto" w:fill="auto"/>
          </w:tcPr>
          <w:p w14:paraId="41D7C596" w14:textId="77777777" w:rsidR="0055535E" w:rsidRPr="00320B49" w:rsidRDefault="0055535E" w:rsidP="007147CC">
            <w:pPr>
              <w:suppressAutoHyphens w:val="0"/>
              <w:spacing w:before="40" w:after="40" w:line="220" w:lineRule="exact"/>
              <w:ind w:right="113"/>
              <w:rPr>
                <w:sz w:val="18"/>
              </w:rPr>
            </w:pPr>
            <w:r w:rsidRPr="00320B49">
              <w:rPr>
                <w:sz w:val="18"/>
              </w:rPr>
              <w:t>Thais</w:t>
            </w:r>
          </w:p>
        </w:tc>
        <w:tc>
          <w:tcPr>
            <w:tcW w:w="1417" w:type="dxa"/>
            <w:shd w:val="clear" w:color="auto" w:fill="auto"/>
            <w:vAlign w:val="bottom"/>
          </w:tcPr>
          <w:p w14:paraId="0DC3F538" w14:textId="77777777" w:rsidR="0055535E" w:rsidRPr="00320B49" w:rsidRDefault="0055535E" w:rsidP="007147CC">
            <w:pPr>
              <w:suppressAutoHyphens w:val="0"/>
              <w:spacing w:before="40" w:after="40" w:line="220" w:lineRule="exact"/>
              <w:ind w:right="113"/>
              <w:jc w:val="right"/>
              <w:rPr>
                <w:sz w:val="18"/>
              </w:rPr>
            </w:pPr>
            <w:r w:rsidRPr="00320B49">
              <w:rPr>
                <w:sz w:val="18"/>
              </w:rPr>
              <w:t>123</w:t>
            </w:r>
          </w:p>
        </w:tc>
        <w:tc>
          <w:tcPr>
            <w:tcW w:w="993" w:type="dxa"/>
            <w:shd w:val="clear" w:color="auto" w:fill="auto"/>
            <w:vAlign w:val="bottom"/>
          </w:tcPr>
          <w:p w14:paraId="31A32423" w14:textId="77777777" w:rsidR="0055535E" w:rsidRPr="00320B49" w:rsidRDefault="0055535E" w:rsidP="007147CC">
            <w:pPr>
              <w:suppressAutoHyphens w:val="0"/>
              <w:spacing w:before="40" w:after="40" w:line="220" w:lineRule="exact"/>
              <w:ind w:right="113"/>
              <w:jc w:val="right"/>
              <w:rPr>
                <w:sz w:val="18"/>
              </w:rPr>
            </w:pPr>
            <w:r w:rsidRPr="00320B49">
              <w:rPr>
                <w:sz w:val="18"/>
              </w:rPr>
              <w:t>470</w:t>
            </w:r>
          </w:p>
        </w:tc>
        <w:tc>
          <w:tcPr>
            <w:tcW w:w="992" w:type="dxa"/>
            <w:shd w:val="clear" w:color="auto" w:fill="auto"/>
            <w:vAlign w:val="bottom"/>
          </w:tcPr>
          <w:p w14:paraId="5AAE0E6E" w14:textId="77777777" w:rsidR="0055535E" w:rsidRPr="00320B49" w:rsidRDefault="0055535E" w:rsidP="007147CC">
            <w:pPr>
              <w:suppressAutoHyphens w:val="0"/>
              <w:spacing w:before="40" w:after="40" w:line="220" w:lineRule="exact"/>
              <w:ind w:right="113"/>
              <w:jc w:val="right"/>
              <w:rPr>
                <w:sz w:val="18"/>
              </w:rPr>
            </w:pPr>
            <w:r w:rsidRPr="00320B49">
              <w:rPr>
                <w:sz w:val="18"/>
              </w:rPr>
              <w:t>329</w:t>
            </w:r>
          </w:p>
        </w:tc>
        <w:tc>
          <w:tcPr>
            <w:tcW w:w="1043" w:type="dxa"/>
            <w:shd w:val="clear" w:color="auto" w:fill="auto"/>
            <w:vAlign w:val="bottom"/>
          </w:tcPr>
          <w:p w14:paraId="626C893F" w14:textId="77777777" w:rsidR="0055535E" w:rsidRPr="00320B49" w:rsidRDefault="0055535E" w:rsidP="007147CC">
            <w:pPr>
              <w:suppressAutoHyphens w:val="0"/>
              <w:spacing w:before="40" w:after="40" w:line="220" w:lineRule="exact"/>
              <w:ind w:right="113"/>
              <w:jc w:val="right"/>
              <w:rPr>
                <w:sz w:val="18"/>
              </w:rPr>
            </w:pPr>
            <w:r w:rsidRPr="00320B49">
              <w:rPr>
                <w:sz w:val="18"/>
              </w:rPr>
              <w:t>465</w:t>
            </w:r>
          </w:p>
        </w:tc>
        <w:tc>
          <w:tcPr>
            <w:tcW w:w="940" w:type="dxa"/>
            <w:shd w:val="clear" w:color="auto" w:fill="auto"/>
            <w:vAlign w:val="bottom"/>
          </w:tcPr>
          <w:p w14:paraId="78DA1651" w14:textId="77777777" w:rsidR="0055535E" w:rsidRPr="00320B49" w:rsidRDefault="0055535E" w:rsidP="007147CC">
            <w:pPr>
              <w:suppressAutoHyphens w:val="0"/>
              <w:spacing w:before="40" w:after="40" w:line="220" w:lineRule="exact"/>
              <w:ind w:right="113"/>
              <w:jc w:val="right"/>
              <w:rPr>
                <w:sz w:val="18"/>
              </w:rPr>
            </w:pPr>
            <w:r w:rsidRPr="00320B49">
              <w:rPr>
                <w:sz w:val="18"/>
              </w:rPr>
              <w:t>326</w:t>
            </w:r>
          </w:p>
        </w:tc>
      </w:tr>
      <w:tr w:rsidR="0055535E" w:rsidRPr="00320B49" w14:paraId="2A049971" w14:textId="77777777" w:rsidTr="001D6C31">
        <w:tc>
          <w:tcPr>
            <w:tcW w:w="1985" w:type="dxa"/>
            <w:tcBorders>
              <w:bottom w:val="single" w:sz="4" w:space="0" w:color="auto"/>
            </w:tcBorders>
            <w:shd w:val="clear" w:color="auto" w:fill="auto"/>
          </w:tcPr>
          <w:p w14:paraId="7CA19E70" w14:textId="77777777" w:rsidR="0055535E" w:rsidRPr="00320B49" w:rsidRDefault="0055535E" w:rsidP="007147CC">
            <w:pPr>
              <w:suppressAutoHyphens w:val="0"/>
              <w:spacing w:before="40" w:after="40" w:line="220" w:lineRule="exact"/>
              <w:ind w:right="113"/>
              <w:rPr>
                <w:sz w:val="18"/>
                <w:cs/>
              </w:rPr>
            </w:pPr>
            <w:r w:rsidRPr="00320B49">
              <w:rPr>
                <w:sz w:val="18"/>
              </w:rPr>
              <w:t>Indigenous peoples</w:t>
            </w:r>
          </w:p>
        </w:tc>
        <w:tc>
          <w:tcPr>
            <w:tcW w:w="1417" w:type="dxa"/>
            <w:tcBorders>
              <w:bottom w:val="single" w:sz="4" w:space="0" w:color="auto"/>
            </w:tcBorders>
            <w:shd w:val="clear" w:color="auto" w:fill="auto"/>
            <w:vAlign w:val="bottom"/>
          </w:tcPr>
          <w:p w14:paraId="5F482BD1" w14:textId="28A67EF3" w:rsidR="0055535E" w:rsidRPr="00320B49" w:rsidRDefault="0055535E" w:rsidP="007147CC">
            <w:pPr>
              <w:suppressAutoHyphens w:val="0"/>
              <w:spacing w:before="40" w:after="40" w:line="220" w:lineRule="exact"/>
              <w:ind w:right="113"/>
              <w:jc w:val="right"/>
              <w:rPr>
                <w:sz w:val="18"/>
              </w:rPr>
            </w:pPr>
            <w:r w:rsidRPr="00320B49">
              <w:rPr>
                <w:sz w:val="18"/>
              </w:rPr>
              <w:t>51</w:t>
            </w:r>
            <w:r w:rsidR="007147CC" w:rsidRPr="00320B49">
              <w:rPr>
                <w:sz w:val="18"/>
              </w:rPr>
              <w:t xml:space="preserve"> </w:t>
            </w:r>
            <w:r w:rsidRPr="00320B49">
              <w:rPr>
                <w:sz w:val="18"/>
              </w:rPr>
              <w:t>382</w:t>
            </w:r>
          </w:p>
        </w:tc>
        <w:tc>
          <w:tcPr>
            <w:tcW w:w="993" w:type="dxa"/>
            <w:tcBorders>
              <w:bottom w:val="single" w:sz="4" w:space="0" w:color="auto"/>
            </w:tcBorders>
            <w:shd w:val="clear" w:color="auto" w:fill="auto"/>
            <w:vAlign w:val="bottom"/>
          </w:tcPr>
          <w:p w14:paraId="6EC5D7F3" w14:textId="205B7A47" w:rsidR="0055535E" w:rsidRPr="00320B49" w:rsidRDefault="0055535E" w:rsidP="007147CC">
            <w:pPr>
              <w:suppressAutoHyphens w:val="0"/>
              <w:spacing w:before="40" w:after="40" w:line="220" w:lineRule="exact"/>
              <w:ind w:right="113"/>
              <w:jc w:val="right"/>
              <w:rPr>
                <w:sz w:val="18"/>
              </w:rPr>
            </w:pPr>
            <w:r w:rsidRPr="00320B49">
              <w:rPr>
                <w:sz w:val="18"/>
              </w:rPr>
              <w:t>220</w:t>
            </w:r>
            <w:r w:rsidR="007147CC" w:rsidRPr="00320B49">
              <w:rPr>
                <w:sz w:val="18"/>
              </w:rPr>
              <w:t xml:space="preserve"> </w:t>
            </w:r>
            <w:r w:rsidRPr="00320B49">
              <w:rPr>
                <w:sz w:val="18"/>
              </w:rPr>
              <w:t>446</w:t>
            </w:r>
          </w:p>
        </w:tc>
        <w:tc>
          <w:tcPr>
            <w:tcW w:w="992" w:type="dxa"/>
            <w:tcBorders>
              <w:bottom w:val="single" w:sz="4" w:space="0" w:color="auto"/>
            </w:tcBorders>
            <w:shd w:val="clear" w:color="auto" w:fill="auto"/>
            <w:vAlign w:val="bottom"/>
          </w:tcPr>
          <w:p w14:paraId="36FA7C1D" w14:textId="602FAFEF" w:rsidR="0055535E" w:rsidRPr="00320B49" w:rsidRDefault="0055535E" w:rsidP="007147CC">
            <w:pPr>
              <w:suppressAutoHyphens w:val="0"/>
              <w:spacing w:before="40" w:after="40" w:line="220" w:lineRule="exact"/>
              <w:ind w:right="113"/>
              <w:jc w:val="right"/>
              <w:rPr>
                <w:sz w:val="18"/>
              </w:rPr>
            </w:pPr>
            <w:r w:rsidRPr="00320B49">
              <w:rPr>
                <w:sz w:val="18"/>
              </w:rPr>
              <w:t>110</w:t>
            </w:r>
            <w:r w:rsidR="007147CC" w:rsidRPr="00320B49">
              <w:rPr>
                <w:sz w:val="18"/>
              </w:rPr>
              <w:t xml:space="preserve"> </w:t>
            </w:r>
            <w:r w:rsidRPr="00320B49">
              <w:rPr>
                <w:sz w:val="18"/>
              </w:rPr>
              <w:t>101</w:t>
            </w:r>
          </w:p>
        </w:tc>
        <w:tc>
          <w:tcPr>
            <w:tcW w:w="1043" w:type="dxa"/>
            <w:tcBorders>
              <w:bottom w:val="single" w:sz="4" w:space="0" w:color="auto"/>
            </w:tcBorders>
            <w:shd w:val="clear" w:color="auto" w:fill="auto"/>
            <w:vAlign w:val="bottom"/>
          </w:tcPr>
          <w:p w14:paraId="427841AC" w14:textId="0464FE60" w:rsidR="0055535E" w:rsidRPr="00320B49" w:rsidRDefault="0055535E" w:rsidP="007147CC">
            <w:pPr>
              <w:suppressAutoHyphens w:val="0"/>
              <w:spacing w:before="40" w:after="40" w:line="220" w:lineRule="exact"/>
              <w:ind w:right="113"/>
              <w:jc w:val="right"/>
              <w:rPr>
                <w:sz w:val="18"/>
              </w:rPr>
            </w:pPr>
            <w:r w:rsidRPr="00320B49">
              <w:rPr>
                <w:sz w:val="18"/>
              </w:rPr>
              <w:t>127</w:t>
            </w:r>
            <w:r w:rsidR="007147CC" w:rsidRPr="00320B49">
              <w:rPr>
                <w:sz w:val="18"/>
              </w:rPr>
              <w:t xml:space="preserve"> </w:t>
            </w:r>
            <w:r w:rsidRPr="00320B49">
              <w:rPr>
                <w:sz w:val="18"/>
              </w:rPr>
              <w:t>430</w:t>
            </w:r>
          </w:p>
        </w:tc>
        <w:tc>
          <w:tcPr>
            <w:tcW w:w="940" w:type="dxa"/>
            <w:tcBorders>
              <w:bottom w:val="single" w:sz="4" w:space="0" w:color="auto"/>
            </w:tcBorders>
            <w:shd w:val="clear" w:color="auto" w:fill="auto"/>
            <w:vAlign w:val="bottom"/>
          </w:tcPr>
          <w:p w14:paraId="1A7C34DC" w14:textId="7E8534AC" w:rsidR="0055535E" w:rsidRPr="00320B49" w:rsidRDefault="0055535E" w:rsidP="007147CC">
            <w:pPr>
              <w:suppressAutoHyphens w:val="0"/>
              <w:spacing w:before="40" w:after="40" w:line="220" w:lineRule="exact"/>
              <w:ind w:right="113"/>
              <w:jc w:val="right"/>
              <w:rPr>
                <w:sz w:val="18"/>
              </w:rPr>
            </w:pPr>
            <w:r w:rsidRPr="00320B49">
              <w:rPr>
                <w:sz w:val="18"/>
              </w:rPr>
              <w:t>63</w:t>
            </w:r>
            <w:r w:rsidR="007147CC" w:rsidRPr="00320B49">
              <w:rPr>
                <w:sz w:val="18"/>
              </w:rPr>
              <w:t xml:space="preserve"> </w:t>
            </w:r>
            <w:r w:rsidRPr="00320B49">
              <w:rPr>
                <w:sz w:val="18"/>
              </w:rPr>
              <w:t>089</w:t>
            </w:r>
          </w:p>
        </w:tc>
      </w:tr>
      <w:tr w:rsidR="0055535E" w:rsidRPr="00320B49" w14:paraId="760E383A" w14:textId="77777777" w:rsidTr="001D6C31">
        <w:tc>
          <w:tcPr>
            <w:tcW w:w="1985" w:type="dxa"/>
            <w:tcBorders>
              <w:top w:val="single" w:sz="4" w:space="0" w:color="auto"/>
              <w:bottom w:val="single" w:sz="12" w:space="0" w:color="auto"/>
            </w:tcBorders>
            <w:shd w:val="clear" w:color="auto" w:fill="auto"/>
          </w:tcPr>
          <w:p w14:paraId="0D7F3C66" w14:textId="77777777" w:rsidR="0055535E" w:rsidRPr="00320B49" w:rsidRDefault="0055535E" w:rsidP="007147CC">
            <w:pPr>
              <w:suppressAutoHyphens w:val="0"/>
              <w:spacing w:before="80" w:after="80" w:line="220" w:lineRule="exact"/>
              <w:ind w:left="283"/>
              <w:rPr>
                <w:b/>
                <w:sz w:val="18"/>
                <w:cs/>
              </w:rPr>
            </w:pPr>
            <w:r w:rsidRPr="00320B49">
              <w:rPr>
                <w:b/>
                <w:sz w:val="18"/>
              </w:rPr>
              <w:t>Total</w:t>
            </w:r>
          </w:p>
        </w:tc>
        <w:tc>
          <w:tcPr>
            <w:tcW w:w="1417" w:type="dxa"/>
            <w:tcBorders>
              <w:top w:val="single" w:sz="4" w:space="0" w:color="auto"/>
              <w:bottom w:val="single" w:sz="12" w:space="0" w:color="auto"/>
            </w:tcBorders>
            <w:shd w:val="clear" w:color="auto" w:fill="auto"/>
            <w:vAlign w:val="bottom"/>
          </w:tcPr>
          <w:p w14:paraId="653CDF4F" w14:textId="371C761A" w:rsidR="0055535E" w:rsidRPr="00320B49" w:rsidRDefault="0055535E" w:rsidP="007147CC">
            <w:pPr>
              <w:suppressAutoHyphens w:val="0"/>
              <w:spacing w:before="80" w:after="80" w:line="220" w:lineRule="exact"/>
              <w:ind w:right="113"/>
              <w:jc w:val="right"/>
              <w:rPr>
                <w:b/>
                <w:sz w:val="18"/>
                <w:cs/>
              </w:rPr>
            </w:pPr>
            <w:r w:rsidRPr="00320B49">
              <w:rPr>
                <w:b/>
                <w:sz w:val="18"/>
              </w:rPr>
              <w:t>3</w:t>
            </w:r>
            <w:r w:rsidR="007147CC" w:rsidRPr="00320B49">
              <w:rPr>
                <w:b/>
                <w:sz w:val="18"/>
              </w:rPr>
              <w:t xml:space="preserve"> </w:t>
            </w:r>
            <w:r w:rsidRPr="00320B49">
              <w:rPr>
                <w:b/>
                <w:sz w:val="18"/>
              </w:rPr>
              <w:t>698</w:t>
            </w:r>
            <w:r w:rsidR="007147CC" w:rsidRPr="00320B49">
              <w:rPr>
                <w:b/>
                <w:sz w:val="18"/>
              </w:rPr>
              <w:t xml:space="preserve"> </w:t>
            </w:r>
            <w:r w:rsidRPr="00320B49">
              <w:rPr>
                <w:b/>
                <w:sz w:val="18"/>
              </w:rPr>
              <w:t>617</w:t>
            </w:r>
          </w:p>
        </w:tc>
        <w:tc>
          <w:tcPr>
            <w:tcW w:w="993" w:type="dxa"/>
            <w:tcBorders>
              <w:top w:val="single" w:sz="4" w:space="0" w:color="auto"/>
              <w:bottom w:val="single" w:sz="12" w:space="0" w:color="auto"/>
            </w:tcBorders>
            <w:shd w:val="clear" w:color="auto" w:fill="auto"/>
            <w:vAlign w:val="bottom"/>
          </w:tcPr>
          <w:p w14:paraId="6B4FB3C3" w14:textId="625DC1B1" w:rsidR="0055535E" w:rsidRPr="00320B49" w:rsidRDefault="0055535E" w:rsidP="007147CC">
            <w:pPr>
              <w:suppressAutoHyphens w:val="0"/>
              <w:spacing w:before="80" w:after="80" w:line="220" w:lineRule="exact"/>
              <w:ind w:right="113"/>
              <w:jc w:val="right"/>
              <w:rPr>
                <w:b/>
                <w:sz w:val="18"/>
                <w:cs/>
              </w:rPr>
            </w:pPr>
            <w:r w:rsidRPr="00320B49">
              <w:rPr>
                <w:b/>
                <w:sz w:val="18"/>
              </w:rPr>
              <w:t>15</w:t>
            </w:r>
            <w:r w:rsidR="007147CC" w:rsidRPr="00320B49">
              <w:rPr>
                <w:b/>
                <w:sz w:val="18"/>
              </w:rPr>
              <w:t xml:space="preserve"> </w:t>
            </w:r>
            <w:r w:rsidRPr="00320B49">
              <w:rPr>
                <w:b/>
                <w:sz w:val="18"/>
              </w:rPr>
              <w:t>860</w:t>
            </w:r>
            <w:r w:rsidR="007147CC" w:rsidRPr="00320B49">
              <w:rPr>
                <w:b/>
                <w:sz w:val="18"/>
              </w:rPr>
              <w:t xml:space="preserve"> </w:t>
            </w:r>
            <w:r w:rsidRPr="00320B49">
              <w:rPr>
                <w:b/>
                <w:sz w:val="18"/>
              </w:rPr>
              <w:t>351</w:t>
            </w:r>
          </w:p>
        </w:tc>
        <w:tc>
          <w:tcPr>
            <w:tcW w:w="992" w:type="dxa"/>
            <w:tcBorders>
              <w:top w:val="single" w:sz="4" w:space="0" w:color="auto"/>
              <w:bottom w:val="single" w:sz="12" w:space="0" w:color="auto"/>
            </w:tcBorders>
            <w:shd w:val="clear" w:color="auto" w:fill="auto"/>
            <w:vAlign w:val="bottom"/>
          </w:tcPr>
          <w:p w14:paraId="6BB0266A" w14:textId="78F74882" w:rsidR="0055535E" w:rsidRPr="00320B49" w:rsidRDefault="0055535E" w:rsidP="007147CC">
            <w:pPr>
              <w:suppressAutoHyphens w:val="0"/>
              <w:spacing w:before="80" w:after="80" w:line="220" w:lineRule="exact"/>
              <w:ind w:right="113"/>
              <w:jc w:val="right"/>
              <w:rPr>
                <w:b/>
                <w:sz w:val="18"/>
                <w:cs/>
              </w:rPr>
            </w:pPr>
            <w:r w:rsidRPr="00320B49">
              <w:rPr>
                <w:b/>
                <w:sz w:val="18"/>
              </w:rPr>
              <w:t>7</w:t>
            </w:r>
            <w:r w:rsidR="007147CC" w:rsidRPr="00320B49">
              <w:rPr>
                <w:b/>
                <w:sz w:val="18"/>
              </w:rPr>
              <w:t xml:space="preserve"> </w:t>
            </w:r>
            <w:r w:rsidRPr="00320B49">
              <w:rPr>
                <w:b/>
                <w:sz w:val="18"/>
              </w:rPr>
              <w:t>740</w:t>
            </w:r>
            <w:r w:rsidR="007147CC" w:rsidRPr="00320B49">
              <w:rPr>
                <w:b/>
                <w:sz w:val="18"/>
              </w:rPr>
              <w:t xml:space="preserve"> </w:t>
            </w:r>
            <w:r w:rsidRPr="00320B49">
              <w:rPr>
                <w:b/>
                <w:sz w:val="18"/>
              </w:rPr>
              <w:t>509</w:t>
            </w:r>
          </w:p>
        </w:tc>
        <w:tc>
          <w:tcPr>
            <w:tcW w:w="1043" w:type="dxa"/>
            <w:tcBorders>
              <w:top w:val="single" w:sz="4" w:space="0" w:color="auto"/>
              <w:bottom w:val="single" w:sz="12" w:space="0" w:color="auto"/>
            </w:tcBorders>
            <w:shd w:val="clear" w:color="auto" w:fill="auto"/>
            <w:vAlign w:val="bottom"/>
          </w:tcPr>
          <w:p w14:paraId="5FBEA3F9" w14:textId="2DCC34CC" w:rsidR="0055535E" w:rsidRPr="00320B49" w:rsidRDefault="0055535E" w:rsidP="007147CC">
            <w:pPr>
              <w:suppressAutoHyphens w:val="0"/>
              <w:spacing w:before="80" w:after="80" w:line="220" w:lineRule="exact"/>
              <w:ind w:right="113"/>
              <w:jc w:val="right"/>
              <w:rPr>
                <w:b/>
                <w:sz w:val="18"/>
                <w:cs/>
              </w:rPr>
            </w:pPr>
            <w:r w:rsidRPr="00320B49">
              <w:rPr>
                <w:b/>
                <w:sz w:val="18"/>
              </w:rPr>
              <w:t>11</w:t>
            </w:r>
            <w:r w:rsidR="007147CC" w:rsidRPr="00320B49">
              <w:rPr>
                <w:b/>
                <w:sz w:val="18"/>
              </w:rPr>
              <w:t xml:space="preserve"> </w:t>
            </w:r>
            <w:r w:rsidRPr="00320B49">
              <w:rPr>
                <w:b/>
                <w:sz w:val="18"/>
              </w:rPr>
              <w:t>025</w:t>
            </w:r>
            <w:r w:rsidR="007147CC" w:rsidRPr="00320B49">
              <w:rPr>
                <w:b/>
                <w:sz w:val="18"/>
              </w:rPr>
              <w:t xml:space="preserve"> </w:t>
            </w:r>
            <w:r w:rsidRPr="00320B49">
              <w:rPr>
                <w:b/>
                <w:sz w:val="18"/>
              </w:rPr>
              <w:t>106</w:t>
            </w:r>
          </w:p>
        </w:tc>
        <w:tc>
          <w:tcPr>
            <w:tcW w:w="940" w:type="dxa"/>
            <w:tcBorders>
              <w:top w:val="single" w:sz="4" w:space="0" w:color="auto"/>
              <w:bottom w:val="single" w:sz="12" w:space="0" w:color="auto"/>
            </w:tcBorders>
            <w:shd w:val="clear" w:color="auto" w:fill="auto"/>
            <w:vAlign w:val="bottom"/>
          </w:tcPr>
          <w:p w14:paraId="2FA55DDA" w14:textId="5CA6D680" w:rsidR="0055535E" w:rsidRPr="00320B49" w:rsidRDefault="0055535E" w:rsidP="007147CC">
            <w:pPr>
              <w:suppressAutoHyphens w:val="0"/>
              <w:spacing w:before="80" w:after="80" w:line="220" w:lineRule="exact"/>
              <w:ind w:right="113"/>
              <w:jc w:val="right"/>
              <w:rPr>
                <w:b/>
                <w:sz w:val="18"/>
                <w:cs/>
              </w:rPr>
            </w:pPr>
            <w:r w:rsidRPr="00320B49">
              <w:rPr>
                <w:b/>
                <w:sz w:val="18"/>
              </w:rPr>
              <w:t>5</w:t>
            </w:r>
            <w:r w:rsidR="007147CC" w:rsidRPr="00320B49">
              <w:rPr>
                <w:b/>
                <w:sz w:val="18"/>
              </w:rPr>
              <w:t xml:space="preserve"> </w:t>
            </w:r>
            <w:r w:rsidRPr="00320B49">
              <w:rPr>
                <w:b/>
                <w:sz w:val="18"/>
              </w:rPr>
              <w:t>366</w:t>
            </w:r>
            <w:r w:rsidR="007147CC" w:rsidRPr="00320B49">
              <w:rPr>
                <w:b/>
                <w:sz w:val="18"/>
              </w:rPr>
              <w:t xml:space="preserve"> </w:t>
            </w:r>
            <w:r w:rsidRPr="00320B49">
              <w:rPr>
                <w:b/>
                <w:sz w:val="18"/>
              </w:rPr>
              <w:t>295</w:t>
            </w:r>
          </w:p>
        </w:tc>
      </w:tr>
    </w:tbl>
    <w:p w14:paraId="1A900694" w14:textId="77777777" w:rsidR="0055535E" w:rsidRPr="00320B49" w:rsidRDefault="0055535E" w:rsidP="007147CC">
      <w:pPr>
        <w:pStyle w:val="H1G"/>
      </w:pPr>
      <w:r w:rsidRPr="00320B49">
        <w:lastRenderedPageBreak/>
        <w:tab/>
      </w:r>
      <w:r w:rsidRPr="00320B49">
        <w:tab/>
        <w:t>National Human Rights Institution</w:t>
      </w:r>
    </w:p>
    <w:p w14:paraId="225918D6" w14:textId="77777777" w:rsidR="0055535E" w:rsidRPr="00320B49" w:rsidRDefault="0055535E" w:rsidP="007147CC">
      <w:pPr>
        <w:pStyle w:val="H23G"/>
      </w:pPr>
      <w:r w:rsidRPr="00320B49">
        <w:tab/>
      </w:r>
      <w:r w:rsidRPr="00320B49">
        <w:tab/>
        <w:t>Recommendation No. 8</w:t>
      </w:r>
    </w:p>
    <w:p w14:paraId="4F1A7EA4" w14:textId="77777777" w:rsidR="0055535E" w:rsidRPr="00320B49" w:rsidRDefault="0055535E" w:rsidP="0055535E">
      <w:pPr>
        <w:pStyle w:val="SingleTxtG"/>
      </w:pPr>
      <w:r w:rsidRPr="00320B49">
        <w:t>6.</w:t>
      </w:r>
      <w:r w:rsidRPr="00320B49">
        <w:tab/>
        <w:t xml:space="preserve">In collaboration with the Office of the United Nations High Commissioner for Human Rights (OHCHR) in Cambodia and the Asia-Pacific Forum of National Human Rights Institutions (APF) based in Australia, under the auspices of the Australian Embassy to Cambodia, the CHRC has finalised the Draft Law on the Organisation and Functioning of the National Human Rights Institution in accordance with the Paris Principles, which consists of nine chapters and 32 articles. </w:t>
      </w:r>
    </w:p>
    <w:p w14:paraId="46793C8F" w14:textId="77777777" w:rsidR="0055535E" w:rsidRPr="00320B49" w:rsidRDefault="0055535E" w:rsidP="0055535E">
      <w:pPr>
        <w:pStyle w:val="SingleTxtG"/>
      </w:pPr>
      <w:r w:rsidRPr="00320B49">
        <w:t>7.</w:t>
      </w:r>
      <w:r w:rsidRPr="00320B49">
        <w:tab/>
        <w:t>This Draft Law has been prepared and consulted 32 times (20 internal consultation meetings between the CHRC, OHCHR and APF and made available for public consultation, with the participation of OHCHR representatives in Cambodia, including:</w:t>
      </w:r>
    </w:p>
    <w:p w14:paraId="341511C4" w14:textId="4B1AD3F3" w:rsidR="0055535E" w:rsidRPr="00320B49" w:rsidRDefault="0055535E" w:rsidP="007147CC">
      <w:pPr>
        <w:pStyle w:val="Bullet1G"/>
      </w:pPr>
      <w:r w:rsidRPr="00320B49">
        <w:t>On 28 October 2021, regional workshop on the establishment of a national human rights institution in accordance with the Paris Principles;</w:t>
      </w:r>
    </w:p>
    <w:p w14:paraId="2757618C" w14:textId="7EE88F70" w:rsidR="0055535E" w:rsidRPr="00320B49" w:rsidRDefault="0055535E" w:rsidP="007147CC">
      <w:pPr>
        <w:pStyle w:val="Bullet1G"/>
      </w:pPr>
      <w:r w:rsidRPr="00320B49">
        <w:t>On 26 November 2021, consultation with civil society at the Royal University of Phnom Penh;</w:t>
      </w:r>
    </w:p>
    <w:p w14:paraId="5E460D6D" w14:textId="37381487" w:rsidR="0055535E" w:rsidRPr="00320B49" w:rsidRDefault="0055535E" w:rsidP="007147CC">
      <w:pPr>
        <w:pStyle w:val="Bullet1G"/>
      </w:pPr>
      <w:r w:rsidRPr="00320B49">
        <w:t>On 24 January 2022, consultation with unions at the Royal University of Phnom Penh;</w:t>
      </w:r>
    </w:p>
    <w:p w14:paraId="407DF912" w14:textId="0DB73F1D" w:rsidR="0055535E" w:rsidRPr="00320B49" w:rsidRDefault="0055535E" w:rsidP="007147CC">
      <w:pPr>
        <w:pStyle w:val="Bullet1G"/>
      </w:pPr>
      <w:r w:rsidRPr="00320B49">
        <w:t>On 17 February 2022, consultation with Higher Education Institutions and the Bar Association of the Kingdom of Cambodia at the Royal University of Phnom Penh;</w:t>
      </w:r>
    </w:p>
    <w:p w14:paraId="3BC905A6" w14:textId="06396579" w:rsidR="0055535E" w:rsidRPr="00320B49" w:rsidRDefault="0055535E" w:rsidP="007147CC">
      <w:pPr>
        <w:pStyle w:val="Bullet1G"/>
      </w:pPr>
      <w:r w:rsidRPr="00320B49">
        <w:t>7 March 2022, consultation with the press units at CHRC;</w:t>
      </w:r>
    </w:p>
    <w:p w14:paraId="29EA908A" w14:textId="28B8092B" w:rsidR="0055535E" w:rsidRPr="00320B49" w:rsidRDefault="0055535E" w:rsidP="007147CC">
      <w:pPr>
        <w:pStyle w:val="Bullet1G"/>
      </w:pPr>
      <w:r w:rsidRPr="00320B49">
        <w:t>21 March 2022, consultation with the Association of People with Disability at CHRC;</w:t>
      </w:r>
    </w:p>
    <w:p w14:paraId="26B7D2CE" w14:textId="58BDBAB3" w:rsidR="0055535E" w:rsidRPr="00320B49" w:rsidRDefault="0055535E" w:rsidP="007147CC">
      <w:pPr>
        <w:pStyle w:val="Bullet1G"/>
      </w:pPr>
      <w:r w:rsidRPr="00320B49">
        <w:t>28 March 2022, consultation with the Organisation for Women and Children at CHRC;</w:t>
      </w:r>
    </w:p>
    <w:p w14:paraId="751EE60D" w14:textId="61741BCD" w:rsidR="0055535E" w:rsidRPr="00320B49" w:rsidRDefault="0055535E" w:rsidP="007147CC">
      <w:pPr>
        <w:pStyle w:val="Bullet1G"/>
      </w:pPr>
      <w:r w:rsidRPr="00320B49">
        <w:t>On 4 April 2022, consultation with departments and units at the sub-national level at the National University of Battambang.</w:t>
      </w:r>
    </w:p>
    <w:p w14:paraId="3D6C69EC" w14:textId="55E73DC0" w:rsidR="0055535E" w:rsidRPr="00320B49" w:rsidRDefault="0055535E" w:rsidP="007147CC">
      <w:pPr>
        <w:pStyle w:val="Bullet1G"/>
      </w:pPr>
      <w:r w:rsidRPr="00320B49">
        <w:t>On 21 April 2022, consultation with departments and units at the sub-national level, and indigenous communities at Mondulkiri Provincial Hall;</w:t>
      </w:r>
    </w:p>
    <w:p w14:paraId="03285D7A" w14:textId="549F3896" w:rsidR="0055535E" w:rsidRPr="00320B49" w:rsidRDefault="0055535E" w:rsidP="007147CC">
      <w:pPr>
        <w:pStyle w:val="Bullet1G"/>
      </w:pPr>
      <w:r w:rsidRPr="00320B49">
        <w:t>On 11 October 2022, regional consultation with the participation of representatives of the National Human Rights Institutions of Indonesia, Malaysia, the Philippines and representatives of the Asia-Pacific Forum of the National Human Rights Institutions;</w:t>
      </w:r>
    </w:p>
    <w:p w14:paraId="3E96C386" w14:textId="7CECD196" w:rsidR="0055535E" w:rsidRPr="00320B49" w:rsidRDefault="0055535E" w:rsidP="007147CC">
      <w:pPr>
        <w:pStyle w:val="Bullet1G"/>
      </w:pPr>
      <w:r w:rsidRPr="00320B49">
        <w:t>On 16 December 2022, consultation with National Assembly representatives; and</w:t>
      </w:r>
    </w:p>
    <w:p w14:paraId="38D7B9FC" w14:textId="17DF5858" w:rsidR="0055535E" w:rsidRPr="00320B49" w:rsidRDefault="0055535E" w:rsidP="007147CC">
      <w:pPr>
        <w:pStyle w:val="Bullet1G"/>
      </w:pPr>
      <w:r w:rsidRPr="00320B49">
        <w:t>On 20 December 2022, consultation with Senate representatives.</w:t>
      </w:r>
    </w:p>
    <w:p w14:paraId="4706BBE8" w14:textId="77777777" w:rsidR="0055535E" w:rsidRPr="00320B49" w:rsidRDefault="0055535E" w:rsidP="0055535E">
      <w:pPr>
        <w:pStyle w:val="SingleTxtG"/>
      </w:pPr>
      <w:r w:rsidRPr="00320B49">
        <w:t>8.</w:t>
      </w:r>
      <w:r w:rsidRPr="00320B49">
        <w:tab/>
        <w:t>Meanwhile, the CHRC is also open to public comments via its Facebook page and Telegram channel.</w:t>
      </w:r>
    </w:p>
    <w:p w14:paraId="6863986F" w14:textId="77777777" w:rsidR="0055535E" w:rsidRPr="00320B49" w:rsidRDefault="0055535E" w:rsidP="007147CC">
      <w:pPr>
        <w:pStyle w:val="H23G"/>
      </w:pPr>
      <w:r w:rsidRPr="00320B49">
        <w:tab/>
      </w:r>
      <w:r w:rsidRPr="00320B49">
        <w:tab/>
      </w:r>
      <w:r w:rsidRPr="00320B49">
        <w:tab/>
        <w:t>The way forward</w:t>
      </w:r>
    </w:p>
    <w:p w14:paraId="4FDBBC68" w14:textId="77777777" w:rsidR="0055535E" w:rsidRPr="00320B49" w:rsidRDefault="0055535E" w:rsidP="0055535E">
      <w:pPr>
        <w:pStyle w:val="SingleTxtG"/>
      </w:pPr>
      <w:r w:rsidRPr="00320B49">
        <w:t>9.</w:t>
      </w:r>
      <w:r w:rsidRPr="00320B49">
        <w:tab/>
        <w:t>Gather opinions and recommendations received from consultations from all walks of life in order to weigh the implementable potential and incorporate them into the Draft Law on the Organisation and Functioning of the National Human Rights Institution before its submission to the Royal Government for further procedure–National Assembly adoption.</w:t>
      </w:r>
    </w:p>
    <w:p w14:paraId="3BD7B2B4" w14:textId="77777777" w:rsidR="0055535E" w:rsidRPr="00320B49" w:rsidRDefault="0055535E" w:rsidP="007147CC">
      <w:pPr>
        <w:pStyle w:val="H1G"/>
      </w:pPr>
      <w:r w:rsidRPr="00320B49">
        <w:tab/>
      </w:r>
      <w:r w:rsidRPr="00320B49">
        <w:tab/>
        <w:t>Definition of racial discrimination</w:t>
      </w:r>
    </w:p>
    <w:p w14:paraId="5CEF83D2" w14:textId="77777777" w:rsidR="0055535E" w:rsidRPr="00320B49" w:rsidRDefault="0055535E" w:rsidP="007147CC">
      <w:pPr>
        <w:pStyle w:val="H23G"/>
      </w:pPr>
      <w:r w:rsidRPr="00320B49">
        <w:tab/>
      </w:r>
      <w:r w:rsidRPr="00320B49">
        <w:tab/>
        <w:t>Recommendation No. 10</w:t>
      </w:r>
    </w:p>
    <w:p w14:paraId="6BA106B9" w14:textId="77777777" w:rsidR="0055535E" w:rsidRPr="00320B49" w:rsidRDefault="0055535E" w:rsidP="0055535E">
      <w:pPr>
        <w:pStyle w:val="SingleTxtG"/>
      </w:pPr>
      <w:r w:rsidRPr="00320B49">
        <w:t>10.</w:t>
      </w:r>
      <w:r w:rsidRPr="00320B49">
        <w:tab/>
        <w:t xml:space="preserve">The Constitution of the Kingdom of Cambodia, the supreme law, sets out the fundamental principles. Article 31 of the Constitution provides citizens with the same rights and liberties, without any discrimination, which is a prohibition against all grounds for racial discrimination, in accordance with the principles set out in Article 1 of the International Convention on the Elimination of All Forms of Racial Discrimination. On the basis of this </w:t>
      </w:r>
      <w:r w:rsidRPr="00320B49">
        <w:lastRenderedPageBreak/>
        <w:t>Constitution, there is no legitimate reason, for the Kingdom of Cambodia, to amend various articles of the Constitution with regard to racial discrimination yet.</w:t>
      </w:r>
    </w:p>
    <w:p w14:paraId="1B8BD594" w14:textId="77777777" w:rsidR="0055535E" w:rsidRPr="00320B49" w:rsidRDefault="0055535E" w:rsidP="0055535E">
      <w:pPr>
        <w:pStyle w:val="SingleTxtG"/>
      </w:pPr>
      <w:r w:rsidRPr="00320B49">
        <w:t>11.</w:t>
      </w:r>
      <w:r w:rsidRPr="00320B49">
        <w:tab/>
        <w:t>Articles 265 to 270 of the Criminal Code of the Kingdom of Cambodia explicitly prohibit all grounds for racial discrimination, regardless of a given ethnic group, nationality (national origin), race (colour), all of which are in line with the definition in Article 1 of the International Convention on the Elimination of All Forms of Racial Discrimination. In addition, the Criminal Code of the Kingdom of Cambodia defines discrimination against a number of grounds, including religion, political affiliation, union activities, family situation, gender, state of health, and disability, all of which are broader than the Convention. Therefore, it is not necessary for all articles of the Criminal Code of the Kingdom of Cambodia to be revised yet.</w:t>
      </w:r>
    </w:p>
    <w:p w14:paraId="5E8D57AB" w14:textId="77777777" w:rsidR="0055535E" w:rsidRPr="00320B49" w:rsidRDefault="0055535E" w:rsidP="007147CC">
      <w:pPr>
        <w:pStyle w:val="H1G"/>
      </w:pPr>
      <w:r w:rsidRPr="00320B49">
        <w:tab/>
      </w:r>
      <w:r w:rsidRPr="00320B49">
        <w:tab/>
        <w:t xml:space="preserve">Anti-racial discrimination legislation </w:t>
      </w:r>
    </w:p>
    <w:p w14:paraId="6F693135" w14:textId="77777777" w:rsidR="0055535E" w:rsidRPr="00320B49" w:rsidRDefault="0055535E" w:rsidP="007147CC">
      <w:pPr>
        <w:pStyle w:val="H23G"/>
      </w:pPr>
      <w:r w:rsidRPr="00320B49">
        <w:tab/>
      </w:r>
      <w:r w:rsidRPr="00320B49">
        <w:tab/>
        <w:t>Recommendation No. 12</w:t>
      </w:r>
    </w:p>
    <w:p w14:paraId="3191A249" w14:textId="77777777" w:rsidR="0055535E" w:rsidRPr="00320B49" w:rsidRDefault="0055535E" w:rsidP="0055535E">
      <w:pPr>
        <w:pStyle w:val="SingleTxtG"/>
      </w:pPr>
      <w:r w:rsidRPr="00320B49">
        <w:t>12.</w:t>
      </w:r>
      <w:r w:rsidRPr="00320B49">
        <w:tab/>
        <w:t>The Royal Government of Cambodia has been considering the possibility of developing a comprehensive legal framework that will define and prohibit direct and indirect racial discrimination on all prohibited grounds, in line with Article 1 of the Convention on the Elimination of All Forms of Racial Discrimination. Relevant institutions are considering and studying existing legal frameworks that are being smoothly implemented such as the Criminal Code, the Civil Code, Sector Specific Laws on Land, Education, Health, as well as indigenous policies for the protection against racial discrimination. Therefore, the Kingdom of Cambodia needs an appropriate time to prepare this draft law in due course.</w:t>
      </w:r>
    </w:p>
    <w:p w14:paraId="3B0B90E1" w14:textId="77777777" w:rsidR="0055535E" w:rsidRPr="00320B49" w:rsidRDefault="0055535E" w:rsidP="007147CC">
      <w:pPr>
        <w:pStyle w:val="H1G"/>
      </w:pPr>
      <w:r w:rsidRPr="00320B49">
        <w:tab/>
      </w:r>
      <w:r w:rsidRPr="00320B49">
        <w:tab/>
        <w:t xml:space="preserve">Hate speech and hate crimes </w:t>
      </w:r>
    </w:p>
    <w:p w14:paraId="45C1D0B8" w14:textId="77777777" w:rsidR="0055535E" w:rsidRPr="00320B49" w:rsidRDefault="0055535E" w:rsidP="007147CC">
      <w:pPr>
        <w:pStyle w:val="H23G"/>
      </w:pPr>
      <w:r w:rsidRPr="00320B49">
        <w:tab/>
      </w:r>
      <w:r w:rsidRPr="00320B49">
        <w:tab/>
        <w:t>Recommendation No. 14</w:t>
      </w:r>
    </w:p>
    <w:p w14:paraId="3770F989" w14:textId="77777777" w:rsidR="0055535E" w:rsidRPr="00320B49" w:rsidRDefault="0055535E" w:rsidP="0055535E">
      <w:pPr>
        <w:pStyle w:val="SingleTxtG"/>
      </w:pPr>
      <w:r w:rsidRPr="00320B49">
        <w:t>13.</w:t>
      </w:r>
      <w:r w:rsidRPr="00320B49">
        <w:tab/>
        <w:t>In the Kingdom of Cambodia, hate speech is prohibited as defined in the Criminal Code of the Kingdom of Cambodia, for example:</w:t>
      </w:r>
    </w:p>
    <w:p w14:paraId="0421DCAF" w14:textId="77777777" w:rsidR="0055535E" w:rsidRPr="00320B49" w:rsidRDefault="0055535E" w:rsidP="007147CC">
      <w:pPr>
        <w:pStyle w:val="H23G"/>
      </w:pPr>
      <w:r w:rsidRPr="00320B49">
        <w:tab/>
      </w:r>
      <w:r w:rsidRPr="00320B49">
        <w:tab/>
      </w:r>
      <w:r w:rsidRPr="00320B49">
        <w:tab/>
        <w:t>Article 494: The incitement is punishable when it is committed:</w:t>
      </w:r>
    </w:p>
    <w:p w14:paraId="221BC5DF" w14:textId="1E73D737" w:rsidR="0055535E" w:rsidRPr="00320B49" w:rsidRDefault="007147CC" w:rsidP="0055535E">
      <w:pPr>
        <w:pStyle w:val="SingleTxtG"/>
      </w:pPr>
      <w:r w:rsidRPr="00320B49">
        <w:tab/>
        <w:t>(</w:t>
      </w:r>
      <w:r w:rsidR="0055535E" w:rsidRPr="00320B49">
        <w:t>1)</w:t>
      </w:r>
      <w:r w:rsidR="0055535E" w:rsidRPr="00320B49">
        <w:tab/>
        <w:t>By speech of any kind, made in a public place or meeting;</w:t>
      </w:r>
    </w:p>
    <w:p w14:paraId="1E82BA81" w14:textId="3DC089D0" w:rsidR="0055535E" w:rsidRPr="00320B49" w:rsidRDefault="007147CC" w:rsidP="0055535E">
      <w:pPr>
        <w:pStyle w:val="SingleTxtG"/>
      </w:pPr>
      <w:r w:rsidRPr="00320B49">
        <w:tab/>
        <w:t>(</w:t>
      </w:r>
      <w:r w:rsidR="0055535E" w:rsidRPr="00320B49">
        <w:t>2)</w:t>
      </w:r>
      <w:r w:rsidR="0055535E" w:rsidRPr="00320B49">
        <w:tab/>
        <w:t>By writing or picture of any kind, either displayed or distributed to the public;</w:t>
      </w:r>
    </w:p>
    <w:p w14:paraId="1839AD13" w14:textId="2F99E3AF" w:rsidR="0055535E" w:rsidRPr="00320B49" w:rsidRDefault="007147CC" w:rsidP="0055535E">
      <w:pPr>
        <w:pStyle w:val="SingleTxtG"/>
      </w:pPr>
      <w:r w:rsidRPr="00320B49">
        <w:tab/>
        <w:t>(</w:t>
      </w:r>
      <w:r w:rsidR="0055535E" w:rsidRPr="00320B49">
        <w:t>3)</w:t>
      </w:r>
      <w:r w:rsidR="0055535E" w:rsidRPr="00320B49">
        <w:tab/>
        <w:t>By any audio-visual communication to the public.</w:t>
      </w:r>
    </w:p>
    <w:p w14:paraId="77B16CF1" w14:textId="6D18FB5C" w:rsidR="0055535E" w:rsidRPr="00320B49" w:rsidRDefault="0055535E" w:rsidP="00BA6BC0">
      <w:pPr>
        <w:pStyle w:val="H23G"/>
      </w:pPr>
      <w:r w:rsidRPr="00320B49">
        <w:tab/>
      </w:r>
      <w:r w:rsidRPr="00320B49">
        <w:tab/>
        <w:t>Article 496 of the Criminal Code of the Kingdom of Cambodia defines:</w:t>
      </w:r>
    </w:p>
    <w:p w14:paraId="6CAD5ED9" w14:textId="77777777" w:rsidR="0055535E" w:rsidRPr="00320B49" w:rsidRDefault="0055535E" w:rsidP="0055535E">
      <w:pPr>
        <w:pStyle w:val="SingleTxtG"/>
      </w:pPr>
      <w:r w:rsidRPr="00320B49">
        <w:t>14.</w:t>
      </w:r>
      <w:r w:rsidRPr="00320B49">
        <w:tab/>
        <w:t>The direct incitement, by one of the means defined in Article 494 (Existence of incitement) of this Code, to discriminate, to be malicious or violent against a person or a group of persons because of their membership or non-membership of a particular ethnicity, nationality, race or religion, shall be punishable by imprisonment from one to three years and a fine from two million to six million Riels, where the incitement was ineffective.</w:t>
      </w:r>
    </w:p>
    <w:p w14:paraId="521C8A11" w14:textId="77777777" w:rsidR="0055535E" w:rsidRPr="00320B49" w:rsidRDefault="0055535E" w:rsidP="00BA6BC0">
      <w:pPr>
        <w:pStyle w:val="H1G"/>
      </w:pPr>
      <w:r w:rsidRPr="00320B49">
        <w:tab/>
      </w:r>
      <w:r w:rsidRPr="00320B49">
        <w:tab/>
        <w:t>Domestic implementation of the Convention</w:t>
      </w:r>
    </w:p>
    <w:p w14:paraId="2BE982EC" w14:textId="77777777" w:rsidR="0055535E" w:rsidRPr="00320B49" w:rsidRDefault="0055535E" w:rsidP="00BA6BC0">
      <w:pPr>
        <w:pStyle w:val="H23G"/>
      </w:pPr>
      <w:r w:rsidRPr="00320B49">
        <w:tab/>
      </w:r>
      <w:r w:rsidRPr="00320B49">
        <w:tab/>
        <w:t>Recommendation No. 16</w:t>
      </w:r>
    </w:p>
    <w:p w14:paraId="38505BEB" w14:textId="27E2BF42" w:rsidR="0055535E" w:rsidRPr="00320B49" w:rsidRDefault="0055535E" w:rsidP="0055535E">
      <w:pPr>
        <w:pStyle w:val="SingleTxtG"/>
      </w:pPr>
      <w:r w:rsidRPr="00320B49">
        <w:t>15.</w:t>
      </w:r>
      <w:r w:rsidRPr="00320B49">
        <w:tab/>
        <w:t>According to reports from all domestic courts with regard to crimes in 2020, there weren</w:t>
      </w:r>
      <w:r w:rsidR="00C4792F">
        <w:t>’</w:t>
      </w:r>
      <w:r w:rsidRPr="00320B49">
        <w:t>t any cases of racial discrimination as defined in this Convention. Therefore, the Kingdom of Cambodia has not yet been able to provide an example of a court decision based on the rights in this Convention. In particular, in principle, Cambodian national law provides victims of crime with the full right to sue for compensation such as moral reparation, damages, and medical expenses.</w:t>
      </w:r>
    </w:p>
    <w:p w14:paraId="7DE32B72" w14:textId="03D305ED" w:rsidR="0055535E" w:rsidRPr="00320B49" w:rsidRDefault="0055535E" w:rsidP="0055535E">
      <w:pPr>
        <w:pStyle w:val="SingleTxtG"/>
      </w:pPr>
      <w:r w:rsidRPr="00320B49">
        <w:t>16.</w:t>
      </w:r>
      <w:r w:rsidRPr="00320B49">
        <w:tab/>
        <w:t xml:space="preserve">Article 39 of the Constitution of the Kingdom of Cambodia states, </w:t>
      </w:r>
      <w:r w:rsidR="00C4792F">
        <w:t>“</w:t>
      </w:r>
      <w:r w:rsidRPr="00320B49">
        <w:t xml:space="preserve">Khmer citizens have the right to denounce, make complaints, or file claims for reparations of damages caused </w:t>
      </w:r>
      <w:r w:rsidRPr="00320B49">
        <w:lastRenderedPageBreak/>
        <w:t>by any breach of law by state and social organisations or by staff of those organisations. The settlement of complaints and the reparations of damages are of the competence of the courts.</w:t>
      </w:r>
      <w:r w:rsidR="00C4792F">
        <w:t>”</w:t>
      </w:r>
    </w:p>
    <w:p w14:paraId="0F06B5E5" w14:textId="77777777" w:rsidR="0055535E" w:rsidRPr="00320B49" w:rsidRDefault="0055535E" w:rsidP="0055535E">
      <w:pPr>
        <w:pStyle w:val="SingleTxtG"/>
      </w:pPr>
      <w:r w:rsidRPr="00320B49">
        <w:t>17.</w:t>
      </w:r>
      <w:r w:rsidRPr="00320B49">
        <w:tab/>
        <w:t>Article 2 of the Criminal Procedure Code states criminal and civil actions are two separate kinds of legal actions.</w:t>
      </w:r>
    </w:p>
    <w:p w14:paraId="0F7CC0E0" w14:textId="475F1F9A" w:rsidR="0055535E" w:rsidRPr="00320B49" w:rsidRDefault="0055535E" w:rsidP="00BA6BC0">
      <w:pPr>
        <w:pStyle w:val="Bullet1G"/>
      </w:pPr>
      <w:r w:rsidRPr="00320B49">
        <w:t>The purpose of a criminal action is to examine the existence of an offence, to prove the guilt of an offender, and to punish the person according to the law.</w:t>
      </w:r>
    </w:p>
    <w:p w14:paraId="40000B12" w14:textId="307426A4" w:rsidR="0055535E" w:rsidRPr="00320B49" w:rsidRDefault="0055535E" w:rsidP="00BA6BC0">
      <w:pPr>
        <w:pStyle w:val="Bullet1G"/>
      </w:pPr>
      <w:r w:rsidRPr="00320B49">
        <w:t>The purpose of a civil action is to provide compensation to victims of an offence and to allow victims to receive sufficient damages corresponding to the injuries they suffered.</w:t>
      </w:r>
    </w:p>
    <w:p w14:paraId="5CB58622" w14:textId="77777777" w:rsidR="0055535E" w:rsidRPr="00320B49" w:rsidRDefault="0055535E" w:rsidP="00BA6BC0">
      <w:pPr>
        <w:pStyle w:val="H1G"/>
      </w:pPr>
      <w:r w:rsidRPr="00320B49">
        <w:tab/>
      </w:r>
      <w:r w:rsidRPr="00320B49">
        <w:tab/>
        <w:t>Complaints of racial discrimination</w:t>
      </w:r>
    </w:p>
    <w:p w14:paraId="3AE7A2F7" w14:textId="77777777" w:rsidR="0055535E" w:rsidRPr="00320B49" w:rsidRDefault="0055535E" w:rsidP="00BA6BC0">
      <w:pPr>
        <w:pStyle w:val="H23G"/>
      </w:pPr>
      <w:r w:rsidRPr="00320B49">
        <w:tab/>
      </w:r>
      <w:r w:rsidRPr="00320B49">
        <w:tab/>
        <w:t>Recommendation No. 18</w:t>
      </w:r>
    </w:p>
    <w:p w14:paraId="6363A4B0" w14:textId="0737F543" w:rsidR="0055535E" w:rsidRPr="00320B49" w:rsidRDefault="0055535E" w:rsidP="0055535E">
      <w:pPr>
        <w:pStyle w:val="SingleTxtG"/>
      </w:pPr>
      <w:r w:rsidRPr="00320B49">
        <w:t>18.</w:t>
      </w:r>
      <w:r w:rsidRPr="00320B49">
        <w:tab/>
        <w:t>As aforementioned in paragraph 14, it can be confirmed that there aren</w:t>
      </w:r>
      <w:r w:rsidR="00C4792F">
        <w:t>’</w:t>
      </w:r>
      <w:r w:rsidRPr="00320B49">
        <w:t>t any complaints of racial discrimination before the domestic courts yet. However, citizens have the right to file both judicial and non-judicial complaints adjacent to their communities, which is guaranteed by Article 39 of the Constitution of the Kingdom of Cambodia, as stated above.</w:t>
      </w:r>
    </w:p>
    <w:p w14:paraId="00B1CE4E" w14:textId="77777777" w:rsidR="0055535E" w:rsidRPr="00320B49" w:rsidRDefault="0055535E" w:rsidP="0055535E">
      <w:pPr>
        <w:pStyle w:val="SingleTxtG"/>
      </w:pPr>
      <w:r w:rsidRPr="00320B49">
        <w:t>19.</w:t>
      </w:r>
      <w:r w:rsidRPr="00320B49">
        <w:tab/>
        <w:t>The Ministry of Justice, in collaboration with non-governmental organisations (NGOs) and development partners, has raised awareness of and provided training in the prevention of racial discrimination in the administration and functioning of the criminal justice system to many law enforcement officials, especially citizens. Meanwhile, the CHRC has also reached out to raise awareness of complaints procedure to citizens, students in all municipality and provinces, as well as offices of complaints related to human rights violations.</w:t>
      </w:r>
    </w:p>
    <w:p w14:paraId="40443C0F" w14:textId="77777777" w:rsidR="0055535E" w:rsidRPr="00320B49" w:rsidRDefault="0055535E" w:rsidP="00BA6BC0">
      <w:pPr>
        <w:pStyle w:val="H1G"/>
      </w:pPr>
      <w:r w:rsidRPr="00320B49">
        <w:tab/>
      </w:r>
      <w:r w:rsidRPr="00320B49">
        <w:tab/>
        <w:t>Independence of the judiciary</w:t>
      </w:r>
    </w:p>
    <w:p w14:paraId="14C0EE5C" w14:textId="77777777" w:rsidR="0055535E" w:rsidRPr="00320B49" w:rsidRDefault="0055535E" w:rsidP="00BA6BC0">
      <w:pPr>
        <w:pStyle w:val="H23G"/>
      </w:pPr>
      <w:r w:rsidRPr="00320B49">
        <w:tab/>
      </w:r>
      <w:r w:rsidRPr="00320B49">
        <w:tab/>
        <w:t>Recommendation No. 20</w:t>
      </w:r>
    </w:p>
    <w:p w14:paraId="4884F55F" w14:textId="19ABD9D3" w:rsidR="0055535E" w:rsidRPr="00320B49" w:rsidRDefault="0055535E" w:rsidP="0055535E">
      <w:pPr>
        <w:pStyle w:val="SingleTxtG"/>
      </w:pPr>
      <w:r w:rsidRPr="00320B49">
        <w:t>20.</w:t>
      </w:r>
      <w:r w:rsidRPr="00320B49">
        <w:tab/>
        <w:t>In the Kingdom of Cambodia, the fight against corruption is a priority in the Royal Government</w:t>
      </w:r>
      <w:r w:rsidR="00C4792F">
        <w:t>’</w:t>
      </w:r>
      <w:r w:rsidRPr="00320B49">
        <w:t>s policies of good governance. The Royal Government has enacted laws and set up separate units for anti-corruption work, both in the public and private sectors.</w:t>
      </w:r>
    </w:p>
    <w:p w14:paraId="2FC60EF6" w14:textId="77777777" w:rsidR="0055535E" w:rsidRPr="00320B49" w:rsidRDefault="0055535E" w:rsidP="0055535E">
      <w:pPr>
        <w:pStyle w:val="SingleTxtG"/>
      </w:pPr>
      <w:r w:rsidRPr="00320B49">
        <w:t>21.</w:t>
      </w:r>
      <w:r w:rsidRPr="00320B49">
        <w:tab/>
        <w:t>To enforce the law, the Anti-Corruption Unit has adopted a three-pronged strategy, including:</w:t>
      </w:r>
    </w:p>
    <w:p w14:paraId="5C38B7DA" w14:textId="2ABBCE33" w:rsidR="0055535E" w:rsidRPr="00320B49" w:rsidRDefault="0055535E" w:rsidP="00BA6BC0">
      <w:pPr>
        <w:pStyle w:val="Bullet1G"/>
      </w:pPr>
      <w:r w:rsidRPr="00320B49">
        <w:t>The first-pronged strategy is to educate students and raise their awareness of the law in educational institutions and to train teachers to teach anti-corruption subjects.</w:t>
      </w:r>
    </w:p>
    <w:p w14:paraId="06F200CA" w14:textId="61FC7521" w:rsidR="0055535E" w:rsidRPr="00320B49" w:rsidRDefault="0055535E" w:rsidP="00BA6BC0">
      <w:pPr>
        <w:pStyle w:val="Bullet1G"/>
      </w:pPr>
      <w:r w:rsidRPr="00320B49">
        <w:t>The second-pronged strategy is to prevent [corruption] through the implementation of the every-two-year declaration of assets and liabilities and to transparently inspect the provision of public services.</w:t>
      </w:r>
    </w:p>
    <w:p w14:paraId="0D14E9A7" w14:textId="3585D9D7" w:rsidR="0055535E" w:rsidRPr="00320B49" w:rsidRDefault="0055535E" w:rsidP="00BA6BC0">
      <w:pPr>
        <w:pStyle w:val="Bullet1G"/>
      </w:pPr>
      <w:r w:rsidRPr="00320B49">
        <w:t>The third-pronged strategy is to conduct prevention campaigns during the recruitment exams in various professions and to bid for various investments.</w:t>
      </w:r>
    </w:p>
    <w:p w14:paraId="76545BD8" w14:textId="77777777" w:rsidR="0055535E" w:rsidRPr="00320B49" w:rsidRDefault="0055535E" w:rsidP="0055535E">
      <w:pPr>
        <w:pStyle w:val="SingleTxtG"/>
      </w:pPr>
      <w:r w:rsidRPr="00320B49">
        <w:t>22.</w:t>
      </w:r>
      <w:r w:rsidRPr="00320B49">
        <w:tab/>
        <w:t>Each year, the Anti-Corruption Unit receives and investigates approximately 500 to 600 complaints.</w:t>
      </w:r>
    </w:p>
    <w:p w14:paraId="1D5465CE" w14:textId="77777777" w:rsidR="0055535E" w:rsidRPr="00320B49" w:rsidRDefault="0055535E" w:rsidP="0055535E">
      <w:pPr>
        <w:pStyle w:val="SingleTxtG"/>
      </w:pPr>
      <w:r w:rsidRPr="00320B49">
        <w:t>23.</w:t>
      </w:r>
      <w:r w:rsidRPr="00320B49">
        <w:tab/>
        <w:t>In the Kingdom of Cambodia, the independence and impartiality of the judiciary are guaranteed in line with measures within the legal framework, for example:</w:t>
      </w:r>
    </w:p>
    <w:p w14:paraId="49D25EE3" w14:textId="696B4332" w:rsidR="0055535E" w:rsidRPr="00320B49" w:rsidRDefault="0055535E" w:rsidP="00BA6BC0">
      <w:pPr>
        <w:pStyle w:val="H23G"/>
      </w:pPr>
      <w:r w:rsidRPr="00320B49">
        <w:tab/>
      </w:r>
      <w:r w:rsidR="00BA6BC0" w:rsidRPr="00320B49">
        <w:tab/>
      </w:r>
      <w:r w:rsidRPr="00320B49">
        <w:tab/>
      </w:r>
      <w:r w:rsidRPr="00320B49">
        <w:tab/>
        <w:t xml:space="preserve">Article 118 [128] </w:t>
      </w:r>
      <w:r w:rsidRPr="00320B49">
        <w:rPr>
          <w:i/>
          <w:iCs/>
        </w:rPr>
        <w:t>new</w:t>
      </w:r>
      <w:r w:rsidRPr="00320B49">
        <w:t xml:space="preserve"> (former Article 109)</w:t>
      </w:r>
    </w:p>
    <w:p w14:paraId="268EF625" w14:textId="52FDC8A1" w:rsidR="0055535E" w:rsidRPr="00320B49" w:rsidRDefault="00BA6BC0" w:rsidP="0055535E">
      <w:pPr>
        <w:pStyle w:val="SingleTxtG"/>
      </w:pPr>
      <w:r w:rsidRPr="00320B49">
        <w:tab/>
      </w:r>
      <w:r w:rsidR="0055535E" w:rsidRPr="00320B49">
        <w:t>The judiciary power is an independent power.</w:t>
      </w:r>
    </w:p>
    <w:p w14:paraId="5585AE73" w14:textId="7BCD766B" w:rsidR="0055535E" w:rsidRPr="00320B49" w:rsidRDefault="00BA6BC0" w:rsidP="00BA6BC0">
      <w:pPr>
        <w:pStyle w:val="SingleTxtG"/>
        <w:ind w:left="1701" w:hanging="567"/>
      </w:pPr>
      <w:r w:rsidRPr="00320B49">
        <w:tab/>
      </w:r>
      <w:r w:rsidR="0055535E" w:rsidRPr="00320B49">
        <w:t>The judicial power is the guarantor of impartiality and the protector of the citizens</w:t>
      </w:r>
      <w:r w:rsidR="00C4792F">
        <w:t>’</w:t>
      </w:r>
      <w:r w:rsidR="0055535E" w:rsidRPr="00320B49">
        <w:t xml:space="preserve"> rights and liberties.</w:t>
      </w:r>
    </w:p>
    <w:p w14:paraId="048256C9" w14:textId="77777777" w:rsidR="0055535E" w:rsidRPr="00320B49" w:rsidRDefault="0055535E" w:rsidP="00BA6BC0">
      <w:pPr>
        <w:pStyle w:val="H23G"/>
      </w:pPr>
      <w:r w:rsidRPr="00320B49">
        <w:lastRenderedPageBreak/>
        <w:tab/>
      </w:r>
      <w:r w:rsidRPr="00320B49">
        <w:tab/>
      </w:r>
      <w:r w:rsidRPr="00320B49">
        <w:tab/>
      </w:r>
      <w:r w:rsidRPr="00320B49">
        <w:tab/>
        <w:t xml:space="preserve">Article 129 </w:t>
      </w:r>
      <w:r w:rsidRPr="00320B49">
        <w:rPr>
          <w:i/>
          <w:iCs/>
        </w:rPr>
        <w:t>new</w:t>
      </w:r>
      <w:r w:rsidRPr="00320B49">
        <w:t xml:space="preserve"> (former Article 110)</w:t>
      </w:r>
    </w:p>
    <w:p w14:paraId="17480ACE" w14:textId="32072844" w:rsidR="0055535E" w:rsidRPr="00320B49" w:rsidRDefault="00BA6BC0" w:rsidP="00BA6BC0">
      <w:pPr>
        <w:pStyle w:val="SingleTxtG"/>
        <w:ind w:left="1701" w:hanging="567"/>
      </w:pPr>
      <w:r w:rsidRPr="00320B49">
        <w:tab/>
      </w:r>
      <w:r w:rsidR="0055535E" w:rsidRPr="00320B49">
        <w:t>Justice is rendered in the name of Khmer people in accordance with the legal procedures and the laws in force.</w:t>
      </w:r>
    </w:p>
    <w:p w14:paraId="41D333A3" w14:textId="57A0940A" w:rsidR="0055535E" w:rsidRPr="00320B49" w:rsidRDefault="00BA6BC0" w:rsidP="00BA6BC0">
      <w:pPr>
        <w:pStyle w:val="SingleTxtG"/>
        <w:ind w:left="1701" w:hanging="567"/>
      </w:pPr>
      <w:r w:rsidRPr="00320B49">
        <w:tab/>
      </w:r>
      <w:r w:rsidR="0055535E" w:rsidRPr="00320B49">
        <w:t>Only the judges are vested with the judicial function. The judges shall fulfill their duties in strict respect of the law, in all honesty and conscientiousness.</w:t>
      </w:r>
    </w:p>
    <w:p w14:paraId="5E70D3E6" w14:textId="594D80D3" w:rsidR="0055535E" w:rsidRPr="00320B49" w:rsidRDefault="0055535E" w:rsidP="00BA6BC0">
      <w:pPr>
        <w:pStyle w:val="H23G"/>
      </w:pPr>
      <w:r w:rsidRPr="00320B49">
        <w:tab/>
      </w:r>
      <w:r w:rsidRPr="00320B49">
        <w:tab/>
      </w:r>
      <w:r w:rsidRPr="00320B49">
        <w:tab/>
      </w:r>
      <w:r w:rsidRPr="00320B49">
        <w:tab/>
        <w:t xml:space="preserve">Article 130 </w:t>
      </w:r>
      <w:r w:rsidRPr="00320B49">
        <w:rPr>
          <w:i/>
          <w:iCs/>
        </w:rPr>
        <w:t>new</w:t>
      </w:r>
      <w:r w:rsidRPr="00320B49">
        <w:t xml:space="preserve"> (former Article 111)</w:t>
      </w:r>
    </w:p>
    <w:p w14:paraId="297DF6AC" w14:textId="0D53F460" w:rsidR="0055535E" w:rsidRPr="00320B49" w:rsidRDefault="00BA6BC0" w:rsidP="00BA6BC0">
      <w:pPr>
        <w:pStyle w:val="SingleTxtG"/>
        <w:ind w:left="1701" w:hanging="567"/>
      </w:pPr>
      <w:r w:rsidRPr="00320B49">
        <w:tab/>
      </w:r>
      <w:r w:rsidR="0055535E" w:rsidRPr="00320B49">
        <w:t>No organ of the legislative power or of the executive power can exercise any judicial power.</w:t>
      </w:r>
    </w:p>
    <w:p w14:paraId="606CEF56" w14:textId="77777777" w:rsidR="0055535E" w:rsidRPr="00320B49" w:rsidRDefault="0055535E" w:rsidP="00BA6BC0">
      <w:pPr>
        <w:pStyle w:val="H23G"/>
      </w:pPr>
      <w:r w:rsidRPr="00320B49">
        <w:tab/>
      </w:r>
      <w:r w:rsidRPr="00320B49">
        <w:tab/>
      </w:r>
      <w:r w:rsidRPr="00320B49">
        <w:tab/>
      </w:r>
      <w:r w:rsidRPr="00320B49">
        <w:tab/>
        <w:t xml:space="preserve">Article 132 </w:t>
      </w:r>
      <w:r w:rsidRPr="00320B49">
        <w:rPr>
          <w:i/>
          <w:iCs/>
        </w:rPr>
        <w:t>new</w:t>
      </w:r>
      <w:r w:rsidRPr="00320B49">
        <w:t xml:space="preserve"> (former Article 113)</w:t>
      </w:r>
    </w:p>
    <w:p w14:paraId="4E26A1B0" w14:textId="68D2B28E" w:rsidR="0055535E" w:rsidRPr="00320B49" w:rsidRDefault="00BA6BC0" w:rsidP="00BA6BC0">
      <w:pPr>
        <w:pStyle w:val="SingleTxtG"/>
        <w:ind w:left="1701" w:hanging="567"/>
      </w:pPr>
      <w:r w:rsidRPr="00320B49">
        <w:tab/>
      </w:r>
      <w:r w:rsidR="0055535E" w:rsidRPr="00320B49">
        <w:t>The King is the Guarantor of the independence of the judiciary. The Supreme Council of the Magistracy assists the King in this task.</w:t>
      </w:r>
    </w:p>
    <w:p w14:paraId="3B15C8E9" w14:textId="77777777" w:rsidR="0055535E" w:rsidRPr="00320B49" w:rsidRDefault="0055535E" w:rsidP="00BA6BC0">
      <w:pPr>
        <w:pStyle w:val="H23G"/>
      </w:pPr>
      <w:r w:rsidRPr="00320B49">
        <w:tab/>
      </w:r>
      <w:r w:rsidRPr="00320B49">
        <w:tab/>
      </w:r>
      <w:r w:rsidRPr="00320B49">
        <w:tab/>
      </w:r>
      <w:r w:rsidRPr="00320B49">
        <w:tab/>
        <w:t xml:space="preserve">Article 133 </w:t>
      </w:r>
      <w:r w:rsidRPr="00320B49">
        <w:rPr>
          <w:i/>
          <w:iCs/>
        </w:rPr>
        <w:t>new</w:t>
      </w:r>
      <w:r w:rsidRPr="00320B49">
        <w:t xml:space="preserve"> (former Article 114)</w:t>
      </w:r>
    </w:p>
    <w:p w14:paraId="4DC962AB" w14:textId="7618EDD0" w:rsidR="0055535E" w:rsidRPr="00320B49" w:rsidRDefault="00BA6BC0" w:rsidP="00BA6BC0">
      <w:pPr>
        <w:pStyle w:val="SingleTxtG"/>
        <w:ind w:left="1701" w:hanging="567"/>
      </w:pPr>
      <w:r w:rsidRPr="00320B49">
        <w:tab/>
      </w:r>
      <w:r w:rsidR="0055535E" w:rsidRPr="00320B49">
        <w:t>The Magistrates are irremovable. However, the Supreme Council of the Magistracy shall pronounce disciplinary sanctions against the Magistrates committing misdeeds.</w:t>
      </w:r>
    </w:p>
    <w:p w14:paraId="41DB13A9" w14:textId="77777777" w:rsidR="0055535E" w:rsidRPr="00320B49" w:rsidRDefault="0055535E" w:rsidP="00BA6BC0">
      <w:pPr>
        <w:pStyle w:val="H23G"/>
      </w:pPr>
      <w:r w:rsidRPr="00320B49">
        <w:tab/>
      </w:r>
      <w:r w:rsidRPr="00320B49">
        <w:tab/>
        <w:t>Law on the Statute of Judges and Prosecutors</w:t>
      </w:r>
    </w:p>
    <w:p w14:paraId="0C8E168F" w14:textId="77777777" w:rsidR="0055535E" w:rsidRPr="00320B49" w:rsidRDefault="0055535E" w:rsidP="0055535E">
      <w:pPr>
        <w:pStyle w:val="SingleTxtG"/>
      </w:pPr>
      <w:r w:rsidRPr="00320B49">
        <w:t>24.</w:t>
      </w:r>
      <w:r w:rsidRPr="00320B49">
        <w:tab/>
      </w:r>
      <w:r w:rsidRPr="00320B49">
        <w:rPr>
          <w:b/>
          <w:bCs/>
        </w:rPr>
        <w:t>Article</w:t>
      </w:r>
      <w:r w:rsidRPr="00320B49">
        <w:t xml:space="preserve"> </w:t>
      </w:r>
      <w:r w:rsidRPr="00320B49">
        <w:rPr>
          <w:b/>
          <w:bCs/>
        </w:rPr>
        <w:t>8</w:t>
      </w:r>
      <w:r w:rsidRPr="00320B49">
        <w:t>: All judges shall make decisions impartially, based upon legal principles, without pressure, threat or intimidation or orders, whether direct or indirect, from any party to the case or any other person.</w:t>
      </w:r>
    </w:p>
    <w:p w14:paraId="42042F76" w14:textId="77777777" w:rsidR="0055535E" w:rsidRPr="00320B49" w:rsidRDefault="0055535E" w:rsidP="0055535E">
      <w:pPr>
        <w:pStyle w:val="SingleTxtG"/>
      </w:pPr>
      <w:r w:rsidRPr="00320B49">
        <w:t>25.</w:t>
      </w:r>
      <w:r w:rsidRPr="00320B49">
        <w:tab/>
      </w:r>
      <w:r w:rsidRPr="00320B49">
        <w:rPr>
          <w:b/>
          <w:bCs/>
        </w:rPr>
        <w:t>Article 9</w:t>
      </w:r>
      <w:r w:rsidRPr="00320B49">
        <w:t>: Judges shall be appointed to perform their duties at any particular court for a term of four years. No judge on duty as specified in paragraph 1 of this Article may be transferred to any other place without their prior consent, even though that place offers a higher position than the one currently held. However, the Supreme Council of the Magistracy may transfer a judge to any other places to perform his/her duties when he or she is subjected to a 2nd degree disciplinary sanction as stated in Article 55 of this Law or as needed for justice benefit.</w:t>
      </w:r>
    </w:p>
    <w:p w14:paraId="359D8E98" w14:textId="77777777" w:rsidR="0055535E" w:rsidRPr="00320B49" w:rsidRDefault="0055535E" w:rsidP="0055535E">
      <w:pPr>
        <w:pStyle w:val="SingleTxtG"/>
      </w:pPr>
      <w:r w:rsidRPr="00320B49">
        <w:t>26.</w:t>
      </w:r>
      <w:r w:rsidRPr="00320B49">
        <w:tab/>
        <w:t>In practice, the Ministry of Justice has urged the policy of judicial reform, setting out a number of programmes to be implemented in the judiciary. Within a one-year-and-one-month campaign to resolve the backlog of cases, municipal and provincial courts of first instance have cleared almost all of the pending cases impartially, in line with a fair and swift principle.</w:t>
      </w:r>
    </w:p>
    <w:p w14:paraId="7874370E" w14:textId="77777777" w:rsidR="0055535E" w:rsidRPr="00320B49" w:rsidRDefault="0055535E" w:rsidP="0055535E">
      <w:pPr>
        <w:pStyle w:val="SingleTxtG"/>
      </w:pPr>
      <w:r w:rsidRPr="00320B49">
        <w:t>27.</w:t>
      </w:r>
      <w:r w:rsidRPr="00320B49">
        <w:tab/>
        <w:t>Within this one-year-and-one-month period, a total of 227 judges of the municipal and provincial courts of first instance settled 37,900 cases. On average, a judge managed to handle 14 cases a month.</w:t>
      </w:r>
    </w:p>
    <w:p w14:paraId="1D710C20" w14:textId="77777777" w:rsidR="0055535E" w:rsidRPr="00320B49" w:rsidRDefault="0055535E" w:rsidP="0055535E">
      <w:pPr>
        <w:pStyle w:val="SingleTxtG"/>
      </w:pPr>
      <w:r w:rsidRPr="00320B49">
        <w:t>28.</w:t>
      </w:r>
      <w:r w:rsidRPr="00320B49">
        <w:tab/>
        <w:t>The Supreme Council of the Magistracy pays attention to enforcing the discipline of judges in order to strengthen their independence. In 2021 and the first half of 2022, the Disciplinary Council of the Supreme Council of the Magistracy received 30,000 complaints with regard to their performances and professional code of ethics. Of those complaints, the Disciplinary Council managed to examine 20 cases and disciplined four judges and two prosecutors who had performed their duties improperly and violated professional code of ethics.</w:t>
      </w:r>
    </w:p>
    <w:p w14:paraId="14EADACE" w14:textId="77777777" w:rsidR="0055535E" w:rsidRPr="00320B49" w:rsidRDefault="0055535E" w:rsidP="0055535E">
      <w:pPr>
        <w:pStyle w:val="SingleTxtG"/>
      </w:pPr>
      <w:r w:rsidRPr="00320B49">
        <w:t>29.</w:t>
      </w:r>
      <w:r w:rsidRPr="00320B49">
        <w:tab/>
        <w:t>[As regards] the contribution to the protection and promotion of the independence of judges, the Supreme Council of the Magistracy transfers judges from one court to another once every four years, according to their generations, to ensure that they avoid being under pressure.</w:t>
      </w:r>
    </w:p>
    <w:p w14:paraId="10D8C6A3" w14:textId="77777777" w:rsidR="0055535E" w:rsidRPr="00320B49" w:rsidRDefault="0055535E" w:rsidP="0055535E">
      <w:pPr>
        <w:pStyle w:val="SingleTxtG"/>
      </w:pPr>
      <w:r w:rsidRPr="00320B49">
        <w:t>30.</w:t>
      </w:r>
      <w:r w:rsidRPr="00320B49">
        <w:tab/>
        <w:t>In the Kingdom of Cambodia, human rights, including the rights of indigenous peoples, are protected by law as enshrined in the Constitution of the Kingdom of Cambodia. In particular, the Royal Government has set out Policy on the Development of Indigenous Peoples so as to promote their right to life. Therefore, there is no reason to misuse to suppress human rights defenders, including defenders of rights of indigenous peoples.</w:t>
      </w:r>
    </w:p>
    <w:p w14:paraId="67491EB9" w14:textId="77777777" w:rsidR="0055535E" w:rsidRPr="00320B49" w:rsidRDefault="0055535E" w:rsidP="0055535E">
      <w:pPr>
        <w:pStyle w:val="SingleTxtG"/>
      </w:pPr>
      <w:r w:rsidRPr="00320B49">
        <w:lastRenderedPageBreak/>
        <w:t>31.</w:t>
      </w:r>
      <w:r w:rsidRPr="00320B49">
        <w:tab/>
        <w:t>What happened in the past is not the suppression of human rights defenders or defenders of rights of indigenous peoples, but rather the suppression of individuals who wore the badges of human rights defenders or defenders of rights of minorities who violated state law under the pretext of protecting human rights or the rights of indigenous peoples for the purpose of shielding [themselves].</w:t>
      </w:r>
      <w:r w:rsidRPr="00320B49">
        <w:rPr>
          <w:cs/>
        </w:rPr>
        <w:t xml:space="preserve"> </w:t>
      </w:r>
    </w:p>
    <w:p w14:paraId="7B2C924B" w14:textId="77777777" w:rsidR="0055535E" w:rsidRPr="00320B49" w:rsidRDefault="0055535E" w:rsidP="0055535E">
      <w:pPr>
        <w:pStyle w:val="SingleTxtG"/>
      </w:pPr>
      <w:r w:rsidRPr="00320B49">
        <w:t>32.</w:t>
      </w:r>
      <w:r w:rsidRPr="00320B49">
        <w:tab/>
        <w:t>In the Kingdom of Cambodia, citizens are equal before the law, enjoying the same rights, liberties and duties. The exercise of such rights and liberties shall be in accordance with the law. Human rights defenders, including defenders of rights of indigenous peoples, have no special privileges and are treated just like any other citizen if they violate the law.</w:t>
      </w:r>
    </w:p>
    <w:p w14:paraId="77F54772" w14:textId="77777777" w:rsidR="0055535E" w:rsidRPr="00320B49" w:rsidRDefault="0055535E" w:rsidP="00BA6BC0">
      <w:pPr>
        <w:pStyle w:val="H1G"/>
      </w:pPr>
      <w:r w:rsidRPr="00320B49">
        <w:tab/>
      </w:r>
      <w:r w:rsidRPr="00320B49">
        <w:tab/>
        <w:t>Access to justice</w:t>
      </w:r>
    </w:p>
    <w:p w14:paraId="17C2D887" w14:textId="77777777" w:rsidR="0055535E" w:rsidRPr="00320B49" w:rsidRDefault="0055535E" w:rsidP="00BA6BC0">
      <w:pPr>
        <w:pStyle w:val="H23G"/>
      </w:pPr>
      <w:r w:rsidRPr="00320B49">
        <w:tab/>
      </w:r>
      <w:r w:rsidRPr="00320B49">
        <w:tab/>
        <w:t>Recommendation No. 22</w:t>
      </w:r>
    </w:p>
    <w:p w14:paraId="28F96D1D" w14:textId="77777777" w:rsidR="0055535E" w:rsidRPr="00320B49" w:rsidRDefault="0055535E" w:rsidP="0055535E">
      <w:pPr>
        <w:pStyle w:val="SingleTxtG"/>
      </w:pPr>
      <w:r w:rsidRPr="00320B49">
        <w:t>33.</w:t>
      </w:r>
      <w:r w:rsidRPr="00320B49">
        <w:tab/>
        <w:t>To ensure the provision of legal aid, the Ministry of Justice has been drafting a policy on legal aid, setting out a number of rules in line with United Nations Principles and Guidelines on Access to Legal Aid for the general public, especially minorities, women, children, disabled and vulnerable groups. The main principle of this policy is No One Left Behind. Although these principles have not been officially adopted yet, they are now being gradually implemented by the Bar Association of the Kingdom of Cambodia, which encourages all lawyers to provide legal assistance to the poor, the vulnerable, indigenous peoples, persons with disabilities, women and children free of charge.</w:t>
      </w:r>
    </w:p>
    <w:p w14:paraId="03DBC29D" w14:textId="77777777" w:rsidR="0055535E" w:rsidRPr="00320B49" w:rsidRDefault="0055535E" w:rsidP="0055535E">
      <w:pPr>
        <w:pStyle w:val="SingleTxtG"/>
      </w:pPr>
      <w:r w:rsidRPr="00320B49">
        <w:t>34.</w:t>
      </w:r>
      <w:r w:rsidRPr="00320B49">
        <w:tab/>
        <w:t>The CHRC has currently formed a team of 43 legal officers and volunteer lawyers to help protect the rights of victims of human rights abuses. This team of volunteer lawyers is tasked with providing free legal advice and counselling at the trial in the court.</w:t>
      </w:r>
    </w:p>
    <w:p w14:paraId="20C5A2AE" w14:textId="77777777" w:rsidR="0055535E" w:rsidRPr="00320B49" w:rsidRDefault="0055535E" w:rsidP="0055535E">
      <w:pPr>
        <w:pStyle w:val="SingleTxtG"/>
      </w:pPr>
      <w:r w:rsidRPr="00320B49">
        <w:t>35.</w:t>
      </w:r>
      <w:r w:rsidRPr="00320B49">
        <w:tab/>
        <w:t>Meanwhile, the Ministry of Justice has been developing a policy framework on non-judicial dispute resolution, which aims to provide justice services closer to those in rural communities, especially indigenous peoples, based on the principles of No One Left Behind and of anti-racial discrimination. In the past, the headquarters of non-judicial dispute resolution were located in districts close to citizens who could receive legal advice and counselling free of charge.</w:t>
      </w:r>
    </w:p>
    <w:p w14:paraId="58FEB60A" w14:textId="77777777" w:rsidR="0055535E" w:rsidRPr="00320B49" w:rsidRDefault="0055535E" w:rsidP="00BA6BC0">
      <w:pPr>
        <w:pStyle w:val="H1G"/>
      </w:pPr>
      <w:r w:rsidRPr="00320B49">
        <w:tab/>
      </w:r>
      <w:r w:rsidRPr="00320B49">
        <w:tab/>
        <w:t>Situation of ethnic Vietnamese</w:t>
      </w:r>
    </w:p>
    <w:p w14:paraId="3E9A8CC0" w14:textId="77777777" w:rsidR="0055535E" w:rsidRPr="00320B49" w:rsidRDefault="0055535E" w:rsidP="00BA6BC0">
      <w:pPr>
        <w:pStyle w:val="H23G"/>
      </w:pPr>
      <w:r w:rsidRPr="00320B49">
        <w:tab/>
      </w:r>
      <w:r w:rsidRPr="00320B49">
        <w:tab/>
        <w:t>Recommendation No. 24</w:t>
      </w:r>
    </w:p>
    <w:p w14:paraId="4A1689E6" w14:textId="77777777" w:rsidR="0055535E" w:rsidRPr="00320B49" w:rsidRDefault="0055535E" w:rsidP="0055535E">
      <w:pPr>
        <w:pStyle w:val="SingleTxtG"/>
      </w:pPr>
      <w:r w:rsidRPr="00320B49">
        <w:t>36.</w:t>
      </w:r>
      <w:r w:rsidRPr="00320B49">
        <w:tab/>
        <w:t>In the Kingdom of Cambodia, National Action Plan against Racial Discrimination has not been prepared yet as racial discrimination in Cambodia is not a major issue. In Cambodia, there have been no incidents of racial discrimination found to be impressive yet.</w:t>
      </w:r>
    </w:p>
    <w:p w14:paraId="5DB528D3" w14:textId="77777777" w:rsidR="0055535E" w:rsidRPr="00320B49" w:rsidRDefault="0055535E" w:rsidP="00BA6BC0">
      <w:pPr>
        <w:pStyle w:val="H23G"/>
      </w:pPr>
      <w:r w:rsidRPr="00320B49">
        <w:tab/>
      </w:r>
      <w:r w:rsidRPr="00320B49">
        <w:tab/>
        <w:t>Recommendation No. 24(a)</w:t>
      </w:r>
    </w:p>
    <w:p w14:paraId="09EC128D" w14:textId="77777777" w:rsidR="0055535E" w:rsidRPr="00320B49" w:rsidRDefault="0055535E" w:rsidP="0055535E">
      <w:pPr>
        <w:pStyle w:val="SingleTxtG"/>
      </w:pPr>
      <w:r w:rsidRPr="00320B49">
        <w:t>37.</w:t>
      </w:r>
      <w:r w:rsidRPr="00320B49">
        <w:tab/>
        <w:t>In the Kingdom of Cambodia, violence is a crime punishable under criminal laws. The competent authorities will investigate, prosecute and punish perpetrators and co- perpetrators in accordance with the law in force, not only ethnic Vietnamese but any ethnic group as well, when they are subjected to violence in any form or circumstances.</w:t>
      </w:r>
    </w:p>
    <w:p w14:paraId="40907447" w14:textId="77777777" w:rsidR="0055535E" w:rsidRPr="00320B49" w:rsidRDefault="0055535E" w:rsidP="00BA6BC0">
      <w:pPr>
        <w:pStyle w:val="H23G"/>
      </w:pPr>
      <w:r w:rsidRPr="00320B49">
        <w:tab/>
      </w:r>
      <w:r w:rsidRPr="00320B49">
        <w:tab/>
        <w:t>Recommendation No. 24(b)</w:t>
      </w:r>
    </w:p>
    <w:p w14:paraId="00C9A575" w14:textId="77777777" w:rsidR="0055535E" w:rsidRPr="00320B49" w:rsidRDefault="0055535E" w:rsidP="0055535E">
      <w:pPr>
        <w:pStyle w:val="SingleTxtG"/>
      </w:pPr>
      <w:r w:rsidRPr="00320B49">
        <w:t>38.</w:t>
      </w:r>
      <w:r w:rsidRPr="00320B49">
        <w:tab/>
        <w:t>The Royal Government of Cambodia always pays attention to tolerance education and the elimination of hate speech in order to prevent any statements that incite hatred or violence against any ethnic group, not just ethnic Vietnamese.</w:t>
      </w:r>
    </w:p>
    <w:p w14:paraId="52DD2EED" w14:textId="77777777" w:rsidR="0055535E" w:rsidRPr="00320B49" w:rsidRDefault="0055535E" w:rsidP="00BA6BC0">
      <w:pPr>
        <w:pStyle w:val="H23G"/>
      </w:pPr>
      <w:r w:rsidRPr="00320B49">
        <w:tab/>
      </w:r>
      <w:r w:rsidRPr="00320B49">
        <w:tab/>
        <w:t>Recommendation No. 24(c)</w:t>
      </w:r>
    </w:p>
    <w:p w14:paraId="0A5E277F" w14:textId="77777777" w:rsidR="0055535E" w:rsidRPr="00320B49" w:rsidRDefault="0055535E" w:rsidP="0055535E">
      <w:pPr>
        <w:pStyle w:val="SingleTxtG"/>
      </w:pPr>
      <w:r w:rsidRPr="00320B49">
        <w:t>39.</w:t>
      </w:r>
      <w:r w:rsidRPr="00320B49">
        <w:tab/>
        <w:t xml:space="preserve">The Royal Government of Cambodia relocates people, regardless of any ethnic group, only when absolutely necessary, for development, public interest, preventing and eliminating environmental impacts. As regards measures of relocations, the authorities have complied </w:t>
      </w:r>
      <w:r w:rsidRPr="00320B49">
        <w:lastRenderedPageBreak/>
        <w:t>with the United Nations Basic Principles and Guidelines, setting up housing infrastructure on new sites and providing them to legally relocated groups.</w:t>
      </w:r>
    </w:p>
    <w:p w14:paraId="591DF991" w14:textId="77777777" w:rsidR="0055535E" w:rsidRPr="00320B49" w:rsidRDefault="0055535E" w:rsidP="0055535E">
      <w:pPr>
        <w:pStyle w:val="SingleTxtG"/>
      </w:pPr>
      <w:r w:rsidRPr="00320B49">
        <w:t>40.</w:t>
      </w:r>
      <w:r w:rsidRPr="00320B49">
        <w:tab/>
        <w:t>Approximately 1,785 houses of Cambodians and ethnic Vietnamese were relocated from the floating villages on the Tonle Sap Lake in order to stop serious environmental impacts. The competent authorities have found that, on average, roughly 6 tons of solid and liquid waste is drained into the Tonle Sap Lake daily. Therefore, it is absolutely necessary that [such waste] be urgently prevented. At the relocated sites, the Kampong Chhnang Provincial Administrative Authority has prepared the infrastructure such as water, electricity, market, school and health centre based on the basic requirements guaranteed by the Constitution of the Kingdom of Cambodia.</w:t>
      </w:r>
    </w:p>
    <w:p w14:paraId="6DFC25FC" w14:textId="77777777" w:rsidR="0055535E" w:rsidRPr="00320B49" w:rsidRDefault="0055535E" w:rsidP="00BA6BC0">
      <w:pPr>
        <w:pStyle w:val="H23G"/>
      </w:pPr>
      <w:r w:rsidRPr="00320B49">
        <w:tab/>
      </w:r>
      <w:r w:rsidRPr="00320B49">
        <w:tab/>
        <w:t>Recommendation No. 24(d)</w:t>
      </w:r>
    </w:p>
    <w:p w14:paraId="7D4A2D7A" w14:textId="77777777" w:rsidR="0055535E" w:rsidRPr="00320B49" w:rsidRDefault="0055535E" w:rsidP="0055535E">
      <w:pPr>
        <w:pStyle w:val="SingleTxtG"/>
      </w:pPr>
      <w:r w:rsidRPr="00320B49">
        <w:t>41.</w:t>
      </w:r>
      <w:r w:rsidRPr="00320B49">
        <w:tab/>
        <w:t>In the Kingdom of Cambodia, all foreign immigrants, not just ethnic Vietnamese, obtain a permanent resident card valid for a two-year period under the Law on Immigration. This permanent resident card is valid for access to education at all levels, employment and self-employment, and other basic services under the laws of the Kingdom of Cambodia, including legal protection in the justice system of the Kingdom of Cambodia as well.</w:t>
      </w:r>
    </w:p>
    <w:p w14:paraId="21BFA81E" w14:textId="77777777" w:rsidR="0055535E" w:rsidRPr="00320B49" w:rsidRDefault="0055535E" w:rsidP="00BA6BC0">
      <w:pPr>
        <w:pStyle w:val="H23G"/>
      </w:pPr>
      <w:r w:rsidRPr="00320B49">
        <w:tab/>
      </w:r>
      <w:r w:rsidRPr="00320B49">
        <w:tab/>
        <w:t>Recommendation No. 24(e)</w:t>
      </w:r>
    </w:p>
    <w:p w14:paraId="50A1580C" w14:textId="4D922559" w:rsidR="0055535E" w:rsidRPr="00320B49" w:rsidRDefault="0055535E" w:rsidP="0055535E">
      <w:pPr>
        <w:pStyle w:val="SingleTxtG"/>
      </w:pPr>
      <w:r w:rsidRPr="00320B49">
        <w:t>42.</w:t>
      </w:r>
      <w:r w:rsidRPr="00320B49">
        <w:tab/>
        <w:t xml:space="preserve">In the Kingdom of Cambodia, not just for ethnic Vietnamese children, the birth registration of children of all ethnic groups born in the territories of the Kingdom of Cambodia is guaranteed by legal documents. For example, Article 17 [27] of the Sub-decree on Civil Registration 2000 states that, </w:t>
      </w:r>
      <w:r w:rsidR="00C4792F">
        <w:t>“</w:t>
      </w:r>
      <w:r w:rsidRPr="00320B49">
        <w:t>As for a baby of any immigrants and foreigners having lived lawfully in the Kingdom of Cambodia who was born in the Kingdom of Cambodia, the parents may register baby</w:t>
      </w:r>
      <w:r w:rsidR="00C4792F">
        <w:t>’</w:t>
      </w:r>
      <w:r w:rsidRPr="00320B49">
        <w:t>s birth at the Commune/Sangkat where they are living permanently or at the Embassy or General Consulate or Consulate of their country attached to the Kingdom of Cambodia.</w:t>
      </w:r>
      <w:r w:rsidR="00C4792F">
        <w:t>”</w:t>
      </w:r>
      <w:r w:rsidRPr="00320B49">
        <w:t xml:space="preserve"> Obviously, from 2002 to the first half of 2022, 179 children born to foreign parents living legally were registered.</w:t>
      </w:r>
    </w:p>
    <w:p w14:paraId="58BB9355" w14:textId="77777777" w:rsidR="0055535E" w:rsidRPr="00320B49" w:rsidRDefault="0055535E" w:rsidP="00BA6BC0">
      <w:pPr>
        <w:pStyle w:val="H1G"/>
      </w:pPr>
      <w:r w:rsidRPr="00320B49">
        <w:tab/>
      </w:r>
      <w:r w:rsidRPr="00320B49">
        <w:tab/>
        <w:t>Situation of Khmer Krom</w:t>
      </w:r>
    </w:p>
    <w:p w14:paraId="2F100EF4" w14:textId="77777777" w:rsidR="0055535E" w:rsidRPr="00320B49" w:rsidRDefault="0055535E" w:rsidP="00BA6BC0">
      <w:pPr>
        <w:pStyle w:val="H23G"/>
      </w:pPr>
      <w:r w:rsidRPr="00320B49">
        <w:tab/>
      </w:r>
      <w:r w:rsidRPr="00320B49">
        <w:tab/>
        <w:t>Recommendation No. 26</w:t>
      </w:r>
    </w:p>
    <w:p w14:paraId="161A6FC6" w14:textId="49BAB8CC" w:rsidR="0055535E" w:rsidRPr="00320B49" w:rsidRDefault="0055535E" w:rsidP="0055535E">
      <w:pPr>
        <w:pStyle w:val="SingleTxtG"/>
      </w:pPr>
      <w:r w:rsidRPr="00320B49">
        <w:t>43.</w:t>
      </w:r>
      <w:r w:rsidRPr="00320B49">
        <w:tab/>
        <w:t xml:space="preserve">The Royal Government of Cambodia has launched the National Strategic Plan on Identification (2017-2026), setting out a vision that, </w:t>
      </w:r>
      <w:r w:rsidR="00C4792F">
        <w:t>“</w:t>
      </w:r>
      <w:r w:rsidRPr="00320B49">
        <w:t>Everyone is identified.</w:t>
      </w:r>
      <w:r w:rsidR="00C4792F">
        <w:t>”</w:t>
      </w:r>
      <w:r w:rsidRPr="00320B49">
        <w:t xml:space="preserve"> This vision implies that everyone who lives in the territories of the Kingdom of Cambodia, in accordance with the laws and regulations in force, is entitled to receive identification documents.</w:t>
      </w:r>
    </w:p>
    <w:p w14:paraId="0F3EBD33" w14:textId="77777777" w:rsidR="0055535E" w:rsidRPr="00320B49" w:rsidRDefault="0055535E" w:rsidP="0055535E">
      <w:pPr>
        <w:pStyle w:val="SingleTxtG"/>
      </w:pPr>
      <w:r w:rsidRPr="00320B49">
        <w:t>44.</w:t>
      </w:r>
      <w:r w:rsidRPr="00320B49">
        <w:tab/>
        <w:t>Through this National Strategic Plan on Identification, the real challenge that ethnic minorities, including Khmer Krom, face in obtaining these identification documents is the legal residency in the territories of the Kingdom of Cambodia, with obtaining a permanent resident card issued by the competent authorities in accordance with the legal documents in force.</w:t>
      </w:r>
    </w:p>
    <w:p w14:paraId="74ECFED4" w14:textId="77777777" w:rsidR="0055535E" w:rsidRPr="00320B49" w:rsidRDefault="0055535E" w:rsidP="0055535E">
      <w:pPr>
        <w:pStyle w:val="SingleTxtG"/>
      </w:pPr>
      <w:r w:rsidRPr="00320B49">
        <w:t>45.</w:t>
      </w:r>
      <w:r w:rsidRPr="00320B49">
        <w:tab/>
        <w:t>When Khmer Krom come to live in the Kingdom of Cambodia legally and [in compliance with] legal documents, the competent authorities will provide them with a permanent resident card, which is the basic document for obtaining identification documents in line with legal documents in force. Currently, in the Kingdom of Cambodia, roughly 1,013</w:t>
      </w:r>
      <w:r w:rsidRPr="00320B49">
        <w:rPr>
          <w:rStyle w:val="FootnoteReference"/>
          <w:rtl/>
        </w:rPr>
        <w:footnoteReference w:id="2"/>
      </w:r>
      <w:r w:rsidRPr="00320B49">
        <w:t xml:space="preserve"> Khmer Krom people have been living with legal recognition and have formed 15 legally registered Khmer Kampuchea Krom Organisations/Associations.</w:t>
      </w:r>
    </w:p>
    <w:p w14:paraId="42F8F8C9" w14:textId="77777777" w:rsidR="0055535E" w:rsidRPr="00320B49" w:rsidRDefault="0055535E" w:rsidP="00BA6BC0">
      <w:pPr>
        <w:pStyle w:val="H1G"/>
      </w:pPr>
      <w:r w:rsidRPr="00320B49">
        <w:lastRenderedPageBreak/>
        <w:tab/>
      </w:r>
      <w:r w:rsidRPr="00320B49">
        <w:tab/>
        <w:t>Situation of indigenous peoples</w:t>
      </w:r>
    </w:p>
    <w:p w14:paraId="646D14E7" w14:textId="77777777" w:rsidR="0055535E" w:rsidRPr="00320B49" w:rsidRDefault="0055535E" w:rsidP="00BA6BC0">
      <w:pPr>
        <w:pStyle w:val="H23G"/>
      </w:pPr>
      <w:r w:rsidRPr="00320B49">
        <w:tab/>
      </w:r>
      <w:r w:rsidRPr="00320B49">
        <w:tab/>
        <w:t>Recommendation No. 27(a)</w:t>
      </w:r>
    </w:p>
    <w:p w14:paraId="47C7D29C" w14:textId="77777777" w:rsidR="0055535E" w:rsidRPr="00320B49" w:rsidRDefault="0055535E" w:rsidP="0055535E">
      <w:pPr>
        <w:pStyle w:val="SingleTxtG"/>
      </w:pPr>
      <w:r w:rsidRPr="00320B49">
        <w:t>46.</w:t>
      </w:r>
      <w:r w:rsidRPr="00320B49">
        <w:tab/>
        <w:t>For ease of the development of indigenous peoples in all fields, the Ministry of Rural Development has currently reached out to do research, identify and organise 162 groups into communities: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6"/>
        <w:gridCol w:w="1239"/>
        <w:gridCol w:w="347"/>
        <w:gridCol w:w="347"/>
        <w:gridCol w:w="347"/>
        <w:gridCol w:w="348"/>
        <w:gridCol w:w="347"/>
        <w:gridCol w:w="347"/>
        <w:gridCol w:w="347"/>
        <w:gridCol w:w="348"/>
        <w:gridCol w:w="347"/>
        <w:gridCol w:w="347"/>
        <w:gridCol w:w="347"/>
        <w:gridCol w:w="348"/>
        <w:gridCol w:w="347"/>
        <w:gridCol w:w="347"/>
        <w:gridCol w:w="362"/>
        <w:gridCol w:w="562"/>
      </w:tblGrid>
      <w:tr w:rsidR="0055535E" w:rsidRPr="00320B49" w14:paraId="3EB7C1E4" w14:textId="77777777" w:rsidTr="00BA6BC0">
        <w:trPr>
          <w:cantSplit/>
          <w:trHeight w:val="1134"/>
          <w:tblHeader/>
        </w:trPr>
        <w:tc>
          <w:tcPr>
            <w:tcW w:w="425" w:type="dxa"/>
            <w:tcBorders>
              <w:top w:val="single" w:sz="4" w:space="0" w:color="auto"/>
              <w:bottom w:val="single" w:sz="12" w:space="0" w:color="auto"/>
            </w:tcBorders>
            <w:shd w:val="clear" w:color="auto" w:fill="auto"/>
            <w:textDirection w:val="btLr"/>
            <w:vAlign w:val="bottom"/>
          </w:tcPr>
          <w:p w14:paraId="57E78BB4" w14:textId="77777777" w:rsidR="0055535E" w:rsidRPr="00320B49" w:rsidRDefault="0055535E" w:rsidP="00C53BCA">
            <w:pPr>
              <w:suppressAutoHyphens w:val="0"/>
              <w:spacing w:before="80" w:after="80" w:line="200" w:lineRule="exact"/>
              <w:ind w:left="113" w:right="113"/>
              <w:rPr>
                <w:i/>
                <w:sz w:val="16"/>
              </w:rPr>
            </w:pPr>
            <w:r w:rsidRPr="00320B49">
              <w:rPr>
                <w:i/>
                <w:sz w:val="16"/>
              </w:rPr>
              <w:t>No.</w:t>
            </w:r>
          </w:p>
        </w:tc>
        <w:tc>
          <w:tcPr>
            <w:tcW w:w="1530" w:type="dxa"/>
            <w:tcBorders>
              <w:top w:val="single" w:sz="4" w:space="0" w:color="auto"/>
              <w:bottom w:val="single" w:sz="12" w:space="0" w:color="auto"/>
            </w:tcBorders>
            <w:shd w:val="clear" w:color="auto" w:fill="auto"/>
            <w:vAlign w:val="bottom"/>
          </w:tcPr>
          <w:p w14:paraId="68E75AD8" w14:textId="77777777" w:rsidR="0055535E" w:rsidRPr="00320B49" w:rsidRDefault="0055535E" w:rsidP="00BA6BC0">
            <w:pPr>
              <w:suppressAutoHyphens w:val="0"/>
              <w:spacing w:before="80" w:after="80" w:line="200" w:lineRule="exact"/>
              <w:ind w:right="113"/>
              <w:rPr>
                <w:i/>
                <w:sz w:val="16"/>
              </w:rPr>
            </w:pPr>
            <w:r w:rsidRPr="00320B49">
              <w:rPr>
                <w:i/>
                <w:sz w:val="16"/>
              </w:rPr>
              <w:t>Province</w:t>
            </w:r>
          </w:p>
        </w:tc>
        <w:tc>
          <w:tcPr>
            <w:tcW w:w="425" w:type="dxa"/>
            <w:tcBorders>
              <w:top w:val="single" w:sz="4" w:space="0" w:color="auto"/>
              <w:bottom w:val="single" w:sz="12" w:space="0" w:color="auto"/>
            </w:tcBorders>
            <w:shd w:val="clear" w:color="auto" w:fill="auto"/>
            <w:textDirection w:val="btLr"/>
            <w:vAlign w:val="bottom"/>
          </w:tcPr>
          <w:p w14:paraId="0E95043C" w14:textId="77777777" w:rsidR="0055535E" w:rsidRPr="00320B49" w:rsidRDefault="0055535E" w:rsidP="00655061">
            <w:pPr>
              <w:suppressAutoHyphens w:val="0"/>
              <w:spacing w:before="80" w:after="80" w:line="200" w:lineRule="exact"/>
              <w:ind w:left="113" w:right="113"/>
              <w:rPr>
                <w:i/>
                <w:sz w:val="16"/>
              </w:rPr>
            </w:pPr>
            <w:r w:rsidRPr="00320B49">
              <w:rPr>
                <w:i/>
                <w:sz w:val="16"/>
              </w:rPr>
              <w:t>Jarai</w:t>
            </w:r>
          </w:p>
        </w:tc>
        <w:tc>
          <w:tcPr>
            <w:tcW w:w="425" w:type="dxa"/>
            <w:tcBorders>
              <w:top w:val="single" w:sz="4" w:space="0" w:color="auto"/>
              <w:bottom w:val="single" w:sz="12" w:space="0" w:color="auto"/>
            </w:tcBorders>
            <w:shd w:val="clear" w:color="auto" w:fill="auto"/>
            <w:textDirection w:val="btLr"/>
            <w:vAlign w:val="bottom"/>
          </w:tcPr>
          <w:p w14:paraId="05D03DA1" w14:textId="77777777" w:rsidR="0055535E" w:rsidRPr="00320B49" w:rsidRDefault="0055535E" w:rsidP="00655061">
            <w:pPr>
              <w:suppressAutoHyphens w:val="0"/>
              <w:spacing w:before="80" w:after="80" w:line="200" w:lineRule="exact"/>
              <w:ind w:left="113" w:right="113"/>
              <w:rPr>
                <w:i/>
                <w:sz w:val="16"/>
              </w:rPr>
            </w:pPr>
            <w:r w:rsidRPr="00320B49">
              <w:rPr>
                <w:i/>
                <w:sz w:val="16"/>
              </w:rPr>
              <w:t>Tampuan</w:t>
            </w:r>
          </w:p>
        </w:tc>
        <w:tc>
          <w:tcPr>
            <w:tcW w:w="425" w:type="dxa"/>
            <w:tcBorders>
              <w:top w:val="single" w:sz="4" w:space="0" w:color="auto"/>
              <w:bottom w:val="single" w:sz="12" w:space="0" w:color="auto"/>
            </w:tcBorders>
            <w:shd w:val="clear" w:color="auto" w:fill="auto"/>
            <w:textDirection w:val="btLr"/>
            <w:vAlign w:val="bottom"/>
          </w:tcPr>
          <w:p w14:paraId="20D8F613" w14:textId="77777777" w:rsidR="0055535E" w:rsidRPr="00320B49" w:rsidRDefault="0055535E" w:rsidP="00655061">
            <w:pPr>
              <w:suppressAutoHyphens w:val="0"/>
              <w:spacing w:before="80" w:after="80" w:line="200" w:lineRule="exact"/>
              <w:ind w:left="113" w:right="113"/>
              <w:rPr>
                <w:i/>
                <w:sz w:val="16"/>
              </w:rPr>
            </w:pPr>
            <w:r w:rsidRPr="00320B49">
              <w:rPr>
                <w:i/>
                <w:sz w:val="16"/>
              </w:rPr>
              <w:t>Kreung</w:t>
            </w:r>
          </w:p>
        </w:tc>
        <w:tc>
          <w:tcPr>
            <w:tcW w:w="426" w:type="dxa"/>
            <w:tcBorders>
              <w:top w:val="single" w:sz="4" w:space="0" w:color="auto"/>
              <w:bottom w:val="single" w:sz="12" w:space="0" w:color="auto"/>
            </w:tcBorders>
            <w:shd w:val="clear" w:color="auto" w:fill="auto"/>
            <w:textDirection w:val="btLr"/>
            <w:vAlign w:val="bottom"/>
          </w:tcPr>
          <w:p w14:paraId="3E64ED4D" w14:textId="77777777" w:rsidR="0055535E" w:rsidRPr="00320B49" w:rsidRDefault="0055535E" w:rsidP="00655061">
            <w:pPr>
              <w:suppressAutoHyphens w:val="0"/>
              <w:spacing w:before="80" w:after="80" w:line="200" w:lineRule="exact"/>
              <w:ind w:left="113" w:right="113"/>
              <w:rPr>
                <w:i/>
                <w:sz w:val="16"/>
              </w:rPr>
            </w:pPr>
            <w:r w:rsidRPr="00320B49">
              <w:rPr>
                <w:i/>
                <w:sz w:val="16"/>
              </w:rPr>
              <w:t>Preu</w:t>
            </w:r>
          </w:p>
        </w:tc>
        <w:tc>
          <w:tcPr>
            <w:tcW w:w="425" w:type="dxa"/>
            <w:tcBorders>
              <w:top w:val="single" w:sz="4" w:space="0" w:color="auto"/>
              <w:bottom w:val="single" w:sz="12" w:space="0" w:color="auto"/>
            </w:tcBorders>
            <w:shd w:val="clear" w:color="auto" w:fill="auto"/>
            <w:textDirection w:val="btLr"/>
            <w:vAlign w:val="bottom"/>
          </w:tcPr>
          <w:p w14:paraId="40F077DE" w14:textId="77777777" w:rsidR="0055535E" w:rsidRPr="00320B49" w:rsidRDefault="0055535E" w:rsidP="00655061">
            <w:pPr>
              <w:suppressAutoHyphens w:val="0"/>
              <w:spacing w:before="80" w:after="80" w:line="200" w:lineRule="exact"/>
              <w:ind w:left="113" w:right="113"/>
              <w:rPr>
                <w:i/>
                <w:sz w:val="16"/>
              </w:rPr>
            </w:pPr>
            <w:r w:rsidRPr="00320B49">
              <w:rPr>
                <w:i/>
                <w:sz w:val="16"/>
              </w:rPr>
              <w:t>Kavet</w:t>
            </w:r>
          </w:p>
        </w:tc>
        <w:tc>
          <w:tcPr>
            <w:tcW w:w="425" w:type="dxa"/>
            <w:tcBorders>
              <w:top w:val="single" w:sz="4" w:space="0" w:color="auto"/>
              <w:bottom w:val="single" w:sz="12" w:space="0" w:color="auto"/>
            </w:tcBorders>
            <w:shd w:val="clear" w:color="auto" w:fill="auto"/>
            <w:textDirection w:val="btLr"/>
            <w:vAlign w:val="bottom"/>
          </w:tcPr>
          <w:p w14:paraId="643351C5" w14:textId="77777777" w:rsidR="0055535E" w:rsidRPr="00320B49" w:rsidRDefault="0055535E" w:rsidP="00655061">
            <w:pPr>
              <w:suppressAutoHyphens w:val="0"/>
              <w:spacing w:before="80" w:after="80" w:line="200" w:lineRule="exact"/>
              <w:ind w:left="113" w:right="113"/>
              <w:rPr>
                <w:i/>
                <w:sz w:val="16"/>
              </w:rPr>
            </w:pPr>
            <w:r w:rsidRPr="00320B49">
              <w:rPr>
                <w:i/>
                <w:sz w:val="16"/>
              </w:rPr>
              <w:t>Lun</w:t>
            </w:r>
          </w:p>
        </w:tc>
        <w:tc>
          <w:tcPr>
            <w:tcW w:w="425" w:type="dxa"/>
            <w:tcBorders>
              <w:top w:val="single" w:sz="4" w:space="0" w:color="auto"/>
              <w:bottom w:val="single" w:sz="12" w:space="0" w:color="auto"/>
            </w:tcBorders>
            <w:shd w:val="clear" w:color="auto" w:fill="auto"/>
            <w:textDirection w:val="btLr"/>
            <w:vAlign w:val="bottom"/>
          </w:tcPr>
          <w:p w14:paraId="1FD4CF68" w14:textId="77777777" w:rsidR="0055535E" w:rsidRPr="00320B49" w:rsidRDefault="0055535E" w:rsidP="00655061">
            <w:pPr>
              <w:suppressAutoHyphens w:val="0"/>
              <w:spacing w:before="80" w:after="80" w:line="200" w:lineRule="exact"/>
              <w:ind w:left="113" w:right="113"/>
              <w:rPr>
                <w:i/>
                <w:sz w:val="16"/>
              </w:rPr>
            </w:pPr>
            <w:r w:rsidRPr="00320B49">
              <w:rPr>
                <w:i/>
                <w:sz w:val="16"/>
              </w:rPr>
              <w:t>Kachak</w:t>
            </w:r>
          </w:p>
        </w:tc>
        <w:tc>
          <w:tcPr>
            <w:tcW w:w="426" w:type="dxa"/>
            <w:tcBorders>
              <w:top w:val="single" w:sz="4" w:space="0" w:color="auto"/>
              <w:bottom w:val="single" w:sz="12" w:space="0" w:color="auto"/>
            </w:tcBorders>
            <w:shd w:val="clear" w:color="auto" w:fill="auto"/>
            <w:textDirection w:val="btLr"/>
            <w:vAlign w:val="bottom"/>
          </w:tcPr>
          <w:p w14:paraId="42257E48" w14:textId="77777777" w:rsidR="0055535E" w:rsidRPr="00320B49" w:rsidRDefault="0055535E" w:rsidP="00655061">
            <w:pPr>
              <w:suppressAutoHyphens w:val="0"/>
              <w:spacing w:before="80" w:after="80" w:line="200" w:lineRule="exact"/>
              <w:ind w:left="113" w:right="113"/>
              <w:rPr>
                <w:i/>
                <w:sz w:val="16"/>
              </w:rPr>
            </w:pPr>
            <w:r w:rsidRPr="00320B49">
              <w:rPr>
                <w:i/>
                <w:sz w:val="16"/>
              </w:rPr>
              <w:t>Pnong</w:t>
            </w:r>
          </w:p>
        </w:tc>
        <w:tc>
          <w:tcPr>
            <w:tcW w:w="425" w:type="dxa"/>
            <w:tcBorders>
              <w:top w:val="single" w:sz="4" w:space="0" w:color="auto"/>
              <w:bottom w:val="single" w:sz="12" w:space="0" w:color="auto"/>
            </w:tcBorders>
            <w:shd w:val="clear" w:color="auto" w:fill="auto"/>
            <w:textDirection w:val="btLr"/>
            <w:vAlign w:val="bottom"/>
          </w:tcPr>
          <w:p w14:paraId="336A5E28" w14:textId="77777777" w:rsidR="0055535E" w:rsidRPr="00320B49" w:rsidRDefault="0055535E" w:rsidP="00655061">
            <w:pPr>
              <w:suppressAutoHyphens w:val="0"/>
              <w:spacing w:before="80" w:after="80" w:line="200" w:lineRule="exact"/>
              <w:ind w:left="113" w:right="113"/>
              <w:rPr>
                <w:i/>
                <w:sz w:val="16"/>
              </w:rPr>
            </w:pPr>
            <w:r w:rsidRPr="00320B49">
              <w:rPr>
                <w:i/>
                <w:sz w:val="16"/>
              </w:rPr>
              <w:t>Mel</w:t>
            </w:r>
          </w:p>
        </w:tc>
        <w:tc>
          <w:tcPr>
            <w:tcW w:w="425" w:type="dxa"/>
            <w:tcBorders>
              <w:top w:val="single" w:sz="4" w:space="0" w:color="auto"/>
              <w:bottom w:val="single" w:sz="12" w:space="0" w:color="auto"/>
            </w:tcBorders>
            <w:shd w:val="clear" w:color="auto" w:fill="auto"/>
            <w:textDirection w:val="btLr"/>
            <w:vAlign w:val="bottom"/>
          </w:tcPr>
          <w:p w14:paraId="12AB01BF" w14:textId="77777777" w:rsidR="0055535E" w:rsidRPr="00320B49" w:rsidRDefault="0055535E" w:rsidP="00655061">
            <w:pPr>
              <w:suppressAutoHyphens w:val="0"/>
              <w:spacing w:before="80" w:after="80" w:line="200" w:lineRule="exact"/>
              <w:ind w:left="113" w:right="113"/>
              <w:rPr>
                <w:i/>
                <w:sz w:val="16"/>
              </w:rPr>
            </w:pPr>
            <w:r w:rsidRPr="00320B49">
              <w:rPr>
                <w:i/>
                <w:sz w:val="16"/>
              </w:rPr>
              <w:t>Krol</w:t>
            </w:r>
          </w:p>
        </w:tc>
        <w:tc>
          <w:tcPr>
            <w:tcW w:w="425" w:type="dxa"/>
            <w:tcBorders>
              <w:top w:val="single" w:sz="4" w:space="0" w:color="auto"/>
              <w:bottom w:val="single" w:sz="12" w:space="0" w:color="auto"/>
            </w:tcBorders>
            <w:shd w:val="clear" w:color="auto" w:fill="auto"/>
            <w:textDirection w:val="btLr"/>
            <w:vAlign w:val="bottom"/>
          </w:tcPr>
          <w:p w14:paraId="456EAE5D" w14:textId="77777777" w:rsidR="0055535E" w:rsidRPr="00320B49" w:rsidRDefault="0055535E" w:rsidP="00655061">
            <w:pPr>
              <w:suppressAutoHyphens w:val="0"/>
              <w:spacing w:before="80" w:after="80" w:line="200" w:lineRule="exact"/>
              <w:ind w:left="113" w:right="113"/>
              <w:rPr>
                <w:i/>
                <w:sz w:val="16"/>
              </w:rPr>
            </w:pPr>
            <w:r w:rsidRPr="00320B49">
              <w:rPr>
                <w:i/>
                <w:sz w:val="16"/>
              </w:rPr>
              <w:t>Kuy</w:t>
            </w:r>
          </w:p>
        </w:tc>
        <w:tc>
          <w:tcPr>
            <w:tcW w:w="426" w:type="dxa"/>
            <w:tcBorders>
              <w:top w:val="single" w:sz="4" w:space="0" w:color="auto"/>
              <w:bottom w:val="single" w:sz="12" w:space="0" w:color="auto"/>
            </w:tcBorders>
            <w:shd w:val="clear" w:color="auto" w:fill="auto"/>
            <w:textDirection w:val="btLr"/>
            <w:vAlign w:val="bottom"/>
          </w:tcPr>
          <w:p w14:paraId="4224058B" w14:textId="77777777" w:rsidR="0055535E" w:rsidRPr="00320B49" w:rsidRDefault="0055535E" w:rsidP="00655061">
            <w:pPr>
              <w:suppressAutoHyphens w:val="0"/>
              <w:spacing w:before="80" w:after="80" w:line="200" w:lineRule="exact"/>
              <w:ind w:left="113" w:right="113"/>
              <w:rPr>
                <w:i/>
                <w:sz w:val="16"/>
              </w:rPr>
            </w:pPr>
            <w:r w:rsidRPr="00320B49">
              <w:rPr>
                <w:i/>
                <w:sz w:val="16"/>
              </w:rPr>
              <w:t>Sui</w:t>
            </w:r>
          </w:p>
        </w:tc>
        <w:tc>
          <w:tcPr>
            <w:tcW w:w="425" w:type="dxa"/>
            <w:tcBorders>
              <w:top w:val="single" w:sz="4" w:space="0" w:color="auto"/>
              <w:bottom w:val="single" w:sz="12" w:space="0" w:color="auto"/>
            </w:tcBorders>
            <w:shd w:val="clear" w:color="auto" w:fill="auto"/>
            <w:textDirection w:val="btLr"/>
            <w:vAlign w:val="bottom"/>
          </w:tcPr>
          <w:p w14:paraId="7AF58494" w14:textId="77777777" w:rsidR="0055535E" w:rsidRPr="00320B49" w:rsidRDefault="0055535E" w:rsidP="00655061">
            <w:pPr>
              <w:suppressAutoHyphens w:val="0"/>
              <w:spacing w:before="80" w:after="80" w:line="200" w:lineRule="exact"/>
              <w:ind w:left="113" w:right="113"/>
              <w:rPr>
                <w:i/>
                <w:sz w:val="16"/>
              </w:rPr>
            </w:pPr>
            <w:r w:rsidRPr="00320B49">
              <w:rPr>
                <w:i/>
                <w:sz w:val="16"/>
              </w:rPr>
              <w:t>Por</w:t>
            </w:r>
          </w:p>
        </w:tc>
        <w:tc>
          <w:tcPr>
            <w:tcW w:w="425" w:type="dxa"/>
            <w:tcBorders>
              <w:top w:val="single" w:sz="4" w:space="0" w:color="auto"/>
              <w:bottom w:val="single" w:sz="12" w:space="0" w:color="auto"/>
            </w:tcBorders>
            <w:shd w:val="clear" w:color="auto" w:fill="auto"/>
            <w:textDirection w:val="btLr"/>
            <w:vAlign w:val="bottom"/>
          </w:tcPr>
          <w:p w14:paraId="37EC0EDD" w14:textId="77777777" w:rsidR="0055535E" w:rsidRPr="00320B49" w:rsidRDefault="0055535E" w:rsidP="00655061">
            <w:pPr>
              <w:suppressAutoHyphens w:val="0"/>
              <w:spacing w:before="80" w:after="80" w:line="200" w:lineRule="exact"/>
              <w:ind w:left="113" w:right="113"/>
              <w:rPr>
                <w:i/>
                <w:sz w:val="16"/>
              </w:rPr>
            </w:pPr>
            <w:r w:rsidRPr="00320B49">
              <w:rPr>
                <w:i/>
                <w:sz w:val="16"/>
              </w:rPr>
              <w:t>Chorng</w:t>
            </w:r>
          </w:p>
        </w:tc>
        <w:tc>
          <w:tcPr>
            <w:tcW w:w="443" w:type="dxa"/>
            <w:tcBorders>
              <w:top w:val="single" w:sz="4" w:space="0" w:color="auto"/>
              <w:bottom w:val="single" w:sz="12" w:space="0" w:color="auto"/>
            </w:tcBorders>
            <w:shd w:val="clear" w:color="auto" w:fill="auto"/>
            <w:textDirection w:val="btLr"/>
            <w:vAlign w:val="bottom"/>
          </w:tcPr>
          <w:p w14:paraId="7602F9BE" w14:textId="2121C678" w:rsidR="0055535E" w:rsidRPr="00320B49" w:rsidRDefault="0055535E" w:rsidP="00655061">
            <w:pPr>
              <w:suppressAutoHyphens w:val="0"/>
              <w:spacing w:before="80" w:after="80" w:line="200" w:lineRule="exact"/>
              <w:ind w:left="113" w:right="113"/>
              <w:rPr>
                <w:i/>
                <w:sz w:val="16"/>
                <w:cs/>
              </w:rPr>
            </w:pPr>
            <w:r w:rsidRPr="00320B49">
              <w:rPr>
                <w:i/>
                <w:sz w:val="16"/>
              </w:rPr>
              <w:t>Sa</w:t>
            </w:r>
            <w:r w:rsidR="00C4792F">
              <w:rPr>
                <w:i/>
                <w:sz w:val="16"/>
              </w:rPr>
              <w:t>’</w:t>
            </w:r>
            <w:r w:rsidRPr="00320B49">
              <w:rPr>
                <w:i/>
                <w:sz w:val="16"/>
              </w:rPr>
              <w:t>och</w:t>
            </w:r>
          </w:p>
        </w:tc>
        <w:tc>
          <w:tcPr>
            <w:tcW w:w="691" w:type="dxa"/>
            <w:tcBorders>
              <w:top w:val="single" w:sz="4" w:space="0" w:color="auto"/>
              <w:bottom w:val="single" w:sz="12" w:space="0" w:color="auto"/>
            </w:tcBorders>
            <w:shd w:val="clear" w:color="auto" w:fill="auto"/>
            <w:vAlign w:val="bottom"/>
          </w:tcPr>
          <w:p w14:paraId="6B33D679" w14:textId="77777777" w:rsidR="0055535E" w:rsidRPr="00320B49" w:rsidRDefault="0055535E" w:rsidP="00BA6BC0">
            <w:pPr>
              <w:suppressAutoHyphens w:val="0"/>
              <w:spacing w:before="80" w:after="80" w:line="200" w:lineRule="exact"/>
              <w:ind w:right="113"/>
              <w:jc w:val="right"/>
              <w:rPr>
                <w:i/>
                <w:sz w:val="16"/>
              </w:rPr>
            </w:pPr>
            <w:r w:rsidRPr="00320B49">
              <w:rPr>
                <w:i/>
                <w:sz w:val="16"/>
              </w:rPr>
              <w:t>Total</w:t>
            </w:r>
          </w:p>
        </w:tc>
      </w:tr>
      <w:tr w:rsidR="0055535E" w:rsidRPr="00320B49" w14:paraId="6AD9E5A3" w14:textId="77777777" w:rsidTr="00BA6BC0">
        <w:tc>
          <w:tcPr>
            <w:tcW w:w="425" w:type="dxa"/>
            <w:tcBorders>
              <w:top w:val="single" w:sz="12" w:space="0" w:color="auto"/>
            </w:tcBorders>
            <w:shd w:val="clear" w:color="auto" w:fill="auto"/>
          </w:tcPr>
          <w:p w14:paraId="2A960AE4" w14:textId="77777777" w:rsidR="0055535E" w:rsidRPr="00320B49" w:rsidRDefault="0055535E" w:rsidP="00BA6BC0">
            <w:pPr>
              <w:suppressAutoHyphens w:val="0"/>
              <w:spacing w:before="40" w:after="40" w:line="220" w:lineRule="exact"/>
              <w:ind w:right="113"/>
              <w:rPr>
                <w:sz w:val="18"/>
              </w:rPr>
            </w:pPr>
            <w:r w:rsidRPr="00320B49">
              <w:rPr>
                <w:sz w:val="18"/>
              </w:rPr>
              <w:t>1</w:t>
            </w:r>
          </w:p>
        </w:tc>
        <w:tc>
          <w:tcPr>
            <w:tcW w:w="1530" w:type="dxa"/>
            <w:tcBorders>
              <w:top w:val="single" w:sz="12" w:space="0" w:color="auto"/>
            </w:tcBorders>
            <w:shd w:val="clear" w:color="auto" w:fill="auto"/>
            <w:vAlign w:val="bottom"/>
          </w:tcPr>
          <w:p w14:paraId="592C961B" w14:textId="77777777" w:rsidR="0055535E" w:rsidRPr="00320B49" w:rsidRDefault="0055535E" w:rsidP="00BA6BC0">
            <w:pPr>
              <w:suppressAutoHyphens w:val="0"/>
              <w:spacing w:before="40" w:after="40" w:line="220" w:lineRule="exact"/>
              <w:ind w:right="113"/>
              <w:rPr>
                <w:sz w:val="18"/>
              </w:rPr>
            </w:pPr>
            <w:r w:rsidRPr="00320B49">
              <w:rPr>
                <w:sz w:val="18"/>
              </w:rPr>
              <w:t>Ratanakiri</w:t>
            </w:r>
          </w:p>
        </w:tc>
        <w:tc>
          <w:tcPr>
            <w:tcW w:w="425" w:type="dxa"/>
            <w:tcBorders>
              <w:top w:val="single" w:sz="12" w:space="0" w:color="auto"/>
            </w:tcBorders>
            <w:shd w:val="clear" w:color="auto" w:fill="auto"/>
            <w:vAlign w:val="bottom"/>
          </w:tcPr>
          <w:p w14:paraId="1E877C60" w14:textId="77777777" w:rsidR="0055535E" w:rsidRPr="00320B49" w:rsidRDefault="0055535E" w:rsidP="00BA6BC0">
            <w:pPr>
              <w:suppressAutoHyphens w:val="0"/>
              <w:spacing w:before="40" w:after="40" w:line="220" w:lineRule="exact"/>
              <w:ind w:right="113"/>
              <w:jc w:val="right"/>
              <w:rPr>
                <w:sz w:val="18"/>
              </w:rPr>
            </w:pPr>
            <w:r w:rsidRPr="00320B49">
              <w:rPr>
                <w:sz w:val="18"/>
              </w:rPr>
              <w:t>21</w:t>
            </w:r>
          </w:p>
        </w:tc>
        <w:tc>
          <w:tcPr>
            <w:tcW w:w="425" w:type="dxa"/>
            <w:tcBorders>
              <w:top w:val="single" w:sz="12" w:space="0" w:color="auto"/>
            </w:tcBorders>
            <w:shd w:val="clear" w:color="auto" w:fill="auto"/>
            <w:vAlign w:val="bottom"/>
          </w:tcPr>
          <w:p w14:paraId="4EBB3E4C" w14:textId="77777777" w:rsidR="0055535E" w:rsidRPr="00320B49" w:rsidRDefault="0055535E" w:rsidP="00BA6BC0">
            <w:pPr>
              <w:suppressAutoHyphens w:val="0"/>
              <w:spacing w:before="40" w:after="40" w:line="220" w:lineRule="exact"/>
              <w:ind w:right="113"/>
              <w:jc w:val="right"/>
              <w:rPr>
                <w:sz w:val="18"/>
              </w:rPr>
            </w:pPr>
            <w:r w:rsidRPr="00320B49">
              <w:rPr>
                <w:sz w:val="18"/>
              </w:rPr>
              <w:t>13</w:t>
            </w:r>
          </w:p>
        </w:tc>
        <w:tc>
          <w:tcPr>
            <w:tcW w:w="425" w:type="dxa"/>
            <w:tcBorders>
              <w:top w:val="single" w:sz="12" w:space="0" w:color="auto"/>
            </w:tcBorders>
            <w:shd w:val="clear" w:color="auto" w:fill="auto"/>
            <w:vAlign w:val="bottom"/>
          </w:tcPr>
          <w:p w14:paraId="0051D822" w14:textId="77777777" w:rsidR="0055535E" w:rsidRPr="00320B49" w:rsidRDefault="0055535E" w:rsidP="00BA6BC0">
            <w:pPr>
              <w:suppressAutoHyphens w:val="0"/>
              <w:spacing w:before="40" w:after="40" w:line="220" w:lineRule="exact"/>
              <w:ind w:right="113"/>
              <w:jc w:val="right"/>
              <w:rPr>
                <w:sz w:val="18"/>
              </w:rPr>
            </w:pPr>
            <w:r w:rsidRPr="00320B49">
              <w:rPr>
                <w:sz w:val="18"/>
              </w:rPr>
              <w:t>20</w:t>
            </w:r>
          </w:p>
        </w:tc>
        <w:tc>
          <w:tcPr>
            <w:tcW w:w="426" w:type="dxa"/>
            <w:tcBorders>
              <w:top w:val="single" w:sz="12" w:space="0" w:color="auto"/>
            </w:tcBorders>
            <w:shd w:val="clear" w:color="auto" w:fill="auto"/>
            <w:vAlign w:val="bottom"/>
          </w:tcPr>
          <w:p w14:paraId="5EDD40C1" w14:textId="77777777" w:rsidR="0055535E" w:rsidRPr="00320B49" w:rsidRDefault="0055535E" w:rsidP="00BA6BC0">
            <w:pPr>
              <w:suppressAutoHyphens w:val="0"/>
              <w:spacing w:before="40" w:after="40" w:line="220" w:lineRule="exact"/>
              <w:ind w:right="113"/>
              <w:jc w:val="right"/>
              <w:rPr>
                <w:sz w:val="18"/>
              </w:rPr>
            </w:pPr>
            <w:r w:rsidRPr="00320B49">
              <w:rPr>
                <w:sz w:val="18"/>
              </w:rPr>
              <w:t>15</w:t>
            </w:r>
          </w:p>
        </w:tc>
        <w:tc>
          <w:tcPr>
            <w:tcW w:w="425" w:type="dxa"/>
            <w:tcBorders>
              <w:top w:val="single" w:sz="12" w:space="0" w:color="auto"/>
            </w:tcBorders>
            <w:shd w:val="clear" w:color="auto" w:fill="auto"/>
            <w:vAlign w:val="bottom"/>
          </w:tcPr>
          <w:p w14:paraId="690A12FD" w14:textId="77777777" w:rsidR="0055535E" w:rsidRPr="00320B49" w:rsidRDefault="0055535E" w:rsidP="00BA6BC0">
            <w:pPr>
              <w:suppressAutoHyphens w:val="0"/>
              <w:spacing w:before="40" w:after="40" w:line="220" w:lineRule="exact"/>
              <w:ind w:right="113"/>
              <w:jc w:val="right"/>
              <w:rPr>
                <w:sz w:val="18"/>
              </w:rPr>
            </w:pPr>
            <w:r w:rsidRPr="00320B49">
              <w:rPr>
                <w:sz w:val="18"/>
              </w:rPr>
              <w:t>2</w:t>
            </w:r>
          </w:p>
        </w:tc>
        <w:tc>
          <w:tcPr>
            <w:tcW w:w="425" w:type="dxa"/>
            <w:tcBorders>
              <w:top w:val="single" w:sz="12" w:space="0" w:color="auto"/>
            </w:tcBorders>
            <w:shd w:val="clear" w:color="auto" w:fill="auto"/>
            <w:vAlign w:val="bottom"/>
          </w:tcPr>
          <w:p w14:paraId="42876B32" w14:textId="77777777" w:rsidR="0055535E" w:rsidRPr="00320B49" w:rsidRDefault="0055535E" w:rsidP="00BA6BC0">
            <w:pPr>
              <w:suppressAutoHyphens w:val="0"/>
              <w:spacing w:before="40" w:after="40" w:line="220" w:lineRule="exact"/>
              <w:ind w:right="113"/>
              <w:jc w:val="right"/>
              <w:rPr>
                <w:sz w:val="18"/>
              </w:rPr>
            </w:pPr>
            <w:r w:rsidRPr="00320B49">
              <w:rPr>
                <w:sz w:val="18"/>
              </w:rPr>
              <w:t>1</w:t>
            </w:r>
          </w:p>
        </w:tc>
        <w:tc>
          <w:tcPr>
            <w:tcW w:w="425" w:type="dxa"/>
            <w:tcBorders>
              <w:top w:val="single" w:sz="12" w:space="0" w:color="auto"/>
            </w:tcBorders>
            <w:shd w:val="clear" w:color="auto" w:fill="auto"/>
            <w:vAlign w:val="bottom"/>
          </w:tcPr>
          <w:p w14:paraId="60283D98" w14:textId="77777777" w:rsidR="0055535E" w:rsidRPr="00320B49" w:rsidRDefault="0055535E" w:rsidP="00BA6BC0">
            <w:pPr>
              <w:suppressAutoHyphens w:val="0"/>
              <w:spacing w:before="40" w:after="40" w:line="220" w:lineRule="exact"/>
              <w:ind w:right="113"/>
              <w:jc w:val="right"/>
              <w:rPr>
                <w:sz w:val="18"/>
              </w:rPr>
            </w:pPr>
            <w:r w:rsidRPr="00320B49">
              <w:rPr>
                <w:sz w:val="18"/>
              </w:rPr>
              <w:t>3</w:t>
            </w:r>
          </w:p>
        </w:tc>
        <w:tc>
          <w:tcPr>
            <w:tcW w:w="426" w:type="dxa"/>
            <w:tcBorders>
              <w:top w:val="single" w:sz="12" w:space="0" w:color="auto"/>
            </w:tcBorders>
            <w:shd w:val="clear" w:color="auto" w:fill="auto"/>
            <w:vAlign w:val="bottom"/>
          </w:tcPr>
          <w:p w14:paraId="02CFE7A9" w14:textId="77777777" w:rsidR="0055535E" w:rsidRPr="00320B49" w:rsidRDefault="0055535E" w:rsidP="00BA6BC0">
            <w:pPr>
              <w:suppressAutoHyphens w:val="0"/>
              <w:spacing w:before="40" w:after="40" w:line="220" w:lineRule="exact"/>
              <w:ind w:right="113"/>
              <w:jc w:val="right"/>
              <w:rPr>
                <w:sz w:val="18"/>
              </w:rPr>
            </w:pPr>
          </w:p>
        </w:tc>
        <w:tc>
          <w:tcPr>
            <w:tcW w:w="425" w:type="dxa"/>
            <w:tcBorders>
              <w:top w:val="single" w:sz="12" w:space="0" w:color="auto"/>
            </w:tcBorders>
            <w:shd w:val="clear" w:color="auto" w:fill="auto"/>
            <w:vAlign w:val="bottom"/>
          </w:tcPr>
          <w:p w14:paraId="7CF6E009" w14:textId="77777777" w:rsidR="0055535E" w:rsidRPr="00320B49" w:rsidRDefault="0055535E" w:rsidP="00BA6BC0">
            <w:pPr>
              <w:suppressAutoHyphens w:val="0"/>
              <w:spacing w:before="40" w:after="40" w:line="220" w:lineRule="exact"/>
              <w:ind w:right="113"/>
              <w:jc w:val="right"/>
              <w:rPr>
                <w:sz w:val="18"/>
              </w:rPr>
            </w:pPr>
          </w:p>
        </w:tc>
        <w:tc>
          <w:tcPr>
            <w:tcW w:w="425" w:type="dxa"/>
            <w:tcBorders>
              <w:top w:val="single" w:sz="12" w:space="0" w:color="auto"/>
            </w:tcBorders>
            <w:shd w:val="clear" w:color="auto" w:fill="auto"/>
            <w:vAlign w:val="bottom"/>
          </w:tcPr>
          <w:p w14:paraId="25FDA878" w14:textId="77777777" w:rsidR="0055535E" w:rsidRPr="00320B49" w:rsidRDefault="0055535E" w:rsidP="00BA6BC0">
            <w:pPr>
              <w:suppressAutoHyphens w:val="0"/>
              <w:spacing w:before="40" w:after="40" w:line="220" w:lineRule="exact"/>
              <w:ind w:right="113"/>
              <w:jc w:val="right"/>
              <w:rPr>
                <w:sz w:val="18"/>
              </w:rPr>
            </w:pPr>
          </w:p>
        </w:tc>
        <w:tc>
          <w:tcPr>
            <w:tcW w:w="425" w:type="dxa"/>
            <w:tcBorders>
              <w:top w:val="single" w:sz="12" w:space="0" w:color="auto"/>
            </w:tcBorders>
            <w:shd w:val="clear" w:color="auto" w:fill="auto"/>
            <w:vAlign w:val="bottom"/>
          </w:tcPr>
          <w:p w14:paraId="0F34BD11" w14:textId="77777777" w:rsidR="0055535E" w:rsidRPr="00320B49" w:rsidRDefault="0055535E" w:rsidP="00BA6BC0">
            <w:pPr>
              <w:suppressAutoHyphens w:val="0"/>
              <w:spacing w:before="40" w:after="40" w:line="220" w:lineRule="exact"/>
              <w:ind w:right="113"/>
              <w:jc w:val="right"/>
              <w:rPr>
                <w:sz w:val="18"/>
              </w:rPr>
            </w:pPr>
          </w:p>
        </w:tc>
        <w:tc>
          <w:tcPr>
            <w:tcW w:w="426" w:type="dxa"/>
            <w:tcBorders>
              <w:top w:val="single" w:sz="12" w:space="0" w:color="auto"/>
            </w:tcBorders>
            <w:shd w:val="clear" w:color="auto" w:fill="auto"/>
            <w:vAlign w:val="bottom"/>
          </w:tcPr>
          <w:p w14:paraId="7545F4DD" w14:textId="77777777" w:rsidR="0055535E" w:rsidRPr="00320B49" w:rsidRDefault="0055535E" w:rsidP="00BA6BC0">
            <w:pPr>
              <w:suppressAutoHyphens w:val="0"/>
              <w:spacing w:before="40" w:after="40" w:line="220" w:lineRule="exact"/>
              <w:ind w:right="113"/>
              <w:jc w:val="right"/>
              <w:rPr>
                <w:sz w:val="18"/>
              </w:rPr>
            </w:pPr>
          </w:p>
        </w:tc>
        <w:tc>
          <w:tcPr>
            <w:tcW w:w="425" w:type="dxa"/>
            <w:tcBorders>
              <w:top w:val="single" w:sz="12" w:space="0" w:color="auto"/>
            </w:tcBorders>
            <w:shd w:val="clear" w:color="auto" w:fill="auto"/>
            <w:vAlign w:val="bottom"/>
          </w:tcPr>
          <w:p w14:paraId="17CFAB43" w14:textId="77777777" w:rsidR="0055535E" w:rsidRPr="00320B49" w:rsidRDefault="0055535E" w:rsidP="00BA6BC0">
            <w:pPr>
              <w:suppressAutoHyphens w:val="0"/>
              <w:spacing w:before="40" w:after="40" w:line="220" w:lineRule="exact"/>
              <w:ind w:right="113"/>
              <w:jc w:val="right"/>
              <w:rPr>
                <w:sz w:val="18"/>
              </w:rPr>
            </w:pPr>
          </w:p>
        </w:tc>
        <w:tc>
          <w:tcPr>
            <w:tcW w:w="425" w:type="dxa"/>
            <w:tcBorders>
              <w:top w:val="single" w:sz="12" w:space="0" w:color="auto"/>
            </w:tcBorders>
            <w:shd w:val="clear" w:color="auto" w:fill="auto"/>
            <w:vAlign w:val="bottom"/>
          </w:tcPr>
          <w:p w14:paraId="14E9EF40" w14:textId="77777777" w:rsidR="0055535E" w:rsidRPr="00320B49" w:rsidRDefault="0055535E" w:rsidP="00BA6BC0">
            <w:pPr>
              <w:suppressAutoHyphens w:val="0"/>
              <w:spacing w:before="40" w:after="40" w:line="220" w:lineRule="exact"/>
              <w:ind w:right="113"/>
              <w:jc w:val="right"/>
              <w:rPr>
                <w:sz w:val="18"/>
              </w:rPr>
            </w:pPr>
          </w:p>
        </w:tc>
        <w:tc>
          <w:tcPr>
            <w:tcW w:w="443" w:type="dxa"/>
            <w:tcBorders>
              <w:top w:val="single" w:sz="12" w:space="0" w:color="auto"/>
            </w:tcBorders>
            <w:shd w:val="clear" w:color="auto" w:fill="auto"/>
            <w:vAlign w:val="bottom"/>
          </w:tcPr>
          <w:p w14:paraId="6D8C2FC8" w14:textId="77777777" w:rsidR="0055535E" w:rsidRPr="00320B49" w:rsidRDefault="0055535E" w:rsidP="00BA6BC0">
            <w:pPr>
              <w:suppressAutoHyphens w:val="0"/>
              <w:spacing w:before="40" w:after="40" w:line="220" w:lineRule="exact"/>
              <w:ind w:right="113"/>
              <w:jc w:val="right"/>
              <w:rPr>
                <w:sz w:val="18"/>
                <w:cs/>
              </w:rPr>
            </w:pPr>
          </w:p>
        </w:tc>
        <w:tc>
          <w:tcPr>
            <w:tcW w:w="691" w:type="dxa"/>
            <w:tcBorders>
              <w:top w:val="single" w:sz="12" w:space="0" w:color="auto"/>
            </w:tcBorders>
            <w:shd w:val="clear" w:color="auto" w:fill="auto"/>
            <w:vAlign w:val="bottom"/>
          </w:tcPr>
          <w:p w14:paraId="3611FB13" w14:textId="77777777" w:rsidR="0055535E" w:rsidRPr="00320B49" w:rsidRDefault="0055535E" w:rsidP="00BA6BC0">
            <w:pPr>
              <w:suppressAutoHyphens w:val="0"/>
              <w:spacing w:before="40" w:after="40" w:line="220" w:lineRule="exact"/>
              <w:ind w:right="113"/>
              <w:jc w:val="right"/>
              <w:rPr>
                <w:sz w:val="18"/>
              </w:rPr>
            </w:pPr>
            <w:r w:rsidRPr="00320B49">
              <w:rPr>
                <w:sz w:val="18"/>
              </w:rPr>
              <w:t>75</w:t>
            </w:r>
          </w:p>
        </w:tc>
      </w:tr>
      <w:tr w:rsidR="0055535E" w:rsidRPr="00320B49" w14:paraId="2CF26CFE" w14:textId="77777777" w:rsidTr="00BA6BC0">
        <w:tc>
          <w:tcPr>
            <w:tcW w:w="425" w:type="dxa"/>
            <w:shd w:val="clear" w:color="auto" w:fill="auto"/>
          </w:tcPr>
          <w:p w14:paraId="444B80F8" w14:textId="77777777" w:rsidR="0055535E" w:rsidRPr="00320B49" w:rsidRDefault="0055535E" w:rsidP="00BA6BC0">
            <w:pPr>
              <w:suppressAutoHyphens w:val="0"/>
              <w:spacing w:before="40" w:after="40" w:line="220" w:lineRule="exact"/>
              <w:ind w:right="113"/>
              <w:rPr>
                <w:sz w:val="18"/>
                <w:cs/>
              </w:rPr>
            </w:pPr>
            <w:r w:rsidRPr="00320B49">
              <w:rPr>
                <w:sz w:val="18"/>
              </w:rPr>
              <w:t>2</w:t>
            </w:r>
          </w:p>
        </w:tc>
        <w:tc>
          <w:tcPr>
            <w:tcW w:w="1530" w:type="dxa"/>
            <w:shd w:val="clear" w:color="auto" w:fill="auto"/>
            <w:vAlign w:val="bottom"/>
          </w:tcPr>
          <w:p w14:paraId="1F9F9385" w14:textId="77777777" w:rsidR="0055535E" w:rsidRPr="00320B49" w:rsidRDefault="0055535E" w:rsidP="00BA6BC0">
            <w:pPr>
              <w:suppressAutoHyphens w:val="0"/>
              <w:spacing w:before="40" w:after="40" w:line="220" w:lineRule="exact"/>
              <w:ind w:right="113"/>
              <w:rPr>
                <w:sz w:val="18"/>
              </w:rPr>
            </w:pPr>
            <w:r w:rsidRPr="00320B49">
              <w:rPr>
                <w:sz w:val="18"/>
              </w:rPr>
              <w:t>Mondulkiri</w:t>
            </w:r>
          </w:p>
        </w:tc>
        <w:tc>
          <w:tcPr>
            <w:tcW w:w="425" w:type="dxa"/>
            <w:shd w:val="clear" w:color="auto" w:fill="auto"/>
            <w:vAlign w:val="bottom"/>
          </w:tcPr>
          <w:p w14:paraId="47EB1E99"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22019FC9"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335BB172" w14:textId="77777777" w:rsidR="0055535E" w:rsidRPr="00320B49" w:rsidRDefault="0055535E" w:rsidP="00BA6BC0">
            <w:pPr>
              <w:suppressAutoHyphens w:val="0"/>
              <w:spacing w:before="40" w:after="40" w:line="220" w:lineRule="exact"/>
              <w:ind w:right="113"/>
              <w:jc w:val="right"/>
              <w:rPr>
                <w:sz w:val="18"/>
              </w:rPr>
            </w:pPr>
          </w:p>
        </w:tc>
        <w:tc>
          <w:tcPr>
            <w:tcW w:w="426" w:type="dxa"/>
            <w:shd w:val="clear" w:color="auto" w:fill="auto"/>
            <w:vAlign w:val="bottom"/>
          </w:tcPr>
          <w:p w14:paraId="5FB32A92"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7774F9CE"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5DA03AB6"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66F94117" w14:textId="77777777" w:rsidR="0055535E" w:rsidRPr="00320B49" w:rsidRDefault="0055535E" w:rsidP="00BA6BC0">
            <w:pPr>
              <w:suppressAutoHyphens w:val="0"/>
              <w:spacing w:before="40" w:after="40" w:line="220" w:lineRule="exact"/>
              <w:ind w:right="113"/>
              <w:jc w:val="right"/>
              <w:rPr>
                <w:sz w:val="18"/>
              </w:rPr>
            </w:pPr>
          </w:p>
        </w:tc>
        <w:tc>
          <w:tcPr>
            <w:tcW w:w="426" w:type="dxa"/>
            <w:shd w:val="clear" w:color="auto" w:fill="auto"/>
            <w:vAlign w:val="bottom"/>
          </w:tcPr>
          <w:p w14:paraId="0342FB8E" w14:textId="77777777" w:rsidR="0055535E" w:rsidRPr="00320B49" w:rsidRDefault="0055535E" w:rsidP="00BA6BC0">
            <w:pPr>
              <w:suppressAutoHyphens w:val="0"/>
              <w:spacing w:before="40" w:after="40" w:line="220" w:lineRule="exact"/>
              <w:ind w:right="113"/>
              <w:jc w:val="right"/>
              <w:rPr>
                <w:sz w:val="18"/>
              </w:rPr>
            </w:pPr>
            <w:r w:rsidRPr="00320B49">
              <w:rPr>
                <w:sz w:val="18"/>
              </w:rPr>
              <w:t>28</w:t>
            </w:r>
          </w:p>
        </w:tc>
        <w:tc>
          <w:tcPr>
            <w:tcW w:w="425" w:type="dxa"/>
            <w:shd w:val="clear" w:color="auto" w:fill="auto"/>
            <w:vAlign w:val="bottom"/>
          </w:tcPr>
          <w:p w14:paraId="3BB93527"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4B38E659"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60E9B241" w14:textId="77777777" w:rsidR="0055535E" w:rsidRPr="00320B49" w:rsidRDefault="0055535E" w:rsidP="00BA6BC0">
            <w:pPr>
              <w:suppressAutoHyphens w:val="0"/>
              <w:spacing w:before="40" w:after="40" w:line="220" w:lineRule="exact"/>
              <w:ind w:right="113"/>
              <w:jc w:val="right"/>
              <w:rPr>
                <w:sz w:val="18"/>
              </w:rPr>
            </w:pPr>
          </w:p>
        </w:tc>
        <w:tc>
          <w:tcPr>
            <w:tcW w:w="426" w:type="dxa"/>
            <w:shd w:val="clear" w:color="auto" w:fill="auto"/>
            <w:vAlign w:val="bottom"/>
          </w:tcPr>
          <w:p w14:paraId="00686439"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3FD994CE"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192E8239" w14:textId="77777777" w:rsidR="0055535E" w:rsidRPr="00320B49" w:rsidRDefault="0055535E" w:rsidP="00BA6BC0">
            <w:pPr>
              <w:suppressAutoHyphens w:val="0"/>
              <w:spacing w:before="40" w:after="40" w:line="220" w:lineRule="exact"/>
              <w:ind w:right="113"/>
              <w:jc w:val="right"/>
              <w:rPr>
                <w:sz w:val="18"/>
              </w:rPr>
            </w:pPr>
          </w:p>
        </w:tc>
        <w:tc>
          <w:tcPr>
            <w:tcW w:w="443" w:type="dxa"/>
            <w:shd w:val="clear" w:color="auto" w:fill="auto"/>
            <w:vAlign w:val="bottom"/>
          </w:tcPr>
          <w:p w14:paraId="28468F56" w14:textId="77777777" w:rsidR="0055535E" w:rsidRPr="00320B49" w:rsidRDefault="0055535E" w:rsidP="00BA6BC0">
            <w:pPr>
              <w:suppressAutoHyphens w:val="0"/>
              <w:spacing w:before="40" w:after="40" w:line="220" w:lineRule="exact"/>
              <w:ind w:right="113"/>
              <w:jc w:val="right"/>
              <w:rPr>
                <w:sz w:val="18"/>
                <w:cs/>
              </w:rPr>
            </w:pPr>
          </w:p>
        </w:tc>
        <w:tc>
          <w:tcPr>
            <w:tcW w:w="691" w:type="dxa"/>
            <w:shd w:val="clear" w:color="auto" w:fill="auto"/>
            <w:vAlign w:val="bottom"/>
          </w:tcPr>
          <w:p w14:paraId="35F5ACC9" w14:textId="77777777" w:rsidR="0055535E" w:rsidRPr="00320B49" w:rsidRDefault="0055535E" w:rsidP="00BA6BC0">
            <w:pPr>
              <w:suppressAutoHyphens w:val="0"/>
              <w:spacing w:before="40" w:after="40" w:line="220" w:lineRule="exact"/>
              <w:ind w:right="113"/>
              <w:jc w:val="right"/>
              <w:rPr>
                <w:sz w:val="18"/>
              </w:rPr>
            </w:pPr>
            <w:r w:rsidRPr="00320B49">
              <w:rPr>
                <w:sz w:val="18"/>
              </w:rPr>
              <w:t>28</w:t>
            </w:r>
          </w:p>
        </w:tc>
      </w:tr>
      <w:tr w:rsidR="0055535E" w:rsidRPr="00320B49" w14:paraId="7774F54C" w14:textId="77777777" w:rsidTr="00BA6BC0">
        <w:tc>
          <w:tcPr>
            <w:tcW w:w="425" w:type="dxa"/>
            <w:shd w:val="clear" w:color="auto" w:fill="auto"/>
          </w:tcPr>
          <w:p w14:paraId="6B4C1B2C" w14:textId="77777777" w:rsidR="0055535E" w:rsidRPr="00320B49" w:rsidRDefault="0055535E" w:rsidP="00BA6BC0">
            <w:pPr>
              <w:suppressAutoHyphens w:val="0"/>
              <w:spacing w:before="40" w:after="40" w:line="220" w:lineRule="exact"/>
              <w:ind w:right="113"/>
              <w:rPr>
                <w:sz w:val="18"/>
              </w:rPr>
            </w:pPr>
            <w:r w:rsidRPr="00320B49">
              <w:rPr>
                <w:sz w:val="18"/>
              </w:rPr>
              <w:t>3</w:t>
            </w:r>
          </w:p>
        </w:tc>
        <w:tc>
          <w:tcPr>
            <w:tcW w:w="1530" w:type="dxa"/>
            <w:shd w:val="clear" w:color="auto" w:fill="auto"/>
            <w:vAlign w:val="bottom"/>
          </w:tcPr>
          <w:p w14:paraId="61BB4B16" w14:textId="77777777" w:rsidR="0055535E" w:rsidRPr="00320B49" w:rsidRDefault="0055535E" w:rsidP="00BA6BC0">
            <w:pPr>
              <w:suppressAutoHyphens w:val="0"/>
              <w:spacing w:before="40" w:after="40" w:line="220" w:lineRule="exact"/>
              <w:ind w:right="113"/>
              <w:rPr>
                <w:sz w:val="18"/>
              </w:rPr>
            </w:pPr>
            <w:r w:rsidRPr="00320B49">
              <w:rPr>
                <w:sz w:val="18"/>
              </w:rPr>
              <w:t>Kratie</w:t>
            </w:r>
          </w:p>
        </w:tc>
        <w:tc>
          <w:tcPr>
            <w:tcW w:w="425" w:type="dxa"/>
            <w:shd w:val="clear" w:color="auto" w:fill="auto"/>
            <w:vAlign w:val="bottom"/>
          </w:tcPr>
          <w:p w14:paraId="693C7E9B"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50D1E490"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1F3A4381" w14:textId="77777777" w:rsidR="0055535E" w:rsidRPr="00320B49" w:rsidRDefault="0055535E" w:rsidP="00BA6BC0">
            <w:pPr>
              <w:suppressAutoHyphens w:val="0"/>
              <w:spacing w:before="40" w:after="40" w:line="220" w:lineRule="exact"/>
              <w:ind w:right="113"/>
              <w:jc w:val="right"/>
              <w:rPr>
                <w:sz w:val="18"/>
              </w:rPr>
            </w:pPr>
          </w:p>
        </w:tc>
        <w:tc>
          <w:tcPr>
            <w:tcW w:w="426" w:type="dxa"/>
            <w:shd w:val="clear" w:color="auto" w:fill="auto"/>
            <w:vAlign w:val="bottom"/>
          </w:tcPr>
          <w:p w14:paraId="193C6184"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3C75BA87"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0B81A204"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0731262F" w14:textId="77777777" w:rsidR="0055535E" w:rsidRPr="00320B49" w:rsidRDefault="0055535E" w:rsidP="00BA6BC0">
            <w:pPr>
              <w:suppressAutoHyphens w:val="0"/>
              <w:spacing w:before="40" w:after="40" w:line="220" w:lineRule="exact"/>
              <w:ind w:right="113"/>
              <w:jc w:val="right"/>
              <w:rPr>
                <w:sz w:val="18"/>
              </w:rPr>
            </w:pPr>
          </w:p>
        </w:tc>
        <w:tc>
          <w:tcPr>
            <w:tcW w:w="426" w:type="dxa"/>
            <w:shd w:val="clear" w:color="auto" w:fill="auto"/>
            <w:vAlign w:val="bottom"/>
          </w:tcPr>
          <w:p w14:paraId="03928B6E" w14:textId="77777777" w:rsidR="0055535E" w:rsidRPr="00320B49" w:rsidRDefault="0055535E" w:rsidP="00BA6BC0">
            <w:pPr>
              <w:suppressAutoHyphens w:val="0"/>
              <w:spacing w:before="40" w:after="40" w:line="220" w:lineRule="exact"/>
              <w:ind w:right="113"/>
              <w:jc w:val="right"/>
              <w:rPr>
                <w:sz w:val="18"/>
              </w:rPr>
            </w:pPr>
            <w:r w:rsidRPr="00320B49">
              <w:rPr>
                <w:sz w:val="18"/>
              </w:rPr>
              <w:t>4</w:t>
            </w:r>
          </w:p>
        </w:tc>
        <w:tc>
          <w:tcPr>
            <w:tcW w:w="425" w:type="dxa"/>
            <w:shd w:val="clear" w:color="auto" w:fill="auto"/>
            <w:vAlign w:val="bottom"/>
          </w:tcPr>
          <w:p w14:paraId="27FBB0D6" w14:textId="77777777" w:rsidR="0055535E" w:rsidRPr="00320B49" w:rsidRDefault="0055535E" w:rsidP="00BA6BC0">
            <w:pPr>
              <w:suppressAutoHyphens w:val="0"/>
              <w:spacing w:before="40" w:after="40" w:line="220" w:lineRule="exact"/>
              <w:ind w:right="113"/>
              <w:jc w:val="right"/>
              <w:rPr>
                <w:sz w:val="18"/>
              </w:rPr>
            </w:pPr>
            <w:r w:rsidRPr="00320B49">
              <w:rPr>
                <w:sz w:val="18"/>
              </w:rPr>
              <w:t>1</w:t>
            </w:r>
          </w:p>
        </w:tc>
        <w:tc>
          <w:tcPr>
            <w:tcW w:w="425" w:type="dxa"/>
            <w:shd w:val="clear" w:color="auto" w:fill="auto"/>
            <w:vAlign w:val="bottom"/>
          </w:tcPr>
          <w:p w14:paraId="7DBBCC38" w14:textId="77777777" w:rsidR="0055535E" w:rsidRPr="00320B49" w:rsidRDefault="0055535E" w:rsidP="00BA6BC0">
            <w:pPr>
              <w:suppressAutoHyphens w:val="0"/>
              <w:spacing w:before="40" w:after="40" w:line="220" w:lineRule="exact"/>
              <w:ind w:right="113"/>
              <w:jc w:val="right"/>
              <w:rPr>
                <w:sz w:val="18"/>
              </w:rPr>
            </w:pPr>
            <w:r w:rsidRPr="00320B49">
              <w:rPr>
                <w:sz w:val="18"/>
              </w:rPr>
              <w:t>4</w:t>
            </w:r>
          </w:p>
        </w:tc>
        <w:tc>
          <w:tcPr>
            <w:tcW w:w="425" w:type="dxa"/>
            <w:shd w:val="clear" w:color="auto" w:fill="auto"/>
            <w:vAlign w:val="bottom"/>
          </w:tcPr>
          <w:p w14:paraId="28966F50" w14:textId="77777777" w:rsidR="0055535E" w:rsidRPr="00320B49" w:rsidRDefault="0055535E" w:rsidP="00BA6BC0">
            <w:pPr>
              <w:suppressAutoHyphens w:val="0"/>
              <w:spacing w:before="40" w:after="40" w:line="220" w:lineRule="exact"/>
              <w:ind w:right="113"/>
              <w:jc w:val="right"/>
              <w:rPr>
                <w:sz w:val="18"/>
              </w:rPr>
            </w:pPr>
            <w:r w:rsidRPr="00320B49">
              <w:rPr>
                <w:sz w:val="18"/>
              </w:rPr>
              <w:t>4</w:t>
            </w:r>
          </w:p>
        </w:tc>
        <w:tc>
          <w:tcPr>
            <w:tcW w:w="426" w:type="dxa"/>
            <w:shd w:val="clear" w:color="auto" w:fill="auto"/>
            <w:vAlign w:val="bottom"/>
          </w:tcPr>
          <w:p w14:paraId="2E392A5A"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621A93D0"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30A57997" w14:textId="77777777" w:rsidR="0055535E" w:rsidRPr="00320B49" w:rsidRDefault="0055535E" w:rsidP="00BA6BC0">
            <w:pPr>
              <w:suppressAutoHyphens w:val="0"/>
              <w:spacing w:before="40" w:after="40" w:line="220" w:lineRule="exact"/>
              <w:ind w:right="113"/>
              <w:jc w:val="right"/>
              <w:rPr>
                <w:sz w:val="18"/>
              </w:rPr>
            </w:pPr>
          </w:p>
        </w:tc>
        <w:tc>
          <w:tcPr>
            <w:tcW w:w="443" w:type="dxa"/>
            <w:shd w:val="clear" w:color="auto" w:fill="auto"/>
            <w:vAlign w:val="bottom"/>
          </w:tcPr>
          <w:p w14:paraId="57366654" w14:textId="77777777" w:rsidR="0055535E" w:rsidRPr="00320B49" w:rsidRDefault="0055535E" w:rsidP="00BA6BC0">
            <w:pPr>
              <w:suppressAutoHyphens w:val="0"/>
              <w:spacing w:before="40" w:after="40" w:line="220" w:lineRule="exact"/>
              <w:ind w:right="113"/>
              <w:jc w:val="right"/>
              <w:rPr>
                <w:sz w:val="18"/>
                <w:cs/>
              </w:rPr>
            </w:pPr>
          </w:p>
        </w:tc>
        <w:tc>
          <w:tcPr>
            <w:tcW w:w="691" w:type="dxa"/>
            <w:shd w:val="clear" w:color="auto" w:fill="auto"/>
            <w:vAlign w:val="bottom"/>
          </w:tcPr>
          <w:p w14:paraId="5D008180" w14:textId="77777777" w:rsidR="0055535E" w:rsidRPr="00320B49" w:rsidRDefault="0055535E" w:rsidP="00BA6BC0">
            <w:pPr>
              <w:suppressAutoHyphens w:val="0"/>
              <w:spacing w:before="40" w:after="40" w:line="220" w:lineRule="exact"/>
              <w:ind w:right="113"/>
              <w:jc w:val="right"/>
              <w:rPr>
                <w:sz w:val="18"/>
              </w:rPr>
            </w:pPr>
            <w:r w:rsidRPr="00320B49">
              <w:rPr>
                <w:sz w:val="18"/>
              </w:rPr>
              <w:t>13</w:t>
            </w:r>
          </w:p>
        </w:tc>
      </w:tr>
      <w:tr w:rsidR="0055535E" w:rsidRPr="00320B49" w14:paraId="4DA26F05" w14:textId="77777777" w:rsidTr="00BA6BC0">
        <w:tc>
          <w:tcPr>
            <w:tcW w:w="425" w:type="dxa"/>
            <w:shd w:val="clear" w:color="auto" w:fill="auto"/>
          </w:tcPr>
          <w:p w14:paraId="5CF350BB" w14:textId="77777777" w:rsidR="0055535E" w:rsidRPr="00320B49" w:rsidRDefault="0055535E" w:rsidP="00BA6BC0">
            <w:pPr>
              <w:suppressAutoHyphens w:val="0"/>
              <w:spacing w:before="40" w:after="40" w:line="220" w:lineRule="exact"/>
              <w:ind w:right="113"/>
              <w:rPr>
                <w:sz w:val="18"/>
              </w:rPr>
            </w:pPr>
            <w:r w:rsidRPr="00320B49">
              <w:rPr>
                <w:sz w:val="18"/>
              </w:rPr>
              <w:t>4</w:t>
            </w:r>
          </w:p>
        </w:tc>
        <w:tc>
          <w:tcPr>
            <w:tcW w:w="1530" w:type="dxa"/>
            <w:shd w:val="clear" w:color="auto" w:fill="auto"/>
            <w:vAlign w:val="bottom"/>
          </w:tcPr>
          <w:p w14:paraId="7D6CF3F7" w14:textId="77777777" w:rsidR="0055535E" w:rsidRPr="00320B49" w:rsidRDefault="0055535E" w:rsidP="00BA6BC0">
            <w:pPr>
              <w:suppressAutoHyphens w:val="0"/>
              <w:spacing w:before="40" w:after="40" w:line="220" w:lineRule="exact"/>
              <w:ind w:right="113"/>
              <w:rPr>
                <w:sz w:val="18"/>
              </w:rPr>
            </w:pPr>
            <w:r w:rsidRPr="00320B49">
              <w:rPr>
                <w:sz w:val="18"/>
              </w:rPr>
              <w:t>Stung Treng</w:t>
            </w:r>
          </w:p>
        </w:tc>
        <w:tc>
          <w:tcPr>
            <w:tcW w:w="425" w:type="dxa"/>
            <w:shd w:val="clear" w:color="auto" w:fill="auto"/>
            <w:vAlign w:val="bottom"/>
          </w:tcPr>
          <w:p w14:paraId="57D8495C"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1F83275D"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0589E591" w14:textId="77777777" w:rsidR="0055535E" w:rsidRPr="00320B49" w:rsidRDefault="0055535E" w:rsidP="00BA6BC0">
            <w:pPr>
              <w:suppressAutoHyphens w:val="0"/>
              <w:spacing w:before="40" w:after="40" w:line="220" w:lineRule="exact"/>
              <w:ind w:right="113"/>
              <w:jc w:val="right"/>
              <w:rPr>
                <w:sz w:val="18"/>
              </w:rPr>
            </w:pPr>
            <w:r w:rsidRPr="00320B49">
              <w:rPr>
                <w:sz w:val="18"/>
              </w:rPr>
              <w:t>1</w:t>
            </w:r>
          </w:p>
        </w:tc>
        <w:tc>
          <w:tcPr>
            <w:tcW w:w="426" w:type="dxa"/>
            <w:shd w:val="clear" w:color="auto" w:fill="auto"/>
            <w:vAlign w:val="bottom"/>
          </w:tcPr>
          <w:p w14:paraId="1638A9CB" w14:textId="77777777" w:rsidR="0055535E" w:rsidRPr="00320B49" w:rsidRDefault="0055535E" w:rsidP="00BA6BC0">
            <w:pPr>
              <w:suppressAutoHyphens w:val="0"/>
              <w:spacing w:before="40" w:after="40" w:line="220" w:lineRule="exact"/>
              <w:ind w:right="113"/>
              <w:jc w:val="right"/>
              <w:rPr>
                <w:sz w:val="18"/>
              </w:rPr>
            </w:pPr>
            <w:r w:rsidRPr="00320B49">
              <w:rPr>
                <w:sz w:val="18"/>
              </w:rPr>
              <w:t>1</w:t>
            </w:r>
          </w:p>
        </w:tc>
        <w:tc>
          <w:tcPr>
            <w:tcW w:w="425" w:type="dxa"/>
            <w:shd w:val="clear" w:color="auto" w:fill="auto"/>
            <w:vAlign w:val="bottom"/>
          </w:tcPr>
          <w:p w14:paraId="16D69A7A" w14:textId="77777777" w:rsidR="0055535E" w:rsidRPr="00320B49" w:rsidRDefault="0055535E" w:rsidP="00BA6BC0">
            <w:pPr>
              <w:suppressAutoHyphens w:val="0"/>
              <w:spacing w:before="40" w:after="40" w:line="220" w:lineRule="exact"/>
              <w:ind w:right="113"/>
              <w:jc w:val="right"/>
              <w:rPr>
                <w:sz w:val="18"/>
              </w:rPr>
            </w:pPr>
            <w:r w:rsidRPr="00320B49">
              <w:rPr>
                <w:sz w:val="18"/>
              </w:rPr>
              <w:t>4</w:t>
            </w:r>
          </w:p>
        </w:tc>
        <w:tc>
          <w:tcPr>
            <w:tcW w:w="425" w:type="dxa"/>
            <w:shd w:val="clear" w:color="auto" w:fill="auto"/>
            <w:vAlign w:val="bottom"/>
          </w:tcPr>
          <w:p w14:paraId="41F109F8"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57184C27" w14:textId="77777777" w:rsidR="0055535E" w:rsidRPr="00320B49" w:rsidRDefault="0055535E" w:rsidP="00BA6BC0">
            <w:pPr>
              <w:suppressAutoHyphens w:val="0"/>
              <w:spacing w:before="40" w:after="40" w:line="220" w:lineRule="exact"/>
              <w:ind w:right="113"/>
              <w:jc w:val="right"/>
              <w:rPr>
                <w:sz w:val="18"/>
              </w:rPr>
            </w:pPr>
          </w:p>
        </w:tc>
        <w:tc>
          <w:tcPr>
            <w:tcW w:w="426" w:type="dxa"/>
            <w:shd w:val="clear" w:color="auto" w:fill="auto"/>
            <w:vAlign w:val="bottom"/>
          </w:tcPr>
          <w:p w14:paraId="5A2E64EF" w14:textId="77777777" w:rsidR="0055535E" w:rsidRPr="00320B49" w:rsidRDefault="0055535E" w:rsidP="00BA6BC0">
            <w:pPr>
              <w:suppressAutoHyphens w:val="0"/>
              <w:spacing w:before="40" w:after="40" w:line="220" w:lineRule="exact"/>
              <w:ind w:right="113"/>
              <w:jc w:val="right"/>
              <w:rPr>
                <w:sz w:val="18"/>
              </w:rPr>
            </w:pPr>
            <w:r w:rsidRPr="00320B49">
              <w:rPr>
                <w:sz w:val="18"/>
              </w:rPr>
              <w:t>1</w:t>
            </w:r>
          </w:p>
        </w:tc>
        <w:tc>
          <w:tcPr>
            <w:tcW w:w="425" w:type="dxa"/>
            <w:shd w:val="clear" w:color="auto" w:fill="auto"/>
            <w:vAlign w:val="bottom"/>
          </w:tcPr>
          <w:p w14:paraId="40E30CD3"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616FD8FC"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1AE42FB0" w14:textId="77777777" w:rsidR="0055535E" w:rsidRPr="00320B49" w:rsidRDefault="0055535E" w:rsidP="00BA6BC0">
            <w:pPr>
              <w:suppressAutoHyphens w:val="0"/>
              <w:spacing w:before="40" w:after="40" w:line="220" w:lineRule="exact"/>
              <w:ind w:right="113"/>
              <w:jc w:val="right"/>
              <w:rPr>
                <w:sz w:val="18"/>
              </w:rPr>
            </w:pPr>
            <w:r w:rsidRPr="00320B49">
              <w:rPr>
                <w:sz w:val="18"/>
              </w:rPr>
              <w:t>11</w:t>
            </w:r>
          </w:p>
        </w:tc>
        <w:tc>
          <w:tcPr>
            <w:tcW w:w="426" w:type="dxa"/>
            <w:shd w:val="clear" w:color="auto" w:fill="auto"/>
            <w:vAlign w:val="bottom"/>
          </w:tcPr>
          <w:p w14:paraId="3F063B3E"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6D1B9E3A"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5791F5B4" w14:textId="77777777" w:rsidR="0055535E" w:rsidRPr="00320B49" w:rsidRDefault="0055535E" w:rsidP="00BA6BC0">
            <w:pPr>
              <w:suppressAutoHyphens w:val="0"/>
              <w:spacing w:before="40" w:after="40" w:line="220" w:lineRule="exact"/>
              <w:ind w:right="113"/>
              <w:jc w:val="right"/>
              <w:rPr>
                <w:sz w:val="18"/>
              </w:rPr>
            </w:pPr>
          </w:p>
        </w:tc>
        <w:tc>
          <w:tcPr>
            <w:tcW w:w="443" w:type="dxa"/>
            <w:shd w:val="clear" w:color="auto" w:fill="auto"/>
            <w:vAlign w:val="bottom"/>
          </w:tcPr>
          <w:p w14:paraId="158BE41E" w14:textId="77777777" w:rsidR="0055535E" w:rsidRPr="00320B49" w:rsidRDefault="0055535E" w:rsidP="00BA6BC0">
            <w:pPr>
              <w:suppressAutoHyphens w:val="0"/>
              <w:spacing w:before="40" w:after="40" w:line="220" w:lineRule="exact"/>
              <w:ind w:right="113"/>
              <w:jc w:val="right"/>
              <w:rPr>
                <w:sz w:val="18"/>
                <w:cs/>
              </w:rPr>
            </w:pPr>
          </w:p>
        </w:tc>
        <w:tc>
          <w:tcPr>
            <w:tcW w:w="691" w:type="dxa"/>
            <w:shd w:val="clear" w:color="auto" w:fill="auto"/>
            <w:vAlign w:val="bottom"/>
          </w:tcPr>
          <w:p w14:paraId="32BB11B1" w14:textId="77777777" w:rsidR="0055535E" w:rsidRPr="00320B49" w:rsidRDefault="0055535E" w:rsidP="00BA6BC0">
            <w:pPr>
              <w:suppressAutoHyphens w:val="0"/>
              <w:spacing w:before="40" w:after="40" w:line="220" w:lineRule="exact"/>
              <w:ind w:right="113"/>
              <w:jc w:val="right"/>
              <w:rPr>
                <w:sz w:val="18"/>
              </w:rPr>
            </w:pPr>
            <w:r w:rsidRPr="00320B49">
              <w:rPr>
                <w:sz w:val="18"/>
              </w:rPr>
              <w:t>18</w:t>
            </w:r>
          </w:p>
        </w:tc>
      </w:tr>
      <w:tr w:rsidR="0055535E" w:rsidRPr="00320B49" w14:paraId="7563879D" w14:textId="77777777" w:rsidTr="00BA6BC0">
        <w:tc>
          <w:tcPr>
            <w:tcW w:w="425" w:type="dxa"/>
            <w:shd w:val="clear" w:color="auto" w:fill="auto"/>
          </w:tcPr>
          <w:p w14:paraId="6B89E3BD" w14:textId="77777777" w:rsidR="0055535E" w:rsidRPr="00320B49" w:rsidRDefault="0055535E" w:rsidP="00BA6BC0">
            <w:pPr>
              <w:suppressAutoHyphens w:val="0"/>
              <w:spacing w:before="40" w:after="40" w:line="220" w:lineRule="exact"/>
              <w:ind w:right="113"/>
              <w:rPr>
                <w:sz w:val="18"/>
              </w:rPr>
            </w:pPr>
            <w:r w:rsidRPr="00320B49">
              <w:rPr>
                <w:sz w:val="18"/>
              </w:rPr>
              <w:t>5</w:t>
            </w:r>
          </w:p>
        </w:tc>
        <w:tc>
          <w:tcPr>
            <w:tcW w:w="1530" w:type="dxa"/>
            <w:shd w:val="clear" w:color="auto" w:fill="auto"/>
            <w:vAlign w:val="bottom"/>
          </w:tcPr>
          <w:p w14:paraId="23F2AA18" w14:textId="77777777" w:rsidR="0055535E" w:rsidRPr="00320B49" w:rsidRDefault="0055535E" w:rsidP="00BA6BC0">
            <w:pPr>
              <w:suppressAutoHyphens w:val="0"/>
              <w:spacing w:before="40" w:after="40" w:line="220" w:lineRule="exact"/>
              <w:ind w:right="113"/>
              <w:rPr>
                <w:sz w:val="18"/>
              </w:rPr>
            </w:pPr>
            <w:r w:rsidRPr="00320B49">
              <w:rPr>
                <w:sz w:val="18"/>
              </w:rPr>
              <w:t>Kompong Speu</w:t>
            </w:r>
          </w:p>
        </w:tc>
        <w:tc>
          <w:tcPr>
            <w:tcW w:w="425" w:type="dxa"/>
            <w:shd w:val="clear" w:color="auto" w:fill="auto"/>
            <w:vAlign w:val="bottom"/>
          </w:tcPr>
          <w:p w14:paraId="2F742BDE"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16C3B2A0"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6CA868D5" w14:textId="77777777" w:rsidR="0055535E" w:rsidRPr="00320B49" w:rsidRDefault="0055535E" w:rsidP="00BA6BC0">
            <w:pPr>
              <w:suppressAutoHyphens w:val="0"/>
              <w:spacing w:before="40" w:after="40" w:line="220" w:lineRule="exact"/>
              <w:ind w:right="113"/>
              <w:jc w:val="right"/>
              <w:rPr>
                <w:sz w:val="18"/>
              </w:rPr>
            </w:pPr>
          </w:p>
        </w:tc>
        <w:tc>
          <w:tcPr>
            <w:tcW w:w="426" w:type="dxa"/>
            <w:shd w:val="clear" w:color="auto" w:fill="auto"/>
            <w:vAlign w:val="bottom"/>
          </w:tcPr>
          <w:p w14:paraId="13CAA2E0"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5FD729A4"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5C65503E"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35C4484B" w14:textId="77777777" w:rsidR="0055535E" w:rsidRPr="00320B49" w:rsidRDefault="0055535E" w:rsidP="00BA6BC0">
            <w:pPr>
              <w:suppressAutoHyphens w:val="0"/>
              <w:spacing w:before="40" w:after="40" w:line="220" w:lineRule="exact"/>
              <w:ind w:right="113"/>
              <w:jc w:val="right"/>
              <w:rPr>
                <w:sz w:val="18"/>
              </w:rPr>
            </w:pPr>
          </w:p>
        </w:tc>
        <w:tc>
          <w:tcPr>
            <w:tcW w:w="426" w:type="dxa"/>
            <w:shd w:val="clear" w:color="auto" w:fill="auto"/>
            <w:vAlign w:val="bottom"/>
          </w:tcPr>
          <w:p w14:paraId="4616430E"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5F1759CF"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1DDD3F5B"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4BD441C7" w14:textId="77777777" w:rsidR="0055535E" w:rsidRPr="00320B49" w:rsidRDefault="0055535E" w:rsidP="00BA6BC0">
            <w:pPr>
              <w:suppressAutoHyphens w:val="0"/>
              <w:spacing w:before="40" w:after="40" w:line="220" w:lineRule="exact"/>
              <w:ind w:right="113"/>
              <w:jc w:val="right"/>
              <w:rPr>
                <w:sz w:val="18"/>
              </w:rPr>
            </w:pPr>
          </w:p>
        </w:tc>
        <w:tc>
          <w:tcPr>
            <w:tcW w:w="426" w:type="dxa"/>
            <w:shd w:val="clear" w:color="auto" w:fill="auto"/>
            <w:vAlign w:val="bottom"/>
          </w:tcPr>
          <w:p w14:paraId="28EC4038" w14:textId="77777777" w:rsidR="0055535E" w:rsidRPr="00320B49" w:rsidRDefault="0055535E" w:rsidP="00BA6BC0">
            <w:pPr>
              <w:suppressAutoHyphens w:val="0"/>
              <w:spacing w:before="40" w:after="40" w:line="220" w:lineRule="exact"/>
              <w:ind w:right="113"/>
              <w:jc w:val="right"/>
              <w:rPr>
                <w:sz w:val="18"/>
              </w:rPr>
            </w:pPr>
            <w:r w:rsidRPr="00320B49">
              <w:rPr>
                <w:sz w:val="18"/>
              </w:rPr>
              <w:t>5</w:t>
            </w:r>
          </w:p>
        </w:tc>
        <w:tc>
          <w:tcPr>
            <w:tcW w:w="425" w:type="dxa"/>
            <w:shd w:val="clear" w:color="auto" w:fill="auto"/>
            <w:vAlign w:val="bottom"/>
          </w:tcPr>
          <w:p w14:paraId="0A685E6B"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60FAD994" w14:textId="77777777" w:rsidR="0055535E" w:rsidRPr="00320B49" w:rsidRDefault="0055535E" w:rsidP="00BA6BC0">
            <w:pPr>
              <w:suppressAutoHyphens w:val="0"/>
              <w:spacing w:before="40" w:after="40" w:line="220" w:lineRule="exact"/>
              <w:ind w:right="113"/>
              <w:jc w:val="right"/>
              <w:rPr>
                <w:sz w:val="18"/>
              </w:rPr>
            </w:pPr>
          </w:p>
        </w:tc>
        <w:tc>
          <w:tcPr>
            <w:tcW w:w="443" w:type="dxa"/>
            <w:shd w:val="clear" w:color="auto" w:fill="auto"/>
            <w:vAlign w:val="bottom"/>
          </w:tcPr>
          <w:p w14:paraId="1279F123" w14:textId="77777777" w:rsidR="0055535E" w:rsidRPr="00320B49" w:rsidRDefault="0055535E" w:rsidP="00BA6BC0">
            <w:pPr>
              <w:suppressAutoHyphens w:val="0"/>
              <w:spacing w:before="40" w:after="40" w:line="220" w:lineRule="exact"/>
              <w:ind w:right="113"/>
              <w:jc w:val="right"/>
              <w:rPr>
                <w:sz w:val="18"/>
                <w:cs/>
              </w:rPr>
            </w:pPr>
          </w:p>
        </w:tc>
        <w:tc>
          <w:tcPr>
            <w:tcW w:w="691" w:type="dxa"/>
            <w:shd w:val="clear" w:color="auto" w:fill="auto"/>
            <w:vAlign w:val="bottom"/>
          </w:tcPr>
          <w:p w14:paraId="6B24948B" w14:textId="77777777" w:rsidR="0055535E" w:rsidRPr="00320B49" w:rsidRDefault="0055535E" w:rsidP="00BA6BC0">
            <w:pPr>
              <w:suppressAutoHyphens w:val="0"/>
              <w:spacing w:before="40" w:after="40" w:line="220" w:lineRule="exact"/>
              <w:ind w:right="113"/>
              <w:jc w:val="right"/>
              <w:rPr>
                <w:sz w:val="18"/>
              </w:rPr>
            </w:pPr>
            <w:r w:rsidRPr="00320B49">
              <w:rPr>
                <w:sz w:val="18"/>
              </w:rPr>
              <w:t>5</w:t>
            </w:r>
          </w:p>
        </w:tc>
      </w:tr>
      <w:tr w:rsidR="0055535E" w:rsidRPr="00320B49" w14:paraId="55B03789" w14:textId="77777777" w:rsidTr="00BA6BC0">
        <w:tc>
          <w:tcPr>
            <w:tcW w:w="425" w:type="dxa"/>
            <w:shd w:val="clear" w:color="auto" w:fill="auto"/>
          </w:tcPr>
          <w:p w14:paraId="06567A44" w14:textId="77777777" w:rsidR="0055535E" w:rsidRPr="00320B49" w:rsidRDefault="0055535E" w:rsidP="00BA6BC0">
            <w:pPr>
              <w:suppressAutoHyphens w:val="0"/>
              <w:spacing w:before="40" w:after="40" w:line="220" w:lineRule="exact"/>
              <w:ind w:right="113"/>
              <w:rPr>
                <w:sz w:val="18"/>
              </w:rPr>
            </w:pPr>
            <w:r w:rsidRPr="00320B49">
              <w:rPr>
                <w:sz w:val="18"/>
              </w:rPr>
              <w:t>6</w:t>
            </w:r>
          </w:p>
        </w:tc>
        <w:tc>
          <w:tcPr>
            <w:tcW w:w="1530" w:type="dxa"/>
            <w:shd w:val="clear" w:color="auto" w:fill="auto"/>
            <w:vAlign w:val="bottom"/>
          </w:tcPr>
          <w:p w14:paraId="3E9D294B" w14:textId="77777777" w:rsidR="0055535E" w:rsidRPr="00320B49" w:rsidRDefault="0055535E" w:rsidP="00BA6BC0">
            <w:pPr>
              <w:suppressAutoHyphens w:val="0"/>
              <w:spacing w:before="40" w:after="40" w:line="220" w:lineRule="exact"/>
              <w:ind w:right="113"/>
              <w:rPr>
                <w:sz w:val="18"/>
              </w:rPr>
            </w:pPr>
            <w:r w:rsidRPr="00320B49">
              <w:rPr>
                <w:sz w:val="18"/>
              </w:rPr>
              <w:t>Battambang</w:t>
            </w:r>
          </w:p>
        </w:tc>
        <w:tc>
          <w:tcPr>
            <w:tcW w:w="425" w:type="dxa"/>
            <w:shd w:val="clear" w:color="auto" w:fill="auto"/>
            <w:vAlign w:val="bottom"/>
          </w:tcPr>
          <w:p w14:paraId="2E45EAA1"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4B46E7CC"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7A37579F" w14:textId="77777777" w:rsidR="0055535E" w:rsidRPr="00320B49" w:rsidRDefault="0055535E" w:rsidP="00BA6BC0">
            <w:pPr>
              <w:suppressAutoHyphens w:val="0"/>
              <w:spacing w:before="40" w:after="40" w:line="220" w:lineRule="exact"/>
              <w:ind w:right="113"/>
              <w:jc w:val="right"/>
              <w:rPr>
                <w:sz w:val="18"/>
              </w:rPr>
            </w:pPr>
          </w:p>
        </w:tc>
        <w:tc>
          <w:tcPr>
            <w:tcW w:w="426" w:type="dxa"/>
            <w:shd w:val="clear" w:color="auto" w:fill="auto"/>
            <w:vAlign w:val="bottom"/>
          </w:tcPr>
          <w:p w14:paraId="382958C9"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253FF1C2"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212A780B"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754C0C4B" w14:textId="77777777" w:rsidR="0055535E" w:rsidRPr="00320B49" w:rsidRDefault="0055535E" w:rsidP="00BA6BC0">
            <w:pPr>
              <w:suppressAutoHyphens w:val="0"/>
              <w:spacing w:before="40" w:after="40" w:line="220" w:lineRule="exact"/>
              <w:ind w:right="113"/>
              <w:jc w:val="right"/>
              <w:rPr>
                <w:sz w:val="18"/>
              </w:rPr>
            </w:pPr>
          </w:p>
        </w:tc>
        <w:tc>
          <w:tcPr>
            <w:tcW w:w="426" w:type="dxa"/>
            <w:shd w:val="clear" w:color="auto" w:fill="auto"/>
            <w:vAlign w:val="bottom"/>
          </w:tcPr>
          <w:p w14:paraId="01809256"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3C7A8EBC"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44C2A38E"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7A095B0B" w14:textId="77777777" w:rsidR="0055535E" w:rsidRPr="00320B49" w:rsidRDefault="0055535E" w:rsidP="00BA6BC0">
            <w:pPr>
              <w:suppressAutoHyphens w:val="0"/>
              <w:spacing w:before="40" w:after="40" w:line="220" w:lineRule="exact"/>
              <w:ind w:right="113"/>
              <w:jc w:val="right"/>
              <w:rPr>
                <w:sz w:val="18"/>
              </w:rPr>
            </w:pPr>
          </w:p>
        </w:tc>
        <w:tc>
          <w:tcPr>
            <w:tcW w:w="426" w:type="dxa"/>
            <w:shd w:val="clear" w:color="auto" w:fill="auto"/>
            <w:vAlign w:val="bottom"/>
          </w:tcPr>
          <w:p w14:paraId="53F6BABE"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3B66EDB4" w14:textId="77777777" w:rsidR="0055535E" w:rsidRPr="00320B49" w:rsidRDefault="0055535E" w:rsidP="00BA6BC0">
            <w:pPr>
              <w:suppressAutoHyphens w:val="0"/>
              <w:spacing w:before="40" w:after="40" w:line="220" w:lineRule="exact"/>
              <w:ind w:right="113"/>
              <w:jc w:val="right"/>
              <w:rPr>
                <w:sz w:val="18"/>
              </w:rPr>
            </w:pPr>
            <w:r w:rsidRPr="00320B49">
              <w:rPr>
                <w:sz w:val="18"/>
              </w:rPr>
              <w:t>1</w:t>
            </w:r>
          </w:p>
        </w:tc>
        <w:tc>
          <w:tcPr>
            <w:tcW w:w="425" w:type="dxa"/>
            <w:shd w:val="clear" w:color="auto" w:fill="auto"/>
            <w:vAlign w:val="bottom"/>
          </w:tcPr>
          <w:p w14:paraId="76B9F4B2" w14:textId="77777777" w:rsidR="0055535E" w:rsidRPr="00320B49" w:rsidRDefault="0055535E" w:rsidP="00BA6BC0">
            <w:pPr>
              <w:suppressAutoHyphens w:val="0"/>
              <w:spacing w:before="40" w:after="40" w:line="220" w:lineRule="exact"/>
              <w:ind w:right="113"/>
              <w:jc w:val="right"/>
              <w:rPr>
                <w:sz w:val="18"/>
              </w:rPr>
            </w:pPr>
          </w:p>
        </w:tc>
        <w:tc>
          <w:tcPr>
            <w:tcW w:w="443" w:type="dxa"/>
            <w:shd w:val="clear" w:color="auto" w:fill="auto"/>
            <w:vAlign w:val="bottom"/>
          </w:tcPr>
          <w:p w14:paraId="56ED367E" w14:textId="77777777" w:rsidR="0055535E" w:rsidRPr="00320B49" w:rsidRDefault="0055535E" w:rsidP="00BA6BC0">
            <w:pPr>
              <w:suppressAutoHyphens w:val="0"/>
              <w:spacing w:before="40" w:after="40" w:line="220" w:lineRule="exact"/>
              <w:ind w:right="113"/>
              <w:jc w:val="right"/>
              <w:rPr>
                <w:sz w:val="18"/>
                <w:cs/>
              </w:rPr>
            </w:pPr>
          </w:p>
        </w:tc>
        <w:tc>
          <w:tcPr>
            <w:tcW w:w="691" w:type="dxa"/>
            <w:shd w:val="clear" w:color="auto" w:fill="auto"/>
            <w:vAlign w:val="bottom"/>
          </w:tcPr>
          <w:p w14:paraId="655053EA" w14:textId="77777777" w:rsidR="0055535E" w:rsidRPr="00320B49" w:rsidRDefault="0055535E" w:rsidP="00BA6BC0">
            <w:pPr>
              <w:suppressAutoHyphens w:val="0"/>
              <w:spacing w:before="40" w:after="40" w:line="220" w:lineRule="exact"/>
              <w:ind w:right="113"/>
              <w:jc w:val="right"/>
              <w:rPr>
                <w:sz w:val="18"/>
              </w:rPr>
            </w:pPr>
            <w:r w:rsidRPr="00320B49">
              <w:rPr>
                <w:sz w:val="18"/>
              </w:rPr>
              <w:t>1</w:t>
            </w:r>
          </w:p>
        </w:tc>
      </w:tr>
      <w:tr w:rsidR="0055535E" w:rsidRPr="00320B49" w14:paraId="0A6AFB1B" w14:textId="77777777" w:rsidTr="00BA6BC0">
        <w:tc>
          <w:tcPr>
            <w:tcW w:w="425" w:type="dxa"/>
            <w:shd w:val="clear" w:color="auto" w:fill="auto"/>
          </w:tcPr>
          <w:p w14:paraId="644F6273" w14:textId="77777777" w:rsidR="0055535E" w:rsidRPr="00320B49" w:rsidRDefault="0055535E" w:rsidP="00BA6BC0">
            <w:pPr>
              <w:suppressAutoHyphens w:val="0"/>
              <w:spacing w:before="40" w:after="40" w:line="220" w:lineRule="exact"/>
              <w:ind w:right="113"/>
              <w:rPr>
                <w:sz w:val="18"/>
              </w:rPr>
            </w:pPr>
            <w:r w:rsidRPr="00320B49">
              <w:rPr>
                <w:sz w:val="18"/>
              </w:rPr>
              <w:t>7</w:t>
            </w:r>
          </w:p>
        </w:tc>
        <w:tc>
          <w:tcPr>
            <w:tcW w:w="1530" w:type="dxa"/>
            <w:shd w:val="clear" w:color="auto" w:fill="auto"/>
            <w:vAlign w:val="bottom"/>
          </w:tcPr>
          <w:p w14:paraId="5480D441" w14:textId="77777777" w:rsidR="0055535E" w:rsidRPr="00320B49" w:rsidRDefault="0055535E" w:rsidP="00BA6BC0">
            <w:pPr>
              <w:suppressAutoHyphens w:val="0"/>
              <w:spacing w:before="40" w:after="40" w:line="220" w:lineRule="exact"/>
              <w:ind w:right="113"/>
              <w:rPr>
                <w:sz w:val="18"/>
              </w:rPr>
            </w:pPr>
            <w:r w:rsidRPr="00320B49">
              <w:rPr>
                <w:sz w:val="18"/>
              </w:rPr>
              <w:t>Preah Vihear</w:t>
            </w:r>
          </w:p>
        </w:tc>
        <w:tc>
          <w:tcPr>
            <w:tcW w:w="425" w:type="dxa"/>
            <w:shd w:val="clear" w:color="auto" w:fill="auto"/>
            <w:vAlign w:val="bottom"/>
          </w:tcPr>
          <w:p w14:paraId="6D5BB2D4"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71E85A76"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79E34CFC" w14:textId="77777777" w:rsidR="0055535E" w:rsidRPr="00320B49" w:rsidRDefault="0055535E" w:rsidP="00BA6BC0">
            <w:pPr>
              <w:suppressAutoHyphens w:val="0"/>
              <w:spacing w:before="40" w:after="40" w:line="220" w:lineRule="exact"/>
              <w:ind w:right="113"/>
              <w:jc w:val="right"/>
              <w:rPr>
                <w:sz w:val="18"/>
              </w:rPr>
            </w:pPr>
          </w:p>
        </w:tc>
        <w:tc>
          <w:tcPr>
            <w:tcW w:w="426" w:type="dxa"/>
            <w:shd w:val="clear" w:color="auto" w:fill="auto"/>
            <w:vAlign w:val="bottom"/>
          </w:tcPr>
          <w:p w14:paraId="200D63F3"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3CC01341"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2FAF845F"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7B760F98" w14:textId="77777777" w:rsidR="0055535E" w:rsidRPr="00320B49" w:rsidRDefault="0055535E" w:rsidP="00BA6BC0">
            <w:pPr>
              <w:suppressAutoHyphens w:val="0"/>
              <w:spacing w:before="40" w:after="40" w:line="220" w:lineRule="exact"/>
              <w:ind w:right="113"/>
              <w:jc w:val="right"/>
              <w:rPr>
                <w:sz w:val="18"/>
              </w:rPr>
            </w:pPr>
          </w:p>
        </w:tc>
        <w:tc>
          <w:tcPr>
            <w:tcW w:w="426" w:type="dxa"/>
            <w:shd w:val="clear" w:color="auto" w:fill="auto"/>
            <w:vAlign w:val="bottom"/>
          </w:tcPr>
          <w:p w14:paraId="7B412750"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0D8E13E3"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1E9DADA1"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221ABBE0" w14:textId="77777777" w:rsidR="0055535E" w:rsidRPr="00320B49" w:rsidRDefault="0055535E" w:rsidP="00BA6BC0">
            <w:pPr>
              <w:suppressAutoHyphens w:val="0"/>
              <w:spacing w:before="40" w:after="40" w:line="220" w:lineRule="exact"/>
              <w:ind w:right="113"/>
              <w:jc w:val="right"/>
              <w:rPr>
                <w:sz w:val="18"/>
              </w:rPr>
            </w:pPr>
            <w:r w:rsidRPr="00320B49">
              <w:rPr>
                <w:sz w:val="18"/>
              </w:rPr>
              <w:t>9</w:t>
            </w:r>
          </w:p>
        </w:tc>
        <w:tc>
          <w:tcPr>
            <w:tcW w:w="426" w:type="dxa"/>
            <w:shd w:val="clear" w:color="auto" w:fill="auto"/>
            <w:vAlign w:val="bottom"/>
          </w:tcPr>
          <w:p w14:paraId="76A657AA"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667E060C"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0BBAECC7" w14:textId="77777777" w:rsidR="0055535E" w:rsidRPr="00320B49" w:rsidRDefault="0055535E" w:rsidP="00BA6BC0">
            <w:pPr>
              <w:suppressAutoHyphens w:val="0"/>
              <w:spacing w:before="40" w:after="40" w:line="220" w:lineRule="exact"/>
              <w:ind w:right="113"/>
              <w:jc w:val="right"/>
              <w:rPr>
                <w:sz w:val="18"/>
              </w:rPr>
            </w:pPr>
          </w:p>
        </w:tc>
        <w:tc>
          <w:tcPr>
            <w:tcW w:w="443" w:type="dxa"/>
            <w:shd w:val="clear" w:color="auto" w:fill="auto"/>
            <w:vAlign w:val="bottom"/>
          </w:tcPr>
          <w:p w14:paraId="1D1A4FC8" w14:textId="77777777" w:rsidR="0055535E" w:rsidRPr="00320B49" w:rsidRDefault="0055535E" w:rsidP="00BA6BC0">
            <w:pPr>
              <w:suppressAutoHyphens w:val="0"/>
              <w:spacing w:before="40" w:after="40" w:line="220" w:lineRule="exact"/>
              <w:ind w:right="113"/>
              <w:jc w:val="right"/>
              <w:rPr>
                <w:sz w:val="18"/>
                <w:cs/>
              </w:rPr>
            </w:pPr>
          </w:p>
        </w:tc>
        <w:tc>
          <w:tcPr>
            <w:tcW w:w="691" w:type="dxa"/>
            <w:shd w:val="clear" w:color="auto" w:fill="auto"/>
            <w:vAlign w:val="bottom"/>
          </w:tcPr>
          <w:p w14:paraId="15737C0F" w14:textId="77777777" w:rsidR="0055535E" w:rsidRPr="00320B49" w:rsidRDefault="0055535E" w:rsidP="00BA6BC0">
            <w:pPr>
              <w:suppressAutoHyphens w:val="0"/>
              <w:spacing w:before="40" w:after="40" w:line="220" w:lineRule="exact"/>
              <w:ind w:right="113"/>
              <w:jc w:val="right"/>
              <w:rPr>
                <w:sz w:val="18"/>
              </w:rPr>
            </w:pPr>
            <w:r w:rsidRPr="00320B49">
              <w:rPr>
                <w:sz w:val="18"/>
              </w:rPr>
              <w:t>9</w:t>
            </w:r>
          </w:p>
        </w:tc>
      </w:tr>
      <w:tr w:rsidR="0055535E" w:rsidRPr="00320B49" w14:paraId="1064A897" w14:textId="77777777" w:rsidTr="00BA6BC0">
        <w:tc>
          <w:tcPr>
            <w:tcW w:w="425" w:type="dxa"/>
            <w:shd w:val="clear" w:color="auto" w:fill="auto"/>
          </w:tcPr>
          <w:p w14:paraId="4530025D" w14:textId="77777777" w:rsidR="0055535E" w:rsidRPr="00320B49" w:rsidRDefault="0055535E" w:rsidP="00BA6BC0">
            <w:pPr>
              <w:suppressAutoHyphens w:val="0"/>
              <w:spacing w:before="40" w:after="40" w:line="220" w:lineRule="exact"/>
              <w:ind w:right="113"/>
              <w:rPr>
                <w:sz w:val="18"/>
              </w:rPr>
            </w:pPr>
            <w:r w:rsidRPr="00320B49">
              <w:rPr>
                <w:sz w:val="18"/>
              </w:rPr>
              <w:t>8</w:t>
            </w:r>
          </w:p>
        </w:tc>
        <w:tc>
          <w:tcPr>
            <w:tcW w:w="1530" w:type="dxa"/>
            <w:shd w:val="clear" w:color="auto" w:fill="auto"/>
            <w:vAlign w:val="bottom"/>
          </w:tcPr>
          <w:p w14:paraId="5DD79588" w14:textId="77777777" w:rsidR="0055535E" w:rsidRPr="00320B49" w:rsidRDefault="0055535E" w:rsidP="00BA6BC0">
            <w:pPr>
              <w:suppressAutoHyphens w:val="0"/>
              <w:spacing w:before="40" w:after="40" w:line="220" w:lineRule="exact"/>
              <w:ind w:right="113"/>
              <w:rPr>
                <w:sz w:val="18"/>
              </w:rPr>
            </w:pPr>
            <w:r w:rsidRPr="00320B49">
              <w:rPr>
                <w:sz w:val="18"/>
              </w:rPr>
              <w:t>Kompong Thom</w:t>
            </w:r>
          </w:p>
        </w:tc>
        <w:tc>
          <w:tcPr>
            <w:tcW w:w="425" w:type="dxa"/>
            <w:shd w:val="clear" w:color="auto" w:fill="auto"/>
            <w:vAlign w:val="bottom"/>
          </w:tcPr>
          <w:p w14:paraId="329063E4"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6854E15D"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1B56AE30" w14:textId="77777777" w:rsidR="0055535E" w:rsidRPr="00320B49" w:rsidRDefault="0055535E" w:rsidP="00BA6BC0">
            <w:pPr>
              <w:suppressAutoHyphens w:val="0"/>
              <w:spacing w:before="40" w:after="40" w:line="220" w:lineRule="exact"/>
              <w:ind w:right="113"/>
              <w:jc w:val="right"/>
              <w:rPr>
                <w:sz w:val="18"/>
              </w:rPr>
            </w:pPr>
          </w:p>
        </w:tc>
        <w:tc>
          <w:tcPr>
            <w:tcW w:w="426" w:type="dxa"/>
            <w:shd w:val="clear" w:color="auto" w:fill="auto"/>
            <w:vAlign w:val="bottom"/>
          </w:tcPr>
          <w:p w14:paraId="67653583"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30C2C6C5"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3B5047C9"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11DECA28" w14:textId="77777777" w:rsidR="0055535E" w:rsidRPr="00320B49" w:rsidRDefault="0055535E" w:rsidP="00BA6BC0">
            <w:pPr>
              <w:suppressAutoHyphens w:val="0"/>
              <w:spacing w:before="40" w:after="40" w:line="220" w:lineRule="exact"/>
              <w:ind w:right="113"/>
              <w:jc w:val="right"/>
              <w:rPr>
                <w:sz w:val="18"/>
              </w:rPr>
            </w:pPr>
          </w:p>
        </w:tc>
        <w:tc>
          <w:tcPr>
            <w:tcW w:w="426" w:type="dxa"/>
            <w:shd w:val="clear" w:color="auto" w:fill="auto"/>
            <w:vAlign w:val="bottom"/>
          </w:tcPr>
          <w:p w14:paraId="2AFE15BB"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70947F6C"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0BE93FEF"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0E46644E" w14:textId="77777777" w:rsidR="0055535E" w:rsidRPr="00320B49" w:rsidRDefault="0055535E" w:rsidP="00BA6BC0">
            <w:pPr>
              <w:suppressAutoHyphens w:val="0"/>
              <w:spacing w:before="40" w:after="40" w:line="220" w:lineRule="exact"/>
              <w:ind w:right="113"/>
              <w:jc w:val="right"/>
              <w:rPr>
                <w:sz w:val="18"/>
              </w:rPr>
            </w:pPr>
            <w:r w:rsidRPr="00320B49">
              <w:rPr>
                <w:sz w:val="18"/>
              </w:rPr>
              <w:t>5</w:t>
            </w:r>
          </w:p>
        </w:tc>
        <w:tc>
          <w:tcPr>
            <w:tcW w:w="426" w:type="dxa"/>
            <w:shd w:val="clear" w:color="auto" w:fill="auto"/>
            <w:vAlign w:val="bottom"/>
          </w:tcPr>
          <w:p w14:paraId="3D82CBD1"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5DD1F5B4"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5ACBDFFE" w14:textId="77777777" w:rsidR="0055535E" w:rsidRPr="00320B49" w:rsidRDefault="0055535E" w:rsidP="00BA6BC0">
            <w:pPr>
              <w:suppressAutoHyphens w:val="0"/>
              <w:spacing w:before="40" w:after="40" w:line="220" w:lineRule="exact"/>
              <w:ind w:right="113"/>
              <w:jc w:val="right"/>
              <w:rPr>
                <w:sz w:val="18"/>
              </w:rPr>
            </w:pPr>
          </w:p>
        </w:tc>
        <w:tc>
          <w:tcPr>
            <w:tcW w:w="443" w:type="dxa"/>
            <w:shd w:val="clear" w:color="auto" w:fill="auto"/>
            <w:vAlign w:val="bottom"/>
          </w:tcPr>
          <w:p w14:paraId="5A5CF8CD" w14:textId="77777777" w:rsidR="0055535E" w:rsidRPr="00320B49" w:rsidRDefault="0055535E" w:rsidP="00BA6BC0">
            <w:pPr>
              <w:suppressAutoHyphens w:val="0"/>
              <w:spacing w:before="40" w:after="40" w:line="220" w:lineRule="exact"/>
              <w:ind w:right="113"/>
              <w:jc w:val="right"/>
              <w:rPr>
                <w:sz w:val="18"/>
                <w:cs/>
              </w:rPr>
            </w:pPr>
          </w:p>
        </w:tc>
        <w:tc>
          <w:tcPr>
            <w:tcW w:w="691" w:type="dxa"/>
            <w:shd w:val="clear" w:color="auto" w:fill="auto"/>
            <w:vAlign w:val="bottom"/>
          </w:tcPr>
          <w:p w14:paraId="3BC1AF08" w14:textId="77777777" w:rsidR="0055535E" w:rsidRPr="00320B49" w:rsidRDefault="0055535E" w:rsidP="00BA6BC0">
            <w:pPr>
              <w:suppressAutoHyphens w:val="0"/>
              <w:spacing w:before="40" w:after="40" w:line="220" w:lineRule="exact"/>
              <w:ind w:right="113"/>
              <w:jc w:val="right"/>
              <w:rPr>
                <w:sz w:val="18"/>
              </w:rPr>
            </w:pPr>
            <w:r w:rsidRPr="00320B49">
              <w:rPr>
                <w:sz w:val="18"/>
              </w:rPr>
              <w:t>5</w:t>
            </w:r>
          </w:p>
        </w:tc>
      </w:tr>
      <w:tr w:rsidR="0055535E" w:rsidRPr="00320B49" w14:paraId="3BB4B16A" w14:textId="77777777" w:rsidTr="00BA6BC0">
        <w:tc>
          <w:tcPr>
            <w:tcW w:w="425" w:type="dxa"/>
            <w:shd w:val="clear" w:color="auto" w:fill="auto"/>
          </w:tcPr>
          <w:p w14:paraId="00A464CD" w14:textId="77777777" w:rsidR="0055535E" w:rsidRPr="00320B49" w:rsidRDefault="0055535E" w:rsidP="00BA6BC0">
            <w:pPr>
              <w:suppressAutoHyphens w:val="0"/>
              <w:spacing w:before="40" w:after="40" w:line="220" w:lineRule="exact"/>
              <w:ind w:right="113"/>
              <w:rPr>
                <w:sz w:val="18"/>
              </w:rPr>
            </w:pPr>
            <w:r w:rsidRPr="00320B49">
              <w:rPr>
                <w:sz w:val="18"/>
              </w:rPr>
              <w:t>9</w:t>
            </w:r>
          </w:p>
        </w:tc>
        <w:tc>
          <w:tcPr>
            <w:tcW w:w="1530" w:type="dxa"/>
            <w:shd w:val="clear" w:color="auto" w:fill="auto"/>
            <w:vAlign w:val="bottom"/>
          </w:tcPr>
          <w:p w14:paraId="3DBBCBF0" w14:textId="77777777" w:rsidR="0055535E" w:rsidRPr="00320B49" w:rsidRDefault="0055535E" w:rsidP="00BA6BC0">
            <w:pPr>
              <w:suppressAutoHyphens w:val="0"/>
              <w:spacing w:before="40" w:after="40" w:line="220" w:lineRule="exact"/>
              <w:ind w:right="113"/>
              <w:rPr>
                <w:sz w:val="18"/>
              </w:rPr>
            </w:pPr>
            <w:r w:rsidRPr="00320B49">
              <w:rPr>
                <w:sz w:val="18"/>
              </w:rPr>
              <w:t>Koh Kong</w:t>
            </w:r>
          </w:p>
        </w:tc>
        <w:tc>
          <w:tcPr>
            <w:tcW w:w="425" w:type="dxa"/>
            <w:shd w:val="clear" w:color="auto" w:fill="auto"/>
            <w:vAlign w:val="bottom"/>
          </w:tcPr>
          <w:p w14:paraId="688B8A42"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4C43E3A3"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6380C000" w14:textId="77777777" w:rsidR="0055535E" w:rsidRPr="00320B49" w:rsidRDefault="0055535E" w:rsidP="00BA6BC0">
            <w:pPr>
              <w:suppressAutoHyphens w:val="0"/>
              <w:spacing w:before="40" w:after="40" w:line="220" w:lineRule="exact"/>
              <w:ind w:right="113"/>
              <w:jc w:val="right"/>
              <w:rPr>
                <w:sz w:val="18"/>
              </w:rPr>
            </w:pPr>
          </w:p>
        </w:tc>
        <w:tc>
          <w:tcPr>
            <w:tcW w:w="426" w:type="dxa"/>
            <w:shd w:val="clear" w:color="auto" w:fill="auto"/>
            <w:vAlign w:val="bottom"/>
          </w:tcPr>
          <w:p w14:paraId="5D52AD65"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47D2DD06"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7F760724"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6DFCF9B8" w14:textId="77777777" w:rsidR="0055535E" w:rsidRPr="00320B49" w:rsidRDefault="0055535E" w:rsidP="00BA6BC0">
            <w:pPr>
              <w:suppressAutoHyphens w:val="0"/>
              <w:spacing w:before="40" w:after="40" w:line="220" w:lineRule="exact"/>
              <w:ind w:right="113"/>
              <w:jc w:val="right"/>
              <w:rPr>
                <w:sz w:val="18"/>
              </w:rPr>
            </w:pPr>
          </w:p>
        </w:tc>
        <w:tc>
          <w:tcPr>
            <w:tcW w:w="426" w:type="dxa"/>
            <w:shd w:val="clear" w:color="auto" w:fill="auto"/>
            <w:vAlign w:val="bottom"/>
          </w:tcPr>
          <w:p w14:paraId="1D04FB9C"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63355B93"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1106F052"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523E2C11" w14:textId="77777777" w:rsidR="0055535E" w:rsidRPr="00320B49" w:rsidRDefault="0055535E" w:rsidP="00BA6BC0">
            <w:pPr>
              <w:suppressAutoHyphens w:val="0"/>
              <w:spacing w:before="40" w:after="40" w:line="220" w:lineRule="exact"/>
              <w:ind w:right="113"/>
              <w:jc w:val="right"/>
              <w:rPr>
                <w:sz w:val="18"/>
              </w:rPr>
            </w:pPr>
          </w:p>
        </w:tc>
        <w:tc>
          <w:tcPr>
            <w:tcW w:w="426" w:type="dxa"/>
            <w:shd w:val="clear" w:color="auto" w:fill="auto"/>
            <w:vAlign w:val="bottom"/>
          </w:tcPr>
          <w:p w14:paraId="362D5D72"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0566AD05"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4F083AAF" w14:textId="77777777" w:rsidR="0055535E" w:rsidRPr="00320B49" w:rsidRDefault="0055535E" w:rsidP="00BA6BC0">
            <w:pPr>
              <w:suppressAutoHyphens w:val="0"/>
              <w:spacing w:before="40" w:after="40" w:line="220" w:lineRule="exact"/>
              <w:ind w:right="113"/>
              <w:jc w:val="right"/>
              <w:rPr>
                <w:sz w:val="18"/>
              </w:rPr>
            </w:pPr>
            <w:r w:rsidRPr="00320B49">
              <w:rPr>
                <w:sz w:val="18"/>
              </w:rPr>
              <w:t>3</w:t>
            </w:r>
          </w:p>
        </w:tc>
        <w:tc>
          <w:tcPr>
            <w:tcW w:w="443" w:type="dxa"/>
            <w:shd w:val="clear" w:color="auto" w:fill="auto"/>
            <w:vAlign w:val="bottom"/>
          </w:tcPr>
          <w:p w14:paraId="09C02950" w14:textId="77777777" w:rsidR="0055535E" w:rsidRPr="00320B49" w:rsidRDefault="0055535E" w:rsidP="00BA6BC0">
            <w:pPr>
              <w:suppressAutoHyphens w:val="0"/>
              <w:spacing w:before="40" w:after="40" w:line="220" w:lineRule="exact"/>
              <w:ind w:right="113"/>
              <w:jc w:val="right"/>
              <w:rPr>
                <w:sz w:val="18"/>
                <w:cs/>
              </w:rPr>
            </w:pPr>
          </w:p>
        </w:tc>
        <w:tc>
          <w:tcPr>
            <w:tcW w:w="691" w:type="dxa"/>
            <w:shd w:val="clear" w:color="auto" w:fill="auto"/>
            <w:vAlign w:val="bottom"/>
          </w:tcPr>
          <w:p w14:paraId="2BFD9E75" w14:textId="77777777" w:rsidR="0055535E" w:rsidRPr="00320B49" w:rsidRDefault="0055535E" w:rsidP="00BA6BC0">
            <w:pPr>
              <w:suppressAutoHyphens w:val="0"/>
              <w:spacing w:before="40" w:after="40" w:line="220" w:lineRule="exact"/>
              <w:ind w:right="113"/>
              <w:jc w:val="right"/>
              <w:rPr>
                <w:sz w:val="18"/>
              </w:rPr>
            </w:pPr>
            <w:r w:rsidRPr="00320B49">
              <w:rPr>
                <w:sz w:val="18"/>
              </w:rPr>
              <w:t>3</w:t>
            </w:r>
          </w:p>
        </w:tc>
      </w:tr>
      <w:tr w:rsidR="0055535E" w:rsidRPr="00320B49" w14:paraId="367ACADB" w14:textId="77777777" w:rsidTr="00BA6BC0">
        <w:tc>
          <w:tcPr>
            <w:tcW w:w="425" w:type="dxa"/>
            <w:shd w:val="clear" w:color="auto" w:fill="auto"/>
          </w:tcPr>
          <w:p w14:paraId="1E071137" w14:textId="77777777" w:rsidR="0055535E" w:rsidRPr="00320B49" w:rsidRDefault="0055535E" w:rsidP="00BA6BC0">
            <w:pPr>
              <w:suppressAutoHyphens w:val="0"/>
              <w:spacing w:before="40" w:after="40" w:line="220" w:lineRule="exact"/>
              <w:ind w:right="113"/>
              <w:rPr>
                <w:sz w:val="18"/>
              </w:rPr>
            </w:pPr>
            <w:r w:rsidRPr="00320B49">
              <w:rPr>
                <w:sz w:val="18"/>
              </w:rPr>
              <w:t>10</w:t>
            </w:r>
          </w:p>
        </w:tc>
        <w:tc>
          <w:tcPr>
            <w:tcW w:w="1530" w:type="dxa"/>
            <w:shd w:val="clear" w:color="auto" w:fill="auto"/>
            <w:vAlign w:val="bottom"/>
          </w:tcPr>
          <w:p w14:paraId="102C3F6E" w14:textId="77777777" w:rsidR="0055535E" w:rsidRPr="00320B49" w:rsidRDefault="0055535E" w:rsidP="00BA6BC0">
            <w:pPr>
              <w:suppressAutoHyphens w:val="0"/>
              <w:spacing w:before="40" w:after="40" w:line="220" w:lineRule="exact"/>
              <w:ind w:right="113"/>
              <w:rPr>
                <w:sz w:val="18"/>
              </w:rPr>
            </w:pPr>
            <w:r w:rsidRPr="00320B49">
              <w:rPr>
                <w:sz w:val="18"/>
              </w:rPr>
              <w:t>Pursat</w:t>
            </w:r>
          </w:p>
        </w:tc>
        <w:tc>
          <w:tcPr>
            <w:tcW w:w="425" w:type="dxa"/>
            <w:shd w:val="clear" w:color="auto" w:fill="auto"/>
            <w:vAlign w:val="bottom"/>
          </w:tcPr>
          <w:p w14:paraId="0C8A0747"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2645D7A1"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606E151A" w14:textId="77777777" w:rsidR="0055535E" w:rsidRPr="00320B49" w:rsidRDefault="0055535E" w:rsidP="00BA6BC0">
            <w:pPr>
              <w:suppressAutoHyphens w:val="0"/>
              <w:spacing w:before="40" w:after="40" w:line="220" w:lineRule="exact"/>
              <w:ind w:right="113"/>
              <w:jc w:val="right"/>
              <w:rPr>
                <w:sz w:val="18"/>
              </w:rPr>
            </w:pPr>
          </w:p>
        </w:tc>
        <w:tc>
          <w:tcPr>
            <w:tcW w:w="426" w:type="dxa"/>
            <w:shd w:val="clear" w:color="auto" w:fill="auto"/>
            <w:vAlign w:val="bottom"/>
          </w:tcPr>
          <w:p w14:paraId="7A2C6992"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14DB1228"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335455C9"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456BBDE9" w14:textId="77777777" w:rsidR="0055535E" w:rsidRPr="00320B49" w:rsidRDefault="0055535E" w:rsidP="00BA6BC0">
            <w:pPr>
              <w:suppressAutoHyphens w:val="0"/>
              <w:spacing w:before="40" w:after="40" w:line="220" w:lineRule="exact"/>
              <w:ind w:right="113"/>
              <w:jc w:val="right"/>
              <w:rPr>
                <w:sz w:val="18"/>
              </w:rPr>
            </w:pPr>
          </w:p>
        </w:tc>
        <w:tc>
          <w:tcPr>
            <w:tcW w:w="426" w:type="dxa"/>
            <w:shd w:val="clear" w:color="auto" w:fill="auto"/>
            <w:vAlign w:val="bottom"/>
          </w:tcPr>
          <w:p w14:paraId="51616ED5"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21E5BD65"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059F8145"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532EE2AC" w14:textId="77777777" w:rsidR="0055535E" w:rsidRPr="00320B49" w:rsidRDefault="0055535E" w:rsidP="00BA6BC0">
            <w:pPr>
              <w:suppressAutoHyphens w:val="0"/>
              <w:spacing w:before="40" w:after="40" w:line="220" w:lineRule="exact"/>
              <w:ind w:right="113"/>
              <w:jc w:val="right"/>
              <w:rPr>
                <w:sz w:val="18"/>
              </w:rPr>
            </w:pPr>
          </w:p>
        </w:tc>
        <w:tc>
          <w:tcPr>
            <w:tcW w:w="426" w:type="dxa"/>
            <w:shd w:val="clear" w:color="auto" w:fill="auto"/>
            <w:vAlign w:val="bottom"/>
          </w:tcPr>
          <w:p w14:paraId="48BAB993" w14:textId="77777777" w:rsidR="0055535E" w:rsidRPr="00320B49" w:rsidRDefault="0055535E" w:rsidP="00BA6BC0">
            <w:pPr>
              <w:suppressAutoHyphens w:val="0"/>
              <w:spacing w:before="40" w:after="40" w:line="220" w:lineRule="exact"/>
              <w:ind w:right="113"/>
              <w:jc w:val="right"/>
              <w:rPr>
                <w:sz w:val="18"/>
              </w:rPr>
            </w:pPr>
          </w:p>
        </w:tc>
        <w:tc>
          <w:tcPr>
            <w:tcW w:w="425" w:type="dxa"/>
            <w:shd w:val="clear" w:color="auto" w:fill="auto"/>
            <w:vAlign w:val="bottom"/>
          </w:tcPr>
          <w:p w14:paraId="3E6E151E" w14:textId="77777777" w:rsidR="0055535E" w:rsidRPr="00320B49" w:rsidRDefault="0055535E" w:rsidP="00BA6BC0">
            <w:pPr>
              <w:suppressAutoHyphens w:val="0"/>
              <w:spacing w:before="40" w:after="40" w:line="220" w:lineRule="exact"/>
              <w:ind w:right="113"/>
              <w:jc w:val="right"/>
              <w:rPr>
                <w:sz w:val="18"/>
              </w:rPr>
            </w:pPr>
            <w:r w:rsidRPr="00320B49">
              <w:rPr>
                <w:sz w:val="18"/>
              </w:rPr>
              <w:t>4</w:t>
            </w:r>
          </w:p>
        </w:tc>
        <w:tc>
          <w:tcPr>
            <w:tcW w:w="425" w:type="dxa"/>
            <w:shd w:val="clear" w:color="auto" w:fill="auto"/>
            <w:vAlign w:val="bottom"/>
          </w:tcPr>
          <w:p w14:paraId="202CFC23" w14:textId="77777777" w:rsidR="0055535E" w:rsidRPr="00320B49" w:rsidRDefault="0055535E" w:rsidP="00BA6BC0">
            <w:pPr>
              <w:suppressAutoHyphens w:val="0"/>
              <w:spacing w:before="40" w:after="40" w:line="220" w:lineRule="exact"/>
              <w:ind w:right="113"/>
              <w:jc w:val="right"/>
              <w:rPr>
                <w:sz w:val="18"/>
              </w:rPr>
            </w:pPr>
          </w:p>
        </w:tc>
        <w:tc>
          <w:tcPr>
            <w:tcW w:w="443" w:type="dxa"/>
            <w:shd w:val="clear" w:color="auto" w:fill="auto"/>
            <w:vAlign w:val="bottom"/>
          </w:tcPr>
          <w:p w14:paraId="78D19531" w14:textId="77777777" w:rsidR="0055535E" w:rsidRPr="00320B49" w:rsidRDefault="0055535E" w:rsidP="00BA6BC0">
            <w:pPr>
              <w:suppressAutoHyphens w:val="0"/>
              <w:spacing w:before="40" w:after="40" w:line="220" w:lineRule="exact"/>
              <w:ind w:right="113"/>
              <w:jc w:val="right"/>
              <w:rPr>
                <w:sz w:val="18"/>
                <w:cs/>
              </w:rPr>
            </w:pPr>
          </w:p>
        </w:tc>
        <w:tc>
          <w:tcPr>
            <w:tcW w:w="691" w:type="dxa"/>
            <w:shd w:val="clear" w:color="auto" w:fill="auto"/>
            <w:vAlign w:val="bottom"/>
          </w:tcPr>
          <w:p w14:paraId="1B5567C6" w14:textId="77777777" w:rsidR="0055535E" w:rsidRPr="00320B49" w:rsidRDefault="0055535E" w:rsidP="00BA6BC0">
            <w:pPr>
              <w:suppressAutoHyphens w:val="0"/>
              <w:spacing w:before="40" w:after="40" w:line="220" w:lineRule="exact"/>
              <w:ind w:right="113"/>
              <w:jc w:val="right"/>
              <w:rPr>
                <w:sz w:val="18"/>
              </w:rPr>
            </w:pPr>
            <w:r w:rsidRPr="00320B49">
              <w:rPr>
                <w:sz w:val="18"/>
              </w:rPr>
              <w:t>5</w:t>
            </w:r>
          </w:p>
        </w:tc>
      </w:tr>
      <w:tr w:rsidR="0055535E" w:rsidRPr="00320B49" w14:paraId="15E942E4" w14:textId="77777777" w:rsidTr="00BA6BC0">
        <w:tc>
          <w:tcPr>
            <w:tcW w:w="425" w:type="dxa"/>
            <w:tcBorders>
              <w:bottom w:val="single" w:sz="4" w:space="0" w:color="auto"/>
            </w:tcBorders>
            <w:shd w:val="clear" w:color="auto" w:fill="auto"/>
          </w:tcPr>
          <w:p w14:paraId="1FC508AE" w14:textId="77777777" w:rsidR="0055535E" w:rsidRPr="00320B49" w:rsidRDefault="0055535E" w:rsidP="00BA6BC0">
            <w:pPr>
              <w:suppressAutoHyphens w:val="0"/>
              <w:spacing w:before="40" w:after="40" w:line="220" w:lineRule="exact"/>
              <w:ind w:right="113"/>
              <w:rPr>
                <w:sz w:val="18"/>
                <w:cs/>
              </w:rPr>
            </w:pPr>
            <w:r w:rsidRPr="00320B49">
              <w:rPr>
                <w:sz w:val="18"/>
              </w:rPr>
              <w:t>11</w:t>
            </w:r>
          </w:p>
        </w:tc>
        <w:tc>
          <w:tcPr>
            <w:tcW w:w="1530" w:type="dxa"/>
            <w:tcBorders>
              <w:bottom w:val="single" w:sz="4" w:space="0" w:color="auto"/>
            </w:tcBorders>
            <w:shd w:val="clear" w:color="auto" w:fill="auto"/>
            <w:vAlign w:val="bottom"/>
          </w:tcPr>
          <w:p w14:paraId="64EABBDF" w14:textId="77777777" w:rsidR="0055535E" w:rsidRPr="00320B49" w:rsidRDefault="0055535E" w:rsidP="00BA6BC0">
            <w:pPr>
              <w:suppressAutoHyphens w:val="0"/>
              <w:spacing w:before="40" w:after="40" w:line="220" w:lineRule="exact"/>
              <w:ind w:right="113"/>
              <w:rPr>
                <w:sz w:val="18"/>
                <w:cs/>
              </w:rPr>
            </w:pPr>
            <w:r w:rsidRPr="00320B49">
              <w:rPr>
                <w:sz w:val="18"/>
              </w:rPr>
              <w:t>Preah Sihanouk</w:t>
            </w:r>
          </w:p>
        </w:tc>
        <w:tc>
          <w:tcPr>
            <w:tcW w:w="425" w:type="dxa"/>
            <w:tcBorders>
              <w:bottom w:val="single" w:sz="4" w:space="0" w:color="auto"/>
            </w:tcBorders>
            <w:shd w:val="clear" w:color="auto" w:fill="auto"/>
            <w:vAlign w:val="bottom"/>
          </w:tcPr>
          <w:p w14:paraId="1C3650DA" w14:textId="77777777" w:rsidR="0055535E" w:rsidRPr="00320B49" w:rsidRDefault="0055535E" w:rsidP="00BA6BC0">
            <w:pPr>
              <w:suppressAutoHyphens w:val="0"/>
              <w:spacing w:before="40" w:after="40" w:line="220" w:lineRule="exact"/>
              <w:ind w:right="113"/>
              <w:jc w:val="right"/>
              <w:rPr>
                <w:sz w:val="18"/>
              </w:rPr>
            </w:pPr>
          </w:p>
        </w:tc>
        <w:tc>
          <w:tcPr>
            <w:tcW w:w="425" w:type="dxa"/>
            <w:tcBorders>
              <w:bottom w:val="single" w:sz="4" w:space="0" w:color="auto"/>
            </w:tcBorders>
            <w:shd w:val="clear" w:color="auto" w:fill="auto"/>
            <w:vAlign w:val="bottom"/>
          </w:tcPr>
          <w:p w14:paraId="6AC871D1" w14:textId="77777777" w:rsidR="0055535E" w:rsidRPr="00320B49" w:rsidRDefault="0055535E" w:rsidP="00BA6BC0">
            <w:pPr>
              <w:suppressAutoHyphens w:val="0"/>
              <w:spacing w:before="40" w:after="40" w:line="220" w:lineRule="exact"/>
              <w:ind w:right="113"/>
              <w:jc w:val="right"/>
              <w:rPr>
                <w:sz w:val="18"/>
              </w:rPr>
            </w:pPr>
          </w:p>
        </w:tc>
        <w:tc>
          <w:tcPr>
            <w:tcW w:w="425" w:type="dxa"/>
            <w:tcBorders>
              <w:bottom w:val="single" w:sz="4" w:space="0" w:color="auto"/>
            </w:tcBorders>
            <w:shd w:val="clear" w:color="auto" w:fill="auto"/>
            <w:vAlign w:val="bottom"/>
          </w:tcPr>
          <w:p w14:paraId="26C348BA" w14:textId="77777777" w:rsidR="0055535E" w:rsidRPr="00320B49" w:rsidRDefault="0055535E" w:rsidP="00BA6BC0">
            <w:pPr>
              <w:suppressAutoHyphens w:val="0"/>
              <w:spacing w:before="40" w:after="40" w:line="220" w:lineRule="exact"/>
              <w:ind w:right="113"/>
              <w:jc w:val="right"/>
              <w:rPr>
                <w:sz w:val="18"/>
              </w:rPr>
            </w:pPr>
          </w:p>
        </w:tc>
        <w:tc>
          <w:tcPr>
            <w:tcW w:w="426" w:type="dxa"/>
            <w:tcBorders>
              <w:bottom w:val="single" w:sz="4" w:space="0" w:color="auto"/>
            </w:tcBorders>
            <w:shd w:val="clear" w:color="auto" w:fill="auto"/>
            <w:vAlign w:val="bottom"/>
          </w:tcPr>
          <w:p w14:paraId="2CC9CD54" w14:textId="77777777" w:rsidR="0055535E" w:rsidRPr="00320B49" w:rsidRDefault="0055535E" w:rsidP="00BA6BC0">
            <w:pPr>
              <w:suppressAutoHyphens w:val="0"/>
              <w:spacing w:before="40" w:after="40" w:line="220" w:lineRule="exact"/>
              <w:ind w:right="113"/>
              <w:jc w:val="right"/>
              <w:rPr>
                <w:sz w:val="18"/>
              </w:rPr>
            </w:pPr>
          </w:p>
        </w:tc>
        <w:tc>
          <w:tcPr>
            <w:tcW w:w="425" w:type="dxa"/>
            <w:tcBorders>
              <w:bottom w:val="single" w:sz="4" w:space="0" w:color="auto"/>
            </w:tcBorders>
            <w:shd w:val="clear" w:color="auto" w:fill="auto"/>
            <w:vAlign w:val="bottom"/>
          </w:tcPr>
          <w:p w14:paraId="54D6ED7A" w14:textId="77777777" w:rsidR="0055535E" w:rsidRPr="00320B49" w:rsidRDefault="0055535E" w:rsidP="00BA6BC0">
            <w:pPr>
              <w:suppressAutoHyphens w:val="0"/>
              <w:spacing w:before="40" w:after="40" w:line="220" w:lineRule="exact"/>
              <w:ind w:right="113"/>
              <w:jc w:val="right"/>
              <w:rPr>
                <w:sz w:val="18"/>
              </w:rPr>
            </w:pPr>
          </w:p>
        </w:tc>
        <w:tc>
          <w:tcPr>
            <w:tcW w:w="425" w:type="dxa"/>
            <w:tcBorders>
              <w:bottom w:val="single" w:sz="4" w:space="0" w:color="auto"/>
            </w:tcBorders>
            <w:shd w:val="clear" w:color="auto" w:fill="auto"/>
            <w:vAlign w:val="bottom"/>
          </w:tcPr>
          <w:p w14:paraId="5461329E" w14:textId="77777777" w:rsidR="0055535E" w:rsidRPr="00320B49" w:rsidRDefault="0055535E" w:rsidP="00BA6BC0">
            <w:pPr>
              <w:suppressAutoHyphens w:val="0"/>
              <w:spacing w:before="40" w:after="40" w:line="220" w:lineRule="exact"/>
              <w:ind w:right="113"/>
              <w:jc w:val="right"/>
              <w:rPr>
                <w:sz w:val="18"/>
              </w:rPr>
            </w:pPr>
          </w:p>
        </w:tc>
        <w:tc>
          <w:tcPr>
            <w:tcW w:w="425" w:type="dxa"/>
            <w:tcBorders>
              <w:bottom w:val="single" w:sz="4" w:space="0" w:color="auto"/>
            </w:tcBorders>
            <w:shd w:val="clear" w:color="auto" w:fill="auto"/>
            <w:vAlign w:val="bottom"/>
          </w:tcPr>
          <w:p w14:paraId="2FDFB450" w14:textId="77777777" w:rsidR="0055535E" w:rsidRPr="00320B49" w:rsidRDefault="0055535E" w:rsidP="00BA6BC0">
            <w:pPr>
              <w:suppressAutoHyphens w:val="0"/>
              <w:spacing w:before="40" w:after="40" w:line="220" w:lineRule="exact"/>
              <w:ind w:right="113"/>
              <w:jc w:val="right"/>
              <w:rPr>
                <w:sz w:val="18"/>
              </w:rPr>
            </w:pPr>
          </w:p>
        </w:tc>
        <w:tc>
          <w:tcPr>
            <w:tcW w:w="426" w:type="dxa"/>
            <w:tcBorders>
              <w:bottom w:val="single" w:sz="4" w:space="0" w:color="auto"/>
            </w:tcBorders>
            <w:shd w:val="clear" w:color="auto" w:fill="auto"/>
            <w:vAlign w:val="bottom"/>
          </w:tcPr>
          <w:p w14:paraId="34151D88" w14:textId="77777777" w:rsidR="0055535E" w:rsidRPr="00320B49" w:rsidRDefault="0055535E" w:rsidP="00BA6BC0">
            <w:pPr>
              <w:suppressAutoHyphens w:val="0"/>
              <w:spacing w:before="40" w:after="40" w:line="220" w:lineRule="exact"/>
              <w:ind w:right="113"/>
              <w:jc w:val="right"/>
              <w:rPr>
                <w:sz w:val="18"/>
              </w:rPr>
            </w:pPr>
          </w:p>
        </w:tc>
        <w:tc>
          <w:tcPr>
            <w:tcW w:w="425" w:type="dxa"/>
            <w:tcBorders>
              <w:bottom w:val="single" w:sz="4" w:space="0" w:color="auto"/>
            </w:tcBorders>
            <w:shd w:val="clear" w:color="auto" w:fill="auto"/>
            <w:vAlign w:val="bottom"/>
          </w:tcPr>
          <w:p w14:paraId="291AB44A" w14:textId="77777777" w:rsidR="0055535E" w:rsidRPr="00320B49" w:rsidRDefault="0055535E" w:rsidP="00BA6BC0">
            <w:pPr>
              <w:suppressAutoHyphens w:val="0"/>
              <w:spacing w:before="40" w:after="40" w:line="220" w:lineRule="exact"/>
              <w:ind w:right="113"/>
              <w:jc w:val="right"/>
              <w:rPr>
                <w:sz w:val="18"/>
              </w:rPr>
            </w:pPr>
          </w:p>
        </w:tc>
        <w:tc>
          <w:tcPr>
            <w:tcW w:w="425" w:type="dxa"/>
            <w:tcBorders>
              <w:bottom w:val="single" w:sz="4" w:space="0" w:color="auto"/>
            </w:tcBorders>
            <w:shd w:val="clear" w:color="auto" w:fill="auto"/>
            <w:vAlign w:val="bottom"/>
          </w:tcPr>
          <w:p w14:paraId="0083321C" w14:textId="77777777" w:rsidR="0055535E" w:rsidRPr="00320B49" w:rsidRDefault="0055535E" w:rsidP="00BA6BC0">
            <w:pPr>
              <w:suppressAutoHyphens w:val="0"/>
              <w:spacing w:before="40" w:after="40" w:line="220" w:lineRule="exact"/>
              <w:ind w:right="113"/>
              <w:jc w:val="right"/>
              <w:rPr>
                <w:sz w:val="18"/>
              </w:rPr>
            </w:pPr>
          </w:p>
        </w:tc>
        <w:tc>
          <w:tcPr>
            <w:tcW w:w="425" w:type="dxa"/>
            <w:tcBorders>
              <w:bottom w:val="single" w:sz="4" w:space="0" w:color="auto"/>
            </w:tcBorders>
            <w:shd w:val="clear" w:color="auto" w:fill="auto"/>
            <w:vAlign w:val="bottom"/>
          </w:tcPr>
          <w:p w14:paraId="44260AA1" w14:textId="77777777" w:rsidR="0055535E" w:rsidRPr="00320B49" w:rsidRDefault="0055535E" w:rsidP="00BA6BC0">
            <w:pPr>
              <w:suppressAutoHyphens w:val="0"/>
              <w:spacing w:before="40" w:after="40" w:line="220" w:lineRule="exact"/>
              <w:ind w:right="113"/>
              <w:jc w:val="right"/>
              <w:rPr>
                <w:sz w:val="18"/>
              </w:rPr>
            </w:pPr>
          </w:p>
        </w:tc>
        <w:tc>
          <w:tcPr>
            <w:tcW w:w="426" w:type="dxa"/>
            <w:tcBorders>
              <w:bottom w:val="single" w:sz="4" w:space="0" w:color="auto"/>
            </w:tcBorders>
            <w:shd w:val="clear" w:color="auto" w:fill="auto"/>
            <w:vAlign w:val="bottom"/>
          </w:tcPr>
          <w:p w14:paraId="02728DA6" w14:textId="77777777" w:rsidR="0055535E" w:rsidRPr="00320B49" w:rsidRDefault="0055535E" w:rsidP="00BA6BC0">
            <w:pPr>
              <w:suppressAutoHyphens w:val="0"/>
              <w:spacing w:before="40" w:after="40" w:line="220" w:lineRule="exact"/>
              <w:ind w:right="113"/>
              <w:jc w:val="right"/>
              <w:rPr>
                <w:sz w:val="18"/>
              </w:rPr>
            </w:pPr>
          </w:p>
        </w:tc>
        <w:tc>
          <w:tcPr>
            <w:tcW w:w="425" w:type="dxa"/>
            <w:tcBorders>
              <w:bottom w:val="single" w:sz="4" w:space="0" w:color="auto"/>
            </w:tcBorders>
            <w:shd w:val="clear" w:color="auto" w:fill="auto"/>
            <w:vAlign w:val="bottom"/>
          </w:tcPr>
          <w:p w14:paraId="7FB0B8FF" w14:textId="77777777" w:rsidR="0055535E" w:rsidRPr="00320B49" w:rsidRDefault="0055535E" w:rsidP="00BA6BC0">
            <w:pPr>
              <w:suppressAutoHyphens w:val="0"/>
              <w:spacing w:before="40" w:after="40" w:line="220" w:lineRule="exact"/>
              <w:ind w:right="113"/>
              <w:jc w:val="right"/>
              <w:rPr>
                <w:sz w:val="18"/>
                <w:cs/>
              </w:rPr>
            </w:pPr>
          </w:p>
        </w:tc>
        <w:tc>
          <w:tcPr>
            <w:tcW w:w="425" w:type="dxa"/>
            <w:tcBorders>
              <w:bottom w:val="single" w:sz="4" w:space="0" w:color="auto"/>
            </w:tcBorders>
            <w:shd w:val="clear" w:color="auto" w:fill="auto"/>
            <w:vAlign w:val="bottom"/>
          </w:tcPr>
          <w:p w14:paraId="39B60879" w14:textId="77777777" w:rsidR="0055535E" w:rsidRPr="00320B49" w:rsidRDefault="0055535E" w:rsidP="00BA6BC0">
            <w:pPr>
              <w:suppressAutoHyphens w:val="0"/>
              <w:spacing w:before="40" w:after="40" w:line="220" w:lineRule="exact"/>
              <w:ind w:right="113"/>
              <w:jc w:val="right"/>
              <w:rPr>
                <w:sz w:val="18"/>
              </w:rPr>
            </w:pPr>
          </w:p>
        </w:tc>
        <w:tc>
          <w:tcPr>
            <w:tcW w:w="443" w:type="dxa"/>
            <w:tcBorders>
              <w:bottom w:val="single" w:sz="4" w:space="0" w:color="auto"/>
            </w:tcBorders>
            <w:shd w:val="clear" w:color="auto" w:fill="auto"/>
            <w:vAlign w:val="bottom"/>
          </w:tcPr>
          <w:p w14:paraId="176FE1DA" w14:textId="77777777" w:rsidR="0055535E" w:rsidRPr="00320B49" w:rsidRDefault="0055535E" w:rsidP="00BA6BC0">
            <w:pPr>
              <w:suppressAutoHyphens w:val="0"/>
              <w:spacing w:before="40" w:after="40" w:line="220" w:lineRule="exact"/>
              <w:ind w:right="113"/>
              <w:jc w:val="right"/>
              <w:rPr>
                <w:sz w:val="18"/>
                <w:cs/>
              </w:rPr>
            </w:pPr>
            <w:r w:rsidRPr="00320B49">
              <w:rPr>
                <w:sz w:val="18"/>
              </w:rPr>
              <w:t>1</w:t>
            </w:r>
          </w:p>
        </w:tc>
        <w:tc>
          <w:tcPr>
            <w:tcW w:w="691" w:type="dxa"/>
            <w:tcBorders>
              <w:bottom w:val="single" w:sz="4" w:space="0" w:color="auto"/>
            </w:tcBorders>
            <w:shd w:val="clear" w:color="auto" w:fill="auto"/>
            <w:vAlign w:val="bottom"/>
          </w:tcPr>
          <w:p w14:paraId="3A381E25" w14:textId="77777777" w:rsidR="0055535E" w:rsidRPr="00320B49" w:rsidRDefault="0055535E" w:rsidP="00BA6BC0">
            <w:pPr>
              <w:suppressAutoHyphens w:val="0"/>
              <w:spacing w:before="40" w:after="40" w:line="220" w:lineRule="exact"/>
              <w:ind w:right="113"/>
              <w:jc w:val="right"/>
              <w:rPr>
                <w:sz w:val="18"/>
                <w:cs/>
              </w:rPr>
            </w:pPr>
            <w:r w:rsidRPr="00320B49">
              <w:rPr>
                <w:sz w:val="18"/>
              </w:rPr>
              <w:t>1</w:t>
            </w:r>
          </w:p>
        </w:tc>
      </w:tr>
      <w:tr w:rsidR="0055535E" w:rsidRPr="00320B49" w14:paraId="766D4E98" w14:textId="77777777" w:rsidTr="00BA6BC0">
        <w:trPr>
          <w:trHeight w:val="44"/>
        </w:trPr>
        <w:tc>
          <w:tcPr>
            <w:tcW w:w="1955" w:type="dxa"/>
            <w:gridSpan w:val="2"/>
            <w:tcBorders>
              <w:top w:val="single" w:sz="4" w:space="0" w:color="auto"/>
              <w:bottom w:val="single" w:sz="12" w:space="0" w:color="auto"/>
            </w:tcBorders>
            <w:shd w:val="clear" w:color="auto" w:fill="auto"/>
          </w:tcPr>
          <w:p w14:paraId="30B7E950" w14:textId="77777777" w:rsidR="0055535E" w:rsidRPr="00320B49" w:rsidRDefault="0055535E" w:rsidP="00BA6BC0">
            <w:pPr>
              <w:suppressAutoHyphens w:val="0"/>
              <w:spacing w:before="80" w:after="80" w:line="220" w:lineRule="exact"/>
              <w:ind w:left="283"/>
              <w:rPr>
                <w:b/>
                <w:sz w:val="18"/>
                <w:cs/>
              </w:rPr>
            </w:pPr>
            <w:r w:rsidRPr="00320B49">
              <w:rPr>
                <w:b/>
                <w:sz w:val="18"/>
              </w:rPr>
              <w:t>Total</w:t>
            </w:r>
          </w:p>
        </w:tc>
        <w:tc>
          <w:tcPr>
            <w:tcW w:w="425" w:type="dxa"/>
            <w:tcBorders>
              <w:top w:val="single" w:sz="4" w:space="0" w:color="auto"/>
              <w:bottom w:val="single" w:sz="12" w:space="0" w:color="auto"/>
            </w:tcBorders>
            <w:shd w:val="clear" w:color="auto" w:fill="auto"/>
            <w:vAlign w:val="bottom"/>
          </w:tcPr>
          <w:p w14:paraId="1A7E7CA7" w14:textId="77777777" w:rsidR="0055535E" w:rsidRPr="00320B49" w:rsidRDefault="0055535E" w:rsidP="00BA6BC0">
            <w:pPr>
              <w:suppressAutoHyphens w:val="0"/>
              <w:spacing w:before="80" w:after="80" w:line="220" w:lineRule="exact"/>
              <w:ind w:right="113"/>
              <w:jc w:val="right"/>
              <w:rPr>
                <w:b/>
                <w:sz w:val="18"/>
              </w:rPr>
            </w:pPr>
            <w:r w:rsidRPr="00320B49">
              <w:rPr>
                <w:b/>
                <w:sz w:val="18"/>
              </w:rPr>
              <w:t>21</w:t>
            </w:r>
          </w:p>
        </w:tc>
        <w:tc>
          <w:tcPr>
            <w:tcW w:w="425" w:type="dxa"/>
            <w:tcBorders>
              <w:top w:val="single" w:sz="4" w:space="0" w:color="auto"/>
              <w:bottom w:val="single" w:sz="12" w:space="0" w:color="auto"/>
            </w:tcBorders>
            <w:shd w:val="clear" w:color="auto" w:fill="auto"/>
            <w:vAlign w:val="bottom"/>
          </w:tcPr>
          <w:p w14:paraId="0180DD4D" w14:textId="77777777" w:rsidR="0055535E" w:rsidRPr="00320B49" w:rsidRDefault="0055535E" w:rsidP="00BA6BC0">
            <w:pPr>
              <w:suppressAutoHyphens w:val="0"/>
              <w:spacing w:before="80" w:after="80" w:line="220" w:lineRule="exact"/>
              <w:ind w:right="113"/>
              <w:jc w:val="right"/>
              <w:rPr>
                <w:b/>
                <w:sz w:val="18"/>
              </w:rPr>
            </w:pPr>
            <w:r w:rsidRPr="00320B49">
              <w:rPr>
                <w:b/>
                <w:sz w:val="18"/>
              </w:rPr>
              <w:t>13</w:t>
            </w:r>
          </w:p>
        </w:tc>
        <w:tc>
          <w:tcPr>
            <w:tcW w:w="425" w:type="dxa"/>
            <w:tcBorders>
              <w:top w:val="single" w:sz="4" w:space="0" w:color="auto"/>
              <w:bottom w:val="single" w:sz="12" w:space="0" w:color="auto"/>
            </w:tcBorders>
            <w:shd w:val="clear" w:color="auto" w:fill="auto"/>
            <w:vAlign w:val="bottom"/>
          </w:tcPr>
          <w:p w14:paraId="47B68327" w14:textId="77777777" w:rsidR="0055535E" w:rsidRPr="00320B49" w:rsidRDefault="0055535E" w:rsidP="00BA6BC0">
            <w:pPr>
              <w:suppressAutoHyphens w:val="0"/>
              <w:spacing w:before="80" w:after="80" w:line="220" w:lineRule="exact"/>
              <w:ind w:right="113"/>
              <w:jc w:val="right"/>
              <w:rPr>
                <w:b/>
                <w:sz w:val="18"/>
              </w:rPr>
            </w:pPr>
            <w:r w:rsidRPr="00320B49">
              <w:rPr>
                <w:b/>
                <w:sz w:val="18"/>
              </w:rPr>
              <w:t>21</w:t>
            </w:r>
          </w:p>
        </w:tc>
        <w:tc>
          <w:tcPr>
            <w:tcW w:w="426" w:type="dxa"/>
            <w:tcBorders>
              <w:top w:val="single" w:sz="4" w:space="0" w:color="auto"/>
              <w:bottom w:val="single" w:sz="12" w:space="0" w:color="auto"/>
            </w:tcBorders>
            <w:shd w:val="clear" w:color="auto" w:fill="auto"/>
            <w:vAlign w:val="bottom"/>
          </w:tcPr>
          <w:p w14:paraId="3FD24124" w14:textId="77777777" w:rsidR="0055535E" w:rsidRPr="00320B49" w:rsidRDefault="0055535E" w:rsidP="00BA6BC0">
            <w:pPr>
              <w:suppressAutoHyphens w:val="0"/>
              <w:spacing w:before="80" w:after="80" w:line="220" w:lineRule="exact"/>
              <w:ind w:right="113"/>
              <w:jc w:val="right"/>
              <w:rPr>
                <w:b/>
                <w:sz w:val="18"/>
              </w:rPr>
            </w:pPr>
            <w:r w:rsidRPr="00320B49">
              <w:rPr>
                <w:b/>
                <w:sz w:val="18"/>
              </w:rPr>
              <w:t>16</w:t>
            </w:r>
          </w:p>
        </w:tc>
        <w:tc>
          <w:tcPr>
            <w:tcW w:w="425" w:type="dxa"/>
            <w:tcBorders>
              <w:top w:val="single" w:sz="4" w:space="0" w:color="auto"/>
              <w:bottom w:val="single" w:sz="12" w:space="0" w:color="auto"/>
            </w:tcBorders>
            <w:shd w:val="clear" w:color="auto" w:fill="auto"/>
            <w:vAlign w:val="bottom"/>
          </w:tcPr>
          <w:p w14:paraId="0019DC72" w14:textId="77777777" w:rsidR="0055535E" w:rsidRPr="00320B49" w:rsidRDefault="0055535E" w:rsidP="00BA6BC0">
            <w:pPr>
              <w:suppressAutoHyphens w:val="0"/>
              <w:spacing w:before="80" w:after="80" w:line="220" w:lineRule="exact"/>
              <w:ind w:right="113"/>
              <w:jc w:val="right"/>
              <w:rPr>
                <w:b/>
                <w:sz w:val="18"/>
              </w:rPr>
            </w:pPr>
            <w:r w:rsidRPr="00320B49">
              <w:rPr>
                <w:b/>
                <w:sz w:val="18"/>
              </w:rPr>
              <w:t>6</w:t>
            </w:r>
          </w:p>
        </w:tc>
        <w:tc>
          <w:tcPr>
            <w:tcW w:w="425" w:type="dxa"/>
            <w:tcBorders>
              <w:top w:val="single" w:sz="4" w:space="0" w:color="auto"/>
              <w:bottom w:val="single" w:sz="12" w:space="0" w:color="auto"/>
            </w:tcBorders>
            <w:shd w:val="clear" w:color="auto" w:fill="auto"/>
            <w:vAlign w:val="bottom"/>
          </w:tcPr>
          <w:p w14:paraId="7B2AB722" w14:textId="77777777" w:rsidR="0055535E" w:rsidRPr="00320B49" w:rsidRDefault="0055535E" w:rsidP="00BA6BC0">
            <w:pPr>
              <w:suppressAutoHyphens w:val="0"/>
              <w:spacing w:before="80" w:after="80" w:line="220" w:lineRule="exact"/>
              <w:ind w:right="113"/>
              <w:jc w:val="right"/>
              <w:rPr>
                <w:b/>
                <w:sz w:val="18"/>
              </w:rPr>
            </w:pPr>
            <w:r w:rsidRPr="00320B49">
              <w:rPr>
                <w:b/>
                <w:sz w:val="18"/>
              </w:rPr>
              <w:t>1</w:t>
            </w:r>
          </w:p>
        </w:tc>
        <w:tc>
          <w:tcPr>
            <w:tcW w:w="425" w:type="dxa"/>
            <w:tcBorders>
              <w:top w:val="single" w:sz="4" w:space="0" w:color="auto"/>
              <w:bottom w:val="single" w:sz="12" w:space="0" w:color="auto"/>
            </w:tcBorders>
            <w:shd w:val="clear" w:color="auto" w:fill="auto"/>
            <w:vAlign w:val="bottom"/>
          </w:tcPr>
          <w:p w14:paraId="30C09C9F" w14:textId="77777777" w:rsidR="0055535E" w:rsidRPr="00320B49" w:rsidRDefault="0055535E" w:rsidP="00BA6BC0">
            <w:pPr>
              <w:suppressAutoHyphens w:val="0"/>
              <w:spacing w:before="80" w:after="80" w:line="220" w:lineRule="exact"/>
              <w:ind w:right="113"/>
              <w:jc w:val="right"/>
              <w:rPr>
                <w:b/>
                <w:sz w:val="18"/>
              </w:rPr>
            </w:pPr>
            <w:r w:rsidRPr="00320B49">
              <w:rPr>
                <w:b/>
                <w:sz w:val="18"/>
              </w:rPr>
              <w:t>3</w:t>
            </w:r>
          </w:p>
        </w:tc>
        <w:tc>
          <w:tcPr>
            <w:tcW w:w="426" w:type="dxa"/>
            <w:tcBorders>
              <w:top w:val="single" w:sz="4" w:space="0" w:color="auto"/>
              <w:bottom w:val="single" w:sz="12" w:space="0" w:color="auto"/>
            </w:tcBorders>
            <w:shd w:val="clear" w:color="auto" w:fill="auto"/>
            <w:vAlign w:val="bottom"/>
          </w:tcPr>
          <w:p w14:paraId="68455E65" w14:textId="77777777" w:rsidR="0055535E" w:rsidRPr="00320B49" w:rsidRDefault="0055535E" w:rsidP="00BA6BC0">
            <w:pPr>
              <w:suppressAutoHyphens w:val="0"/>
              <w:spacing w:before="80" w:after="80" w:line="220" w:lineRule="exact"/>
              <w:ind w:right="113"/>
              <w:jc w:val="right"/>
              <w:rPr>
                <w:b/>
                <w:sz w:val="18"/>
              </w:rPr>
            </w:pPr>
            <w:r w:rsidRPr="00320B49">
              <w:rPr>
                <w:b/>
                <w:sz w:val="18"/>
              </w:rPr>
              <w:t>33</w:t>
            </w:r>
          </w:p>
        </w:tc>
        <w:tc>
          <w:tcPr>
            <w:tcW w:w="425" w:type="dxa"/>
            <w:tcBorders>
              <w:top w:val="single" w:sz="4" w:space="0" w:color="auto"/>
              <w:bottom w:val="single" w:sz="12" w:space="0" w:color="auto"/>
            </w:tcBorders>
            <w:shd w:val="clear" w:color="auto" w:fill="auto"/>
            <w:vAlign w:val="bottom"/>
          </w:tcPr>
          <w:p w14:paraId="48433257" w14:textId="77777777" w:rsidR="0055535E" w:rsidRPr="00320B49" w:rsidRDefault="0055535E" w:rsidP="00BA6BC0">
            <w:pPr>
              <w:suppressAutoHyphens w:val="0"/>
              <w:spacing w:before="80" w:after="80" w:line="220" w:lineRule="exact"/>
              <w:ind w:right="113"/>
              <w:jc w:val="right"/>
              <w:rPr>
                <w:b/>
                <w:sz w:val="18"/>
              </w:rPr>
            </w:pPr>
            <w:r w:rsidRPr="00320B49">
              <w:rPr>
                <w:b/>
                <w:sz w:val="18"/>
              </w:rPr>
              <w:t>1</w:t>
            </w:r>
          </w:p>
        </w:tc>
        <w:tc>
          <w:tcPr>
            <w:tcW w:w="425" w:type="dxa"/>
            <w:tcBorders>
              <w:top w:val="single" w:sz="4" w:space="0" w:color="auto"/>
              <w:bottom w:val="single" w:sz="12" w:space="0" w:color="auto"/>
            </w:tcBorders>
            <w:shd w:val="clear" w:color="auto" w:fill="auto"/>
            <w:vAlign w:val="bottom"/>
          </w:tcPr>
          <w:p w14:paraId="54EF11CA" w14:textId="77777777" w:rsidR="0055535E" w:rsidRPr="00320B49" w:rsidRDefault="0055535E" w:rsidP="00BA6BC0">
            <w:pPr>
              <w:suppressAutoHyphens w:val="0"/>
              <w:spacing w:before="80" w:after="80" w:line="220" w:lineRule="exact"/>
              <w:ind w:right="113"/>
              <w:jc w:val="right"/>
              <w:rPr>
                <w:b/>
                <w:sz w:val="18"/>
              </w:rPr>
            </w:pPr>
            <w:r w:rsidRPr="00320B49">
              <w:rPr>
                <w:b/>
                <w:sz w:val="18"/>
              </w:rPr>
              <w:t>4</w:t>
            </w:r>
          </w:p>
        </w:tc>
        <w:tc>
          <w:tcPr>
            <w:tcW w:w="425" w:type="dxa"/>
            <w:tcBorders>
              <w:top w:val="single" w:sz="4" w:space="0" w:color="auto"/>
              <w:bottom w:val="single" w:sz="12" w:space="0" w:color="auto"/>
            </w:tcBorders>
            <w:shd w:val="clear" w:color="auto" w:fill="auto"/>
            <w:vAlign w:val="bottom"/>
          </w:tcPr>
          <w:p w14:paraId="728A5895" w14:textId="77777777" w:rsidR="0055535E" w:rsidRPr="00320B49" w:rsidRDefault="0055535E" w:rsidP="00BA6BC0">
            <w:pPr>
              <w:suppressAutoHyphens w:val="0"/>
              <w:spacing w:before="80" w:after="80" w:line="220" w:lineRule="exact"/>
              <w:ind w:right="113"/>
              <w:jc w:val="right"/>
              <w:rPr>
                <w:b/>
                <w:sz w:val="18"/>
              </w:rPr>
            </w:pPr>
            <w:r w:rsidRPr="00320B49">
              <w:rPr>
                <w:b/>
                <w:sz w:val="18"/>
              </w:rPr>
              <w:t>29</w:t>
            </w:r>
          </w:p>
        </w:tc>
        <w:tc>
          <w:tcPr>
            <w:tcW w:w="426" w:type="dxa"/>
            <w:tcBorders>
              <w:top w:val="single" w:sz="4" w:space="0" w:color="auto"/>
              <w:bottom w:val="single" w:sz="12" w:space="0" w:color="auto"/>
            </w:tcBorders>
            <w:shd w:val="clear" w:color="auto" w:fill="auto"/>
            <w:vAlign w:val="bottom"/>
          </w:tcPr>
          <w:p w14:paraId="4075430A" w14:textId="77777777" w:rsidR="0055535E" w:rsidRPr="00320B49" w:rsidRDefault="0055535E" w:rsidP="00BA6BC0">
            <w:pPr>
              <w:suppressAutoHyphens w:val="0"/>
              <w:spacing w:before="80" w:after="80" w:line="220" w:lineRule="exact"/>
              <w:ind w:right="113"/>
              <w:jc w:val="right"/>
              <w:rPr>
                <w:b/>
                <w:sz w:val="18"/>
              </w:rPr>
            </w:pPr>
            <w:r w:rsidRPr="00320B49">
              <w:rPr>
                <w:b/>
                <w:sz w:val="18"/>
              </w:rPr>
              <w:t>5</w:t>
            </w:r>
          </w:p>
        </w:tc>
        <w:tc>
          <w:tcPr>
            <w:tcW w:w="425" w:type="dxa"/>
            <w:tcBorders>
              <w:top w:val="single" w:sz="4" w:space="0" w:color="auto"/>
              <w:bottom w:val="single" w:sz="12" w:space="0" w:color="auto"/>
            </w:tcBorders>
            <w:shd w:val="clear" w:color="auto" w:fill="auto"/>
            <w:vAlign w:val="bottom"/>
          </w:tcPr>
          <w:p w14:paraId="6D99BAA9" w14:textId="77777777" w:rsidR="0055535E" w:rsidRPr="00320B49" w:rsidRDefault="0055535E" w:rsidP="00BA6BC0">
            <w:pPr>
              <w:suppressAutoHyphens w:val="0"/>
              <w:spacing w:before="80" w:after="80" w:line="220" w:lineRule="exact"/>
              <w:ind w:right="113"/>
              <w:jc w:val="right"/>
              <w:rPr>
                <w:b/>
                <w:sz w:val="18"/>
              </w:rPr>
            </w:pPr>
            <w:r w:rsidRPr="00320B49">
              <w:rPr>
                <w:b/>
                <w:sz w:val="18"/>
              </w:rPr>
              <w:t>5</w:t>
            </w:r>
          </w:p>
        </w:tc>
        <w:tc>
          <w:tcPr>
            <w:tcW w:w="425" w:type="dxa"/>
            <w:tcBorders>
              <w:top w:val="single" w:sz="4" w:space="0" w:color="auto"/>
              <w:bottom w:val="single" w:sz="12" w:space="0" w:color="auto"/>
            </w:tcBorders>
            <w:shd w:val="clear" w:color="auto" w:fill="auto"/>
            <w:vAlign w:val="bottom"/>
          </w:tcPr>
          <w:p w14:paraId="3D9AD20B" w14:textId="77777777" w:rsidR="0055535E" w:rsidRPr="00320B49" w:rsidRDefault="0055535E" w:rsidP="00BA6BC0">
            <w:pPr>
              <w:suppressAutoHyphens w:val="0"/>
              <w:spacing w:before="80" w:after="80" w:line="220" w:lineRule="exact"/>
              <w:ind w:right="113"/>
              <w:jc w:val="right"/>
              <w:rPr>
                <w:b/>
                <w:sz w:val="18"/>
              </w:rPr>
            </w:pPr>
            <w:r w:rsidRPr="00320B49">
              <w:rPr>
                <w:b/>
                <w:sz w:val="18"/>
              </w:rPr>
              <w:t>3</w:t>
            </w:r>
          </w:p>
        </w:tc>
        <w:tc>
          <w:tcPr>
            <w:tcW w:w="443" w:type="dxa"/>
            <w:tcBorders>
              <w:top w:val="single" w:sz="4" w:space="0" w:color="auto"/>
              <w:bottom w:val="single" w:sz="12" w:space="0" w:color="auto"/>
            </w:tcBorders>
            <w:shd w:val="clear" w:color="auto" w:fill="auto"/>
            <w:vAlign w:val="bottom"/>
          </w:tcPr>
          <w:p w14:paraId="7778B228" w14:textId="77777777" w:rsidR="0055535E" w:rsidRPr="00320B49" w:rsidRDefault="0055535E" w:rsidP="00BA6BC0">
            <w:pPr>
              <w:suppressAutoHyphens w:val="0"/>
              <w:spacing w:before="80" w:after="80" w:line="220" w:lineRule="exact"/>
              <w:ind w:right="113"/>
              <w:jc w:val="right"/>
              <w:rPr>
                <w:b/>
                <w:sz w:val="18"/>
                <w:cs/>
              </w:rPr>
            </w:pPr>
            <w:r w:rsidRPr="00320B49">
              <w:rPr>
                <w:b/>
                <w:sz w:val="18"/>
              </w:rPr>
              <w:t>1</w:t>
            </w:r>
          </w:p>
        </w:tc>
        <w:tc>
          <w:tcPr>
            <w:tcW w:w="691" w:type="dxa"/>
            <w:tcBorders>
              <w:top w:val="single" w:sz="4" w:space="0" w:color="auto"/>
              <w:bottom w:val="single" w:sz="12" w:space="0" w:color="auto"/>
            </w:tcBorders>
            <w:shd w:val="clear" w:color="auto" w:fill="auto"/>
            <w:vAlign w:val="bottom"/>
          </w:tcPr>
          <w:p w14:paraId="6C579147" w14:textId="77777777" w:rsidR="0055535E" w:rsidRPr="00320B49" w:rsidRDefault="0055535E" w:rsidP="00BA6BC0">
            <w:pPr>
              <w:suppressAutoHyphens w:val="0"/>
              <w:spacing w:before="80" w:after="80" w:line="220" w:lineRule="exact"/>
              <w:ind w:right="113"/>
              <w:jc w:val="right"/>
              <w:rPr>
                <w:b/>
                <w:sz w:val="18"/>
              </w:rPr>
            </w:pPr>
            <w:r w:rsidRPr="00320B49">
              <w:rPr>
                <w:b/>
                <w:sz w:val="18"/>
              </w:rPr>
              <w:t>162</w:t>
            </w:r>
          </w:p>
        </w:tc>
      </w:tr>
    </w:tbl>
    <w:p w14:paraId="5A6D1C85" w14:textId="77777777" w:rsidR="0055535E" w:rsidRPr="00320B49" w:rsidRDefault="0055535E" w:rsidP="00BA6BC0">
      <w:pPr>
        <w:pStyle w:val="H23G"/>
      </w:pPr>
      <w:r w:rsidRPr="00320B49">
        <w:tab/>
      </w:r>
      <w:r w:rsidRPr="00320B49">
        <w:tab/>
        <w:t>Recommendation No. 28</w:t>
      </w:r>
    </w:p>
    <w:p w14:paraId="26EC0B89" w14:textId="305767E9" w:rsidR="0055535E" w:rsidRPr="00320B49" w:rsidRDefault="0055535E" w:rsidP="00BA6BC0">
      <w:pPr>
        <w:pStyle w:val="SingleTxtG"/>
        <w:spacing w:after="240"/>
      </w:pPr>
      <w:r w:rsidRPr="00320B49">
        <w:t>47.</w:t>
      </w:r>
      <w:r w:rsidRPr="00320B49">
        <w:tab/>
        <w:t>Indigenous peoples in the Kingdom of Cambodia account for a total of 22 clans: Pnong, Tampuan, Kuy, Jarai, Kreung, Preu, Stieng, Kavet, Krol, Cha Ong, Por, Mel, Lmoon, Suy, Khoanh, Kleung, Sa</w:t>
      </w:r>
      <w:r w:rsidR="00C4792F">
        <w:t>’</w:t>
      </w:r>
      <w:r w:rsidRPr="00320B49">
        <w:t>och, Kachrok, Lun, Radea and Kachak. These indigenous peoples live scattered in almost all of the following municipality and provinces of the Kingdom of Cambodia:</w:t>
      </w:r>
      <w:r w:rsidRPr="00320B49">
        <w:rPr>
          <w:rStyle w:val="FootnoteReference"/>
          <w:rtl/>
        </w:rPr>
        <w:footnoteReference w:id="3"/>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00"/>
        <w:gridCol w:w="2477"/>
        <w:gridCol w:w="2835"/>
        <w:gridCol w:w="1558"/>
      </w:tblGrid>
      <w:tr w:rsidR="0055535E" w:rsidRPr="00320B49" w14:paraId="04EBE8D9" w14:textId="77777777" w:rsidTr="00BA6BC0">
        <w:trPr>
          <w:tblHeader/>
        </w:trPr>
        <w:tc>
          <w:tcPr>
            <w:tcW w:w="500" w:type="dxa"/>
            <w:tcBorders>
              <w:top w:val="single" w:sz="4" w:space="0" w:color="auto"/>
              <w:bottom w:val="single" w:sz="12" w:space="0" w:color="auto"/>
            </w:tcBorders>
            <w:shd w:val="clear" w:color="auto" w:fill="auto"/>
            <w:vAlign w:val="bottom"/>
          </w:tcPr>
          <w:p w14:paraId="48834BDA" w14:textId="77777777" w:rsidR="0055535E" w:rsidRPr="00320B49" w:rsidRDefault="0055535E" w:rsidP="00BA6BC0">
            <w:pPr>
              <w:suppressAutoHyphens w:val="0"/>
              <w:spacing w:before="80" w:after="80" w:line="200" w:lineRule="exact"/>
              <w:ind w:right="113"/>
              <w:rPr>
                <w:i/>
                <w:sz w:val="16"/>
              </w:rPr>
            </w:pPr>
            <w:r w:rsidRPr="00320B49">
              <w:rPr>
                <w:i/>
                <w:sz w:val="16"/>
              </w:rPr>
              <w:t xml:space="preserve">No. </w:t>
            </w:r>
          </w:p>
        </w:tc>
        <w:tc>
          <w:tcPr>
            <w:tcW w:w="2477" w:type="dxa"/>
            <w:tcBorders>
              <w:top w:val="single" w:sz="4" w:space="0" w:color="auto"/>
              <w:bottom w:val="single" w:sz="12" w:space="0" w:color="auto"/>
            </w:tcBorders>
            <w:shd w:val="clear" w:color="auto" w:fill="auto"/>
            <w:vAlign w:val="bottom"/>
          </w:tcPr>
          <w:p w14:paraId="7001D62A" w14:textId="77777777" w:rsidR="0055535E" w:rsidRPr="00320B49" w:rsidRDefault="0055535E" w:rsidP="00BA6BC0">
            <w:pPr>
              <w:suppressAutoHyphens w:val="0"/>
              <w:spacing w:before="80" w:after="80" w:line="200" w:lineRule="exact"/>
              <w:ind w:right="113"/>
              <w:rPr>
                <w:i/>
                <w:sz w:val="16"/>
              </w:rPr>
            </w:pPr>
            <w:r w:rsidRPr="00320B49">
              <w:rPr>
                <w:i/>
                <w:sz w:val="16"/>
              </w:rPr>
              <w:t>Municipality/Province</w:t>
            </w:r>
          </w:p>
        </w:tc>
        <w:tc>
          <w:tcPr>
            <w:tcW w:w="2835" w:type="dxa"/>
            <w:tcBorders>
              <w:top w:val="single" w:sz="4" w:space="0" w:color="auto"/>
              <w:bottom w:val="single" w:sz="12" w:space="0" w:color="auto"/>
            </w:tcBorders>
            <w:shd w:val="clear" w:color="auto" w:fill="auto"/>
            <w:vAlign w:val="bottom"/>
          </w:tcPr>
          <w:p w14:paraId="1181FFA6" w14:textId="77777777" w:rsidR="0055535E" w:rsidRPr="00320B49" w:rsidRDefault="0055535E" w:rsidP="00BA6BC0">
            <w:pPr>
              <w:suppressAutoHyphens w:val="0"/>
              <w:spacing w:before="80" w:after="80" w:line="200" w:lineRule="exact"/>
              <w:ind w:right="113"/>
              <w:rPr>
                <w:i/>
                <w:sz w:val="16"/>
              </w:rPr>
            </w:pPr>
            <w:r w:rsidRPr="00320B49">
              <w:rPr>
                <w:i/>
                <w:sz w:val="16"/>
              </w:rPr>
              <w:t>Name of indigenous clan</w:t>
            </w:r>
          </w:p>
        </w:tc>
        <w:tc>
          <w:tcPr>
            <w:tcW w:w="1558" w:type="dxa"/>
            <w:tcBorders>
              <w:top w:val="single" w:sz="4" w:space="0" w:color="auto"/>
              <w:bottom w:val="single" w:sz="12" w:space="0" w:color="auto"/>
            </w:tcBorders>
            <w:shd w:val="clear" w:color="auto" w:fill="auto"/>
            <w:vAlign w:val="bottom"/>
          </w:tcPr>
          <w:p w14:paraId="4339367B" w14:textId="77777777" w:rsidR="0055535E" w:rsidRPr="00320B49" w:rsidRDefault="0055535E" w:rsidP="00BA6BC0">
            <w:pPr>
              <w:suppressAutoHyphens w:val="0"/>
              <w:spacing w:before="80" w:after="80" w:line="200" w:lineRule="exact"/>
              <w:ind w:right="113"/>
              <w:jc w:val="right"/>
              <w:rPr>
                <w:i/>
                <w:sz w:val="16"/>
              </w:rPr>
            </w:pPr>
            <w:r w:rsidRPr="00320B49">
              <w:rPr>
                <w:i/>
                <w:sz w:val="16"/>
              </w:rPr>
              <w:t>Number of clans</w:t>
            </w:r>
          </w:p>
        </w:tc>
      </w:tr>
      <w:tr w:rsidR="0055535E" w:rsidRPr="00320B49" w14:paraId="3C9EA85B" w14:textId="77777777" w:rsidTr="00BA6BC0">
        <w:tc>
          <w:tcPr>
            <w:tcW w:w="500" w:type="dxa"/>
            <w:shd w:val="clear" w:color="auto" w:fill="auto"/>
          </w:tcPr>
          <w:p w14:paraId="454AB032" w14:textId="77777777" w:rsidR="0055535E" w:rsidRPr="00320B49" w:rsidRDefault="0055535E" w:rsidP="00BA6BC0">
            <w:pPr>
              <w:suppressAutoHyphens w:val="0"/>
              <w:spacing w:before="40" w:after="40" w:line="220" w:lineRule="exact"/>
              <w:ind w:right="113"/>
              <w:rPr>
                <w:sz w:val="18"/>
              </w:rPr>
            </w:pPr>
            <w:r w:rsidRPr="00320B49">
              <w:rPr>
                <w:sz w:val="18"/>
              </w:rPr>
              <w:t>1</w:t>
            </w:r>
          </w:p>
        </w:tc>
        <w:tc>
          <w:tcPr>
            <w:tcW w:w="2477" w:type="dxa"/>
            <w:shd w:val="clear" w:color="auto" w:fill="auto"/>
            <w:vAlign w:val="bottom"/>
          </w:tcPr>
          <w:p w14:paraId="5D5640E2" w14:textId="77777777" w:rsidR="0055535E" w:rsidRPr="00320B49" w:rsidRDefault="0055535E" w:rsidP="00BA6BC0">
            <w:pPr>
              <w:suppressAutoHyphens w:val="0"/>
              <w:spacing w:before="40" w:after="40" w:line="220" w:lineRule="exact"/>
              <w:ind w:right="113"/>
              <w:rPr>
                <w:sz w:val="18"/>
              </w:rPr>
            </w:pPr>
            <w:r w:rsidRPr="00320B49">
              <w:rPr>
                <w:sz w:val="18"/>
              </w:rPr>
              <w:t>Stung Treng</w:t>
            </w:r>
          </w:p>
        </w:tc>
        <w:tc>
          <w:tcPr>
            <w:tcW w:w="2835" w:type="dxa"/>
            <w:shd w:val="clear" w:color="auto" w:fill="auto"/>
            <w:vAlign w:val="bottom"/>
          </w:tcPr>
          <w:p w14:paraId="51040C52" w14:textId="77777777" w:rsidR="0055535E" w:rsidRPr="00320B49" w:rsidRDefault="0055535E" w:rsidP="00BA6BC0">
            <w:pPr>
              <w:suppressAutoHyphens w:val="0"/>
              <w:spacing w:before="40" w:after="40" w:line="220" w:lineRule="exact"/>
              <w:ind w:right="113"/>
              <w:rPr>
                <w:sz w:val="18"/>
              </w:rPr>
            </w:pPr>
            <w:r w:rsidRPr="00320B49">
              <w:rPr>
                <w:sz w:val="18"/>
              </w:rPr>
              <w:t>Kreung, Lun, Pnong, Preu</w:t>
            </w:r>
          </w:p>
        </w:tc>
        <w:tc>
          <w:tcPr>
            <w:tcW w:w="1558" w:type="dxa"/>
            <w:shd w:val="clear" w:color="auto" w:fill="auto"/>
            <w:vAlign w:val="bottom"/>
          </w:tcPr>
          <w:p w14:paraId="2359870C" w14:textId="77777777" w:rsidR="0055535E" w:rsidRPr="00320B49" w:rsidRDefault="0055535E" w:rsidP="00BA6BC0">
            <w:pPr>
              <w:suppressAutoHyphens w:val="0"/>
              <w:spacing w:before="40" w:after="40" w:line="220" w:lineRule="exact"/>
              <w:ind w:right="113"/>
              <w:jc w:val="right"/>
              <w:rPr>
                <w:sz w:val="18"/>
              </w:rPr>
            </w:pPr>
            <w:r w:rsidRPr="00320B49">
              <w:rPr>
                <w:sz w:val="18"/>
              </w:rPr>
              <w:t>4</w:t>
            </w:r>
          </w:p>
        </w:tc>
      </w:tr>
      <w:tr w:rsidR="0055535E" w:rsidRPr="00320B49" w14:paraId="0AF45E14" w14:textId="77777777" w:rsidTr="00BA6BC0">
        <w:tc>
          <w:tcPr>
            <w:tcW w:w="500" w:type="dxa"/>
            <w:shd w:val="clear" w:color="auto" w:fill="auto"/>
          </w:tcPr>
          <w:p w14:paraId="2DAD9276" w14:textId="77777777" w:rsidR="0055535E" w:rsidRPr="00320B49" w:rsidRDefault="0055535E" w:rsidP="00BA6BC0">
            <w:pPr>
              <w:suppressAutoHyphens w:val="0"/>
              <w:spacing w:before="40" w:after="40" w:line="220" w:lineRule="exact"/>
              <w:ind w:right="113"/>
              <w:rPr>
                <w:sz w:val="18"/>
              </w:rPr>
            </w:pPr>
            <w:r w:rsidRPr="00320B49">
              <w:rPr>
                <w:sz w:val="18"/>
              </w:rPr>
              <w:t>2</w:t>
            </w:r>
          </w:p>
        </w:tc>
        <w:tc>
          <w:tcPr>
            <w:tcW w:w="2477" w:type="dxa"/>
            <w:shd w:val="clear" w:color="auto" w:fill="auto"/>
            <w:vAlign w:val="bottom"/>
          </w:tcPr>
          <w:p w14:paraId="76D885D1" w14:textId="77777777" w:rsidR="0055535E" w:rsidRPr="00320B49" w:rsidRDefault="0055535E" w:rsidP="00BA6BC0">
            <w:pPr>
              <w:suppressAutoHyphens w:val="0"/>
              <w:spacing w:before="40" w:after="40" w:line="220" w:lineRule="exact"/>
              <w:ind w:right="113"/>
              <w:rPr>
                <w:sz w:val="18"/>
              </w:rPr>
            </w:pPr>
            <w:r w:rsidRPr="00320B49">
              <w:rPr>
                <w:sz w:val="18"/>
              </w:rPr>
              <w:t>Kompong Cham</w:t>
            </w:r>
          </w:p>
        </w:tc>
        <w:tc>
          <w:tcPr>
            <w:tcW w:w="2835" w:type="dxa"/>
            <w:shd w:val="clear" w:color="auto" w:fill="auto"/>
            <w:vAlign w:val="bottom"/>
          </w:tcPr>
          <w:p w14:paraId="6B9291AB" w14:textId="77777777" w:rsidR="0055535E" w:rsidRPr="00320B49" w:rsidRDefault="0055535E" w:rsidP="00BA6BC0">
            <w:pPr>
              <w:suppressAutoHyphens w:val="0"/>
              <w:spacing w:before="40" w:after="40" w:line="220" w:lineRule="exact"/>
              <w:ind w:right="113"/>
              <w:rPr>
                <w:sz w:val="18"/>
              </w:rPr>
            </w:pPr>
            <w:r w:rsidRPr="00320B49">
              <w:rPr>
                <w:sz w:val="18"/>
              </w:rPr>
              <w:t>Jarai, Kavet, Stieng, Cha Ong</w:t>
            </w:r>
            <w:r w:rsidRPr="00320B49">
              <w:rPr>
                <w:sz w:val="18"/>
                <w:cs/>
              </w:rPr>
              <w:t xml:space="preserve"> </w:t>
            </w:r>
          </w:p>
        </w:tc>
        <w:tc>
          <w:tcPr>
            <w:tcW w:w="1558" w:type="dxa"/>
            <w:shd w:val="clear" w:color="auto" w:fill="auto"/>
            <w:vAlign w:val="bottom"/>
          </w:tcPr>
          <w:p w14:paraId="70EB38F1" w14:textId="77777777" w:rsidR="0055535E" w:rsidRPr="00320B49" w:rsidRDefault="0055535E" w:rsidP="00BA6BC0">
            <w:pPr>
              <w:suppressAutoHyphens w:val="0"/>
              <w:spacing w:before="40" w:after="40" w:line="220" w:lineRule="exact"/>
              <w:ind w:right="113"/>
              <w:jc w:val="right"/>
              <w:rPr>
                <w:sz w:val="18"/>
              </w:rPr>
            </w:pPr>
            <w:r w:rsidRPr="00320B49">
              <w:rPr>
                <w:sz w:val="18"/>
              </w:rPr>
              <w:t>4</w:t>
            </w:r>
          </w:p>
        </w:tc>
      </w:tr>
      <w:tr w:rsidR="0055535E" w:rsidRPr="00320B49" w14:paraId="3ABDD58F" w14:textId="77777777" w:rsidTr="00BA6BC0">
        <w:tc>
          <w:tcPr>
            <w:tcW w:w="500" w:type="dxa"/>
            <w:shd w:val="clear" w:color="auto" w:fill="auto"/>
          </w:tcPr>
          <w:p w14:paraId="5BC9E7BA" w14:textId="77777777" w:rsidR="0055535E" w:rsidRPr="00320B49" w:rsidRDefault="0055535E" w:rsidP="00BA6BC0">
            <w:pPr>
              <w:suppressAutoHyphens w:val="0"/>
              <w:spacing w:before="40" w:after="40" w:line="220" w:lineRule="exact"/>
              <w:ind w:right="113"/>
              <w:rPr>
                <w:sz w:val="18"/>
              </w:rPr>
            </w:pPr>
            <w:r w:rsidRPr="00320B49">
              <w:rPr>
                <w:sz w:val="18"/>
              </w:rPr>
              <w:t>3</w:t>
            </w:r>
          </w:p>
        </w:tc>
        <w:tc>
          <w:tcPr>
            <w:tcW w:w="2477" w:type="dxa"/>
            <w:shd w:val="clear" w:color="auto" w:fill="auto"/>
            <w:vAlign w:val="bottom"/>
          </w:tcPr>
          <w:p w14:paraId="6BCBA8D4" w14:textId="77777777" w:rsidR="0055535E" w:rsidRPr="00320B49" w:rsidRDefault="0055535E" w:rsidP="00BA6BC0">
            <w:pPr>
              <w:suppressAutoHyphens w:val="0"/>
              <w:spacing w:before="40" w:after="40" w:line="220" w:lineRule="exact"/>
              <w:ind w:right="113"/>
              <w:rPr>
                <w:sz w:val="18"/>
              </w:rPr>
            </w:pPr>
            <w:r w:rsidRPr="00320B49">
              <w:rPr>
                <w:sz w:val="18"/>
              </w:rPr>
              <w:t>Kratie</w:t>
            </w:r>
          </w:p>
        </w:tc>
        <w:tc>
          <w:tcPr>
            <w:tcW w:w="2835" w:type="dxa"/>
            <w:shd w:val="clear" w:color="auto" w:fill="auto"/>
            <w:vAlign w:val="bottom"/>
          </w:tcPr>
          <w:p w14:paraId="7F18BA2F" w14:textId="77777777" w:rsidR="0055535E" w:rsidRPr="00320B49" w:rsidRDefault="0055535E" w:rsidP="00BA6BC0">
            <w:pPr>
              <w:suppressAutoHyphens w:val="0"/>
              <w:spacing w:before="40" w:after="40" w:line="220" w:lineRule="exact"/>
              <w:ind w:right="113"/>
              <w:rPr>
                <w:sz w:val="18"/>
              </w:rPr>
            </w:pPr>
            <w:r w:rsidRPr="00320B49">
              <w:rPr>
                <w:sz w:val="18"/>
              </w:rPr>
              <w:t>Jarai, Lmoon, Khoanh</w:t>
            </w:r>
          </w:p>
        </w:tc>
        <w:tc>
          <w:tcPr>
            <w:tcW w:w="1558" w:type="dxa"/>
            <w:shd w:val="clear" w:color="auto" w:fill="auto"/>
            <w:vAlign w:val="bottom"/>
          </w:tcPr>
          <w:p w14:paraId="72AB8FF0" w14:textId="77777777" w:rsidR="0055535E" w:rsidRPr="00320B49" w:rsidRDefault="0055535E" w:rsidP="00BA6BC0">
            <w:pPr>
              <w:suppressAutoHyphens w:val="0"/>
              <w:spacing w:before="40" w:after="40" w:line="220" w:lineRule="exact"/>
              <w:ind w:right="113"/>
              <w:jc w:val="right"/>
              <w:rPr>
                <w:sz w:val="18"/>
              </w:rPr>
            </w:pPr>
            <w:r w:rsidRPr="00320B49">
              <w:rPr>
                <w:sz w:val="18"/>
              </w:rPr>
              <w:t>3</w:t>
            </w:r>
          </w:p>
        </w:tc>
      </w:tr>
      <w:tr w:rsidR="0055535E" w:rsidRPr="00320B49" w14:paraId="52DB92F6" w14:textId="77777777" w:rsidTr="00BA6BC0">
        <w:tc>
          <w:tcPr>
            <w:tcW w:w="500" w:type="dxa"/>
            <w:shd w:val="clear" w:color="auto" w:fill="auto"/>
          </w:tcPr>
          <w:p w14:paraId="1FB6B408" w14:textId="77777777" w:rsidR="0055535E" w:rsidRPr="00320B49" w:rsidRDefault="0055535E" w:rsidP="00BA6BC0">
            <w:pPr>
              <w:suppressAutoHyphens w:val="0"/>
              <w:spacing w:before="40" w:after="40" w:line="220" w:lineRule="exact"/>
              <w:ind w:right="113"/>
              <w:rPr>
                <w:sz w:val="18"/>
              </w:rPr>
            </w:pPr>
            <w:r w:rsidRPr="00320B49">
              <w:rPr>
                <w:sz w:val="18"/>
              </w:rPr>
              <w:t>4</w:t>
            </w:r>
          </w:p>
        </w:tc>
        <w:tc>
          <w:tcPr>
            <w:tcW w:w="2477" w:type="dxa"/>
            <w:shd w:val="clear" w:color="auto" w:fill="auto"/>
            <w:vAlign w:val="bottom"/>
          </w:tcPr>
          <w:p w14:paraId="3F254BA8" w14:textId="77777777" w:rsidR="0055535E" w:rsidRPr="00320B49" w:rsidRDefault="0055535E" w:rsidP="00BA6BC0">
            <w:pPr>
              <w:suppressAutoHyphens w:val="0"/>
              <w:spacing w:before="40" w:after="40" w:line="220" w:lineRule="exact"/>
              <w:ind w:right="113"/>
              <w:rPr>
                <w:sz w:val="18"/>
              </w:rPr>
            </w:pPr>
            <w:r w:rsidRPr="00320B49">
              <w:rPr>
                <w:sz w:val="18"/>
              </w:rPr>
              <w:t>Mondulkiri</w:t>
            </w:r>
          </w:p>
        </w:tc>
        <w:tc>
          <w:tcPr>
            <w:tcW w:w="2835" w:type="dxa"/>
            <w:shd w:val="clear" w:color="auto" w:fill="auto"/>
            <w:vAlign w:val="bottom"/>
          </w:tcPr>
          <w:p w14:paraId="14D44114" w14:textId="77777777" w:rsidR="0055535E" w:rsidRPr="00320B49" w:rsidRDefault="0055535E" w:rsidP="00BA6BC0">
            <w:pPr>
              <w:suppressAutoHyphens w:val="0"/>
              <w:spacing w:before="40" w:after="40" w:line="220" w:lineRule="exact"/>
              <w:ind w:right="113"/>
              <w:rPr>
                <w:sz w:val="18"/>
              </w:rPr>
            </w:pPr>
            <w:r w:rsidRPr="00320B49">
              <w:rPr>
                <w:sz w:val="18"/>
              </w:rPr>
              <w:t>Stieng, Krol, Lmoon</w:t>
            </w:r>
          </w:p>
        </w:tc>
        <w:tc>
          <w:tcPr>
            <w:tcW w:w="1558" w:type="dxa"/>
            <w:shd w:val="clear" w:color="auto" w:fill="auto"/>
            <w:vAlign w:val="bottom"/>
          </w:tcPr>
          <w:p w14:paraId="2DD155F6" w14:textId="77777777" w:rsidR="0055535E" w:rsidRPr="00320B49" w:rsidRDefault="0055535E" w:rsidP="00BA6BC0">
            <w:pPr>
              <w:suppressAutoHyphens w:val="0"/>
              <w:spacing w:before="40" w:after="40" w:line="220" w:lineRule="exact"/>
              <w:ind w:right="113"/>
              <w:jc w:val="right"/>
              <w:rPr>
                <w:sz w:val="18"/>
              </w:rPr>
            </w:pPr>
            <w:r w:rsidRPr="00320B49">
              <w:rPr>
                <w:sz w:val="18"/>
              </w:rPr>
              <w:t>3</w:t>
            </w:r>
          </w:p>
        </w:tc>
      </w:tr>
      <w:tr w:rsidR="0055535E" w:rsidRPr="00320B49" w14:paraId="73843E5C" w14:textId="77777777" w:rsidTr="00BA6BC0">
        <w:tc>
          <w:tcPr>
            <w:tcW w:w="500" w:type="dxa"/>
            <w:shd w:val="clear" w:color="auto" w:fill="auto"/>
          </w:tcPr>
          <w:p w14:paraId="4CA1C3FA" w14:textId="77777777" w:rsidR="0055535E" w:rsidRPr="00320B49" w:rsidRDefault="0055535E" w:rsidP="00BA6BC0">
            <w:pPr>
              <w:suppressAutoHyphens w:val="0"/>
              <w:spacing w:before="40" w:after="40" w:line="220" w:lineRule="exact"/>
              <w:ind w:right="113"/>
              <w:rPr>
                <w:sz w:val="18"/>
              </w:rPr>
            </w:pPr>
            <w:r w:rsidRPr="00320B49">
              <w:rPr>
                <w:sz w:val="18"/>
              </w:rPr>
              <w:t>5</w:t>
            </w:r>
          </w:p>
        </w:tc>
        <w:tc>
          <w:tcPr>
            <w:tcW w:w="2477" w:type="dxa"/>
            <w:shd w:val="clear" w:color="auto" w:fill="auto"/>
            <w:vAlign w:val="bottom"/>
          </w:tcPr>
          <w:p w14:paraId="74E83B23" w14:textId="77777777" w:rsidR="0055535E" w:rsidRPr="00320B49" w:rsidRDefault="0055535E" w:rsidP="00BA6BC0">
            <w:pPr>
              <w:suppressAutoHyphens w:val="0"/>
              <w:spacing w:before="40" w:after="40" w:line="220" w:lineRule="exact"/>
              <w:ind w:right="113"/>
              <w:rPr>
                <w:sz w:val="18"/>
              </w:rPr>
            </w:pPr>
            <w:r w:rsidRPr="00320B49">
              <w:rPr>
                <w:sz w:val="18"/>
              </w:rPr>
              <w:t>Battambang</w:t>
            </w:r>
          </w:p>
        </w:tc>
        <w:tc>
          <w:tcPr>
            <w:tcW w:w="2835" w:type="dxa"/>
            <w:shd w:val="clear" w:color="auto" w:fill="auto"/>
            <w:vAlign w:val="bottom"/>
          </w:tcPr>
          <w:p w14:paraId="0C31AE72" w14:textId="77777777" w:rsidR="0055535E" w:rsidRPr="00320B49" w:rsidRDefault="0055535E" w:rsidP="00BA6BC0">
            <w:pPr>
              <w:suppressAutoHyphens w:val="0"/>
              <w:spacing w:before="40" w:after="40" w:line="220" w:lineRule="exact"/>
              <w:ind w:right="113"/>
              <w:rPr>
                <w:sz w:val="18"/>
              </w:rPr>
            </w:pPr>
            <w:r w:rsidRPr="00320B49">
              <w:rPr>
                <w:sz w:val="18"/>
              </w:rPr>
              <w:t>Jarai, Stieng, Cha Ong</w:t>
            </w:r>
          </w:p>
        </w:tc>
        <w:tc>
          <w:tcPr>
            <w:tcW w:w="1558" w:type="dxa"/>
            <w:shd w:val="clear" w:color="auto" w:fill="auto"/>
            <w:vAlign w:val="bottom"/>
          </w:tcPr>
          <w:p w14:paraId="68FE0149" w14:textId="77777777" w:rsidR="0055535E" w:rsidRPr="00320B49" w:rsidRDefault="0055535E" w:rsidP="00BA6BC0">
            <w:pPr>
              <w:suppressAutoHyphens w:val="0"/>
              <w:spacing w:before="40" w:after="40" w:line="220" w:lineRule="exact"/>
              <w:ind w:right="113"/>
              <w:jc w:val="right"/>
              <w:rPr>
                <w:sz w:val="18"/>
              </w:rPr>
            </w:pPr>
            <w:r w:rsidRPr="00320B49">
              <w:rPr>
                <w:sz w:val="18"/>
              </w:rPr>
              <w:t>3</w:t>
            </w:r>
          </w:p>
        </w:tc>
      </w:tr>
      <w:tr w:rsidR="0055535E" w:rsidRPr="00320B49" w14:paraId="4E1298A6" w14:textId="77777777" w:rsidTr="00BA6BC0">
        <w:tc>
          <w:tcPr>
            <w:tcW w:w="500" w:type="dxa"/>
            <w:shd w:val="clear" w:color="auto" w:fill="auto"/>
          </w:tcPr>
          <w:p w14:paraId="33593E64" w14:textId="77777777" w:rsidR="0055535E" w:rsidRPr="00320B49" w:rsidRDefault="0055535E" w:rsidP="00BA6BC0">
            <w:pPr>
              <w:suppressAutoHyphens w:val="0"/>
              <w:spacing w:before="40" w:after="40" w:line="220" w:lineRule="exact"/>
              <w:ind w:right="113"/>
              <w:rPr>
                <w:sz w:val="18"/>
              </w:rPr>
            </w:pPr>
            <w:r w:rsidRPr="00320B49">
              <w:rPr>
                <w:sz w:val="18"/>
              </w:rPr>
              <w:t>6</w:t>
            </w:r>
          </w:p>
        </w:tc>
        <w:tc>
          <w:tcPr>
            <w:tcW w:w="2477" w:type="dxa"/>
            <w:shd w:val="clear" w:color="auto" w:fill="auto"/>
            <w:vAlign w:val="bottom"/>
          </w:tcPr>
          <w:p w14:paraId="01BB5C9F" w14:textId="77777777" w:rsidR="0055535E" w:rsidRPr="00320B49" w:rsidRDefault="0055535E" w:rsidP="00BA6BC0">
            <w:pPr>
              <w:suppressAutoHyphens w:val="0"/>
              <w:spacing w:before="40" w:after="40" w:line="220" w:lineRule="exact"/>
              <w:ind w:right="113"/>
              <w:rPr>
                <w:sz w:val="18"/>
              </w:rPr>
            </w:pPr>
            <w:r w:rsidRPr="00320B49">
              <w:rPr>
                <w:sz w:val="18"/>
              </w:rPr>
              <w:t>Siem Reap</w:t>
            </w:r>
          </w:p>
        </w:tc>
        <w:tc>
          <w:tcPr>
            <w:tcW w:w="2835" w:type="dxa"/>
            <w:shd w:val="clear" w:color="auto" w:fill="auto"/>
            <w:vAlign w:val="bottom"/>
          </w:tcPr>
          <w:p w14:paraId="0BDCEE85" w14:textId="77777777" w:rsidR="0055535E" w:rsidRPr="00320B49" w:rsidRDefault="0055535E" w:rsidP="00BA6BC0">
            <w:pPr>
              <w:suppressAutoHyphens w:val="0"/>
              <w:spacing w:before="40" w:after="40" w:line="220" w:lineRule="exact"/>
              <w:ind w:right="113"/>
              <w:rPr>
                <w:sz w:val="18"/>
              </w:rPr>
            </w:pPr>
            <w:r w:rsidRPr="00320B49">
              <w:rPr>
                <w:sz w:val="18"/>
              </w:rPr>
              <w:t>Jarai, Stieng, Cha Ong</w:t>
            </w:r>
          </w:p>
        </w:tc>
        <w:tc>
          <w:tcPr>
            <w:tcW w:w="1558" w:type="dxa"/>
            <w:shd w:val="clear" w:color="auto" w:fill="auto"/>
            <w:vAlign w:val="bottom"/>
          </w:tcPr>
          <w:p w14:paraId="35B724FC" w14:textId="77777777" w:rsidR="0055535E" w:rsidRPr="00320B49" w:rsidRDefault="0055535E" w:rsidP="00BA6BC0">
            <w:pPr>
              <w:suppressAutoHyphens w:val="0"/>
              <w:spacing w:before="40" w:after="40" w:line="220" w:lineRule="exact"/>
              <w:ind w:right="113"/>
              <w:jc w:val="right"/>
              <w:rPr>
                <w:sz w:val="18"/>
              </w:rPr>
            </w:pPr>
            <w:r w:rsidRPr="00320B49">
              <w:rPr>
                <w:sz w:val="18"/>
              </w:rPr>
              <w:t>3</w:t>
            </w:r>
          </w:p>
        </w:tc>
      </w:tr>
      <w:tr w:rsidR="0055535E" w:rsidRPr="00320B49" w14:paraId="73DDA068" w14:textId="77777777" w:rsidTr="00BA6BC0">
        <w:tc>
          <w:tcPr>
            <w:tcW w:w="500" w:type="dxa"/>
            <w:shd w:val="clear" w:color="auto" w:fill="auto"/>
          </w:tcPr>
          <w:p w14:paraId="3A77034E" w14:textId="77777777" w:rsidR="0055535E" w:rsidRPr="00320B49" w:rsidRDefault="0055535E" w:rsidP="00BA6BC0">
            <w:pPr>
              <w:suppressAutoHyphens w:val="0"/>
              <w:spacing w:before="40" w:after="40" w:line="220" w:lineRule="exact"/>
              <w:ind w:right="113"/>
              <w:rPr>
                <w:sz w:val="18"/>
              </w:rPr>
            </w:pPr>
            <w:r w:rsidRPr="00320B49">
              <w:rPr>
                <w:sz w:val="18"/>
              </w:rPr>
              <w:t>7</w:t>
            </w:r>
          </w:p>
        </w:tc>
        <w:tc>
          <w:tcPr>
            <w:tcW w:w="2477" w:type="dxa"/>
            <w:shd w:val="clear" w:color="auto" w:fill="auto"/>
            <w:vAlign w:val="bottom"/>
          </w:tcPr>
          <w:p w14:paraId="02C68980" w14:textId="77777777" w:rsidR="0055535E" w:rsidRPr="00320B49" w:rsidRDefault="0055535E" w:rsidP="00BA6BC0">
            <w:pPr>
              <w:suppressAutoHyphens w:val="0"/>
              <w:spacing w:before="40" w:after="40" w:line="220" w:lineRule="exact"/>
              <w:ind w:right="113"/>
              <w:rPr>
                <w:sz w:val="18"/>
              </w:rPr>
            </w:pPr>
            <w:r w:rsidRPr="00320B49">
              <w:rPr>
                <w:sz w:val="18"/>
              </w:rPr>
              <w:t>Kompong Speu</w:t>
            </w:r>
          </w:p>
        </w:tc>
        <w:tc>
          <w:tcPr>
            <w:tcW w:w="2835" w:type="dxa"/>
            <w:shd w:val="clear" w:color="auto" w:fill="auto"/>
            <w:vAlign w:val="bottom"/>
          </w:tcPr>
          <w:p w14:paraId="1595B5E4" w14:textId="77777777" w:rsidR="0055535E" w:rsidRPr="00320B49" w:rsidRDefault="0055535E" w:rsidP="00BA6BC0">
            <w:pPr>
              <w:suppressAutoHyphens w:val="0"/>
              <w:spacing w:before="40" w:after="40" w:line="220" w:lineRule="exact"/>
              <w:ind w:right="113"/>
              <w:rPr>
                <w:sz w:val="18"/>
              </w:rPr>
            </w:pPr>
            <w:r w:rsidRPr="00320B49">
              <w:rPr>
                <w:sz w:val="18"/>
              </w:rPr>
              <w:t>Jarai, Suy</w:t>
            </w:r>
          </w:p>
        </w:tc>
        <w:tc>
          <w:tcPr>
            <w:tcW w:w="1558" w:type="dxa"/>
            <w:shd w:val="clear" w:color="auto" w:fill="auto"/>
            <w:vAlign w:val="bottom"/>
          </w:tcPr>
          <w:p w14:paraId="2B6F9CC3" w14:textId="77777777" w:rsidR="0055535E" w:rsidRPr="00320B49" w:rsidRDefault="0055535E" w:rsidP="00BA6BC0">
            <w:pPr>
              <w:suppressAutoHyphens w:val="0"/>
              <w:spacing w:before="40" w:after="40" w:line="220" w:lineRule="exact"/>
              <w:ind w:right="113"/>
              <w:jc w:val="right"/>
              <w:rPr>
                <w:sz w:val="18"/>
              </w:rPr>
            </w:pPr>
            <w:r w:rsidRPr="00320B49">
              <w:rPr>
                <w:sz w:val="18"/>
              </w:rPr>
              <w:t>2</w:t>
            </w:r>
          </w:p>
        </w:tc>
      </w:tr>
      <w:tr w:rsidR="0055535E" w:rsidRPr="00320B49" w14:paraId="07284E5F" w14:textId="77777777" w:rsidTr="00BA6BC0">
        <w:tc>
          <w:tcPr>
            <w:tcW w:w="500" w:type="dxa"/>
            <w:shd w:val="clear" w:color="auto" w:fill="auto"/>
          </w:tcPr>
          <w:p w14:paraId="185F9F22" w14:textId="77777777" w:rsidR="0055535E" w:rsidRPr="00320B49" w:rsidRDefault="0055535E" w:rsidP="00BA6BC0">
            <w:pPr>
              <w:suppressAutoHyphens w:val="0"/>
              <w:spacing w:before="40" w:after="40" w:line="220" w:lineRule="exact"/>
              <w:ind w:right="113"/>
              <w:rPr>
                <w:sz w:val="18"/>
              </w:rPr>
            </w:pPr>
            <w:r w:rsidRPr="00320B49">
              <w:rPr>
                <w:sz w:val="18"/>
              </w:rPr>
              <w:t>8</w:t>
            </w:r>
          </w:p>
        </w:tc>
        <w:tc>
          <w:tcPr>
            <w:tcW w:w="2477" w:type="dxa"/>
            <w:shd w:val="clear" w:color="auto" w:fill="auto"/>
            <w:vAlign w:val="bottom"/>
          </w:tcPr>
          <w:p w14:paraId="27689DD1" w14:textId="77777777" w:rsidR="0055535E" w:rsidRPr="00320B49" w:rsidRDefault="0055535E" w:rsidP="00BA6BC0">
            <w:pPr>
              <w:suppressAutoHyphens w:val="0"/>
              <w:spacing w:before="40" w:after="40" w:line="220" w:lineRule="exact"/>
              <w:ind w:right="113"/>
              <w:rPr>
                <w:sz w:val="18"/>
              </w:rPr>
            </w:pPr>
            <w:r w:rsidRPr="00320B49">
              <w:rPr>
                <w:sz w:val="18"/>
              </w:rPr>
              <w:t>Kompot</w:t>
            </w:r>
          </w:p>
        </w:tc>
        <w:tc>
          <w:tcPr>
            <w:tcW w:w="2835" w:type="dxa"/>
            <w:shd w:val="clear" w:color="auto" w:fill="auto"/>
            <w:vAlign w:val="bottom"/>
          </w:tcPr>
          <w:p w14:paraId="737B12D2" w14:textId="77777777" w:rsidR="0055535E" w:rsidRPr="00320B49" w:rsidRDefault="0055535E" w:rsidP="00BA6BC0">
            <w:pPr>
              <w:suppressAutoHyphens w:val="0"/>
              <w:spacing w:before="40" w:after="40" w:line="220" w:lineRule="exact"/>
              <w:ind w:right="113"/>
              <w:rPr>
                <w:sz w:val="18"/>
              </w:rPr>
            </w:pPr>
            <w:r w:rsidRPr="00320B49">
              <w:rPr>
                <w:sz w:val="18"/>
              </w:rPr>
              <w:t>Jarai, Cha Ong</w:t>
            </w:r>
          </w:p>
        </w:tc>
        <w:tc>
          <w:tcPr>
            <w:tcW w:w="1558" w:type="dxa"/>
            <w:shd w:val="clear" w:color="auto" w:fill="auto"/>
            <w:vAlign w:val="bottom"/>
          </w:tcPr>
          <w:p w14:paraId="538DEF75" w14:textId="77777777" w:rsidR="0055535E" w:rsidRPr="00320B49" w:rsidRDefault="0055535E" w:rsidP="00BA6BC0">
            <w:pPr>
              <w:suppressAutoHyphens w:val="0"/>
              <w:spacing w:before="40" w:after="40" w:line="220" w:lineRule="exact"/>
              <w:ind w:right="113"/>
              <w:jc w:val="right"/>
              <w:rPr>
                <w:sz w:val="18"/>
              </w:rPr>
            </w:pPr>
            <w:r w:rsidRPr="00320B49">
              <w:rPr>
                <w:sz w:val="18"/>
              </w:rPr>
              <w:t>2</w:t>
            </w:r>
          </w:p>
        </w:tc>
      </w:tr>
      <w:tr w:rsidR="0055535E" w:rsidRPr="00320B49" w14:paraId="13FD423A" w14:textId="77777777" w:rsidTr="00BA6BC0">
        <w:tc>
          <w:tcPr>
            <w:tcW w:w="500" w:type="dxa"/>
            <w:shd w:val="clear" w:color="auto" w:fill="auto"/>
          </w:tcPr>
          <w:p w14:paraId="30535772" w14:textId="77777777" w:rsidR="0055535E" w:rsidRPr="00320B49" w:rsidRDefault="0055535E" w:rsidP="00BA6BC0">
            <w:pPr>
              <w:suppressAutoHyphens w:val="0"/>
              <w:spacing w:before="40" w:after="40" w:line="220" w:lineRule="exact"/>
              <w:ind w:right="113"/>
              <w:rPr>
                <w:sz w:val="18"/>
              </w:rPr>
            </w:pPr>
            <w:r w:rsidRPr="00320B49">
              <w:rPr>
                <w:sz w:val="18"/>
              </w:rPr>
              <w:t>9</w:t>
            </w:r>
          </w:p>
        </w:tc>
        <w:tc>
          <w:tcPr>
            <w:tcW w:w="2477" w:type="dxa"/>
            <w:shd w:val="clear" w:color="auto" w:fill="auto"/>
            <w:vAlign w:val="bottom"/>
          </w:tcPr>
          <w:p w14:paraId="084E8E74" w14:textId="77777777" w:rsidR="0055535E" w:rsidRPr="00320B49" w:rsidRDefault="0055535E" w:rsidP="00BA6BC0">
            <w:pPr>
              <w:suppressAutoHyphens w:val="0"/>
              <w:spacing w:before="40" w:after="40" w:line="220" w:lineRule="exact"/>
              <w:ind w:right="113"/>
              <w:rPr>
                <w:sz w:val="18"/>
              </w:rPr>
            </w:pPr>
            <w:r w:rsidRPr="00320B49">
              <w:rPr>
                <w:sz w:val="18"/>
              </w:rPr>
              <w:t>Pursat</w:t>
            </w:r>
          </w:p>
        </w:tc>
        <w:tc>
          <w:tcPr>
            <w:tcW w:w="2835" w:type="dxa"/>
            <w:shd w:val="clear" w:color="auto" w:fill="auto"/>
            <w:vAlign w:val="bottom"/>
          </w:tcPr>
          <w:p w14:paraId="48BBAA0B" w14:textId="77777777" w:rsidR="0055535E" w:rsidRPr="00320B49" w:rsidRDefault="0055535E" w:rsidP="00BA6BC0">
            <w:pPr>
              <w:suppressAutoHyphens w:val="0"/>
              <w:spacing w:before="40" w:after="40" w:line="220" w:lineRule="exact"/>
              <w:ind w:right="113"/>
              <w:rPr>
                <w:sz w:val="18"/>
              </w:rPr>
            </w:pPr>
            <w:r w:rsidRPr="00320B49">
              <w:rPr>
                <w:sz w:val="18"/>
              </w:rPr>
              <w:t>Jarai, Por</w:t>
            </w:r>
          </w:p>
        </w:tc>
        <w:tc>
          <w:tcPr>
            <w:tcW w:w="1558" w:type="dxa"/>
            <w:shd w:val="clear" w:color="auto" w:fill="auto"/>
            <w:vAlign w:val="bottom"/>
          </w:tcPr>
          <w:p w14:paraId="627740C9" w14:textId="77777777" w:rsidR="0055535E" w:rsidRPr="00320B49" w:rsidRDefault="0055535E" w:rsidP="00BA6BC0">
            <w:pPr>
              <w:suppressAutoHyphens w:val="0"/>
              <w:spacing w:before="40" w:after="40" w:line="220" w:lineRule="exact"/>
              <w:ind w:right="113"/>
              <w:jc w:val="right"/>
              <w:rPr>
                <w:sz w:val="18"/>
              </w:rPr>
            </w:pPr>
            <w:r w:rsidRPr="00320B49">
              <w:rPr>
                <w:sz w:val="18"/>
              </w:rPr>
              <w:t>2</w:t>
            </w:r>
          </w:p>
        </w:tc>
      </w:tr>
      <w:tr w:rsidR="0055535E" w:rsidRPr="00320B49" w14:paraId="0C8EA7C4" w14:textId="77777777" w:rsidTr="00BA6BC0">
        <w:tc>
          <w:tcPr>
            <w:tcW w:w="500" w:type="dxa"/>
            <w:shd w:val="clear" w:color="auto" w:fill="auto"/>
          </w:tcPr>
          <w:p w14:paraId="75E2716D" w14:textId="77777777" w:rsidR="0055535E" w:rsidRPr="00320B49" w:rsidRDefault="0055535E" w:rsidP="00BA6BC0">
            <w:pPr>
              <w:suppressAutoHyphens w:val="0"/>
              <w:spacing w:before="40" w:after="40" w:line="220" w:lineRule="exact"/>
              <w:ind w:right="113"/>
              <w:rPr>
                <w:sz w:val="18"/>
              </w:rPr>
            </w:pPr>
            <w:r w:rsidRPr="00320B49">
              <w:rPr>
                <w:sz w:val="18"/>
              </w:rPr>
              <w:t>10</w:t>
            </w:r>
          </w:p>
        </w:tc>
        <w:tc>
          <w:tcPr>
            <w:tcW w:w="2477" w:type="dxa"/>
            <w:shd w:val="clear" w:color="auto" w:fill="auto"/>
            <w:vAlign w:val="bottom"/>
          </w:tcPr>
          <w:p w14:paraId="0B2651F2" w14:textId="77777777" w:rsidR="0055535E" w:rsidRPr="00320B49" w:rsidRDefault="0055535E" w:rsidP="00BA6BC0">
            <w:pPr>
              <w:suppressAutoHyphens w:val="0"/>
              <w:spacing w:before="40" w:after="40" w:line="220" w:lineRule="exact"/>
              <w:ind w:right="113"/>
              <w:rPr>
                <w:sz w:val="18"/>
              </w:rPr>
            </w:pPr>
            <w:r w:rsidRPr="00320B49">
              <w:rPr>
                <w:sz w:val="18"/>
              </w:rPr>
              <w:t>Ratanakiri</w:t>
            </w:r>
          </w:p>
        </w:tc>
        <w:tc>
          <w:tcPr>
            <w:tcW w:w="2835" w:type="dxa"/>
            <w:shd w:val="clear" w:color="auto" w:fill="auto"/>
            <w:vAlign w:val="bottom"/>
          </w:tcPr>
          <w:p w14:paraId="58226164" w14:textId="77777777" w:rsidR="0055535E" w:rsidRPr="00320B49" w:rsidRDefault="0055535E" w:rsidP="00BA6BC0">
            <w:pPr>
              <w:suppressAutoHyphens w:val="0"/>
              <w:spacing w:before="40" w:after="40" w:line="220" w:lineRule="exact"/>
              <w:ind w:right="113"/>
              <w:rPr>
                <w:sz w:val="18"/>
              </w:rPr>
            </w:pPr>
            <w:r w:rsidRPr="00320B49">
              <w:rPr>
                <w:sz w:val="18"/>
              </w:rPr>
              <w:t>Pnong</w:t>
            </w:r>
          </w:p>
        </w:tc>
        <w:tc>
          <w:tcPr>
            <w:tcW w:w="1558" w:type="dxa"/>
            <w:shd w:val="clear" w:color="auto" w:fill="auto"/>
            <w:vAlign w:val="bottom"/>
          </w:tcPr>
          <w:p w14:paraId="39FF272C" w14:textId="77777777" w:rsidR="0055535E" w:rsidRPr="00320B49" w:rsidRDefault="0055535E" w:rsidP="00BA6BC0">
            <w:pPr>
              <w:suppressAutoHyphens w:val="0"/>
              <w:spacing w:before="40" w:after="40" w:line="220" w:lineRule="exact"/>
              <w:ind w:right="113"/>
              <w:jc w:val="right"/>
              <w:rPr>
                <w:sz w:val="18"/>
              </w:rPr>
            </w:pPr>
            <w:r w:rsidRPr="00320B49">
              <w:rPr>
                <w:sz w:val="18"/>
              </w:rPr>
              <w:t>1</w:t>
            </w:r>
          </w:p>
        </w:tc>
      </w:tr>
      <w:tr w:rsidR="0055535E" w:rsidRPr="00320B49" w14:paraId="2D4A4F10" w14:textId="77777777" w:rsidTr="00BA6BC0">
        <w:tc>
          <w:tcPr>
            <w:tcW w:w="500" w:type="dxa"/>
            <w:shd w:val="clear" w:color="auto" w:fill="auto"/>
          </w:tcPr>
          <w:p w14:paraId="57C6C971" w14:textId="77777777" w:rsidR="0055535E" w:rsidRPr="00320B49" w:rsidRDefault="0055535E" w:rsidP="00BA6BC0">
            <w:pPr>
              <w:suppressAutoHyphens w:val="0"/>
              <w:spacing w:before="40" w:after="40" w:line="220" w:lineRule="exact"/>
              <w:ind w:right="113"/>
              <w:rPr>
                <w:sz w:val="18"/>
              </w:rPr>
            </w:pPr>
            <w:r w:rsidRPr="00320B49">
              <w:rPr>
                <w:sz w:val="18"/>
              </w:rPr>
              <w:t>11</w:t>
            </w:r>
          </w:p>
        </w:tc>
        <w:tc>
          <w:tcPr>
            <w:tcW w:w="2477" w:type="dxa"/>
            <w:shd w:val="clear" w:color="auto" w:fill="auto"/>
            <w:vAlign w:val="bottom"/>
          </w:tcPr>
          <w:p w14:paraId="002AD995" w14:textId="77777777" w:rsidR="0055535E" w:rsidRPr="00320B49" w:rsidRDefault="0055535E" w:rsidP="00BA6BC0">
            <w:pPr>
              <w:suppressAutoHyphens w:val="0"/>
              <w:spacing w:before="40" w:after="40" w:line="220" w:lineRule="exact"/>
              <w:ind w:right="113"/>
              <w:rPr>
                <w:sz w:val="18"/>
              </w:rPr>
            </w:pPr>
            <w:r w:rsidRPr="00320B49">
              <w:rPr>
                <w:sz w:val="18"/>
              </w:rPr>
              <w:t>Preah Vihear</w:t>
            </w:r>
          </w:p>
        </w:tc>
        <w:tc>
          <w:tcPr>
            <w:tcW w:w="2835" w:type="dxa"/>
            <w:shd w:val="clear" w:color="auto" w:fill="auto"/>
            <w:vAlign w:val="bottom"/>
          </w:tcPr>
          <w:p w14:paraId="06E9E154" w14:textId="77777777" w:rsidR="0055535E" w:rsidRPr="00320B49" w:rsidRDefault="0055535E" w:rsidP="00BA6BC0">
            <w:pPr>
              <w:suppressAutoHyphens w:val="0"/>
              <w:spacing w:before="40" w:after="40" w:line="220" w:lineRule="exact"/>
              <w:ind w:right="113"/>
              <w:rPr>
                <w:sz w:val="18"/>
              </w:rPr>
            </w:pPr>
            <w:r w:rsidRPr="00320B49">
              <w:rPr>
                <w:sz w:val="18"/>
              </w:rPr>
              <w:t>Jarai</w:t>
            </w:r>
          </w:p>
        </w:tc>
        <w:tc>
          <w:tcPr>
            <w:tcW w:w="1558" w:type="dxa"/>
            <w:shd w:val="clear" w:color="auto" w:fill="auto"/>
            <w:vAlign w:val="bottom"/>
          </w:tcPr>
          <w:p w14:paraId="55760FD5" w14:textId="77777777" w:rsidR="0055535E" w:rsidRPr="00320B49" w:rsidRDefault="0055535E" w:rsidP="00BA6BC0">
            <w:pPr>
              <w:suppressAutoHyphens w:val="0"/>
              <w:spacing w:before="40" w:after="40" w:line="220" w:lineRule="exact"/>
              <w:ind w:right="113"/>
              <w:jc w:val="right"/>
              <w:rPr>
                <w:sz w:val="18"/>
              </w:rPr>
            </w:pPr>
            <w:r w:rsidRPr="00320B49">
              <w:rPr>
                <w:sz w:val="18"/>
              </w:rPr>
              <w:t>1</w:t>
            </w:r>
          </w:p>
        </w:tc>
      </w:tr>
      <w:tr w:rsidR="0055535E" w:rsidRPr="00320B49" w14:paraId="30B7BE30" w14:textId="77777777" w:rsidTr="00BA6BC0">
        <w:tc>
          <w:tcPr>
            <w:tcW w:w="500" w:type="dxa"/>
            <w:tcBorders>
              <w:bottom w:val="nil"/>
            </w:tcBorders>
            <w:shd w:val="clear" w:color="auto" w:fill="auto"/>
          </w:tcPr>
          <w:p w14:paraId="16C7EA90" w14:textId="77777777" w:rsidR="0055535E" w:rsidRPr="00320B49" w:rsidRDefault="0055535E" w:rsidP="00BA6BC0">
            <w:pPr>
              <w:suppressAutoHyphens w:val="0"/>
              <w:spacing w:before="40" w:after="40" w:line="220" w:lineRule="exact"/>
              <w:ind w:right="113"/>
              <w:rPr>
                <w:sz w:val="18"/>
              </w:rPr>
            </w:pPr>
            <w:r w:rsidRPr="00320B49">
              <w:rPr>
                <w:sz w:val="18"/>
              </w:rPr>
              <w:t>12</w:t>
            </w:r>
          </w:p>
        </w:tc>
        <w:tc>
          <w:tcPr>
            <w:tcW w:w="2477" w:type="dxa"/>
            <w:tcBorders>
              <w:bottom w:val="nil"/>
            </w:tcBorders>
            <w:shd w:val="clear" w:color="auto" w:fill="auto"/>
            <w:vAlign w:val="bottom"/>
          </w:tcPr>
          <w:p w14:paraId="0E7E504F" w14:textId="77777777" w:rsidR="0055535E" w:rsidRPr="00320B49" w:rsidRDefault="0055535E" w:rsidP="00BA6BC0">
            <w:pPr>
              <w:suppressAutoHyphens w:val="0"/>
              <w:spacing w:before="40" w:after="40" w:line="220" w:lineRule="exact"/>
              <w:ind w:right="113"/>
              <w:rPr>
                <w:sz w:val="18"/>
              </w:rPr>
            </w:pPr>
            <w:r w:rsidRPr="00320B49">
              <w:rPr>
                <w:sz w:val="18"/>
              </w:rPr>
              <w:t>Kompong Thom</w:t>
            </w:r>
          </w:p>
        </w:tc>
        <w:tc>
          <w:tcPr>
            <w:tcW w:w="2835" w:type="dxa"/>
            <w:tcBorders>
              <w:bottom w:val="nil"/>
            </w:tcBorders>
            <w:shd w:val="clear" w:color="auto" w:fill="auto"/>
            <w:vAlign w:val="bottom"/>
          </w:tcPr>
          <w:p w14:paraId="1EDBB0CE" w14:textId="77777777" w:rsidR="0055535E" w:rsidRPr="00320B49" w:rsidRDefault="0055535E" w:rsidP="00BA6BC0">
            <w:pPr>
              <w:suppressAutoHyphens w:val="0"/>
              <w:spacing w:before="40" w:after="40" w:line="220" w:lineRule="exact"/>
              <w:ind w:right="113"/>
              <w:rPr>
                <w:sz w:val="18"/>
              </w:rPr>
            </w:pPr>
            <w:r w:rsidRPr="00320B49">
              <w:rPr>
                <w:sz w:val="18"/>
              </w:rPr>
              <w:t>Jarai</w:t>
            </w:r>
          </w:p>
        </w:tc>
        <w:tc>
          <w:tcPr>
            <w:tcW w:w="1558" w:type="dxa"/>
            <w:tcBorders>
              <w:bottom w:val="nil"/>
            </w:tcBorders>
            <w:shd w:val="clear" w:color="auto" w:fill="auto"/>
            <w:vAlign w:val="bottom"/>
          </w:tcPr>
          <w:p w14:paraId="6D1A9AF6" w14:textId="77777777" w:rsidR="0055535E" w:rsidRPr="00320B49" w:rsidRDefault="0055535E" w:rsidP="00BA6BC0">
            <w:pPr>
              <w:suppressAutoHyphens w:val="0"/>
              <w:spacing w:before="40" w:after="40" w:line="220" w:lineRule="exact"/>
              <w:ind w:right="113"/>
              <w:jc w:val="right"/>
              <w:rPr>
                <w:sz w:val="18"/>
              </w:rPr>
            </w:pPr>
            <w:r w:rsidRPr="00320B49">
              <w:rPr>
                <w:sz w:val="18"/>
              </w:rPr>
              <w:t>1</w:t>
            </w:r>
          </w:p>
        </w:tc>
      </w:tr>
      <w:tr w:rsidR="0055535E" w:rsidRPr="00320B49" w14:paraId="05268C3F" w14:textId="77777777" w:rsidTr="00BA6BC0">
        <w:tc>
          <w:tcPr>
            <w:tcW w:w="500" w:type="dxa"/>
            <w:tcBorders>
              <w:top w:val="nil"/>
              <w:bottom w:val="nil"/>
            </w:tcBorders>
            <w:shd w:val="clear" w:color="auto" w:fill="auto"/>
          </w:tcPr>
          <w:p w14:paraId="140803CB" w14:textId="77777777" w:rsidR="0055535E" w:rsidRPr="00320B49" w:rsidRDefault="0055535E" w:rsidP="00BA6BC0">
            <w:pPr>
              <w:suppressAutoHyphens w:val="0"/>
              <w:spacing w:before="40" w:after="40" w:line="220" w:lineRule="exact"/>
              <w:ind w:right="113"/>
              <w:rPr>
                <w:sz w:val="18"/>
              </w:rPr>
            </w:pPr>
            <w:r w:rsidRPr="00320B49">
              <w:rPr>
                <w:sz w:val="18"/>
              </w:rPr>
              <w:t>13</w:t>
            </w:r>
          </w:p>
        </w:tc>
        <w:tc>
          <w:tcPr>
            <w:tcW w:w="2477" w:type="dxa"/>
            <w:tcBorders>
              <w:top w:val="nil"/>
              <w:bottom w:val="nil"/>
            </w:tcBorders>
            <w:shd w:val="clear" w:color="auto" w:fill="auto"/>
            <w:vAlign w:val="bottom"/>
          </w:tcPr>
          <w:p w14:paraId="128639BF" w14:textId="77777777" w:rsidR="0055535E" w:rsidRPr="00320B49" w:rsidRDefault="0055535E" w:rsidP="00BA6BC0">
            <w:pPr>
              <w:suppressAutoHyphens w:val="0"/>
              <w:spacing w:before="40" w:after="40" w:line="220" w:lineRule="exact"/>
              <w:ind w:right="113"/>
              <w:rPr>
                <w:sz w:val="18"/>
              </w:rPr>
            </w:pPr>
            <w:r w:rsidRPr="00320B49">
              <w:rPr>
                <w:sz w:val="18"/>
              </w:rPr>
              <w:t xml:space="preserve">Banteay Meanchey </w:t>
            </w:r>
          </w:p>
        </w:tc>
        <w:tc>
          <w:tcPr>
            <w:tcW w:w="2835" w:type="dxa"/>
            <w:tcBorders>
              <w:top w:val="nil"/>
              <w:bottom w:val="nil"/>
            </w:tcBorders>
            <w:shd w:val="clear" w:color="auto" w:fill="auto"/>
            <w:vAlign w:val="bottom"/>
          </w:tcPr>
          <w:p w14:paraId="4262144D" w14:textId="77777777" w:rsidR="0055535E" w:rsidRPr="00320B49" w:rsidRDefault="0055535E" w:rsidP="00BA6BC0">
            <w:pPr>
              <w:suppressAutoHyphens w:val="0"/>
              <w:spacing w:before="40" w:after="40" w:line="220" w:lineRule="exact"/>
              <w:ind w:right="113"/>
              <w:rPr>
                <w:sz w:val="18"/>
              </w:rPr>
            </w:pPr>
            <w:r w:rsidRPr="00320B49">
              <w:rPr>
                <w:sz w:val="18"/>
              </w:rPr>
              <w:t>Jarai</w:t>
            </w:r>
          </w:p>
        </w:tc>
        <w:tc>
          <w:tcPr>
            <w:tcW w:w="1558" w:type="dxa"/>
            <w:tcBorders>
              <w:top w:val="nil"/>
              <w:bottom w:val="nil"/>
            </w:tcBorders>
            <w:shd w:val="clear" w:color="auto" w:fill="auto"/>
            <w:vAlign w:val="bottom"/>
          </w:tcPr>
          <w:p w14:paraId="47B1A57D" w14:textId="77777777" w:rsidR="0055535E" w:rsidRPr="00320B49" w:rsidRDefault="0055535E" w:rsidP="00BA6BC0">
            <w:pPr>
              <w:suppressAutoHyphens w:val="0"/>
              <w:spacing w:before="40" w:after="40" w:line="220" w:lineRule="exact"/>
              <w:ind w:right="113"/>
              <w:jc w:val="right"/>
              <w:rPr>
                <w:sz w:val="18"/>
              </w:rPr>
            </w:pPr>
            <w:r w:rsidRPr="00320B49">
              <w:rPr>
                <w:sz w:val="18"/>
              </w:rPr>
              <w:t>1</w:t>
            </w:r>
          </w:p>
        </w:tc>
      </w:tr>
      <w:tr w:rsidR="0055535E" w:rsidRPr="00320B49" w14:paraId="0C1226C6" w14:textId="77777777" w:rsidTr="00BA6BC0">
        <w:tc>
          <w:tcPr>
            <w:tcW w:w="500" w:type="dxa"/>
            <w:tcBorders>
              <w:top w:val="nil"/>
            </w:tcBorders>
            <w:shd w:val="clear" w:color="auto" w:fill="auto"/>
          </w:tcPr>
          <w:p w14:paraId="32DF0C94" w14:textId="77777777" w:rsidR="0055535E" w:rsidRPr="00320B49" w:rsidRDefault="0055535E" w:rsidP="00BA6BC0">
            <w:pPr>
              <w:suppressAutoHyphens w:val="0"/>
              <w:spacing w:before="40" w:after="40" w:line="220" w:lineRule="exact"/>
              <w:ind w:right="113"/>
              <w:rPr>
                <w:sz w:val="18"/>
              </w:rPr>
            </w:pPr>
            <w:r w:rsidRPr="00320B49">
              <w:rPr>
                <w:sz w:val="18"/>
              </w:rPr>
              <w:lastRenderedPageBreak/>
              <w:t>14</w:t>
            </w:r>
          </w:p>
        </w:tc>
        <w:tc>
          <w:tcPr>
            <w:tcW w:w="2477" w:type="dxa"/>
            <w:tcBorders>
              <w:top w:val="nil"/>
            </w:tcBorders>
            <w:shd w:val="clear" w:color="auto" w:fill="auto"/>
            <w:vAlign w:val="bottom"/>
          </w:tcPr>
          <w:p w14:paraId="31F24C61" w14:textId="77777777" w:rsidR="0055535E" w:rsidRPr="00320B49" w:rsidRDefault="0055535E" w:rsidP="00BA6BC0">
            <w:pPr>
              <w:suppressAutoHyphens w:val="0"/>
              <w:spacing w:before="40" w:after="40" w:line="220" w:lineRule="exact"/>
              <w:ind w:right="113"/>
              <w:rPr>
                <w:sz w:val="18"/>
              </w:rPr>
            </w:pPr>
            <w:r w:rsidRPr="00320B49">
              <w:rPr>
                <w:sz w:val="18"/>
              </w:rPr>
              <w:t>Kompong Chhnang</w:t>
            </w:r>
          </w:p>
        </w:tc>
        <w:tc>
          <w:tcPr>
            <w:tcW w:w="2835" w:type="dxa"/>
            <w:tcBorders>
              <w:top w:val="nil"/>
            </w:tcBorders>
            <w:shd w:val="clear" w:color="auto" w:fill="auto"/>
            <w:vAlign w:val="bottom"/>
          </w:tcPr>
          <w:p w14:paraId="3768EB13" w14:textId="77777777" w:rsidR="0055535E" w:rsidRPr="00320B49" w:rsidRDefault="0055535E" w:rsidP="00BA6BC0">
            <w:pPr>
              <w:suppressAutoHyphens w:val="0"/>
              <w:spacing w:before="40" w:after="40" w:line="220" w:lineRule="exact"/>
              <w:ind w:right="113"/>
              <w:rPr>
                <w:sz w:val="18"/>
              </w:rPr>
            </w:pPr>
            <w:r w:rsidRPr="00320B49">
              <w:rPr>
                <w:sz w:val="18"/>
              </w:rPr>
              <w:t>Jarai</w:t>
            </w:r>
          </w:p>
        </w:tc>
        <w:tc>
          <w:tcPr>
            <w:tcW w:w="1558" w:type="dxa"/>
            <w:tcBorders>
              <w:top w:val="nil"/>
            </w:tcBorders>
            <w:shd w:val="clear" w:color="auto" w:fill="auto"/>
            <w:vAlign w:val="bottom"/>
          </w:tcPr>
          <w:p w14:paraId="4F0EF678" w14:textId="77777777" w:rsidR="0055535E" w:rsidRPr="00320B49" w:rsidRDefault="0055535E" w:rsidP="00BA6BC0">
            <w:pPr>
              <w:suppressAutoHyphens w:val="0"/>
              <w:spacing w:before="40" w:after="40" w:line="220" w:lineRule="exact"/>
              <w:ind w:right="113"/>
              <w:jc w:val="right"/>
              <w:rPr>
                <w:sz w:val="18"/>
              </w:rPr>
            </w:pPr>
            <w:r w:rsidRPr="00320B49">
              <w:rPr>
                <w:sz w:val="18"/>
              </w:rPr>
              <w:t>1</w:t>
            </w:r>
          </w:p>
        </w:tc>
      </w:tr>
      <w:tr w:rsidR="0055535E" w:rsidRPr="00320B49" w14:paraId="40EDCB73" w14:textId="77777777" w:rsidTr="00BA6BC0">
        <w:tc>
          <w:tcPr>
            <w:tcW w:w="500" w:type="dxa"/>
            <w:shd w:val="clear" w:color="auto" w:fill="auto"/>
          </w:tcPr>
          <w:p w14:paraId="2F6630DA" w14:textId="77777777" w:rsidR="0055535E" w:rsidRPr="00320B49" w:rsidRDefault="0055535E" w:rsidP="00BA6BC0">
            <w:pPr>
              <w:suppressAutoHyphens w:val="0"/>
              <w:spacing w:before="40" w:after="40" w:line="220" w:lineRule="exact"/>
              <w:ind w:right="113"/>
              <w:rPr>
                <w:sz w:val="18"/>
              </w:rPr>
            </w:pPr>
            <w:r w:rsidRPr="00320B49">
              <w:rPr>
                <w:sz w:val="18"/>
              </w:rPr>
              <w:t>15</w:t>
            </w:r>
          </w:p>
        </w:tc>
        <w:tc>
          <w:tcPr>
            <w:tcW w:w="2477" w:type="dxa"/>
            <w:shd w:val="clear" w:color="auto" w:fill="auto"/>
            <w:vAlign w:val="bottom"/>
          </w:tcPr>
          <w:p w14:paraId="7E6CFA80" w14:textId="77777777" w:rsidR="0055535E" w:rsidRPr="00320B49" w:rsidRDefault="0055535E" w:rsidP="00BA6BC0">
            <w:pPr>
              <w:suppressAutoHyphens w:val="0"/>
              <w:spacing w:before="40" w:after="40" w:line="220" w:lineRule="exact"/>
              <w:ind w:right="113"/>
              <w:rPr>
                <w:sz w:val="18"/>
              </w:rPr>
            </w:pPr>
            <w:r w:rsidRPr="00320B49">
              <w:rPr>
                <w:sz w:val="18"/>
              </w:rPr>
              <w:t>Preah Sihanouk</w:t>
            </w:r>
          </w:p>
        </w:tc>
        <w:tc>
          <w:tcPr>
            <w:tcW w:w="2835" w:type="dxa"/>
            <w:shd w:val="clear" w:color="auto" w:fill="auto"/>
            <w:vAlign w:val="bottom"/>
          </w:tcPr>
          <w:p w14:paraId="35D30280" w14:textId="77777777" w:rsidR="0055535E" w:rsidRPr="00320B49" w:rsidRDefault="0055535E" w:rsidP="00BA6BC0">
            <w:pPr>
              <w:suppressAutoHyphens w:val="0"/>
              <w:spacing w:before="40" w:after="40" w:line="220" w:lineRule="exact"/>
              <w:ind w:right="113"/>
              <w:rPr>
                <w:sz w:val="18"/>
              </w:rPr>
            </w:pPr>
            <w:r w:rsidRPr="00320B49">
              <w:rPr>
                <w:sz w:val="18"/>
              </w:rPr>
              <w:t>Jarai</w:t>
            </w:r>
          </w:p>
        </w:tc>
        <w:tc>
          <w:tcPr>
            <w:tcW w:w="1558" w:type="dxa"/>
            <w:shd w:val="clear" w:color="auto" w:fill="auto"/>
            <w:vAlign w:val="bottom"/>
          </w:tcPr>
          <w:p w14:paraId="7B13C808" w14:textId="77777777" w:rsidR="0055535E" w:rsidRPr="00320B49" w:rsidRDefault="0055535E" w:rsidP="00BA6BC0">
            <w:pPr>
              <w:suppressAutoHyphens w:val="0"/>
              <w:spacing w:before="40" w:after="40" w:line="220" w:lineRule="exact"/>
              <w:ind w:right="113"/>
              <w:jc w:val="right"/>
              <w:rPr>
                <w:sz w:val="18"/>
              </w:rPr>
            </w:pPr>
            <w:r w:rsidRPr="00320B49">
              <w:rPr>
                <w:sz w:val="18"/>
              </w:rPr>
              <w:t>1</w:t>
            </w:r>
          </w:p>
        </w:tc>
      </w:tr>
    </w:tbl>
    <w:p w14:paraId="69C68E73" w14:textId="77777777" w:rsidR="0055535E" w:rsidRPr="00320B49" w:rsidRDefault="0055535E" w:rsidP="00BA6BC0">
      <w:pPr>
        <w:pStyle w:val="H23G"/>
      </w:pPr>
      <w:r w:rsidRPr="00320B49">
        <w:tab/>
      </w:r>
      <w:r w:rsidRPr="00320B49">
        <w:tab/>
        <w:t xml:space="preserve">Number of indigenous peoples by each clan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2268"/>
        <w:gridCol w:w="1511"/>
        <w:gridCol w:w="1512"/>
        <w:gridCol w:w="1512"/>
      </w:tblGrid>
      <w:tr w:rsidR="00BA6BC0" w:rsidRPr="00320B49" w14:paraId="06147F6B" w14:textId="77777777" w:rsidTr="00BA6BC0">
        <w:trPr>
          <w:trHeight w:val="34"/>
          <w:tblHeader/>
        </w:trPr>
        <w:tc>
          <w:tcPr>
            <w:tcW w:w="2835" w:type="dxa"/>
            <w:gridSpan w:val="2"/>
            <w:vMerge w:val="restart"/>
            <w:tcBorders>
              <w:top w:val="single" w:sz="4" w:space="0" w:color="auto"/>
              <w:bottom w:val="single" w:sz="12" w:space="0" w:color="auto"/>
            </w:tcBorders>
            <w:shd w:val="clear" w:color="auto" w:fill="auto"/>
            <w:vAlign w:val="bottom"/>
          </w:tcPr>
          <w:p w14:paraId="047B0097" w14:textId="77777777" w:rsidR="00BA6BC0" w:rsidRPr="00320B49" w:rsidRDefault="00BA6BC0" w:rsidP="00BA6BC0">
            <w:pPr>
              <w:suppressAutoHyphens w:val="0"/>
              <w:spacing w:before="80" w:after="80" w:line="200" w:lineRule="exact"/>
              <w:ind w:right="113"/>
              <w:rPr>
                <w:i/>
                <w:sz w:val="16"/>
              </w:rPr>
            </w:pPr>
            <w:r w:rsidRPr="00320B49">
              <w:rPr>
                <w:i/>
                <w:sz w:val="16"/>
              </w:rPr>
              <w:t>Indigenous clan</w:t>
            </w:r>
          </w:p>
        </w:tc>
        <w:tc>
          <w:tcPr>
            <w:tcW w:w="4535" w:type="dxa"/>
            <w:gridSpan w:val="3"/>
            <w:tcBorders>
              <w:top w:val="single" w:sz="4" w:space="0" w:color="auto"/>
              <w:bottom w:val="single" w:sz="4" w:space="0" w:color="auto"/>
            </w:tcBorders>
            <w:shd w:val="clear" w:color="auto" w:fill="auto"/>
            <w:vAlign w:val="bottom"/>
          </w:tcPr>
          <w:p w14:paraId="7DD240FF" w14:textId="77777777" w:rsidR="00BA6BC0" w:rsidRPr="00320B49" w:rsidRDefault="00BA6BC0" w:rsidP="00BA6BC0">
            <w:pPr>
              <w:suppressAutoHyphens w:val="0"/>
              <w:spacing w:before="80" w:after="80" w:line="200" w:lineRule="exact"/>
              <w:ind w:right="113"/>
              <w:jc w:val="center"/>
              <w:rPr>
                <w:i/>
                <w:sz w:val="16"/>
              </w:rPr>
            </w:pPr>
            <w:r w:rsidRPr="00320B49">
              <w:rPr>
                <w:i/>
                <w:sz w:val="16"/>
              </w:rPr>
              <w:t>Population</w:t>
            </w:r>
          </w:p>
        </w:tc>
      </w:tr>
      <w:tr w:rsidR="0055535E" w:rsidRPr="00320B49" w14:paraId="29026994" w14:textId="77777777" w:rsidTr="00BA6BC0">
        <w:trPr>
          <w:trHeight w:val="20"/>
          <w:tblHeader/>
        </w:trPr>
        <w:tc>
          <w:tcPr>
            <w:tcW w:w="2835" w:type="dxa"/>
            <w:gridSpan w:val="2"/>
            <w:vMerge/>
            <w:tcBorders>
              <w:top w:val="single" w:sz="12" w:space="0" w:color="auto"/>
              <w:bottom w:val="single" w:sz="12" w:space="0" w:color="auto"/>
            </w:tcBorders>
            <w:shd w:val="clear" w:color="auto" w:fill="auto"/>
            <w:vAlign w:val="bottom"/>
          </w:tcPr>
          <w:p w14:paraId="10C7F495" w14:textId="77777777" w:rsidR="0055535E" w:rsidRPr="00320B49" w:rsidRDefault="0055535E" w:rsidP="00BA6BC0">
            <w:pPr>
              <w:suppressAutoHyphens w:val="0"/>
              <w:spacing w:before="40" w:after="40" w:line="220" w:lineRule="exact"/>
              <w:ind w:right="113"/>
              <w:rPr>
                <w:sz w:val="18"/>
              </w:rPr>
            </w:pPr>
          </w:p>
        </w:tc>
        <w:tc>
          <w:tcPr>
            <w:tcW w:w="1511" w:type="dxa"/>
            <w:tcBorders>
              <w:top w:val="single" w:sz="4" w:space="0" w:color="auto"/>
              <w:bottom w:val="single" w:sz="12" w:space="0" w:color="auto"/>
            </w:tcBorders>
            <w:shd w:val="clear" w:color="auto" w:fill="auto"/>
            <w:vAlign w:val="bottom"/>
          </w:tcPr>
          <w:p w14:paraId="61FEAA1B" w14:textId="77777777" w:rsidR="0055535E" w:rsidRPr="00320B49" w:rsidRDefault="0055535E" w:rsidP="00BA6BC0">
            <w:pPr>
              <w:suppressAutoHyphens w:val="0"/>
              <w:spacing w:before="40" w:after="40" w:line="220" w:lineRule="exact"/>
              <w:ind w:right="113"/>
              <w:jc w:val="right"/>
              <w:rPr>
                <w:i/>
                <w:sz w:val="18"/>
              </w:rPr>
            </w:pPr>
            <w:r w:rsidRPr="00320B49">
              <w:rPr>
                <w:i/>
                <w:sz w:val="18"/>
              </w:rPr>
              <w:t>2008</w:t>
            </w:r>
          </w:p>
        </w:tc>
        <w:tc>
          <w:tcPr>
            <w:tcW w:w="1512" w:type="dxa"/>
            <w:tcBorders>
              <w:top w:val="single" w:sz="4" w:space="0" w:color="auto"/>
              <w:bottom w:val="single" w:sz="12" w:space="0" w:color="auto"/>
            </w:tcBorders>
            <w:shd w:val="clear" w:color="auto" w:fill="auto"/>
            <w:vAlign w:val="bottom"/>
          </w:tcPr>
          <w:p w14:paraId="01D0AD92" w14:textId="77777777" w:rsidR="0055535E" w:rsidRPr="00320B49" w:rsidRDefault="0055535E" w:rsidP="00BA6BC0">
            <w:pPr>
              <w:suppressAutoHyphens w:val="0"/>
              <w:spacing w:before="40" w:after="40" w:line="220" w:lineRule="exact"/>
              <w:ind w:right="113"/>
              <w:jc w:val="right"/>
              <w:rPr>
                <w:i/>
                <w:sz w:val="18"/>
              </w:rPr>
            </w:pPr>
            <w:r w:rsidRPr="00320B49">
              <w:rPr>
                <w:i/>
                <w:sz w:val="18"/>
              </w:rPr>
              <w:t>2013</w:t>
            </w:r>
          </w:p>
        </w:tc>
        <w:tc>
          <w:tcPr>
            <w:tcW w:w="1512" w:type="dxa"/>
            <w:tcBorders>
              <w:top w:val="single" w:sz="4" w:space="0" w:color="auto"/>
              <w:bottom w:val="single" w:sz="12" w:space="0" w:color="auto"/>
            </w:tcBorders>
            <w:shd w:val="clear" w:color="auto" w:fill="auto"/>
            <w:vAlign w:val="bottom"/>
          </w:tcPr>
          <w:p w14:paraId="3D9F72C3" w14:textId="77777777" w:rsidR="0055535E" w:rsidRPr="00320B49" w:rsidRDefault="0055535E" w:rsidP="00BA6BC0">
            <w:pPr>
              <w:suppressAutoHyphens w:val="0"/>
              <w:spacing w:before="40" w:after="40" w:line="220" w:lineRule="exact"/>
              <w:ind w:right="113"/>
              <w:jc w:val="right"/>
              <w:rPr>
                <w:i/>
                <w:sz w:val="18"/>
              </w:rPr>
            </w:pPr>
            <w:r w:rsidRPr="00320B49">
              <w:rPr>
                <w:i/>
                <w:sz w:val="18"/>
              </w:rPr>
              <w:t>Variation</w:t>
            </w:r>
          </w:p>
        </w:tc>
      </w:tr>
      <w:tr w:rsidR="0055535E" w:rsidRPr="00320B49" w14:paraId="59BE49FF" w14:textId="77777777" w:rsidTr="00BA6BC0">
        <w:tc>
          <w:tcPr>
            <w:tcW w:w="567" w:type="dxa"/>
            <w:tcBorders>
              <w:top w:val="single" w:sz="12" w:space="0" w:color="auto"/>
            </w:tcBorders>
            <w:shd w:val="clear" w:color="auto" w:fill="auto"/>
          </w:tcPr>
          <w:p w14:paraId="5C9908DD" w14:textId="77777777" w:rsidR="0055535E" w:rsidRPr="00320B49" w:rsidRDefault="0055535E" w:rsidP="00BA6BC0">
            <w:pPr>
              <w:suppressAutoHyphens w:val="0"/>
              <w:spacing w:before="40" w:after="40" w:line="220" w:lineRule="exact"/>
              <w:ind w:right="113"/>
              <w:rPr>
                <w:sz w:val="18"/>
              </w:rPr>
            </w:pPr>
            <w:r w:rsidRPr="00320B49">
              <w:rPr>
                <w:sz w:val="18"/>
              </w:rPr>
              <w:t>1</w:t>
            </w:r>
          </w:p>
        </w:tc>
        <w:tc>
          <w:tcPr>
            <w:tcW w:w="2268" w:type="dxa"/>
            <w:tcBorders>
              <w:top w:val="single" w:sz="12" w:space="0" w:color="auto"/>
            </w:tcBorders>
            <w:shd w:val="clear" w:color="auto" w:fill="auto"/>
          </w:tcPr>
          <w:p w14:paraId="75F5E5AA" w14:textId="77777777" w:rsidR="0055535E" w:rsidRPr="00320B49" w:rsidRDefault="0055535E" w:rsidP="00BA6BC0">
            <w:pPr>
              <w:suppressAutoHyphens w:val="0"/>
              <w:spacing w:before="40" w:after="40" w:line="220" w:lineRule="exact"/>
              <w:ind w:right="113"/>
              <w:rPr>
                <w:sz w:val="18"/>
              </w:rPr>
            </w:pPr>
            <w:r w:rsidRPr="00320B49">
              <w:rPr>
                <w:sz w:val="18"/>
              </w:rPr>
              <w:t>Pnong</w:t>
            </w:r>
          </w:p>
        </w:tc>
        <w:tc>
          <w:tcPr>
            <w:tcW w:w="1511" w:type="dxa"/>
            <w:tcBorders>
              <w:top w:val="single" w:sz="12" w:space="0" w:color="auto"/>
            </w:tcBorders>
            <w:shd w:val="clear" w:color="auto" w:fill="auto"/>
            <w:vAlign w:val="bottom"/>
          </w:tcPr>
          <w:p w14:paraId="7578B3B9" w14:textId="589A2ECF" w:rsidR="0055535E" w:rsidRPr="00320B49" w:rsidRDefault="0055535E" w:rsidP="00BA6BC0">
            <w:pPr>
              <w:suppressAutoHyphens w:val="0"/>
              <w:spacing w:before="40" w:after="40" w:line="220" w:lineRule="exact"/>
              <w:ind w:right="113"/>
              <w:jc w:val="right"/>
              <w:rPr>
                <w:sz w:val="18"/>
              </w:rPr>
            </w:pPr>
            <w:r w:rsidRPr="00320B49">
              <w:rPr>
                <w:sz w:val="18"/>
              </w:rPr>
              <w:t>37</w:t>
            </w:r>
            <w:r w:rsidR="00BA6BC0" w:rsidRPr="00320B49">
              <w:rPr>
                <w:sz w:val="18"/>
              </w:rPr>
              <w:t xml:space="preserve"> </w:t>
            </w:r>
            <w:r w:rsidRPr="00320B49">
              <w:rPr>
                <w:sz w:val="18"/>
              </w:rPr>
              <w:t>507</w:t>
            </w:r>
          </w:p>
        </w:tc>
        <w:tc>
          <w:tcPr>
            <w:tcW w:w="1512" w:type="dxa"/>
            <w:tcBorders>
              <w:top w:val="single" w:sz="12" w:space="0" w:color="auto"/>
            </w:tcBorders>
            <w:shd w:val="clear" w:color="auto" w:fill="auto"/>
            <w:vAlign w:val="bottom"/>
          </w:tcPr>
          <w:p w14:paraId="3293C1E9" w14:textId="335BDAF8" w:rsidR="0055535E" w:rsidRPr="00320B49" w:rsidRDefault="0055535E" w:rsidP="00BA6BC0">
            <w:pPr>
              <w:suppressAutoHyphens w:val="0"/>
              <w:spacing w:before="40" w:after="40" w:line="220" w:lineRule="exact"/>
              <w:ind w:right="113"/>
              <w:jc w:val="right"/>
              <w:rPr>
                <w:sz w:val="18"/>
              </w:rPr>
            </w:pPr>
            <w:r w:rsidRPr="00320B49">
              <w:rPr>
                <w:sz w:val="18"/>
              </w:rPr>
              <w:t>47</w:t>
            </w:r>
            <w:r w:rsidR="00BA6BC0" w:rsidRPr="00320B49">
              <w:rPr>
                <w:sz w:val="18"/>
              </w:rPr>
              <w:t xml:space="preserve"> </w:t>
            </w:r>
            <w:r w:rsidRPr="00320B49">
              <w:rPr>
                <w:sz w:val="18"/>
              </w:rPr>
              <w:t>296</w:t>
            </w:r>
          </w:p>
        </w:tc>
        <w:tc>
          <w:tcPr>
            <w:tcW w:w="1512" w:type="dxa"/>
            <w:tcBorders>
              <w:top w:val="single" w:sz="12" w:space="0" w:color="auto"/>
            </w:tcBorders>
            <w:shd w:val="clear" w:color="auto" w:fill="auto"/>
            <w:vAlign w:val="bottom"/>
          </w:tcPr>
          <w:p w14:paraId="6982CB4D" w14:textId="32EEF736" w:rsidR="0055535E" w:rsidRPr="00320B49" w:rsidRDefault="0055535E" w:rsidP="00BA6BC0">
            <w:pPr>
              <w:suppressAutoHyphens w:val="0"/>
              <w:spacing w:before="40" w:after="40" w:line="220" w:lineRule="exact"/>
              <w:ind w:right="113"/>
              <w:jc w:val="right"/>
              <w:rPr>
                <w:sz w:val="18"/>
              </w:rPr>
            </w:pPr>
            <w:r w:rsidRPr="00320B49">
              <w:rPr>
                <w:sz w:val="18"/>
              </w:rPr>
              <w:t>9</w:t>
            </w:r>
            <w:r w:rsidR="00BA6BC0" w:rsidRPr="00320B49">
              <w:rPr>
                <w:sz w:val="18"/>
              </w:rPr>
              <w:t xml:space="preserve"> </w:t>
            </w:r>
            <w:r w:rsidRPr="00320B49">
              <w:rPr>
                <w:sz w:val="18"/>
              </w:rPr>
              <w:t>789</w:t>
            </w:r>
          </w:p>
        </w:tc>
      </w:tr>
      <w:tr w:rsidR="0055535E" w:rsidRPr="00320B49" w14:paraId="2368693B" w14:textId="77777777" w:rsidTr="00BA6BC0">
        <w:tc>
          <w:tcPr>
            <w:tcW w:w="567" w:type="dxa"/>
            <w:shd w:val="clear" w:color="auto" w:fill="auto"/>
          </w:tcPr>
          <w:p w14:paraId="7429B398" w14:textId="77777777" w:rsidR="0055535E" w:rsidRPr="00320B49" w:rsidRDefault="0055535E" w:rsidP="00BA6BC0">
            <w:pPr>
              <w:suppressAutoHyphens w:val="0"/>
              <w:spacing w:before="40" w:after="40" w:line="220" w:lineRule="exact"/>
              <w:ind w:right="113"/>
              <w:rPr>
                <w:sz w:val="18"/>
              </w:rPr>
            </w:pPr>
            <w:r w:rsidRPr="00320B49">
              <w:rPr>
                <w:sz w:val="18"/>
              </w:rPr>
              <w:t>2</w:t>
            </w:r>
          </w:p>
        </w:tc>
        <w:tc>
          <w:tcPr>
            <w:tcW w:w="2268" w:type="dxa"/>
            <w:shd w:val="clear" w:color="auto" w:fill="auto"/>
          </w:tcPr>
          <w:p w14:paraId="7EDBC700" w14:textId="77777777" w:rsidR="0055535E" w:rsidRPr="00320B49" w:rsidRDefault="0055535E" w:rsidP="00BA6BC0">
            <w:pPr>
              <w:suppressAutoHyphens w:val="0"/>
              <w:spacing w:before="40" w:after="40" w:line="220" w:lineRule="exact"/>
              <w:ind w:right="113"/>
              <w:rPr>
                <w:sz w:val="18"/>
              </w:rPr>
            </w:pPr>
            <w:r w:rsidRPr="00320B49">
              <w:rPr>
                <w:sz w:val="18"/>
              </w:rPr>
              <w:t>Tampuan</w:t>
            </w:r>
          </w:p>
        </w:tc>
        <w:tc>
          <w:tcPr>
            <w:tcW w:w="1511" w:type="dxa"/>
            <w:shd w:val="clear" w:color="auto" w:fill="auto"/>
            <w:vAlign w:val="bottom"/>
          </w:tcPr>
          <w:p w14:paraId="506E43B5" w14:textId="3F3BC488" w:rsidR="0055535E" w:rsidRPr="00320B49" w:rsidRDefault="0055535E" w:rsidP="00BA6BC0">
            <w:pPr>
              <w:suppressAutoHyphens w:val="0"/>
              <w:spacing w:before="40" w:after="40" w:line="220" w:lineRule="exact"/>
              <w:ind w:right="113"/>
              <w:jc w:val="right"/>
              <w:rPr>
                <w:sz w:val="18"/>
              </w:rPr>
            </w:pPr>
            <w:r w:rsidRPr="00320B49">
              <w:rPr>
                <w:sz w:val="18"/>
              </w:rPr>
              <w:t>31</w:t>
            </w:r>
            <w:r w:rsidR="00BA6BC0" w:rsidRPr="00320B49">
              <w:rPr>
                <w:sz w:val="18"/>
              </w:rPr>
              <w:t xml:space="preserve"> </w:t>
            </w:r>
            <w:r w:rsidRPr="00320B49">
              <w:rPr>
                <w:sz w:val="18"/>
              </w:rPr>
              <w:t>013</w:t>
            </w:r>
          </w:p>
        </w:tc>
        <w:tc>
          <w:tcPr>
            <w:tcW w:w="1512" w:type="dxa"/>
            <w:shd w:val="clear" w:color="auto" w:fill="auto"/>
            <w:vAlign w:val="bottom"/>
          </w:tcPr>
          <w:p w14:paraId="31286892" w14:textId="660A3B60" w:rsidR="0055535E" w:rsidRPr="00320B49" w:rsidRDefault="0055535E" w:rsidP="00BA6BC0">
            <w:pPr>
              <w:suppressAutoHyphens w:val="0"/>
              <w:spacing w:before="40" w:after="40" w:line="220" w:lineRule="exact"/>
              <w:ind w:right="113"/>
              <w:jc w:val="right"/>
              <w:rPr>
                <w:sz w:val="18"/>
              </w:rPr>
            </w:pPr>
            <w:r w:rsidRPr="00320B49">
              <w:rPr>
                <w:sz w:val="18"/>
              </w:rPr>
              <w:t>51</w:t>
            </w:r>
            <w:r w:rsidR="00BA6BC0" w:rsidRPr="00320B49">
              <w:rPr>
                <w:sz w:val="18"/>
              </w:rPr>
              <w:t xml:space="preserve"> </w:t>
            </w:r>
            <w:r w:rsidRPr="00320B49">
              <w:rPr>
                <w:sz w:val="18"/>
              </w:rPr>
              <w:t>947</w:t>
            </w:r>
          </w:p>
        </w:tc>
        <w:tc>
          <w:tcPr>
            <w:tcW w:w="1512" w:type="dxa"/>
            <w:shd w:val="clear" w:color="auto" w:fill="auto"/>
            <w:vAlign w:val="bottom"/>
          </w:tcPr>
          <w:p w14:paraId="76407F81" w14:textId="34496694" w:rsidR="0055535E" w:rsidRPr="00320B49" w:rsidRDefault="0055535E" w:rsidP="00BA6BC0">
            <w:pPr>
              <w:suppressAutoHyphens w:val="0"/>
              <w:spacing w:before="40" w:after="40" w:line="220" w:lineRule="exact"/>
              <w:ind w:right="113"/>
              <w:jc w:val="right"/>
              <w:rPr>
                <w:sz w:val="18"/>
              </w:rPr>
            </w:pPr>
            <w:r w:rsidRPr="00320B49">
              <w:rPr>
                <w:sz w:val="18"/>
              </w:rPr>
              <w:t>20</w:t>
            </w:r>
            <w:r w:rsidR="00BA6BC0" w:rsidRPr="00320B49">
              <w:rPr>
                <w:sz w:val="18"/>
              </w:rPr>
              <w:t xml:space="preserve"> </w:t>
            </w:r>
            <w:r w:rsidRPr="00320B49">
              <w:rPr>
                <w:sz w:val="18"/>
              </w:rPr>
              <w:t>934</w:t>
            </w:r>
          </w:p>
        </w:tc>
      </w:tr>
      <w:tr w:rsidR="0055535E" w:rsidRPr="00320B49" w14:paraId="05C3363C" w14:textId="77777777" w:rsidTr="00BA6BC0">
        <w:tc>
          <w:tcPr>
            <w:tcW w:w="567" w:type="dxa"/>
            <w:shd w:val="clear" w:color="auto" w:fill="auto"/>
          </w:tcPr>
          <w:p w14:paraId="7799CF87" w14:textId="77777777" w:rsidR="0055535E" w:rsidRPr="00320B49" w:rsidRDefault="0055535E" w:rsidP="00BA6BC0">
            <w:pPr>
              <w:suppressAutoHyphens w:val="0"/>
              <w:spacing w:before="40" w:after="40" w:line="220" w:lineRule="exact"/>
              <w:ind w:right="113"/>
              <w:rPr>
                <w:sz w:val="18"/>
              </w:rPr>
            </w:pPr>
            <w:r w:rsidRPr="00320B49">
              <w:rPr>
                <w:sz w:val="18"/>
              </w:rPr>
              <w:t>3</w:t>
            </w:r>
          </w:p>
        </w:tc>
        <w:tc>
          <w:tcPr>
            <w:tcW w:w="2268" w:type="dxa"/>
            <w:shd w:val="clear" w:color="auto" w:fill="auto"/>
          </w:tcPr>
          <w:p w14:paraId="62BB58BD" w14:textId="77777777" w:rsidR="0055535E" w:rsidRPr="00320B49" w:rsidRDefault="0055535E" w:rsidP="00BA6BC0">
            <w:pPr>
              <w:suppressAutoHyphens w:val="0"/>
              <w:spacing w:before="40" w:after="40" w:line="220" w:lineRule="exact"/>
              <w:ind w:right="113"/>
              <w:rPr>
                <w:sz w:val="18"/>
              </w:rPr>
            </w:pPr>
            <w:r w:rsidRPr="00320B49">
              <w:rPr>
                <w:sz w:val="18"/>
              </w:rPr>
              <w:t>Kuy</w:t>
            </w:r>
          </w:p>
        </w:tc>
        <w:tc>
          <w:tcPr>
            <w:tcW w:w="1511" w:type="dxa"/>
            <w:shd w:val="clear" w:color="auto" w:fill="auto"/>
            <w:vAlign w:val="bottom"/>
          </w:tcPr>
          <w:p w14:paraId="48483DAD" w14:textId="7FDCC3BD" w:rsidR="0055535E" w:rsidRPr="00320B49" w:rsidRDefault="0055535E" w:rsidP="00BA6BC0">
            <w:pPr>
              <w:suppressAutoHyphens w:val="0"/>
              <w:spacing w:before="40" w:after="40" w:line="220" w:lineRule="exact"/>
              <w:ind w:right="113"/>
              <w:jc w:val="right"/>
              <w:rPr>
                <w:sz w:val="18"/>
              </w:rPr>
            </w:pPr>
            <w:r w:rsidRPr="00320B49">
              <w:rPr>
                <w:sz w:val="18"/>
              </w:rPr>
              <w:t>28</w:t>
            </w:r>
            <w:r w:rsidR="00BA6BC0" w:rsidRPr="00320B49">
              <w:rPr>
                <w:sz w:val="18"/>
              </w:rPr>
              <w:t xml:space="preserve"> </w:t>
            </w:r>
            <w:r w:rsidRPr="00320B49">
              <w:rPr>
                <w:sz w:val="18"/>
              </w:rPr>
              <w:t>612</w:t>
            </w:r>
          </w:p>
        </w:tc>
        <w:tc>
          <w:tcPr>
            <w:tcW w:w="1512" w:type="dxa"/>
            <w:shd w:val="clear" w:color="auto" w:fill="auto"/>
            <w:vAlign w:val="bottom"/>
          </w:tcPr>
          <w:p w14:paraId="1672E8B9" w14:textId="78135BC1" w:rsidR="0055535E" w:rsidRPr="00320B49" w:rsidRDefault="0055535E" w:rsidP="00BA6BC0">
            <w:pPr>
              <w:suppressAutoHyphens w:val="0"/>
              <w:spacing w:before="40" w:after="40" w:line="220" w:lineRule="exact"/>
              <w:ind w:right="113"/>
              <w:jc w:val="right"/>
              <w:rPr>
                <w:sz w:val="18"/>
              </w:rPr>
            </w:pPr>
            <w:r w:rsidRPr="00320B49">
              <w:rPr>
                <w:sz w:val="18"/>
              </w:rPr>
              <w:t>13</w:t>
            </w:r>
            <w:r w:rsidR="00BA6BC0" w:rsidRPr="00320B49">
              <w:rPr>
                <w:sz w:val="18"/>
              </w:rPr>
              <w:t xml:space="preserve"> </w:t>
            </w:r>
            <w:r w:rsidRPr="00320B49">
              <w:rPr>
                <w:sz w:val="18"/>
              </w:rPr>
              <w:t>530</w:t>
            </w:r>
          </w:p>
        </w:tc>
        <w:tc>
          <w:tcPr>
            <w:tcW w:w="1512" w:type="dxa"/>
            <w:shd w:val="clear" w:color="auto" w:fill="auto"/>
            <w:vAlign w:val="bottom"/>
          </w:tcPr>
          <w:p w14:paraId="5156B0A3" w14:textId="2755D46A" w:rsidR="0055535E" w:rsidRPr="00320B49" w:rsidRDefault="0055535E" w:rsidP="00BA6BC0">
            <w:pPr>
              <w:suppressAutoHyphens w:val="0"/>
              <w:spacing w:before="40" w:after="40" w:line="220" w:lineRule="exact"/>
              <w:ind w:right="113"/>
              <w:jc w:val="right"/>
              <w:rPr>
                <w:sz w:val="18"/>
              </w:rPr>
            </w:pPr>
            <w:r w:rsidRPr="00320B49">
              <w:rPr>
                <w:sz w:val="18"/>
              </w:rPr>
              <w:t>-15</w:t>
            </w:r>
            <w:r w:rsidR="00BA6BC0" w:rsidRPr="00320B49">
              <w:rPr>
                <w:sz w:val="18"/>
              </w:rPr>
              <w:t xml:space="preserve"> </w:t>
            </w:r>
            <w:r w:rsidRPr="00320B49">
              <w:rPr>
                <w:sz w:val="18"/>
              </w:rPr>
              <w:t>082</w:t>
            </w:r>
          </w:p>
        </w:tc>
      </w:tr>
      <w:tr w:rsidR="0055535E" w:rsidRPr="00320B49" w14:paraId="510086EA" w14:textId="77777777" w:rsidTr="00BA6BC0">
        <w:tc>
          <w:tcPr>
            <w:tcW w:w="567" w:type="dxa"/>
            <w:shd w:val="clear" w:color="auto" w:fill="auto"/>
          </w:tcPr>
          <w:p w14:paraId="2D04472F" w14:textId="77777777" w:rsidR="0055535E" w:rsidRPr="00320B49" w:rsidRDefault="0055535E" w:rsidP="00BA6BC0">
            <w:pPr>
              <w:suppressAutoHyphens w:val="0"/>
              <w:spacing w:before="40" w:after="40" w:line="220" w:lineRule="exact"/>
              <w:ind w:right="113"/>
              <w:rPr>
                <w:sz w:val="18"/>
              </w:rPr>
            </w:pPr>
            <w:r w:rsidRPr="00320B49">
              <w:rPr>
                <w:sz w:val="18"/>
              </w:rPr>
              <w:t>4</w:t>
            </w:r>
          </w:p>
        </w:tc>
        <w:tc>
          <w:tcPr>
            <w:tcW w:w="2268" w:type="dxa"/>
            <w:shd w:val="clear" w:color="auto" w:fill="auto"/>
          </w:tcPr>
          <w:p w14:paraId="182B9012" w14:textId="77777777" w:rsidR="0055535E" w:rsidRPr="00320B49" w:rsidRDefault="0055535E" w:rsidP="00BA6BC0">
            <w:pPr>
              <w:suppressAutoHyphens w:val="0"/>
              <w:spacing w:before="40" w:after="40" w:line="220" w:lineRule="exact"/>
              <w:ind w:right="113"/>
              <w:rPr>
                <w:sz w:val="18"/>
              </w:rPr>
            </w:pPr>
            <w:r w:rsidRPr="00320B49">
              <w:rPr>
                <w:sz w:val="18"/>
              </w:rPr>
              <w:t>Jarai</w:t>
            </w:r>
          </w:p>
        </w:tc>
        <w:tc>
          <w:tcPr>
            <w:tcW w:w="1511" w:type="dxa"/>
            <w:shd w:val="clear" w:color="auto" w:fill="auto"/>
            <w:vAlign w:val="bottom"/>
          </w:tcPr>
          <w:p w14:paraId="5A42CCA4" w14:textId="2315169F" w:rsidR="0055535E" w:rsidRPr="00320B49" w:rsidRDefault="0055535E" w:rsidP="00BA6BC0">
            <w:pPr>
              <w:suppressAutoHyphens w:val="0"/>
              <w:spacing w:before="40" w:after="40" w:line="220" w:lineRule="exact"/>
              <w:ind w:right="113"/>
              <w:jc w:val="right"/>
              <w:rPr>
                <w:sz w:val="18"/>
              </w:rPr>
            </w:pPr>
            <w:r w:rsidRPr="00320B49">
              <w:rPr>
                <w:sz w:val="18"/>
              </w:rPr>
              <w:t>26</w:t>
            </w:r>
            <w:r w:rsidR="00BA6BC0" w:rsidRPr="00320B49">
              <w:rPr>
                <w:sz w:val="18"/>
              </w:rPr>
              <w:t xml:space="preserve"> </w:t>
            </w:r>
            <w:r w:rsidRPr="00320B49">
              <w:rPr>
                <w:sz w:val="18"/>
              </w:rPr>
              <w:t>335</w:t>
            </w:r>
          </w:p>
        </w:tc>
        <w:tc>
          <w:tcPr>
            <w:tcW w:w="1512" w:type="dxa"/>
            <w:shd w:val="clear" w:color="auto" w:fill="auto"/>
            <w:vAlign w:val="bottom"/>
          </w:tcPr>
          <w:p w14:paraId="4FB1A211" w14:textId="6AEC1E6C" w:rsidR="0055535E" w:rsidRPr="00320B49" w:rsidRDefault="0055535E" w:rsidP="00BA6BC0">
            <w:pPr>
              <w:suppressAutoHyphens w:val="0"/>
              <w:spacing w:before="40" w:after="40" w:line="220" w:lineRule="exact"/>
              <w:ind w:right="113"/>
              <w:jc w:val="right"/>
              <w:rPr>
                <w:sz w:val="18"/>
              </w:rPr>
            </w:pPr>
            <w:r w:rsidRPr="00320B49">
              <w:rPr>
                <w:sz w:val="18"/>
              </w:rPr>
              <w:t>13</w:t>
            </w:r>
            <w:r w:rsidR="00BA6BC0" w:rsidRPr="00320B49">
              <w:rPr>
                <w:sz w:val="18"/>
              </w:rPr>
              <w:t xml:space="preserve"> </w:t>
            </w:r>
            <w:r w:rsidRPr="00320B49">
              <w:rPr>
                <w:sz w:val="18"/>
              </w:rPr>
              <w:t>326</w:t>
            </w:r>
          </w:p>
        </w:tc>
        <w:tc>
          <w:tcPr>
            <w:tcW w:w="1512" w:type="dxa"/>
            <w:shd w:val="clear" w:color="auto" w:fill="auto"/>
            <w:vAlign w:val="bottom"/>
          </w:tcPr>
          <w:p w14:paraId="6CA354FE" w14:textId="7146BAEA" w:rsidR="0055535E" w:rsidRPr="00320B49" w:rsidRDefault="0055535E" w:rsidP="00BA6BC0">
            <w:pPr>
              <w:suppressAutoHyphens w:val="0"/>
              <w:spacing w:before="40" w:after="40" w:line="220" w:lineRule="exact"/>
              <w:ind w:right="113"/>
              <w:jc w:val="right"/>
              <w:rPr>
                <w:sz w:val="18"/>
              </w:rPr>
            </w:pPr>
            <w:r w:rsidRPr="00320B49">
              <w:rPr>
                <w:sz w:val="18"/>
              </w:rPr>
              <w:t>-13</w:t>
            </w:r>
            <w:r w:rsidR="00BA6BC0" w:rsidRPr="00320B49">
              <w:rPr>
                <w:sz w:val="18"/>
              </w:rPr>
              <w:t xml:space="preserve"> </w:t>
            </w:r>
            <w:r w:rsidRPr="00320B49">
              <w:rPr>
                <w:sz w:val="18"/>
              </w:rPr>
              <w:t>009</w:t>
            </w:r>
          </w:p>
        </w:tc>
      </w:tr>
      <w:tr w:rsidR="0055535E" w:rsidRPr="00320B49" w14:paraId="74075203" w14:textId="77777777" w:rsidTr="00BA6BC0">
        <w:tc>
          <w:tcPr>
            <w:tcW w:w="567" w:type="dxa"/>
            <w:shd w:val="clear" w:color="auto" w:fill="auto"/>
          </w:tcPr>
          <w:p w14:paraId="1C44958D" w14:textId="77777777" w:rsidR="0055535E" w:rsidRPr="00320B49" w:rsidRDefault="0055535E" w:rsidP="00BA6BC0">
            <w:pPr>
              <w:suppressAutoHyphens w:val="0"/>
              <w:spacing w:before="40" w:after="40" w:line="220" w:lineRule="exact"/>
              <w:ind w:right="113"/>
              <w:rPr>
                <w:sz w:val="18"/>
              </w:rPr>
            </w:pPr>
            <w:r w:rsidRPr="00320B49">
              <w:rPr>
                <w:sz w:val="18"/>
              </w:rPr>
              <w:t>5</w:t>
            </w:r>
          </w:p>
        </w:tc>
        <w:tc>
          <w:tcPr>
            <w:tcW w:w="2268" w:type="dxa"/>
            <w:shd w:val="clear" w:color="auto" w:fill="auto"/>
          </w:tcPr>
          <w:p w14:paraId="0E2A1433" w14:textId="77777777" w:rsidR="0055535E" w:rsidRPr="00320B49" w:rsidRDefault="0055535E" w:rsidP="00BA6BC0">
            <w:pPr>
              <w:suppressAutoHyphens w:val="0"/>
              <w:spacing w:before="40" w:after="40" w:line="220" w:lineRule="exact"/>
              <w:ind w:right="113"/>
              <w:rPr>
                <w:sz w:val="18"/>
              </w:rPr>
            </w:pPr>
            <w:r w:rsidRPr="00320B49">
              <w:rPr>
                <w:sz w:val="18"/>
              </w:rPr>
              <w:t>Kreung</w:t>
            </w:r>
          </w:p>
        </w:tc>
        <w:tc>
          <w:tcPr>
            <w:tcW w:w="1511" w:type="dxa"/>
            <w:shd w:val="clear" w:color="auto" w:fill="auto"/>
            <w:vAlign w:val="bottom"/>
          </w:tcPr>
          <w:p w14:paraId="7F55910F" w14:textId="0A6FB170" w:rsidR="0055535E" w:rsidRPr="00320B49" w:rsidRDefault="0055535E" w:rsidP="00BA6BC0">
            <w:pPr>
              <w:suppressAutoHyphens w:val="0"/>
              <w:spacing w:before="40" w:after="40" w:line="220" w:lineRule="exact"/>
              <w:ind w:right="113"/>
              <w:jc w:val="right"/>
              <w:rPr>
                <w:sz w:val="18"/>
              </w:rPr>
            </w:pPr>
            <w:r w:rsidRPr="00320B49">
              <w:rPr>
                <w:sz w:val="18"/>
              </w:rPr>
              <w:t>19</w:t>
            </w:r>
            <w:r w:rsidR="00BA6BC0" w:rsidRPr="00320B49">
              <w:rPr>
                <w:sz w:val="18"/>
              </w:rPr>
              <w:t xml:space="preserve"> </w:t>
            </w:r>
            <w:r w:rsidRPr="00320B49">
              <w:rPr>
                <w:sz w:val="18"/>
              </w:rPr>
              <w:t>988</w:t>
            </w:r>
          </w:p>
        </w:tc>
        <w:tc>
          <w:tcPr>
            <w:tcW w:w="1512" w:type="dxa"/>
            <w:shd w:val="clear" w:color="auto" w:fill="auto"/>
            <w:vAlign w:val="bottom"/>
          </w:tcPr>
          <w:p w14:paraId="10AAF6EB" w14:textId="0D92AAC9" w:rsidR="0055535E" w:rsidRPr="00320B49" w:rsidRDefault="0055535E" w:rsidP="00BA6BC0">
            <w:pPr>
              <w:suppressAutoHyphens w:val="0"/>
              <w:spacing w:before="40" w:after="40" w:line="220" w:lineRule="exact"/>
              <w:ind w:right="113"/>
              <w:jc w:val="right"/>
              <w:rPr>
                <w:sz w:val="18"/>
              </w:rPr>
            </w:pPr>
            <w:r w:rsidRPr="00320B49">
              <w:rPr>
                <w:sz w:val="18"/>
              </w:rPr>
              <w:t>22</w:t>
            </w:r>
            <w:r w:rsidR="00BA6BC0" w:rsidRPr="00320B49">
              <w:rPr>
                <w:sz w:val="18"/>
              </w:rPr>
              <w:t xml:space="preserve"> </w:t>
            </w:r>
            <w:r w:rsidRPr="00320B49">
              <w:rPr>
                <w:sz w:val="18"/>
              </w:rPr>
              <w:t>385</w:t>
            </w:r>
          </w:p>
        </w:tc>
        <w:tc>
          <w:tcPr>
            <w:tcW w:w="1512" w:type="dxa"/>
            <w:shd w:val="clear" w:color="auto" w:fill="auto"/>
            <w:vAlign w:val="bottom"/>
          </w:tcPr>
          <w:p w14:paraId="09CF62A0" w14:textId="1924ED97" w:rsidR="0055535E" w:rsidRPr="00320B49" w:rsidRDefault="0055535E" w:rsidP="00BA6BC0">
            <w:pPr>
              <w:suppressAutoHyphens w:val="0"/>
              <w:spacing w:before="40" w:after="40" w:line="220" w:lineRule="exact"/>
              <w:ind w:right="113"/>
              <w:jc w:val="right"/>
              <w:rPr>
                <w:sz w:val="18"/>
              </w:rPr>
            </w:pPr>
            <w:r w:rsidRPr="00320B49">
              <w:rPr>
                <w:sz w:val="18"/>
              </w:rPr>
              <w:t>2</w:t>
            </w:r>
            <w:r w:rsidR="00BA6BC0" w:rsidRPr="00320B49">
              <w:rPr>
                <w:sz w:val="18"/>
              </w:rPr>
              <w:t xml:space="preserve"> </w:t>
            </w:r>
            <w:r w:rsidRPr="00320B49">
              <w:rPr>
                <w:sz w:val="18"/>
              </w:rPr>
              <w:t>397</w:t>
            </w:r>
          </w:p>
        </w:tc>
      </w:tr>
      <w:tr w:rsidR="0055535E" w:rsidRPr="00320B49" w14:paraId="309D5346" w14:textId="77777777" w:rsidTr="00BA6BC0">
        <w:tc>
          <w:tcPr>
            <w:tcW w:w="567" w:type="dxa"/>
            <w:shd w:val="clear" w:color="auto" w:fill="auto"/>
          </w:tcPr>
          <w:p w14:paraId="57E23EA4" w14:textId="77777777" w:rsidR="0055535E" w:rsidRPr="00320B49" w:rsidRDefault="0055535E" w:rsidP="00BA6BC0">
            <w:pPr>
              <w:suppressAutoHyphens w:val="0"/>
              <w:spacing w:before="40" w:after="40" w:line="220" w:lineRule="exact"/>
              <w:ind w:right="113"/>
              <w:rPr>
                <w:sz w:val="18"/>
              </w:rPr>
            </w:pPr>
            <w:r w:rsidRPr="00320B49">
              <w:rPr>
                <w:sz w:val="18"/>
              </w:rPr>
              <w:t>6</w:t>
            </w:r>
          </w:p>
        </w:tc>
        <w:tc>
          <w:tcPr>
            <w:tcW w:w="2268" w:type="dxa"/>
            <w:shd w:val="clear" w:color="auto" w:fill="auto"/>
          </w:tcPr>
          <w:p w14:paraId="1D89F5AB" w14:textId="77777777" w:rsidR="0055535E" w:rsidRPr="00320B49" w:rsidRDefault="0055535E" w:rsidP="00BA6BC0">
            <w:pPr>
              <w:suppressAutoHyphens w:val="0"/>
              <w:spacing w:before="40" w:after="40" w:line="220" w:lineRule="exact"/>
              <w:ind w:right="113"/>
              <w:rPr>
                <w:sz w:val="18"/>
              </w:rPr>
            </w:pPr>
            <w:r w:rsidRPr="00320B49">
              <w:rPr>
                <w:sz w:val="18"/>
              </w:rPr>
              <w:t>Preu</w:t>
            </w:r>
          </w:p>
        </w:tc>
        <w:tc>
          <w:tcPr>
            <w:tcW w:w="1511" w:type="dxa"/>
            <w:shd w:val="clear" w:color="auto" w:fill="auto"/>
            <w:vAlign w:val="bottom"/>
          </w:tcPr>
          <w:p w14:paraId="50A25DAA" w14:textId="09E82159" w:rsidR="0055535E" w:rsidRPr="00320B49" w:rsidRDefault="0055535E" w:rsidP="00BA6BC0">
            <w:pPr>
              <w:suppressAutoHyphens w:val="0"/>
              <w:spacing w:before="40" w:after="40" w:line="220" w:lineRule="exact"/>
              <w:ind w:right="113"/>
              <w:jc w:val="right"/>
              <w:rPr>
                <w:sz w:val="18"/>
              </w:rPr>
            </w:pPr>
            <w:r w:rsidRPr="00320B49">
              <w:rPr>
                <w:sz w:val="18"/>
              </w:rPr>
              <w:t>9</w:t>
            </w:r>
            <w:r w:rsidR="00BA6BC0" w:rsidRPr="00320B49">
              <w:rPr>
                <w:sz w:val="18"/>
              </w:rPr>
              <w:t xml:space="preserve"> </w:t>
            </w:r>
            <w:r w:rsidRPr="00320B49">
              <w:rPr>
                <w:sz w:val="18"/>
              </w:rPr>
              <w:t>025</w:t>
            </w:r>
          </w:p>
        </w:tc>
        <w:tc>
          <w:tcPr>
            <w:tcW w:w="1512" w:type="dxa"/>
            <w:shd w:val="clear" w:color="auto" w:fill="auto"/>
            <w:vAlign w:val="bottom"/>
          </w:tcPr>
          <w:p w14:paraId="7FF0139A" w14:textId="169ECFFF" w:rsidR="0055535E" w:rsidRPr="00320B49" w:rsidRDefault="0055535E" w:rsidP="00BA6BC0">
            <w:pPr>
              <w:suppressAutoHyphens w:val="0"/>
              <w:spacing w:before="40" w:after="40" w:line="220" w:lineRule="exact"/>
              <w:ind w:right="113"/>
              <w:jc w:val="right"/>
              <w:rPr>
                <w:sz w:val="18"/>
              </w:rPr>
            </w:pPr>
            <w:r w:rsidRPr="00320B49">
              <w:rPr>
                <w:sz w:val="18"/>
              </w:rPr>
              <w:t>13</w:t>
            </w:r>
            <w:r w:rsidR="00BA6BC0" w:rsidRPr="00320B49">
              <w:rPr>
                <w:sz w:val="18"/>
              </w:rPr>
              <w:t xml:space="preserve"> </w:t>
            </w:r>
            <w:r w:rsidRPr="00320B49">
              <w:rPr>
                <w:sz w:val="18"/>
              </w:rPr>
              <w:t>902</w:t>
            </w:r>
          </w:p>
        </w:tc>
        <w:tc>
          <w:tcPr>
            <w:tcW w:w="1512" w:type="dxa"/>
            <w:shd w:val="clear" w:color="auto" w:fill="auto"/>
            <w:vAlign w:val="bottom"/>
          </w:tcPr>
          <w:p w14:paraId="382CFAC6" w14:textId="7F1D2434" w:rsidR="0055535E" w:rsidRPr="00320B49" w:rsidRDefault="0055535E" w:rsidP="00BA6BC0">
            <w:pPr>
              <w:suppressAutoHyphens w:val="0"/>
              <w:spacing w:before="40" w:after="40" w:line="220" w:lineRule="exact"/>
              <w:ind w:right="113"/>
              <w:jc w:val="right"/>
              <w:rPr>
                <w:sz w:val="18"/>
              </w:rPr>
            </w:pPr>
            <w:r w:rsidRPr="00320B49">
              <w:rPr>
                <w:sz w:val="18"/>
              </w:rPr>
              <w:t>4</w:t>
            </w:r>
            <w:r w:rsidR="00BA6BC0" w:rsidRPr="00320B49">
              <w:rPr>
                <w:sz w:val="18"/>
              </w:rPr>
              <w:t xml:space="preserve"> </w:t>
            </w:r>
            <w:r w:rsidRPr="00320B49">
              <w:rPr>
                <w:sz w:val="18"/>
              </w:rPr>
              <w:t>877</w:t>
            </w:r>
          </w:p>
        </w:tc>
      </w:tr>
      <w:tr w:rsidR="0055535E" w:rsidRPr="00320B49" w14:paraId="7EFCB837" w14:textId="77777777" w:rsidTr="00BA6BC0">
        <w:tc>
          <w:tcPr>
            <w:tcW w:w="567" w:type="dxa"/>
            <w:shd w:val="clear" w:color="auto" w:fill="auto"/>
          </w:tcPr>
          <w:p w14:paraId="1E907A00" w14:textId="77777777" w:rsidR="0055535E" w:rsidRPr="00320B49" w:rsidRDefault="0055535E" w:rsidP="00BA6BC0">
            <w:pPr>
              <w:suppressAutoHyphens w:val="0"/>
              <w:spacing w:before="40" w:after="40" w:line="220" w:lineRule="exact"/>
              <w:ind w:right="113"/>
              <w:rPr>
                <w:sz w:val="18"/>
              </w:rPr>
            </w:pPr>
            <w:r w:rsidRPr="00320B49">
              <w:rPr>
                <w:sz w:val="18"/>
              </w:rPr>
              <w:t>7</w:t>
            </w:r>
          </w:p>
        </w:tc>
        <w:tc>
          <w:tcPr>
            <w:tcW w:w="2268" w:type="dxa"/>
            <w:shd w:val="clear" w:color="auto" w:fill="auto"/>
          </w:tcPr>
          <w:p w14:paraId="27A5161D" w14:textId="77777777" w:rsidR="0055535E" w:rsidRPr="00320B49" w:rsidRDefault="0055535E" w:rsidP="00BA6BC0">
            <w:pPr>
              <w:suppressAutoHyphens w:val="0"/>
              <w:spacing w:before="40" w:after="40" w:line="220" w:lineRule="exact"/>
              <w:ind w:right="113"/>
              <w:rPr>
                <w:sz w:val="18"/>
              </w:rPr>
            </w:pPr>
            <w:r w:rsidRPr="00320B49">
              <w:rPr>
                <w:sz w:val="18"/>
              </w:rPr>
              <w:t>Stieng</w:t>
            </w:r>
          </w:p>
        </w:tc>
        <w:tc>
          <w:tcPr>
            <w:tcW w:w="1511" w:type="dxa"/>
            <w:shd w:val="clear" w:color="auto" w:fill="auto"/>
            <w:vAlign w:val="bottom"/>
          </w:tcPr>
          <w:p w14:paraId="034E0E49" w14:textId="327DCCC3" w:rsidR="0055535E" w:rsidRPr="00320B49" w:rsidRDefault="0055535E" w:rsidP="00BA6BC0">
            <w:pPr>
              <w:suppressAutoHyphens w:val="0"/>
              <w:spacing w:before="40" w:after="40" w:line="220" w:lineRule="exact"/>
              <w:ind w:right="113"/>
              <w:jc w:val="right"/>
              <w:rPr>
                <w:sz w:val="18"/>
              </w:rPr>
            </w:pPr>
            <w:r w:rsidRPr="00320B49">
              <w:rPr>
                <w:sz w:val="18"/>
              </w:rPr>
              <w:t>6</w:t>
            </w:r>
            <w:r w:rsidR="00BA6BC0" w:rsidRPr="00320B49">
              <w:rPr>
                <w:sz w:val="18"/>
              </w:rPr>
              <w:t xml:space="preserve"> </w:t>
            </w:r>
            <w:r w:rsidRPr="00320B49">
              <w:rPr>
                <w:sz w:val="18"/>
              </w:rPr>
              <w:t>541</w:t>
            </w:r>
          </w:p>
        </w:tc>
        <w:tc>
          <w:tcPr>
            <w:tcW w:w="1512" w:type="dxa"/>
            <w:shd w:val="clear" w:color="auto" w:fill="auto"/>
            <w:vAlign w:val="bottom"/>
          </w:tcPr>
          <w:p w14:paraId="6486BF63" w14:textId="7170EFE3" w:rsidR="0055535E" w:rsidRPr="00320B49" w:rsidRDefault="0055535E" w:rsidP="00BA6BC0">
            <w:pPr>
              <w:suppressAutoHyphens w:val="0"/>
              <w:spacing w:before="40" w:after="40" w:line="220" w:lineRule="exact"/>
              <w:ind w:right="113"/>
              <w:jc w:val="right"/>
              <w:rPr>
                <w:sz w:val="18"/>
              </w:rPr>
            </w:pPr>
            <w:r w:rsidRPr="00320B49">
              <w:rPr>
                <w:sz w:val="18"/>
              </w:rPr>
              <w:t>1</w:t>
            </w:r>
            <w:r w:rsidR="00BA6BC0" w:rsidRPr="00320B49">
              <w:rPr>
                <w:sz w:val="18"/>
              </w:rPr>
              <w:t xml:space="preserve"> </w:t>
            </w:r>
            <w:r w:rsidRPr="00320B49">
              <w:rPr>
                <w:sz w:val="18"/>
              </w:rPr>
              <w:t>279</w:t>
            </w:r>
          </w:p>
        </w:tc>
        <w:tc>
          <w:tcPr>
            <w:tcW w:w="1512" w:type="dxa"/>
            <w:shd w:val="clear" w:color="auto" w:fill="auto"/>
            <w:vAlign w:val="bottom"/>
          </w:tcPr>
          <w:p w14:paraId="20693400" w14:textId="381FB662" w:rsidR="0055535E" w:rsidRPr="00320B49" w:rsidRDefault="0055535E" w:rsidP="00BA6BC0">
            <w:pPr>
              <w:suppressAutoHyphens w:val="0"/>
              <w:spacing w:before="40" w:after="40" w:line="220" w:lineRule="exact"/>
              <w:ind w:right="113"/>
              <w:jc w:val="right"/>
              <w:rPr>
                <w:sz w:val="18"/>
              </w:rPr>
            </w:pPr>
            <w:r w:rsidRPr="00320B49">
              <w:rPr>
                <w:sz w:val="18"/>
              </w:rPr>
              <w:t>-5</w:t>
            </w:r>
            <w:r w:rsidR="00BA6BC0" w:rsidRPr="00320B49">
              <w:rPr>
                <w:sz w:val="18"/>
              </w:rPr>
              <w:t xml:space="preserve"> </w:t>
            </w:r>
            <w:r w:rsidRPr="00320B49">
              <w:rPr>
                <w:sz w:val="18"/>
              </w:rPr>
              <w:t>262</w:t>
            </w:r>
          </w:p>
        </w:tc>
      </w:tr>
      <w:tr w:rsidR="0055535E" w:rsidRPr="00320B49" w14:paraId="58FFCE06" w14:textId="77777777" w:rsidTr="00BA6BC0">
        <w:tc>
          <w:tcPr>
            <w:tcW w:w="567" w:type="dxa"/>
            <w:shd w:val="clear" w:color="auto" w:fill="auto"/>
          </w:tcPr>
          <w:p w14:paraId="40341C7A" w14:textId="77777777" w:rsidR="0055535E" w:rsidRPr="00320B49" w:rsidRDefault="0055535E" w:rsidP="00BA6BC0">
            <w:pPr>
              <w:suppressAutoHyphens w:val="0"/>
              <w:spacing w:before="40" w:after="40" w:line="220" w:lineRule="exact"/>
              <w:ind w:right="113"/>
              <w:rPr>
                <w:sz w:val="18"/>
              </w:rPr>
            </w:pPr>
            <w:r w:rsidRPr="00320B49">
              <w:rPr>
                <w:sz w:val="18"/>
              </w:rPr>
              <w:t>8</w:t>
            </w:r>
          </w:p>
        </w:tc>
        <w:tc>
          <w:tcPr>
            <w:tcW w:w="2268" w:type="dxa"/>
            <w:shd w:val="clear" w:color="auto" w:fill="auto"/>
          </w:tcPr>
          <w:p w14:paraId="2A354FF6" w14:textId="77777777" w:rsidR="0055535E" w:rsidRPr="00320B49" w:rsidRDefault="0055535E" w:rsidP="00BA6BC0">
            <w:pPr>
              <w:suppressAutoHyphens w:val="0"/>
              <w:spacing w:before="40" w:after="40" w:line="220" w:lineRule="exact"/>
              <w:ind w:right="113"/>
              <w:rPr>
                <w:sz w:val="18"/>
              </w:rPr>
            </w:pPr>
            <w:r w:rsidRPr="00320B49">
              <w:rPr>
                <w:sz w:val="18"/>
              </w:rPr>
              <w:t>Kavet</w:t>
            </w:r>
          </w:p>
        </w:tc>
        <w:tc>
          <w:tcPr>
            <w:tcW w:w="1511" w:type="dxa"/>
            <w:shd w:val="clear" w:color="auto" w:fill="auto"/>
            <w:vAlign w:val="bottom"/>
          </w:tcPr>
          <w:p w14:paraId="5A494976" w14:textId="4FD4FEEB" w:rsidR="0055535E" w:rsidRPr="00320B49" w:rsidRDefault="0055535E" w:rsidP="00BA6BC0">
            <w:pPr>
              <w:suppressAutoHyphens w:val="0"/>
              <w:spacing w:before="40" w:after="40" w:line="220" w:lineRule="exact"/>
              <w:ind w:right="113"/>
              <w:jc w:val="right"/>
              <w:rPr>
                <w:sz w:val="18"/>
              </w:rPr>
            </w:pPr>
            <w:r w:rsidRPr="00320B49">
              <w:rPr>
                <w:sz w:val="18"/>
              </w:rPr>
              <w:t>6</w:t>
            </w:r>
            <w:r w:rsidR="00BA6BC0" w:rsidRPr="00320B49">
              <w:rPr>
                <w:sz w:val="18"/>
              </w:rPr>
              <w:t xml:space="preserve"> </w:t>
            </w:r>
            <w:r w:rsidRPr="00320B49">
              <w:rPr>
                <w:sz w:val="18"/>
              </w:rPr>
              <w:t>218</w:t>
            </w:r>
          </w:p>
        </w:tc>
        <w:tc>
          <w:tcPr>
            <w:tcW w:w="1512" w:type="dxa"/>
            <w:shd w:val="clear" w:color="auto" w:fill="auto"/>
            <w:vAlign w:val="bottom"/>
          </w:tcPr>
          <w:p w14:paraId="48941D71" w14:textId="0FDACCE2" w:rsidR="0055535E" w:rsidRPr="00320B49" w:rsidRDefault="0055535E" w:rsidP="00BA6BC0">
            <w:pPr>
              <w:suppressAutoHyphens w:val="0"/>
              <w:spacing w:before="40" w:after="40" w:line="220" w:lineRule="exact"/>
              <w:ind w:right="113"/>
              <w:jc w:val="right"/>
              <w:rPr>
                <w:sz w:val="18"/>
              </w:rPr>
            </w:pPr>
            <w:r w:rsidRPr="00320B49">
              <w:rPr>
                <w:sz w:val="18"/>
              </w:rPr>
              <w:t>5</w:t>
            </w:r>
            <w:r w:rsidR="00BA6BC0" w:rsidRPr="00320B49">
              <w:rPr>
                <w:sz w:val="18"/>
              </w:rPr>
              <w:t xml:space="preserve"> </w:t>
            </w:r>
            <w:r w:rsidRPr="00320B49">
              <w:rPr>
                <w:sz w:val="18"/>
              </w:rPr>
              <w:t>618</w:t>
            </w:r>
          </w:p>
        </w:tc>
        <w:tc>
          <w:tcPr>
            <w:tcW w:w="1512" w:type="dxa"/>
            <w:shd w:val="clear" w:color="auto" w:fill="auto"/>
            <w:vAlign w:val="bottom"/>
          </w:tcPr>
          <w:p w14:paraId="753A4F44" w14:textId="77777777" w:rsidR="0055535E" w:rsidRPr="00320B49" w:rsidRDefault="0055535E" w:rsidP="00BA6BC0">
            <w:pPr>
              <w:suppressAutoHyphens w:val="0"/>
              <w:spacing w:before="40" w:after="40" w:line="220" w:lineRule="exact"/>
              <w:ind w:right="113"/>
              <w:jc w:val="right"/>
              <w:rPr>
                <w:sz w:val="18"/>
              </w:rPr>
            </w:pPr>
            <w:r w:rsidRPr="00320B49">
              <w:rPr>
                <w:sz w:val="18"/>
              </w:rPr>
              <w:t>-600</w:t>
            </w:r>
          </w:p>
        </w:tc>
      </w:tr>
      <w:tr w:rsidR="0055535E" w:rsidRPr="00320B49" w14:paraId="60864999" w14:textId="77777777" w:rsidTr="00BA6BC0">
        <w:tc>
          <w:tcPr>
            <w:tcW w:w="567" w:type="dxa"/>
            <w:shd w:val="clear" w:color="auto" w:fill="auto"/>
          </w:tcPr>
          <w:p w14:paraId="688FB2CA" w14:textId="77777777" w:rsidR="0055535E" w:rsidRPr="00320B49" w:rsidRDefault="0055535E" w:rsidP="00BA6BC0">
            <w:pPr>
              <w:suppressAutoHyphens w:val="0"/>
              <w:spacing w:before="40" w:after="40" w:line="220" w:lineRule="exact"/>
              <w:ind w:right="113"/>
              <w:rPr>
                <w:sz w:val="18"/>
              </w:rPr>
            </w:pPr>
            <w:r w:rsidRPr="00320B49">
              <w:rPr>
                <w:sz w:val="18"/>
              </w:rPr>
              <w:t>9</w:t>
            </w:r>
          </w:p>
        </w:tc>
        <w:tc>
          <w:tcPr>
            <w:tcW w:w="2268" w:type="dxa"/>
            <w:shd w:val="clear" w:color="auto" w:fill="auto"/>
          </w:tcPr>
          <w:p w14:paraId="6BCADDD3" w14:textId="77777777" w:rsidR="0055535E" w:rsidRPr="00320B49" w:rsidRDefault="0055535E" w:rsidP="00BA6BC0">
            <w:pPr>
              <w:suppressAutoHyphens w:val="0"/>
              <w:spacing w:before="40" w:after="40" w:line="220" w:lineRule="exact"/>
              <w:ind w:right="113"/>
              <w:rPr>
                <w:sz w:val="18"/>
              </w:rPr>
            </w:pPr>
            <w:r w:rsidRPr="00320B49">
              <w:rPr>
                <w:sz w:val="18"/>
              </w:rPr>
              <w:t>Krol</w:t>
            </w:r>
          </w:p>
        </w:tc>
        <w:tc>
          <w:tcPr>
            <w:tcW w:w="1511" w:type="dxa"/>
            <w:shd w:val="clear" w:color="auto" w:fill="auto"/>
            <w:vAlign w:val="bottom"/>
          </w:tcPr>
          <w:p w14:paraId="60ACDDD0" w14:textId="171BD45C" w:rsidR="0055535E" w:rsidRPr="00320B49" w:rsidRDefault="0055535E" w:rsidP="00BA6BC0">
            <w:pPr>
              <w:suppressAutoHyphens w:val="0"/>
              <w:spacing w:before="40" w:after="40" w:line="220" w:lineRule="exact"/>
              <w:ind w:right="113"/>
              <w:jc w:val="right"/>
              <w:rPr>
                <w:sz w:val="18"/>
              </w:rPr>
            </w:pPr>
            <w:r w:rsidRPr="00320B49">
              <w:rPr>
                <w:sz w:val="18"/>
              </w:rPr>
              <w:t>4</w:t>
            </w:r>
            <w:r w:rsidR="00BA6BC0" w:rsidRPr="00320B49">
              <w:rPr>
                <w:sz w:val="18"/>
              </w:rPr>
              <w:t xml:space="preserve"> </w:t>
            </w:r>
            <w:r w:rsidRPr="00320B49">
              <w:rPr>
                <w:sz w:val="18"/>
              </w:rPr>
              <w:t>202</w:t>
            </w:r>
          </w:p>
        </w:tc>
        <w:tc>
          <w:tcPr>
            <w:tcW w:w="1512" w:type="dxa"/>
            <w:shd w:val="clear" w:color="auto" w:fill="auto"/>
            <w:vAlign w:val="bottom"/>
          </w:tcPr>
          <w:p w14:paraId="62C65FA2" w14:textId="3EADA810" w:rsidR="0055535E" w:rsidRPr="00320B49" w:rsidRDefault="0055535E" w:rsidP="00BA6BC0">
            <w:pPr>
              <w:suppressAutoHyphens w:val="0"/>
              <w:spacing w:before="40" w:after="40" w:line="220" w:lineRule="exact"/>
              <w:ind w:right="113"/>
              <w:jc w:val="right"/>
              <w:rPr>
                <w:sz w:val="18"/>
              </w:rPr>
            </w:pPr>
            <w:r w:rsidRPr="00320B49">
              <w:rPr>
                <w:sz w:val="18"/>
              </w:rPr>
              <w:t>7</w:t>
            </w:r>
            <w:r w:rsidR="00BA6BC0" w:rsidRPr="00320B49">
              <w:rPr>
                <w:sz w:val="18"/>
              </w:rPr>
              <w:t xml:space="preserve"> </w:t>
            </w:r>
            <w:r w:rsidRPr="00320B49">
              <w:rPr>
                <w:sz w:val="18"/>
              </w:rPr>
              <w:t>413</w:t>
            </w:r>
          </w:p>
        </w:tc>
        <w:tc>
          <w:tcPr>
            <w:tcW w:w="1512" w:type="dxa"/>
            <w:shd w:val="clear" w:color="auto" w:fill="auto"/>
            <w:vAlign w:val="bottom"/>
          </w:tcPr>
          <w:p w14:paraId="6F4FB958" w14:textId="768A41EA" w:rsidR="0055535E" w:rsidRPr="00320B49" w:rsidRDefault="0055535E" w:rsidP="00BA6BC0">
            <w:pPr>
              <w:suppressAutoHyphens w:val="0"/>
              <w:spacing w:before="40" w:after="40" w:line="220" w:lineRule="exact"/>
              <w:ind w:right="113"/>
              <w:jc w:val="right"/>
              <w:rPr>
                <w:sz w:val="18"/>
              </w:rPr>
            </w:pPr>
            <w:r w:rsidRPr="00320B49">
              <w:rPr>
                <w:sz w:val="18"/>
              </w:rPr>
              <w:t>3</w:t>
            </w:r>
            <w:r w:rsidR="00BA6BC0" w:rsidRPr="00320B49">
              <w:rPr>
                <w:sz w:val="18"/>
              </w:rPr>
              <w:t xml:space="preserve"> </w:t>
            </w:r>
            <w:r w:rsidRPr="00320B49">
              <w:rPr>
                <w:sz w:val="18"/>
              </w:rPr>
              <w:t>211</w:t>
            </w:r>
          </w:p>
        </w:tc>
      </w:tr>
      <w:tr w:rsidR="0055535E" w:rsidRPr="00320B49" w14:paraId="4594B39C" w14:textId="77777777" w:rsidTr="00BA6BC0">
        <w:tc>
          <w:tcPr>
            <w:tcW w:w="567" w:type="dxa"/>
            <w:shd w:val="clear" w:color="auto" w:fill="auto"/>
          </w:tcPr>
          <w:p w14:paraId="1AC24A53" w14:textId="77777777" w:rsidR="0055535E" w:rsidRPr="00320B49" w:rsidRDefault="0055535E" w:rsidP="00BA6BC0">
            <w:pPr>
              <w:suppressAutoHyphens w:val="0"/>
              <w:spacing w:before="40" w:after="40" w:line="220" w:lineRule="exact"/>
              <w:ind w:right="113"/>
              <w:rPr>
                <w:sz w:val="18"/>
              </w:rPr>
            </w:pPr>
            <w:r w:rsidRPr="00320B49">
              <w:rPr>
                <w:sz w:val="18"/>
              </w:rPr>
              <w:t>10</w:t>
            </w:r>
          </w:p>
        </w:tc>
        <w:tc>
          <w:tcPr>
            <w:tcW w:w="2268" w:type="dxa"/>
            <w:shd w:val="clear" w:color="auto" w:fill="auto"/>
          </w:tcPr>
          <w:p w14:paraId="2AAA2087" w14:textId="77777777" w:rsidR="0055535E" w:rsidRPr="00320B49" w:rsidRDefault="0055535E" w:rsidP="00BA6BC0">
            <w:pPr>
              <w:suppressAutoHyphens w:val="0"/>
              <w:spacing w:before="40" w:after="40" w:line="220" w:lineRule="exact"/>
              <w:ind w:right="113"/>
              <w:rPr>
                <w:sz w:val="18"/>
              </w:rPr>
            </w:pPr>
            <w:r w:rsidRPr="00320B49">
              <w:rPr>
                <w:sz w:val="18"/>
              </w:rPr>
              <w:t>Cha Ong</w:t>
            </w:r>
          </w:p>
        </w:tc>
        <w:tc>
          <w:tcPr>
            <w:tcW w:w="1511" w:type="dxa"/>
            <w:shd w:val="clear" w:color="auto" w:fill="auto"/>
            <w:vAlign w:val="bottom"/>
          </w:tcPr>
          <w:p w14:paraId="5BAEB4BB" w14:textId="407E8C18" w:rsidR="0055535E" w:rsidRPr="00320B49" w:rsidRDefault="0055535E" w:rsidP="00BA6BC0">
            <w:pPr>
              <w:suppressAutoHyphens w:val="0"/>
              <w:spacing w:before="40" w:after="40" w:line="220" w:lineRule="exact"/>
              <w:ind w:right="113"/>
              <w:jc w:val="right"/>
              <w:rPr>
                <w:sz w:val="18"/>
              </w:rPr>
            </w:pPr>
            <w:r w:rsidRPr="00320B49">
              <w:rPr>
                <w:sz w:val="18"/>
              </w:rPr>
              <w:t>1</w:t>
            </w:r>
            <w:r w:rsidR="00BA6BC0" w:rsidRPr="00320B49">
              <w:rPr>
                <w:sz w:val="18"/>
              </w:rPr>
              <w:t xml:space="preserve"> </w:t>
            </w:r>
            <w:r w:rsidRPr="00320B49">
              <w:rPr>
                <w:sz w:val="18"/>
              </w:rPr>
              <w:t>831</w:t>
            </w:r>
          </w:p>
        </w:tc>
        <w:tc>
          <w:tcPr>
            <w:tcW w:w="1512" w:type="dxa"/>
            <w:shd w:val="clear" w:color="auto" w:fill="auto"/>
            <w:vAlign w:val="bottom"/>
          </w:tcPr>
          <w:p w14:paraId="58585408" w14:textId="77777777" w:rsidR="0055535E" w:rsidRPr="00320B49" w:rsidRDefault="0055535E" w:rsidP="00BA6BC0">
            <w:pPr>
              <w:suppressAutoHyphens w:val="0"/>
              <w:spacing w:before="40" w:after="40" w:line="220" w:lineRule="exact"/>
              <w:ind w:right="113"/>
              <w:jc w:val="right"/>
              <w:rPr>
                <w:sz w:val="18"/>
              </w:rPr>
            </w:pPr>
            <w:r w:rsidRPr="00320B49">
              <w:rPr>
                <w:sz w:val="18"/>
              </w:rPr>
              <w:t>266</w:t>
            </w:r>
          </w:p>
        </w:tc>
        <w:tc>
          <w:tcPr>
            <w:tcW w:w="1512" w:type="dxa"/>
            <w:shd w:val="clear" w:color="auto" w:fill="auto"/>
            <w:vAlign w:val="bottom"/>
          </w:tcPr>
          <w:p w14:paraId="4F9C988A" w14:textId="6394CE94" w:rsidR="0055535E" w:rsidRPr="00320B49" w:rsidRDefault="0055535E" w:rsidP="00BA6BC0">
            <w:pPr>
              <w:suppressAutoHyphens w:val="0"/>
              <w:spacing w:before="40" w:after="40" w:line="220" w:lineRule="exact"/>
              <w:ind w:right="113"/>
              <w:jc w:val="right"/>
              <w:rPr>
                <w:sz w:val="18"/>
              </w:rPr>
            </w:pPr>
            <w:r w:rsidRPr="00320B49">
              <w:rPr>
                <w:sz w:val="18"/>
              </w:rPr>
              <w:t>-1</w:t>
            </w:r>
            <w:r w:rsidR="00BA6BC0" w:rsidRPr="00320B49">
              <w:rPr>
                <w:sz w:val="18"/>
              </w:rPr>
              <w:t xml:space="preserve"> </w:t>
            </w:r>
            <w:r w:rsidRPr="00320B49">
              <w:rPr>
                <w:sz w:val="18"/>
              </w:rPr>
              <w:t>565</w:t>
            </w:r>
          </w:p>
        </w:tc>
      </w:tr>
      <w:tr w:rsidR="0055535E" w:rsidRPr="00320B49" w14:paraId="27513E14" w14:textId="77777777" w:rsidTr="00BA6BC0">
        <w:tc>
          <w:tcPr>
            <w:tcW w:w="567" w:type="dxa"/>
            <w:shd w:val="clear" w:color="auto" w:fill="auto"/>
          </w:tcPr>
          <w:p w14:paraId="74BB3A77" w14:textId="77777777" w:rsidR="0055535E" w:rsidRPr="00320B49" w:rsidRDefault="0055535E" w:rsidP="00BA6BC0">
            <w:pPr>
              <w:suppressAutoHyphens w:val="0"/>
              <w:spacing w:before="40" w:after="40" w:line="220" w:lineRule="exact"/>
              <w:ind w:right="113"/>
              <w:rPr>
                <w:sz w:val="18"/>
              </w:rPr>
            </w:pPr>
            <w:r w:rsidRPr="00320B49">
              <w:rPr>
                <w:sz w:val="18"/>
              </w:rPr>
              <w:t>11</w:t>
            </w:r>
          </w:p>
        </w:tc>
        <w:tc>
          <w:tcPr>
            <w:tcW w:w="2268" w:type="dxa"/>
            <w:shd w:val="clear" w:color="auto" w:fill="auto"/>
          </w:tcPr>
          <w:p w14:paraId="4DBEDC6B" w14:textId="77777777" w:rsidR="0055535E" w:rsidRPr="00320B49" w:rsidRDefault="0055535E" w:rsidP="00BA6BC0">
            <w:pPr>
              <w:suppressAutoHyphens w:val="0"/>
              <w:spacing w:before="40" w:after="40" w:line="220" w:lineRule="exact"/>
              <w:ind w:right="113"/>
              <w:rPr>
                <w:sz w:val="18"/>
              </w:rPr>
            </w:pPr>
            <w:r w:rsidRPr="00320B49">
              <w:rPr>
                <w:sz w:val="18"/>
              </w:rPr>
              <w:t>Por</w:t>
            </w:r>
          </w:p>
        </w:tc>
        <w:tc>
          <w:tcPr>
            <w:tcW w:w="1511" w:type="dxa"/>
            <w:shd w:val="clear" w:color="auto" w:fill="auto"/>
            <w:vAlign w:val="bottom"/>
          </w:tcPr>
          <w:p w14:paraId="2E1AD202" w14:textId="6BF80542" w:rsidR="0055535E" w:rsidRPr="00320B49" w:rsidRDefault="0055535E" w:rsidP="00BA6BC0">
            <w:pPr>
              <w:suppressAutoHyphens w:val="0"/>
              <w:spacing w:before="40" w:after="40" w:line="220" w:lineRule="exact"/>
              <w:ind w:right="113"/>
              <w:jc w:val="right"/>
              <w:rPr>
                <w:sz w:val="18"/>
              </w:rPr>
            </w:pPr>
            <w:r w:rsidRPr="00320B49">
              <w:rPr>
                <w:sz w:val="18"/>
              </w:rPr>
              <w:t>1</w:t>
            </w:r>
            <w:r w:rsidR="00BA6BC0" w:rsidRPr="00320B49">
              <w:rPr>
                <w:sz w:val="18"/>
              </w:rPr>
              <w:t xml:space="preserve"> </w:t>
            </w:r>
            <w:r w:rsidRPr="00320B49">
              <w:rPr>
                <w:sz w:val="18"/>
              </w:rPr>
              <w:t>827</w:t>
            </w:r>
          </w:p>
        </w:tc>
        <w:tc>
          <w:tcPr>
            <w:tcW w:w="1512" w:type="dxa"/>
            <w:shd w:val="clear" w:color="auto" w:fill="auto"/>
            <w:vAlign w:val="bottom"/>
          </w:tcPr>
          <w:p w14:paraId="55F76819" w14:textId="77777777" w:rsidR="0055535E" w:rsidRPr="00320B49" w:rsidRDefault="0055535E" w:rsidP="00BA6BC0">
            <w:pPr>
              <w:suppressAutoHyphens w:val="0"/>
              <w:spacing w:before="40" w:after="40" w:line="220" w:lineRule="exact"/>
              <w:ind w:right="113"/>
              <w:jc w:val="right"/>
              <w:rPr>
                <w:sz w:val="18"/>
              </w:rPr>
            </w:pPr>
            <w:r w:rsidRPr="00320B49">
              <w:rPr>
                <w:sz w:val="18"/>
              </w:rPr>
              <w:t>215</w:t>
            </w:r>
          </w:p>
        </w:tc>
        <w:tc>
          <w:tcPr>
            <w:tcW w:w="1512" w:type="dxa"/>
            <w:shd w:val="clear" w:color="auto" w:fill="auto"/>
            <w:vAlign w:val="bottom"/>
          </w:tcPr>
          <w:p w14:paraId="0F616AF7" w14:textId="70EC4298" w:rsidR="0055535E" w:rsidRPr="00320B49" w:rsidRDefault="0055535E" w:rsidP="00BA6BC0">
            <w:pPr>
              <w:suppressAutoHyphens w:val="0"/>
              <w:spacing w:before="40" w:after="40" w:line="220" w:lineRule="exact"/>
              <w:ind w:right="113"/>
              <w:jc w:val="right"/>
              <w:rPr>
                <w:sz w:val="18"/>
              </w:rPr>
            </w:pPr>
            <w:r w:rsidRPr="00320B49">
              <w:rPr>
                <w:sz w:val="18"/>
              </w:rPr>
              <w:t>-1</w:t>
            </w:r>
            <w:r w:rsidR="00BA6BC0" w:rsidRPr="00320B49">
              <w:rPr>
                <w:sz w:val="18"/>
              </w:rPr>
              <w:t xml:space="preserve"> </w:t>
            </w:r>
            <w:r w:rsidRPr="00320B49">
              <w:rPr>
                <w:sz w:val="18"/>
              </w:rPr>
              <w:t>612</w:t>
            </w:r>
          </w:p>
        </w:tc>
      </w:tr>
      <w:tr w:rsidR="0055535E" w:rsidRPr="00320B49" w14:paraId="3CA318DE" w14:textId="77777777" w:rsidTr="00BA6BC0">
        <w:tc>
          <w:tcPr>
            <w:tcW w:w="567" w:type="dxa"/>
            <w:shd w:val="clear" w:color="auto" w:fill="auto"/>
          </w:tcPr>
          <w:p w14:paraId="72C74F84" w14:textId="77777777" w:rsidR="0055535E" w:rsidRPr="00320B49" w:rsidRDefault="0055535E" w:rsidP="00BA6BC0">
            <w:pPr>
              <w:suppressAutoHyphens w:val="0"/>
              <w:spacing w:before="40" w:after="40" w:line="220" w:lineRule="exact"/>
              <w:ind w:right="113"/>
              <w:rPr>
                <w:sz w:val="18"/>
              </w:rPr>
            </w:pPr>
            <w:r w:rsidRPr="00320B49">
              <w:rPr>
                <w:sz w:val="18"/>
              </w:rPr>
              <w:t>12</w:t>
            </w:r>
          </w:p>
        </w:tc>
        <w:tc>
          <w:tcPr>
            <w:tcW w:w="2268" w:type="dxa"/>
            <w:shd w:val="clear" w:color="auto" w:fill="auto"/>
          </w:tcPr>
          <w:p w14:paraId="63427B61" w14:textId="77777777" w:rsidR="0055535E" w:rsidRPr="00320B49" w:rsidRDefault="0055535E" w:rsidP="00BA6BC0">
            <w:pPr>
              <w:suppressAutoHyphens w:val="0"/>
              <w:spacing w:before="40" w:after="40" w:line="220" w:lineRule="exact"/>
              <w:ind w:right="113"/>
              <w:rPr>
                <w:sz w:val="18"/>
              </w:rPr>
            </w:pPr>
            <w:r w:rsidRPr="00320B49">
              <w:rPr>
                <w:sz w:val="18"/>
              </w:rPr>
              <w:t>Mel</w:t>
            </w:r>
          </w:p>
        </w:tc>
        <w:tc>
          <w:tcPr>
            <w:tcW w:w="1511" w:type="dxa"/>
            <w:shd w:val="clear" w:color="auto" w:fill="auto"/>
            <w:vAlign w:val="bottom"/>
          </w:tcPr>
          <w:p w14:paraId="08841EF8" w14:textId="1B9535E9" w:rsidR="0055535E" w:rsidRPr="00320B49" w:rsidRDefault="0055535E" w:rsidP="00BA6BC0">
            <w:pPr>
              <w:suppressAutoHyphens w:val="0"/>
              <w:spacing w:before="40" w:after="40" w:line="220" w:lineRule="exact"/>
              <w:ind w:right="113"/>
              <w:jc w:val="right"/>
              <w:rPr>
                <w:sz w:val="18"/>
              </w:rPr>
            </w:pPr>
            <w:r w:rsidRPr="00320B49">
              <w:rPr>
                <w:sz w:val="18"/>
              </w:rPr>
              <w:t>1</w:t>
            </w:r>
            <w:r w:rsidR="00BA6BC0" w:rsidRPr="00320B49">
              <w:rPr>
                <w:sz w:val="18"/>
              </w:rPr>
              <w:t xml:space="preserve"> </w:t>
            </w:r>
            <w:r w:rsidRPr="00320B49">
              <w:rPr>
                <w:sz w:val="18"/>
              </w:rPr>
              <w:t>697</w:t>
            </w:r>
          </w:p>
        </w:tc>
        <w:tc>
          <w:tcPr>
            <w:tcW w:w="1512" w:type="dxa"/>
            <w:shd w:val="clear" w:color="auto" w:fill="auto"/>
            <w:vAlign w:val="bottom"/>
          </w:tcPr>
          <w:p w14:paraId="4FA4C4B1" w14:textId="6B74F343" w:rsidR="0055535E" w:rsidRPr="00320B49" w:rsidRDefault="0055535E" w:rsidP="00BA6BC0">
            <w:pPr>
              <w:suppressAutoHyphens w:val="0"/>
              <w:spacing w:before="40" w:after="40" w:line="220" w:lineRule="exact"/>
              <w:ind w:right="113"/>
              <w:jc w:val="right"/>
              <w:rPr>
                <w:sz w:val="18"/>
              </w:rPr>
            </w:pPr>
            <w:r w:rsidRPr="00320B49">
              <w:rPr>
                <w:sz w:val="18"/>
              </w:rPr>
              <w:t>1</w:t>
            </w:r>
            <w:r w:rsidR="00BA6BC0" w:rsidRPr="00320B49">
              <w:rPr>
                <w:sz w:val="18"/>
              </w:rPr>
              <w:t xml:space="preserve"> </w:t>
            </w:r>
            <w:r w:rsidRPr="00320B49">
              <w:rPr>
                <w:sz w:val="18"/>
              </w:rPr>
              <w:t>905</w:t>
            </w:r>
          </w:p>
        </w:tc>
        <w:tc>
          <w:tcPr>
            <w:tcW w:w="1512" w:type="dxa"/>
            <w:shd w:val="clear" w:color="auto" w:fill="auto"/>
            <w:vAlign w:val="bottom"/>
          </w:tcPr>
          <w:p w14:paraId="7F1AA7C4" w14:textId="77777777" w:rsidR="0055535E" w:rsidRPr="00320B49" w:rsidRDefault="0055535E" w:rsidP="00BA6BC0">
            <w:pPr>
              <w:suppressAutoHyphens w:val="0"/>
              <w:spacing w:before="40" w:after="40" w:line="220" w:lineRule="exact"/>
              <w:ind w:right="113"/>
              <w:jc w:val="right"/>
              <w:rPr>
                <w:sz w:val="18"/>
              </w:rPr>
            </w:pPr>
            <w:r w:rsidRPr="00320B49">
              <w:rPr>
                <w:sz w:val="18"/>
              </w:rPr>
              <w:t>208</w:t>
            </w:r>
          </w:p>
        </w:tc>
      </w:tr>
      <w:tr w:rsidR="0055535E" w:rsidRPr="00320B49" w14:paraId="22E06A4A" w14:textId="77777777" w:rsidTr="00BA6BC0">
        <w:tc>
          <w:tcPr>
            <w:tcW w:w="567" w:type="dxa"/>
            <w:shd w:val="clear" w:color="auto" w:fill="auto"/>
          </w:tcPr>
          <w:p w14:paraId="57FDD07E" w14:textId="77777777" w:rsidR="0055535E" w:rsidRPr="00320B49" w:rsidRDefault="0055535E" w:rsidP="00BA6BC0">
            <w:pPr>
              <w:suppressAutoHyphens w:val="0"/>
              <w:spacing w:before="40" w:after="40" w:line="220" w:lineRule="exact"/>
              <w:ind w:right="113"/>
              <w:rPr>
                <w:sz w:val="18"/>
              </w:rPr>
            </w:pPr>
            <w:r w:rsidRPr="00320B49">
              <w:rPr>
                <w:sz w:val="18"/>
              </w:rPr>
              <w:t>13</w:t>
            </w:r>
          </w:p>
        </w:tc>
        <w:tc>
          <w:tcPr>
            <w:tcW w:w="2268" w:type="dxa"/>
            <w:shd w:val="clear" w:color="auto" w:fill="auto"/>
          </w:tcPr>
          <w:p w14:paraId="3F34556E" w14:textId="77777777" w:rsidR="0055535E" w:rsidRPr="00320B49" w:rsidRDefault="0055535E" w:rsidP="00BA6BC0">
            <w:pPr>
              <w:suppressAutoHyphens w:val="0"/>
              <w:spacing w:before="40" w:after="40" w:line="220" w:lineRule="exact"/>
              <w:ind w:right="113"/>
              <w:rPr>
                <w:sz w:val="18"/>
              </w:rPr>
            </w:pPr>
            <w:r w:rsidRPr="00320B49">
              <w:rPr>
                <w:sz w:val="18"/>
              </w:rPr>
              <w:t>Lmoon</w:t>
            </w:r>
          </w:p>
        </w:tc>
        <w:tc>
          <w:tcPr>
            <w:tcW w:w="1511" w:type="dxa"/>
            <w:shd w:val="clear" w:color="auto" w:fill="auto"/>
            <w:vAlign w:val="bottom"/>
          </w:tcPr>
          <w:p w14:paraId="55BE26C4" w14:textId="77777777" w:rsidR="0055535E" w:rsidRPr="00320B49" w:rsidRDefault="0055535E" w:rsidP="00BA6BC0">
            <w:pPr>
              <w:suppressAutoHyphens w:val="0"/>
              <w:spacing w:before="40" w:after="40" w:line="220" w:lineRule="exact"/>
              <w:ind w:right="113"/>
              <w:jc w:val="right"/>
              <w:rPr>
                <w:sz w:val="18"/>
              </w:rPr>
            </w:pPr>
            <w:r w:rsidRPr="00320B49">
              <w:rPr>
                <w:sz w:val="18"/>
              </w:rPr>
              <w:t>865</w:t>
            </w:r>
          </w:p>
        </w:tc>
        <w:tc>
          <w:tcPr>
            <w:tcW w:w="1512" w:type="dxa"/>
            <w:shd w:val="clear" w:color="auto" w:fill="auto"/>
            <w:vAlign w:val="bottom"/>
          </w:tcPr>
          <w:p w14:paraId="7AE203D1" w14:textId="77777777" w:rsidR="0055535E" w:rsidRPr="00320B49" w:rsidRDefault="0055535E" w:rsidP="00BA6BC0">
            <w:pPr>
              <w:suppressAutoHyphens w:val="0"/>
              <w:spacing w:before="40" w:after="40" w:line="220" w:lineRule="exact"/>
              <w:ind w:right="113"/>
              <w:jc w:val="right"/>
              <w:rPr>
                <w:sz w:val="18"/>
              </w:rPr>
            </w:pPr>
            <w:r w:rsidRPr="00320B49">
              <w:rPr>
                <w:sz w:val="18"/>
              </w:rPr>
              <w:t>763</w:t>
            </w:r>
          </w:p>
        </w:tc>
        <w:tc>
          <w:tcPr>
            <w:tcW w:w="1512" w:type="dxa"/>
            <w:shd w:val="clear" w:color="auto" w:fill="auto"/>
            <w:vAlign w:val="bottom"/>
          </w:tcPr>
          <w:p w14:paraId="4BB9683B" w14:textId="77777777" w:rsidR="0055535E" w:rsidRPr="00320B49" w:rsidRDefault="0055535E" w:rsidP="00BA6BC0">
            <w:pPr>
              <w:suppressAutoHyphens w:val="0"/>
              <w:spacing w:before="40" w:after="40" w:line="220" w:lineRule="exact"/>
              <w:ind w:right="113"/>
              <w:jc w:val="right"/>
              <w:rPr>
                <w:sz w:val="18"/>
              </w:rPr>
            </w:pPr>
            <w:r w:rsidRPr="00320B49">
              <w:rPr>
                <w:sz w:val="18"/>
              </w:rPr>
              <w:t>-102</w:t>
            </w:r>
          </w:p>
        </w:tc>
      </w:tr>
      <w:tr w:rsidR="0055535E" w:rsidRPr="00320B49" w14:paraId="176FA131" w14:textId="77777777" w:rsidTr="00BA6BC0">
        <w:tc>
          <w:tcPr>
            <w:tcW w:w="567" w:type="dxa"/>
            <w:shd w:val="clear" w:color="auto" w:fill="auto"/>
          </w:tcPr>
          <w:p w14:paraId="165A5DF8" w14:textId="77777777" w:rsidR="0055535E" w:rsidRPr="00320B49" w:rsidRDefault="0055535E" w:rsidP="00BA6BC0">
            <w:pPr>
              <w:suppressAutoHyphens w:val="0"/>
              <w:spacing w:before="40" w:after="40" w:line="220" w:lineRule="exact"/>
              <w:ind w:right="113"/>
              <w:rPr>
                <w:sz w:val="18"/>
              </w:rPr>
            </w:pPr>
            <w:r w:rsidRPr="00320B49">
              <w:rPr>
                <w:sz w:val="18"/>
              </w:rPr>
              <w:t>14</w:t>
            </w:r>
          </w:p>
        </w:tc>
        <w:tc>
          <w:tcPr>
            <w:tcW w:w="2268" w:type="dxa"/>
            <w:shd w:val="clear" w:color="auto" w:fill="auto"/>
          </w:tcPr>
          <w:p w14:paraId="23D3B8B4" w14:textId="77777777" w:rsidR="0055535E" w:rsidRPr="00320B49" w:rsidRDefault="0055535E" w:rsidP="00BA6BC0">
            <w:pPr>
              <w:suppressAutoHyphens w:val="0"/>
              <w:spacing w:before="40" w:after="40" w:line="220" w:lineRule="exact"/>
              <w:ind w:right="113"/>
              <w:rPr>
                <w:sz w:val="18"/>
              </w:rPr>
            </w:pPr>
            <w:r w:rsidRPr="00320B49">
              <w:rPr>
                <w:sz w:val="18"/>
              </w:rPr>
              <w:t>Sui</w:t>
            </w:r>
          </w:p>
        </w:tc>
        <w:tc>
          <w:tcPr>
            <w:tcW w:w="1511" w:type="dxa"/>
            <w:shd w:val="clear" w:color="auto" w:fill="auto"/>
            <w:vAlign w:val="bottom"/>
          </w:tcPr>
          <w:p w14:paraId="0C61A16B" w14:textId="77777777" w:rsidR="0055535E" w:rsidRPr="00320B49" w:rsidRDefault="0055535E" w:rsidP="00BA6BC0">
            <w:pPr>
              <w:suppressAutoHyphens w:val="0"/>
              <w:spacing w:before="40" w:after="40" w:line="220" w:lineRule="exact"/>
              <w:ind w:right="113"/>
              <w:jc w:val="right"/>
              <w:rPr>
                <w:sz w:val="18"/>
              </w:rPr>
            </w:pPr>
            <w:r w:rsidRPr="00320B49">
              <w:rPr>
                <w:sz w:val="18"/>
              </w:rPr>
              <w:t>857</w:t>
            </w:r>
          </w:p>
        </w:tc>
        <w:tc>
          <w:tcPr>
            <w:tcW w:w="1512" w:type="dxa"/>
            <w:shd w:val="clear" w:color="auto" w:fill="auto"/>
            <w:vAlign w:val="bottom"/>
          </w:tcPr>
          <w:p w14:paraId="187A390D" w14:textId="77777777" w:rsidR="0055535E" w:rsidRPr="00320B49" w:rsidRDefault="0055535E" w:rsidP="00BA6BC0">
            <w:pPr>
              <w:suppressAutoHyphens w:val="0"/>
              <w:spacing w:before="40" w:after="40" w:line="220" w:lineRule="exact"/>
              <w:ind w:right="113"/>
              <w:jc w:val="right"/>
              <w:rPr>
                <w:sz w:val="18"/>
              </w:rPr>
            </w:pPr>
            <w:r w:rsidRPr="00320B49">
              <w:rPr>
                <w:sz w:val="18"/>
              </w:rPr>
              <w:t>0</w:t>
            </w:r>
          </w:p>
        </w:tc>
        <w:tc>
          <w:tcPr>
            <w:tcW w:w="1512" w:type="dxa"/>
            <w:shd w:val="clear" w:color="auto" w:fill="auto"/>
            <w:vAlign w:val="bottom"/>
          </w:tcPr>
          <w:p w14:paraId="23EB5D86" w14:textId="77777777" w:rsidR="0055535E" w:rsidRPr="00320B49" w:rsidRDefault="0055535E" w:rsidP="00BA6BC0">
            <w:pPr>
              <w:suppressAutoHyphens w:val="0"/>
              <w:spacing w:before="40" w:after="40" w:line="220" w:lineRule="exact"/>
              <w:ind w:right="113"/>
              <w:jc w:val="right"/>
              <w:rPr>
                <w:sz w:val="18"/>
              </w:rPr>
            </w:pPr>
            <w:r w:rsidRPr="00320B49">
              <w:rPr>
                <w:sz w:val="18"/>
              </w:rPr>
              <w:t>-857</w:t>
            </w:r>
          </w:p>
        </w:tc>
      </w:tr>
      <w:tr w:rsidR="0055535E" w:rsidRPr="00320B49" w14:paraId="48C95635" w14:textId="77777777" w:rsidTr="00BA6BC0">
        <w:tc>
          <w:tcPr>
            <w:tcW w:w="567" w:type="dxa"/>
            <w:shd w:val="clear" w:color="auto" w:fill="auto"/>
          </w:tcPr>
          <w:p w14:paraId="3087A187" w14:textId="77777777" w:rsidR="0055535E" w:rsidRPr="00320B49" w:rsidRDefault="0055535E" w:rsidP="00BA6BC0">
            <w:pPr>
              <w:suppressAutoHyphens w:val="0"/>
              <w:spacing w:before="40" w:after="40" w:line="220" w:lineRule="exact"/>
              <w:ind w:right="113"/>
              <w:rPr>
                <w:sz w:val="18"/>
              </w:rPr>
            </w:pPr>
            <w:r w:rsidRPr="00320B49">
              <w:rPr>
                <w:sz w:val="18"/>
              </w:rPr>
              <w:t>15</w:t>
            </w:r>
          </w:p>
        </w:tc>
        <w:tc>
          <w:tcPr>
            <w:tcW w:w="2268" w:type="dxa"/>
            <w:shd w:val="clear" w:color="auto" w:fill="auto"/>
          </w:tcPr>
          <w:p w14:paraId="5E4C91E1" w14:textId="77777777" w:rsidR="0055535E" w:rsidRPr="00320B49" w:rsidRDefault="0055535E" w:rsidP="00BA6BC0">
            <w:pPr>
              <w:suppressAutoHyphens w:val="0"/>
              <w:spacing w:before="40" w:after="40" w:line="220" w:lineRule="exact"/>
              <w:ind w:right="113"/>
              <w:rPr>
                <w:sz w:val="18"/>
                <w:cs/>
              </w:rPr>
            </w:pPr>
            <w:r w:rsidRPr="00320B49">
              <w:rPr>
                <w:sz w:val="18"/>
              </w:rPr>
              <w:t>Khoanh</w:t>
            </w:r>
          </w:p>
        </w:tc>
        <w:tc>
          <w:tcPr>
            <w:tcW w:w="1511" w:type="dxa"/>
            <w:shd w:val="clear" w:color="auto" w:fill="auto"/>
            <w:vAlign w:val="bottom"/>
          </w:tcPr>
          <w:p w14:paraId="3A855CC6" w14:textId="77777777" w:rsidR="0055535E" w:rsidRPr="00320B49" w:rsidRDefault="0055535E" w:rsidP="00BA6BC0">
            <w:pPr>
              <w:suppressAutoHyphens w:val="0"/>
              <w:spacing w:before="40" w:after="40" w:line="220" w:lineRule="exact"/>
              <w:ind w:right="113"/>
              <w:jc w:val="right"/>
              <w:rPr>
                <w:sz w:val="18"/>
                <w:cs/>
              </w:rPr>
            </w:pPr>
            <w:r w:rsidRPr="00320B49">
              <w:rPr>
                <w:sz w:val="18"/>
              </w:rPr>
              <w:t>743</w:t>
            </w:r>
          </w:p>
        </w:tc>
        <w:tc>
          <w:tcPr>
            <w:tcW w:w="1512" w:type="dxa"/>
            <w:shd w:val="clear" w:color="auto" w:fill="auto"/>
            <w:vAlign w:val="bottom"/>
          </w:tcPr>
          <w:p w14:paraId="2944F152" w14:textId="77777777" w:rsidR="0055535E" w:rsidRPr="00320B49" w:rsidRDefault="0055535E" w:rsidP="00BA6BC0">
            <w:pPr>
              <w:suppressAutoHyphens w:val="0"/>
              <w:spacing w:before="40" w:after="40" w:line="220" w:lineRule="exact"/>
              <w:ind w:right="113"/>
              <w:jc w:val="right"/>
              <w:rPr>
                <w:sz w:val="18"/>
                <w:cs/>
              </w:rPr>
            </w:pPr>
            <w:r w:rsidRPr="00320B49">
              <w:rPr>
                <w:sz w:val="18"/>
              </w:rPr>
              <w:t>270</w:t>
            </w:r>
          </w:p>
        </w:tc>
        <w:tc>
          <w:tcPr>
            <w:tcW w:w="1512" w:type="dxa"/>
            <w:shd w:val="clear" w:color="auto" w:fill="auto"/>
            <w:vAlign w:val="bottom"/>
          </w:tcPr>
          <w:p w14:paraId="54EAA503" w14:textId="77777777" w:rsidR="0055535E" w:rsidRPr="00320B49" w:rsidRDefault="0055535E" w:rsidP="00BA6BC0">
            <w:pPr>
              <w:suppressAutoHyphens w:val="0"/>
              <w:spacing w:before="40" w:after="40" w:line="220" w:lineRule="exact"/>
              <w:ind w:right="113"/>
              <w:jc w:val="right"/>
              <w:rPr>
                <w:sz w:val="18"/>
                <w:cs/>
              </w:rPr>
            </w:pPr>
            <w:r w:rsidRPr="00320B49">
              <w:rPr>
                <w:sz w:val="18"/>
              </w:rPr>
              <w:t>-473</w:t>
            </w:r>
          </w:p>
        </w:tc>
      </w:tr>
      <w:tr w:rsidR="0055535E" w:rsidRPr="00320B49" w14:paraId="564760A0" w14:textId="77777777" w:rsidTr="00BA6BC0">
        <w:tc>
          <w:tcPr>
            <w:tcW w:w="567" w:type="dxa"/>
            <w:shd w:val="clear" w:color="auto" w:fill="auto"/>
          </w:tcPr>
          <w:p w14:paraId="6EFCFB3B" w14:textId="77777777" w:rsidR="0055535E" w:rsidRPr="00320B49" w:rsidRDefault="0055535E" w:rsidP="00BA6BC0">
            <w:pPr>
              <w:suppressAutoHyphens w:val="0"/>
              <w:spacing w:before="40" w:after="40" w:line="220" w:lineRule="exact"/>
              <w:ind w:right="113"/>
              <w:rPr>
                <w:sz w:val="18"/>
              </w:rPr>
            </w:pPr>
            <w:r w:rsidRPr="00320B49">
              <w:rPr>
                <w:sz w:val="18"/>
              </w:rPr>
              <w:t>16</w:t>
            </w:r>
          </w:p>
        </w:tc>
        <w:tc>
          <w:tcPr>
            <w:tcW w:w="2268" w:type="dxa"/>
            <w:shd w:val="clear" w:color="auto" w:fill="auto"/>
          </w:tcPr>
          <w:p w14:paraId="7A3EE750" w14:textId="77777777" w:rsidR="0055535E" w:rsidRPr="00320B49" w:rsidRDefault="0055535E" w:rsidP="00BA6BC0">
            <w:pPr>
              <w:suppressAutoHyphens w:val="0"/>
              <w:spacing w:before="40" w:after="40" w:line="220" w:lineRule="exact"/>
              <w:ind w:right="113"/>
              <w:rPr>
                <w:sz w:val="18"/>
              </w:rPr>
            </w:pPr>
            <w:r w:rsidRPr="00320B49">
              <w:rPr>
                <w:sz w:val="18"/>
              </w:rPr>
              <w:t>Khleung</w:t>
            </w:r>
          </w:p>
        </w:tc>
        <w:tc>
          <w:tcPr>
            <w:tcW w:w="1511" w:type="dxa"/>
            <w:shd w:val="clear" w:color="auto" w:fill="auto"/>
            <w:vAlign w:val="bottom"/>
          </w:tcPr>
          <w:p w14:paraId="5A3CE305" w14:textId="77777777" w:rsidR="0055535E" w:rsidRPr="00320B49" w:rsidRDefault="0055535E" w:rsidP="00BA6BC0">
            <w:pPr>
              <w:suppressAutoHyphens w:val="0"/>
              <w:spacing w:before="40" w:after="40" w:line="220" w:lineRule="exact"/>
              <w:ind w:right="113"/>
              <w:jc w:val="right"/>
              <w:rPr>
                <w:sz w:val="18"/>
              </w:rPr>
            </w:pPr>
            <w:r w:rsidRPr="00320B49">
              <w:rPr>
                <w:sz w:val="18"/>
              </w:rPr>
              <w:t>702</w:t>
            </w:r>
          </w:p>
        </w:tc>
        <w:tc>
          <w:tcPr>
            <w:tcW w:w="1512" w:type="dxa"/>
            <w:shd w:val="clear" w:color="auto" w:fill="auto"/>
            <w:vAlign w:val="bottom"/>
          </w:tcPr>
          <w:p w14:paraId="6CDE1380" w14:textId="77777777" w:rsidR="0055535E" w:rsidRPr="00320B49" w:rsidRDefault="0055535E" w:rsidP="00BA6BC0">
            <w:pPr>
              <w:suppressAutoHyphens w:val="0"/>
              <w:spacing w:before="40" w:after="40" w:line="220" w:lineRule="exact"/>
              <w:ind w:right="113"/>
              <w:jc w:val="right"/>
              <w:rPr>
                <w:sz w:val="18"/>
              </w:rPr>
            </w:pPr>
            <w:r w:rsidRPr="00320B49">
              <w:rPr>
                <w:sz w:val="18"/>
              </w:rPr>
              <w:t>208</w:t>
            </w:r>
          </w:p>
        </w:tc>
        <w:tc>
          <w:tcPr>
            <w:tcW w:w="1512" w:type="dxa"/>
            <w:shd w:val="clear" w:color="auto" w:fill="auto"/>
            <w:vAlign w:val="bottom"/>
          </w:tcPr>
          <w:p w14:paraId="1E9F09CB" w14:textId="77777777" w:rsidR="0055535E" w:rsidRPr="00320B49" w:rsidRDefault="0055535E" w:rsidP="00BA6BC0">
            <w:pPr>
              <w:suppressAutoHyphens w:val="0"/>
              <w:spacing w:before="40" w:after="40" w:line="220" w:lineRule="exact"/>
              <w:ind w:right="113"/>
              <w:jc w:val="right"/>
              <w:rPr>
                <w:sz w:val="18"/>
              </w:rPr>
            </w:pPr>
            <w:r w:rsidRPr="00320B49">
              <w:rPr>
                <w:sz w:val="18"/>
              </w:rPr>
              <w:t>-494</w:t>
            </w:r>
          </w:p>
        </w:tc>
      </w:tr>
      <w:tr w:rsidR="0055535E" w:rsidRPr="00320B49" w14:paraId="03F5FA46" w14:textId="77777777" w:rsidTr="00BA6BC0">
        <w:tc>
          <w:tcPr>
            <w:tcW w:w="567" w:type="dxa"/>
            <w:shd w:val="clear" w:color="auto" w:fill="auto"/>
          </w:tcPr>
          <w:p w14:paraId="0B52B697" w14:textId="77777777" w:rsidR="0055535E" w:rsidRPr="00320B49" w:rsidRDefault="0055535E" w:rsidP="00BA6BC0">
            <w:pPr>
              <w:suppressAutoHyphens w:val="0"/>
              <w:spacing w:before="40" w:after="40" w:line="220" w:lineRule="exact"/>
              <w:ind w:right="113"/>
              <w:rPr>
                <w:sz w:val="18"/>
              </w:rPr>
            </w:pPr>
            <w:r w:rsidRPr="00320B49">
              <w:rPr>
                <w:sz w:val="18"/>
              </w:rPr>
              <w:t>17</w:t>
            </w:r>
          </w:p>
        </w:tc>
        <w:tc>
          <w:tcPr>
            <w:tcW w:w="2268" w:type="dxa"/>
            <w:shd w:val="clear" w:color="auto" w:fill="auto"/>
          </w:tcPr>
          <w:p w14:paraId="7F3377DF" w14:textId="64D83543" w:rsidR="0055535E" w:rsidRPr="00320B49" w:rsidRDefault="0055535E" w:rsidP="00BA6BC0">
            <w:pPr>
              <w:suppressAutoHyphens w:val="0"/>
              <w:spacing w:before="40" w:after="40" w:line="220" w:lineRule="exact"/>
              <w:ind w:right="113"/>
              <w:rPr>
                <w:sz w:val="18"/>
              </w:rPr>
            </w:pPr>
            <w:r w:rsidRPr="00320B49">
              <w:rPr>
                <w:sz w:val="18"/>
              </w:rPr>
              <w:t>Sa</w:t>
            </w:r>
            <w:r w:rsidR="00C4792F">
              <w:rPr>
                <w:sz w:val="18"/>
              </w:rPr>
              <w:t>’</w:t>
            </w:r>
            <w:r w:rsidRPr="00320B49">
              <w:rPr>
                <w:sz w:val="18"/>
              </w:rPr>
              <w:t>och</w:t>
            </w:r>
          </w:p>
        </w:tc>
        <w:tc>
          <w:tcPr>
            <w:tcW w:w="1511" w:type="dxa"/>
            <w:shd w:val="clear" w:color="auto" w:fill="auto"/>
            <w:vAlign w:val="bottom"/>
          </w:tcPr>
          <w:p w14:paraId="748AAEFA" w14:textId="77777777" w:rsidR="0055535E" w:rsidRPr="00320B49" w:rsidRDefault="0055535E" w:rsidP="00BA6BC0">
            <w:pPr>
              <w:suppressAutoHyphens w:val="0"/>
              <w:spacing w:before="40" w:after="40" w:line="220" w:lineRule="exact"/>
              <w:ind w:right="113"/>
              <w:jc w:val="right"/>
              <w:rPr>
                <w:sz w:val="18"/>
              </w:rPr>
            </w:pPr>
            <w:r w:rsidRPr="00320B49">
              <w:rPr>
                <w:sz w:val="18"/>
              </w:rPr>
              <w:t>445</w:t>
            </w:r>
          </w:p>
        </w:tc>
        <w:tc>
          <w:tcPr>
            <w:tcW w:w="1512" w:type="dxa"/>
            <w:shd w:val="clear" w:color="auto" w:fill="auto"/>
            <w:vAlign w:val="bottom"/>
          </w:tcPr>
          <w:p w14:paraId="0767AE86" w14:textId="77777777" w:rsidR="0055535E" w:rsidRPr="00320B49" w:rsidRDefault="0055535E" w:rsidP="00BA6BC0">
            <w:pPr>
              <w:suppressAutoHyphens w:val="0"/>
              <w:spacing w:before="40" w:after="40" w:line="220" w:lineRule="exact"/>
              <w:ind w:right="113"/>
              <w:jc w:val="right"/>
              <w:rPr>
                <w:sz w:val="18"/>
              </w:rPr>
            </w:pPr>
            <w:r w:rsidRPr="00320B49">
              <w:rPr>
                <w:sz w:val="18"/>
              </w:rPr>
              <w:t>837</w:t>
            </w:r>
          </w:p>
        </w:tc>
        <w:tc>
          <w:tcPr>
            <w:tcW w:w="1512" w:type="dxa"/>
            <w:shd w:val="clear" w:color="auto" w:fill="auto"/>
            <w:vAlign w:val="bottom"/>
          </w:tcPr>
          <w:p w14:paraId="2F9F0E57" w14:textId="77777777" w:rsidR="0055535E" w:rsidRPr="00320B49" w:rsidRDefault="0055535E" w:rsidP="00BA6BC0">
            <w:pPr>
              <w:suppressAutoHyphens w:val="0"/>
              <w:spacing w:before="40" w:after="40" w:line="220" w:lineRule="exact"/>
              <w:ind w:right="113"/>
              <w:jc w:val="right"/>
              <w:rPr>
                <w:sz w:val="18"/>
              </w:rPr>
            </w:pPr>
            <w:r w:rsidRPr="00320B49">
              <w:rPr>
                <w:sz w:val="18"/>
              </w:rPr>
              <w:t>392</w:t>
            </w:r>
          </w:p>
        </w:tc>
      </w:tr>
      <w:tr w:rsidR="0055535E" w:rsidRPr="00320B49" w14:paraId="23A34614" w14:textId="77777777" w:rsidTr="00BA6BC0">
        <w:tc>
          <w:tcPr>
            <w:tcW w:w="567" w:type="dxa"/>
            <w:shd w:val="clear" w:color="auto" w:fill="auto"/>
          </w:tcPr>
          <w:p w14:paraId="0E8EFAAB" w14:textId="77777777" w:rsidR="0055535E" w:rsidRPr="00320B49" w:rsidRDefault="0055535E" w:rsidP="00BA6BC0">
            <w:pPr>
              <w:suppressAutoHyphens w:val="0"/>
              <w:spacing w:before="40" w:after="40" w:line="220" w:lineRule="exact"/>
              <w:ind w:right="113"/>
              <w:rPr>
                <w:sz w:val="18"/>
              </w:rPr>
            </w:pPr>
            <w:r w:rsidRPr="00320B49">
              <w:rPr>
                <w:sz w:val="18"/>
              </w:rPr>
              <w:t>18</w:t>
            </w:r>
          </w:p>
        </w:tc>
        <w:tc>
          <w:tcPr>
            <w:tcW w:w="2268" w:type="dxa"/>
            <w:shd w:val="clear" w:color="auto" w:fill="auto"/>
          </w:tcPr>
          <w:p w14:paraId="1E331E2E" w14:textId="77777777" w:rsidR="0055535E" w:rsidRPr="00320B49" w:rsidRDefault="0055535E" w:rsidP="00BA6BC0">
            <w:pPr>
              <w:suppressAutoHyphens w:val="0"/>
              <w:spacing w:before="40" w:after="40" w:line="220" w:lineRule="exact"/>
              <w:ind w:right="113"/>
              <w:rPr>
                <w:sz w:val="18"/>
              </w:rPr>
            </w:pPr>
            <w:r w:rsidRPr="00320B49">
              <w:rPr>
                <w:sz w:val="18"/>
              </w:rPr>
              <w:t>Kachrok</w:t>
            </w:r>
          </w:p>
        </w:tc>
        <w:tc>
          <w:tcPr>
            <w:tcW w:w="1511" w:type="dxa"/>
            <w:shd w:val="clear" w:color="auto" w:fill="auto"/>
            <w:vAlign w:val="bottom"/>
          </w:tcPr>
          <w:p w14:paraId="2A199D0F" w14:textId="77777777" w:rsidR="0055535E" w:rsidRPr="00320B49" w:rsidRDefault="0055535E" w:rsidP="00BA6BC0">
            <w:pPr>
              <w:suppressAutoHyphens w:val="0"/>
              <w:spacing w:before="40" w:after="40" w:line="220" w:lineRule="exact"/>
              <w:ind w:right="113"/>
              <w:jc w:val="right"/>
              <w:rPr>
                <w:sz w:val="18"/>
              </w:rPr>
            </w:pPr>
            <w:r w:rsidRPr="00320B49">
              <w:rPr>
                <w:sz w:val="18"/>
              </w:rPr>
              <w:t>408</w:t>
            </w:r>
          </w:p>
        </w:tc>
        <w:tc>
          <w:tcPr>
            <w:tcW w:w="1512" w:type="dxa"/>
            <w:shd w:val="clear" w:color="auto" w:fill="auto"/>
            <w:vAlign w:val="bottom"/>
          </w:tcPr>
          <w:p w14:paraId="33AB13D4" w14:textId="77777777" w:rsidR="0055535E" w:rsidRPr="00320B49" w:rsidRDefault="0055535E" w:rsidP="00BA6BC0">
            <w:pPr>
              <w:suppressAutoHyphens w:val="0"/>
              <w:spacing w:before="40" w:after="40" w:line="220" w:lineRule="exact"/>
              <w:ind w:right="113"/>
              <w:jc w:val="right"/>
              <w:rPr>
                <w:sz w:val="18"/>
              </w:rPr>
            </w:pPr>
            <w:r w:rsidRPr="00320B49">
              <w:rPr>
                <w:sz w:val="18"/>
              </w:rPr>
              <w:t>731</w:t>
            </w:r>
          </w:p>
        </w:tc>
        <w:tc>
          <w:tcPr>
            <w:tcW w:w="1512" w:type="dxa"/>
            <w:shd w:val="clear" w:color="auto" w:fill="auto"/>
            <w:vAlign w:val="bottom"/>
          </w:tcPr>
          <w:p w14:paraId="45247B84" w14:textId="77777777" w:rsidR="0055535E" w:rsidRPr="00320B49" w:rsidRDefault="0055535E" w:rsidP="00BA6BC0">
            <w:pPr>
              <w:suppressAutoHyphens w:val="0"/>
              <w:spacing w:before="40" w:after="40" w:line="220" w:lineRule="exact"/>
              <w:ind w:right="113"/>
              <w:jc w:val="right"/>
              <w:rPr>
                <w:sz w:val="18"/>
              </w:rPr>
            </w:pPr>
            <w:r w:rsidRPr="00320B49">
              <w:rPr>
                <w:sz w:val="18"/>
              </w:rPr>
              <w:t>323</w:t>
            </w:r>
          </w:p>
        </w:tc>
      </w:tr>
      <w:tr w:rsidR="0055535E" w:rsidRPr="00320B49" w14:paraId="554A85FB" w14:textId="77777777" w:rsidTr="00BA6BC0">
        <w:tc>
          <w:tcPr>
            <w:tcW w:w="567" w:type="dxa"/>
            <w:shd w:val="clear" w:color="auto" w:fill="auto"/>
          </w:tcPr>
          <w:p w14:paraId="49C43FE9" w14:textId="77777777" w:rsidR="0055535E" w:rsidRPr="00320B49" w:rsidRDefault="0055535E" w:rsidP="00BA6BC0">
            <w:pPr>
              <w:suppressAutoHyphens w:val="0"/>
              <w:spacing w:before="40" w:after="40" w:line="220" w:lineRule="exact"/>
              <w:ind w:right="113"/>
              <w:rPr>
                <w:sz w:val="18"/>
              </w:rPr>
            </w:pPr>
            <w:r w:rsidRPr="00320B49">
              <w:rPr>
                <w:sz w:val="18"/>
              </w:rPr>
              <w:t>19</w:t>
            </w:r>
          </w:p>
        </w:tc>
        <w:tc>
          <w:tcPr>
            <w:tcW w:w="2268" w:type="dxa"/>
            <w:shd w:val="clear" w:color="auto" w:fill="auto"/>
          </w:tcPr>
          <w:p w14:paraId="08D4B4E6" w14:textId="77777777" w:rsidR="0055535E" w:rsidRPr="00320B49" w:rsidRDefault="0055535E" w:rsidP="00BA6BC0">
            <w:pPr>
              <w:suppressAutoHyphens w:val="0"/>
              <w:spacing w:before="40" w:after="40" w:line="220" w:lineRule="exact"/>
              <w:ind w:right="113"/>
              <w:rPr>
                <w:sz w:val="18"/>
              </w:rPr>
            </w:pPr>
            <w:r w:rsidRPr="00320B49">
              <w:rPr>
                <w:sz w:val="18"/>
              </w:rPr>
              <w:t>Lun</w:t>
            </w:r>
          </w:p>
        </w:tc>
        <w:tc>
          <w:tcPr>
            <w:tcW w:w="1511" w:type="dxa"/>
            <w:shd w:val="clear" w:color="auto" w:fill="auto"/>
            <w:vAlign w:val="bottom"/>
          </w:tcPr>
          <w:p w14:paraId="632C9A91" w14:textId="77777777" w:rsidR="0055535E" w:rsidRPr="00320B49" w:rsidRDefault="0055535E" w:rsidP="00BA6BC0">
            <w:pPr>
              <w:suppressAutoHyphens w:val="0"/>
              <w:spacing w:before="40" w:after="40" w:line="220" w:lineRule="exact"/>
              <w:ind w:right="113"/>
              <w:jc w:val="right"/>
              <w:rPr>
                <w:sz w:val="18"/>
              </w:rPr>
            </w:pPr>
            <w:r w:rsidRPr="00320B49">
              <w:rPr>
                <w:sz w:val="18"/>
              </w:rPr>
              <w:t>327</w:t>
            </w:r>
          </w:p>
        </w:tc>
        <w:tc>
          <w:tcPr>
            <w:tcW w:w="1512" w:type="dxa"/>
            <w:shd w:val="clear" w:color="auto" w:fill="auto"/>
            <w:vAlign w:val="bottom"/>
          </w:tcPr>
          <w:p w14:paraId="4132A3AA" w14:textId="77777777" w:rsidR="0055535E" w:rsidRPr="00320B49" w:rsidRDefault="0055535E" w:rsidP="00BA6BC0">
            <w:pPr>
              <w:suppressAutoHyphens w:val="0"/>
              <w:spacing w:before="40" w:after="40" w:line="220" w:lineRule="exact"/>
              <w:ind w:right="113"/>
              <w:jc w:val="right"/>
              <w:rPr>
                <w:sz w:val="18"/>
              </w:rPr>
            </w:pPr>
            <w:r w:rsidRPr="00320B49">
              <w:rPr>
                <w:sz w:val="18"/>
              </w:rPr>
              <w:t>436</w:t>
            </w:r>
          </w:p>
        </w:tc>
        <w:tc>
          <w:tcPr>
            <w:tcW w:w="1512" w:type="dxa"/>
            <w:shd w:val="clear" w:color="auto" w:fill="auto"/>
            <w:vAlign w:val="bottom"/>
          </w:tcPr>
          <w:p w14:paraId="4EBD7551" w14:textId="77777777" w:rsidR="0055535E" w:rsidRPr="00320B49" w:rsidRDefault="0055535E" w:rsidP="00BA6BC0">
            <w:pPr>
              <w:suppressAutoHyphens w:val="0"/>
              <w:spacing w:before="40" w:after="40" w:line="220" w:lineRule="exact"/>
              <w:ind w:right="113"/>
              <w:jc w:val="right"/>
              <w:rPr>
                <w:sz w:val="18"/>
              </w:rPr>
            </w:pPr>
            <w:r w:rsidRPr="00320B49">
              <w:rPr>
                <w:sz w:val="18"/>
              </w:rPr>
              <w:t>109</w:t>
            </w:r>
          </w:p>
        </w:tc>
      </w:tr>
      <w:tr w:rsidR="0055535E" w:rsidRPr="00320B49" w14:paraId="555DECCB" w14:textId="77777777" w:rsidTr="00BA6BC0">
        <w:tc>
          <w:tcPr>
            <w:tcW w:w="567" w:type="dxa"/>
            <w:shd w:val="clear" w:color="auto" w:fill="auto"/>
          </w:tcPr>
          <w:p w14:paraId="2702DB0E" w14:textId="77777777" w:rsidR="0055535E" w:rsidRPr="00320B49" w:rsidRDefault="0055535E" w:rsidP="00BA6BC0">
            <w:pPr>
              <w:suppressAutoHyphens w:val="0"/>
              <w:spacing w:before="40" w:after="40" w:line="220" w:lineRule="exact"/>
              <w:ind w:right="113"/>
              <w:rPr>
                <w:sz w:val="18"/>
              </w:rPr>
            </w:pPr>
            <w:r w:rsidRPr="00320B49">
              <w:rPr>
                <w:sz w:val="18"/>
              </w:rPr>
              <w:t>20</w:t>
            </w:r>
          </w:p>
        </w:tc>
        <w:tc>
          <w:tcPr>
            <w:tcW w:w="2268" w:type="dxa"/>
            <w:shd w:val="clear" w:color="auto" w:fill="auto"/>
          </w:tcPr>
          <w:p w14:paraId="339A7F01" w14:textId="77777777" w:rsidR="0055535E" w:rsidRPr="00320B49" w:rsidRDefault="0055535E" w:rsidP="00BA6BC0">
            <w:pPr>
              <w:suppressAutoHyphens w:val="0"/>
              <w:spacing w:before="40" w:after="40" w:line="220" w:lineRule="exact"/>
              <w:ind w:right="113"/>
              <w:rPr>
                <w:sz w:val="18"/>
              </w:rPr>
            </w:pPr>
            <w:r w:rsidRPr="00320B49">
              <w:rPr>
                <w:sz w:val="18"/>
              </w:rPr>
              <w:t>Rodea</w:t>
            </w:r>
          </w:p>
        </w:tc>
        <w:tc>
          <w:tcPr>
            <w:tcW w:w="1511" w:type="dxa"/>
            <w:shd w:val="clear" w:color="auto" w:fill="auto"/>
            <w:vAlign w:val="bottom"/>
          </w:tcPr>
          <w:p w14:paraId="490717D0" w14:textId="77777777" w:rsidR="0055535E" w:rsidRPr="00320B49" w:rsidRDefault="0055535E" w:rsidP="00BA6BC0">
            <w:pPr>
              <w:suppressAutoHyphens w:val="0"/>
              <w:spacing w:before="40" w:after="40" w:line="220" w:lineRule="exact"/>
              <w:ind w:right="113"/>
              <w:jc w:val="right"/>
              <w:rPr>
                <w:sz w:val="18"/>
              </w:rPr>
            </w:pPr>
            <w:r w:rsidRPr="00320B49">
              <w:rPr>
                <w:sz w:val="18"/>
              </w:rPr>
              <w:t>21</w:t>
            </w:r>
          </w:p>
        </w:tc>
        <w:tc>
          <w:tcPr>
            <w:tcW w:w="1512" w:type="dxa"/>
            <w:shd w:val="clear" w:color="auto" w:fill="auto"/>
            <w:vAlign w:val="bottom"/>
          </w:tcPr>
          <w:p w14:paraId="30296739" w14:textId="60757BD5" w:rsidR="0055535E" w:rsidRPr="00320B49" w:rsidRDefault="0055535E" w:rsidP="00BA6BC0">
            <w:pPr>
              <w:suppressAutoHyphens w:val="0"/>
              <w:spacing w:before="40" w:after="40" w:line="220" w:lineRule="exact"/>
              <w:ind w:right="113"/>
              <w:jc w:val="right"/>
              <w:rPr>
                <w:sz w:val="18"/>
              </w:rPr>
            </w:pPr>
            <w:r w:rsidRPr="00320B49">
              <w:rPr>
                <w:sz w:val="18"/>
              </w:rPr>
              <w:t>1</w:t>
            </w:r>
            <w:r w:rsidR="00BA6BC0" w:rsidRPr="00320B49">
              <w:rPr>
                <w:sz w:val="18"/>
              </w:rPr>
              <w:t xml:space="preserve"> </w:t>
            </w:r>
            <w:r w:rsidRPr="00320B49">
              <w:rPr>
                <w:sz w:val="18"/>
              </w:rPr>
              <w:t>003</w:t>
            </w:r>
          </w:p>
        </w:tc>
        <w:tc>
          <w:tcPr>
            <w:tcW w:w="1512" w:type="dxa"/>
            <w:shd w:val="clear" w:color="auto" w:fill="auto"/>
            <w:vAlign w:val="bottom"/>
          </w:tcPr>
          <w:p w14:paraId="3F69B552" w14:textId="77777777" w:rsidR="0055535E" w:rsidRPr="00320B49" w:rsidRDefault="0055535E" w:rsidP="00BA6BC0">
            <w:pPr>
              <w:suppressAutoHyphens w:val="0"/>
              <w:spacing w:before="40" w:after="40" w:line="220" w:lineRule="exact"/>
              <w:ind w:right="113"/>
              <w:jc w:val="right"/>
              <w:rPr>
                <w:sz w:val="18"/>
              </w:rPr>
            </w:pPr>
            <w:r w:rsidRPr="00320B49">
              <w:rPr>
                <w:sz w:val="18"/>
              </w:rPr>
              <w:t>982</w:t>
            </w:r>
          </w:p>
        </w:tc>
      </w:tr>
      <w:tr w:rsidR="0055535E" w:rsidRPr="00320B49" w14:paraId="473BFCCE" w14:textId="77777777" w:rsidTr="00BA6BC0">
        <w:tc>
          <w:tcPr>
            <w:tcW w:w="567" w:type="dxa"/>
            <w:shd w:val="clear" w:color="auto" w:fill="auto"/>
          </w:tcPr>
          <w:p w14:paraId="0F521811" w14:textId="77777777" w:rsidR="0055535E" w:rsidRPr="00320B49" w:rsidRDefault="0055535E" w:rsidP="00BA6BC0">
            <w:pPr>
              <w:suppressAutoHyphens w:val="0"/>
              <w:spacing w:before="40" w:after="40" w:line="220" w:lineRule="exact"/>
              <w:ind w:right="113"/>
              <w:rPr>
                <w:sz w:val="18"/>
              </w:rPr>
            </w:pPr>
            <w:r w:rsidRPr="00320B49">
              <w:rPr>
                <w:sz w:val="18"/>
              </w:rPr>
              <w:t>21</w:t>
            </w:r>
          </w:p>
        </w:tc>
        <w:tc>
          <w:tcPr>
            <w:tcW w:w="2268" w:type="dxa"/>
            <w:shd w:val="clear" w:color="auto" w:fill="auto"/>
          </w:tcPr>
          <w:p w14:paraId="5B72025D" w14:textId="77777777" w:rsidR="0055535E" w:rsidRPr="00320B49" w:rsidRDefault="0055535E" w:rsidP="00BA6BC0">
            <w:pPr>
              <w:suppressAutoHyphens w:val="0"/>
              <w:spacing w:before="40" w:after="40" w:line="220" w:lineRule="exact"/>
              <w:ind w:right="113"/>
              <w:rPr>
                <w:sz w:val="18"/>
              </w:rPr>
            </w:pPr>
            <w:r w:rsidRPr="00320B49">
              <w:rPr>
                <w:sz w:val="18"/>
              </w:rPr>
              <w:t>Mon</w:t>
            </w:r>
          </w:p>
        </w:tc>
        <w:tc>
          <w:tcPr>
            <w:tcW w:w="1511" w:type="dxa"/>
            <w:shd w:val="clear" w:color="auto" w:fill="auto"/>
            <w:vAlign w:val="bottom"/>
          </w:tcPr>
          <w:p w14:paraId="3FD1A0D9" w14:textId="77777777" w:rsidR="0055535E" w:rsidRPr="00320B49" w:rsidRDefault="0055535E" w:rsidP="00BA6BC0">
            <w:pPr>
              <w:suppressAutoHyphens w:val="0"/>
              <w:spacing w:before="40" w:after="40" w:line="220" w:lineRule="exact"/>
              <w:ind w:right="113"/>
              <w:jc w:val="right"/>
              <w:rPr>
                <w:sz w:val="18"/>
              </w:rPr>
            </w:pPr>
            <w:r w:rsidRPr="00320B49">
              <w:rPr>
                <w:sz w:val="18"/>
              </w:rPr>
              <w:t>19</w:t>
            </w:r>
          </w:p>
        </w:tc>
        <w:tc>
          <w:tcPr>
            <w:tcW w:w="1512" w:type="dxa"/>
            <w:shd w:val="clear" w:color="auto" w:fill="auto"/>
            <w:vAlign w:val="bottom"/>
          </w:tcPr>
          <w:p w14:paraId="6814705C" w14:textId="77777777" w:rsidR="0055535E" w:rsidRPr="00320B49" w:rsidRDefault="0055535E" w:rsidP="00BA6BC0">
            <w:pPr>
              <w:suppressAutoHyphens w:val="0"/>
              <w:spacing w:before="40" w:after="40" w:line="220" w:lineRule="exact"/>
              <w:ind w:right="113"/>
              <w:jc w:val="right"/>
              <w:rPr>
                <w:sz w:val="18"/>
              </w:rPr>
            </w:pPr>
            <w:r w:rsidRPr="00320B49">
              <w:rPr>
                <w:sz w:val="18"/>
              </w:rPr>
              <w:t>174</w:t>
            </w:r>
          </w:p>
        </w:tc>
        <w:tc>
          <w:tcPr>
            <w:tcW w:w="1512" w:type="dxa"/>
            <w:shd w:val="clear" w:color="auto" w:fill="auto"/>
            <w:vAlign w:val="bottom"/>
          </w:tcPr>
          <w:p w14:paraId="732756DB" w14:textId="77777777" w:rsidR="0055535E" w:rsidRPr="00320B49" w:rsidRDefault="0055535E" w:rsidP="00BA6BC0">
            <w:pPr>
              <w:suppressAutoHyphens w:val="0"/>
              <w:spacing w:before="40" w:after="40" w:line="220" w:lineRule="exact"/>
              <w:ind w:right="113"/>
              <w:jc w:val="right"/>
              <w:rPr>
                <w:sz w:val="18"/>
              </w:rPr>
            </w:pPr>
            <w:r w:rsidRPr="00320B49">
              <w:rPr>
                <w:sz w:val="18"/>
              </w:rPr>
              <w:t>155</w:t>
            </w:r>
          </w:p>
        </w:tc>
      </w:tr>
      <w:tr w:rsidR="0055535E" w:rsidRPr="00320B49" w14:paraId="6F18A105" w14:textId="77777777" w:rsidTr="00BA6BC0">
        <w:tc>
          <w:tcPr>
            <w:tcW w:w="567" w:type="dxa"/>
            <w:tcBorders>
              <w:bottom w:val="single" w:sz="4" w:space="0" w:color="auto"/>
            </w:tcBorders>
            <w:shd w:val="clear" w:color="auto" w:fill="auto"/>
          </w:tcPr>
          <w:p w14:paraId="635E3E61" w14:textId="77777777" w:rsidR="0055535E" w:rsidRPr="00320B49" w:rsidRDefault="0055535E" w:rsidP="00BA6BC0">
            <w:pPr>
              <w:suppressAutoHyphens w:val="0"/>
              <w:spacing w:before="40" w:after="40" w:line="220" w:lineRule="exact"/>
              <w:ind w:right="113"/>
              <w:rPr>
                <w:sz w:val="18"/>
              </w:rPr>
            </w:pPr>
            <w:r w:rsidRPr="00320B49">
              <w:rPr>
                <w:sz w:val="18"/>
              </w:rPr>
              <w:t>22</w:t>
            </w:r>
          </w:p>
        </w:tc>
        <w:tc>
          <w:tcPr>
            <w:tcW w:w="2268" w:type="dxa"/>
            <w:tcBorders>
              <w:bottom w:val="single" w:sz="4" w:space="0" w:color="auto"/>
            </w:tcBorders>
            <w:shd w:val="clear" w:color="auto" w:fill="auto"/>
          </w:tcPr>
          <w:p w14:paraId="318BFD62" w14:textId="77777777" w:rsidR="0055535E" w:rsidRPr="00320B49" w:rsidRDefault="0055535E" w:rsidP="00BA6BC0">
            <w:pPr>
              <w:suppressAutoHyphens w:val="0"/>
              <w:spacing w:before="40" w:after="40" w:line="220" w:lineRule="exact"/>
              <w:ind w:right="113"/>
              <w:rPr>
                <w:sz w:val="18"/>
              </w:rPr>
            </w:pPr>
            <w:r w:rsidRPr="00320B49">
              <w:rPr>
                <w:sz w:val="18"/>
              </w:rPr>
              <w:t>Kachak</w:t>
            </w:r>
          </w:p>
        </w:tc>
        <w:tc>
          <w:tcPr>
            <w:tcW w:w="1511" w:type="dxa"/>
            <w:tcBorders>
              <w:bottom w:val="single" w:sz="4" w:space="0" w:color="auto"/>
            </w:tcBorders>
            <w:shd w:val="clear" w:color="auto" w:fill="auto"/>
            <w:vAlign w:val="bottom"/>
          </w:tcPr>
          <w:p w14:paraId="628472E3" w14:textId="77777777" w:rsidR="0055535E" w:rsidRPr="00320B49" w:rsidRDefault="0055535E" w:rsidP="00BA6BC0">
            <w:pPr>
              <w:suppressAutoHyphens w:val="0"/>
              <w:spacing w:before="40" w:after="40" w:line="220" w:lineRule="exact"/>
              <w:ind w:right="113"/>
              <w:jc w:val="right"/>
              <w:rPr>
                <w:sz w:val="18"/>
              </w:rPr>
            </w:pPr>
            <w:r w:rsidRPr="00320B49">
              <w:rPr>
                <w:sz w:val="18"/>
              </w:rPr>
              <w:t>10</w:t>
            </w:r>
          </w:p>
        </w:tc>
        <w:tc>
          <w:tcPr>
            <w:tcW w:w="1512" w:type="dxa"/>
            <w:tcBorders>
              <w:bottom w:val="single" w:sz="4" w:space="0" w:color="auto"/>
            </w:tcBorders>
            <w:shd w:val="clear" w:color="auto" w:fill="auto"/>
            <w:vAlign w:val="bottom"/>
          </w:tcPr>
          <w:p w14:paraId="0E3869F3" w14:textId="77777777" w:rsidR="0055535E" w:rsidRPr="00320B49" w:rsidRDefault="0055535E" w:rsidP="00BA6BC0">
            <w:pPr>
              <w:suppressAutoHyphens w:val="0"/>
              <w:spacing w:before="40" w:after="40" w:line="220" w:lineRule="exact"/>
              <w:ind w:right="113"/>
              <w:jc w:val="right"/>
              <w:rPr>
                <w:sz w:val="18"/>
              </w:rPr>
            </w:pPr>
            <w:r w:rsidRPr="00320B49">
              <w:rPr>
                <w:sz w:val="18"/>
              </w:rPr>
              <w:t>328</w:t>
            </w:r>
          </w:p>
        </w:tc>
        <w:tc>
          <w:tcPr>
            <w:tcW w:w="1512" w:type="dxa"/>
            <w:tcBorders>
              <w:bottom w:val="single" w:sz="4" w:space="0" w:color="auto"/>
            </w:tcBorders>
            <w:shd w:val="clear" w:color="auto" w:fill="auto"/>
            <w:vAlign w:val="bottom"/>
          </w:tcPr>
          <w:p w14:paraId="25454FF1" w14:textId="77777777" w:rsidR="0055535E" w:rsidRPr="00320B49" w:rsidRDefault="0055535E" w:rsidP="00BA6BC0">
            <w:pPr>
              <w:suppressAutoHyphens w:val="0"/>
              <w:spacing w:before="40" w:after="40" w:line="220" w:lineRule="exact"/>
              <w:ind w:right="113"/>
              <w:jc w:val="right"/>
              <w:rPr>
                <w:sz w:val="18"/>
              </w:rPr>
            </w:pPr>
            <w:r w:rsidRPr="00320B49">
              <w:rPr>
                <w:sz w:val="18"/>
              </w:rPr>
              <w:t>318</w:t>
            </w:r>
          </w:p>
        </w:tc>
      </w:tr>
      <w:tr w:rsidR="0055535E" w:rsidRPr="00320B49" w14:paraId="31A8DF7C" w14:textId="77777777" w:rsidTr="00BA6BC0">
        <w:tc>
          <w:tcPr>
            <w:tcW w:w="2835" w:type="dxa"/>
            <w:gridSpan w:val="2"/>
            <w:tcBorders>
              <w:top w:val="single" w:sz="4" w:space="0" w:color="auto"/>
              <w:bottom w:val="single" w:sz="12" w:space="0" w:color="auto"/>
            </w:tcBorders>
            <w:shd w:val="clear" w:color="auto" w:fill="auto"/>
          </w:tcPr>
          <w:p w14:paraId="1EE6402B" w14:textId="77777777" w:rsidR="0055535E" w:rsidRPr="00320B49" w:rsidRDefault="0055535E" w:rsidP="00BA6BC0">
            <w:pPr>
              <w:suppressAutoHyphens w:val="0"/>
              <w:spacing w:before="80" w:after="80" w:line="220" w:lineRule="exact"/>
              <w:ind w:left="283"/>
              <w:rPr>
                <w:b/>
                <w:sz w:val="18"/>
              </w:rPr>
            </w:pPr>
            <w:r w:rsidRPr="00320B49">
              <w:rPr>
                <w:b/>
                <w:sz w:val="18"/>
              </w:rPr>
              <w:t>Total</w:t>
            </w:r>
          </w:p>
        </w:tc>
        <w:tc>
          <w:tcPr>
            <w:tcW w:w="1511" w:type="dxa"/>
            <w:tcBorders>
              <w:top w:val="single" w:sz="4" w:space="0" w:color="auto"/>
              <w:bottom w:val="single" w:sz="12" w:space="0" w:color="auto"/>
            </w:tcBorders>
            <w:shd w:val="clear" w:color="auto" w:fill="auto"/>
            <w:vAlign w:val="bottom"/>
          </w:tcPr>
          <w:p w14:paraId="02387523" w14:textId="24C0000E" w:rsidR="0055535E" w:rsidRPr="00320B49" w:rsidRDefault="0055535E" w:rsidP="00BA6BC0">
            <w:pPr>
              <w:suppressAutoHyphens w:val="0"/>
              <w:spacing w:before="80" w:after="80" w:line="220" w:lineRule="exact"/>
              <w:ind w:right="113"/>
              <w:jc w:val="right"/>
              <w:rPr>
                <w:b/>
                <w:sz w:val="18"/>
              </w:rPr>
            </w:pPr>
            <w:r w:rsidRPr="00320B49">
              <w:rPr>
                <w:b/>
                <w:sz w:val="18"/>
              </w:rPr>
              <w:t>179</w:t>
            </w:r>
            <w:r w:rsidR="00C53BCA">
              <w:rPr>
                <w:b/>
                <w:sz w:val="18"/>
              </w:rPr>
              <w:t xml:space="preserve"> </w:t>
            </w:r>
            <w:r w:rsidRPr="00320B49">
              <w:rPr>
                <w:b/>
                <w:sz w:val="18"/>
              </w:rPr>
              <w:t>193</w:t>
            </w:r>
          </w:p>
        </w:tc>
        <w:tc>
          <w:tcPr>
            <w:tcW w:w="1512" w:type="dxa"/>
            <w:tcBorders>
              <w:top w:val="single" w:sz="4" w:space="0" w:color="auto"/>
              <w:bottom w:val="single" w:sz="12" w:space="0" w:color="auto"/>
            </w:tcBorders>
            <w:shd w:val="clear" w:color="auto" w:fill="auto"/>
            <w:vAlign w:val="bottom"/>
          </w:tcPr>
          <w:p w14:paraId="4AF26614" w14:textId="7B09D24E" w:rsidR="0055535E" w:rsidRPr="00320B49" w:rsidRDefault="0055535E" w:rsidP="00BA6BC0">
            <w:pPr>
              <w:suppressAutoHyphens w:val="0"/>
              <w:spacing w:before="80" w:after="80" w:line="220" w:lineRule="exact"/>
              <w:ind w:right="113"/>
              <w:jc w:val="right"/>
              <w:rPr>
                <w:b/>
                <w:sz w:val="18"/>
              </w:rPr>
            </w:pPr>
            <w:r w:rsidRPr="00320B49">
              <w:rPr>
                <w:b/>
                <w:sz w:val="18"/>
              </w:rPr>
              <w:t>183</w:t>
            </w:r>
            <w:r w:rsidR="00C53BCA">
              <w:rPr>
                <w:b/>
                <w:sz w:val="18"/>
              </w:rPr>
              <w:t xml:space="preserve"> </w:t>
            </w:r>
            <w:r w:rsidRPr="00320B49">
              <w:rPr>
                <w:b/>
                <w:sz w:val="18"/>
              </w:rPr>
              <w:t>832</w:t>
            </w:r>
          </w:p>
        </w:tc>
        <w:tc>
          <w:tcPr>
            <w:tcW w:w="1512" w:type="dxa"/>
            <w:tcBorders>
              <w:top w:val="single" w:sz="4" w:space="0" w:color="auto"/>
              <w:bottom w:val="single" w:sz="12" w:space="0" w:color="auto"/>
            </w:tcBorders>
            <w:shd w:val="clear" w:color="auto" w:fill="auto"/>
            <w:vAlign w:val="bottom"/>
          </w:tcPr>
          <w:p w14:paraId="5042E71B" w14:textId="664891E1" w:rsidR="0055535E" w:rsidRPr="00320B49" w:rsidRDefault="0055535E" w:rsidP="00BA6BC0">
            <w:pPr>
              <w:suppressAutoHyphens w:val="0"/>
              <w:spacing w:before="80" w:after="80" w:line="220" w:lineRule="exact"/>
              <w:ind w:right="113"/>
              <w:jc w:val="right"/>
              <w:rPr>
                <w:b/>
                <w:sz w:val="18"/>
              </w:rPr>
            </w:pPr>
            <w:r w:rsidRPr="00320B49">
              <w:rPr>
                <w:b/>
                <w:sz w:val="18"/>
              </w:rPr>
              <w:t>4</w:t>
            </w:r>
            <w:r w:rsidR="00C53BCA">
              <w:rPr>
                <w:b/>
                <w:sz w:val="18"/>
              </w:rPr>
              <w:t xml:space="preserve"> </w:t>
            </w:r>
            <w:r w:rsidRPr="00320B49">
              <w:rPr>
                <w:b/>
                <w:sz w:val="18"/>
              </w:rPr>
              <w:t>639</w:t>
            </w:r>
          </w:p>
        </w:tc>
      </w:tr>
    </w:tbl>
    <w:p w14:paraId="29BAD390" w14:textId="77777777" w:rsidR="0055535E" w:rsidRPr="00320B49" w:rsidRDefault="0055535E" w:rsidP="00BA6BC0">
      <w:pPr>
        <w:pStyle w:val="H23G"/>
      </w:pPr>
      <w:r w:rsidRPr="00320B49">
        <w:tab/>
      </w:r>
      <w:r w:rsidRPr="00320B49">
        <w:tab/>
      </w:r>
      <w:r w:rsidRPr="00320B49">
        <w:tab/>
        <w:t>Indigenous literacy rate in 2013</w:t>
      </w:r>
    </w:p>
    <w:p w14:paraId="7F5306FD" w14:textId="77777777" w:rsidR="0055535E" w:rsidRPr="00320B49" w:rsidRDefault="0055535E" w:rsidP="0055535E">
      <w:pPr>
        <w:pStyle w:val="SingleTxtG"/>
      </w:pPr>
      <w:r w:rsidRPr="00320B49">
        <w:t>48.</w:t>
      </w:r>
      <w:r w:rsidRPr="00320B49">
        <w:tab/>
        <w:t>Among indigenous peoples aged 7 and over, 34.3% were able to read and write in Khmer (41.9% males and 27.3% females); and among those aged 15 and over, 33.8% were able to read and write in Khmer (43.8% males and 24.6% females). Thus, only about one-third of indigenous peoples of both sexes can read and write in Khmer, and men generally have a higher literacy rate than women.</w:t>
      </w:r>
      <w:r w:rsidRPr="00320B49">
        <w:rPr>
          <w:rStyle w:val="FootnoteReference"/>
        </w:rPr>
        <w:footnoteReference w:id="4"/>
      </w:r>
      <w:r w:rsidRPr="00320B49">
        <w:rPr>
          <w:cs/>
        </w:rPr>
        <w:t xml:space="preserve"> </w:t>
      </w:r>
    </w:p>
    <w:p w14:paraId="2F400349" w14:textId="28BF6311" w:rsidR="0055535E" w:rsidRPr="00320B49" w:rsidRDefault="0055535E" w:rsidP="006967DE">
      <w:pPr>
        <w:pStyle w:val="H23G"/>
      </w:pPr>
      <w:r w:rsidRPr="00320B49">
        <w:lastRenderedPageBreak/>
        <w:tab/>
      </w:r>
      <w:r w:rsidRPr="00320B49">
        <w:tab/>
        <w:t>Percentage of indigenous peoples who did not go to school, went to school, and dropped out of school in 2013</w:t>
      </w:r>
      <w:r w:rsidRPr="00320B49">
        <w:rPr>
          <w:rStyle w:val="FootnoteReference"/>
          <w:rtl/>
        </w:rPr>
        <w:footnoteReference w:id="5"/>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40"/>
        <w:gridCol w:w="987"/>
        <w:gridCol w:w="965"/>
        <w:gridCol w:w="1039"/>
        <w:gridCol w:w="1039"/>
      </w:tblGrid>
      <w:tr w:rsidR="0055535E" w:rsidRPr="00320B49" w14:paraId="181E1900" w14:textId="77777777" w:rsidTr="006967DE">
        <w:trPr>
          <w:tblHeader/>
        </w:trPr>
        <w:tc>
          <w:tcPr>
            <w:tcW w:w="3340" w:type="dxa"/>
            <w:tcBorders>
              <w:top w:val="single" w:sz="4" w:space="0" w:color="auto"/>
              <w:bottom w:val="nil"/>
            </w:tcBorders>
            <w:shd w:val="clear" w:color="auto" w:fill="auto"/>
            <w:vAlign w:val="bottom"/>
          </w:tcPr>
          <w:p w14:paraId="45CAC63C" w14:textId="77777777" w:rsidR="0055535E" w:rsidRPr="00320B49" w:rsidRDefault="0055535E" w:rsidP="007F78E5">
            <w:pPr>
              <w:keepNext/>
              <w:keepLines/>
              <w:suppressAutoHyphens w:val="0"/>
              <w:spacing w:before="80" w:after="80" w:line="200" w:lineRule="exact"/>
              <w:ind w:right="113"/>
              <w:rPr>
                <w:i/>
                <w:sz w:val="16"/>
              </w:rPr>
            </w:pPr>
          </w:p>
        </w:tc>
        <w:tc>
          <w:tcPr>
            <w:tcW w:w="1952" w:type="dxa"/>
            <w:gridSpan w:val="2"/>
            <w:tcBorders>
              <w:top w:val="single" w:sz="4" w:space="0" w:color="auto"/>
              <w:bottom w:val="single" w:sz="4" w:space="0" w:color="auto"/>
              <w:right w:val="single" w:sz="24" w:space="0" w:color="FFFFFF" w:themeColor="background1"/>
            </w:tcBorders>
            <w:shd w:val="clear" w:color="auto" w:fill="auto"/>
            <w:vAlign w:val="bottom"/>
          </w:tcPr>
          <w:p w14:paraId="0F23C6EA" w14:textId="77777777" w:rsidR="0055535E" w:rsidRPr="00320B49" w:rsidRDefault="0055535E" w:rsidP="007F78E5">
            <w:pPr>
              <w:keepNext/>
              <w:keepLines/>
              <w:suppressAutoHyphens w:val="0"/>
              <w:spacing w:before="80" w:after="80" w:line="200" w:lineRule="exact"/>
              <w:ind w:right="113"/>
              <w:jc w:val="right"/>
              <w:rPr>
                <w:i/>
                <w:sz w:val="16"/>
              </w:rPr>
            </w:pPr>
            <w:r w:rsidRPr="00320B49">
              <w:rPr>
                <w:i/>
                <w:sz w:val="16"/>
              </w:rPr>
              <w:t>Indigenous peoples</w:t>
            </w:r>
          </w:p>
        </w:tc>
        <w:tc>
          <w:tcPr>
            <w:tcW w:w="2078" w:type="dxa"/>
            <w:gridSpan w:val="2"/>
            <w:tcBorders>
              <w:top w:val="single" w:sz="4" w:space="0" w:color="auto"/>
              <w:left w:val="single" w:sz="24" w:space="0" w:color="FFFFFF" w:themeColor="background1"/>
              <w:bottom w:val="single" w:sz="4" w:space="0" w:color="auto"/>
            </w:tcBorders>
            <w:shd w:val="clear" w:color="auto" w:fill="auto"/>
            <w:vAlign w:val="bottom"/>
          </w:tcPr>
          <w:p w14:paraId="6A92ADB0" w14:textId="77777777" w:rsidR="0055535E" w:rsidRPr="00320B49" w:rsidRDefault="0055535E" w:rsidP="007F78E5">
            <w:pPr>
              <w:keepNext/>
              <w:keepLines/>
              <w:suppressAutoHyphens w:val="0"/>
              <w:spacing w:before="80" w:after="80" w:line="200" w:lineRule="exact"/>
              <w:ind w:right="113"/>
              <w:jc w:val="right"/>
              <w:rPr>
                <w:i/>
                <w:sz w:val="16"/>
              </w:rPr>
            </w:pPr>
            <w:r w:rsidRPr="00320B49">
              <w:rPr>
                <w:i/>
                <w:sz w:val="16"/>
              </w:rPr>
              <w:t>Cambodia in total</w:t>
            </w:r>
          </w:p>
        </w:tc>
      </w:tr>
      <w:tr w:rsidR="0055535E" w:rsidRPr="00320B49" w14:paraId="3321DA93" w14:textId="77777777" w:rsidTr="006967DE">
        <w:trPr>
          <w:tblHeader/>
        </w:trPr>
        <w:tc>
          <w:tcPr>
            <w:tcW w:w="3340" w:type="dxa"/>
            <w:tcBorders>
              <w:top w:val="nil"/>
              <w:bottom w:val="single" w:sz="12" w:space="0" w:color="auto"/>
            </w:tcBorders>
            <w:shd w:val="clear" w:color="auto" w:fill="auto"/>
          </w:tcPr>
          <w:p w14:paraId="55B1C33B" w14:textId="77777777" w:rsidR="0055535E" w:rsidRPr="00320B49" w:rsidRDefault="0055535E" w:rsidP="007F78E5">
            <w:pPr>
              <w:keepNext/>
              <w:keepLines/>
              <w:suppressAutoHyphens w:val="0"/>
              <w:spacing w:before="40" w:after="40" w:line="220" w:lineRule="exact"/>
              <w:ind w:right="113"/>
              <w:rPr>
                <w:i/>
                <w:sz w:val="16"/>
              </w:rPr>
            </w:pPr>
            <w:r w:rsidRPr="00320B49">
              <w:rPr>
                <w:i/>
                <w:sz w:val="16"/>
              </w:rPr>
              <w:t>Age</w:t>
            </w:r>
          </w:p>
        </w:tc>
        <w:tc>
          <w:tcPr>
            <w:tcW w:w="987" w:type="dxa"/>
            <w:tcBorders>
              <w:top w:val="single" w:sz="4" w:space="0" w:color="auto"/>
              <w:bottom w:val="single" w:sz="12" w:space="0" w:color="auto"/>
            </w:tcBorders>
            <w:shd w:val="clear" w:color="auto" w:fill="auto"/>
            <w:vAlign w:val="bottom"/>
          </w:tcPr>
          <w:p w14:paraId="1F9B8B0C" w14:textId="77777777" w:rsidR="0055535E" w:rsidRPr="00320B49" w:rsidRDefault="0055535E" w:rsidP="007F78E5">
            <w:pPr>
              <w:keepNext/>
              <w:keepLines/>
              <w:suppressAutoHyphens w:val="0"/>
              <w:spacing w:before="40" w:after="40" w:line="220" w:lineRule="exact"/>
              <w:ind w:right="113"/>
              <w:jc w:val="right"/>
              <w:rPr>
                <w:i/>
                <w:sz w:val="16"/>
              </w:rPr>
            </w:pPr>
            <w:r w:rsidRPr="00320B49">
              <w:rPr>
                <w:i/>
                <w:sz w:val="16"/>
              </w:rPr>
              <w:t xml:space="preserve">Aged 6-13 </w:t>
            </w:r>
          </w:p>
        </w:tc>
        <w:tc>
          <w:tcPr>
            <w:tcW w:w="965" w:type="dxa"/>
            <w:tcBorders>
              <w:top w:val="single" w:sz="4" w:space="0" w:color="auto"/>
              <w:bottom w:val="single" w:sz="12" w:space="0" w:color="auto"/>
              <w:right w:val="single" w:sz="24" w:space="0" w:color="FFFFFF" w:themeColor="background1"/>
            </w:tcBorders>
            <w:shd w:val="clear" w:color="auto" w:fill="auto"/>
            <w:vAlign w:val="bottom"/>
          </w:tcPr>
          <w:p w14:paraId="2D321251" w14:textId="77777777" w:rsidR="0055535E" w:rsidRPr="00320B49" w:rsidRDefault="0055535E" w:rsidP="007F78E5">
            <w:pPr>
              <w:keepNext/>
              <w:keepLines/>
              <w:suppressAutoHyphens w:val="0"/>
              <w:spacing w:before="40" w:after="40" w:line="220" w:lineRule="exact"/>
              <w:ind w:right="113"/>
              <w:jc w:val="right"/>
              <w:rPr>
                <w:i/>
                <w:sz w:val="16"/>
              </w:rPr>
            </w:pPr>
            <w:r w:rsidRPr="00320B49">
              <w:rPr>
                <w:i/>
                <w:sz w:val="16"/>
              </w:rPr>
              <w:t>Aged 6-18</w:t>
            </w:r>
          </w:p>
        </w:tc>
        <w:tc>
          <w:tcPr>
            <w:tcW w:w="1039" w:type="dxa"/>
            <w:tcBorders>
              <w:top w:val="single" w:sz="4" w:space="0" w:color="auto"/>
              <w:left w:val="single" w:sz="24" w:space="0" w:color="FFFFFF" w:themeColor="background1"/>
              <w:bottom w:val="single" w:sz="12" w:space="0" w:color="auto"/>
            </w:tcBorders>
            <w:shd w:val="clear" w:color="auto" w:fill="auto"/>
            <w:vAlign w:val="bottom"/>
          </w:tcPr>
          <w:p w14:paraId="74F587C9" w14:textId="77777777" w:rsidR="0055535E" w:rsidRPr="00320B49" w:rsidRDefault="0055535E" w:rsidP="007F78E5">
            <w:pPr>
              <w:keepNext/>
              <w:keepLines/>
              <w:suppressAutoHyphens w:val="0"/>
              <w:spacing w:before="40" w:after="40" w:line="220" w:lineRule="exact"/>
              <w:ind w:right="113"/>
              <w:jc w:val="right"/>
              <w:rPr>
                <w:i/>
                <w:sz w:val="16"/>
              </w:rPr>
            </w:pPr>
            <w:r w:rsidRPr="00320B49">
              <w:rPr>
                <w:i/>
                <w:sz w:val="16"/>
              </w:rPr>
              <w:t>Aged 6-13</w:t>
            </w:r>
          </w:p>
        </w:tc>
        <w:tc>
          <w:tcPr>
            <w:tcW w:w="1039" w:type="dxa"/>
            <w:tcBorders>
              <w:top w:val="single" w:sz="4" w:space="0" w:color="auto"/>
              <w:bottom w:val="single" w:sz="12" w:space="0" w:color="auto"/>
            </w:tcBorders>
            <w:shd w:val="clear" w:color="auto" w:fill="auto"/>
            <w:vAlign w:val="bottom"/>
          </w:tcPr>
          <w:p w14:paraId="0A672C79" w14:textId="77777777" w:rsidR="0055535E" w:rsidRPr="00320B49" w:rsidRDefault="0055535E" w:rsidP="007F78E5">
            <w:pPr>
              <w:keepNext/>
              <w:keepLines/>
              <w:suppressAutoHyphens w:val="0"/>
              <w:spacing w:before="40" w:after="40" w:line="220" w:lineRule="exact"/>
              <w:ind w:right="113"/>
              <w:jc w:val="right"/>
              <w:rPr>
                <w:i/>
                <w:sz w:val="16"/>
              </w:rPr>
            </w:pPr>
            <w:r w:rsidRPr="00320B49">
              <w:rPr>
                <w:i/>
                <w:sz w:val="16"/>
              </w:rPr>
              <w:t>Aged 6-18</w:t>
            </w:r>
          </w:p>
        </w:tc>
      </w:tr>
      <w:tr w:rsidR="0055535E" w:rsidRPr="00320B49" w14:paraId="6B6612DC" w14:textId="77777777" w:rsidTr="006967DE">
        <w:tc>
          <w:tcPr>
            <w:tcW w:w="3340" w:type="dxa"/>
            <w:tcBorders>
              <w:top w:val="single" w:sz="12" w:space="0" w:color="auto"/>
              <w:bottom w:val="single" w:sz="4" w:space="0" w:color="auto"/>
            </w:tcBorders>
            <w:shd w:val="clear" w:color="auto" w:fill="auto"/>
          </w:tcPr>
          <w:p w14:paraId="34CB1138" w14:textId="77777777" w:rsidR="0055535E" w:rsidRPr="00320B49" w:rsidRDefault="0055535E" w:rsidP="007F78E5">
            <w:pPr>
              <w:keepNext/>
              <w:keepLines/>
              <w:suppressAutoHyphens w:val="0"/>
              <w:spacing w:before="80" w:after="80" w:line="220" w:lineRule="exact"/>
              <w:ind w:left="283"/>
              <w:rPr>
                <w:b/>
                <w:sz w:val="18"/>
              </w:rPr>
            </w:pPr>
            <w:r w:rsidRPr="00320B49">
              <w:rPr>
                <w:b/>
                <w:sz w:val="18"/>
              </w:rPr>
              <w:t>Total</w:t>
            </w:r>
          </w:p>
        </w:tc>
        <w:tc>
          <w:tcPr>
            <w:tcW w:w="987" w:type="dxa"/>
            <w:tcBorders>
              <w:top w:val="single" w:sz="12" w:space="0" w:color="auto"/>
              <w:bottom w:val="single" w:sz="4" w:space="0" w:color="auto"/>
            </w:tcBorders>
            <w:shd w:val="clear" w:color="auto" w:fill="auto"/>
            <w:vAlign w:val="bottom"/>
          </w:tcPr>
          <w:p w14:paraId="6D6066AF" w14:textId="2F6A84D9" w:rsidR="0055535E" w:rsidRPr="00320B49" w:rsidRDefault="0055535E" w:rsidP="007F78E5">
            <w:pPr>
              <w:keepNext/>
              <w:keepLines/>
              <w:suppressAutoHyphens w:val="0"/>
              <w:spacing w:before="80" w:after="80" w:line="220" w:lineRule="exact"/>
              <w:ind w:right="113"/>
              <w:jc w:val="right"/>
              <w:rPr>
                <w:b/>
                <w:sz w:val="18"/>
              </w:rPr>
            </w:pPr>
            <w:r w:rsidRPr="00320B49">
              <w:rPr>
                <w:b/>
                <w:sz w:val="18"/>
              </w:rPr>
              <w:t>38</w:t>
            </w:r>
            <w:r w:rsidR="006967DE" w:rsidRPr="00320B49">
              <w:rPr>
                <w:b/>
                <w:sz w:val="18"/>
              </w:rPr>
              <w:t xml:space="preserve"> </w:t>
            </w:r>
            <w:r w:rsidRPr="00320B49">
              <w:rPr>
                <w:b/>
                <w:sz w:val="18"/>
              </w:rPr>
              <w:t>573</w:t>
            </w:r>
          </w:p>
        </w:tc>
        <w:tc>
          <w:tcPr>
            <w:tcW w:w="965" w:type="dxa"/>
            <w:tcBorders>
              <w:top w:val="single" w:sz="12" w:space="0" w:color="auto"/>
              <w:bottom w:val="single" w:sz="4" w:space="0" w:color="auto"/>
            </w:tcBorders>
            <w:shd w:val="clear" w:color="auto" w:fill="auto"/>
            <w:vAlign w:val="bottom"/>
          </w:tcPr>
          <w:p w14:paraId="26504382" w14:textId="1015E8E2" w:rsidR="0055535E" w:rsidRPr="00320B49" w:rsidRDefault="0055535E" w:rsidP="007F78E5">
            <w:pPr>
              <w:keepNext/>
              <w:keepLines/>
              <w:suppressAutoHyphens w:val="0"/>
              <w:spacing w:before="80" w:after="80" w:line="220" w:lineRule="exact"/>
              <w:ind w:right="113"/>
              <w:jc w:val="right"/>
              <w:rPr>
                <w:b/>
                <w:sz w:val="18"/>
              </w:rPr>
            </w:pPr>
            <w:r w:rsidRPr="00320B49">
              <w:rPr>
                <w:b/>
                <w:sz w:val="18"/>
              </w:rPr>
              <w:t>60</w:t>
            </w:r>
            <w:r w:rsidR="006967DE" w:rsidRPr="00320B49">
              <w:rPr>
                <w:b/>
                <w:sz w:val="18"/>
              </w:rPr>
              <w:t xml:space="preserve"> </w:t>
            </w:r>
            <w:r w:rsidRPr="00320B49">
              <w:rPr>
                <w:b/>
                <w:sz w:val="18"/>
              </w:rPr>
              <w:t>096</w:t>
            </w:r>
          </w:p>
        </w:tc>
        <w:tc>
          <w:tcPr>
            <w:tcW w:w="1039" w:type="dxa"/>
            <w:tcBorders>
              <w:top w:val="single" w:sz="12" w:space="0" w:color="auto"/>
              <w:bottom w:val="single" w:sz="4" w:space="0" w:color="auto"/>
            </w:tcBorders>
            <w:shd w:val="clear" w:color="auto" w:fill="auto"/>
            <w:vAlign w:val="bottom"/>
          </w:tcPr>
          <w:p w14:paraId="703A967C" w14:textId="68AC371A" w:rsidR="0055535E" w:rsidRPr="00320B49" w:rsidRDefault="0055535E" w:rsidP="007F78E5">
            <w:pPr>
              <w:keepNext/>
              <w:keepLines/>
              <w:suppressAutoHyphens w:val="0"/>
              <w:spacing w:before="80" w:after="80" w:line="220" w:lineRule="exact"/>
              <w:ind w:right="113"/>
              <w:jc w:val="right"/>
              <w:rPr>
                <w:b/>
                <w:sz w:val="18"/>
              </w:rPr>
            </w:pPr>
            <w:r w:rsidRPr="00320B49">
              <w:rPr>
                <w:b/>
                <w:sz w:val="18"/>
              </w:rPr>
              <w:t>2</w:t>
            </w:r>
            <w:r w:rsidR="006967DE" w:rsidRPr="00320B49">
              <w:rPr>
                <w:b/>
                <w:sz w:val="18"/>
              </w:rPr>
              <w:t xml:space="preserve"> </w:t>
            </w:r>
            <w:r w:rsidRPr="00320B49">
              <w:rPr>
                <w:b/>
                <w:sz w:val="18"/>
              </w:rPr>
              <w:t>426</w:t>
            </w:r>
            <w:r w:rsidR="006967DE" w:rsidRPr="00320B49">
              <w:rPr>
                <w:b/>
                <w:sz w:val="18"/>
              </w:rPr>
              <w:t xml:space="preserve"> </w:t>
            </w:r>
            <w:r w:rsidRPr="00320B49">
              <w:rPr>
                <w:b/>
                <w:sz w:val="18"/>
              </w:rPr>
              <w:t>730</w:t>
            </w:r>
          </w:p>
        </w:tc>
        <w:tc>
          <w:tcPr>
            <w:tcW w:w="1039" w:type="dxa"/>
            <w:tcBorders>
              <w:top w:val="single" w:sz="12" w:space="0" w:color="auto"/>
              <w:bottom w:val="single" w:sz="4" w:space="0" w:color="auto"/>
            </w:tcBorders>
            <w:shd w:val="clear" w:color="auto" w:fill="auto"/>
            <w:vAlign w:val="bottom"/>
          </w:tcPr>
          <w:p w14:paraId="12ABFF19" w14:textId="673649F0" w:rsidR="0055535E" w:rsidRPr="00320B49" w:rsidRDefault="0055535E" w:rsidP="007F78E5">
            <w:pPr>
              <w:keepNext/>
              <w:keepLines/>
              <w:suppressAutoHyphens w:val="0"/>
              <w:spacing w:before="80" w:after="80" w:line="220" w:lineRule="exact"/>
              <w:ind w:right="113"/>
              <w:jc w:val="right"/>
              <w:rPr>
                <w:b/>
                <w:sz w:val="18"/>
              </w:rPr>
            </w:pPr>
            <w:r w:rsidRPr="00320B49">
              <w:rPr>
                <w:b/>
                <w:sz w:val="18"/>
              </w:rPr>
              <w:t>3</w:t>
            </w:r>
            <w:r w:rsidR="006967DE" w:rsidRPr="00320B49">
              <w:rPr>
                <w:b/>
                <w:sz w:val="18"/>
              </w:rPr>
              <w:t xml:space="preserve"> </w:t>
            </w:r>
            <w:r w:rsidRPr="00320B49">
              <w:rPr>
                <w:b/>
                <w:sz w:val="18"/>
              </w:rPr>
              <w:t>987</w:t>
            </w:r>
            <w:r w:rsidR="006967DE" w:rsidRPr="00320B49">
              <w:rPr>
                <w:b/>
                <w:sz w:val="18"/>
              </w:rPr>
              <w:t xml:space="preserve"> </w:t>
            </w:r>
            <w:r w:rsidRPr="00320B49">
              <w:rPr>
                <w:b/>
                <w:sz w:val="18"/>
              </w:rPr>
              <w:t>698</w:t>
            </w:r>
          </w:p>
        </w:tc>
      </w:tr>
      <w:tr w:rsidR="0055535E" w:rsidRPr="00320B49" w14:paraId="7FF0FC62" w14:textId="77777777" w:rsidTr="006967DE">
        <w:tc>
          <w:tcPr>
            <w:tcW w:w="3340" w:type="dxa"/>
            <w:tcBorders>
              <w:top w:val="single" w:sz="4" w:space="0" w:color="auto"/>
            </w:tcBorders>
            <w:shd w:val="clear" w:color="auto" w:fill="auto"/>
          </w:tcPr>
          <w:p w14:paraId="45EE6547" w14:textId="77777777" w:rsidR="0055535E" w:rsidRPr="00320B49" w:rsidRDefault="0055535E" w:rsidP="00BA6BC0">
            <w:pPr>
              <w:suppressAutoHyphens w:val="0"/>
              <w:spacing w:before="40" w:after="40" w:line="220" w:lineRule="exact"/>
              <w:ind w:right="113"/>
              <w:rPr>
                <w:sz w:val="18"/>
              </w:rPr>
            </w:pPr>
            <w:r w:rsidRPr="00320B49">
              <w:rPr>
                <w:sz w:val="18"/>
              </w:rPr>
              <w:t>Percentage of those who did not go to school at all</w:t>
            </w:r>
          </w:p>
        </w:tc>
        <w:tc>
          <w:tcPr>
            <w:tcW w:w="987" w:type="dxa"/>
            <w:tcBorders>
              <w:top w:val="single" w:sz="4" w:space="0" w:color="auto"/>
            </w:tcBorders>
            <w:shd w:val="clear" w:color="auto" w:fill="auto"/>
            <w:vAlign w:val="bottom"/>
          </w:tcPr>
          <w:p w14:paraId="65B0293C" w14:textId="77777777" w:rsidR="0055535E" w:rsidRPr="00320B49" w:rsidRDefault="0055535E" w:rsidP="00BA6BC0">
            <w:pPr>
              <w:suppressAutoHyphens w:val="0"/>
              <w:spacing w:before="40" w:after="40" w:line="220" w:lineRule="exact"/>
              <w:ind w:right="113"/>
              <w:jc w:val="right"/>
              <w:rPr>
                <w:sz w:val="18"/>
              </w:rPr>
            </w:pPr>
            <w:r w:rsidRPr="00320B49">
              <w:rPr>
                <w:sz w:val="18"/>
              </w:rPr>
              <w:t>49.4</w:t>
            </w:r>
          </w:p>
        </w:tc>
        <w:tc>
          <w:tcPr>
            <w:tcW w:w="965" w:type="dxa"/>
            <w:tcBorders>
              <w:top w:val="single" w:sz="4" w:space="0" w:color="auto"/>
            </w:tcBorders>
            <w:shd w:val="clear" w:color="auto" w:fill="auto"/>
            <w:vAlign w:val="bottom"/>
          </w:tcPr>
          <w:p w14:paraId="322AD7D6" w14:textId="77777777" w:rsidR="0055535E" w:rsidRPr="00320B49" w:rsidRDefault="0055535E" w:rsidP="00BA6BC0">
            <w:pPr>
              <w:suppressAutoHyphens w:val="0"/>
              <w:spacing w:before="40" w:after="40" w:line="220" w:lineRule="exact"/>
              <w:ind w:right="113"/>
              <w:jc w:val="right"/>
              <w:rPr>
                <w:sz w:val="18"/>
              </w:rPr>
            </w:pPr>
            <w:r w:rsidRPr="00320B49">
              <w:rPr>
                <w:sz w:val="18"/>
              </w:rPr>
              <w:t>47.9</w:t>
            </w:r>
          </w:p>
        </w:tc>
        <w:tc>
          <w:tcPr>
            <w:tcW w:w="1039" w:type="dxa"/>
            <w:tcBorders>
              <w:top w:val="single" w:sz="4" w:space="0" w:color="auto"/>
            </w:tcBorders>
            <w:shd w:val="clear" w:color="auto" w:fill="auto"/>
            <w:vAlign w:val="bottom"/>
          </w:tcPr>
          <w:p w14:paraId="30A6FBF1" w14:textId="77777777" w:rsidR="0055535E" w:rsidRPr="00320B49" w:rsidRDefault="0055535E" w:rsidP="00BA6BC0">
            <w:pPr>
              <w:suppressAutoHyphens w:val="0"/>
              <w:spacing w:before="40" w:after="40" w:line="220" w:lineRule="exact"/>
              <w:ind w:right="113"/>
              <w:jc w:val="right"/>
              <w:rPr>
                <w:sz w:val="18"/>
              </w:rPr>
            </w:pPr>
            <w:r w:rsidRPr="00320B49">
              <w:rPr>
                <w:sz w:val="18"/>
              </w:rPr>
              <w:t>13.0</w:t>
            </w:r>
          </w:p>
        </w:tc>
        <w:tc>
          <w:tcPr>
            <w:tcW w:w="1039" w:type="dxa"/>
            <w:tcBorders>
              <w:top w:val="single" w:sz="4" w:space="0" w:color="auto"/>
            </w:tcBorders>
            <w:shd w:val="clear" w:color="auto" w:fill="auto"/>
            <w:vAlign w:val="bottom"/>
          </w:tcPr>
          <w:p w14:paraId="111C262B" w14:textId="77777777" w:rsidR="0055535E" w:rsidRPr="00320B49" w:rsidRDefault="0055535E" w:rsidP="00BA6BC0">
            <w:pPr>
              <w:suppressAutoHyphens w:val="0"/>
              <w:spacing w:before="40" w:after="40" w:line="220" w:lineRule="exact"/>
              <w:ind w:right="113"/>
              <w:jc w:val="right"/>
              <w:rPr>
                <w:sz w:val="18"/>
              </w:rPr>
            </w:pPr>
            <w:r w:rsidRPr="00320B49">
              <w:rPr>
                <w:sz w:val="18"/>
              </w:rPr>
              <w:t>10.6</w:t>
            </w:r>
          </w:p>
        </w:tc>
      </w:tr>
      <w:tr w:rsidR="0055535E" w:rsidRPr="00320B49" w14:paraId="2FB7AB5C" w14:textId="77777777" w:rsidTr="00BA6BC0">
        <w:tc>
          <w:tcPr>
            <w:tcW w:w="3340" w:type="dxa"/>
            <w:shd w:val="clear" w:color="auto" w:fill="auto"/>
          </w:tcPr>
          <w:p w14:paraId="5B0F47B7" w14:textId="77777777" w:rsidR="0055535E" w:rsidRPr="00320B49" w:rsidRDefault="0055535E" w:rsidP="00BA6BC0">
            <w:pPr>
              <w:suppressAutoHyphens w:val="0"/>
              <w:spacing w:before="40" w:after="40" w:line="220" w:lineRule="exact"/>
              <w:ind w:right="113"/>
              <w:rPr>
                <w:sz w:val="18"/>
              </w:rPr>
            </w:pPr>
            <w:r w:rsidRPr="00320B49">
              <w:rPr>
                <w:sz w:val="18"/>
              </w:rPr>
              <w:t>Percentage of those who went to school</w:t>
            </w:r>
          </w:p>
        </w:tc>
        <w:tc>
          <w:tcPr>
            <w:tcW w:w="987" w:type="dxa"/>
            <w:shd w:val="clear" w:color="auto" w:fill="auto"/>
            <w:vAlign w:val="bottom"/>
          </w:tcPr>
          <w:p w14:paraId="743F2B18" w14:textId="77777777" w:rsidR="0055535E" w:rsidRPr="00320B49" w:rsidRDefault="0055535E" w:rsidP="00BA6BC0">
            <w:pPr>
              <w:suppressAutoHyphens w:val="0"/>
              <w:spacing w:before="40" w:after="40" w:line="220" w:lineRule="exact"/>
              <w:ind w:right="113"/>
              <w:jc w:val="right"/>
              <w:rPr>
                <w:sz w:val="18"/>
              </w:rPr>
            </w:pPr>
            <w:r w:rsidRPr="00320B49">
              <w:rPr>
                <w:sz w:val="18"/>
              </w:rPr>
              <w:t>49</w:t>
            </w:r>
          </w:p>
        </w:tc>
        <w:tc>
          <w:tcPr>
            <w:tcW w:w="965" w:type="dxa"/>
            <w:shd w:val="clear" w:color="auto" w:fill="auto"/>
            <w:vAlign w:val="bottom"/>
          </w:tcPr>
          <w:p w14:paraId="36651BF9" w14:textId="77777777" w:rsidR="0055535E" w:rsidRPr="00320B49" w:rsidRDefault="0055535E" w:rsidP="00BA6BC0">
            <w:pPr>
              <w:suppressAutoHyphens w:val="0"/>
              <w:spacing w:before="40" w:after="40" w:line="220" w:lineRule="exact"/>
              <w:ind w:right="113"/>
              <w:jc w:val="right"/>
              <w:rPr>
                <w:sz w:val="18"/>
              </w:rPr>
            </w:pPr>
            <w:r w:rsidRPr="00320B49">
              <w:rPr>
                <w:sz w:val="18"/>
              </w:rPr>
              <w:t>43.6</w:t>
            </w:r>
          </w:p>
        </w:tc>
        <w:tc>
          <w:tcPr>
            <w:tcW w:w="1039" w:type="dxa"/>
            <w:shd w:val="clear" w:color="auto" w:fill="auto"/>
            <w:vAlign w:val="bottom"/>
          </w:tcPr>
          <w:p w14:paraId="5FEEFACB" w14:textId="77777777" w:rsidR="0055535E" w:rsidRPr="00320B49" w:rsidRDefault="0055535E" w:rsidP="00BA6BC0">
            <w:pPr>
              <w:suppressAutoHyphens w:val="0"/>
              <w:spacing w:before="40" w:after="40" w:line="220" w:lineRule="exact"/>
              <w:ind w:right="113"/>
              <w:jc w:val="right"/>
              <w:rPr>
                <w:sz w:val="18"/>
              </w:rPr>
            </w:pPr>
            <w:r w:rsidRPr="00320B49">
              <w:rPr>
                <w:sz w:val="18"/>
              </w:rPr>
              <w:t>85.2</w:t>
            </w:r>
          </w:p>
        </w:tc>
        <w:tc>
          <w:tcPr>
            <w:tcW w:w="1039" w:type="dxa"/>
            <w:shd w:val="clear" w:color="auto" w:fill="auto"/>
            <w:vAlign w:val="bottom"/>
          </w:tcPr>
          <w:p w14:paraId="6E1827B1" w14:textId="77777777" w:rsidR="0055535E" w:rsidRPr="00320B49" w:rsidRDefault="0055535E" w:rsidP="00BA6BC0">
            <w:pPr>
              <w:suppressAutoHyphens w:val="0"/>
              <w:spacing w:before="40" w:after="40" w:line="220" w:lineRule="exact"/>
              <w:ind w:right="113"/>
              <w:jc w:val="right"/>
              <w:rPr>
                <w:sz w:val="18"/>
              </w:rPr>
            </w:pPr>
            <w:r w:rsidRPr="00320B49">
              <w:rPr>
                <w:sz w:val="18"/>
              </w:rPr>
              <w:t>75.3</w:t>
            </w:r>
          </w:p>
        </w:tc>
      </w:tr>
      <w:tr w:rsidR="0055535E" w:rsidRPr="00320B49" w14:paraId="74C1EF8C" w14:textId="77777777" w:rsidTr="00BA6BC0">
        <w:tc>
          <w:tcPr>
            <w:tcW w:w="3340" w:type="dxa"/>
            <w:shd w:val="clear" w:color="auto" w:fill="auto"/>
          </w:tcPr>
          <w:p w14:paraId="3435BE37" w14:textId="77777777" w:rsidR="0055535E" w:rsidRPr="00320B49" w:rsidRDefault="0055535E" w:rsidP="00BA6BC0">
            <w:pPr>
              <w:suppressAutoHyphens w:val="0"/>
              <w:spacing w:before="40" w:after="40" w:line="220" w:lineRule="exact"/>
              <w:ind w:right="113"/>
              <w:rPr>
                <w:sz w:val="18"/>
              </w:rPr>
            </w:pPr>
            <w:r w:rsidRPr="00320B49">
              <w:rPr>
                <w:sz w:val="18"/>
              </w:rPr>
              <w:t>Percentage of those who dropped out of school</w:t>
            </w:r>
          </w:p>
        </w:tc>
        <w:tc>
          <w:tcPr>
            <w:tcW w:w="987" w:type="dxa"/>
            <w:shd w:val="clear" w:color="auto" w:fill="auto"/>
            <w:vAlign w:val="bottom"/>
          </w:tcPr>
          <w:p w14:paraId="0CCF1D00" w14:textId="77777777" w:rsidR="0055535E" w:rsidRPr="00320B49" w:rsidRDefault="0055535E" w:rsidP="00BA6BC0">
            <w:pPr>
              <w:suppressAutoHyphens w:val="0"/>
              <w:spacing w:before="40" w:after="40" w:line="220" w:lineRule="exact"/>
              <w:ind w:right="113"/>
              <w:jc w:val="right"/>
              <w:rPr>
                <w:sz w:val="18"/>
              </w:rPr>
            </w:pPr>
            <w:r w:rsidRPr="00320B49">
              <w:rPr>
                <w:sz w:val="18"/>
              </w:rPr>
              <w:t>1.6</w:t>
            </w:r>
          </w:p>
        </w:tc>
        <w:tc>
          <w:tcPr>
            <w:tcW w:w="965" w:type="dxa"/>
            <w:shd w:val="clear" w:color="auto" w:fill="auto"/>
            <w:vAlign w:val="bottom"/>
          </w:tcPr>
          <w:p w14:paraId="00983463" w14:textId="77777777" w:rsidR="0055535E" w:rsidRPr="00320B49" w:rsidRDefault="0055535E" w:rsidP="00BA6BC0">
            <w:pPr>
              <w:suppressAutoHyphens w:val="0"/>
              <w:spacing w:before="40" w:after="40" w:line="220" w:lineRule="exact"/>
              <w:ind w:right="113"/>
              <w:jc w:val="right"/>
              <w:rPr>
                <w:sz w:val="18"/>
              </w:rPr>
            </w:pPr>
            <w:r w:rsidRPr="00320B49">
              <w:rPr>
                <w:sz w:val="18"/>
              </w:rPr>
              <w:t>8.6</w:t>
            </w:r>
          </w:p>
        </w:tc>
        <w:tc>
          <w:tcPr>
            <w:tcW w:w="1039" w:type="dxa"/>
            <w:shd w:val="clear" w:color="auto" w:fill="auto"/>
            <w:vAlign w:val="bottom"/>
          </w:tcPr>
          <w:p w14:paraId="6A1E73F5" w14:textId="77777777" w:rsidR="0055535E" w:rsidRPr="00320B49" w:rsidRDefault="0055535E" w:rsidP="00BA6BC0">
            <w:pPr>
              <w:suppressAutoHyphens w:val="0"/>
              <w:spacing w:before="40" w:after="40" w:line="220" w:lineRule="exact"/>
              <w:ind w:right="113"/>
              <w:jc w:val="right"/>
              <w:rPr>
                <w:sz w:val="18"/>
              </w:rPr>
            </w:pPr>
            <w:r w:rsidRPr="00320B49">
              <w:rPr>
                <w:sz w:val="18"/>
              </w:rPr>
              <w:t>1.9</w:t>
            </w:r>
          </w:p>
        </w:tc>
        <w:tc>
          <w:tcPr>
            <w:tcW w:w="1039" w:type="dxa"/>
            <w:shd w:val="clear" w:color="auto" w:fill="auto"/>
            <w:vAlign w:val="bottom"/>
          </w:tcPr>
          <w:p w14:paraId="2D536E79" w14:textId="77777777" w:rsidR="0055535E" w:rsidRPr="00320B49" w:rsidRDefault="0055535E" w:rsidP="00BA6BC0">
            <w:pPr>
              <w:suppressAutoHyphens w:val="0"/>
              <w:spacing w:before="40" w:after="40" w:line="220" w:lineRule="exact"/>
              <w:ind w:right="113"/>
              <w:jc w:val="right"/>
              <w:rPr>
                <w:sz w:val="18"/>
              </w:rPr>
            </w:pPr>
            <w:r w:rsidRPr="00320B49">
              <w:rPr>
                <w:sz w:val="18"/>
              </w:rPr>
              <w:t>14</w:t>
            </w:r>
          </w:p>
        </w:tc>
      </w:tr>
    </w:tbl>
    <w:p w14:paraId="28929954" w14:textId="77777777" w:rsidR="0055535E" w:rsidRPr="00320B49" w:rsidRDefault="0055535E" w:rsidP="006967DE">
      <w:pPr>
        <w:pStyle w:val="H23G"/>
      </w:pPr>
      <w:r w:rsidRPr="00320B49">
        <w:tab/>
      </w:r>
      <w:r w:rsidRPr="00320B49">
        <w:tab/>
        <w:t>Indigenous economically active and inactive population aged 5 and over and aged 15 and over in 2013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38"/>
        <w:gridCol w:w="1202"/>
        <w:gridCol w:w="1201"/>
        <w:gridCol w:w="1202"/>
        <w:gridCol w:w="1127"/>
      </w:tblGrid>
      <w:tr w:rsidR="0055535E" w:rsidRPr="00320B49" w14:paraId="69C6E088" w14:textId="77777777" w:rsidTr="00256455">
        <w:trPr>
          <w:tblHeader/>
        </w:trPr>
        <w:tc>
          <w:tcPr>
            <w:tcW w:w="2638" w:type="dxa"/>
            <w:tcBorders>
              <w:top w:val="single" w:sz="4" w:space="0" w:color="auto"/>
              <w:bottom w:val="nil"/>
            </w:tcBorders>
            <w:shd w:val="clear" w:color="auto" w:fill="auto"/>
            <w:vAlign w:val="bottom"/>
          </w:tcPr>
          <w:p w14:paraId="1B10EE81" w14:textId="77777777" w:rsidR="0055535E" w:rsidRPr="00320B49" w:rsidRDefault="0055535E" w:rsidP="00256455">
            <w:pPr>
              <w:suppressAutoHyphens w:val="0"/>
              <w:spacing w:before="80" w:after="80" w:line="200" w:lineRule="exact"/>
              <w:ind w:right="113"/>
              <w:rPr>
                <w:i/>
                <w:sz w:val="16"/>
              </w:rPr>
            </w:pPr>
          </w:p>
        </w:tc>
        <w:tc>
          <w:tcPr>
            <w:tcW w:w="2403" w:type="dxa"/>
            <w:gridSpan w:val="2"/>
            <w:tcBorders>
              <w:top w:val="single" w:sz="4" w:space="0" w:color="auto"/>
              <w:bottom w:val="single" w:sz="4" w:space="0" w:color="auto"/>
              <w:right w:val="single" w:sz="24" w:space="0" w:color="FFFFFF" w:themeColor="background1"/>
            </w:tcBorders>
            <w:shd w:val="clear" w:color="auto" w:fill="auto"/>
            <w:vAlign w:val="bottom"/>
          </w:tcPr>
          <w:p w14:paraId="739A8D2C" w14:textId="7A2717D9" w:rsidR="0055535E" w:rsidRPr="00320B49" w:rsidRDefault="0055535E" w:rsidP="00256455">
            <w:pPr>
              <w:suppressAutoHyphens w:val="0"/>
              <w:spacing w:before="80" w:after="80" w:line="200" w:lineRule="exact"/>
              <w:ind w:right="113"/>
              <w:jc w:val="center"/>
              <w:rPr>
                <w:i/>
                <w:sz w:val="16"/>
              </w:rPr>
            </w:pPr>
            <w:r w:rsidRPr="00320B49">
              <w:rPr>
                <w:i/>
                <w:sz w:val="16"/>
              </w:rPr>
              <w:t>Aged 5 and over</w:t>
            </w:r>
          </w:p>
        </w:tc>
        <w:tc>
          <w:tcPr>
            <w:tcW w:w="2329" w:type="dxa"/>
            <w:gridSpan w:val="2"/>
            <w:tcBorders>
              <w:top w:val="single" w:sz="4" w:space="0" w:color="auto"/>
              <w:left w:val="single" w:sz="24" w:space="0" w:color="FFFFFF" w:themeColor="background1"/>
              <w:bottom w:val="single" w:sz="4" w:space="0" w:color="auto"/>
            </w:tcBorders>
            <w:shd w:val="clear" w:color="auto" w:fill="auto"/>
            <w:vAlign w:val="bottom"/>
          </w:tcPr>
          <w:p w14:paraId="0B26C7AD" w14:textId="77777777" w:rsidR="0055535E" w:rsidRPr="00320B49" w:rsidRDefault="0055535E" w:rsidP="00256455">
            <w:pPr>
              <w:suppressAutoHyphens w:val="0"/>
              <w:spacing w:before="80" w:after="80" w:line="200" w:lineRule="exact"/>
              <w:ind w:right="113"/>
              <w:jc w:val="center"/>
              <w:rPr>
                <w:i/>
                <w:sz w:val="16"/>
              </w:rPr>
            </w:pPr>
            <w:r w:rsidRPr="00320B49">
              <w:rPr>
                <w:i/>
                <w:sz w:val="16"/>
              </w:rPr>
              <w:t>Aged 15 and over</w:t>
            </w:r>
          </w:p>
        </w:tc>
      </w:tr>
      <w:tr w:rsidR="0055535E" w:rsidRPr="00320B49" w14:paraId="11FF8826" w14:textId="77777777" w:rsidTr="00256455">
        <w:tc>
          <w:tcPr>
            <w:tcW w:w="2638" w:type="dxa"/>
            <w:tcBorders>
              <w:top w:val="nil"/>
              <w:bottom w:val="single" w:sz="12" w:space="0" w:color="auto"/>
            </w:tcBorders>
            <w:shd w:val="clear" w:color="auto" w:fill="auto"/>
          </w:tcPr>
          <w:p w14:paraId="2B392252" w14:textId="77777777" w:rsidR="0055535E" w:rsidRPr="00320B49" w:rsidRDefault="0055535E" w:rsidP="00256455">
            <w:pPr>
              <w:suppressAutoHyphens w:val="0"/>
              <w:spacing w:before="40" w:after="40" w:line="220" w:lineRule="exact"/>
              <w:ind w:right="113"/>
              <w:rPr>
                <w:sz w:val="18"/>
              </w:rPr>
            </w:pPr>
          </w:p>
        </w:tc>
        <w:tc>
          <w:tcPr>
            <w:tcW w:w="1202" w:type="dxa"/>
            <w:tcBorders>
              <w:top w:val="single" w:sz="4" w:space="0" w:color="auto"/>
              <w:bottom w:val="single" w:sz="12" w:space="0" w:color="auto"/>
            </w:tcBorders>
            <w:shd w:val="clear" w:color="auto" w:fill="auto"/>
            <w:vAlign w:val="bottom"/>
          </w:tcPr>
          <w:p w14:paraId="49E65D1C" w14:textId="77777777" w:rsidR="0055535E" w:rsidRPr="00320B49" w:rsidRDefault="0055535E" w:rsidP="00256455">
            <w:pPr>
              <w:suppressAutoHyphens w:val="0"/>
              <w:spacing w:before="40" w:after="40" w:line="220" w:lineRule="exact"/>
              <w:ind w:right="113"/>
              <w:jc w:val="right"/>
              <w:rPr>
                <w:i/>
                <w:sz w:val="16"/>
              </w:rPr>
            </w:pPr>
            <w:r w:rsidRPr="00320B49">
              <w:rPr>
                <w:i/>
                <w:sz w:val="16"/>
              </w:rPr>
              <w:t>Cambodia in total</w:t>
            </w:r>
          </w:p>
        </w:tc>
        <w:tc>
          <w:tcPr>
            <w:tcW w:w="1201" w:type="dxa"/>
            <w:tcBorders>
              <w:top w:val="single" w:sz="4" w:space="0" w:color="auto"/>
              <w:bottom w:val="single" w:sz="12" w:space="0" w:color="auto"/>
              <w:right w:val="single" w:sz="24" w:space="0" w:color="FFFFFF" w:themeColor="background1"/>
            </w:tcBorders>
            <w:shd w:val="clear" w:color="auto" w:fill="auto"/>
            <w:vAlign w:val="bottom"/>
          </w:tcPr>
          <w:p w14:paraId="258ED34A" w14:textId="77777777" w:rsidR="0055535E" w:rsidRPr="00320B49" w:rsidRDefault="0055535E" w:rsidP="00256455">
            <w:pPr>
              <w:suppressAutoHyphens w:val="0"/>
              <w:spacing w:before="40" w:after="40" w:line="220" w:lineRule="exact"/>
              <w:ind w:right="113"/>
              <w:jc w:val="right"/>
              <w:rPr>
                <w:i/>
                <w:sz w:val="16"/>
              </w:rPr>
            </w:pPr>
            <w:r w:rsidRPr="00320B49">
              <w:rPr>
                <w:i/>
                <w:sz w:val="16"/>
              </w:rPr>
              <w:t>Indigenous</w:t>
            </w:r>
            <w:r w:rsidRPr="00320B49">
              <w:rPr>
                <w:i/>
                <w:sz w:val="16"/>
                <w:cs/>
              </w:rPr>
              <w:t xml:space="preserve"> </w:t>
            </w:r>
            <w:r w:rsidRPr="00320B49">
              <w:rPr>
                <w:i/>
                <w:sz w:val="16"/>
              </w:rPr>
              <w:t>peoples</w:t>
            </w:r>
          </w:p>
        </w:tc>
        <w:tc>
          <w:tcPr>
            <w:tcW w:w="1202" w:type="dxa"/>
            <w:tcBorders>
              <w:top w:val="single" w:sz="4" w:space="0" w:color="auto"/>
              <w:left w:val="single" w:sz="24" w:space="0" w:color="FFFFFF" w:themeColor="background1"/>
              <w:bottom w:val="single" w:sz="12" w:space="0" w:color="auto"/>
            </w:tcBorders>
            <w:shd w:val="clear" w:color="auto" w:fill="auto"/>
            <w:vAlign w:val="bottom"/>
          </w:tcPr>
          <w:p w14:paraId="734C88BC" w14:textId="77777777" w:rsidR="0055535E" w:rsidRPr="00320B49" w:rsidRDefault="0055535E" w:rsidP="00256455">
            <w:pPr>
              <w:suppressAutoHyphens w:val="0"/>
              <w:spacing w:before="40" w:after="40" w:line="220" w:lineRule="exact"/>
              <w:ind w:right="113"/>
              <w:jc w:val="right"/>
              <w:rPr>
                <w:i/>
                <w:sz w:val="16"/>
              </w:rPr>
            </w:pPr>
            <w:r w:rsidRPr="00320B49">
              <w:rPr>
                <w:i/>
                <w:sz w:val="16"/>
              </w:rPr>
              <w:t>Cambodia in total</w:t>
            </w:r>
            <w:r w:rsidRPr="00320B49">
              <w:rPr>
                <w:i/>
                <w:sz w:val="16"/>
                <w:cs/>
              </w:rPr>
              <w:t xml:space="preserve"> </w:t>
            </w:r>
          </w:p>
        </w:tc>
        <w:tc>
          <w:tcPr>
            <w:tcW w:w="1127" w:type="dxa"/>
            <w:tcBorders>
              <w:top w:val="single" w:sz="4" w:space="0" w:color="auto"/>
              <w:bottom w:val="single" w:sz="12" w:space="0" w:color="auto"/>
            </w:tcBorders>
            <w:shd w:val="clear" w:color="auto" w:fill="auto"/>
            <w:vAlign w:val="bottom"/>
          </w:tcPr>
          <w:p w14:paraId="5A267FBE" w14:textId="77777777" w:rsidR="0055535E" w:rsidRPr="00320B49" w:rsidRDefault="0055535E" w:rsidP="00256455">
            <w:pPr>
              <w:suppressAutoHyphens w:val="0"/>
              <w:spacing w:before="40" w:after="40" w:line="220" w:lineRule="exact"/>
              <w:ind w:right="113"/>
              <w:jc w:val="right"/>
              <w:rPr>
                <w:i/>
                <w:sz w:val="16"/>
              </w:rPr>
            </w:pPr>
            <w:r w:rsidRPr="00320B49">
              <w:rPr>
                <w:i/>
                <w:sz w:val="16"/>
              </w:rPr>
              <w:t>Indigenous</w:t>
            </w:r>
            <w:r w:rsidRPr="00320B49">
              <w:rPr>
                <w:i/>
                <w:sz w:val="16"/>
                <w:cs/>
              </w:rPr>
              <w:t xml:space="preserve"> </w:t>
            </w:r>
            <w:r w:rsidRPr="00320B49">
              <w:rPr>
                <w:i/>
                <w:sz w:val="16"/>
              </w:rPr>
              <w:t>peoples</w:t>
            </w:r>
          </w:p>
        </w:tc>
      </w:tr>
      <w:tr w:rsidR="0055535E" w:rsidRPr="00320B49" w14:paraId="25214084" w14:textId="77777777" w:rsidTr="00256455">
        <w:tc>
          <w:tcPr>
            <w:tcW w:w="2638" w:type="dxa"/>
            <w:tcBorders>
              <w:top w:val="single" w:sz="12" w:space="0" w:color="auto"/>
            </w:tcBorders>
            <w:shd w:val="clear" w:color="auto" w:fill="auto"/>
          </w:tcPr>
          <w:p w14:paraId="1316D168" w14:textId="77777777" w:rsidR="0055535E" w:rsidRPr="00320B49" w:rsidRDefault="0055535E" w:rsidP="00256455">
            <w:pPr>
              <w:suppressAutoHyphens w:val="0"/>
              <w:spacing w:before="40" w:after="40" w:line="220" w:lineRule="exact"/>
              <w:ind w:right="113"/>
              <w:rPr>
                <w:sz w:val="18"/>
              </w:rPr>
            </w:pPr>
            <w:r w:rsidRPr="00320B49">
              <w:rPr>
                <w:sz w:val="18"/>
              </w:rPr>
              <w:t xml:space="preserve">Labour force percentage </w:t>
            </w:r>
          </w:p>
        </w:tc>
        <w:tc>
          <w:tcPr>
            <w:tcW w:w="1202" w:type="dxa"/>
            <w:tcBorders>
              <w:top w:val="single" w:sz="12" w:space="0" w:color="auto"/>
            </w:tcBorders>
            <w:shd w:val="clear" w:color="auto" w:fill="auto"/>
            <w:vAlign w:val="bottom"/>
          </w:tcPr>
          <w:p w14:paraId="6D6C2DB6" w14:textId="77777777" w:rsidR="0055535E" w:rsidRPr="00320B49" w:rsidRDefault="0055535E" w:rsidP="00256455">
            <w:pPr>
              <w:suppressAutoHyphens w:val="0"/>
              <w:spacing w:before="40" w:after="40" w:line="220" w:lineRule="exact"/>
              <w:ind w:right="113"/>
              <w:jc w:val="right"/>
              <w:rPr>
                <w:sz w:val="18"/>
              </w:rPr>
            </w:pPr>
            <w:r w:rsidRPr="00320B49">
              <w:rPr>
                <w:sz w:val="18"/>
              </w:rPr>
              <w:t>62.2</w:t>
            </w:r>
          </w:p>
        </w:tc>
        <w:tc>
          <w:tcPr>
            <w:tcW w:w="1201" w:type="dxa"/>
            <w:tcBorders>
              <w:top w:val="single" w:sz="12" w:space="0" w:color="auto"/>
            </w:tcBorders>
            <w:shd w:val="clear" w:color="auto" w:fill="auto"/>
            <w:vAlign w:val="bottom"/>
          </w:tcPr>
          <w:p w14:paraId="6A22A264" w14:textId="77777777" w:rsidR="0055535E" w:rsidRPr="00320B49" w:rsidRDefault="0055535E" w:rsidP="00256455">
            <w:pPr>
              <w:suppressAutoHyphens w:val="0"/>
              <w:spacing w:before="40" w:after="40" w:line="220" w:lineRule="exact"/>
              <w:ind w:right="113"/>
              <w:jc w:val="right"/>
              <w:rPr>
                <w:sz w:val="18"/>
              </w:rPr>
            </w:pPr>
            <w:r w:rsidRPr="00320B49">
              <w:rPr>
                <w:sz w:val="18"/>
              </w:rPr>
              <w:t>63.2</w:t>
            </w:r>
          </w:p>
        </w:tc>
        <w:tc>
          <w:tcPr>
            <w:tcW w:w="1202" w:type="dxa"/>
            <w:tcBorders>
              <w:top w:val="single" w:sz="12" w:space="0" w:color="auto"/>
            </w:tcBorders>
            <w:shd w:val="clear" w:color="auto" w:fill="auto"/>
            <w:vAlign w:val="bottom"/>
          </w:tcPr>
          <w:p w14:paraId="4DBCB928" w14:textId="77777777" w:rsidR="0055535E" w:rsidRPr="00320B49" w:rsidRDefault="0055535E" w:rsidP="00256455">
            <w:pPr>
              <w:suppressAutoHyphens w:val="0"/>
              <w:spacing w:before="40" w:after="40" w:line="220" w:lineRule="exact"/>
              <w:ind w:right="113"/>
              <w:jc w:val="right"/>
              <w:rPr>
                <w:sz w:val="18"/>
              </w:rPr>
            </w:pPr>
            <w:r w:rsidRPr="00320B49">
              <w:rPr>
                <w:sz w:val="18"/>
              </w:rPr>
              <w:t>79.7</w:t>
            </w:r>
          </w:p>
        </w:tc>
        <w:tc>
          <w:tcPr>
            <w:tcW w:w="1127" w:type="dxa"/>
            <w:tcBorders>
              <w:top w:val="single" w:sz="12" w:space="0" w:color="auto"/>
            </w:tcBorders>
            <w:shd w:val="clear" w:color="auto" w:fill="auto"/>
            <w:vAlign w:val="bottom"/>
          </w:tcPr>
          <w:p w14:paraId="5C1823C6" w14:textId="77777777" w:rsidR="0055535E" w:rsidRPr="00320B49" w:rsidRDefault="0055535E" w:rsidP="00256455">
            <w:pPr>
              <w:suppressAutoHyphens w:val="0"/>
              <w:spacing w:before="40" w:after="40" w:line="220" w:lineRule="exact"/>
              <w:ind w:right="113"/>
              <w:jc w:val="right"/>
              <w:rPr>
                <w:sz w:val="18"/>
              </w:rPr>
            </w:pPr>
            <w:r w:rsidRPr="00320B49">
              <w:rPr>
                <w:sz w:val="18"/>
              </w:rPr>
              <w:t>87.1</w:t>
            </w:r>
          </w:p>
        </w:tc>
      </w:tr>
      <w:tr w:rsidR="0055535E" w:rsidRPr="00320B49" w14:paraId="65DB6F13" w14:textId="77777777" w:rsidTr="00256455">
        <w:tc>
          <w:tcPr>
            <w:tcW w:w="2638" w:type="dxa"/>
            <w:shd w:val="clear" w:color="auto" w:fill="auto"/>
          </w:tcPr>
          <w:p w14:paraId="07B4DCC7" w14:textId="77777777" w:rsidR="0055535E" w:rsidRPr="00320B49" w:rsidRDefault="0055535E" w:rsidP="00256455">
            <w:pPr>
              <w:suppressAutoHyphens w:val="0"/>
              <w:spacing w:before="40" w:after="40" w:line="220" w:lineRule="exact"/>
              <w:ind w:right="113"/>
              <w:rPr>
                <w:sz w:val="18"/>
              </w:rPr>
            </w:pPr>
            <w:r w:rsidRPr="00320B49">
              <w:rPr>
                <w:sz w:val="18"/>
              </w:rPr>
              <w:t xml:space="preserve">Employment percentage </w:t>
            </w:r>
          </w:p>
        </w:tc>
        <w:tc>
          <w:tcPr>
            <w:tcW w:w="1202" w:type="dxa"/>
            <w:shd w:val="clear" w:color="auto" w:fill="auto"/>
            <w:vAlign w:val="bottom"/>
          </w:tcPr>
          <w:p w14:paraId="40866315" w14:textId="77777777" w:rsidR="0055535E" w:rsidRPr="00320B49" w:rsidRDefault="0055535E" w:rsidP="00256455">
            <w:pPr>
              <w:suppressAutoHyphens w:val="0"/>
              <w:spacing w:before="40" w:after="40" w:line="220" w:lineRule="exact"/>
              <w:ind w:right="113"/>
              <w:jc w:val="right"/>
              <w:rPr>
                <w:sz w:val="18"/>
              </w:rPr>
            </w:pPr>
            <w:r w:rsidRPr="00320B49">
              <w:rPr>
                <w:sz w:val="18"/>
              </w:rPr>
              <w:t>60.8</w:t>
            </w:r>
          </w:p>
        </w:tc>
        <w:tc>
          <w:tcPr>
            <w:tcW w:w="1201" w:type="dxa"/>
            <w:shd w:val="clear" w:color="auto" w:fill="auto"/>
            <w:vAlign w:val="bottom"/>
          </w:tcPr>
          <w:p w14:paraId="7E93FD95" w14:textId="77777777" w:rsidR="0055535E" w:rsidRPr="00320B49" w:rsidRDefault="0055535E" w:rsidP="00256455">
            <w:pPr>
              <w:suppressAutoHyphens w:val="0"/>
              <w:spacing w:before="40" w:after="40" w:line="220" w:lineRule="exact"/>
              <w:ind w:right="113"/>
              <w:jc w:val="right"/>
              <w:rPr>
                <w:sz w:val="18"/>
              </w:rPr>
            </w:pPr>
            <w:r w:rsidRPr="00320B49">
              <w:rPr>
                <w:sz w:val="18"/>
              </w:rPr>
              <w:t>62.8</w:t>
            </w:r>
          </w:p>
        </w:tc>
        <w:tc>
          <w:tcPr>
            <w:tcW w:w="1202" w:type="dxa"/>
            <w:shd w:val="clear" w:color="auto" w:fill="auto"/>
            <w:vAlign w:val="bottom"/>
          </w:tcPr>
          <w:p w14:paraId="0E743EFC" w14:textId="77777777" w:rsidR="0055535E" w:rsidRPr="00320B49" w:rsidRDefault="0055535E" w:rsidP="00256455">
            <w:pPr>
              <w:suppressAutoHyphens w:val="0"/>
              <w:spacing w:before="40" w:after="40" w:line="220" w:lineRule="exact"/>
              <w:ind w:right="113"/>
              <w:jc w:val="right"/>
              <w:rPr>
                <w:sz w:val="18"/>
              </w:rPr>
            </w:pPr>
            <w:r w:rsidRPr="00320B49">
              <w:rPr>
                <w:sz w:val="18"/>
              </w:rPr>
              <w:t>77.8</w:t>
            </w:r>
          </w:p>
        </w:tc>
        <w:tc>
          <w:tcPr>
            <w:tcW w:w="1127" w:type="dxa"/>
            <w:shd w:val="clear" w:color="auto" w:fill="auto"/>
            <w:vAlign w:val="bottom"/>
          </w:tcPr>
          <w:p w14:paraId="1CA0F4C8" w14:textId="77777777" w:rsidR="0055535E" w:rsidRPr="00320B49" w:rsidRDefault="0055535E" w:rsidP="00256455">
            <w:pPr>
              <w:suppressAutoHyphens w:val="0"/>
              <w:spacing w:before="40" w:after="40" w:line="220" w:lineRule="exact"/>
              <w:ind w:right="113"/>
              <w:jc w:val="right"/>
              <w:rPr>
                <w:sz w:val="18"/>
              </w:rPr>
            </w:pPr>
            <w:r w:rsidRPr="00320B49">
              <w:rPr>
                <w:sz w:val="18"/>
              </w:rPr>
              <w:t>86.6</w:t>
            </w:r>
          </w:p>
        </w:tc>
      </w:tr>
      <w:tr w:rsidR="0055535E" w:rsidRPr="00320B49" w14:paraId="197D7B6F" w14:textId="77777777" w:rsidTr="00256455">
        <w:tc>
          <w:tcPr>
            <w:tcW w:w="2638" w:type="dxa"/>
            <w:tcBorders>
              <w:bottom w:val="single" w:sz="4" w:space="0" w:color="auto"/>
            </w:tcBorders>
            <w:shd w:val="clear" w:color="auto" w:fill="auto"/>
          </w:tcPr>
          <w:p w14:paraId="2E41249D" w14:textId="77777777" w:rsidR="0055535E" w:rsidRPr="00320B49" w:rsidRDefault="0055535E" w:rsidP="00256455">
            <w:pPr>
              <w:suppressAutoHyphens w:val="0"/>
              <w:spacing w:before="40" w:after="40" w:line="220" w:lineRule="exact"/>
              <w:ind w:right="113"/>
              <w:rPr>
                <w:sz w:val="18"/>
              </w:rPr>
            </w:pPr>
            <w:r w:rsidRPr="00320B49">
              <w:rPr>
                <w:sz w:val="18"/>
              </w:rPr>
              <w:t>Non-labour force percentage</w:t>
            </w:r>
          </w:p>
        </w:tc>
        <w:tc>
          <w:tcPr>
            <w:tcW w:w="1202" w:type="dxa"/>
            <w:tcBorders>
              <w:bottom w:val="single" w:sz="4" w:space="0" w:color="auto"/>
            </w:tcBorders>
            <w:shd w:val="clear" w:color="auto" w:fill="auto"/>
            <w:vAlign w:val="bottom"/>
          </w:tcPr>
          <w:p w14:paraId="1426666B" w14:textId="77777777" w:rsidR="0055535E" w:rsidRPr="00320B49" w:rsidRDefault="0055535E" w:rsidP="00256455">
            <w:pPr>
              <w:suppressAutoHyphens w:val="0"/>
              <w:spacing w:before="40" w:after="40" w:line="220" w:lineRule="exact"/>
              <w:ind w:right="113"/>
              <w:jc w:val="right"/>
              <w:rPr>
                <w:sz w:val="18"/>
              </w:rPr>
            </w:pPr>
            <w:r w:rsidRPr="00320B49">
              <w:rPr>
                <w:sz w:val="18"/>
              </w:rPr>
              <w:t>37.8</w:t>
            </w:r>
          </w:p>
        </w:tc>
        <w:tc>
          <w:tcPr>
            <w:tcW w:w="1201" w:type="dxa"/>
            <w:tcBorders>
              <w:bottom w:val="single" w:sz="4" w:space="0" w:color="auto"/>
            </w:tcBorders>
            <w:shd w:val="clear" w:color="auto" w:fill="auto"/>
            <w:vAlign w:val="bottom"/>
          </w:tcPr>
          <w:p w14:paraId="2033C002" w14:textId="77777777" w:rsidR="0055535E" w:rsidRPr="00320B49" w:rsidRDefault="0055535E" w:rsidP="00256455">
            <w:pPr>
              <w:suppressAutoHyphens w:val="0"/>
              <w:spacing w:before="40" w:after="40" w:line="220" w:lineRule="exact"/>
              <w:ind w:right="113"/>
              <w:jc w:val="right"/>
              <w:rPr>
                <w:sz w:val="18"/>
              </w:rPr>
            </w:pPr>
            <w:r w:rsidRPr="00320B49">
              <w:rPr>
                <w:sz w:val="18"/>
              </w:rPr>
              <w:t>36.8</w:t>
            </w:r>
          </w:p>
        </w:tc>
        <w:tc>
          <w:tcPr>
            <w:tcW w:w="1202" w:type="dxa"/>
            <w:tcBorders>
              <w:bottom w:val="single" w:sz="4" w:space="0" w:color="auto"/>
            </w:tcBorders>
            <w:shd w:val="clear" w:color="auto" w:fill="auto"/>
            <w:vAlign w:val="bottom"/>
          </w:tcPr>
          <w:p w14:paraId="7C59DBD9" w14:textId="77777777" w:rsidR="0055535E" w:rsidRPr="00320B49" w:rsidRDefault="0055535E" w:rsidP="00256455">
            <w:pPr>
              <w:suppressAutoHyphens w:val="0"/>
              <w:spacing w:before="40" w:after="40" w:line="220" w:lineRule="exact"/>
              <w:ind w:right="113"/>
              <w:jc w:val="right"/>
              <w:rPr>
                <w:sz w:val="18"/>
              </w:rPr>
            </w:pPr>
            <w:r w:rsidRPr="00320B49">
              <w:rPr>
                <w:sz w:val="18"/>
              </w:rPr>
              <w:t>20.3</w:t>
            </w:r>
          </w:p>
        </w:tc>
        <w:tc>
          <w:tcPr>
            <w:tcW w:w="1127" w:type="dxa"/>
            <w:tcBorders>
              <w:bottom w:val="single" w:sz="4" w:space="0" w:color="auto"/>
            </w:tcBorders>
            <w:shd w:val="clear" w:color="auto" w:fill="auto"/>
            <w:vAlign w:val="bottom"/>
          </w:tcPr>
          <w:p w14:paraId="1E540CD8" w14:textId="77777777" w:rsidR="0055535E" w:rsidRPr="00320B49" w:rsidRDefault="0055535E" w:rsidP="00256455">
            <w:pPr>
              <w:suppressAutoHyphens w:val="0"/>
              <w:spacing w:before="40" w:after="40" w:line="220" w:lineRule="exact"/>
              <w:ind w:right="113"/>
              <w:jc w:val="right"/>
              <w:rPr>
                <w:sz w:val="18"/>
              </w:rPr>
            </w:pPr>
            <w:r w:rsidRPr="00320B49">
              <w:rPr>
                <w:sz w:val="18"/>
              </w:rPr>
              <w:t>12.9</w:t>
            </w:r>
          </w:p>
        </w:tc>
      </w:tr>
      <w:tr w:rsidR="0055535E" w:rsidRPr="00320B49" w14:paraId="1704D0F6" w14:textId="77777777" w:rsidTr="00256455">
        <w:tc>
          <w:tcPr>
            <w:tcW w:w="2638" w:type="dxa"/>
            <w:tcBorders>
              <w:top w:val="single" w:sz="4" w:space="0" w:color="auto"/>
              <w:bottom w:val="single" w:sz="12" w:space="0" w:color="auto"/>
            </w:tcBorders>
            <w:shd w:val="clear" w:color="auto" w:fill="auto"/>
          </w:tcPr>
          <w:p w14:paraId="7DF5174E" w14:textId="77777777" w:rsidR="0055535E" w:rsidRPr="00320B49" w:rsidRDefault="0055535E" w:rsidP="00256455">
            <w:pPr>
              <w:suppressAutoHyphens w:val="0"/>
              <w:spacing w:before="80" w:after="80" w:line="220" w:lineRule="exact"/>
              <w:ind w:left="283"/>
              <w:rPr>
                <w:b/>
                <w:sz w:val="18"/>
              </w:rPr>
            </w:pPr>
            <w:r w:rsidRPr="00320B49">
              <w:rPr>
                <w:b/>
                <w:sz w:val="18"/>
              </w:rPr>
              <w:t>Total population</w:t>
            </w:r>
          </w:p>
        </w:tc>
        <w:tc>
          <w:tcPr>
            <w:tcW w:w="1202" w:type="dxa"/>
            <w:tcBorders>
              <w:top w:val="single" w:sz="4" w:space="0" w:color="auto"/>
              <w:bottom w:val="single" w:sz="12" w:space="0" w:color="auto"/>
            </w:tcBorders>
            <w:shd w:val="clear" w:color="auto" w:fill="auto"/>
            <w:vAlign w:val="bottom"/>
          </w:tcPr>
          <w:p w14:paraId="3E8BFE34" w14:textId="038ABE19" w:rsidR="0055535E" w:rsidRPr="00320B49" w:rsidRDefault="0055535E" w:rsidP="00256455">
            <w:pPr>
              <w:suppressAutoHyphens w:val="0"/>
              <w:spacing w:before="80" w:after="80" w:line="220" w:lineRule="exact"/>
              <w:ind w:right="113"/>
              <w:jc w:val="right"/>
              <w:rPr>
                <w:b/>
                <w:sz w:val="18"/>
              </w:rPr>
            </w:pPr>
            <w:r w:rsidRPr="00320B49">
              <w:rPr>
                <w:b/>
                <w:sz w:val="18"/>
              </w:rPr>
              <w:t>13</w:t>
            </w:r>
            <w:r w:rsidR="00256455" w:rsidRPr="00320B49">
              <w:rPr>
                <w:b/>
                <w:sz w:val="18"/>
              </w:rPr>
              <w:t xml:space="preserve"> </w:t>
            </w:r>
            <w:r w:rsidRPr="00320B49">
              <w:rPr>
                <w:b/>
                <w:sz w:val="18"/>
              </w:rPr>
              <w:t>373</w:t>
            </w:r>
            <w:r w:rsidR="00256455" w:rsidRPr="00320B49">
              <w:rPr>
                <w:b/>
                <w:sz w:val="18"/>
              </w:rPr>
              <w:t xml:space="preserve"> </w:t>
            </w:r>
            <w:r w:rsidRPr="00320B49">
              <w:rPr>
                <w:b/>
                <w:sz w:val="18"/>
              </w:rPr>
              <w:t>003</w:t>
            </w:r>
          </w:p>
        </w:tc>
        <w:tc>
          <w:tcPr>
            <w:tcW w:w="1201" w:type="dxa"/>
            <w:tcBorders>
              <w:top w:val="single" w:sz="4" w:space="0" w:color="auto"/>
              <w:bottom w:val="single" w:sz="12" w:space="0" w:color="auto"/>
            </w:tcBorders>
            <w:shd w:val="clear" w:color="auto" w:fill="auto"/>
            <w:vAlign w:val="bottom"/>
          </w:tcPr>
          <w:p w14:paraId="1BA3D5E7" w14:textId="5B64BECA" w:rsidR="0055535E" w:rsidRPr="00320B49" w:rsidRDefault="0055535E" w:rsidP="00256455">
            <w:pPr>
              <w:suppressAutoHyphens w:val="0"/>
              <w:spacing w:before="80" w:after="80" w:line="220" w:lineRule="exact"/>
              <w:ind w:right="113"/>
              <w:jc w:val="right"/>
              <w:rPr>
                <w:b/>
                <w:sz w:val="18"/>
              </w:rPr>
            </w:pPr>
            <w:r w:rsidRPr="00320B49">
              <w:rPr>
                <w:b/>
                <w:sz w:val="18"/>
              </w:rPr>
              <w:t>162</w:t>
            </w:r>
            <w:r w:rsidR="00256455" w:rsidRPr="00320B49">
              <w:rPr>
                <w:b/>
                <w:sz w:val="18"/>
              </w:rPr>
              <w:t xml:space="preserve"> </w:t>
            </w:r>
            <w:r w:rsidRPr="00320B49">
              <w:rPr>
                <w:b/>
                <w:sz w:val="18"/>
              </w:rPr>
              <w:t>213</w:t>
            </w:r>
          </w:p>
        </w:tc>
        <w:tc>
          <w:tcPr>
            <w:tcW w:w="1202" w:type="dxa"/>
            <w:tcBorders>
              <w:top w:val="single" w:sz="4" w:space="0" w:color="auto"/>
              <w:bottom w:val="single" w:sz="12" w:space="0" w:color="auto"/>
            </w:tcBorders>
            <w:shd w:val="clear" w:color="auto" w:fill="auto"/>
            <w:vAlign w:val="bottom"/>
          </w:tcPr>
          <w:p w14:paraId="7751BD8E" w14:textId="482063D5" w:rsidR="0055535E" w:rsidRPr="00320B49" w:rsidRDefault="0055535E" w:rsidP="00256455">
            <w:pPr>
              <w:suppressAutoHyphens w:val="0"/>
              <w:spacing w:before="80" w:after="80" w:line="220" w:lineRule="exact"/>
              <w:ind w:right="113"/>
              <w:jc w:val="right"/>
              <w:rPr>
                <w:b/>
                <w:sz w:val="18"/>
              </w:rPr>
            </w:pPr>
            <w:r w:rsidRPr="00320B49">
              <w:rPr>
                <w:b/>
                <w:sz w:val="18"/>
              </w:rPr>
              <w:t>10</w:t>
            </w:r>
            <w:r w:rsidR="00256455" w:rsidRPr="00320B49">
              <w:rPr>
                <w:b/>
                <w:sz w:val="18"/>
              </w:rPr>
              <w:t xml:space="preserve"> </w:t>
            </w:r>
            <w:r w:rsidRPr="00320B49">
              <w:rPr>
                <w:b/>
                <w:sz w:val="18"/>
              </w:rPr>
              <w:t>355</w:t>
            </w:r>
            <w:r w:rsidR="00256455" w:rsidRPr="00320B49">
              <w:rPr>
                <w:b/>
                <w:sz w:val="18"/>
              </w:rPr>
              <w:t xml:space="preserve"> </w:t>
            </w:r>
            <w:r w:rsidRPr="00320B49">
              <w:rPr>
                <w:b/>
                <w:sz w:val="18"/>
              </w:rPr>
              <w:t>192</w:t>
            </w:r>
          </w:p>
        </w:tc>
        <w:tc>
          <w:tcPr>
            <w:tcW w:w="1127" w:type="dxa"/>
            <w:tcBorders>
              <w:top w:val="single" w:sz="4" w:space="0" w:color="auto"/>
              <w:bottom w:val="single" w:sz="12" w:space="0" w:color="auto"/>
            </w:tcBorders>
            <w:shd w:val="clear" w:color="auto" w:fill="auto"/>
            <w:vAlign w:val="bottom"/>
          </w:tcPr>
          <w:p w14:paraId="15E1EB19" w14:textId="09436930" w:rsidR="0055535E" w:rsidRPr="00320B49" w:rsidRDefault="0055535E" w:rsidP="00256455">
            <w:pPr>
              <w:suppressAutoHyphens w:val="0"/>
              <w:spacing w:before="80" w:after="80" w:line="220" w:lineRule="exact"/>
              <w:ind w:right="113"/>
              <w:jc w:val="right"/>
              <w:rPr>
                <w:b/>
                <w:sz w:val="18"/>
              </w:rPr>
            </w:pPr>
            <w:r w:rsidRPr="00320B49">
              <w:rPr>
                <w:b/>
                <w:sz w:val="18"/>
              </w:rPr>
              <w:t>113</w:t>
            </w:r>
            <w:r w:rsidR="00256455" w:rsidRPr="00320B49">
              <w:rPr>
                <w:b/>
                <w:sz w:val="18"/>
              </w:rPr>
              <w:t xml:space="preserve"> </w:t>
            </w:r>
            <w:r w:rsidRPr="00320B49">
              <w:rPr>
                <w:b/>
                <w:sz w:val="18"/>
              </w:rPr>
              <w:t>333</w:t>
            </w:r>
          </w:p>
        </w:tc>
      </w:tr>
    </w:tbl>
    <w:p w14:paraId="29D15A07" w14:textId="514845B6" w:rsidR="0055535E" w:rsidRPr="00320B49" w:rsidRDefault="0055535E" w:rsidP="006967DE">
      <w:pPr>
        <w:pStyle w:val="H23G"/>
      </w:pPr>
      <w:r w:rsidRPr="00320B49">
        <w:tab/>
      </w:r>
      <w:r w:rsidRPr="00320B49">
        <w:tab/>
        <w:t>Population and indigenous clans, and annual growth rates</w:t>
      </w:r>
      <w:r w:rsidRPr="00320B49">
        <w:rPr>
          <w:rStyle w:val="FootnoteReference"/>
          <w:rtl/>
        </w:rPr>
        <w:footnoteReference w:id="6"/>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41"/>
        <w:gridCol w:w="1299"/>
        <w:gridCol w:w="1260"/>
        <w:gridCol w:w="1670"/>
      </w:tblGrid>
      <w:tr w:rsidR="0055535E" w:rsidRPr="00320B49" w14:paraId="100317C1" w14:textId="77777777" w:rsidTr="00256455">
        <w:trPr>
          <w:tblHeader/>
        </w:trPr>
        <w:tc>
          <w:tcPr>
            <w:tcW w:w="3141" w:type="dxa"/>
            <w:tcBorders>
              <w:top w:val="single" w:sz="4" w:space="0" w:color="auto"/>
              <w:bottom w:val="single" w:sz="12" w:space="0" w:color="auto"/>
            </w:tcBorders>
            <w:shd w:val="clear" w:color="auto" w:fill="auto"/>
            <w:vAlign w:val="bottom"/>
          </w:tcPr>
          <w:p w14:paraId="5F7789C5" w14:textId="77777777" w:rsidR="0055535E" w:rsidRPr="00320B49" w:rsidRDefault="0055535E" w:rsidP="00256455">
            <w:pPr>
              <w:suppressAutoHyphens w:val="0"/>
              <w:spacing w:before="80" w:after="80" w:line="200" w:lineRule="exact"/>
              <w:ind w:right="113"/>
              <w:rPr>
                <w:i/>
                <w:sz w:val="16"/>
              </w:rPr>
            </w:pPr>
            <w:r w:rsidRPr="00320B49">
              <w:rPr>
                <w:i/>
                <w:sz w:val="16"/>
              </w:rPr>
              <w:t>Year</w:t>
            </w:r>
          </w:p>
        </w:tc>
        <w:tc>
          <w:tcPr>
            <w:tcW w:w="1299" w:type="dxa"/>
            <w:tcBorders>
              <w:top w:val="single" w:sz="4" w:space="0" w:color="auto"/>
              <w:bottom w:val="single" w:sz="12" w:space="0" w:color="auto"/>
            </w:tcBorders>
            <w:shd w:val="clear" w:color="auto" w:fill="auto"/>
            <w:vAlign w:val="bottom"/>
          </w:tcPr>
          <w:p w14:paraId="07ED327F" w14:textId="77777777" w:rsidR="0055535E" w:rsidRPr="00320B49" w:rsidRDefault="0055535E" w:rsidP="00256455">
            <w:pPr>
              <w:suppressAutoHyphens w:val="0"/>
              <w:spacing w:before="80" w:after="80" w:line="200" w:lineRule="exact"/>
              <w:ind w:right="113"/>
              <w:jc w:val="right"/>
              <w:rPr>
                <w:i/>
                <w:sz w:val="16"/>
              </w:rPr>
            </w:pPr>
            <w:r w:rsidRPr="00320B49">
              <w:rPr>
                <w:i/>
                <w:sz w:val="16"/>
              </w:rPr>
              <w:t>2008</w:t>
            </w:r>
          </w:p>
        </w:tc>
        <w:tc>
          <w:tcPr>
            <w:tcW w:w="1260" w:type="dxa"/>
            <w:tcBorders>
              <w:top w:val="single" w:sz="4" w:space="0" w:color="auto"/>
              <w:bottom w:val="single" w:sz="12" w:space="0" w:color="auto"/>
            </w:tcBorders>
            <w:shd w:val="clear" w:color="auto" w:fill="auto"/>
            <w:vAlign w:val="bottom"/>
          </w:tcPr>
          <w:p w14:paraId="31B6E324" w14:textId="77777777" w:rsidR="0055535E" w:rsidRPr="00320B49" w:rsidRDefault="0055535E" w:rsidP="00256455">
            <w:pPr>
              <w:suppressAutoHyphens w:val="0"/>
              <w:spacing w:before="80" w:after="80" w:line="200" w:lineRule="exact"/>
              <w:ind w:right="113"/>
              <w:jc w:val="right"/>
              <w:rPr>
                <w:i/>
                <w:sz w:val="16"/>
              </w:rPr>
            </w:pPr>
            <w:r w:rsidRPr="00320B49">
              <w:rPr>
                <w:i/>
                <w:sz w:val="16"/>
              </w:rPr>
              <w:t>2013</w:t>
            </w:r>
          </w:p>
        </w:tc>
        <w:tc>
          <w:tcPr>
            <w:tcW w:w="1670" w:type="dxa"/>
            <w:tcBorders>
              <w:top w:val="single" w:sz="4" w:space="0" w:color="auto"/>
              <w:bottom w:val="single" w:sz="12" w:space="0" w:color="auto"/>
            </w:tcBorders>
            <w:shd w:val="clear" w:color="auto" w:fill="auto"/>
            <w:vAlign w:val="bottom"/>
          </w:tcPr>
          <w:p w14:paraId="5034ADF9" w14:textId="77777777" w:rsidR="0055535E" w:rsidRPr="00320B49" w:rsidRDefault="0055535E" w:rsidP="00256455">
            <w:pPr>
              <w:suppressAutoHyphens w:val="0"/>
              <w:spacing w:before="80" w:after="80" w:line="200" w:lineRule="exact"/>
              <w:ind w:right="113"/>
              <w:jc w:val="right"/>
              <w:rPr>
                <w:i/>
                <w:sz w:val="16"/>
              </w:rPr>
            </w:pPr>
            <w:r w:rsidRPr="00320B49">
              <w:rPr>
                <w:i/>
                <w:sz w:val="16"/>
              </w:rPr>
              <w:t xml:space="preserve">Growth rate </w:t>
            </w:r>
            <w:r w:rsidRPr="00320B49">
              <w:rPr>
                <w:i/>
                <w:sz w:val="16"/>
                <w:cs/>
              </w:rPr>
              <w:t>(%)</w:t>
            </w:r>
          </w:p>
        </w:tc>
      </w:tr>
      <w:tr w:rsidR="0055535E" w:rsidRPr="00320B49" w14:paraId="60E2B3AF" w14:textId="77777777" w:rsidTr="00256455">
        <w:tc>
          <w:tcPr>
            <w:tcW w:w="3141" w:type="dxa"/>
            <w:tcBorders>
              <w:top w:val="single" w:sz="12" w:space="0" w:color="auto"/>
            </w:tcBorders>
            <w:shd w:val="clear" w:color="auto" w:fill="auto"/>
          </w:tcPr>
          <w:p w14:paraId="366904D6" w14:textId="77777777" w:rsidR="0055535E" w:rsidRPr="00320B49" w:rsidRDefault="0055535E" w:rsidP="00256455">
            <w:pPr>
              <w:suppressAutoHyphens w:val="0"/>
              <w:spacing w:before="40" w:after="40" w:line="220" w:lineRule="exact"/>
              <w:ind w:right="113"/>
              <w:rPr>
                <w:sz w:val="18"/>
              </w:rPr>
            </w:pPr>
            <w:r w:rsidRPr="00320B49">
              <w:rPr>
                <w:sz w:val="18"/>
              </w:rPr>
              <w:t>Total population of Cambodia</w:t>
            </w:r>
          </w:p>
        </w:tc>
        <w:tc>
          <w:tcPr>
            <w:tcW w:w="1299" w:type="dxa"/>
            <w:tcBorders>
              <w:top w:val="single" w:sz="12" w:space="0" w:color="auto"/>
            </w:tcBorders>
            <w:shd w:val="clear" w:color="auto" w:fill="auto"/>
            <w:vAlign w:val="bottom"/>
          </w:tcPr>
          <w:p w14:paraId="75EB4EA5" w14:textId="0E15D985" w:rsidR="0055535E" w:rsidRPr="00320B49" w:rsidRDefault="0055535E" w:rsidP="00256455">
            <w:pPr>
              <w:suppressAutoHyphens w:val="0"/>
              <w:spacing w:before="40" w:after="40" w:line="220" w:lineRule="exact"/>
              <w:ind w:right="113"/>
              <w:jc w:val="right"/>
              <w:rPr>
                <w:sz w:val="18"/>
              </w:rPr>
            </w:pPr>
            <w:r w:rsidRPr="00320B49">
              <w:rPr>
                <w:sz w:val="18"/>
              </w:rPr>
              <w:t>13</w:t>
            </w:r>
            <w:r w:rsidR="00256455" w:rsidRPr="00320B49">
              <w:rPr>
                <w:sz w:val="18"/>
              </w:rPr>
              <w:t xml:space="preserve"> </w:t>
            </w:r>
            <w:r w:rsidRPr="00320B49">
              <w:rPr>
                <w:sz w:val="18"/>
              </w:rPr>
              <w:t>395</w:t>
            </w:r>
            <w:r w:rsidR="00256455" w:rsidRPr="00320B49">
              <w:rPr>
                <w:sz w:val="18"/>
              </w:rPr>
              <w:t xml:space="preserve"> </w:t>
            </w:r>
            <w:r w:rsidRPr="00320B49">
              <w:rPr>
                <w:sz w:val="18"/>
              </w:rPr>
              <w:t>682</w:t>
            </w:r>
          </w:p>
        </w:tc>
        <w:tc>
          <w:tcPr>
            <w:tcW w:w="1260" w:type="dxa"/>
            <w:tcBorders>
              <w:top w:val="single" w:sz="12" w:space="0" w:color="auto"/>
            </w:tcBorders>
            <w:shd w:val="clear" w:color="auto" w:fill="auto"/>
            <w:vAlign w:val="bottom"/>
          </w:tcPr>
          <w:p w14:paraId="5F350607" w14:textId="37D9AEBF" w:rsidR="0055535E" w:rsidRPr="00320B49" w:rsidRDefault="0055535E" w:rsidP="00256455">
            <w:pPr>
              <w:suppressAutoHyphens w:val="0"/>
              <w:spacing w:before="40" w:after="40" w:line="220" w:lineRule="exact"/>
              <w:ind w:right="113"/>
              <w:jc w:val="right"/>
              <w:rPr>
                <w:sz w:val="18"/>
              </w:rPr>
            </w:pPr>
            <w:r w:rsidRPr="00320B49">
              <w:rPr>
                <w:sz w:val="18"/>
              </w:rPr>
              <w:t>14</w:t>
            </w:r>
            <w:r w:rsidR="00256455" w:rsidRPr="00320B49">
              <w:rPr>
                <w:sz w:val="18"/>
              </w:rPr>
              <w:t xml:space="preserve"> </w:t>
            </w:r>
            <w:r w:rsidRPr="00320B49">
              <w:rPr>
                <w:sz w:val="18"/>
              </w:rPr>
              <w:t>676</w:t>
            </w:r>
            <w:r w:rsidR="00256455" w:rsidRPr="00320B49">
              <w:rPr>
                <w:sz w:val="18"/>
              </w:rPr>
              <w:t xml:space="preserve"> </w:t>
            </w:r>
            <w:r w:rsidRPr="00320B49">
              <w:rPr>
                <w:sz w:val="18"/>
              </w:rPr>
              <w:t>591</w:t>
            </w:r>
          </w:p>
        </w:tc>
        <w:tc>
          <w:tcPr>
            <w:tcW w:w="1670" w:type="dxa"/>
            <w:tcBorders>
              <w:top w:val="single" w:sz="12" w:space="0" w:color="auto"/>
            </w:tcBorders>
            <w:shd w:val="clear" w:color="auto" w:fill="auto"/>
            <w:vAlign w:val="bottom"/>
          </w:tcPr>
          <w:p w14:paraId="10351E93" w14:textId="77777777" w:rsidR="0055535E" w:rsidRPr="00320B49" w:rsidRDefault="0055535E" w:rsidP="00256455">
            <w:pPr>
              <w:suppressAutoHyphens w:val="0"/>
              <w:spacing w:before="40" w:after="40" w:line="220" w:lineRule="exact"/>
              <w:ind w:right="113"/>
              <w:jc w:val="right"/>
              <w:rPr>
                <w:sz w:val="18"/>
              </w:rPr>
            </w:pPr>
            <w:r w:rsidRPr="00320B49">
              <w:rPr>
                <w:sz w:val="18"/>
              </w:rPr>
              <w:t>1.54</w:t>
            </w:r>
          </w:p>
        </w:tc>
      </w:tr>
      <w:tr w:rsidR="0055535E" w:rsidRPr="00320B49" w14:paraId="7381BAD2" w14:textId="77777777" w:rsidTr="00256455">
        <w:tc>
          <w:tcPr>
            <w:tcW w:w="3141" w:type="dxa"/>
            <w:shd w:val="clear" w:color="auto" w:fill="auto"/>
          </w:tcPr>
          <w:p w14:paraId="741428F2" w14:textId="77777777" w:rsidR="0055535E" w:rsidRPr="00320B49" w:rsidRDefault="0055535E" w:rsidP="00256455">
            <w:pPr>
              <w:suppressAutoHyphens w:val="0"/>
              <w:spacing w:before="40" w:after="40" w:line="220" w:lineRule="exact"/>
              <w:ind w:right="113"/>
              <w:rPr>
                <w:sz w:val="18"/>
              </w:rPr>
            </w:pPr>
            <w:r w:rsidRPr="00320B49">
              <w:rPr>
                <w:sz w:val="18"/>
              </w:rPr>
              <w:t>Total indigenous peoples</w:t>
            </w:r>
          </w:p>
        </w:tc>
        <w:tc>
          <w:tcPr>
            <w:tcW w:w="1299" w:type="dxa"/>
            <w:shd w:val="clear" w:color="auto" w:fill="auto"/>
            <w:vAlign w:val="bottom"/>
          </w:tcPr>
          <w:p w14:paraId="4473CD17" w14:textId="7FECB33A" w:rsidR="0055535E" w:rsidRPr="00320B49" w:rsidRDefault="0055535E" w:rsidP="00256455">
            <w:pPr>
              <w:suppressAutoHyphens w:val="0"/>
              <w:spacing w:before="40" w:after="40" w:line="220" w:lineRule="exact"/>
              <w:ind w:right="113"/>
              <w:jc w:val="right"/>
              <w:rPr>
                <w:sz w:val="18"/>
              </w:rPr>
            </w:pPr>
            <w:r w:rsidRPr="00320B49">
              <w:rPr>
                <w:sz w:val="18"/>
              </w:rPr>
              <w:t>179</w:t>
            </w:r>
            <w:r w:rsidR="00256455" w:rsidRPr="00320B49">
              <w:rPr>
                <w:sz w:val="18"/>
              </w:rPr>
              <w:t xml:space="preserve"> </w:t>
            </w:r>
            <w:r w:rsidRPr="00320B49">
              <w:rPr>
                <w:sz w:val="18"/>
              </w:rPr>
              <w:t>193</w:t>
            </w:r>
          </w:p>
        </w:tc>
        <w:tc>
          <w:tcPr>
            <w:tcW w:w="1260" w:type="dxa"/>
            <w:shd w:val="clear" w:color="auto" w:fill="auto"/>
            <w:vAlign w:val="bottom"/>
          </w:tcPr>
          <w:p w14:paraId="298FCAE4" w14:textId="65418993" w:rsidR="0055535E" w:rsidRPr="00320B49" w:rsidRDefault="0055535E" w:rsidP="00256455">
            <w:pPr>
              <w:suppressAutoHyphens w:val="0"/>
              <w:spacing w:before="40" w:after="40" w:line="220" w:lineRule="exact"/>
              <w:ind w:right="113"/>
              <w:jc w:val="right"/>
              <w:rPr>
                <w:sz w:val="18"/>
              </w:rPr>
            </w:pPr>
            <w:r w:rsidRPr="00320B49">
              <w:rPr>
                <w:sz w:val="18"/>
              </w:rPr>
              <w:t>183</w:t>
            </w:r>
            <w:r w:rsidR="00256455" w:rsidRPr="00320B49">
              <w:rPr>
                <w:sz w:val="18"/>
              </w:rPr>
              <w:t xml:space="preserve"> </w:t>
            </w:r>
            <w:r w:rsidRPr="00320B49">
              <w:rPr>
                <w:sz w:val="18"/>
              </w:rPr>
              <w:t>831</w:t>
            </w:r>
          </w:p>
        </w:tc>
        <w:tc>
          <w:tcPr>
            <w:tcW w:w="1670" w:type="dxa"/>
            <w:shd w:val="clear" w:color="auto" w:fill="auto"/>
            <w:vAlign w:val="bottom"/>
          </w:tcPr>
          <w:p w14:paraId="0C675703" w14:textId="77777777" w:rsidR="0055535E" w:rsidRPr="00320B49" w:rsidRDefault="0055535E" w:rsidP="00256455">
            <w:pPr>
              <w:suppressAutoHyphens w:val="0"/>
              <w:spacing w:before="40" w:after="40" w:line="220" w:lineRule="exact"/>
              <w:ind w:right="113"/>
              <w:jc w:val="right"/>
              <w:rPr>
                <w:sz w:val="18"/>
              </w:rPr>
            </w:pPr>
            <w:r w:rsidRPr="00320B49">
              <w:rPr>
                <w:sz w:val="18"/>
              </w:rPr>
              <w:t>0.51</w:t>
            </w:r>
          </w:p>
        </w:tc>
      </w:tr>
      <w:tr w:rsidR="0055535E" w:rsidRPr="00320B49" w14:paraId="043D1EAB" w14:textId="77777777" w:rsidTr="00256455">
        <w:tc>
          <w:tcPr>
            <w:tcW w:w="3141" w:type="dxa"/>
            <w:shd w:val="clear" w:color="auto" w:fill="auto"/>
          </w:tcPr>
          <w:p w14:paraId="52E8F4FC" w14:textId="77777777" w:rsidR="0055535E" w:rsidRPr="00320B49" w:rsidRDefault="0055535E" w:rsidP="00256455">
            <w:pPr>
              <w:suppressAutoHyphens w:val="0"/>
              <w:spacing w:before="40" w:after="40" w:line="220" w:lineRule="exact"/>
              <w:ind w:right="113"/>
              <w:rPr>
                <w:sz w:val="18"/>
              </w:rPr>
            </w:pPr>
            <w:r w:rsidRPr="00320B49">
              <w:rPr>
                <w:sz w:val="18"/>
              </w:rPr>
              <w:t>Percentage of indigenous peoples</w:t>
            </w:r>
          </w:p>
        </w:tc>
        <w:tc>
          <w:tcPr>
            <w:tcW w:w="1299" w:type="dxa"/>
            <w:shd w:val="clear" w:color="auto" w:fill="auto"/>
            <w:vAlign w:val="bottom"/>
          </w:tcPr>
          <w:p w14:paraId="4E0B5A90" w14:textId="77777777" w:rsidR="0055535E" w:rsidRPr="00320B49" w:rsidRDefault="0055535E" w:rsidP="00256455">
            <w:pPr>
              <w:suppressAutoHyphens w:val="0"/>
              <w:spacing w:before="40" w:after="40" w:line="220" w:lineRule="exact"/>
              <w:ind w:right="113"/>
              <w:jc w:val="right"/>
              <w:rPr>
                <w:sz w:val="18"/>
              </w:rPr>
            </w:pPr>
            <w:r w:rsidRPr="00320B49">
              <w:rPr>
                <w:sz w:val="18"/>
              </w:rPr>
              <w:t>1.34</w:t>
            </w:r>
          </w:p>
        </w:tc>
        <w:tc>
          <w:tcPr>
            <w:tcW w:w="1260" w:type="dxa"/>
            <w:shd w:val="clear" w:color="auto" w:fill="auto"/>
            <w:vAlign w:val="bottom"/>
          </w:tcPr>
          <w:p w14:paraId="249E192F" w14:textId="77777777" w:rsidR="0055535E" w:rsidRPr="00320B49" w:rsidRDefault="0055535E" w:rsidP="00256455">
            <w:pPr>
              <w:suppressAutoHyphens w:val="0"/>
              <w:spacing w:before="40" w:after="40" w:line="220" w:lineRule="exact"/>
              <w:ind w:right="113"/>
              <w:jc w:val="right"/>
              <w:rPr>
                <w:sz w:val="18"/>
              </w:rPr>
            </w:pPr>
            <w:r w:rsidRPr="00320B49">
              <w:rPr>
                <w:sz w:val="18"/>
              </w:rPr>
              <w:t>1.25</w:t>
            </w:r>
          </w:p>
        </w:tc>
        <w:tc>
          <w:tcPr>
            <w:tcW w:w="1670" w:type="dxa"/>
            <w:shd w:val="clear" w:color="auto" w:fill="auto"/>
            <w:vAlign w:val="bottom"/>
          </w:tcPr>
          <w:p w14:paraId="6038F5DE" w14:textId="77777777" w:rsidR="0055535E" w:rsidRPr="00320B49" w:rsidRDefault="0055535E" w:rsidP="00256455">
            <w:pPr>
              <w:suppressAutoHyphens w:val="0"/>
              <w:spacing w:before="40" w:after="40" w:line="220" w:lineRule="exact"/>
              <w:ind w:right="113"/>
              <w:jc w:val="right"/>
              <w:rPr>
                <w:sz w:val="18"/>
              </w:rPr>
            </w:pPr>
          </w:p>
        </w:tc>
      </w:tr>
      <w:tr w:rsidR="0055535E" w:rsidRPr="00320B49" w14:paraId="34A5E7A1" w14:textId="77777777" w:rsidTr="00256455">
        <w:tc>
          <w:tcPr>
            <w:tcW w:w="3141" w:type="dxa"/>
            <w:shd w:val="clear" w:color="auto" w:fill="auto"/>
          </w:tcPr>
          <w:p w14:paraId="37CE3181" w14:textId="77777777" w:rsidR="0055535E" w:rsidRPr="00320B49" w:rsidRDefault="0055535E" w:rsidP="00256455">
            <w:pPr>
              <w:suppressAutoHyphens w:val="0"/>
              <w:spacing w:before="40" w:after="40" w:line="220" w:lineRule="exact"/>
              <w:ind w:right="113"/>
              <w:rPr>
                <w:sz w:val="18"/>
              </w:rPr>
            </w:pPr>
            <w:r w:rsidRPr="00320B49">
              <w:rPr>
                <w:sz w:val="18"/>
              </w:rPr>
              <w:t>Number of indigenous clans</w:t>
            </w:r>
          </w:p>
        </w:tc>
        <w:tc>
          <w:tcPr>
            <w:tcW w:w="1299" w:type="dxa"/>
            <w:shd w:val="clear" w:color="auto" w:fill="auto"/>
            <w:vAlign w:val="bottom"/>
          </w:tcPr>
          <w:p w14:paraId="7C4E0238" w14:textId="77777777" w:rsidR="0055535E" w:rsidRPr="00320B49" w:rsidRDefault="0055535E" w:rsidP="00256455">
            <w:pPr>
              <w:suppressAutoHyphens w:val="0"/>
              <w:spacing w:before="40" w:after="40" w:line="220" w:lineRule="exact"/>
              <w:ind w:right="113"/>
              <w:jc w:val="right"/>
              <w:rPr>
                <w:sz w:val="18"/>
              </w:rPr>
            </w:pPr>
            <w:r w:rsidRPr="00320B49">
              <w:rPr>
                <w:sz w:val="18"/>
              </w:rPr>
              <w:t>22</w:t>
            </w:r>
          </w:p>
        </w:tc>
        <w:tc>
          <w:tcPr>
            <w:tcW w:w="1260" w:type="dxa"/>
            <w:shd w:val="clear" w:color="auto" w:fill="auto"/>
            <w:vAlign w:val="bottom"/>
          </w:tcPr>
          <w:p w14:paraId="57B80ECF" w14:textId="77777777" w:rsidR="0055535E" w:rsidRPr="00320B49" w:rsidRDefault="0055535E" w:rsidP="00256455">
            <w:pPr>
              <w:suppressAutoHyphens w:val="0"/>
              <w:spacing w:before="40" w:after="40" w:line="220" w:lineRule="exact"/>
              <w:ind w:right="113"/>
              <w:jc w:val="right"/>
              <w:rPr>
                <w:sz w:val="18"/>
              </w:rPr>
            </w:pPr>
            <w:r w:rsidRPr="00320B49">
              <w:rPr>
                <w:sz w:val="18"/>
              </w:rPr>
              <w:t>22</w:t>
            </w:r>
          </w:p>
        </w:tc>
        <w:tc>
          <w:tcPr>
            <w:tcW w:w="1670" w:type="dxa"/>
            <w:shd w:val="clear" w:color="auto" w:fill="auto"/>
            <w:vAlign w:val="bottom"/>
          </w:tcPr>
          <w:p w14:paraId="4B1D0DC4" w14:textId="77777777" w:rsidR="0055535E" w:rsidRPr="00320B49" w:rsidRDefault="0055535E" w:rsidP="00256455">
            <w:pPr>
              <w:suppressAutoHyphens w:val="0"/>
              <w:spacing w:before="40" w:after="40" w:line="220" w:lineRule="exact"/>
              <w:ind w:right="113"/>
              <w:jc w:val="right"/>
              <w:rPr>
                <w:sz w:val="18"/>
              </w:rPr>
            </w:pPr>
          </w:p>
        </w:tc>
      </w:tr>
      <w:tr w:rsidR="0055535E" w:rsidRPr="00320B49" w14:paraId="77B0C931" w14:textId="77777777" w:rsidTr="00256455">
        <w:tc>
          <w:tcPr>
            <w:tcW w:w="3141" w:type="dxa"/>
            <w:shd w:val="clear" w:color="auto" w:fill="auto"/>
          </w:tcPr>
          <w:p w14:paraId="5BB3D3A5" w14:textId="77777777" w:rsidR="0055535E" w:rsidRPr="00320B49" w:rsidRDefault="0055535E" w:rsidP="00256455">
            <w:pPr>
              <w:suppressAutoHyphens w:val="0"/>
              <w:spacing w:before="40" w:after="40" w:line="220" w:lineRule="exact"/>
              <w:ind w:right="113"/>
              <w:rPr>
                <w:sz w:val="18"/>
              </w:rPr>
            </w:pPr>
            <w:r w:rsidRPr="00320B49">
              <w:rPr>
                <w:sz w:val="18"/>
              </w:rPr>
              <w:t>Number of indigenous women</w:t>
            </w:r>
          </w:p>
        </w:tc>
        <w:tc>
          <w:tcPr>
            <w:tcW w:w="1299" w:type="dxa"/>
            <w:shd w:val="clear" w:color="auto" w:fill="auto"/>
            <w:vAlign w:val="bottom"/>
          </w:tcPr>
          <w:p w14:paraId="1CCB37B6" w14:textId="77777777" w:rsidR="0055535E" w:rsidRPr="00320B49" w:rsidRDefault="0055535E" w:rsidP="00256455">
            <w:pPr>
              <w:suppressAutoHyphens w:val="0"/>
              <w:spacing w:before="40" w:after="40" w:line="220" w:lineRule="exact"/>
              <w:ind w:right="113"/>
              <w:jc w:val="right"/>
              <w:rPr>
                <w:sz w:val="18"/>
              </w:rPr>
            </w:pPr>
            <w:r w:rsidRPr="00320B49">
              <w:rPr>
                <w:sz w:val="18"/>
              </w:rPr>
              <w:t>50.9</w:t>
            </w:r>
            <w:r w:rsidRPr="00320B49">
              <w:rPr>
                <w:sz w:val="18"/>
                <w:cs/>
              </w:rPr>
              <w:t>%</w:t>
            </w:r>
          </w:p>
        </w:tc>
        <w:tc>
          <w:tcPr>
            <w:tcW w:w="1260" w:type="dxa"/>
            <w:shd w:val="clear" w:color="auto" w:fill="auto"/>
            <w:vAlign w:val="bottom"/>
          </w:tcPr>
          <w:p w14:paraId="3B2501A2" w14:textId="77777777" w:rsidR="0055535E" w:rsidRPr="00320B49" w:rsidRDefault="0055535E" w:rsidP="00256455">
            <w:pPr>
              <w:suppressAutoHyphens w:val="0"/>
              <w:spacing w:before="40" w:after="40" w:line="220" w:lineRule="exact"/>
              <w:ind w:right="113"/>
              <w:jc w:val="right"/>
              <w:rPr>
                <w:sz w:val="18"/>
              </w:rPr>
            </w:pPr>
            <w:r w:rsidRPr="00320B49">
              <w:rPr>
                <w:sz w:val="18"/>
              </w:rPr>
              <w:t>51.1</w:t>
            </w:r>
            <w:r w:rsidRPr="00320B49">
              <w:rPr>
                <w:sz w:val="18"/>
                <w:cs/>
              </w:rPr>
              <w:t>%</w:t>
            </w:r>
          </w:p>
        </w:tc>
        <w:tc>
          <w:tcPr>
            <w:tcW w:w="1670" w:type="dxa"/>
            <w:shd w:val="clear" w:color="auto" w:fill="auto"/>
            <w:vAlign w:val="bottom"/>
          </w:tcPr>
          <w:p w14:paraId="15BC6664" w14:textId="77777777" w:rsidR="0055535E" w:rsidRPr="00320B49" w:rsidRDefault="0055535E" w:rsidP="00256455">
            <w:pPr>
              <w:suppressAutoHyphens w:val="0"/>
              <w:spacing w:before="40" w:after="40" w:line="220" w:lineRule="exact"/>
              <w:ind w:right="113"/>
              <w:jc w:val="right"/>
              <w:rPr>
                <w:sz w:val="18"/>
              </w:rPr>
            </w:pPr>
          </w:p>
        </w:tc>
      </w:tr>
    </w:tbl>
    <w:p w14:paraId="683B8925" w14:textId="77777777" w:rsidR="0055535E" w:rsidRPr="00320B49" w:rsidRDefault="0055535E" w:rsidP="00256455">
      <w:pPr>
        <w:pStyle w:val="SingleTxtG"/>
        <w:spacing w:before="240"/>
      </w:pPr>
      <w:r w:rsidRPr="00320B49">
        <w:t>49.</w:t>
      </w:r>
      <w:r w:rsidRPr="00320B49">
        <w:tab/>
        <w:t>Indigenous crude birth rates were 3.4 per 100 women in 2008 and 3.7 in 2013, indicating a slight increase in birth rates from 2008 to 2013.</w:t>
      </w:r>
      <w:r w:rsidRPr="00320B49">
        <w:rPr>
          <w:rStyle w:val="FootnoteReference"/>
          <w:rtl/>
        </w:rPr>
        <w:footnoteReference w:id="7"/>
      </w:r>
    </w:p>
    <w:p w14:paraId="4F093F2F" w14:textId="77777777" w:rsidR="0055535E" w:rsidRPr="00320B49" w:rsidRDefault="0055535E" w:rsidP="0055535E">
      <w:pPr>
        <w:pStyle w:val="SingleTxtG"/>
      </w:pPr>
      <w:r w:rsidRPr="00320B49">
        <w:t>50.</w:t>
      </w:r>
      <w:r w:rsidRPr="00320B49">
        <w:tab/>
        <w:t>Indigenous mortality rates were 10.2 in 2008 and 3.3 in 2013.</w:t>
      </w:r>
      <w:r w:rsidRPr="00320B49">
        <w:rPr>
          <w:rStyle w:val="FootnoteReference"/>
        </w:rPr>
        <w:footnoteReference w:id="8"/>
      </w:r>
    </w:p>
    <w:p w14:paraId="30C9D9BF" w14:textId="4E5C11BE" w:rsidR="0055535E" w:rsidRPr="00320B49" w:rsidRDefault="00256455" w:rsidP="00256455">
      <w:pPr>
        <w:pStyle w:val="H23G"/>
      </w:pPr>
      <w:r w:rsidRPr="00320B49">
        <w:tab/>
      </w:r>
      <w:r w:rsidRPr="00320B49">
        <w:tab/>
      </w:r>
      <w:r w:rsidR="0055535E" w:rsidRPr="00320B49">
        <w:t>Infant mortality rates</w:t>
      </w:r>
      <w:r w:rsidR="0055535E" w:rsidRPr="00320B49">
        <w:rPr>
          <w:rStyle w:val="FootnoteReference"/>
          <w:b w:val="0"/>
          <w:bCs/>
        </w:rPr>
        <w:footnoteReference w:id="9"/>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73"/>
        <w:gridCol w:w="1723"/>
        <w:gridCol w:w="2074"/>
      </w:tblGrid>
      <w:tr w:rsidR="0055535E" w:rsidRPr="00320B49" w14:paraId="3047E48F" w14:textId="77777777" w:rsidTr="00256455">
        <w:trPr>
          <w:tblHeader/>
        </w:trPr>
        <w:tc>
          <w:tcPr>
            <w:tcW w:w="3573" w:type="dxa"/>
            <w:tcBorders>
              <w:top w:val="single" w:sz="4" w:space="0" w:color="auto"/>
              <w:bottom w:val="single" w:sz="12" w:space="0" w:color="auto"/>
            </w:tcBorders>
            <w:shd w:val="clear" w:color="auto" w:fill="auto"/>
            <w:vAlign w:val="bottom"/>
          </w:tcPr>
          <w:p w14:paraId="4AB34EE6" w14:textId="77777777" w:rsidR="0055535E" w:rsidRPr="00320B49" w:rsidRDefault="0055535E" w:rsidP="00256455">
            <w:pPr>
              <w:suppressAutoHyphens w:val="0"/>
              <w:spacing w:before="80" w:after="80" w:line="200" w:lineRule="exact"/>
              <w:ind w:right="113"/>
              <w:rPr>
                <w:i/>
                <w:sz w:val="16"/>
              </w:rPr>
            </w:pPr>
          </w:p>
        </w:tc>
        <w:tc>
          <w:tcPr>
            <w:tcW w:w="1723" w:type="dxa"/>
            <w:tcBorders>
              <w:top w:val="single" w:sz="4" w:space="0" w:color="auto"/>
              <w:bottom w:val="single" w:sz="12" w:space="0" w:color="auto"/>
            </w:tcBorders>
            <w:shd w:val="clear" w:color="auto" w:fill="auto"/>
            <w:vAlign w:val="bottom"/>
          </w:tcPr>
          <w:p w14:paraId="5BE6B794" w14:textId="77777777" w:rsidR="0055535E" w:rsidRPr="00320B49" w:rsidRDefault="0055535E" w:rsidP="00256455">
            <w:pPr>
              <w:suppressAutoHyphens w:val="0"/>
              <w:spacing w:before="80" w:after="80" w:line="200" w:lineRule="exact"/>
              <w:ind w:right="113"/>
              <w:jc w:val="right"/>
              <w:rPr>
                <w:i/>
                <w:sz w:val="16"/>
              </w:rPr>
            </w:pPr>
            <w:r w:rsidRPr="00320B49">
              <w:rPr>
                <w:i/>
                <w:sz w:val="16"/>
              </w:rPr>
              <w:t>2008</w:t>
            </w:r>
          </w:p>
        </w:tc>
        <w:tc>
          <w:tcPr>
            <w:tcW w:w="2074" w:type="dxa"/>
            <w:tcBorders>
              <w:top w:val="single" w:sz="4" w:space="0" w:color="auto"/>
              <w:bottom w:val="single" w:sz="12" w:space="0" w:color="auto"/>
            </w:tcBorders>
            <w:shd w:val="clear" w:color="auto" w:fill="auto"/>
            <w:vAlign w:val="bottom"/>
          </w:tcPr>
          <w:p w14:paraId="3D1D836E" w14:textId="77777777" w:rsidR="0055535E" w:rsidRPr="00320B49" w:rsidRDefault="0055535E" w:rsidP="00256455">
            <w:pPr>
              <w:suppressAutoHyphens w:val="0"/>
              <w:spacing w:before="80" w:after="80" w:line="200" w:lineRule="exact"/>
              <w:ind w:right="113"/>
              <w:jc w:val="right"/>
              <w:rPr>
                <w:i/>
                <w:sz w:val="16"/>
              </w:rPr>
            </w:pPr>
            <w:r w:rsidRPr="00320B49">
              <w:rPr>
                <w:i/>
                <w:sz w:val="16"/>
              </w:rPr>
              <w:t>2013</w:t>
            </w:r>
          </w:p>
        </w:tc>
      </w:tr>
      <w:tr w:rsidR="0055535E" w:rsidRPr="00320B49" w14:paraId="5A569278" w14:textId="77777777" w:rsidTr="00256455">
        <w:tc>
          <w:tcPr>
            <w:tcW w:w="3573" w:type="dxa"/>
            <w:tcBorders>
              <w:top w:val="single" w:sz="12" w:space="0" w:color="auto"/>
            </w:tcBorders>
            <w:shd w:val="clear" w:color="auto" w:fill="auto"/>
          </w:tcPr>
          <w:p w14:paraId="5118145F" w14:textId="77777777" w:rsidR="0055535E" w:rsidRPr="00320B49" w:rsidRDefault="0055535E" w:rsidP="00256455">
            <w:pPr>
              <w:suppressAutoHyphens w:val="0"/>
              <w:spacing w:before="40" w:after="40" w:line="220" w:lineRule="exact"/>
              <w:ind w:right="113"/>
              <w:rPr>
                <w:sz w:val="18"/>
              </w:rPr>
            </w:pPr>
            <w:r w:rsidRPr="00320B49">
              <w:rPr>
                <w:sz w:val="18"/>
              </w:rPr>
              <w:t>Indigenous women giving live births</w:t>
            </w:r>
          </w:p>
        </w:tc>
        <w:tc>
          <w:tcPr>
            <w:tcW w:w="1723" w:type="dxa"/>
            <w:tcBorders>
              <w:top w:val="single" w:sz="12" w:space="0" w:color="auto"/>
            </w:tcBorders>
            <w:shd w:val="clear" w:color="auto" w:fill="auto"/>
            <w:vAlign w:val="bottom"/>
          </w:tcPr>
          <w:p w14:paraId="23D252DC" w14:textId="4997AE6E" w:rsidR="0055535E" w:rsidRPr="00320B49" w:rsidRDefault="0055535E" w:rsidP="00256455">
            <w:pPr>
              <w:suppressAutoHyphens w:val="0"/>
              <w:spacing w:before="40" w:after="40" w:line="220" w:lineRule="exact"/>
              <w:ind w:right="113"/>
              <w:jc w:val="right"/>
              <w:rPr>
                <w:sz w:val="18"/>
              </w:rPr>
            </w:pPr>
            <w:r w:rsidRPr="00320B49">
              <w:rPr>
                <w:sz w:val="18"/>
              </w:rPr>
              <w:t>93</w:t>
            </w:r>
            <w:r w:rsidR="00256455" w:rsidRPr="00320B49">
              <w:rPr>
                <w:sz w:val="18"/>
              </w:rPr>
              <w:t xml:space="preserve"> </w:t>
            </w:r>
            <w:r w:rsidRPr="00320B49">
              <w:rPr>
                <w:sz w:val="18"/>
              </w:rPr>
              <w:t>334</w:t>
            </w:r>
          </w:p>
        </w:tc>
        <w:tc>
          <w:tcPr>
            <w:tcW w:w="2074" w:type="dxa"/>
            <w:tcBorders>
              <w:top w:val="single" w:sz="12" w:space="0" w:color="auto"/>
            </w:tcBorders>
            <w:shd w:val="clear" w:color="auto" w:fill="auto"/>
            <w:vAlign w:val="bottom"/>
          </w:tcPr>
          <w:p w14:paraId="56C18D4C" w14:textId="664F5A03" w:rsidR="0055535E" w:rsidRPr="00320B49" w:rsidRDefault="0055535E" w:rsidP="00256455">
            <w:pPr>
              <w:suppressAutoHyphens w:val="0"/>
              <w:spacing w:before="40" w:after="40" w:line="220" w:lineRule="exact"/>
              <w:ind w:right="113"/>
              <w:jc w:val="right"/>
              <w:rPr>
                <w:sz w:val="18"/>
              </w:rPr>
            </w:pPr>
            <w:r w:rsidRPr="00320B49">
              <w:rPr>
                <w:sz w:val="18"/>
              </w:rPr>
              <w:t>93</w:t>
            </w:r>
            <w:r w:rsidR="00256455" w:rsidRPr="00320B49">
              <w:rPr>
                <w:sz w:val="18"/>
              </w:rPr>
              <w:t xml:space="preserve"> </w:t>
            </w:r>
            <w:r w:rsidRPr="00320B49">
              <w:rPr>
                <w:sz w:val="18"/>
              </w:rPr>
              <w:t>889</w:t>
            </w:r>
          </w:p>
        </w:tc>
      </w:tr>
      <w:tr w:rsidR="0055535E" w:rsidRPr="00320B49" w14:paraId="296DEB97" w14:textId="77777777" w:rsidTr="006C5F42">
        <w:tc>
          <w:tcPr>
            <w:tcW w:w="3573" w:type="dxa"/>
            <w:tcBorders>
              <w:bottom w:val="nil"/>
            </w:tcBorders>
            <w:shd w:val="clear" w:color="auto" w:fill="auto"/>
          </w:tcPr>
          <w:p w14:paraId="463DFB15" w14:textId="77777777" w:rsidR="0055535E" w:rsidRPr="00320B49" w:rsidRDefault="0055535E" w:rsidP="00256455">
            <w:pPr>
              <w:suppressAutoHyphens w:val="0"/>
              <w:spacing w:before="40" w:after="40" w:line="220" w:lineRule="exact"/>
              <w:ind w:right="113"/>
              <w:rPr>
                <w:sz w:val="18"/>
              </w:rPr>
            </w:pPr>
            <w:r w:rsidRPr="00320B49">
              <w:rPr>
                <w:sz w:val="18"/>
              </w:rPr>
              <w:t>Indigenous babies born alive</w:t>
            </w:r>
          </w:p>
        </w:tc>
        <w:tc>
          <w:tcPr>
            <w:tcW w:w="1723" w:type="dxa"/>
            <w:tcBorders>
              <w:bottom w:val="nil"/>
            </w:tcBorders>
            <w:shd w:val="clear" w:color="auto" w:fill="auto"/>
            <w:vAlign w:val="bottom"/>
          </w:tcPr>
          <w:p w14:paraId="52D62746" w14:textId="7A76C653" w:rsidR="0055535E" w:rsidRPr="00320B49" w:rsidRDefault="0055535E" w:rsidP="00256455">
            <w:pPr>
              <w:suppressAutoHyphens w:val="0"/>
              <w:spacing w:before="40" w:after="40" w:line="220" w:lineRule="exact"/>
              <w:ind w:right="113"/>
              <w:jc w:val="right"/>
              <w:rPr>
                <w:sz w:val="18"/>
              </w:rPr>
            </w:pPr>
            <w:r w:rsidRPr="00320B49">
              <w:rPr>
                <w:sz w:val="18"/>
              </w:rPr>
              <w:t>156</w:t>
            </w:r>
            <w:r w:rsidR="00256455" w:rsidRPr="00320B49">
              <w:rPr>
                <w:sz w:val="18"/>
              </w:rPr>
              <w:t xml:space="preserve"> </w:t>
            </w:r>
            <w:r w:rsidRPr="00320B49">
              <w:rPr>
                <w:sz w:val="18"/>
              </w:rPr>
              <w:t>581</w:t>
            </w:r>
          </w:p>
        </w:tc>
        <w:tc>
          <w:tcPr>
            <w:tcW w:w="2074" w:type="dxa"/>
            <w:tcBorders>
              <w:bottom w:val="nil"/>
            </w:tcBorders>
            <w:shd w:val="clear" w:color="auto" w:fill="auto"/>
            <w:vAlign w:val="bottom"/>
          </w:tcPr>
          <w:p w14:paraId="7CAD8FAD" w14:textId="4AC981D8" w:rsidR="0055535E" w:rsidRPr="00320B49" w:rsidRDefault="0055535E" w:rsidP="00256455">
            <w:pPr>
              <w:suppressAutoHyphens w:val="0"/>
              <w:spacing w:before="40" w:after="40" w:line="220" w:lineRule="exact"/>
              <w:ind w:right="113"/>
              <w:jc w:val="right"/>
              <w:rPr>
                <w:sz w:val="18"/>
              </w:rPr>
            </w:pPr>
            <w:r w:rsidRPr="00320B49">
              <w:rPr>
                <w:sz w:val="18"/>
              </w:rPr>
              <w:t>162</w:t>
            </w:r>
            <w:r w:rsidR="00256455" w:rsidRPr="00320B49">
              <w:rPr>
                <w:sz w:val="18"/>
              </w:rPr>
              <w:t xml:space="preserve"> </w:t>
            </w:r>
            <w:r w:rsidRPr="00320B49">
              <w:rPr>
                <w:sz w:val="18"/>
              </w:rPr>
              <w:t>526</w:t>
            </w:r>
          </w:p>
        </w:tc>
      </w:tr>
      <w:tr w:rsidR="0055535E" w:rsidRPr="00320B49" w14:paraId="685B5356" w14:textId="77777777" w:rsidTr="006C5F42">
        <w:tc>
          <w:tcPr>
            <w:tcW w:w="3573" w:type="dxa"/>
            <w:tcBorders>
              <w:top w:val="nil"/>
              <w:bottom w:val="nil"/>
            </w:tcBorders>
            <w:shd w:val="clear" w:color="auto" w:fill="auto"/>
          </w:tcPr>
          <w:p w14:paraId="78F3D08D" w14:textId="77777777" w:rsidR="0055535E" w:rsidRPr="00320B49" w:rsidRDefault="0055535E" w:rsidP="00256455">
            <w:pPr>
              <w:suppressAutoHyphens w:val="0"/>
              <w:spacing w:before="40" w:after="40" w:line="220" w:lineRule="exact"/>
              <w:ind w:right="113"/>
              <w:rPr>
                <w:sz w:val="18"/>
              </w:rPr>
            </w:pPr>
            <w:r w:rsidRPr="00320B49">
              <w:rPr>
                <w:sz w:val="18"/>
              </w:rPr>
              <w:t xml:space="preserve">Indigenous babies who survived </w:t>
            </w:r>
          </w:p>
        </w:tc>
        <w:tc>
          <w:tcPr>
            <w:tcW w:w="1723" w:type="dxa"/>
            <w:tcBorders>
              <w:top w:val="nil"/>
              <w:bottom w:val="nil"/>
            </w:tcBorders>
            <w:shd w:val="clear" w:color="auto" w:fill="auto"/>
            <w:vAlign w:val="bottom"/>
          </w:tcPr>
          <w:p w14:paraId="3C94A31D" w14:textId="6BB0F039" w:rsidR="0055535E" w:rsidRPr="00320B49" w:rsidRDefault="0055535E" w:rsidP="00256455">
            <w:pPr>
              <w:suppressAutoHyphens w:val="0"/>
              <w:spacing w:before="40" w:after="40" w:line="220" w:lineRule="exact"/>
              <w:ind w:right="113"/>
              <w:jc w:val="right"/>
              <w:rPr>
                <w:sz w:val="18"/>
              </w:rPr>
            </w:pPr>
            <w:r w:rsidRPr="00320B49">
              <w:rPr>
                <w:sz w:val="18"/>
              </w:rPr>
              <w:t>134</w:t>
            </w:r>
            <w:r w:rsidR="00256455" w:rsidRPr="00320B49">
              <w:rPr>
                <w:sz w:val="18"/>
              </w:rPr>
              <w:t xml:space="preserve"> </w:t>
            </w:r>
            <w:r w:rsidRPr="00320B49">
              <w:rPr>
                <w:sz w:val="18"/>
              </w:rPr>
              <w:t>819</w:t>
            </w:r>
          </w:p>
        </w:tc>
        <w:tc>
          <w:tcPr>
            <w:tcW w:w="2074" w:type="dxa"/>
            <w:tcBorders>
              <w:top w:val="nil"/>
              <w:bottom w:val="nil"/>
            </w:tcBorders>
            <w:shd w:val="clear" w:color="auto" w:fill="auto"/>
            <w:vAlign w:val="bottom"/>
          </w:tcPr>
          <w:p w14:paraId="2D426CF9" w14:textId="61C6C365" w:rsidR="0055535E" w:rsidRPr="00320B49" w:rsidRDefault="0055535E" w:rsidP="00256455">
            <w:pPr>
              <w:suppressAutoHyphens w:val="0"/>
              <w:spacing w:before="40" w:after="40" w:line="220" w:lineRule="exact"/>
              <w:ind w:right="113"/>
              <w:jc w:val="right"/>
              <w:rPr>
                <w:sz w:val="18"/>
              </w:rPr>
            </w:pPr>
            <w:r w:rsidRPr="00320B49">
              <w:rPr>
                <w:sz w:val="18"/>
              </w:rPr>
              <w:t>142</w:t>
            </w:r>
            <w:r w:rsidR="00256455" w:rsidRPr="00320B49">
              <w:rPr>
                <w:sz w:val="18"/>
              </w:rPr>
              <w:t xml:space="preserve"> </w:t>
            </w:r>
            <w:r w:rsidRPr="00320B49">
              <w:rPr>
                <w:sz w:val="18"/>
              </w:rPr>
              <w:t>108</w:t>
            </w:r>
          </w:p>
        </w:tc>
      </w:tr>
      <w:tr w:rsidR="0055535E" w:rsidRPr="00320B49" w14:paraId="1BA68E64" w14:textId="77777777" w:rsidTr="006C5F42">
        <w:tc>
          <w:tcPr>
            <w:tcW w:w="3573" w:type="dxa"/>
            <w:tcBorders>
              <w:top w:val="nil"/>
            </w:tcBorders>
            <w:shd w:val="clear" w:color="auto" w:fill="auto"/>
          </w:tcPr>
          <w:p w14:paraId="12990401" w14:textId="77777777" w:rsidR="0055535E" w:rsidRPr="00320B49" w:rsidRDefault="0055535E" w:rsidP="00256455">
            <w:pPr>
              <w:suppressAutoHyphens w:val="0"/>
              <w:spacing w:before="40" w:after="40" w:line="220" w:lineRule="exact"/>
              <w:ind w:right="113"/>
              <w:rPr>
                <w:sz w:val="18"/>
              </w:rPr>
            </w:pPr>
            <w:r w:rsidRPr="00320B49">
              <w:rPr>
                <w:sz w:val="18"/>
              </w:rPr>
              <w:lastRenderedPageBreak/>
              <w:t>Indigenous babies who died</w:t>
            </w:r>
          </w:p>
        </w:tc>
        <w:tc>
          <w:tcPr>
            <w:tcW w:w="1723" w:type="dxa"/>
            <w:tcBorders>
              <w:top w:val="nil"/>
            </w:tcBorders>
            <w:shd w:val="clear" w:color="auto" w:fill="auto"/>
            <w:vAlign w:val="bottom"/>
          </w:tcPr>
          <w:p w14:paraId="133B5436" w14:textId="1E99B8F9" w:rsidR="0055535E" w:rsidRPr="00320B49" w:rsidRDefault="0055535E" w:rsidP="00256455">
            <w:pPr>
              <w:suppressAutoHyphens w:val="0"/>
              <w:spacing w:before="40" w:after="40" w:line="220" w:lineRule="exact"/>
              <w:ind w:right="113"/>
              <w:jc w:val="right"/>
              <w:rPr>
                <w:sz w:val="18"/>
              </w:rPr>
            </w:pPr>
            <w:r w:rsidRPr="00320B49">
              <w:rPr>
                <w:sz w:val="18"/>
              </w:rPr>
              <w:t>21</w:t>
            </w:r>
            <w:r w:rsidR="00256455" w:rsidRPr="00320B49">
              <w:rPr>
                <w:sz w:val="18"/>
              </w:rPr>
              <w:t xml:space="preserve"> </w:t>
            </w:r>
            <w:r w:rsidRPr="00320B49">
              <w:rPr>
                <w:sz w:val="18"/>
              </w:rPr>
              <w:t>762</w:t>
            </w:r>
          </w:p>
        </w:tc>
        <w:tc>
          <w:tcPr>
            <w:tcW w:w="2074" w:type="dxa"/>
            <w:tcBorders>
              <w:top w:val="nil"/>
            </w:tcBorders>
            <w:shd w:val="clear" w:color="auto" w:fill="auto"/>
            <w:vAlign w:val="bottom"/>
          </w:tcPr>
          <w:p w14:paraId="661A57C8" w14:textId="3725D12A" w:rsidR="0055535E" w:rsidRPr="00320B49" w:rsidRDefault="0055535E" w:rsidP="00256455">
            <w:pPr>
              <w:suppressAutoHyphens w:val="0"/>
              <w:spacing w:before="40" w:after="40" w:line="220" w:lineRule="exact"/>
              <w:ind w:right="113"/>
              <w:jc w:val="right"/>
              <w:rPr>
                <w:sz w:val="18"/>
              </w:rPr>
            </w:pPr>
            <w:r w:rsidRPr="00320B49">
              <w:rPr>
                <w:sz w:val="18"/>
              </w:rPr>
              <w:t>20</w:t>
            </w:r>
            <w:r w:rsidR="00256455" w:rsidRPr="00320B49">
              <w:rPr>
                <w:sz w:val="18"/>
              </w:rPr>
              <w:t xml:space="preserve"> </w:t>
            </w:r>
            <w:r w:rsidRPr="00320B49">
              <w:rPr>
                <w:sz w:val="18"/>
              </w:rPr>
              <w:t>418</w:t>
            </w:r>
          </w:p>
        </w:tc>
      </w:tr>
      <w:tr w:rsidR="0055535E" w:rsidRPr="00320B49" w14:paraId="5E731F5E" w14:textId="77777777" w:rsidTr="00256455">
        <w:tc>
          <w:tcPr>
            <w:tcW w:w="3573" w:type="dxa"/>
            <w:shd w:val="clear" w:color="auto" w:fill="auto"/>
          </w:tcPr>
          <w:p w14:paraId="5FB15A08" w14:textId="77777777" w:rsidR="0055535E" w:rsidRPr="00320B49" w:rsidRDefault="0055535E" w:rsidP="00256455">
            <w:pPr>
              <w:suppressAutoHyphens w:val="0"/>
              <w:spacing w:before="40" w:after="40" w:line="220" w:lineRule="exact"/>
              <w:ind w:right="113"/>
              <w:rPr>
                <w:sz w:val="18"/>
              </w:rPr>
            </w:pPr>
            <w:r w:rsidRPr="00320B49">
              <w:rPr>
                <w:sz w:val="18"/>
              </w:rPr>
              <w:t xml:space="preserve">Infant mortality rate per </w:t>
            </w:r>
            <w:r w:rsidRPr="00320B49">
              <w:rPr>
                <w:sz w:val="18"/>
                <w:cs/>
              </w:rPr>
              <w:t>1</w:t>
            </w:r>
            <w:r w:rsidRPr="00320B49">
              <w:rPr>
                <w:sz w:val="18"/>
              </w:rPr>
              <w:t>,</w:t>
            </w:r>
            <w:r w:rsidRPr="00320B49">
              <w:rPr>
                <w:sz w:val="18"/>
                <w:cs/>
              </w:rPr>
              <w:t xml:space="preserve">000 </w:t>
            </w:r>
            <w:r w:rsidRPr="00320B49">
              <w:rPr>
                <w:sz w:val="18"/>
              </w:rPr>
              <w:t xml:space="preserve">live births </w:t>
            </w:r>
          </w:p>
        </w:tc>
        <w:tc>
          <w:tcPr>
            <w:tcW w:w="1723" w:type="dxa"/>
            <w:shd w:val="clear" w:color="auto" w:fill="auto"/>
            <w:vAlign w:val="bottom"/>
          </w:tcPr>
          <w:p w14:paraId="31D7DE97" w14:textId="77777777" w:rsidR="0055535E" w:rsidRPr="00320B49" w:rsidRDefault="0055535E" w:rsidP="00256455">
            <w:pPr>
              <w:suppressAutoHyphens w:val="0"/>
              <w:spacing w:before="40" w:after="40" w:line="220" w:lineRule="exact"/>
              <w:ind w:right="113"/>
              <w:jc w:val="right"/>
              <w:rPr>
                <w:sz w:val="18"/>
              </w:rPr>
            </w:pPr>
            <w:r w:rsidRPr="00320B49">
              <w:rPr>
                <w:sz w:val="18"/>
              </w:rPr>
              <w:t>139.0</w:t>
            </w:r>
          </w:p>
        </w:tc>
        <w:tc>
          <w:tcPr>
            <w:tcW w:w="2074" w:type="dxa"/>
            <w:shd w:val="clear" w:color="auto" w:fill="auto"/>
            <w:vAlign w:val="bottom"/>
          </w:tcPr>
          <w:p w14:paraId="41832018" w14:textId="77777777" w:rsidR="0055535E" w:rsidRPr="00320B49" w:rsidRDefault="0055535E" w:rsidP="00256455">
            <w:pPr>
              <w:suppressAutoHyphens w:val="0"/>
              <w:spacing w:before="40" w:after="40" w:line="220" w:lineRule="exact"/>
              <w:ind w:right="113"/>
              <w:jc w:val="right"/>
              <w:rPr>
                <w:sz w:val="18"/>
              </w:rPr>
            </w:pPr>
            <w:r w:rsidRPr="00320B49">
              <w:rPr>
                <w:sz w:val="18"/>
              </w:rPr>
              <w:t>125.6</w:t>
            </w:r>
          </w:p>
        </w:tc>
      </w:tr>
    </w:tbl>
    <w:p w14:paraId="3F9B6D74" w14:textId="77777777" w:rsidR="0055535E" w:rsidRPr="00320B49" w:rsidRDefault="0055535E" w:rsidP="00256455">
      <w:pPr>
        <w:pStyle w:val="SingleTxtG"/>
        <w:spacing w:before="240"/>
      </w:pPr>
      <w:r w:rsidRPr="00320B49">
        <w:t>51.</w:t>
      </w:r>
      <w:r w:rsidRPr="00320B49">
        <w:tab/>
      </w:r>
      <w:r w:rsidRPr="002B7496">
        <w:rPr>
          <w:b/>
          <w:bCs/>
        </w:rPr>
        <w:t>Measures for access to education for indigenous peoples:</w:t>
      </w:r>
      <w:r w:rsidRPr="00320B49">
        <w:t xml:space="preserve"> In order to ensure the education for indigenous peoples, the Ministry of Education, Youth and Sport has introduced various measures, including Prakas No. 48, dated 10 January 2013, on Identification of Languages for Khmer National Learners Who Are Indigenous Peoples. The Ministry of Education, Youth and Sport has set out the following measures:</w:t>
      </w:r>
    </w:p>
    <w:p w14:paraId="48C2E311" w14:textId="0E3C52E8" w:rsidR="0055535E" w:rsidRPr="00320B49" w:rsidRDefault="0055535E" w:rsidP="00256455">
      <w:pPr>
        <w:pStyle w:val="Bullet1G"/>
      </w:pPr>
      <w:r w:rsidRPr="00320B49">
        <w:t>Implement a multilingual education curriculum at the primary level in Ratanakiri, Mondulkiri, Stung Treng and Kratie provinces, including 15 districts, 88 schools, a total of 242 teachers (101 females).</w:t>
      </w:r>
      <w:r w:rsidRPr="00320B49">
        <w:rPr>
          <w:rStyle w:val="FootnoteReference"/>
        </w:rPr>
        <w:footnoteReference w:id="10"/>
      </w:r>
    </w:p>
    <w:p w14:paraId="778DE601" w14:textId="6BA4F963" w:rsidR="0055535E" w:rsidRPr="00320B49" w:rsidRDefault="0055535E" w:rsidP="00256455">
      <w:pPr>
        <w:pStyle w:val="Bullet1G"/>
      </w:pPr>
      <w:r w:rsidRPr="00320B49">
        <w:t xml:space="preserve">Develop an alphabet system in six vernacular languages: Tampuan, Kreung, Pnong, Kavet, Preu and Jarai, using Khmer characters as the base. </w:t>
      </w:r>
    </w:p>
    <w:p w14:paraId="19BDA49C" w14:textId="2AAFE0A2" w:rsidR="0055535E" w:rsidRPr="00320B49" w:rsidRDefault="0055535E" w:rsidP="00256455">
      <w:pPr>
        <w:pStyle w:val="Bullet1G"/>
      </w:pPr>
      <w:r w:rsidRPr="00320B49">
        <w:t xml:space="preserve">Develop curriculum and textbooks for multilingual education classes. </w:t>
      </w:r>
    </w:p>
    <w:p w14:paraId="1B60AC0C" w14:textId="72DE65E1" w:rsidR="0055535E" w:rsidRPr="00320B49" w:rsidRDefault="0055535E" w:rsidP="00256455">
      <w:pPr>
        <w:pStyle w:val="Bullet1G"/>
      </w:pPr>
      <w:r w:rsidRPr="00320B49">
        <w:t>Implement the multilingual education curriculum from grades 1 to 3, using 80% vernacular language samples and 20% Khmer language in the first grade, 60% vernacular languages and 40% Khmer language in the second grade, and 30% vernacular languages and 70% Khmer language in the third grade, and from the fourth grade upwards, 100% Khmer language curriculum applied.</w:t>
      </w:r>
      <w:r w:rsidRPr="00320B49">
        <w:rPr>
          <w:rStyle w:val="FootnoteReference"/>
        </w:rPr>
        <w:footnoteReference w:id="11"/>
      </w:r>
    </w:p>
    <w:p w14:paraId="66B504C0" w14:textId="2736CF3A" w:rsidR="0055535E" w:rsidRPr="00320B49" w:rsidRDefault="0055535E" w:rsidP="00256455">
      <w:pPr>
        <w:pStyle w:val="Bullet1G"/>
      </w:pPr>
      <w:r w:rsidRPr="00320B49">
        <w:t>Have 123 public civil-service-status teachers (53 females) and 119 contract teachers (52 females) who are indigenous peoples deal with multilingual education.</w:t>
      </w:r>
      <w:r w:rsidRPr="00320B49">
        <w:rPr>
          <w:rStyle w:val="FootnoteReference"/>
          <w:rtl/>
        </w:rPr>
        <w:footnoteReference w:id="12"/>
      </w:r>
    </w:p>
    <w:p w14:paraId="49842306" w14:textId="53F620DD" w:rsidR="0055535E" w:rsidRPr="00320B49" w:rsidRDefault="0055535E" w:rsidP="00256455">
      <w:pPr>
        <w:pStyle w:val="Bullet1G"/>
      </w:pPr>
      <w:r w:rsidRPr="00320B49">
        <w:t>The Action Plan on Multilingual Education 2019-2023 was approved and put into practice in 2019.</w:t>
      </w:r>
      <w:r w:rsidRPr="00320B49">
        <w:rPr>
          <w:rStyle w:val="FootnoteReference"/>
          <w:rtl/>
        </w:rPr>
        <w:footnoteReference w:id="13"/>
      </w:r>
    </w:p>
    <w:p w14:paraId="6D407EE2" w14:textId="77777777" w:rsidR="0055535E" w:rsidRPr="00320B49" w:rsidRDefault="0055535E" w:rsidP="0055535E">
      <w:pPr>
        <w:pStyle w:val="SingleTxtG"/>
      </w:pPr>
      <w:r w:rsidRPr="00320B49">
        <w:t>52.</w:t>
      </w:r>
      <w:r w:rsidRPr="00320B49">
        <w:tab/>
      </w:r>
      <w:r w:rsidRPr="002B7496">
        <w:rPr>
          <w:b/>
          <w:bCs/>
        </w:rPr>
        <w:t>Implementation of the multilingual education curriculum:</w:t>
      </w:r>
      <w:r w:rsidRPr="00320B49">
        <w:t xml:space="preserve"> Currently, a total of 4,930 children (2,428 girls) have enrolled in multilingual primary schools. In particular, the multilingual kindergarten curriculum for indigenous children has been implemented by the Ministry of Education, Youth and Sport in 19 districts in five target provinces, including Ratanakiri, Stung Treng, Mondulkiri, Kratie and Preah Vihear. This curriculum was implemented in four public kindergartens, with 122 children (61 girls) and 124 community kindergartens, with 2,092 children (1,147 girls). The languages used include Tampuan, Kreung, Pnong, Kuy, Krol, Kavet, Preu, Jarai, and Kachak.</w:t>
      </w:r>
    </w:p>
    <w:p w14:paraId="5E509EE8" w14:textId="77777777" w:rsidR="0055535E" w:rsidRPr="00320B49" w:rsidRDefault="0055535E" w:rsidP="0055535E">
      <w:pPr>
        <w:pStyle w:val="SingleTxtG"/>
      </w:pPr>
      <w:r w:rsidRPr="00320B49">
        <w:t>53.</w:t>
      </w:r>
      <w:r w:rsidRPr="00320B49">
        <w:tab/>
      </w:r>
      <w:r w:rsidRPr="002B7496">
        <w:rPr>
          <w:b/>
          <w:bCs/>
        </w:rPr>
        <w:t>Access to healthcare for indigenous peoples:</w:t>
      </w:r>
      <w:r w:rsidRPr="00320B49">
        <w:t xml:space="preserve"> Indigenous peoples live together in small villages in remote areas, which does not meet the standards for setting up health centres in each area. To support the provision of healthcare services to indigenous peoples, the Ministry of Health has established 129 health posts in 155 communities. At the same time, mobile health posts have been set up to facilitate the provision of healthcare services for indigenous peoples living in small groups. In addition, the Ministry of Health has nine national hospitals, 25 municipal/provincial hospitals, 94 municipal/district/khan referral hospitals, and 1,250 health centres for providing healthcare to indigenous peoples when they need it, or they are referred for treatment to the national, municipal, provincial level and health centres.</w:t>
      </w:r>
      <w:r w:rsidRPr="00320B49">
        <w:rPr>
          <w:rStyle w:val="FootnoteReference"/>
          <w:rtl/>
        </w:rPr>
        <w:footnoteReference w:id="14"/>
      </w:r>
    </w:p>
    <w:p w14:paraId="55ED1F65" w14:textId="77777777" w:rsidR="0055535E" w:rsidRPr="00320B49" w:rsidRDefault="0055535E" w:rsidP="0055535E">
      <w:pPr>
        <w:pStyle w:val="SingleTxtG"/>
      </w:pPr>
      <w:r w:rsidRPr="00320B49">
        <w:t>54.</w:t>
      </w:r>
      <w:r w:rsidRPr="00320B49">
        <w:tab/>
      </w:r>
      <w:r w:rsidRPr="002B7496">
        <w:rPr>
          <w:b/>
          <w:bCs/>
        </w:rPr>
        <w:t>Access to adequate standard of living for indigenous peoples:</w:t>
      </w:r>
      <w:r w:rsidRPr="00320B49">
        <w:t xml:space="preserve"> The Royal Government of Cambodia always pays attention to improving the livelihoods of indigenous </w:t>
      </w:r>
      <w:r w:rsidRPr="00320B49">
        <w:lastRenderedPageBreak/>
        <w:t>peoples, launching Strategic Plan for the Development of Indigenous Peoples (2020-2024) in all areas, starting from the actual situation of some challenges such as:</w:t>
      </w:r>
    </w:p>
    <w:p w14:paraId="04DA3BDD" w14:textId="77777777" w:rsidR="0055535E" w:rsidRPr="00320B49" w:rsidRDefault="0055535E" w:rsidP="00256455">
      <w:pPr>
        <w:pStyle w:val="H23G"/>
      </w:pPr>
      <w:r w:rsidRPr="00320B49">
        <w:tab/>
      </w:r>
      <w:r w:rsidRPr="00320B49">
        <w:tab/>
        <w:t>Housing</w:t>
      </w:r>
      <w:r w:rsidRPr="00320B49">
        <w:rPr>
          <w:rStyle w:val="FootnoteReference"/>
          <w:b w:val="0"/>
          <w:bCs/>
        </w:rPr>
        <w:footnoteReference w:id="15"/>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88"/>
        <w:gridCol w:w="1319"/>
        <w:gridCol w:w="1224"/>
        <w:gridCol w:w="1156"/>
        <w:gridCol w:w="1183"/>
      </w:tblGrid>
      <w:tr w:rsidR="0055535E" w:rsidRPr="00320B49" w14:paraId="1648ABA7" w14:textId="77777777" w:rsidTr="00256455">
        <w:trPr>
          <w:tblHeader/>
        </w:trPr>
        <w:tc>
          <w:tcPr>
            <w:tcW w:w="2488" w:type="dxa"/>
            <w:vMerge w:val="restart"/>
            <w:tcBorders>
              <w:top w:val="single" w:sz="4" w:space="0" w:color="auto"/>
              <w:bottom w:val="single" w:sz="12" w:space="0" w:color="auto"/>
            </w:tcBorders>
            <w:shd w:val="clear" w:color="auto" w:fill="auto"/>
            <w:vAlign w:val="bottom"/>
          </w:tcPr>
          <w:p w14:paraId="43373C6A" w14:textId="77777777" w:rsidR="0055535E" w:rsidRPr="00320B49" w:rsidRDefault="0055535E" w:rsidP="00256455">
            <w:pPr>
              <w:suppressAutoHyphens w:val="0"/>
              <w:spacing w:before="80" w:after="80" w:line="200" w:lineRule="exact"/>
              <w:ind w:right="113"/>
              <w:rPr>
                <w:i/>
                <w:sz w:val="16"/>
              </w:rPr>
            </w:pPr>
          </w:p>
        </w:tc>
        <w:tc>
          <w:tcPr>
            <w:tcW w:w="2543" w:type="dxa"/>
            <w:gridSpan w:val="2"/>
            <w:tcBorders>
              <w:top w:val="single" w:sz="4" w:space="0" w:color="auto"/>
              <w:bottom w:val="single" w:sz="4" w:space="0" w:color="auto"/>
              <w:right w:val="single" w:sz="24" w:space="0" w:color="FFFFFF" w:themeColor="background1"/>
            </w:tcBorders>
            <w:shd w:val="clear" w:color="auto" w:fill="auto"/>
            <w:vAlign w:val="bottom"/>
          </w:tcPr>
          <w:p w14:paraId="39159203" w14:textId="77777777" w:rsidR="0055535E" w:rsidRPr="00320B49" w:rsidRDefault="0055535E" w:rsidP="00256455">
            <w:pPr>
              <w:suppressAutoHyphens w:val="0"/>
              <w:spacing w:before="80" w:after="80" w:line="200" w:lineRule="exact"/>
              <w:ind w:right="113"/>
              <w:jc w:val="center"/>
              <w:rPr>
                <w:i/>
                <w:sz w:val="16"/>
              </w:rPr>
            </w:pPr>
            <w:r w:rsidRPr="00320B49">
              <w:rPr>
                <w:i/>
                <w:sz w:val="16"/>
              </w:rPr>
              <w:t>Number of families</w:t>
            </w:r>
          </w:p>
        </w:tc>
        <w:tc>
          <w:tcPr>
            <w:tcW w:w="2339" w:type="dxa"/>
            <w:gridSpan w:val="2"/>
            <w:tcBorders>
              <w:top w:val="single" w:sz="4" w:space="0" w:color="auto"/>
              <w:left w:val="single" w:sz="24" w:space="0" w:color="FFFFFF" w:themeColor="background1"/>
              <w:bottom w:val="single" w:sz="4" w:space="0" w:color="auto"/>
            </w:tcBorders>
            <w:shd w:val="clear" w:color="auto" w:fill="auto"/>
            <w:vAlign w:val="bottom"/>
          </w:tcPr>
          <w:p w14:paraId="0B8F5F53" w14:textId="77777777" w:rsidR="0055535E" w:rsidRPr="00320B49" w:rsidRDefault="0055535E" w:rsidP="00256455">
            <w:pPr>
              <w:suppressAutoHyphens w:val="0"/>
              <w:spacing w:before="80" w:after="80" w:line="200" w:lineRule="exact"/>
              <w:ind w:right="113"/>
              <w:jc w:val="center"/>
              <w:rPr>
                <w:i/>
                <w:sz w:val="16"/>
              </w:rPr>
            </w:pPr>
            <w:r w:rsidRPr="00320B49">
              <w:rPr>
                <w:i/>
                <w:sz w:val="16"/>
              </w:rPr>
              <w:t>Percentage</w:t>
            </w:r>
          </w:p>
        </w:tc>
      </w:tr>
      <w:tr w:rsidR="0055535E" w:rsidRPr="00320B49" w14:paraId="74616850" w14:textId="77777777" w:rsidTr="00256455">
        <w:trPr>
          <w:tblHeader/>
        </w:trPr>
        <w:tc>
          <w:tcPr>
            <w:tcW w:w="2488" w:type="dxa"/>
            <w:vMerge/>
            <w:tcBorders>
              <w:top w:val="single" w:sz="12" w:space="0" w:color="auto"/>
              <w:bottom w:val="single" w:sz="12" w:space="0" w:color="auto"/>
            </w:tcBorders>
            <w:shd w:val="clear" w:color="auto" w:fill="auto"/>
            <w:vAlign w:val="bottom"/>
          </w:tcPr>
          <w:p w14:paraId="7CEDD77E" w14:textId="77777777" w:rsidR="0055535E" w:rsidRPr="00320B49" w:rsidRDefault="0055535E" w:rsidP="00256455">
            <w:pPr>
              <w:suppressAutoHyphens w:val="0"/>
              <w:spacing w:before="40" w:after="40" w:line="220" w:lineRule="exact"/>
              <w:ind w:right="113"/>
              <w:rPr>
                <w:sz w:val="18"/>
              </w:rPr>
            </w:pPr>
          </w:p>
        </w:tc>
        <w:tc>
          <w:tcPr>
            <w:tcW w:w="1319" w:type="dxa"/>
            <w:tcBorders>
              <w:top w:val="single" w:sz="4" w:space="0" w:color="auto"/>
              <w:bottom w:val="single" w:sz="12" w:space="0" w:color="auto"/>
            </w:tcBorders>
            <w:shd w:val="clear" w:color="auto" w:fill="auto"/>
            <w:vAlign w:val="bottom"/>
          </w:tcPr>
          <w:p w14:paraId="4B70F4F5" w14:textId="77777777" w:rsidR="0055535E" w:rsidRPr="00320B49" w:rsidRDefault="0055535E" w:rsidP="00256455">
            <w:pPr>
              <w:suppressAutoHyphens w:val="0"/>
              <w:spacing w:before="80" w:after="80" w:line="200" w:lineRule="exact"/>
              <w:ind w:right="113"/>
              <w:jc w:val="right"/>
              <w:rPr>
                <w:i/>
                <w:sz w:val="16"/>
              </w:rPr>
            </w:pPr>
            <w:r w:rsidRPr="00320B49">
              <w:rPr>
                <w:i/>
                <w:sz w:val="16"/>
              </w:rPr>
              <w:t>2008</w:t>
            </w:r>
          </w:p>
        </w:tc>
        <w:tc>
          <w:tcPr>
            <w:tcW w:w="1224" w:type="dxa"/>
            <w:tcBorders>
              <w:top w:val="single" w:sz="4" w:space="0" w:color="auto"/>
              <w:bottom w:val="single" w:sz="12" w:space="0" w:color="auto"/>
              <w:right w:val="single" w:sz="24" w:space="0" w:color="FFFFFF" w:themeColor="background1"/>
            </w:tcBorders>
            <w:shd w:val="clear" w:color="auto" w:fill="auto"/>
            <w:vAlign w:val="bottom"/>
          </w:tcPr>
          <w:p w14:paraId="47724254" w14:textId="77777777" w:rsidR="0055535E" w:rsidRPr="00320B49" w:rsidRDefault="0055535E" w:rsidP="00256455">
            <w:pPr>
              <w:suppressAutoHyphens w:val="0"/>
              <w:spacing w:before="80" w:after="80" w:line="200" w:lineRule="exact"/>
              <w:ind w:right="113"/>
              <w:jc w:val="right"/>
              <w:rPr>
                <w:i/>
                <w:sz w:val="16"/>
              </w:rPr>
            </w:pPr>
            <w:r w:rsidRPr="00320B49">
              <w:rPr>
                <w:i/>
                <w:sz w:val="16"/>
              </w:rPr>
              <w:t>2013</w:t>
            </w:r>
          </w:p>
        </w:tc>
        <w:tc>
          <w:tcPr>
            <w:tcW w:w="1156" w:type="dxa"/>
            <w:tcBorders>
              <w:top w:val="single" w:sz="4" w:space="0" w:color="auto"/>
              <w:left w:val="single" w:sz="24" w:space="0" w:color="FFFFFF" w:themeColor="background1"/>
              <w:bottom w:val="single" w:sz="12" w:space="0" w:color="auto"/>
            </w:tcBorders>
            <w:shd w:val="clear" w:color="auto" w:fill="auto"/>
            <w:vAlign w:val="bottom"/>
          </w:tcPr>
          <w:p w14:paraId="05677CDE" w14:textId="77777777" w:rsidR="0055535E" w:rsidRPr="00320B49" w:rsidRDefault="0055535E" w:rsidP="00256455">
            <w:pPr>
              <w:suppressAutoHyphens w:val="0"/>
              <w:spacing w:before="80" w:after="80" w:line="200" w:lineRule="exact"/>
              <w:ind w:right="113"/>
              <w:jc w:val="right"/>
              <w:rPr>
                <w:i/>
                <w:sz w:val="16"/>
              </w:rPr>
            </w:pPr>
            <w:r w:rsidRPr="00320B49">
              <w:rPr>
                <w:i/>
                <w:sz w:val="16"/>
              </w:rPr>
              <w:t>2008</w:t>
            </w:r>
          </w:p>
        </w:tc>
        <w:tc>
          <w:tcPr>
            <w:tcW w:w="1183" w:type="dxa"/>
            <w:tcBorders>
              <w:top w:val="single" w:sz="4" w:space="0" w:color="auto"/>
              <w:bottom w:val="single" w:sz="12" w:space="0" w:color="auto"/>
            </w:tcBorders>
            <w:shd w:val="clear" w:color="auto" w:fill="auto"/>
            <w:vAlign w:val="bottom"/>
          </w:tcPr>
          <w:p w14:paraId="6E2DF6C9" w14:textId="77777777" w:rsidR="0055535E" w:rsidRPr="00320B49" w:rsidRDefault="0055535E" w:rsidP="00256455">
            <w:pPr>
              <w:suppressAutoHyphens w:val="0"/>
              <w:spacing w:before="80" w:after="80" w:line="200" w:lineRule="exact"/>
              <w:ind w:right="113"/>
              <w:jc w:val="right"/>
              <w:rPr>
                <w:i/>
                <w:sz w:val="16"/>
              </w:rPr>
            </w:pPr>
            <w:r w:rsidRPr="00320B49">
              <w:rPr>
                <w:i/>
                <w:sz w:val="16"/>
              </w:rPr>
              <w:t>2013</w:t>
            </w:r>
          </w:p>
        </w:tc>
      </w:tr>
      <w:tr w:rsidR="0055535E" w:rsidRPr="00320B49" w14:paraId="1CB6FF17" w14:textId="77777777" w:rsidTr="00256455">
        <w:tc>
          <w:tcPr>
            <w:tcW w:w="2488" w:type="dxa"/>
            <w:tcBorders>
              <w:top w:val="single" w:sz="12" w:space="0" w:color="auto"/>
            </w:tcBorders>
            <w:shd w:val="clear" w:color="auto" w:fill="auto"/>
          </w:tcPr>
          <w:p w14:paraId="57EBC976" w14:textId="77777777" w:rsidR="0055535E" w:rsidRPr="00320B49" w:rsidRDefault="0055535E" w:rsidP="00256455">
            <w:pPr>
              <w:suppressAutoHyphens w:val="0"/>
              <w:spacing w:before="40" w:after="40" w:line="220" w:lineRule="exact"/>
              <w:ind w:right="113"/>
              <w:rPr>
                <w:sz w:val="18"/>
              </w:rPr>
            </w:pPr>
            <w:r w:rsidRPr="00320B49">
              <w:rPr>
                <w:sz w:val="18"/>
              </w:rPr>
              <w:t>Own house</w:t>
            </w:r>
          </w:p>
        </w:tc>
        <w:tc>
          <w:tcPr>
            <w:tcW w:w="1319" w:type="dxa"/>
            <w:tcBorders>
              <w:top w:val="single" w:sz="12" w:space="0" w:color="auto"/>
            </w:tcBorders>
            <w:shd w:val="clear" w:color="auto" w:fill="auto"/>
            <w:vAlign w:val="bottom"/>
          </w:tcPr>
          <w:p w14:paraId="0B9C8C36" w14:textId="6B8E1E43" w:rsidR="0055535E" w:rsidRPr="00320B49" w:rsidRDefault="0055535E" w:rsidP="00256455">
            <w:pPr>
              <w:suppressAutoHyphens w:val="0"/>
              <w:spacing w:before="40" w:after="40" w:line="220" w:lineRule="exact"/>
              <w:ind w:right="113"/>
              <w:jc w:val="right"/>
              <w:rPr>
                <w:sz w:val="18"/>
              </w:rPr>
            </w:pPr>
            <w:r w:rsidRPr="00320B49">
              <w:rPr>
                <w:sz w:val="18"/>
              </w:rPr>
              <w:t>32</w:t>
            </w:r>
            <w:r w:rsidR="00256455" w:rsidRPr="00320B49">
              <w:rPr>
                <w:sz w:val="18"/>
              </w:rPr>
              <w:t xml:space="preserve"> </w:t>
            </w:r>
            <w:r w:rsidRPr="00320B49">
              <w:rPr>
                <w:sz w:val="18"/>
              </w:rPr>
              <w:t>571</w:t>
            </w:r>
          </w:p>
        </w:tc>
        <w:tc>
          <w:tcPr>
            <w:tcW w:w="1224" w:type="dxa"/>
            <w:tcBorders>
              <w:top w:val="single" w:sz="12" w:space="0" w:color="auto"/>
            </w:tcBorders>
            <w:shd w:val="clear" w:color="auto" w:fill="auto"/>
            <w:vAlign w:val="bottom"/>
          </w:tcPr>
          <w:p w14:paraId="0FBBAD04" w14:textId="1B8D3AB7" w:rsidR="0055535E" w:rsidRPr="00320B49" w:rsidRDefault="0055535E" w:rsidP="00256455">
            <w:pPr>
              <w:suppressAutoHyphens w:val="0"/>
              <w:spacing w:before="40" w:after="40" w:line="220" w:lineRule="exact"/>
              <w:ind w:right="113"/>
              <w:jc w:val="right"/>
              <w:rPr>
                <w:sz w:val="18"/>
              </w:rPr>
            </w:pPr>
            <w:r w:rsidRPr="00320B49">
              <w:rPr>
                <w:sz w:val="18"/>
              </w:rPr>
              <w:t>35</w:t>
            </w:r>
            <w:r w:rsidR="00256455" w:rsidRPr="00320B49">
              <w:rPr>
                <w:sz w:val="18"/>
              </w:rPr>
              <w:t xml:space="preserve"> </w:t>
            </w:r>
            <w:r w:rsidRPr="00320B49">
              <w:rPr>
                <w:sz w:val="18"/>
              </w:rPr>
              <w:t>536</w:t>
            </w:r>
          </w:p>
        </w:tc>
        <w:tc>
          <w:tcPr>
            <w:tcW w:w="1156" w:type="dxa"/>
            <w:tcBorders>
              <w:top w:val="single" w:sz="12" w:space="0" w:color="auto"/>
            </w:tcBorders>
            <w:shd w:val="clear" w:color="auto" w:fill="auto"/>
            <w:vAlign w:val="bottom"/>
          </w:tcPr>
          <w:p w14:paraId="2DE92B2D" w14:textId="77777777" w:rsidR="0055535E" w:rsidRPr="00320B49" w:rsidRDefault="0055535E" w:rsidP="00256455">
            <w:pPr>
              <w:suppressAutoHyphens w:val="0"/>
              <w:spacing w:before="40" w:after="40" w:line="220" w:lineRule="exact"/>
              <w:ind w:right="113"/>
              <w:jc w:val="right"/>
              <w:rPr>
                <w:sz w:val="18"/>
              </w:rPr>
            </w:pPr>
            <w:r w:rsidRPr="00320B49">
              <w:rPr>
                <w:sz w:val="18"/>
              </w:rPr>
              <w:t>96.3</w:t>
            </w:r>
          </w:p>
        </w:tc>
        <w:tc>
          <w:tcPr>
            <w:tcW w:w="1183" w:type="dxa"/>
            <w:tcBorders>
              <w:top w:val="single" w:sz="12" w:space="0" w:color="auto"/>
            </w:tcBorders>
            <w:shd w:val="clear" w:color="auto" w:fill="auto"/>
            <w:vAlign w:val="bottom"/>
          </w:tcPr>
          <w:p w14:paraId="652A2414" w14:textId="77777777" w:rsidR="0055535E" w:rsidRPr="00320B49" w:rsidRDefault="0055535E" w:rsidP="00256455">
            <w:pPr>
              <w:suppressAutoHyphens w:val="0"/>
              <w:spacing w:before="40" w:after="40" w:line="220" w:lineRule="exact"/>
              <w:ind w:right="113"/>
              <w:jc w:val="right"/>
              <w:rPr>
                <w:sz w:val="18"/>
              </w:rPr>
            </w:pPr>
            <w:r w:rsidRPr="00320B49">
              <w:rPr>
                <w:sz w:val="18"/>
              </w:rPr>
              <w:t>95.5</w:t>
            </w:r>
          </w:p>
        </w:tc>
      </w:tr>
      <w:tr w:rsidR="0055535E" w:rsidRPr="00320B49" w14:paraId="30D144F4" w14:textId="77777777" w:rsidTr="00256455">
        <w:tc>
          <w:tcPr>
            <w:tcW w:w="2488" w:type="dxa"/>
            <w:shd w:val="clear" w:color="auto" w:fill="auto"/>
          </w:tcPr>
          <w:p w14:paraId="3364D771" w14:textId="77777777" w:rsidR="0055535E" w:rsidRPr="00320B49" w:rsidRDefault="0055535E" w:rsidP="00256455">
            <w:pPr>
              <w:suppressAutoHyphens w:val="0"/>
              <w:spacing w:before="40" w:after="40" w:line="220" w:lineRule="exact"/>
              <w:ind w:right="113"/>
              <w:rPr>
                <w:sz w:val="18"/>
              </w:rPr>
            </w:pPr>
            <w:r w:rsidRPr="00320B49">
              <w:rPr>
                <w:sz w:val="18"/>
              </w:rPr>
              <w:t>Rental house</w:t>
            </w:r>
          </w:p>
        </w:tc>
        <w:tc>
          <w:tcPr>
            <w:tcW w:w="1319" w:type="dxa"/>
            <w:shd w:val="clear" w:color="auto" w:fill="auto"/>
            <w:vAlign w:val="bottom"/>
          </w:tcPr>
          <w:p w14:paraId="3EA9EBD5" w14:textId="77777777" w:rsidR="0055535E" w:rsidRPr="00320B49" w:rsidRDefault="0055535E" w:rsidP="00256455">
            <w:pPr>
              <w:suppressAutoHyphens w:val="0"/>
              <w:spacing w:before="40" w:after="40" w:line="220" w:lineRule="exact"/>
              <w:ind w:right="113"/>
              <w:jc w:val="right"/>
              <w:rPr>
                <w:sz w:val="18"/>
              </w:rPr>
            </w:pPr>
            <w:r w:rsidRPr="00320B49">
              <w:rPr>
                <w:sz w:val="18"/>
              </w:rPr>
              <w:t>198</w:t>
            </w:r>
          </w:p>
        </w:tc>
        <w:tc>
          <w:tcPr>
            <w:tcW w:w="1224" w:type="dxa"/>
            <w:shd w:val="clear" w:color="auto" w:fill="auto"/>
            <w:vAlign w:val="bottom"/>
          </w:tcPr>
          <w:p w14:paraId="17C925CB" w14:textId="77777777" w:rsidR="0055535E" w:rsidRPr="00320B49" w:rsidRDefault="0055535E" w:rsidP="00256455">
            <w:pPr>
              <w:suppressAutoHyphens w:val="0"/>
              <w:spacing w:before="40" w:after="40" w:line="220" w:lineRule="exact"/>
              <w:ind w:right="113"/>
              <w:jc w:val="right"/>
              <w:rPr>
                <w:sz w:val="18"/>
              </w:rPr>
            </w:pPr>
            <w:r w:rsidRPr="00320B49">
              <w:rPr>
                <w:sz w:val="18"/>
              </w:rPr>
              <w:t>60</w:t>
            </w:r>
          </w:p>
        </w:tc>
        <w:tc>
          <w:tcPr>
            <w:tcW w:w="1156" w:type="dxa"/>
            <w:shd w:val="clear" w:color="auto" w:fill="auto"/>
            <w:vAlign w:val="bottom"/>
          </w:tcPr>
          <w:p w14:paraId="1ABBA74D" w14:textId="77777777" w:rsidR="0055535E" w:rsidRPr="00320B49" w:rsidRDefault="0055535E" w:rsidP="00256455">
            <w:pPr>
              <w:suppressAutoHyphens w:val="0"/>
              <w:spacing w:before="40" w:after="40" w:line="220" w:lineRule="exact"/>
              <w:ind w:right="113"/>
              <w:jc w:val="right"/>
              <w:rPr>
                <w:sz w:val="18"/>
              </w:rPr>
            </w:pPr>
            <w:r w:rsidRPr="00320B49">
              <w:rPr>
                <w:sz w:val="18"/>
              </w:rPr>
              <w:t>0.6</w:t>
            </w:r>
          </w:p>
        </w:tc>
        <w:tc>
          <w:tcPr>
            <w:tcW w:w="1183" w:type="dxa"/>
            <w:shd w:val="clear" w:color="auto" w:fill="auto"/>
            <w:vAlign w:val="bottom"/>
          </w:tcPr>
          <w:p w14:paraId="2C0E048C" w14:textId="77777777" w:rsidR="0055535E" w:rsidRPr="00320B49" w:rsidRDefault="0055535E" w:rsidP="00256455">
            <w:pPr>
              <w:suppressAutoHyphens w:val="0"/>
              <w:spacing w:before="40" w:after="40" w:line="220" w:lineRule="exact"/>
              <w:ind w:right="113"/>
              <w:jc w:val="right"/>
              <w:rPr>
                <w:sz w:val="18"/>
              </w:rPr>
            </w:pPr>
            <w:r w:rsidRPr="00320B49">
              <w:rPr>
                <w:sz w:val="18"/>
              </w:rPr>
              <w:t>0.2</w:t>
            </w:r>
          </w:p>
        </w:tc>
      </w:tr>
      <w:tr w:rsidR="0055535E" w:rsidRPr="00320B49" w14:paraId="5A48E9DF" w14:textId="77777777" w:rsidTr="00256455">
        <w:tc>
          <w:tcPr>
            <w:tcW w:w="2488" w:type="dxa"/>
            <w:shd w:val="clear" w:color="auto" w:fill="auto"/>
          </w:tcPr>
          <w:p w14:paraId="674F132A" w14:textId="77777777" w:rsidR="0055535E" w:rsidRPr="00320B49" w:rsidRDefault="0055535E" w:rsidP="00256455">
            <w:pPr>
              <w:suppressAutoHyphens w:val="0"/>
              <w:spacing w:before="40" w:after="40" w:line="220" w:lineRule="exact"/>
              <w:ind w:right="113"/>
              <w:rPr>
                <w:sz w:val="18"/>
              </w:rPr>
            </w:pPr>
            <w:r w:rsidRPr="00320B49">
              <w:rPr>
                <w:sz w:val="18"/>
              </w:rPr>
              <w:t xml:space="preserve">House offered to stay in </w:t>
            </w:r>
          </w:p>
        </w:tc>
        <w:tc>
          <w:tcPr>
            <w:tcW w:w="1319" w:type="dxa"/>
            <w:shd w:val="clear" w:color="auto" w:fill="auto"/>
            <w:vAlign w:val="bottom"/>
          </w:tcPr>
          <w:p w14:paraId="5F9F19E2" w14:textId="77777777" w:rsidR="0055535E" w:rsidRPr="00320B49" w:rsidRDefault="0055535E" w:rsidP="00256455">
            <w:pPr>
              <w:suppressAutoHyphens w:val="0"/>
              <w:spacing w:before="40" w:after="40" w:line="220" w:lineRule="exact"/>
              <w:ind w:right="113"/>
              <w:jc w:val="right"/>
              <w:rPr>
                <w:sz w:val="18"/>
              </w:rPr>
            </w:pPr>
            <w:r w:rsidRPr="00320B49">
              <w:rPr>
                <w:sz w:val="18"/>
              </w:rPr>
              <w:t>888</w:t>
            </w:r>
          </w:p>
        </w:tc>
        <w:tc>
          <w:tcPr>
            <w:tcW w:w="1224" w:type="dxa"/>
            <w:shd w:val="clear" w:color="auto" w:fill="auto"/>
            <w:vAlign w:val="bottom"/>
          </w:tcPr>
          <w:p w14:paraId="75B0D4F4" w14:textId="1BBC9707" w:rsidR="0055535E" w:rsidRPr="00320B49" w:rsidRDefault="0055535E" w:rsidP="00256455">
            <w:pPr>
              <w:suppressAutoHyphens w:val="0"/>
              <w:spacing w:before="40" w:after="40" w:line="220" w:lineRule="exact"/>
              <w:ind w:right="113"/>
              <w:jc w:val="right"/>
              <w:rPr>
                <w:sz w:val="18"/>
              </w:rPr>
            </w:pPr>
            <w:r w:rsidRPr="00320B49">
              <w:rPr>
                <w:sz w:val="18"/>
              </w:rPr>
              <w:t>1</w:t>
            </w:r>
            <w:r w:rsidR="00256455" w:rsidRPr="00320B49">
              <w:rPr>
                <w:sz w:val="18"/>
              </w:rPr>
              <w:t xml:space="preserve"> </w:t>
            </w:r>
            <w:r w:rsidRPr="00320B49">
              <w:rPr>
                <w:sz w:val="18"/>
              </w:rPr>
              <w:t>468</w:t>
            </w:r>
          </w:p>
        </w:tc>
        <w:tc>
          <w:tcPr>
            <w:tcW w:w="1156" w:type="dxa"/>
            <w:shd w:val="clear" w:color="auto" w:fill="auto"/>
            <w:vAlign w:val="bottom"/>
          </w:tcPr>
          <w:p w14:paraId="1BE69D63" w14:textId="77777777" w:rsidR="0055535E" w:rsidRPr="00320B49" w:rsidRDefault="0055535E" w:rsidP="00256455">
            <w:pPr>
              <w:suppressAutoHyphens w:val="0"/>
              <w:spacing w:before="40" w:after="40" w:line="220" w:lineRule="exact"/>
              <w:ind w:right="113"/>
              <w:jc w:val="right"/>
              <w:rPr>
                <w:sz w:val="18"/>
              </w:rPr>
            </w:pPr>
            <w:r w:rsidRPr="00320B49">
              <w:rPr>
                <w:sz w:val="18"/>
              </w:rPr>
              <w:t>2.6</w:t>
            </w:r>
          </w:p>
        </w:tc>
        <w:tc>
          <w:tcPr>
            <w:tcW w:w="1183" w:type="dxa"/>
            <w:shd w:val="clear" w:color="auto" w:fill="auto"/>
            <w:vAlign w:val="bottom"/>
          </w:tcPr>
          <w:p w14:paraId="7930A578" w14:textId="77777777" w:rsidR="0055535E" w:rsidRPr="00320B49" w:rsidRDefault="0055535E" w:rsidP="00256455">
            <w:pPr>
              <w:suppressAutoHyphens w:val="0"/>
              <w:spacing w:before="40" w:after="40" w:line="220" w:lineRule="exact"/>
              <w:ind w:right="113"/>
              <w:jc w:val="right"/>
              <w:rPr>
                <w:sz w:val="18"/>
              </w:rPr>
            </w:pPr>
            <w:r w:rsidRPr="00320B49">
              <w:rPr>
                <w:sz w:val="18"/>
              </w:rPr>
              <w:t>3.9</w:t>
            </w:r>
          </w:p>
        </w:tc>
      </w:tr>
      <w:tr w:rsidR="0055535E" w:rsidRPr="00320B49" w14:paraId="01710C0A" w14:textId="77777777" w:rsidTr="00256455">
        <w:tc>
          <w:tcPr>
            <w:tcW w:w="2488" w:type="dxa"/>
            <w:shd w:val="clear" w:color="auto" w:fill="auto"/>
          </w:tcPr>
          <w:p w14:paraId="3A4104D3" w14:textId="77777777" w:rsidR="0055535E" w:rsidRPr="00320B49" w:rsidRDefault="0055535E" w:rsidP="00256455">
            <w:pPr>
              <w:suppressAutoHyphens w:val="0"/>
              <w:spacing w:before="40" w:after="40" w:line="220" w:lineRule="exact"/>
              <w:ind w:right="113"/>
              <w:rPr>
                <w:sz w:val="18"/>
              </w:rPr>
            </w:pPr>
            <w:r w:rsidRPr="00320B49">
              <w:rPr>
                <w:sz w:val="18"/>
              </w:rPr>
              <w:t xml:space="preserve">Other </w:t>
            </w:r>
          </w:p>
        </w:tc>
        <w:tc>
          <w:tcPr>
            <w:tcW w:w="1319" w:type="dxa"/>
            <w:shd w:val="clear" w:color="auto" w:fill="auto"/>
            <w:vAlign w:val="bottom"/>
          </w:tcPr>
          <w:p w14:paraId="6B62F34F" w14:textId="77777777" w:rsidR="0055535E" w:rsidRPr="00320B49" w:rsidRDefault="0055535E" w:rsidP="00256455">
            <w:pPr>
              <w:suppressAutoHyphens w:val="0"/>
              <w:spacing w:before="40" w:after="40" w:line="220" w:lineRule="exact"/>
              <w:ind w:right="113"/>
              <w:jc w:val="right"/>
              <w:rPr>
                <w:sz w:val="18"/>
              </w:rPr>
            </w:pPr>
            <w:r w:rsidRPr="00320B49">
              <w:rPr>
                <w:sz w:val="18"/>
              </w:rPr>
              <w:t>101</w:t>
            </w:r>
          </w:p>
        </w:tc>
        <w:tc>
          <w:tcPr>
            <w:tcW w:w="1224" w:type="dxa"/>
            <w:shd w:val="clear" w:color="auto" w:fill="auto"/>
            <w:vAlign w:val="bottom"/>
          </w:tcPr>
          <w:p w14:paraId="4E1D03AD" w14:textId="77777777" w:rsidR="0055535E" w:rsidRPr="00320B49" w:rsidRDefault="0055535E" w:rsidP="00256455">
            <w:pPr>
              <w:suppressAutoHyphens w:val="0"/>
              <w:spacing w:before="40" w:after="40" w:line="220" w:lineRule="exact"/>
              <w:ind w:right="113"/>
              <w:jc w:val="right"/>
              <w:rPr>
                <w:sz w:val="18"/>
              </w:rPr>
            </w:pPr>
            <w:r w:rsidRPr="00320B49">
              <w:rPr>
                <w:sz w:val="18"/>
              </w:rPr>
              <w:t>137</w:t>
            </w:r>
          </w:p>
        </w:tc>
        <w:tc>
          <w:tcPr>
            <w:tcW w:w="1156" w:type="dxa"/>
            <w:shd w:val="clear" w:color="auto" w:fill="auto"/>
            <w:vAlign w:val="bottom"/>
          </w:tcPr>
          <w:p w14:paraId="4A22E5EE" w14:textId="77777777" w:rsidR="0055535E" w:rsidRPr="00320B49" w:rsidRDefault="0055535E" w:rsidP="00256455">
            <w:pPr>
              <w:suppressAutoHyphens w:val="0"/>
              <w:spacing w:before="40" w:after="40" w:line="220" w:lineRule="exact"/>
              <w:ind w:right="113"/>
              <w:jc w:val="right"/>
              <w:rPr>
                <w:sz w:val="18"/>
              </w:rPr>
            </w:pPr>
            <w:r w:rsidRPr="00320B49">
              <w:rPr>
                <w:sz w:val="18"/>
              </w:rPr>
              <w:t>0.3</w:t>
            </w:r>
          </w:p>
        </w:tc>
        <w:tc>
          <w:tcPr>
            <w:tcW w:w="1183" w:type="dxa"/>
            <w:shd w:val="clear" w:color="auto" w:fill="auto"/>
            <w:vAlign w:val="bottom"/>
          </w:tcPr>
          <w:p w14:paraId="37DBAC62" w14:textId="77777777" w:rsidR="0055535E" w:rsidRPr="00320B49" w:rsidRDefault="0055535E" w:rsidP="00256455">
            <w:pPr>
              <w:suppressAutoHyphens w:val="0"/>
              <w:spacing w:before="40" w:after="40" w:line="220" w:lineRule="exact"/>
              <w:ind w:right="113"/>
              <w:jc w:val="right"/>
              <w:rPr>
                <w:sz w:val="18"/>
              </w:rPr>
            </w:pPr>
            <w:r w:rsidRPr="00320B49">
              <w:rPr>
                <w:sz w:val="18"/>
              </w:rPr>
              <w:t>0.4</w:t>
            </w:r>
          </w:p>
        </w:tc>
      </w:tr>
      <w:tr w:rsidR="0055535E" w:rsidRPr="00320B49" w14:paraId="4BBB5CE5" w14:textId="77777777" w:rsidTr="00256455">
        <w:tc>
          <w:tcPr>
            <w:tcW w:w="2488" w:type="dxa"/>
            <w:tcBorders>
              <w:bottom w:val="single" w:sz="4" w:space="0" w:color="auto"/>
            </w:tcBorders>
            <w:shd w:val="clear" w:color="auto" w:fill="auto"/>
          </w:tcPr>
          <w:p w14:paraId="68E78657" w14:textId="77777777" w:rsidR="0055535E" w:rsidRPr="00320B49" w:rsidRDefault="0055535E" w:rsidP="00256455">
            <w:pPr>
              <w:suppressAutoHyphens w:val="0"/>
              <w:spacing w:before="40" w:after="40" w:line="220" w:lineRule="exact"/>
              <w:ind w:right="113"/>
              <w:rPr>
                <w:sz w:val="18"/>
              </w:rPr>
            </w:pPr>
            <w:r w:rsidRPr="00320B49">
              <w:rPr>
                <w:sz w:val="18"/>
              </w:rPr>
              <w:t>Uncertainty</w:t>
            </w:r>
          </w:p>
        </w:tc>
        <w:tc>
          <w:tcPr>
            <w:tcW w:w="1319" w:type="dxa"/>
            <w:tcBorders>
              <w:bottom w:val="single" w:sz="4" w:space="0" w:color="auto"/>
            </w:tcBorders>
            <w:shd w:val="clear" w:color="auto" w:fill="auto"/>
            <w:vAlign w:val="bottom"/>
          </w:tcPr>
          <w:p w14:paraId="1519A5FB" w14:textId="77777777" w:rsidR="0055535E" w:rsidRPr="00320B49" w:rsidRDefault="0055535E" w:rsidP="00256455">
            <w:pPr>
              <w:suppressAutoHyphens w:val="0"/>
              <w:spacing w:before="40" w:after="40" w:line="220" w:lineRule="exact"/>
              <w:ind w:right="113"/>
              <w:jc w:val="right"/>
              <w:rPr>
                <w:sz w:val="18"/>
              </w:rPr>
            </w:pPr>
            <w:r w:rsidRPr="00320B49">
              <w:rPr>
                <w:sz w:val="18"/>
              </w:rPr>
              <w:t>62</w:t>
            </w:r>
          </w:p>
        </w:tc>
        <w:tc>
          <w:tcPr>
            <w:tcW w:w="1224" w:type="dxa"/>
            <w:tcBorders>
              <w:bottom w:val="single" w:sz="4" w:space="0" w:color="auto"/>
            </w:tcBorders>
            <w:shd w:val="clear" w:color="auto" w:fill="auto"/>
            <w:vAlign w:val="bottom"/>
          </w:tcPr>
          <w:p w14:paraId="14013C1E" w14:textId="77777777" w:rsidR="0055535E" w:rsidRPr="00320B49" w:rsidRDefault="0055535E" w:rsidP="00256455">
            <w:pPr>
              <w:suppressAutoHyphens w:val="0"/>
              <w:spacing w:before="40" w:after="40" w:line="220" w:lineRule="exact"/>
              <w:ind w:right="113"/>
              <w:jc w:val="right"/>
              <w:rPr>
                <w:sz w:val="18"/>
              </w:rPr>
            </w:pPr>
            <w:r w:rsidRPr="00320B49">
              <w:rPr>
                <w:sz w:val="18"/>
              </w:rPr>
              <w:t>0</w:t>
            </w:r>
          </w:p>
        </w:tc>
        <w:tc>
          <w:tcPr>
            <w:tcW w:w="1156" w:type="dxa"/>
            <w:tcBorders>
              <w:bottom w:val="single" w:sz="4" w:space="0" w:color="auto"/>
            </w:tcBorders>
            <w:shd w:val="clear" w:color="auto" w:fill="auto"/>
            <w:vAlign w:val="bottom"/>
          </w:tcPr>
          <w:p w14:paraId="0E6C0BA4" w14:textId="77777777" w:rsidR="0055535E" w:rsidRPr="00320B49" w:rsidRDefault="0055535E" w:rsidP="00256455">
            <w:pPr>
              <w:suppressAutoHyphens w:val="0"/>
              <w:spacing w:before="40" w:after="40" w:line="220" w:lineRule="exact"/>
              <w:ind w:right="113"/>
              <w:jc w:val="right"/>
              <w:rPr>
                <w:sz w:val="18"/>
              </w:rPr>
            </w:pPr>
            <w:r w:rsidRPr="00320B49">
              <w:rPr>
                <w:sz w:val="18"/>
              </w:rPr>
              <w:t>0.2</w:t>
            </w:r>
          </w:p>
        </w:tc>
        <w:tc>
          <w:tcPr>
            <w:tcW w:w="1183" w:type="dxa"/>
            <w:tcBorders>
              <w:bottom w:val="single" w:sz="4" w:space="0" w:color="auto"/>
            </w:tcBorders>
            <w:shd w:val="clear" w:color="auto" w:fill="auto"/>
            <w:vAlign w:val="bottom"/>
          </w:tcPr>
          <w:p w14:paraId="620743A8" w14:textId="77777777" w:rsidR="0055535E" w:rsidRPr="00320B49" w:rsidRDefault="0055535E" w:rsidP="00256455">
            <w:pPr>
              <w:suppressAutoHyphens w:val="0"/>
              <w:spacing w:before="40" w:after="40" w:line="220" w:lineRule="exact"/>
              <w:ind w:right="113"/>
              <w:jc w:val="right"/>
              <w:rPr>
                <w:sz w:val="18"/>
              </w:rPr>
            </w:pPr>
            <w:r w:rsidRPr="00320B49">
              <w:rPr>
                <w:sz w:val="18"/>
              </w:rPr>
              <w:t>0.0</w:t>
            </w:r>
          </w:p>
        </w:tc>
      </w:tr>
      <w:tr w:rsidR="0055535E" w:rsidRPr="00320B49" w14:paraId="74780AE7" w14:textId="77777777" w:rsidTr="00256455">
        <w:tc>
          <w:tcPr>
            <w:tcW w:w="2488" w:type="dxa"/>
            <w:tcBorders>
              <w:top w:val="single" w:sz="4" w:space="0" w:color="auto"/>
              <w:bottom w:val="single" w:sz="12" w:space="0" w:color="auto"/>
            </w:tcBorders>
            <w:shd w:val="clear" w:color="auto" w:fill="auto"/>
          </w:tcPr>
          <w:p w14:paraId="6DE7A75D" w14:textId="77777777" w:rsidR="0055535E" w:rsidRPr="00320B49" w:rsidRDefault="0055535E" w:rsidP="00256455">
            <w:pPr>
              <w:suppressAutoHyphens w:val="0"/>
              <w:spacing w:before="80" w:after="80" w:line="220" w:lineRule="exact"/>
              <w:ind w:left="283"/>
              <w:rPr>
                <w:b/>
                <w:sz w:val="18"/>
              </w:rPr>
            </w:pPr>
            <w:r w:rsidRPr="00320B49">
              <w:rPr>
                <w:b/>
                <w:sz w:val="18"/>
              </w:rPr>
              <w:t>Total</w:t>
            </w:r>
          </w:p>
        </w:tc>
        <w:tc>
          <w:tcPr>
            <w:tcW w:w="1319" w:type="dxa"/>
            <w:tcBorders>
              <w:top w:val="single" w:sz="4" w:space="0" w:color="auto"/>
              <w:bottom w:val="single" w:sz="12" w:space="0" w:color="auto"/>
            </w:tcBorders>
            <w:shd w:val="clear" w:color="auto" w:fill="auto"/>
            <w:vAlign w:val="bottom"/>
          </w:tcPr>
          <w:p w14:paraId="6B0C8362" w14:textId="2824DD71" w:rsidR="0055535E" w:rsidRPr="00320B49" w:rsidRDefault="0055535E" w:rsidP="00256455">
            <w:pPr>
              <w:suppressAutoHyphens w:val="0"/>
              <w:spacing w:before="80" w:after="80" w:line="220" w:lineRule="exact"/>
              <w:ind w:right="113"/>
              <w:jc w:val="right"/>
              <w:rPr>
                <w:b/>
                <w:sz w:val="18"/>
              </w:rPr>
            </w:pPr>
            <w:r w:rsidRPr="00320B49">
              <w:rPr>
                <w:b/>
                <w:sz w:val="18"/>
              </w:rPr>
              <w:t>3</w:t>
            </w:r>
            <w:r w:rsidR="00256455" w:rsidRPr="00320B49">
              <w:rPr>
                <w:b/>
                <w:sz w:val="18"/>
              </w:rPr>
              <w:t xml:space="preserve"> </w:t>
            </w:r>
            <w:r w:rsidRPr="00320B49">
              <w:rPr>
                <w:b/>
                <w:sz w:val="18"/>
              </w:rPr>
              <w:t>382</w:t>
            </w:r>
          </w:p>
        </w:tc>
        <w:tc>
          <w:tcPr>
            <w:tcW w:w="1224" w:type="dxa"/>
            <w:tcBorders>
              <w:top w:val="single" w:sz="4" w:space="0" w:color="auto"/>
              <w:bottom w:val="single" w:sz="12" w:space="0" w:color="auto"/>
            </w:tcBorders>
            <w:shd w:val="clear" w:color="auto" w:fill="auto"/>
            <w:vAlign w:val="bottom"/>
          </w:tcPr>
          <w:p w14:paraId="5A193652" w14:textId="7F1611A5" w:rsidR="0055535E" w:rsidRPr="00320B49" w:rsidRDefault="0055535E" w:rsidP="00256455">
            <w:pPr>
              <w:suppressAutoHyphens w:val="0"/>
              <w:spacing w:before="80" w:after="80" w:line="220" w:lineRule="exact"/>
              <w:ind w:right="113"/>
              <w:jc w:val="right"/>
              <w:rPr>
                <w:b/>
                <w:sz w:val="18"/>
              </w:rPr>
            </w:pPr>
            <w:r w:rsidRPr="00320B49">
              <w:rPr>
                <w:b/>
                <w:sz w:val="18"/>
              </w:rPr>
              <w:t>37</w:t>
            </w:r>
            <w:r w:rsidR="00256455" w:rsidRPr="00320B49">
              <w:rPr>
                <w:b/>
                <w:sz w:val="18"/>
              </w:rPr>
              <w:t xml:space="preserve"> </w:t>
            </w:r>
            <w:r w:rsidRPr="00320B49">
              <w:rPr>
                <w:b/>
                <w:sz w:val="18"/>
              </w:rPr>
              <w:t>201</w:t>
            </w:r>
          </w:p>
        </w:tc>
        <w:tc>
          <w:tcPr>
            <w:tcW w:w="1156" w:type="dxa"/>
            <w:tcBorders>
              <w:top w:val="single" w:sz="4" w:space="0" w:color="auto"/>
              <w:bottom w:val="single" w:sz="12" w:space="0" w:color="auto"/>
            </w:tcBorders>
            <w:shd w:val="clear" w:color="auto" w:fill="auto"/>
            <w:vAlign w:val="bottom"/>
          </w:tcPr>
          <w:p w14:paraId="1445BB0A" w14:textId="77777777" w:rsidR="0055535E" w:rsidRPr="00320B49" w:rsidRDefault="0055535E" w:rsidP="00256455">
            <w:pPr>
              <w:suppressAutoHyphens w:val="0"/>
              <w:spacing w:before="80" w:after="80" w:line="220" w:lineRule="exact"/>
              <w:ind w:right="113"/>
              <w:jc w:val="right"/>
              <w:rPr>
                <w:b/>
                <w:sz w:val="18"/>
              </w:rPr>
            </w:pPr>
            <w:r w:rsidRPr="00320B49">
              <w:rPr>
                <w:b/>
                <w:sz w:val="18"/>
              </w:rPr>
              <w:t>100.0</w:t>
            </w:r>
          </w:p>
        </w:tc>
        <w:tc>
          <w:tcPr>
            <w:tcW w:w="1183" w:type="dxa"/>
            <w:tcBorders>
              <w:top w:val="single" w:sz="4" w:space="0" w:color="auto"/>
              <w:bottom w:val="single" w:sz="12" w:space="0" w:color="auto"/>
            </w:tcBorders>
            <w:shd w:val="clear" w:color="auto" w:fill="auto"/>
            <w:vAlign w:val="bottom"/>
          </w:tcPr>
          <w:p w14:paraId="52251A8A" w14:textId="77777777" w:rsidR="0055535E" w:rsidRPr="00320B49" w:rsidRDefault="0055535E" w:rsidP="00256455">
            <w:pPr>
              <w:suppressAutoHyphens w:val="0"/>
              <w:spacing w:before="80" w:after="80" w:line="220" w:lineRule="exact"/>
              <w:ind w:right="113"/>
              <w:jc w:val="right"/>
              <w:rPr>
                <w:b/>
                <w:sz w:val="18"/>
              </w:rPr>
            </w:pPr>
            <w:r w:rsidRPr="00320B49">
              <w:rPr>
                <w:b/>
                <w:sz w:val="18"/>
              </w:rPr>
              <w:t>100.0</w:t>
            </w:r>
          </w:p>
        </w:tc>
      </w:tr>
    </w:tbl>
    <w:p w14:paraId="3C4739E7" w14:textId="77777777" w:rsidR="0055535E" w:rsidRPr="00320B49" w:rsidRDefault="0055535E" w:rsidP="00256455">
      <w:pPr>
        <w:pStyle w:val="H23G"/>
      </w:pPr>
      <w:r w:rsidRPr="00320B49">
        <w:tab/>
      </w:r>
      <w:r w:rsidRPr="00320B49">
        <w:tab/>
        <w:t>Indigenous family power sources</w:t>
      </w:r>
      <w:r w:rsidRPr="00320B49">
        <w:rPr>
          <w:rStyle w:val="FootnoteReference"/>
          <w:b w:val="0"/>
          <w:bCs/>
        </w:rPr>
        <w:footnoteReference w:id="16"/>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90"/>
        <w:gridCol w:w="1027"/>
        <w:gridCol w:w="1076"/>
        <w:gridCol w:w="1189"/>
        <w:gridCol w:w="1188"/>
      </w:tblGrid>
      <w:tr w:rsidR="0055535E" w:rsidRPr="00320B49" w14:paraId="56864D74" w14:textId="77777777" w:rsidTr="00256455">
        <w:trPr>
          <w:tblHeader/>
        </w:trPr>
        <w:tc>
          <w:tcPr>
            <w:tcW w:w="2890" w:type="dxa"/>
            <w:vMerge w:val="restart"/>
            <w:tcBorders>
              <w:top w:val="single" w:sz="4" w:space="0" w:color="auto"/>
              <w:bottom w:val="single" w:sz="12" w:space="0" w:color="auto"/>
            </w:tcBorders>
            <w:shd w:val="clear" w:color="auto" w:fill="auto"/>
            <w:vAlign w:val="bottom"/>
          </w:tcPr>
          <w:p w14:paraId="138521AC" w14:textId="77777777" w:rsidR="0055535E" w:rsidRPr="00320B49" w:rsidRDefault="0055535E" w:rsidP="00256455">
            <w:pPr>
              <w:suppressAutoHyphens w:val="0"/>
              <w:spacing w:before="80" w:after="80" w:line="200" w:lineRule="exact"/>
              <w:ind w:right="113"/>
              <w:rPr>
                <w:i/>
                <w:sz w:val="16"/>
              </w:rPr>
            </w:pPr>
          </w:p>
        </w:tc>
        <w:tc>
          <w:tcPr>
            <w:tcW w:w="2103" w:type="dxa"/>
            <w:gridSpan w:val="2"/>
            <w:tcBorders>
              <w:top w:val="single" w:sz="4" w:space="0" w:color="auto"/>
              <w:bottom w:val="single" w:sz="4" w:space="0" w:color="auto"/>
              <w:right w:val="single" w:sz="24" w:space="0" w:color="FFFFFF" w:themeColor="background1"/>
            </w:tcBorders>
            <w:shd w:val="clear" w:color="auto" w:fill="auto"/>
            <w:vAlign w:val="bottom"/>
          </w:tcPr>
          <w:p w14:paraId="75697349" w14:textId="77777777" w:rsidR="0055535E" w:rsidRPr="00320B49" w:rsidRDefault="0055535E" w:rsidP="00256455">
            <w:pPr>
              <w:suppressAutoHyphens w:val="0"/>
              <w:spacing w:before="80" w:after="80" w:line="200" w:lineRule="exact"/>
              <w:ind w:right="113"/>
              <w:jc w:val="center"/>
              <w:rPr>
                <w:i/>
                <w:sz w:val="16"/>
              </w:rPr>
            </w:pPr>
            <w:r w:rsidRPr="00320B49">
              <w:rPr>
                <w:i/>
                <w:sz w:val="16"/>
              </w:rPr>
              <w:t>Number of families</w:t>
            </w:r>
          </w:p>
        </w:tc>
        <w:tc>
          <w:tcPr>
            <w:tcW w:w="2377" w:type="dxa"/>
            <w:gridSpan w:val="2"/>
            <w:tcBorders>
              <w:top w:val="single" w:sz="4" w:space="0" w:color="auto"/>
              <w:left w:val="single" w:sz="24" w:space="0" w:color="FFFFFF" w:themeColor="background1"/>
              <w:bottom w:val="single" w:sz="4" w:space="0" w:color="auto"/>
            </w:tcBorders>
            <w:shd w:val="clear" w:color="auto" w:fill="auto"/>
            <w:vAlign w:val="bottom"/>
          </w:tcPr>
          <w:p w14:paraId="6978B360" w14:textId="77777777" w:rsidR="0055535E" w:rsidRPr="00320B49" w:rsidRDefault="0055535E" w:rsidP="00256455">
            <w:pPr>
              <w:suppressAutoHyphens w:val="0"/>
              <w:spacing w:before="80" w:after="80" w:line="200" w:lineRule="exact"/>
              <w:ind w:right="113"/>
              <w:jc w:val="center"/>
              <w:rPr>
                <w:i/>
                <w:sz w:val="16"/>
              </w:rPr>
            </w:pPr>
            <w:r w:rsidRPr="00320B49">
              <w:rPr>
                <w:i/>
                <w:sz w:val="16"/>
              </w:rPr>
              <w:t>Percentage</w:t>
            </w:r>
          </w:p>
        </w:tc>
      </w:tr>
      <w:tr w:rsidR="0055535E" w:rsidRPr="00320B49" w14:paraId="2A268329" w14:textId="77777777" w:rsidTr="00256455">
        <w:trPr>
          <w:tblHeader/>
        </w:trPr>
        <w:tc>
          <w:tcPr>
            <w:tcW w:w="2890" w:type="dxa"/>
            <w:vMerge/>
            <w:tcBorders>
              <w:top w:val="single" w:sz="12" w:space="0" w:color="auto"/>
              <w:bottom w:val="single" w:sz="12" w:space="0" w:color="auto"/>
            </w:tcBorders>
            <w:shd w:val="clear" w:color="auto" w:fill="auto"/>
            <w:vAlign w:val="bottom"/>
          </w:tcPr>
          <w:p w14:paraId="79564456" w14:textId="77777777" w:rsidR="0055535E" w:rsidRPr="00320B49" w:rsidRDefault="0055535E" w:rsidP="00256455">
            <w:pPr>
              <w:suppressAutoHyphens w:val="0"/>
              <w:spacing w:before="40" w:after="40" w:line="220" w:lineRule="exact"/>
              <w:ind w:right="113"/>
              <w:rPr>
                <w:sz w:val="18"/>
              </w:rPr>
            </w:pPr>
          </w:p>
        </w:tc>
        <w:tc>
          <w:tcPr>
            <w:tcW w:w="1027" w:type="dxa"/>
            <w:tcBorders>
              <w:top w:val="single" w:sz="4" w:space="0" w:color="auto"/>
              <w:bottom w:val="single" w:sz="12" w:space="0" w:color="auto"/>
            </w:tcBorders>
            <w:shd w:val="clear" w:color="auto" w:fill="auto"/>
            <w:vAlign w:val="bottom"/>
          </w:tcPr>
          <w:p w14:paraId="7D889857" w14:textId="77777777" w:rsidR="0055535E" w:rsidRPr="00320B49" w:rsidRDefault="0055535E" w:rsidP="00256455">
            <w:pPr>
              <w:suppressAutoHyphens w:val="0"/>
              <w:spacing w:before="40" w:after="40" w:line="220" w:lineRule="exact"/>
              <w:ind w:right="113"/>
              <w:jc w:val="right"/>
              <w:rPr>
                <w:i/>
                <w:sz w:val="16"/>
              </w:rPr>
            </w:pPr>
            <w:r w:rsidRPr="00320B49">
              <w:rPr>
                <w:i/>
                <w:sz w:val="16"/>
              </w:rPr>
              <w:t>2008</w:t>
            </w:r>
          </w:p>
        </w:tc>
        <w:tc>
          <w:tcPr>
            <w:tcW w:w="1076" w:type="dxa"/>
            <w:tcBorders>
              <w:top w:val="single" w:sz="4" w:space="0" w:color="auto"/>
              <w:bottom w:val="single" w:sz="12" w:space="0" w:color="auto"/>
              <w:right w:val="single" w:sz="24" w:space="0" w:color="FFFFFF" w:themeColor="background1"/>
            </w:tcBorders>
            <w:shd w:val="clear" w:color="auto" w:fill="auto"/>
            <w:vAlign w:val="bottom"/>
          </w:tcPr>
          <w:p w14:paraId="7C49409B" w14:textId="77777777" w:rsidR="0055535E" w:rsidRPr="00320B49" w:rsidRDefault="0055535E" w:rsidP="00256455">
            <w:pPr>
              <w:suppressAutoHyphens w:val="0"/>
              <w:spacing w:before="40" w:after="40" w:line="220" w:lineRule="exact"/>
              <w:ind w:right="113"/>
              <w:jc w:val="right"/>
              <w:rPr>
                <w:i/>
                <w:sz w:val="16"/>
              </w:rPr>
            </w:pPr>
            <w:r w:rsidRPr="00320B49">
              <w:rPr>
                <w:i/>
                <w:sz w:val="16"/>
              </w:rPr>
              <w:t>2013</w:t>
            </w:r>
          </w:p>
        </w:tc>
        <w:tc>
          <w:tcPr>
            <w:tcW w:w="1189" w:type="dxa"/>
            <w:tcBorders>
              <w:top w:val="single" w:sz="4" w:space="0" w:color="auto"/>
              <w:left w:val="single" w:sz="24" w:space="0" w:color="FFFFFF" w:themeColor="background1"/>
              <w:bottom w:val="single" w:sz="12" w:space="0" w:color="auto"/>
            </w:tcBorders>
            <w:shd w:val="clear" w:color="auto" w:fill="auto"/>
            <w:vAlign w:val="bottom"/>
          </w:tcPr>
          <w:p w14:paraId="21407604" w14:textId="77777777" w:rsidR="0055535E" w:rsidRPr="00320B49" w:rsidRDefault="0055535E" w:rsidP="00256455">
            <w:pPr>
              <w:suppressAutoHyphens w:val="0"/>
              <w:spacing w:before="40" w:after="40" w:line="220" w:lineRule="exact"/>
              <w:ind w:right="113"/>
              <w:jc w:val="right"/>
              <w:rPr>
                <w:i/>
                <w:sz w:val="16"/>
              </w:rPr>
            </w:pPr>
            <w:r w:rsidRPr="00320B49">
              <w:rPr>
                <w:i/>
                <w:sz w:val="16"/>
              </w:rPr>
              <w:t>2008</w:t>
            </w:r>
          </w:p>
        </w:tc>
        <w:tc>
          <w:tcPr>
            <w:tcW w:w="1188" w:type="dxa"/>
            <w:tcBorders>
              <w:top w:val="single" w:sz="4" w:space="0" w:color="auto"/>
              <w:bottom w:val="single" w:sz="12" w:space="0" w:color="auto"/>
            </w:tcBorders>
            <w:shd w:val="clear" w:color="auto" w:fill="auto"/>
            <w:vAlign w:val="bottom"/>
          </w:tcPr>
          <w:p w14:paraId="40FC4D19" w14:textId="77777777" w:rsidR="0055535E" w:rsidRPr="00320B49" w:rsidRDefault="0055535E" w:rsidP="00256455">
            <w:pPr>
              <w:suppressAutoHyphens w:val="0"/>
              <w:spacing w:before="40" w:after="40" w:line="220" w:lineRule="exact"/>
              <w:ind w:right="113"/>
              <w:jc w:val="right"/>
              <w:rPr>
                <w:i/>
                <w:sz w:val="16"/>
              </w:rPr>
            </w:pPr>
            <w:r w:rsidRPr="00320B49">
              <w:rPr>
                <w:i/>
                <w:sz w:val="16"/>
              </w:rPr>
              <w:t>2013</w:t>
            </w:r>
          </w:p>
        </w:tc>
      </w:tr>
      <w:tr w:rsidR="0055535E" w:rsidRPr="00320B49" w14:paraId="48CB29DD" w14:textId="77777777" w:rsidTr="00256455">
        <w:tc>
          <w:tcPr>
            <w:tcW w:w="2890" w:type="dxa"/>
            <w:tcBorders>
              <w:top w:val="single" w:sz="12" w:space="0" w:color="auto"/>
            </w:tcBorders>
            <w:shd w:val="clear" w:color="auto" w:fill="auto"/>
          </w:tcPr>
          <w:p w14:paraId="228295E3" w14:textId="77777777" w:rsidR="0055535E" w:rsidRPr="00320B49" w:rsidRDefault="0055535E" w:rsidP="00256455">
            <w:pPr>
              <w:suppressAutoHyphens w:val="0"/>
              <w:spacing w:before="40" w:after="40" w:line="220" w:lineRule="exact"/>
              <w:ind w:right="113"/>
              <w:rPr>
                <w:sz w:val="18"/>
              </w:rPr>
            </w:pPr>
            <w:r w:rsidRPr="00320B49">
              <w:rPr>
                <w:sz w:val="18"/>
              </w:rPr>
              <w:t xml:space="preserve">State electricity </w:t>
            </w:r>
          </w:p>
        </w:tc>
        <w:tc>
          <w:tcPr>
            <w:tcW w:w="1027" w:type="dxa"/>
            <w:tcBorders>
              <w:top w:val="single" w:sz="12" w:space="0" w:color="auto"/>
            </w:tcBorders>
            <w:shd w:val="clear" w:color="auto" w:fill="auto"/>
            <w:vAlign w:val="bottom"/>
          </w:tcPr>
          <w:p w14:paraId="06BCDEB7" w14:textId="38781F9D" w:rsidR="0055535E" w:rsidRPr="00320B49" w:rsidRDefault="0055535E" w:rsidP="00256455">
            <w:pPr>
              <w:suppressAutoHyphens w:val="0"/>
              <w:spacing w:before="40" w:after="40" w:line="220" w:lineRule="exact"/>
              <w:ind w:right="113"/>
              <w:jc w:val="right"/>
              <w:rPr>
                <w:sz w:val="18"/>
              </w:rPr>
            </w:pPr>
            <w:r w:rsidRPr="00320B49">
              <w:rPr>
                <w:sz w:val="18"/>
              </w:rPr>
              <w:t>1</w:t>
            </w:r>
            <w:r w:rsidR="00256455" w:rsidRPr="00320B49">
              <w:rPr>
                <w:sz w:val="18"/>
              </w:rPr>
              <w:t xml:space="preserve"> </w:t>
            </w:r>
            <w:r w:rsidRPr="00320B49">
              <w:rPr>
                <w:sz w:val="18"/>
              </w:rPr>
              <w:t>663</w:t>
            </w:r>
          </w:p>
        </w:tc>
        <w:tc>
          <w:tcPr>
            <w:tcW w:w="1076" w:type="dxa"/>
            <w:tcBorders>
              <w:top w:val="single" w:sz="12" w:space="0" w:color="auto"/>
            </w:tcBorders>
            <w:shd w:val="clear" w:color="auto" w:fill="auto"/>
            <w:vAlign w:val="bottom"/>
          </w:tcPr>
          <w:p w14:paraId="16B8BD44" w14:textId="77777777" w:rsidR="0055535E" w:rsidRPr="00320B49" w:rsidRDefault="0055535E" w:rsidP="00256455">
            <w:pPr>
              <w:suppressAutoHyphens w:val="0"/>
              <w:spacing w:before="40" w:after="40" w:line="220" w:lineRule="exact"/>
              <w:ind w:right="113"/>
              <w:jc w:val="right"/>
              <w:rPr>
                <w:sz w:val="18"/>
              </w:rPr>
            </w:pPr>
            <w:r w:rsidRPr="00320B49">
              <w:rPr>
                <w:sz w:val="18"/>
              </w:rPr>
              <w:t>427</w:t>
            </w:r>
          </w:p>
        </w:tc>
        <w:tc>
          <w:tcPr>
            <w:tcW w:w="1189" w:type="dxa"/>
            <w:tcBorders>
              <w:top w:val="single" w:sz="12" w:space="0" w:color="auto"/>
            </w:tcBorders>
            <w:shd w:val="clear" w:color="auto" w:fill="auto"/>
            <w:vAlign w:val="bottom"/>
          </w:tcPr>
          <w:p w14:paraId="4841A8AD" w14:textId="77777777" w:rsidR="0055535E" w:rsidRPr="00320B49" w:rsidRDefault="0055535E" w:rsidP="00256455">
            <w:pPr>
              <w:suppressAutoHyphens w:val="0"/>
              <w:spacing w:before="40" w:after="40" w:line="220" w:lineRule="exact"/>
              <w:ind w:right="113"/>
              <w:jc w:val="right"/>
              <w:rPr>
                <w:sz w:val="18"/>
              </w:rPr>
            </w:pPr>
            <w:r w:rsidRPr="00320B49">
              <w:rPr>
                <w:sz w:val="18"/>
              </w:rPr>
              <w:t>4.9</w:t>
            </w:r>
          </w:p>
        </w:tc>
        <w:tc>
          <w:tcPr>
            <w:tcW w:w="1188" w:type="dxa"/>
            <w:tcBorders>
              <w:top w:val="single" w:sz="12" w:space="0" w:color="auto"/>
            </w:tcBorders>
            <w:shd w:val="clear" w:color="auto" w:fill="auto"/>
            <w:vAlign w:val="bottom"/>
          </w:tcPr>
          <w:p w14:paraId="19F0DFEC" w14:textId="77777777" w:rsidR="0055535E" w:rsidRPr="00320B49" w:rsidRDefault="0055535E" w:rsidP="00256455">
            <w:pPr>
              <w:suppressAutoHyphens w:val="0"/>
              <w:spacing w:before="40" w:after="40" w:line="220" w:lineRule="exact"/>
              <w:ind w:right="113"/>
              <w:jc w:val="right"/>
              <w:rPr>
                <w:sz w:val="18"/>
              </w:rPr>
            </w:pPr>
            <w:r w:rsidRPr="00320B49">
              <w:rPr>
                <w:sz w:val="18"/>
              </w:rPr>
              <w:t>11.5</w:t>
            </w:r>
          </w:p>
        </w:tc>
      </w:tr>
      <w:tr w:rsidR="0055535E" w:rsidRPr="00320B49" w14:paraId="428ECE3B" w14:textId="77777777" w:rsidTr="00256455">
        <w:tc>
          <w:tcPr>
            <w:tcW w:w="2890" w:type="dxa"/>
            <w:shd w:val="clear" w:color="auto" w:fill="auto"/>
          </w:tcPr>
          <w:p w14:paraId="3511E7EA" w14:textId="77777777" w:rsidR="0055535E" w:rsidRPr="00320B49" w:rsidRDefault="0055535E" w:rsidP="00256455">
            <w:pPr>
              <w:suppressAutoHyphens w:val="0"/>
              <w:spacing w:before="40" w:after="40" w:line="220" w:lineRule="exact"/>
              <w:ind w:right="113"/>
              <w:rPr>
                <w:sz w:val="18"/>
              </w:rPr>
            </w:pPr>
            <w:r w:rsidRPr="00320B49">
              <w:rPr>
                <w:sz w:val="18"/>
              </w:rPr>
              <w:t>Generator</w:t>
            </w:r>
          </w:p>
        </w:tc>
        <w:tc>
          <w:tcPr>
            <w:tcW w:w="1027" w:type="dxa"/>
            <w:shd w:val="clear" w:color="auto" w:fill="auto"/>
            <w:vAlign w:val="bottom"/>
          </w:tcPr>
          <w:p w14:paraId="0AFAD3AD" w14:textId="77777777" w:rsidR="0055535E" w:rsidRPr="00320B49" w:rsidRDefault="0055535E" w:rsidP="00256455">
            <w:pPr>
              <w:suppressAutoHyphens w:val="0"/>
              <w:spacing w:before="40" w:after="40" w:line="220" w:lineRule="exact"/>
              <w:ind w:right="113"/>
              <w:jc w:val="right"/>
              <w:rPr>
                <w:sz w:val="18"/>
              </w:rPr>
            </w:pPr>
            <w:r w:rsidRPr="00320B49">
              <w:rPr>
                <w:sz w:val="18"/>
              </w:rPr>
              <w:t>779</w:t>
            </w:r>
          </w:p>
        </w:tc>
        <w:tc>
          <w:tcPr>
            <w:tcW w:w="1076" w:type="dxa"/>
            <w:shd w:val="clear" w:color="auto" w:fill="auto"/>
            <w:vAlign w:val="bottom"/>
          </w:tcPr>
          <w:p w14:paraId="53975B41" w14:textId="77777777" w:rsidR="0055535E" w:rsidRPr="00320B49" w:rsidRDefault="0055535E" w:rsidP="00256455">
            <w:pPr>
              <w:suppressAutoHyphens w:val="0"/>
              <w:spacing w:before="40" w:after="40" w:line="220" w:lineRule="exact"/>
              <w:ind w:right="113"/>
              <w:jc w:val="right"/>
              <w:rPr>
                <w:sz w:val="18"/>
              </w:rPr>
            </w:pPr>
            <w:r w:rsidRPr="00320B49">
              <w:rPr>
                <w:sz w:val="18"/>
              </w:rPr>
              <w:t>34</w:t>
            </w:r>
          </w:p>
        </w:tc>
        <w:tc>
          <w:tcPr>
            <w:tcW w:w="1189" w:type="dxa"/>
            <w:shd w:val="clear" w:color="auto" w:fill="auto"/>
            <w:vAlign w:val="bottom"/>
          </w:tcPr>
          <w:p w14:paraId="7094AA6C" w14:textId="77777777" w:rsidR="0055535E" w:rsidRPr="00320B49" w:rsidRDefault="0055535E" w:rsidP="00256455">
            <w:pPr>
              <w:suppressAutoHyphens w:val="0"/>
              <w:spacing w:before="40" w:after="40" w:line="220" w:lineRule="exact"/>
              <w:ind w:right="113"/>
              <w:jc w:val="right"/>
              <w:rPr>
                <w:sz w:val="18"/>
              </w:rPr>
            </w:pPr>
            <w:r w:rsidRPr="00320B49">
              <w:rPr>
                <w:sz w:val="18"/>
              </w:rPr>
              <w:t>2.3</w:t>
            </w:r>
          </w:p>
        </w:tc>
        <w:tc>
          <w:tcPr>
            <w:tcW w:w="1188" w:type="dxa"/>
            <w:shd w:val="clear" w:color="auto" w:fill="auto"/>
            <w:vAlign w:val="bottom"/>
          </w:tcPr>
          <w:p w14:paraId="125ADAF6" w14:textId="77777777" w:rsidR="0055535E" w:rsidRPr="00320B49" w:rsidRDefault="0055535E" w:rsidP="00256455">
            <w:pPr>
              <w:suppressAutoHyphens w:val="0"/>
              <w:spacing w:before="40" w:after="40" w:line="220" w:lineRule="exact"/>
              <w:ind w:right="113"/>
              <w:jc w:val="right"/>
              <w:rPr>
                <w:sz w:val="18"/>
              </w:rPr>
            </w:pPr>
            <w:r w:rsidRPr="00320B49">
              <w:rPr>
                <w:sz w:val="18"/>
              </w:rPr>
              <w:t>9.1</w:t>
            </w:r>
          </w:p>
        </w:tc>
      </w:tr>
      <w:tr w:rsidR="0055535E" w:rsidRPr="00320B49" w14:paraId="1BE9F706" w14:textId="77777777" w:rsidTr="00256455">
        <w:tc>
          <w:tcPr>
            <w:tcW w:w="2890" w:type="dxa"/>
            <w:shd w:val="clear" w:color="auto" w:fill="auto"/>
          </w:tcPr>
          <w:p w14:paraId="7B8A967B" w14:textId="77777777" w:rsidR="0055535E" w:rsidRPr="00320B49" w:rsidRDefault="0055535E" w:rsidP="00256455">
            <w:pPr>
              <w:suppressAutoHyphens w:val="0"/>
              <w:spacing w:before="40" w:after="40" w:line="220" w:lineRule="exact"/>
              <w:ind w:right="113"/>
              <w:rPr>
                <w:sz w:val="18"/>
              </w:rPr>
            </w:pPr>
            <w:r w:rsidRPr="00320B49">
              <w:rPr>
                <w:sz w:val="18"/>
              </w:rPr>
              <w:t>State electricity and generator</w:t>
            </w:r>
          </w:p>
        </w:tc>
        <w:tc>
          <w:tcPr>
            <w:tcW w:w="1027" w:type="dxa"/>
            <w:shd w:val="clear" w:color="auto" w:fill="auto"/>
            <w:vAlign w:val="bottom"/>
          </w:tcPr>
          <w:p w14:paraId="0EBBDFDA" w14:textId="77777777" w:rsidR="0055535E" w:rsidRPr="00320B49" w:rsidRDefault="0055535E" w:rsidP="00256455">
            <w:pPr>
              <w:suppressAutoHyphens w:val="0"/>
              <w:spacing w:before="40" w:after="40" w:line="220" w:lineRule="exact"/>
              <w:ind w:right="113"/>
              <w:jc w:val="right"/>
              <w:rPr>
                <w:sz w:val="18"/>
              </w:rPr>
            </w:pPr>
            <w:r w:rsidRPr="00320B49">
              <w:rPr>
                <w:sz w:val="18"/>
              </w:rPr>
              <w:t>230</w:t>
            </w:r>
          </w:p>
        </w:tc>
        <w:tc>
          <w:tcPr>
            <w:tcW w:w="1076" w:type="dxa"/>
            <w:shd w:val="clear" w:color="auto" w:fill="auto"/>
            <w:vAlign w:val="bottom"/>
          </w:tcPr>
          <w:p w14:paraId="588768B7" w14:textId="77777777" w:rsidR="0055535E" w:rsidRPr="00320B49" w:rsidRDefault="0055535E" w:rsidP="00256455">
            <w:pPr>
              <w:suppressAutoHyphens w:val="0"/>
              <w:spacing w:before="40" w:after="40" w:line="220" w:lineRule="exact"/>
              <w:ind w:right="113"/>
              <w:jc w:val="right"/>
              <w:rPr>
                <w:sz w:val="18"/>
              </w:rPr>
            </w:pPr>
            <w:r w:rsidRPr="00320B49">
              <w:rPr>
                <w:sz w:val="18"/>
              </w:rPr>
              <w:t>156</w:t>
            </w:r>
          </w:p>
        </w:tc>
        <w:tc>
          <w:tcPr>
            <w:tcW w:w="1189" w:type="dxa"/>
            <w:shd w:val="clear" w:color="auto" w:fill="auto"/>
            <w:vAlign w:val="bottom"/>
          </w:tcPr>
          <w:p w14:paraId="5DC90900" w14:textId="77777777" w:rsidR="0055535E" w:rsidRPr="00320B49" w:rsidRDefault="0055535E" w:rsidP="00256455">
            <w:pPr>
              <w:suppressAutoHyphens w:val="0"/>
              <w:spacing w:before="40" w:after="40" w:line="220" w:lineRule="exact"/>
              <w:ind w:right="113"/>
              <w:jc w:val="right"/>
              <w:rPr>
                <w:sz w:val="18"/>
              </w:rPr>
            </w:pPr>
            <w:r w:rsidRPr="00320B49">
              <w:rPr>
                <w:sz w:val="18"/>
              </w:rPr>
              <w:t>0.7</w:t>
            </w:r>
          </w:p>
        </w:tc>
        <w:tc>
          <w:tcPr>
            <w:tcW w:w="1188" w:type="dxa"/>
            <w:shd w:val="clear" w:color="auto" w:fill="auto"/>
            <w:vAlign w:val="bottom"/>
          </w:tcPr>
          <w:p w14:paraId="046B1AA6" w14:textId="77777777" w:rsidR="0055535E" w:rsidRPr="00320B49" w:rsidRDefault="0055535E" w:rsidP="00256455">
            <w:pPr>
              <w:suppressAutoHyphens w:val="0"/>
              <w:spacing w:before="40" w:after="40" w:line="220" w:lineRule="exact"/>
              <w:ind w:right="113"/>
              <w:jc w:val="right"/>
              <w:rPr>
                <w:sz w:val="18"/>
              </w:rPr>
            </w:pPr>
            <w:r w:rsidRPr="00320B49">
              <w:rPr>
                <w:sz w:val="18"/>
              </w:rPr>
              <w:t>0.4</w:t>
            </w:r>
          </w:p>
        </w:tc>
      </w:tr>
      <w:tr w:rsidR="0055535E" w:rsidRPr="00320B49" w14:paraId="34503A5A" w14:textId="77777777" w:rsidTr="00256455">
        <w:tc>
          <w:tcPr>
            <w:tcW w:w="2890" w:type="dxa"/>
            <w:shd w:val="clear" w:color="auto" w:fill="auto"/>
          </w:tcPr>
          <w:p w14:paraId="79B654CD" w14:textId="77777777" w:rsidR="0055535E" w:rsidRPr="00320B49" w:rsidRDefault="0055535E" w:rsidP="00256455">
            <w:pPr>
              <w:suppressAutoHyphens w:val="0"/>
              <w:spacing w:before="40" w:after="40" w:line="220" w:lineRule="exact"/>
              <w:ind w:right="113"/>
              <w:rPr>
                <w:sz w:val="18"/>
              </w:rPr>
            </w:pPr>
            <w:r w:rsidRPr="00320B49">
              <w:rPr>
                <w:sz w:val="18"/>
              </w:rPr>
              <w:t>Kerosene lamp</w:t>
            </w:r>
          </w:p>
        </w:tc>
        <w:tc>
          <w:tcPr>
            <w:tcW w:w="1027" w:type="dxa"/>
            <w:shd w:val="clear" w:color="auto" w:fill="auto"/>
            <w:vAlign w:val="bottom"/>
          </w:tcPr>
          <w:p w14:paraId="62E04271" w14:textId="021DEDF8" w:rsidR="0055535E" w:rsidRPr="00320B49" w:rsidRDefault="0055535E" w:rsidP="00256455">
            <w:pPr>
              <w:suppressAutoHyphens w:val="0"/>
              <w:spacing w:before="40" w:after="40" w:line="220" w:lineRule="exact"/>
              <w:ind w:right="113"/>
              <w:jc w:val="right"/>
              <w:rPr>
                <w:sz w:val="18"/>
              </w:rPr>
            </w:pPr>
            <w:r w:rsidRPr="00320B49">
              <w:rPr>
                <w:sz w:val="18"/>
              </w:rPr>
              <w:t>2</w:t>
            </w:r>
            <w:r w:rsidR="00256455" w:rsidRPr="00320B49">
              <w:rPr>
                <w:sz w:val="18"/>
              </w:rPr>
              <w:t xml:space="preserve"> </w:t>
            </w:r>
            <w:r w:rsidRPr="00320B49">
              <w:rPr>
                <w:sz w:val="18"/>
              </w:rPr>
              <w:t>237</w:t>
            </w:r>
          </w:p>
        </w:tc>
        <w:tc>
          <w:tcPr>
            <w:tcW w:w="1076" w:type="dxa"/>
            <w:shd w:val="clear" w:color="auto" w:fill="auto"/>
            <w:vAlign w:val="bottom"/>
          </w:tcPr>
          <w:p w14:paraId="5061E090" w14:textId="74D42FC0" w:rsidR="0055535E" w:rsidRPr="00320B49" w:rsidRDefault="0055535E" w:rsidP="00256455">
            <w:pPr>
              <w:suppressAutoHyphens w:val="0"/>
              <w:spacing w:before="40" w:after="40" w:line="220" w:lineRule="exact"/>
              <w:ind w:right="113"/>
              <w:jc w:val="right"/>
              <w:rPr>
                <w:sz w:val="18"/>
              </w:rPr>
            </w:pPr>
            <w:r w:rsidRPr="00320B49">
              <w:rPr>
                <w:sz w:val="18"/>
              </w:rPr>
              <w:t>12</w:t>
            </w:r>
            <w:r w:rsidR="00256455" w:rsidRPr="00320B49">
              <w:rPr>
                <w:sz w:val="18"/>
              </w:rPr>
              <w:t xml:space="preserve"> </w:t>
            </w:r>
            <w:r w:rsidRPr="00320B49">
              <w:rPr>
                <w:sz w:val="18"/>
              </w:rPr>
              <w:t>534</w:t>
            </w:r>
          </w:p>
        </w:tc>
        <w:tc>
          <w:tcPr>
            <w:tcW w:w="1189" w:type="dxa"/>
            <w:shd w:val="clear" w:color="auto" w:fill="auto"/>
            <w:vAlign w:val="bottom"/>
          </w:tcPr>
          <w:p w14:paraId="55F0C349" w14:textId="77777777" w:rsidR="0055535E" w:rsidRPr="00320B49" w:rsidRDefault="0055535E" w:rsidP="00256455">
            <w:pPr>
              <w:suppressAutoHyphens w:val="0"/>
              <w:spacing w:before="40" w:after="40" w:line="220" w:lineRule="exact"/>
              <w:ind w:right="113"/>
              <w:jc w:val="right"/>
              <w:rPr>
                <w:sz w:val="18"/>
              </w:rPr>
            </w:pPr>
            <w:r w:rsidRPr="00320B49">
              <w:rPr>
                <w:sz w:val="18"/>
              </w:rPr>
              <w:t>66.2</w:t>
            </w:r>
          </w:p>
        </w:tc>
        <w:tc>
          <w:tcPr>
            <w:tcW w:w="1188" w:type="dxa"/>
            <w:shd w:val="clear" w:color="auto" w:fill="auto"/>
            <w:vAlign w:val="bottom"/>
          </w:tcPr>
          <w:p w14:paraId="1080B298" w14:textId="77777777" w:rsidR="0055535E" w:rsidRPr="00320B49" w:rsidRDefault="0055535E" w:rsidP="00256455">
            <w:pPr>
              <w:suppressAutoHyphens w:val="0"/>
              <w:spacing w:before="40" w:after="40" w:line="220" w:lineRule="exact"/>
              <w:ind w:right="113"/>
              <w:jc w:val="right"/>
              <w:rPr>
                <w:sz w:val="18"/>
              </w:rPr>
            </w:pPr>
            <w:r w:rsidRPr="00320B49">
              <w:rPr>
                <w:sz w:val="18"/>
              </w:rPr>
              <w:t>33.7</w:t>
            </w:r>
          </w:p>
        </w:tc>
      </w:tr>
      <w:tr w:rsidR="0055535E" w:rsidRPr="00320B49" w14:paraId="2EA49429" w14:textId="77777777" w:rsidTr="00256455">
        <w:tc>
          <w:tcPr>
            <w:tcW w:w="2890" w:type="dxa"/>
            <w:shd w:val="clear" w:color="auto" w:fill="auto"/>
          </w:tcPr>
          <w:p w14:paraId="04DB4CF7" w14:textId="77777777" w:rsidR="0055535E" w:rsidRPr="00320B49" w:rsidRDefault="0055535E" w:rsidP="00256455">
            <w:pPr>
              <w:suppressAutoHyphens w:val="0"/>
              <w:spacing w:before="40" w:after="40" w:line="220" w:lineRule="exact"/>
              <w:ind w:right="113"/>
              <w:rPr>
                <w:sz w:val="18"/>
              </w:rPr>
            </w:pPr>
            <w:r w:rsidRPr="00320B49">
              <w:rPr>
                <w:sz w:val="18"/>
              </w:rPr>
              <w:t>Candle</w:t>
            </w:r>
          </w:p>
        </w:tc>
        <w:tc>
          <w:tcPr>
            <w:tcW w:w="1027" w:type="dxa"/>
            <w:shd w:val="clear" w:color="auto" w:fill="auto"/>
            <w:vAlign w:val="bottom"/>
          </w:tcPr>
          <w:p w14:paraId="6C245108" w14:textId="77777777" w:rsidR="0055535E" w:rsidRPr="00320B49" w:rsidRDefault="0055535E" w:rsidP="00256455">
            <w:pPr>
              <w:suppressAutoHyphens w:val="0"/>
              <w:spacing w:before="40" w:after="40" w:line="220" w:lineRule="exact"/>
              <w:ind w:right="113"/>
              <w:jc w:val="right"/>
              <w:rPr>
                <w:sz w:val="18"/>
              </w:rPr>
            </w:pPr>
            <w:r w:rsidRPr="00320B49">
              <w:rPr>
                <w:sz w:val="18"/>
              </w:rPr>
              <w:t>519</w:t>
            </w:r>
          </w:p>
        </w:tc>
        <w:tc>
          <w:tcPr>
            <w:tcW w:w="1076" w:type="dxa"/>
            <w:shd w:val="clear" w:color="auto" w:fill="auto"/>
            <w:vAlign w:val="bottom"/>
          </w:tcPr>
          <w:p w14:paraId="48458DAD" w14:textId="77777777" w:rsidR="0055535E" w:rsidRPr="00320B49" w:rsidRDefault="0055535E" w:rsidP="00256455">
            <w:pPr>
              <w:suppressAutoHyphens w:val="0"/>
              <w:spacing w:before="40" w:after="40" w:line="220" w:lineRule="exact"/>
              <w:ind w:right="113"/>
              <w:jc w:val="right"/>
              <w:rPr>
                <w:sz w:val="18"/>
              </w:rPr>
            </w:pPr>
            <w:r w:rsidRPr="00320B49">
              <w:rPr>
                <w:sz w:val="18"/>
              </w:rPr>
              <w:t>731</w:t>
            </w:r>
          </w:p>
        </w:tc>
        <w:tc>
          <w:tcPr>
            <w:tcW w:w="1189" w:type="dxa"/>
            <w:shd w:val="clear" w:color="auto" w:fill="auto"/>
            <w:vAlign w:val="bottom"/>
          </w:tcPr>
          <w:p w14:paraId="2F5903BC" w14:textId="77777777" w:rsidR="0055535E" w:rsidRPr="00320B49" w:rsidRDefault="0055535E" w:rsidP="00256455">
            <w:pPr>
              <w:suppressAutoHyphens w:val="0"/>
              <w:spacing w:before="40" w:after="40" w:line="220" w:lineRule="exact"/>
              <w:ind w:right="113"/>
              <w:jc w:val="right"/>
              <w:rPr>
                <w:sz w:val="18"/>
              </w:rPr>
            </w:pPr>
            <w:r w:rsidRPr="00320B49">
              <w:rPr>
                <w:sz w:val="18"/>
              </w:rPr>
              <w:t>1.5</w:t>
            </w:r>
          </w:p>
        </w:tc>
        <w:tc>
          <w:tcPr>
            <w:tcW w:w="1188" w:type="dxa"/>
            <w:shd w:val="clear" w:color="auto" w:fill="auto"/>
            <w:vAlign w:val="bottom"/>
          </w:tcPr>
          <w:p w14:paraId="04F10DA1" w14:textId="77777777" w:rsidR="0055535E" w:rsidRPr="00320B49" w:rsidRDefault="0055535E" w:rsidP="00256455">
            <w:pPr>
              <w:suppressAutoHyphens w:val="0"/>
              <w:spacing w:before="40" w:after="40" w:line="220" w:lineRule="exact"/>
              <w:ind w:right="113"/>
              <w:jc w:val="right"/>
              <w:rPr>
                <w:sz w:val="18"/>
              </w:rPr>
            </w:pPr>
            <w:r w:rsidRPr="00320B49">
              <w:rPr>
                <w:sz w:val="18"/>
              </w:rPr>
              <w:t>2.0</w:t>
            </w:r>
          </w:p>
        </w:tc>
      </w:tr>
      <w:tr w:rsidR="0055535E" w:rsidRPr="00320B49" w14:paraId="27D4DB66" w14:textId="77777777" w:rsidTr="00256455">
        <w:tc>
          <w:tcPr>
            <w:tcW w:w="2890" w:type="dxa"/>
            <w:shd w:val="clear" w:color="auto" w:fill="auto"/>
          </w:tcPr>
          <w:p w14:paraId="7AD4A4FC" w14:textId="77777777" w:rsidR="0055535E" w:rsidRPr="00320B49" w:rsidRDefault="0055535E" w:rsidP="00256455">
            <w:pPr>
              <w:suppressAutoHyphens w:val="0"/>
              <w:spacing w:before="40" w:after="40" w:line="220" w:lineRule="exact"/>
              <w:ind w:right="113"/>
              <w:rPr>
                <w:sz w:val="18"/>
                <w:cs/>
              </w:rPr>
            </w:pPr>
            <w:r w:rsidRPr="00320B49">
              <w:rPr>
                <w:sz w:val="18"/>
              </w:rPr>
              <w:t>Battery</w:t>
            </w:r>
          </w:p>
        </w:tc>
        <w:tc>
          <w:tcPr>
            <w:tcW w:w="1027" w:type="dxa"/>
            <w:shd w:val="clear" w:color="auto" w:fill="auto"/>
            <w:vAlign w:val="bottom"/>
          </w:tcPr>
          <w:p w14:paraId="4ACA4B50" w14:textId="1B476416" w:rsidR="0055535E" w:rsidRPr="00320B49" w:rsidRDefault="0055535E" w:rsidP="00256455">
            <w:pPr>
              <w:suppressAutoHyphens w:val="0"/>
              <w:spacing w:before="40" w:after="40" w:line="220" w:lineRule="exact"/>
              <w:ind w:right="113"/>
              <w:jc w:val="right"/>
              <w:rPr>
                <w:sz w:val="18"/>
                <w:cs/>
              </w:rPr>
            </w:pPr>
            <w:r w:rsidRPr="00320B49">
              <w:rPr>
                <w:sz w:val="18"/>
              </w:rPr>
              <w:t>3</w:t>
            </w:r>
            <w:r w:rsidR="00256455" w:rsidRPr="00320B49">
              <w:rPr>
                <w:sz w:val="18"/>
              </w:rPr>
              <w:t xml:space="preserve"> </w:t>
            </w:r>
            <w:r w:rsidRPr="00320B49">
              <w:rPr>
                <w:sz w:val="18"/>
              </w:rPr>
              <w:t>914</w:t>
            </w:r>
          </w:p>
        </w:tc>
        <w:tc>
          <w:tcPr>
            <w:tcW w:w="1076" w:type="dxa"/>
            <w:shd w:val="clear" w:color="auto" w:fill="auto"/>
            <w:vAlign w:val="bottom"/>
          </w:tcPr>
          <w:p w14:paraId="4DB807F7" w14:textId="0F9AE6E0" w:rsidR="0055535E" w:rsidRPr="00320B49" w:rsidRDefault="0055535E" w:rsidP="00256455">
            <w:pPr>
              <w:suppressAutoHyphens w:val="0"/>
              <w:spacing w:before="40" w:after="40" w:line="220" w:lineRule="exact"/>
              <w:ind w:right="113"/>
              <w:jc w:val="right"/>
              <w:rPr>
                <w:sz w:val="18"/>
                <w:cs/>
              </w:rPr>
            </w:pPr>
            <w:r w:rsidRPr="00320B49">
              <w:rPr>
                <w:sz w:val="18"/>
              </w:rPr>
              <w:t>15</w:t>
            </w:r>
            <w:r w:rsidR="00256455" w:rsidRPr="00320B49">
              <w:rPr>
                <w:sz w:val="18"/>
              </w:rPr>
              <w:t xml:space="preserve"> </w:t>
            </w:r>
            <w:r w:rsidRPr="00320B49">
              <w:rPr>
                <w:sz w:val="18"/>
              </w:rPr>
              <w:t>465</w:t>
            </w:r>
          </w:p>
        </w:tc>
        <w:tc>
          <w:tcPr>
            <w:tcW w:w="1189" w:type="dxa"/>
            <w:shd w:val="clear" w:color="auto" w:fill="auto"/>
            <w:vAlign w:val="bottom"/>
          </w:tcPr>
          <w:p w14:paraId="281668A5" w14:textId="77777777" w:rsidR="0055535E" w:rsidRPr="00320B49" w:rsidRDefault="0055535E" w:rsidP="00256455">
            <w:pPr>
              <w:suppressAutoHyphens w:val="0"/>
              <w:spacing w:before="40" w:after="40" w:line="220" w:lineRule="exact"/>
              <w:ind w:right="113"/>
              <w:jc w:val="right"/>
              <w:rPr>
                <w:sz w:val="18"/>
                <w:cs/>
              </w:rPr>
            </w:pPr>
            <w:r w:rsidRPr="00320B49">
              <w:rPr>
                <w:sz w:val="18"/>
              </w:rPr>
              <w:t>11.6</w:t>
            </w:r>
          </w:p>
        </w:tc>
        <w:tc>
          <w:tcPr>
            <w:tcW w:w="1188" w:type="dxa"/>
            <w:shd w:val="clear" w:color="auto" w:fill="auto"/>
            <w:vAlign w:val="bottom"/>
          </w:tcPr>
          <w:p w14:paraId="7EB95A94" w14:textId="77777777" w:rsidR="0055535E" w:rsidRPr="00320B49" w:rsidRDefault="0055535E" w:rsidP="00256455">
            <w:pPr>
              <w:suppressAutoHyphens w:val="0"/>
              <w:spacing w:before="40" w:after="40" w:line="220" w:lineRule="exact"/>
              <w:ind w:right="113"/>
              <w:jc w:val="right"/>
              <w:rPr>
                <w:sz w:val="18"/>
                <w:cs/>
              </w:rPr>
            </w:pPr>
            <w:r w:rsidRPr="00320B49">
              <w:rPr>
                <w:sz w:val="18"/>
              </w:rPr>
              <w:t>41.6</w:t>
            </w:r>
          </w:p>
        </w:tc>
      </w:tr>
      <w:tr w:rsidR="0055535E" w:rsidRPr="00320B49" w14:paraId="2C8F8DBF" w14:textId="77777777" w:rsidTr="00256455">
        <w:tc>
          <w:tcPr>
            <w:tcW w:w="2890" w:type="dxa"/>
            <w:tcBorders>
              <w:bottom w:val="single" w:sz="4" w:space="0" w:color="auto"/>
            </w:tcBorders>
            <w:shd w:val="clear" w:color="auto" w:fill="auto"/>
          </w:tcPr>
          <w:p w14:paraId="2BF1A6CE" w14:textId="77777777" w:rsidR="0055535E" w:rsidRPr="00320B49" w:rsidRDefault="0055535E" w:rsidP="00256455">
            <w:pPr>
              <w:suppressAutoHyphens w:val="0"/>
              <w:spacing w:before="40" w:after="40" w:line="220" w:lineRule="exact"/>
              <w:ind w:right="113"/>
              <w:rPr>
                <w:sz w:val="18"/>
                <w:cs/>
              </w:rPr>
            </w:pPr>
            <w:r w:rsidRPr="00320B49">
              <w:rPr>
                <w:sz w:val="18"/>
              </w:rPr>
              <w:t>Other</w:t>
            </w:r>
          </w:p>
        </w:tc>
        <w:tc>
          <w:tcPr>
            <w:tcW w:w="1027" w:type="dxa"/>
            <w:tcBorders>
              <w:bottom w:val="single" w:sz="4" w:space="0" w:color="auto"/>
            </w:tcBorders>
            <w:shd w:val="clear" w:color="auto" w:fill="auto"/>
            <w:vAlign w:val="bottom"/>
          </w:tcPr>
          <w:p w14:paraId="70990300" w14:textId="1121941E" w:rsidR="0055535E" w:rsidRPr="00320B49" w:rsidRDefault="0055535E" w:rsidP="00256455">
            <w:pPr>
              <w:suppressAutoHyphens w:val="0"/>
              <w:spacing w:before="40" w:after="40" w:line="220" w:lineRule="exact"/>
              <w:ind w:right="113"/>
              <w:jc w:val="right"/>
              <w:rPr>
                <w:sz w:val="18"/>
                <w:cs/>
              </w:rPr>
            </w:pPr>
            <w:r w:rsidRPr="00320B49">
              <w:rPr>
                <w:sz w:val="18"/>
              </w:rPr>
              <w:t>4</w:t>
            </w:r>
            <w:r w:rsidR="00256455" w:rsidRPr="00320B49">
              <w:rPr>
                <w:sz w:val="18"/>
              </w:rPr>
              <w:t xml:space="preserve"> </w:t>
            </w:r>
            <w:r w:rsidRPr="00320B49">
              <w:rPr>
                <w:sz w:val="18"/>
              </w:rPr>
              <w:t>338</w:t>
            </w:r>
          </w:p>
        </w:tc>
        <w:tc>
          <w:tcPr>
            <w:tcW w:w="1076" w:type="dxa"/>
            <w:tcBorders>
              <w:bottom w:val="single" w:sz="4" w:space="0" w:color="auto"/>
            </w:tcBorders>
            <w:shd w:val="clear" w:color="auto" w:fill="auto"/>
            <w:vAlign w:val="bottom"/>
          </w:tcPr>
          <w:p w14:paraId="391512DB" w14:textId="77777777" w:rsidR="0055535E" w:rsidRPr="00320B49" w:rsidRDefault="0055535E" w:rsidP="00256455">
            <w:pPr>
              <w:suppressAutoHyphens w:val="0"/>
              <w:spacing w:before="40" w:after="40" w:line="220" w:lineRule="exact"/>
              <w:ind w:right="113"/>
              <w:jc w:val="right"/>
              <w:rPr>
                <w:sz w:val="18"/>
                <w:cs/>
              </w:rPr>
            </w:pPr>
            <w:r w:rsidRPr="00320B49">
              <w:rPr>
                <w:sz w:val="18"/>
              </w:rPr>
              <w:t>645</w:t>
            </w:r>
          </w:p>
        </w:tc>
        <w:tc>
          <w:tcPr>
            <w:tcW w:w="1189" w:type="dxa"/>
            <w:tcBorders>
              <w:bottom w:val="single" w:sz="4" w:space="0" w:color="auto"/>
            </w:tcBorders>
            <w:shd w:val="clear" w:color="auto" w:fill="auto"/>
            <w:vAlign w:val="bottom"/>
          </w:tcPr>
          <w:p w14:paraId="78813F23" w14:textId="77777777" w:rsidR="0055535E" w:rsidRPr="00320B49" w:rsidRDefault="0055535E" w:rsidP="00256455">
            <w:pPr>
              <w:suppressAutoHyphens w:val="0"/>
              <w:spacing w:before="40" w:after="40" w:line="220" w:lineRule="exact"/>
              <w:ind w:right="113"/>
              <w:jc w:val="right"/>
              <w:rPr>
                <w:sz w:val="18"/>
                <w:cs/>
              </w:rPr>
            </w:pPr>
            <w:r w:rsidRPr="00320B49">
              <w:rPr>
                <w:sz w:val="18"/>
              </w:rPr>
              <w:t>12.8</w:t>
            </w:r>
          </w:p>
        </w:tc>
        <w:tc>
          <w:tcPr>
            <w:tcW w:w="1188" w:type="dxa"/>
            <w:tcBorders>
              <w:bottom w:val="single" w:sz="4" w:space="0" w:color="auto"/>
            </w:tcBorders>
            <w:shd w:val="clear" w:color="auto" w:fill="auto"/>
            <w:vAlign w:val="bottom"/>
          </w:tcPr>
          <w:p w14:paraId="11600AEB" w14:textId="77777777" w:rsidR="0055535E" w:rsidRPr="00320B49" w:rsidRDefault="0055535E" w:rsidP="00256455">
            <w:pPr>
              <w:suppressAutoHyphens w:val="0"/>
              <w:spacing w:before="40" w:after="40" w:line="220" w:lineRule="exact"/>
              <w:ind w:right="113"/>
              <w:jc w:val="right"/>
              <w:rPr>
                <w:sz w:val="18"/>
                <w:cs/>
              </w:rPr>
            </w:pPr>
            <w:r w:rsidRPr="00320B49">
              <w:rPr>
                <w:sz w:val="18"/>
              </w:rPr>
              <w:t>1.7</w:t>
            </w:r>
          </w:p>
        </w:tc>
      </w:tr>
      <w:tr w:rsidR="0055535E" w:rsidRPr="00320B49" w14:paraId="05FE1B72" w14:textId="77777777" w:rsidTr="00256455">
        <w:tc>
          <w:tcPr>
            <w:tcW w:w="2890" w:type="dxa"/>
            <w:tcBorders>
              <w:top w:val="single" w:sz="4" w:space="0" w:color="auto"/>
              <w:bottom w:val="single" w:sz="12" w:space="0" w:color="auto"/>
            </w:tcBorders>
            <w:shd w:val="clear" w:color="auto" w:fill="auto"/>
          </w:tcPr>
          <w:p w14:paraId="1A3DB0F4" w14:textId="77777777" w:rsidR="0055535E" w:rsidRPr="00320B49" w:rsidRDefault="0055535E" w:rsidP="00256455">
            <w:pPr>
              <w:suppressAutoHyphens w:val="0"/>
              <w:spacing w:before="80" w:after="80" w:line="220" w:lineRule="exact"/>
              <w:ind w:left="283"/>
              <w:rPr>
                <w:b/>
                <w:sz w:val="18"/>
              </w:rPr>
            </w:pPr>
            <w:r w:rsidRPr="00320B49">
              <w:rPr>
                <w:b/>
                <w:sz w:val="18"/>
              </w:rPr>
              <w:t>Total</w:t>
            </w:r>
          </w:p>
        </w:tc>
        <w:tc>
          <w:tcPr>
            <w:tcW w:w="1027" w:type="dxa"/>
            <w:tcBorders>
              <w:top w:val="single" w:sz="4" w:space="0" w:color="auto"/>
              <w:bottom w:val="single" w:sz="12" w:space="0" w:color="auto"/>
            </w:tcBorders>
            <w:shd w:val="clear" w:color="auto" w:fill="auto"/>
            <w:vAlign w:val="bottom"/>
          </w:tcPr>
          <w:p w14:paraId="4BBA4EF1" w14:textId="29C61743" w:rsidR="0055535E" w:rsidRPr="00320B49" w:rsidRDefault="0055535E" w:rsidP="00256455">
            <w:pPr>
              <w:suppressAutoHyphens w:val="0"/>
              <w:spacing w:before="80" w:after="80" w:line="220" w:lineRule="exact"/>
              <w:ind w:right="113"/>
              <w:jc w:val="right"/>
              <w:rPr>
                <w:b/>
                <w:sz w:val="18"/>
              </w:rPr>
            </w:pPr>
            <w:r w:rsidRPr="00320B49">
              <w:rPr>
                <w:b/>
                <w:sz w:val="18"/>
              </w:rPr>
              <w:t>3</w:t>
            </w:r>
            <w:r w:rsidR="00256455" w:rsidRPr="00320B49">
              <w:rPr>
                <w:b/>
                <w:sz w:val="18"/>
              </w:rPr>
              <w:t xml:space="preserve"> </w:t>
            </w:r>
            <w:r w:rsidRPr="00320B49">
              <w:rPr>
                <w:b/>
                <w:sz w:val="18"/>
              </w:rPr>
              <w:t>382</w:t>
            </w:r>
          </w:p>
        </w:tc>
        <w:tc>
          <w:tcPr>
            <w:tcW w:w="1076" w:type="dxa"/>
            <w:tcBorders>
              <w:top w:val="single" w:sz="4" w:space="0" w:color="auto"/>
              <w:bottom w:val="single" w:sz="12" w:space="0" w:color="auto"/>
            </w:tcBorders>
            <w:shd w:val="clear" w:color="auto" w:fill="auto"/>
            <w:vAlign w:val="bottom"/>
          </w:tcPr>
          <w:p w14:paraId="45734646" w14:textId="08DA2643" w:rsidR="0055535E" w:rsidRPr="00320B49" w:rsidRDefault="0055535E" w:rsidP="00256455">
            <w:pPr>
              <w:suppressAutoHyphens w:val="0"/>
              <w:spacing w:before="80" w:after="80" w:line="220" w:lineRule="exact"/>
              <w:ind w:right="113"/>
              <w:jc w:val="right"/>
              <w:rPr>
                <w:b/>
                <w:sz w:val="18"/>
              </w:rPr>
            </w:pPr>
            <w:r w:rsidRPr="00320B49">
              <w:rPr>
                <w:b/>
                <w:sz w:val="18"/>
              </w:rPr>
              <w:t>37</w:t>
            </w:r>
            <w:r w:rsidR="00256455" w:rsidRPr="00320B49">
              <w:rPr>
                <w:b/>
                <w:sz w:val="18"/>
              </w:rPr>
              <w:t xml:space="preserve"> </w:t>
            </w:r>
            <w:r w:rsidRPr="00320B49">
              <w:rPr>
                <w:b/>
                <w:sz w:val="18"/>
              </w:rPr>
              <w:t>201</w:t>
            </w:r>
          </w:p>
        </w:tc>
        <w:tc>
          <w:tcPr>
            <w:tcW w:w="1189" w:type="dxa"/>
            <w:tcBorders>
              <w:top w:val="single" w:sz="4" w:space="0" w:color="auto"/>
              <w:bottom w:val="single" w:sz="12" w:space="0" w:color="auto"/>
            </w:tcBorders>
            <w:shd w:val="clear" w:color="auto" w:fill="auto"/>
            <w:vAlign w:val="bottom"/>
          </w:tcPr>
          <w:p w14:paraId="725BB348" w14:textId="77777777" w:rsidR="0055535E" w:rsidRPr="00320B49" w:rsidRDefault="0055535E" w:rsidP="00256455">
            <w:pPr>
              <w:suppressAutoHyphens w:val="0"/>
              <w:spacing w:before="80" w:after="80" w:line="220" w:lineRule="exact"/>
              <w:ind w:right="113"/>
              <w:jc w:val="right"/>
              <w:rPr>
                <w:b/>
                <w:sz w:val="18"/>
              </w:rPr>
            </w:pPr>
            <w:r w:rsidRPr="00320B49">
              <w:rPr>
                <w:b/>
                <w:sz w:val="18"/>
              </w:rPr>
              <w:t>100.0</w:t>
            </w:r>
          </w:p>
        </w:tc>
        <w:tc>
          <w:tcPr>
            <w:tcW w:w="1188" w:type="dxa"/>
            <w:tcBorders>
              <w:top w:val="single" w:sz="4" w:space="0" w:color="auto"/>
              <w:bottom w:val="single" w:sz="12" w:space="0" w:color="auto"/>
            </w:tcBorders>
            <w:shd w:val="clear" w:color="auto" w:fill="auto"/>
            <w:vAlign w:val="bottom"/>
          </w:tcPr>
          <w:p w14:paraId="42F9D8C7" w14:textId="77777777" w:rsidR="0055535E" w:rsidRPr="00320B49" w:rsidRDefault="0055535E" w:rsidP="00256455">
            <w:pPr>
              <w:suppressAutoHyphens w:val="0"/>
              <w:spacing w:before="80" w:after="80" w:line="220" w:lineRule="exact"/>
              <w:ind w:right="113"/>
              <w:jc w:val="right"/>
              <w:rPr>
                <w:b/>
                <w:sz w:val="18"/>
              </w:rPr>
            </w:pPr>
            <w:r w:rsidRPr="00320B49">
              <w:rPr>
                <w:b/>
                <w:sz w:val="18"/>
              </w:rPr>
              <w:t>100.0</w:t>
            </w:r>
          </w:p>
        </w:tc>
      </w:tr>
    </w:tbl>
    <w:p w14:paraId="52820A40" w14:textId="77777777" w:rsidR="0055535E" w:rsidRPr="00320B49" w:rsidRDefault="0055535E" w:rsidP="00256455">
      <w:pPr>
        <w:pStyle w:val="SingleTxtG"/>
        <w:spacing w:before="240"/>
      </w:pPr>
      <w:r w:rsidRPr="00320B49">
        <w:t>55.</w:t>
      </w:r>
      <w:r w:rsidRPr="00320B49">
        <w:tab/>
        <w:t>The great majority of indigenous households used firewood for cooking (97% in 2018 and 95% in 2013). Less than 2% used charcoal or kerosene and less than 1% used gas or electricity as a source of cooking energy.</w:t>
      </w:r>
    </w:p>
    <w:p w14:paraId="61D028BE" w14:textId="77777777" w:rsidR="0055535E" w:rsidRPr="00320B49" w:rsidRDefault="0055535E" w:rsidP="00256455">
      <w:pPr>
        <w:pStyle w:val="H23G"/>
      </w:pPr>
      <w:r w:rsidRPr="00320B49">
        <w:tab/>
      </w:r>
      <w:r w:rsidRPr="00320B49">
        <w:tab/>
        <w:t>Indigenous family cooking energy sources</w:t>
      </w:r>
      <w:r w:rsidRPr="00306EF7">
        <w:rPr>
          <w:rStyle w:val="FootnoteReference"/>
          <w:b w:val="0"/>
          <w:bCs/>
        </w:rPr>
        <w:footnoteReference w:id="17"/>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81"/>
        <w:gridCol w:w="1376"/>
        <w:gridCol w:w="1386"/>
        <w:gridCol w:w="1365"/>
        <w:gridCol w:w="1362"/>
      </w:tblGrid>
      <w:tr w:rsidR="0055535E" w:rsidRPr="00320B49" w14:paraId="3D71364A" w14:textId="77777777" w:rsidTr="00256455">
        <w:trPr>
          <w:tblHeader/>
        </w:trPr>
        <w:tc>
          <w:tcPr>
            <w:tcW w:w="1881" w:type="dxa"/>
            <w:vMerge w:val="restart"/>
            <w:tcBorders>
              <w:top w:val="single" w:sz="4" w:space="0" w:color="auto"/>
              <w:bottom w:val="single" w:sz="12" w:space="0" w:color="auto"/>
            </w:tcBorders>
            <w:shd w:val="clear" w:color="auto" w:fill="auto"/>
            <w:vAlign w:val="bottom"/>
          </w:tcPr>
          <w:p w14:paraId="09B7F11F" w14:textId="77777777" w:rsidR="0055535E" w:rsidRPr="00320B49" w:rsidRDefault="0055535E" w:rsidP="00256455">
            <w:pPr>
              <w:suppressAutoHyphens w:val="0"/>
              <w:spacing w:before="80" w:after="80" w:line="200" w:lineRule="exact"/>
              <w:ind w:right="113"/>
              <w:rPr>
                <w:i/>
                <w:sz w:val="16"/>
              </w:rPr>
            </w:pPr>
          </w:p>
        </w:tc>
        <w:tc>
          <w:tcPr>
            <w:tcW w:w="2762" w:type="dxa"/>
            <w:gridSpan w:val="2"/>
            <w:tcBorders>
              <w:top w:val="single" w:sz="4" w:space="0" w:color="auto"/>
              <w:bottom w:val="single" w:sz="4" w:space="0" w:color="auto"/>
              <w:right w:val="single" w:sz="24" w:space="0" w:color="FFFFFF" w:themeColor="background1"/>
            </w:tcBorders>
            <w:shd w:val="clear" w:color="auto" w:fill="auto"/>
            <w:vAlign w:val="bottom"/>
          </w:tcPr>
          <w:p w14:paraId="70A9DB8B" w14:textId="77777777" w:rsidR="0055535E" w:rsidRPr="00320B49" w:rsidRDefault="0055535E" w:rsidP="00256455">
            <w:pPr>
              <w:suppressAutoHyphens w:val="0"/>
              <w:spacing w:before="80" w:after="80" w:line="200" w:lineRule="exact"/>
              <w:ind w:right="113"/>
              <w:jc w:val="center"/>
              <w:rPr>
                <w:i/>
                <w:sz w:val="16"/>
              </w:rPr>
            </w:pPr>
            <w:r w:rsidRPr="00320B49">
              <w:rPr>
                <w:i/>
                <w:sz w:val="16"/>
              </w:rPr>
              <w:t>Number of families</w:t>
            </w:r>
          </w:p>
        </w:tc>
        <w:tc>
          <w:tcPr>
            <w:tcW w:w="2727" w:type="dxa"/>
            <w:gridSpan w:val="2"/>
            <w:tcBorders>
              <w:top w:val="single" w:sz="4" w:space="0" w:color="auto"/>
              <w:left w:val="single" w:sz="24" w:space="0" w:color="FFFFFF" w:themeColor="background1"/>
              <w:bottom w:val="single" w:sz="4" w:space="0" w:color="auto"/>
            </w:tcBorders>
            <w:shd w:val="clear" w:color="auto" w:fill="auto"/>
            <w:vAlign w:val="bottom"/>
          </w:tcPr>
          <w:p w14:paraId="3F5866EC" w14:textId="77777777" w:rsidR="0055535E" w:rsidRPr="00320B49" w:rsidRDefault="0055535E" w:rsidP="00256455">
            <w:pPr>
              <w:suppressAutoHyphens w:val="0"/>
              <w:spacing w:before="80" w:after="80" w:line="200" w:lineRule="exact"/>
              <w:ind w:right="113"/>
              <w:jc w:val="center"/>
              <w:rPr>
                <w:i/>
                <w:sz w:val="16"/>
              </w:rPr>
            </w:pPr>
            <w:r w:rsidRPr="00320B49">
              <w:rPr>
                <w:i/>
                <w:sz w:val="16"/>
              </w:rPr>
              <w:t>Percentage</w:t>
            </w:r>
          </w:p>
        </w:tc>
      </w:tr>
      <w:tr w:rsidR="0055535E" w:rsidRPr="00320B49" w14:paraId="69402417" w14:textId="77777777" w:rsidTr="00256455">
        <w:trPr>
          <w:tblHeader/>
        </w:trPr>
        <w:tc>
          <w:tcPr>
            <w:tcW w:w="1881" w:type="dxa"/>
            <w:vMerge/>
            <w:tcBorders>
              <w:top w:val="single" w:sz="12" w:space="0" w:color="auto"/>
              <w:bottom w:val="single" w:sz="12" w:space="0" w:color="auto"/>
            </w:tcBorders>
            <w:shd w:val="clear" w:color="auto" w:fill="auto"/>
            <w:vAlign w:val="bottom"/>
          </w:tcPr>
          <w:p w14:paraId="3B3C8475" w14:textId="77777777" w:rsidR="0055535E" w:rsidRPr="00320B49" w:rsidRDefault="0055535E" w:rsidP="00256455">
            <w:pPr>
              <w:suppressAutoHyphens w:val="0"/>
              <w:spacing w:before="40" w:after="40" w:line="220" w:lineRule="exact"/>
              <w:ind w:right="113"/>
              <w:rPr>
                <w:sz w:val="18"/>
              </w:rPr>
            </w:pPr>
          </w:p>
        </w:tc>
        <w:tc>
          <w:tcPr>
            <w:tcW w:w="1376" w:type="dxa"/>
            <w:tcBorders>
              <w:top w:val="single" w:sz="4" w:space="0" w:color="auto"/>
              <w:bottom w:val="single" w:sz="12" w:space="0" w:color="auto"/>
            </w:tcBorders>
            <w:shd w:val="clear" w:color="auto" w:fill="auto"/>
            <w:vAlign w:val="bottom"/>
          </w:tcPr>
          <w:p w14:paraId="1BB25299" w14:textId="77777777" w:rsidR="0055535E" w:rsidRPr="00320B49" w:rsidRDefault="0055535E" w:rsidP="00256455">
            <w:pPr>
              <w:suppressAutoHyphens w:val="0"/>
              <w:spacing w:before="80" w:after="80" w:line="200" w:lineRule="exact"/>
              <w:ind w:right="113"/>
              <w:jc w:val="right"/>
              <w:rPr>
                <w:i/>
                <w:sz w:val="16"/>
              </w:rPr>
            </w:pPr>
            <w:r w:rsidRPr="00320B49">
              <w:rPr>
                <w:i/>
                <w:sz w:val="16"/>
              </w:rPr>
              <w:t>2008</w:t>
            </w:r>
          </w:p>
        </w:tc>
        <w:tc>
          <w:tcPr>
            <w:tcW w:w="1386" w:type="dxa"/>
            <w:tcBorders>
              <w:top w:val="single" w:sz="4" w:space="0" w:color="auto"/>
              <w:bottom w:val="single" w:sz="12" w:space="0" w:color="auto"/>
              <w:right w:val="single" w:sz="24" w:space="0" w:color="FFFFFF" w:themeColor="background1"/>
            </w:tcBorders>
            <w:shd w:val="clear" w:color="auto" w:fill="auto"/>
            <w:vAlign w:val="bottom"/>
          </w:tcPr>
          <w:p w14:paraId="2317861C" w14:textId="77777777" w:rsidR="0055535E" w:rsidRPr="00320B49" w:rsidRDefault="0055535E" w:rsidP="00256455">
            <w:pPr>
              <w:suppressAutoHyphens w:val="0"/>
              <w:spacing w:before="80" w:after="80" w:line="200" w:lineRule="exact"/>
              <w:ind w:right="113"/>
              <w:jc w:val="right"/>
              <w:rPr>
                <w:i/>
                <w:sz w:val="16"/>
              </w:rPr>
            </w:pPr>
            <w:r w:rsidRPr="00320B49">
              <w:rPr>
                <w:i/>
                <w:sz w:val="16"/>
              </w:rPr>
              <w:t>2013</w:t>
            </w:r>
          </w:p>
        </w:tc>
        <w:tc>
          <w:tcPr>
            <w:tcW w:w="1365" w:type="dxa"/>
            <w:tcBorders>
              <w:top w:val="single" w:sz="4" w:space="0" w:color="auto"/>
              <w:left w:val="single" w:sz="24" w:space="0" w:color="FFFFFF" w:themeColor="background1"/>
              <w:bottom w:val="single" w:sz="12" w:space="0" w:color="auto"/>
            </w:tcBorders>
            <w:shd w:val="clear" w:color="auto" w:fill="auto"/>
            <w:vAlign w:val="bottom"/>
          </w:tcPr>
          <w:p w14:paraId="5880A16F" w14:textId="77777777" w:rsidR="0055535E" w:rsidRPr="00320B49" w:rsidRDefault="0055535E" w:rsidP="00256455">
            <w:pPr>
              <w:suppressAutoHyphens w:val="0"/>
              <w:spacing w:before="80" w:after="80" w:line="200" w:lineRule="exact"/>
              <w:ind w:right="113"/>
              <w:jc w:val="right"/>
              <w:rPr>
                <w:i/>
                <w:sz w:val="16"/>
              </w:rPr>
            </w:pPr>
            <w:r w:rsidRPr="00320B49">
              <w:rPr>
                <w:i/>
                <w:sz w:val="16"/>
              </w:rPr>
              <w:t>2008</w:t>
            </w:r>
          </w:p>
        </w:tc>
        <w:tc>
          <w:tcPr>
            <w:tcW w:w="1362" w:type="dxa"/>
            <w:tcBorders>
              <w:top w:val="single" w:sz="4" w:space="0" w:color="auto"/>
              <w:bottom w:val="single" w:sz="12" w:space="0" w:color="auto"/>
            </w:tcBorders>
            <w:shd w:val="clear" w:color="auto" w:fill="auto"/>
            <w:vAlign w:val="bottom"/>
          </w:tcPr>
          <w:p w14:paraId="59BE012E" w14:textId="77777777" w:rsidR="0055535E" w:rsidRPr="00320B49" w:rsidRDefault="0055535E" w:rsidP="00256455">
            <w:pPr>
              <w:suppressAutoHyphens w:val="0"/>
              <w:spacing w:before="80" w:after="80" w:line="200" w:lineRule="exact"/>
              <w:ind w:right="113"/>
              <w:jc w:val="right"/>
              <w:rPr>
                <w:i/>
                <w:sz w:val="16"/>
              </w:rPr>
            </w:pPr>
            <w:r w:rsidRPr="00320B49">
              <w:rPr>
                <w:i/>
                <w:sz w:val="16"/>
              </w:rPr>
              <w:t>2013</w:t>
            </w:r>
          </w:p>
        </w:tc>
      </w:tr>
      <w:tr w:rsidR="0055535E" w:rsidRPr="00320B49" w14:paraId="04F6DAA1" w14:textId="77777777" w:rsidTr="00256455">
        <w:tc>
          <w:tcPr>
            <w:tcW w:w="1881" w:type="dxa"/>
            <w:tcBorders>
              <w:top w:val="single" w:sz="12" w:space="0" w:color="auto"/>
            </w:tcBorders>
            <w:shd w:val="clear" w:color="auto" w:fill="auto"/>
          </w:tcPr>
          <w:p w14:paraId="5CB57326" w14:textId="77777777" w:rsidR="0055535E" w:rsidRPr="00320B49" w:rsidRDefault="0055535E" w:rsidP="00256455">
            <w:pPr>
              <w:suppressAutoHyphens w:val="0"/>
              <w:spacing w:before="40" w:after="40" w:line="220" w:lineRule="exact"/>
              <w:ind w:right="113"/>
              <w:rPr>
                <w:sz w:val="18"/>
              </w:rPr>
            </w:pPr>
            <w:r w:rsidRPr="00320B49">
              <w:rPr>
                <w:sz w:val="18"/>
              </w:rPr>
              <w:t>Firewood</w:t>
            </w:r>
          </w:p>
        </w:tc>
        <w:tc>
          <w:tcPr>
            <w:tcW w:w="1376" w:type="dxa"/>
            <w:tcBorders>
              <w:top w:val="single" w:sz="12" w:space="0" w:color="auto"/>
            </w:tcBorders>
            <w:shd w:val="clear" w:color="auto" w:fill="auto"/>
            <w:vAlign w:val="bottom"/>
          </w:tcPr>
          <w:p w14:paraId="380F6F1E" w14:textId="641D9C7D" w:rsidR="0055535E" w:rsidRPr="00320B49" w:rsidRDefault="0055535E" w:rsidP="00256455">
            <w:pPr>
              <w:suppressAutoHyphens w:val="0"/>
              <w:spacing w:before="40" w:after="40" w:line="220" w:lineRule="exact"/>
              <w:ind w:right="113"/>
              <w:jc w:val="right"/>
              <w:rPr>
                <w:sz w:val="18"/>
              </w:rPr>
            </w:pPr>
            <w:r w:rsidRPr="00320B49">
              <w:rPr>
                <w:sz w:val="18"/>
              </w:rPr>
              <w:t>32</w:t>
            </w:r>
            <w:r w:rsidR="00256455" w:rsidRPr="00320B49">
              <w:rPr>
                <w:sz w:val="18"/>
              </w:rPr>
              <w:t xml:space="preserve"> </w:t>
            </w:r>
            <w:r w:rsidRPr="00320B49">
              <w:rPr>
                <w:sz w:val="18"/>
              </w:rPr>
              <w:t>787</w:t>
            </w:r>
          </w:p>
        </w:tc>
        <w:tc>
          <w:tcPr>
            <w:tcW w:w="1386" w:type="dxa"/>
            <w:tcBorders>
              <w:top w:val="single" w:sz="12" w:space="0" w:color="auto"/>
            </w:tcBorders>
            <w:shd w:val="clear" w:color="auto" w:fill="auto"/>
            <w:vAlign w:val="bottom"/>
          </w:tcPr>
          <w:p w14:paraId="4326A478" w14:textId="029FF456" w:rsidR="0055535E" w:rsidRPr="00320B49" w:rsidRDefault="0055535E" w:rsidP="00256455">
            <w:pPr>
              <w:suppressAutoHyphens w:val="0"/>
              <w:spacing w:before="40" w:after="40" w:line="220" w:lineRule="exact"/>
              <w:ind w:right="113"/>
              <w:jc w:val="right"/>
              <w:rPr>
                <w:sz w:val="18"/>
              </w:rPr>
            </w:pPr>
            <w:r w:rsidRPr="00320B49">
              <w:rPr>
                <w:sz w:val="18"/>
              </w:rPr>
              <w:t>35</w:t>
            </w:r>
            <w:r w:rsidR="00256455" w:rsidRPr="00320B49">
              <w:rPr>
                <w:sz w:val="18"/>
              </w:rPr>
              <w:t xml:space="preserve"> </w:t>
            </w:r>
            <w:r w:rsidRPr="00320B49">
              <w:rPr>
                <w:sz w:val="18"/>
              </w:rPr>
              <w:t>318</w:t>
            </w:r>
          </w:p>
        </w:tc>
        <w:tc>
          <w:tcPr>
            <w:tcW w:w="1365" w:type="dxa"/>
            <w:tcBorders>
              <w:top w:val="single" w:sz="12" w:space="0" w:color="auto"/>
            </w:tcBorders>
            <w:shd w:val="clear" w:color="auto" w:fill="auto"/>
            <w:vAlign w:val="bottom"/>
          </w:tcPr>
          <w:p w14:paraId="3C806FE1" w14:textId="77777777" w:rsidR="0055535E" w:rsidRPr="00320B49" w:rsidRDefault="0055535E" w:rsidP="00256455">
            <w:pPr>
              <w:suppressAutoHyphens w:val="0"/>
              <w:spacing w:before="40" w:after="40" w:line="220" w:lineRule="exact"/>
              <w:ind w:right="113"/>
              <w:jc w:val="right"/>
              <w:rPr>
                <w:sz w:val="18"/>
              </w:rPr>
            </w:pPr>
            <w:r w:rsidRPr="00320B49">
              <w:rPr>
                <w:sz w:val="18"/>
              </w:rPr>
              <w:t>96.9</w:t>
            </w:r>
          </w:p>
        </w:tc>
        <w:tc>
          <w:tcPr>
            <w:tcW w:w="1362" w:type="dxa"/>
            <w:tcBorders>
              <w:top w:val="single" w:sz="12" w:space="0" w:color="auto"/>
            </w:tcBorders>
            <w:shd w:val="clear" w:color="auto" w:fill="auto"/>
            <w:vAlign w:val="bottom"/>
          </w:tcPr>
          <w:p w14:paraId="2650CDE0" w14:textId="77777777" w:rsidR="0055535E" w:rsidRPr="00320B49" w:rsidRDefault="0055535E" w:rsidP="00256455">
            <w:pPr>
              <w:suppressAutoHyphens w:val="0"/>
              <w:spacing w:before="40" w:after="40" w:line="220" w:lineRule="exact"/>
              <w:ind w:right="113"/>
              <w:jc w:val="right"/>
              <w:rPr>
                <w:sz w:val="18"/>
              </w:rPr>
            </w:pPr>
            <w:r w:rsidRPr="00320B49">
              <w:rPr>
                <w:sz w:val="18"/>
              </w:rPr>
              <w:t>94.9</w:t>
            </w:r>
          </w:p>
        </w:tc>
      </w:tr>
      <w:tr w:rsidR="0055535E" w:rsidRPr="00320B49" w14:paraId="1B8EEE00" w14:textId="77777777" w:rsidTr="00256455">
        <w:tc>
          <w:tcPr>
            <w:tcW w:w="1881" w:type="dxa"/>
            <w:shd w:val="clear" w:color="auto" w:fill="auto"/>
          </w:tcPr>
          <w:p w14:paraId="0D2DF436" w14:textId="77777777" w:rsidR="0055535E" w:rsidRPr="00320B49" w:rsidRDefault="0055535E" w:rsidP="00256455">
            <w:pPr>
              <w:suppressAutoHyphens w:val="0"/>
              <w:spacing w:before="40" w:after="40" w:line="220" w:lineRule="exact"/>
              <w:ind w:right="113"/>
              <w:rPr>
                <w:sz w:val="18"/>
              </w:rPr>
            </w:pPr>
            <w:r w:rsidRPr="00320B49">
              <w:rPr>
                <w:sz w:val="18"/>
              </w:rPr>
              <w:t>Charcoal</w:t>
            </w:r>
          </w:p>
        </w:tc>
        <w:tc>
          <w:tcPr>
            <w:tcW w:w="1376" w:type="dxa"/>
            <w:shd w:val="clear" w:color="auto" w:fill="auto"/>
            <w:vAlign w:val="bottom"/>
          </w:tcPr>
          <w:p w14:paraId="36FE650E" w14:textId="77777777" w:rsidR="0055535E" w:rsidRPr="00320B49" w:rsidRDefault="0055535E" w:rsidP="00256455">
            <w:pPr>
              <w:suppressAutoHyphens w:val="0"/>
              <w:spacing w:before="40" w:after="40" w:line="220" w:lineRule="exact"/>
              <w:ind w:right="113"/>
              <w:jc w:val="right"/>
              <w:rPr>
                <w:sz w:val="18"/>
              </w:rPr>
            </w:pPr>
            <w:r w:rsidRPr="00320B49">
              <w:rPr>
                <w:sz w:val="18"/>
              </w:rPr>
              <w:t>344</w:t>
            </w:r>
          </w:p>
        </w:tc>
        <w:tc>
          <w:tcPr>
            <w:tcW w:w="1386" w:type="dxa"/>
            <w:shd w:val="clear" w:color="auto" w:fill="auto"/>
            <w:vAlign w:val="bottom"/>
          </w:tcPr>
          <w:p w14:paraId="58778EB8" w14:textId="77777777" w:rsidR="0055535E" w:rsidRPr="00320B49" w:rsidRDefault="0055535E" w:rsidP="00256455">
            <w:pPr>
              <w:suppressAutoHyphens w:val="0"/>
              <w:spacing w:before="40" w:after="40" w:line="220" w:lineRule="exact"/>
              <w:ind w:right="113"/>
              <w:jc w:val="right"/>
              <w:rPr>
                <w:sz w:val="18"/>
              </w:rPr>
            </w:pPr>
            <w:r w:rsidRPr="00320B49">
              <w:rPr>
                <w:sz w:val="18"/>
              </w:rPr>
              <w:t>581</w:t>
            </w:r>
          </w:p>
        </w:tc>
        <w:tc>
          <w:tcPr>
            <w:tcW w:w="1365" w:type="dxa"/>
            <w:shd w:val="clear" w:color="auto" w:fill="auto"/>
            <w:vAlign w:val="bottom"/>
          </w:tcPr>
          <w:p w14:paraId="7DAB115E" w14:textId="77777777" w:rsidR="0055535E" w:rsidRPr="00320B49" w:rsidRDefault="0055535E" w:rsidP="00256455">
            <w:pPr>
              <w:suppressAutoHyphens w:val="0"/>
              <w:spacing w:before="40" w:after="40" w:line="220" w:lineRule="exact"/>
              <w:ind w:right="113"/>
              <w:jc w:val="right"/>
              <w:rPr>
                <w:sz w:val="18"/>
              </w:rPr>
            </w:pPr>
            <w:r w:rsidRPr="00320B49">
              <w:rPr>
                <w:sz w:val="18"/>
              </w:rPr>
              <w:t>1.0</w:t>
            </w:r>
          </w:p>
        </w:tc>
        <w:tc>
          <w:tcPr>
            <w:tcW w:w="1362" w:type="dxa"/>
            <w:shd w:val="clear" w:color="auto" w:fill="auto"/>
            <w:vAlign w:val="bottom"/>
          </w:tcPr>
          <w:p w14:paraId="26C62BE6" w14:textId="77777777" w:rsidR="0055535E" w:rsidRPr="00320B49" w:rsidRDefault="0055535E" w:rsidP="00256455">
            <w:pPr>
              <w:suppressAutoHyphens w:val="0"/>
              <w:spacing w:before="40" w:after="40" w:line="220" w:lineRule="exact"/>
              <w:ind w:right="113"/>
              <w:jc w:val="right"/>
              <w:rPr>
                <w:sz w:val="18"/>
              </w:rPr>
            </w:pPr>
            <w:r w:rsidRPr="00320B49">
              <w:rPr>
                <w:sz w:val="18"/>
              </w:rPr>
              <w:t>1.6</w:t>
            </w:r>
          </w:p>
        </w:tc>
      </w:tr>
      <w:tr w:rsidR="0055535E" w:rsidRPr="00320B49" w14:paraId="7DFB98A9" w14:textId="77777777" w:rsidTr="00256455">
        <w:tc>
          <w:tcPr>
            <w:tcW w:w="1881" w:type="dxa"/>
            <w:shd w:val="clear" w:color="auto" w:fill="auto"/>
          </w:tcPr>
          <w:p w14:paraId="554D2880" w14:textId="77777777" w:rsidR="0055535E" w:rsidRPr="00320B49" w:rsidRDefault="0055535E" w:rsidP="00256455">
            <w:pPr>
              <w:suppressAutoHyphens w:val="0"/>
              <w:spacing w:before="40" w:after="40" w:line="220" w:lineRule="exact"/>
              <w:ind w:right="113"/>
              <w:rPr>
                <w:sz w:val="18"/>
              </w:rPr>
            </w:pPr>
            <w:r w:rsidRPr="00320B49">
              <w:rPr>
                <w:sz w:val="18"/>
              </w:rPr>
              <w:t>Kerosene</w:t>
            </w:r>
          </w:p>
        </w:tc>
        <w:tc>
          <w:tcPr>
            <w:tcW w:w="1376" w:type="dxa"/>
            <w:shd w:val="clear" w:color="auto" w:fill="auto"/>
            <w:vAlign w:val="bottom"/>
          </w:tcPr>
          <w:p w14:paraId="0C17A0AD" w14:textId="77777777" w:rsidR="0055535E" w:rsidRPr="00320B49" w:rsidRDefault="0055535E" w:rsidP="00256455">
            <w:pPr>
              <w:suppressAutoHyphens w:val="0"/>
              <w:spacing w:before="40" w:after="40" w:line="220" w:lineRule="exact"/>
              <w:ind w:right="113"/>
              <w:jc w:val="right"/>
              <w:rPr>
                <w:sz w:val="18"/>
              </w:rPr>
            </w:pPr>
            <w:r w:rsidRPr="00320B49">
              <w:rPr>
                <w:sz w:val="18"/>
              </w:rPr>
              <w:t>122</w:t>
            </w:r>
          </w:p>
        </w:tc>
        <w:tc>
          <w:tcPr>
            <w:tcW w:w="1386" w:type="dxa"/>
            <w:shd w:val="clear" w:color="auto" w:fill="auto"/>
            <w:vAlign w:val="bottom"/>
          </w:tcPr>
          <w:p w14:paraId="017BCF17" w14:textId="77777777" w:rsidR="0055535E" w:rsidRPr="00320B49" w:rsidRDefault="0055535E" w:rsidP="00256455">
            <w:pPr>
              <w:suppressAutoHyphens w:val="0"/>
              <w:spacing w:before="40" w:after="40" w:line="220" w:lineRule="exact"/>
              <w:ind w:right="113"/>
              <w:jc w:val="right"/>
              <w:rPr>
                <w:sz w:val="18"/>
              </w:rPr>
            </w:pPr>
            <w:r w:rsidRPr="00320B49">
              <w:rPr>
                <w:sz w:val="18"/>
              </w:rPr>
              <w:t>427</w:t>
            </w:r>
          </w:p>
        </w:tc>
        <w:tc>
          <w:tcPr>
            <w:tcW w:w="1365" w:type="dxa"/>
            <w:shd w:val="clear" w:color="auto" w:fill="auto"/>
            <w:vAlign w:val="bottom"/>
          </w:tcPr>
          <w:p w14:paraId="05C4485A" w14:textId="77777777" w:rsidR="0055535E" w:rsidRPr="00320B49" w:rsidRDefault="0055535E" w:rsidP="00256455">
            <w:pPr>
              <w:suppressAutoHyphens w:val="0"/>
              <w:spacing w:before="40" w:after="40" w:line="220" w:lineRule="exact"/>
              <w:ind w:right="113"/>
              <w:jc w:val="right"/>
              <w:rPr>
                <w:sz w:val="18"/>
              </w:rPr>
            </w:pPr>
            <w:r w:rsidRPr="00320B49">
              <w:rPr>
                <w:sz w:val="18"/>
              </w:rPr>
              <w:t>0.4</w:t>
            </w:r>
          </w:p>
        </w:tc>
        <w:tc>
          <w:tcPr>
            <w:tcW w:w="1362" w:type="dxa"/>
            <w:shd w:val="clear" w:color="auto" w:fill="auto"/>
            <w:vAlign w:val="bottom"/>
          </w:tcPr>
          <w:p w14:paraId="56185181" w14:textId="77777777" w:rsidR="0055535E" w:rsidRPr="00320B49" w:rsidRDefault="0055535E" w:rsidP="00256455">
            <w:pPr>
              <w:suppressAutoHyphens w:val="0"/>
              <w:spacing w:before="40" w:after="40" w:line="220" w:lineRule="exact"/>
              <w:ind w:right="113"/>
              <w:jc w:val="right"/>
              <w:rPr>
                <w:sz w:val="18"/>
              </w:rPr>
            </w:pPr>
            <w:r w:rsidRPr="00320B49">
              <w:rPr>
                <w:sz w:val="18"/>
              </w:rPr>
              <w:t>1.1</w:t>
            </w:r>
          </w:p>
        </w:tc>
      </w:tr>
      <w:tr w:rsidR="0055535E" w:rsidRPr="00320B49" w14:paraId="4FD36E34" w14:textId="77777777" w:rsidTr="00256455">
        <w:tc>
          <w:tcPr>
            <w:tcW w:w="1881" w:type="dxa"/>
            <w:shd w:val="clear" w:color="auto" w:fill="auto"/>
          </w:tcPr>
          <w:p w14:paraId="381C8155" w14:textId="77777777" w:rsidR="0055535E" w:rsidRPr="00320B49" w:rsidRDefault="0055535E" w:rsidP="00256455">
            <w:pPr>
              <w:suppressAutoHyphens w:val="0"/>
              <w:spacing w:before="40" w:after="40" w:line="220" w:lineRule="exact"/>
              <w:ind w:right="113"/>
              <w:rPr>
                <w:sz w:val="18"/>
              </w:rPr>
            </w:pPr>
            <w:r w:rsidRPr="00320B49">
              <w:rPr>
                <w:sz w:val="18"/>
              </w:rPr>
              <w:t>Gas</w:t>
            </w:r>
          </w:p>
        </w:tc>
        <w:tc>
          <w:tcPr>
            <w:tcW w:w="1376" w:type="dxa"/>
            <w:shd w:val="clear" w:color="auto" w:fill="auto"/>
            <w:vAlign w:val="bottom"/>
          </w:tcPr>
          <w:p w14:paraId="389A701F" w14:textId="77777777" w:rsidR="0055535E" w:rsidRPr="00320B49" w:rsidRDefault="0055535E" w:rsidP="00256455">
            <w:pPr>
              <w:suppressAutoHyphens w:val="0"/>
              <w:spacing w:before="40" w:after="40" w:line="220" w:lineRule="exact"/>
              <w:ind w:right="113"/>
              <w:jc w:val="right"/>
              <w:rPr>
                <w:sz w:val="18"/>
              </w:rPr>
            </w:pPr>
            <w:r w:rsidRPr="00320B49">
              <w:rPr>
                <w:sz w:val="18"/>
              </w:rPr>
              <w:t>421</w:t>
            </w:r>
          </w:p>
        </w:tc>
        <w:tc>
          <w:tcPr>
            <w:tcW w:w="1386" w:type="dxa"/>
            <w:shd w:val="clear" w:color="auto" w:fill="auto"/>
            <w:vAlign w:val="bottom"/>
          </w:tcPr>
          <w:p w14:paraId="17CC31BA" w14:textId="77777777" w:rsidR="0055535E" w:rsidRPr="00320B49" w:rsidRDefault="0055535E" w:rsidP="00256455">
            <w:pPr>
              <w:suppressAutoHyphens w:val="0"/>
              <w:spacing w:before="40" w:after="40" w:line="220" w:lineRule="exact"/>
              <w:ind w:right="113"/>
              <w:jc w:val="right"/>
              <w:rPr>
                <w:sz w:val="18"/>
              </w:rPr>
            </w:pPr>
            <w:r w:rsidRPr="00320B49">
              <w:rPr>
                <w:sz w:val="18"/>
              </w:rPr>
              <w:t>611</w:t>
            </w:r>
          </w:p>
        </w:tc>
        <w:tc>
          <w:tcPr>
            <w:tcW w:w="1365" w:type="dxa"/>
            <w:shd w:val="clear" w:color="auto" w:fill="auto"/>
            <w:vAlign w:val="bottom"/>
          </w:tcPr>
          <w:p w14:paraId="0F9C6598" w14:textId="77777777" w:rsidR="0055535E" w:rsidRPr="00320B49" w:rsidRDefault="0055535E" w:rsidP="00256455">
            <w:pPr>
              <w:suppressAutoHyphens w:val="0"/>
              <w:spacing w:before="40" w:after="40" w:line="220" w:lineRule="exact"/>
              <w:ind w:right="113"/>
              <w:jc w:val="right"/>
              <w:rPr>
                <w:sz w:val="18"/>
              </w:rPr>
            </w:pPr>
            <w:r w:rsidRPr="00320B49">
              <w:rPr>
                <w:sz w:val="18"/>
              </w:rPr>
              <w:t>1.2</w:t>
            </w:r>
          </w:p>
        </w:tc>
        <w:tc>
          <w:tcPr>
            <w:tcW w:w="1362" w:type="dxa"/>
            <w:shd w:val="clear" w:color="auto" w:fill="auto"/>
            <w:vAlign w:val="bottom"/>
          </w:tcPr>
          <w:p w14:paraId="7DF23475" w14:textId="77777777" w:rsidR="0055535E" w:rsidRPr="00320B49" w:rsidRDefault="0055535E" w:rsidP="00256455">
            <w:pPr>
              <w:suppressAutoHyphens w:val="0"/>
              <w:spacing w:before="40" w:after="40" w:line="220" w:lineRule="exact"/>
              <w:ind w:right="113"/>
              <w:jc w:val="right"/>
              <w:rPr>
                <w:sz w:val="18"/>
              </w:rPr>
            </w:pPr>
            <w:r w:rsidRPr="00320B49">
              <w:rPr>
                <w:sz w:val="18"/>
              </w:rPr>
              <w:t>1.6</w:t>
            </w:r>
          </w:p>
        </w:tc>
      </w:tr>
      <w:tr w:rsidR="0055535E" w:rsidRPr="00320B49" w14:paraId="62729C52" w14:textId="77777777" w:rsidTr="00256455">
        <w:tc>
          <w:tcPr>
            <w:tcW w:w="1881" w:type="dxa"/>
            <w:shd w:val="clear" w:color="auto" w:fill="auto"/>
          </w:tcPr>
          <w:p w14:paraId="7D37AAE9" w14:textId="77777777" w:rsidR="0055535E" w:rsidRPr="00320B49" w:rsidRDefault="0055535E" w:rsidP="00256455">
            <w:pPr>
              <w:suppressAutoHyphens w:val="0"/>
              <w:spacing w:before="40" w:after="40" w:line="220" w:lineRule="exact"/>
              <w:ind w:right="113"/>
              <w:rPr>
                <w:sz w:val="18"/>
              </w:rPr>
            </w:pPr>
            <w:r w:rsidRPr="00320B49">
              <w:rPr>
                <w:sz w:val="18"/>
              </w:rPr>
              <w:t>Electricity</w:t>
            </w:r>
          </w:p>
        </w:tc>
        <w:tc>
          <w:tcPr>
            <w:tcW w:w="1376" w:type="dxa"/>
            <w:shd w:val="clear" w:color="auto" w:fill="auto"/>
            <w:vAlign w:val="bottom"/>
          </w:tcPr>
          <w:p w14:paraId="5BA4ADAB" w14:textId="77777777" w:rsidR="0055535E" w:rsidRPr="00320B49" w:rsidRDefault="0055535E" w:rsidP="00256455">
            <w:pPr>
              <w:suppressAutoHyphens w:val="0"/>
              <w:spacing w:before="40" w:after="40" w:line="220" w:lineRule="exact"/>
              <w:ind w:right="113"/>
              <w:jc w:val="right"/>
              <w:rPr>
                <w:sz w:val="18"/>
              </w:rPr>
            </w:pPr>
            <w:r w:rsidRPr="00320B49">
              <w:rPr>
                <w:sz w:val="18"/>
              </w:rPr>
              <w:t>25</w:t>
            </w:r>
          </w:p>
        </w:tc>
        <w:tc>
          <w:tcPr>
            <w:tcW w:w="1386" w:type="dxa"/>
            <w:shd w:val="clear" w:color="auto" w:fill="auto"/>
            <w:vAlign w:val="bottom"/>
          </w:tcPr>
          <w:p w14:paraId="57A7713B" w14:textId="77777777" w:rsidR="0055535E" w:rsidRPr="00320B49" w:rsidRDefault="0055535E" w:rsidP="00256455">
            <w:pPr>
              <w:suppressAutoHyphens w:val="0"/>
              <w:spacing w:before="40" w:after="40" w:line="220" w:lineRule="exact"/>
              <w:ind w:right="113"/>
              <w:jc w:val="right"/>
              <w:rPr>
                <w:sz w:val="18"/>
              </w:rPr>
            </w:pPr>
            <w:r w:rsidRPr="00320B49">
              <w:rPr>
                <w:sz w:val="18"/>
              </w:rPr>
              <w:t>228</w:t>
            </w:r>
          </w:p>
        </w:tc>
        <w:tc>
          <w:tcPr>
            <w:tcW w:w="1365" w:type="dxa"/>
            <w:shd w:val="clear" w:color="auto" w:fill="auto"/>
            <w:vAlign w:val="bottom"/>
          </w:tcPr>
          <w:p w14:paraId="4DAFC4CA" w14:textId="77777777" w:rsidR="0055535E" w:rsidRPr="00320B49" w:rsidRDefault="0055535E" w:rsidP="00256455">
            <w:pPr>
              <w:suppressAutoHyphens w:val="0"/>
              <w:spacing w:before="40" w:after="40" w:line="220" w:lineRule="exact"/>
              <w:ind w:right="113"/>
              <w:jc w:val="right"/>
              <w:rPr>
                <w:sz w:val="18"/>
              </w:rPr>
            </w:pPr>
            <w:r w:rsidRPr="00320B49">
              <w:rPr>
                <w:sz w:val="18"/>
              </w:rPr>
              <w:t>0.1</w:t>
            </w:r>
          </w:p>
        </w:tc>
        <w:tc>
          <w:tcPr>
            <w:tcW w:w="1362" w:type="dxa"/>
            <w:shd w:val="clear" w:color="auto" w:fill="auto"/>
            <w:vAlign w:val="bottom"/>
          </w:tcPr>
          <w:p w14:paraId="6B1D69D9" w14:textId="77777777" w:rsidR="0055535E" w:rsidRPr="00320B49" w:rsidRDefault="0055535E" w:rsidP="00256455">
            <w:pPr>
              <w:suppressAutoHyphens w:val="0"/>
              <w:spacing w:before="40" w:after="40" w:line="220" w:lineRule="exact"/>
              <w:ind w:right="113"/>
              <w:jc w:val="right"/>
              <w:rPr>
                <w:sz w:val="18"/>
              </w:rPr>
            </w:pPr>
            <w:r w:rsidRPr="00320B49">
              <w:rPr>
                <w:sz w:val="18"/>
              </w:rPr>
              <w:t>0.6</w:t>
            </w:r>
          </w:p>
        </w:tc>
      </w:tr>
      <w:tr w:rsidR="0055535E" w:rsidRPr="00320B49" w14:paraId="684B00C0" w14:textId="77777777" w:rsidTr="00256455">
        <w:tc>
          <w:tcPr>
            <w:tcW w:w="1881" w:type="dxa"/>
            <w:shd w:val="clear" w:color="auto" w:fill="auto"/>
          </w:tcPr>
          <w:p w14:paraId="61E3E49B" w14:textId="77777777" w:rsidR="0055535E" w:rsidRPr="00320B49" w:rsidRDefault="0055535E" w:rsidP="00256455">
            <w:pPr>
              <w:suppressAutoHyphens w:val="0"/>
              <w:spacing w:before="40" w:after="40" w:line="220" w:lineRule="exact"/>
              <w:ind w:right="113"/>
              <w:rPr>
                <w:sz w:val="18"/>
                <w:cs/>
              </w:rPr>
            </w:pPr>
            <w:r w:rsidRPr="00320B49">
              <w:rPr>
                <w:sz w:val="18"/>
              </w:rPr>
              <w:t>None</w:t>
            </w:r>
          </w:p>
        </w:tc>
        <w:tc>
          <w:tcPr>
            <w:tcW w:w="1376" w:type="dxa"/>
            <w:shd w:val="clear" w:color="auto" w:fill="auto"/>
            <w:vAlign w:val="bottom"/>
          </w:tcPr>
          <w:p w14:paraId="7EC600F2" w14:textId="77777777" w:rsidR="0055535E" w:rsidRPr="00320B49" w:rsidRDefault="0055535E" w:rsidP="00256455">
            <w:pPr>
              <w:suppressAutoHyphens w:val="0"/>
              <w:spacing w:before="40" w:after="40" w:line="220" w:lineRule="exact"/>
              <w:ind w:right="113"/>
              <w:jc w:val="right"/>
              <w:rPr>
                <w:sz w:val="18"/>
                <w:cs/>
              </w:rPr>
            </w:pPr>
            <w:r w:rsidRPr="00320B49">
              <w:rPr>
                <w:sz w:val="18"/>
              </w:rPr>
              <w:t>33</w:t>
            </w:r>
          </w:p>
        </w:tc>
        <w:tc>
          <w:tcPr>
            <w:tcW w:w="1386" w:type="dxa"/>
            <w:shd w:val="clear" w:color="auto" w:fill="auto"/>
            <w:vAlign w:val="bottom"/>
          </w:tcPr>
          <w:p w14:paraId="0D1F40AC" w14:textId="77777777" w:rsidR="0055535E" w:rsidRPr="00320B49" w:rsidRDefault="0055535E" w:rsidP="00256455">
            <w:pPr>
              <w:suppressAutoHyphens w:val="0"/>
              <w:spacing w:before="40" w:after="40" w:line="220" w:lineRule="exact"/>
              <w:ind w:right="113"/>
              <w:jc w:val="right"/>
              <w:rPr>
                <w:sz w:val="18"/>
                <w:cs/>
              </w:rPr>
            </w:pPr>
            <w:r w:rsidRPr="00320B49">
              <w:rPr>
                <w:sz w:val="18"/>
              </w:rPr>
              <w:t>36</w:t>
            </w:r>
          </w:p>
        </w:tc>
        <w:tc>
          <w:tcPr>
            <w:tcW w:w="1365" w:type="dxa"/>
            <w:shd w:val="clear" w:color="auto" w:fill="auto"/>
            <w:vAlign w:val="bottom"/>
          </w:tcPr>
          <w:p w14:paraId="0300CA99" w14:textId="77777777" w:rsidR="0055535E" w:rsidRPr="00320B49" w:rsidRDefault="0055535E" w:rsidP="00256455">
            <w:pPr>
              <w:suppressAutoHyphens w:val="0"/>
              <w:spacing w:before="40" w:after="40" w:line="220" w:lineRule="exact"/>
              <w:ind w:right="113"/>
              <w:jc w:val="right"/>
              <w:rPr>
                <w:sz w:val="18"/>
                <w:cs/>
              </w:rPr>
            </w:pPr>
            <w:r w:rsidRPr="00320B49">
              <w:rPr>
                <w:sz w:val="18"/>
              </w:rPr>
              <w:t>0.1</w:t>
            </w:r>
          </w:p>
        </w:tc>
        <w:tc>
          <w:tcPr>
            <w:tcW w:w="1362" w:type="dxa"/>
            <w:shd w:val="clear" w:color="auto" w:fill="auto"/>
            <w:vAlign w:val="bottom"/>
          </w:tcPr>
          <w:p w14:paraId="50690754" w14:textId="77777777" w:rsidR="0055535E" w:rsidRPr="00320B49" w:rsidRDefault="0055535E" w:rsidP="00256455">
            <w:pPr>
              <w:suppressAutoHyphens w:val="0"/>
              <w:spacing w:before="40" w:after="40" w:line="220" w:lineRule="exact"/>
              <w:ind w:right="113"/>
              <w:jc w:val="right"/>
              <w:rPr>
                <w:sz w:val="18"/>
                <w:cs/>
              </w:rPr>
            </w:pPr>
            <w:r w:rsidRPr="00320B49">
              <w:rPr>
                <w:sz w:val="18"/>
              </w:rPr>
              <w:t>0.1</w:t>
            </w:r>
          </w:p>
        </w:tc>
      </w:tr>
      <w:tr w:rsidR="0055535E" w:rsidRPr="00320B49" w14:paraId="4065356C" w14:textId="77777777" w:rsidTr="00256455">
        <w:tc>
          <w:tcPr>
            <w:tcW w:w="1881" w:type="dxa"/>
            <w:tcBorders>
              <w:bottom w:val="single" w:sz="4" w:space="0" w:color="auto"/>
            </w:tcBorders>
            <w:shd w:val="clear" w:color="auto" w:fill="auto"/>
          </w:tcPr>
          <w:p w14:paraId="2068B16D" w14:textId="77777777" w:rsidR="0055535E" w:rsidRPr="00320B49" w:rsidRDefault="0055535E" w:rsidP="00256455">
            <w:pPr>
              <w:suppressAutoHyphens w:val="0"/>
              <w:spacing w:before="40" w:after="40" w:line="220" w:lineRule="exact"/>
              <w:ind w:right="113"/>
              <w:rPr>
                <w:sz w:val="18"/>
                <w:cs/>
              </w:rPr>
            </w:pPr>
            <w:r w:rsidRPr="00320B49">
              <w:rPr>
                <w:sz w:val="18"/>
              </w:rPr>
              <w:t>Other</w:t>
            </w:r>
          </w:p>
        </w:tc>
        <w:tc>
          <w:tcPr>
            <w:tcW w:w="1376" w:type="dxa"/>
            <w:tcBorders>
              <w:bottom w:val="single" w:sz="4" w:space="0" w:color="auto"/>
            </w:tcBorders>
            <w:shd w:val="clear" w:color="auto" w:fill="auto"/>
            <w:vAlign w:val="bottom"/>
          </w:tcPr>
          <w:p w14:paraId="6B6B56BF" w14:textId="77777777" w:rsidR="0055535E" w:rsidRPr="00320B49" w:rsidRDefault="0055535E" w:rsidP="00256455">
            <w:pPr>
              <w:suppressAutoHyphens w:val="0"/>
              <w:spacing w:before="40" w:after="40" w:line="220" w:lineRule="exact"/>
              <w:ind w:right="113"/>
              <w:jc w:val="right"/>
              <w:rPr>
                <w:sz w:val="18"/>
                <w:cs/>
              </w:rPr>
            </w:pPr>
            <w:r w:rsidRPr="00320B49">
              <w:rPr>
                <w:sz w:val="18"/>
              </w:rPr>
              <w:t>88</w:t>
            </w:r>
          </w:p>
        </w:tc>
        <w:tc>
          <w:tcPr>
            <w:tcW w:w="1386" w:type="dxa"/>
            <w:tcBorders>
              <w:bottom w:val="single" w:sz="4" w:space="0" w:color="auto"/>
            </w:tcBorders>
            <w:shd w:val="clear" w:color="auto" w:fill="auto"/>
            <w:vAlign w:val="bottom"/>
          </w:tcPr>
          <w:p w14:paraId="0FEBC76A" w14:textId="77777777" w:rsidR="0055535E" w:rsidRPr="00320B49" w:rsidRDefault="0055535E" w:rsidP="00256455">
            <w:pPr>
              <w:suppressAutoHyphens w:val="0"/>
              <w:spacing w:before="40" w:after="40" w:line="220" w:lineRule="exact"/>
              <w:ind w:right="113"/>
              <w:jc w:val="right"/>
              <w:rPr>
                <w:sz w:val="18"/>
                <w:cs/>
              </w:rPr>
            </w:pPr>
            <w:r w:rsidRPr="00320B49">
              <w:rPr>
                <w:sz w:val="18"/>
              </w:rPr>
              <w:t>0</w:t>
            </w:r>
          </w:p>
        </w:tc>
        <w:tc>
          <w:tcPr>
            <w:tcW w:w="1365" w:type="dxa"/>
            <w:tcBorders>
              <w:bottom w:val="single" w:sz="4" w:space="0" w:color="auto"/>
            </w:tcBorders>
            <w:shd w:val="clear" w:color="auto" w:fill="auto"/>
            <w:vAlign w:val="bottom"/>
          </w:tcPr>
          <w:p w14:paraId="634DE1E2" w14:textId="77777777" w:rsidR="0055535E" w:rsidRPr="00320B49" w:rsidRDefault="0055535E" w:rsidP="00256455">
            <w:pPr>
              <w:suppressAutoHyphens w:val="0"/>
              <w:spacing w:before="40" w:after="40" w:line="220" w:lineRule="exact"/>
              <w:ind w:right="113"/>
              <w:jc w:val="right"/>
              <w:rPr>
                <w:sz w:val="18"/>
                <w:cs/>
              </w:rPr>
            </w:pPr>
            <w:r w:rsidRPr="00320B49">
              <w:rPr>
                <w:sz w:val="18"/>
              </w:rPr>
              <w:t>0.3</w:t>
            </w:r>
          </w:p>
        </w:tc>
        <w:tc>
          <w:tcPr>
            <w:tcW w:w="1362" w:type="dxa"/>
            <w:tcBorders>
              <w:bottom w:val="single" w:sz="4" w:space="0" w:color="auto"/>
            </w:tcBorders>
            <w:shd w:val="clear" w:color="auto" w:fill="auto"/>
            <w:vAlign w:val="bottom"/>
          </w:tcPr>
          <w:p w14:paraId="3DDF73AB" w14:textId="77777777" w:rsidR="0055535E" w:rsidRPr="00320B49" w:rsidRDefault="0055535E" w:rsidP="00256455">
            <w:pPr>
              <w:suppressAutoHyphens w:val="0"/>
              <w:spacing w:before="40" w:after="40" w:line="220" w:lineRule="exact"/>
              <w:ind w:right="113"/>
              <w:jc w:val="right"/>
              <w:rPr>
                <w:sz w:val="18"/>
                <w:cs/>
              </w:rPr>
            </w:pPr>
            <w:r w:rsidRPr="00320B49">
              <w:rPr>
                <w:sz w:val="18"/>
              </w:rPr>
              <w:t>0.0</w:t>
            </w:r>
          </w:p>
        </w:tc>
      </w:tr>
      <w:tr w:rsidR="0055535E" w:rsidRPr="00320B49" w14:paraId="77D0A87B" w14:textId="77777777" w:rsidTr="00256455">
        <w:tc>
          <w:tcPr>
            <w:tcW w:w="1881" w:type="dxa"/>
            <w:tcBorders>
              <w:top w:val="single" w:sz="4" w:space="0" w:color="auto"/>
              <w:bottom w:val="single" w:sz="12" w:space="0" w:color="auto"/>
            </w:tcBorders>
            <w:shd w:val="clear" w:color="auto" w:fill="auto"/>
          </w:tcPr>
          <w:p w14:paraId="05BF42F6" w14:textId="77777777" w:rsidR="0055535E" w:rsidRPr="00320B49" w:rsidRDefault="0055535E" w:rsidP="00256455">
            <w:pPr>
              <w:suppressAutoHyphens w:val="0"/>
              <w:spacing w:before="80" w:after="80" w:line="220" w:lineRule="exact"/>
              <w:ind w:left="283"/>
              <w:rPr>
                <w:b/>
                <w:sz w:val="18"/>
              </w:rPr>
            </w:pPr>
            <w:r w:rsidRPr="00320B49">
              <w:rPr>
                <w:b/>
                <w:sz w:val="18"/>
              </w:rPr>
              <w:t>Total</w:t>
            </w:r>
          </w:p>
        </w:tc>
        <w:tc>
          <w:tcPr>
            <w:tcW w:w="1376" w:type="dxa"/>
            <w:tcBorders>
              <w:top w:val="single" w:sz="4" w:space="0" w:color="auto"/>
              <w:bottom w:val="single" w:sz="12" w:space="0" w:color="auto"/>
            </w:tcBorders>
            <w:shd w:val="clear" w:color="auto" w:fill="auto"/>
            <w:vAlign w:val="bottom"/>
          </w:tcPr>
          <w:p w14:paraId="157878DD" w14:textId="74A01D6D" w:rsidR="0055535E" w:rsidRPr="00320B49" w:rsidRDefault="0055535E" w:rsidP="00256455">
            <w:pPr>
              <w:suppressAutoHyphens w:val="0"/>
              <w:spacing w:before="80" w:after="80" w:line="220" w:lineRule="exact"/>
              <w:ind w:right="113"/>
              <w:jc w:val="right"/>
              <w:rPr>
                <w:b/>
                <w:sz w:val="18"/>
              </w:rPr>
            </w:pPr>
            <w:r w:rsidRPr="00320B49">
              <w:rPr>
                <w:b/>
                <w:sz w:val="18"/>
              </w:rPr>
              <w:t>3</w:t>
            </w:r>
            <w:r w:rsidR="00256455" w:rsidRPr="00320B49">
              <w:rPr>
                <w:b/>
                <w:sz w:val="18"/>
              </w:rPr>
              <w:t xml:space="preserve"> </w:t>
            </w:r>
            <w:r w:rsidRPr="00320B49">
              <w:rPr>
                <w:b/>
                <w:sz w:val="18"/>
              </w:rPr>
              <w:t>382</w:t>
            </w:r>
          </w:p>
        </w:tc>
        <w:tc>
          <w:tcPr>
            <w:tcW w:w="1386" w:type="dxa"/>
            <w:tcBorders>
              <w:top w:val="single" w:sz="4" w:space="0" w:color="auto"/>
              <w:bottom w:val="single" w:sz="12" w:space="0" w:color="auto"/>
            </w:tcBorders>
            <w:shd w:val="clear" w:color="auto" w:fill="auto"/>
            <w:vAlign w:val="bottom"/>
          </w:tcPr>
          <w:p w14:paraId="49C1712E" w14:textId="381E60FA" w:rsidR="0055535E" w:rsidRPr="00320B49" w:rsidRDefault="0055535E" w:rsidP="00256455">
            <w:pPr>
              <w:suppressAutoHyphens w:val="0"/>
              <w:spacing w:before="80" w:after="80" w:line="220" w:lineRule="exact"/>
              <w:ind w:right="113"/>
              <w:jc w:val="right"/>
              <w:rPr>
                <w:b/>
                <w:sz w:val="18"/>
              </w:rPr>
            </w:pPr>
            <w:r w:rsidRPr="00320B49">
              <w:rPr>
                <w:b/>
                <w:sz w:val="18"/>
              </w:rPr>
              <w:t>37</w:t>
            </w:r>
            <w:r w:rsidR="00256455" w:rsidRPr="00320B49">
              <w:rPr>
                <w:b/>
                <w:sz w:val="18"/>
              </w:rPr>
              <w:t xml:space="preserve"> </w:t>
            </w:r>
            <w:r w:rsidRPr="00320B49">
              <w:rPr>
                <w:b/>
                <w:sz w:val="18"/>
              </w:rPr>
              <w:t>201</w:t>
            </w:r>
          </w:p>
        </w:tc>
        <w:tc>
          <w:tcPr>
            <w:tcW w:w="1365" w:type="dxa"/>
            <w:tcBorders>
              <w:top w:val="single" w:sz="4" w:space="0" w:color="auto"/>
              <w:bottom w:val="single" w:sz="12" w:space="0" w:color="auto"/>
            </w:tcBorders>
            <w:shd w:val="clear" w:color="auto" w:fill="auto"/>
            <w:vAlign w:val="bottom"/>
          </w:tcPr>
          <w:p w14:paraId="1D1FC2B6" w14:textId="77777777" w:rsidR="0055535E" w:rsidRPr="00320B49" w:rsidRDefault="0055535E" w:rsidP="00256455">
            <w:pPr>
              <w:suppressAutoHyphens w:val="0"/>
              <w:spacing w:before="80" w:after="80" w:line="220" w:lineRule="exact"/>
              <w:ind w:right="113"/>
              <w:jc w:val="right"/>
              <w:rPr>
                <w:b/>
                <w:sz w:val="18"/>
              </w:rPr>
            </w:pPr>
            <w:r w:rsidRPr="00320B49">
              <w:rPr>
                <w:b/>
                <w:sz w:val="18"/>
              </w:rPr>
              <w:t>100.0</w:t>
            </w:r>
          </w:p>
        </w:tc>
        <w:tc>
          <w:tcPr>
            <w:tcW w:w="1362" w:type="dxa"/>
            <w:tcBorders>
              <w:top w:val="single" w:sz="4" w:space="0" w:color="auto"/>
              <w:bottom w:val="single" w:sz="12" w:space="0" w:color="auto"/>
            </w:tcBorders>
            <w:shd w:val="clear" w:color="auto" w:fill="auto"/>
            <w:vAlign w:val="bottom"/>
          </w:tcPr>
          <w:p w14:paraId="667D8127" w14:textId="77777777" w:rsidR="0055535E" w:rsidRPr="00320B49" w:rsidRDefault="0055535E" w:rsidP="00256455">
            <w:pPr>
              <w:suppressAutoHyphens w:val="0"/>
              <w:spacing w:before="80" w:after="80" w:line="220" w:lineRule="exact"/>
              <w:ind w:right="113"/>
              <w:jc w:val="right"/>
              <w:rPr>
                <w:b/>
                <w:sz w:val="18"/>
              </w:rPr>
            </w:pPr>
            <w:r w:rsidRPr="00320B49">
              <w:rPr>
                <w:b/>
                <w:sz w:val="18"/>
              </w:rPr>
              <w:t>100.0</w:t>
            </w:r>
          </w:p>
        </w:tc>
      </w:tr>
    </w:tbl>
    <w:p w14:paraId="142BF26C" w14:textId="77777777" w:rsidR="0055535E" w:rsidRPr="00320B49" w:rsidRDefault="0055535E" w:rsidP="00256455">
      <w:pPr>
        <w:pStyle w:val="SingleTxtG"/>
        <w:spacing w:before="240"/>
      </w:pPr>
      <w:r w:rsidRPr="00320B49">
        <w:lastRenderedPageBreak/>
        <w:t>56.</w:t>
      </w:r>
      <w:r w:rsidRPr="00320B49">
        <w:tab/>
        <w:t>As regards household items for information and communication, almost one-third of indigenous households have a television set (a total of 30% in 2013, an increase from 19.2% in 2008). Mobile phone use among indigenous households increased significantly from nearly 20% in 2008 to 110% in 2013 (meaning that in 2013, there were more than one mobile phone per household). In 2013, 10% of indigenous households had a landline phone. Internet use was very low among indigenous households (less than 1% in 2008 and 2013).</w:t>
      </w:r>
    </w:p>
    <w:p w14:paraId="74FFDB51" w14:textId="77777777" w:rsidR="0055535E" w:rsidRPr="00320B49" w:rsidRDefault="0055535E" w:rsidP="0055535E">
      <w:pPr>
        <w:pStyle w:val="SingleTxtG"/>
      </w:pPr>
      <w:r w:rsidRPr="00320B49">
        <w:t>57.</w:t>
      </w:r>
      <w:r w:rsidRPr="00320B49">
        <w:tab/>
        <w:t>As regards the means of transportation in 2013, 76.1% of indigenous households had motorcycles, 2.2% had cars, 9.1% had engine-driven carts, 7.8% had boats and 37.4% had bicycles.</w:t>
      </w:r>
    </w:p>
    <w:p w14:paraId="168DBA93" w14:textId="77777777" w:rsidR="0055535E" w:rsidRPr="00320B49" w:rsidRDefault="0055535E" w:rsidP="00256455">
      <w:pPr>
        <w:pStyle w:val="H23G"/>
      </w:pPr>
      <w:r w:rsidRPr="00320B49">
        <w:tab/>
      </w:r>
      <w:r w:rsidRPr="00320B49">
        <w:tab/>
        <w:t>Indigenous family home appliances</w:t>
      </w:r>
      <w:r w:rsidRPr="00320B49">
        <w:rPr>
          <w:rStyle w:val="FootnoteReference"/>
          <w:b w:val="0"/>
          <w:bCs/>
        </w:rPr>
        <w:footnoteReference w:id="18"/>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22"/>
        <w:gridCol w:w="1123"/>
        <w:gridCol w:w="1122"/>
        <w:gridCol w:w="1199"/>
        <w:gridCol w:w="1204"/>
      </w:tblGrid>
      <w:tr w:rsidR="0055535E" w:rsidRPr="00320B49" w14:paraId="191F1B83" w14:textId="77777777" w:rsidTr="00320B49">
        <w:trPr>
          <w:tblHeader/>
        </w:trPr>
        <w:tc>
          <w:tcPr>
            <w:tcW w:w="2722" w:type="dxa"/>
            <w:tcBorders>
              <w:top w:val="single" w:sz="4" w:space="0" w:color="auto"/>
              <w:bottom w:val="nil"/>
            </w:tcBorders>
            <w:shd w:val="clear" w:color="auto" w:fill="auto"/>
            <w:vAlign w:val="bottom"/>
          </w:tcPr>
          <w:p w14:paraId="563B4E87" w14:textId="77777777" w:rsidR="0055535E" w:rsidRPr="00320B49" w:rsidRDefault="0055535E" w:rsidP="00320B49">
            <w:pPr>
              <w:suppressAutoHyphens w:val="0"/>
              <w:spacing w:before="80" w:after="80" w:line="200" w:lineRule="exact"/>
              <w:ind w:right="113"/>
              <w:rPr>
                <w:i/>
                <w:sz w:val="16"/>
              </w:rPr>
            </w:pPr>
          </w:p>
        </w:tc>
        <w:tc>
          <w:tcPr>
            <w:tcW w:w="2245" w:type="dxa"/>
            <w:gridSpan w:val="2"/>
            <w:tcBorders>
              <w:top w:val="single" w:sz="4" w:space="0" w:color="auto"/>
              <w:bottom w:val="single" w:sz="4" w:space="0" w:color="auto"/>
              <w:right w:val="single" w:sz="24" w:space="0" w:color="FFFFFF" w:themeColor="background1"/>
            </w:tcBorders>
            <w:shd w:val="clear" w:color="auto" w:fill="auto"/>
            <w:vAlign w:val="bottom"/>
          </w:tcPr>
          <w:p w14:paraId="0D122022" w14:textId="77777777" w:rsidR="0055535E" w:rsidRPr="00320B49" w:rsidRDefault="0055535E" w:rsidP="00320B49">
            <w:pPr>
              <w:suppressAutoHyphens w:val="0"/>
              <w:spacing w:before="80" w:after="80" w:line="200" w:lineRule="exact"/>
              <w:ind w:right="113"/>
              <w:jc w:val="center"/>
              <w:rPr>
                <w:i/>
                <w:sz w:val="16"/>
              </w:rPr>
            </w:pPr>
            <w:r w:rsidRPr="00320B49">
              <w:rPr>
                <w:i/>
                <w:sz w:val="16"/>
              </w:rPr>
              <w:t>Number of families</w:t>
            </w:r>
          </w:p>
        </w:tc>
        <w:tc>
          <w:tcPr>
            <w:tcW w:w="2403" w:type="dxa"/>
            <w:gridSpan w:val="2"/>
            <w:tcBorders>
              <w:top w:val="single" w:sz="4" w:space="0" w:color="auto"/>
              <w:left w:val="single" w:sz="24" w:space="0" w:color="FFFFFF" w:themeColor="background1"/>
              <w:bottom w:val="single" w:sz="4" w:space="0" w:color="auto"/>
            </w:tcBorders>
            <w:shd w:val="clear" w:color="auto" w:fill="auto"/>
            <w:vAlign w:val="bottom"/>
          </w:tcPr>
          <w:p w14:paraId="0B676876" w14:textId="77777777" w:rsidR="0055535E" w:rsidRPr="00320B49" w:rsidRDefault="0055535E" w:rsidP="00320B49">
            <w:pPr>
              <w:suppressAutoHyphens w:val="0"/>
              <w:spacing w:before="80" w:after="80" w:line="200" w:lineRule="exact"/>
              <w:ind w:right="113"/>
              <w:jc w:val="center"/>
              <w:rPr>
                <w:i/>
                <w:sz w:val="16"/>
              </w:rPr>
            </w:pPr>
            <w:r w:rsidRPr="00320B49">
              <w:rPr>
                <w:i/>
                <w:sz w:val="16"/>
              </w:rPr>
              <w:t>Percentage of total households</w:t>
            </w:r>
          </w:p>
        </w:tc>
      </w:tr>
      <w:tr w:rsidR="0055535E" w:rsidRPr="00320B49" w14:paraId="5FF10C41" w14:textId="77777777" w:rsidTr="00320B49">
        <w:tc>
          <w:tcPr>
            <w:tcW w:w="2722" w:type="dxa"/>
            <w:tcBorders>
              <w:top w:val="nil"/>
              <w:bottom w:val="single" w:sz="12" w:space="0" w:color="auto"/>
            </w:tcBorders>
            <w:shd w:val="clear" w:color="auto" w:fill="auto"/>
          </w:tcPr>
          <w:p w14:paraId="596F1D3F" w14:textId="77777777" w:rsidR="0055535E" w:rsidRPr="00320B49" w:rsidRDefault="0055535E" w:rsidP="00320B49">
            <w:pPr>
              <w:suppressAutoHyphens w:val="0"/>
              <w:spacing w:before="40" w:after="40" w:line="220" w:lineRule="exact"/>
              <w:ind w:right="113"/>
              <w:rPr>
                <w:sz w:val="18"/>
              </w:rPr>
            </w:pPr>
          </w:p>
        </w:tc>
        <w:tc>
          <w:tcPr>
            <w:tcW w:w="1123" w:type="dxa"/>
            <w:tcBorders>
              <w:top w:val="single" w:sz="4" w:space="0" w:color="auto"/>
              <w:bottom w:val="single" w:sz="12" w:space="0" w:color="auto"/>
            </w:tcBorders>
            <w:shd w:val="clear" w:color="auto" w:fill="auto"/>
            <w:vAlign w:val="bottom"/>
          </w:tcPr>
          <w:p w14:paraId="16C1DD9E" w14:textId="77777777" w:rsidR="0055535E" w:rsidRPr="00320B49" w:rsidRDefault="0055535E" w:rsidP="00320B49">
            <w:pPr>
              <w:suppressAutoHyphens w:val="0"/>
              <w:spacing w:before="40" w:after="40" w:line="220" w:lineRule="exact"/>
              <w:ind w:right="113"/>
              <w:jc w:val="right"/>
              <w:rPr>
                <w:i/>
                <w:sz w:val="16"/>
              </w:rPr>
            </w:pPr>
            <w:r w:rsidRPr="00320B49">
              <w:rPr>
                <w:i/>
                <w:sz w:val="16"/>
              </w:rPr>
              <w:t>2008</w:t>
            </w:r>
          </w:p>
        </w:tc>
        <w:tc>
          <w:tcPr>
            <w:tcW w:w="1122" w:type="dxa"/>
            <w:tcBorders>
              <w:top w:val="single" w:sz="4" w:space="0" w:color="auto"/>
              <w:bottom w:val="single" w:sz="12" w:space="0" w:color="auto"/>
              <w:right w:val="single" w:sz="24" w:space="0" w:color="FFFFFF" w:themeColor="background1"/>
            </w:tcBorders>
            <w:shd w:val="clear" w:color="auto" w:fill="auto"/>
            <w:vAlign w:val="bottom"/>
          </w:tcPr>
          <w:p w14:paraId="265FC72C" w14:textId="77777777" w:rsidR="0055535E" w:rsidRPr="00320B49" w:rsidRDefault="0055535E" w:rsidP="00320B49">
            <w:pPr>
              <w:suppressAutoHyphens w:val="0"/>
              <w:spacing w:before="40" w:after="40" w:line="220" w:lineRule="exact"/>
              <w:ind w:right="113"/>
              <w:jc w:val="right"/>
              <w:rPr>
                <w:i/>
                <w:sz w:val="16"/>
              </w:rPr>
            </w:pPr>
            <w:r w:rsidRPr="00320B49">
              <w:rPr>
                <w:i/>
                <w:sz w:val="16"/>
              </w:rPr>
              <w:t>2013</w:t>
            </w:r>
          </w:p>
        </w:tc>
        <w:tc>
          <w:tcPr>
            <w:tcW w:w="1199" w:type="dxa"/>
            <w:tcBorders>
              <w:top w:val="single" w:sz="4" w:space="0" w:color="auto"/>
              <w:left w:val="single" w:sz="24" w:space="0" w:color="FFFFFF" w:themeColor="background1"/>
              <w:bottom w:val="single" w:sz="12" w:space="0" w:color="auto"/>
            </w:tcBorders>
            <w:shd w:val="clear" w:color="auto" w:fill="auto"/>
            <w:vAlign w:val="bottom"/>
          </w:tcPr>
          <w:p w14:paraId="4368B57B" w14:textId="77777777" w:rsidR="0055535E" w:rsidRPr="00320B49" w:rsidRDefault="0055535E" w:rsidP="00320B49">
            <w:pPr>
              <w:suppressAutoHyphens w:val="0"/>
              <w:spacing w:before="40" w:after="40" w:line="220" w:lineRule="exact"/>
              <w:ind w:right="113"/>
              <w:jc w:val="right"/>
              <w:rPr>
                <w:i/>
                <w:sz w:val="16"/>
              </w:rPr>
            </w:pPr>
            <w:r w:rsidRPr="00320B49">
              <w:rPr>
                <w:i/>
                <w:sz w:val="16"/>
              </w:rPr>
              <w:t>2008</w:t>
            </w:r>
          </w:p>
        </w:tc>
        <w:tc>
          <w:tcPr>
            <w:tcW w:w="1204" w:type="dxa"/>
            <w:tcBorders>
              <w:top w:val="single" w:sz="4" w:space="0" w:color="auto"/>
              <w:bottom w:val="single" w:sz="12" w:space="0" w:color="auto"/>
            </w:tcBorders>
            <w:shd w:val="clear" w:color="auto" w:fill="auto"/>
            <w:vAlign w:val="bottom"/>
          </w:tcPr>
          <w:p w14:paraId="23070900" w14:textId="77777777" w:rsidR="0055535E" w:rsidRPr="00320B49" w:rsidRDefault="0055535E" w:rsidP="00320B49">
            <w:pPr>
              <w:suppressAutoHyphens w:val="0"/>
              <w:spacing w:before="40" w:after="40" w:line="220" w:lineRule="exact"/>
              <w:ind w:right="113"/>
              <w:jc w:val="right"/>
              <w:rPr>
                <w:i/>
                <w:sz w:val="16"/>
              </w:rPr>
            </w:pPr>
            <w:r w:rsidRPr="00320B49">
              <w:rPr>
                <w:i/>
                <w:sz w:val="16"/>
              </w:rPr>
              <w:t>2013</w:t>
            </w:r>
          </w:p>
        </w:tc>
      </w:tr>
      <w:tr w:rsidR="0055535E" w:rsidRPr="00320B49" w14:paraId="11069517" w14:textId="77777777" w:rsidTr="00320B49">
        <w:tc>
          <w:tcPr>
            <w:tcW w:w="2722" w:type="dxa"/>
            <w:tcBorders>
              <w:top w:val="single" w:sz="12" w:space="0" w:color="auto"/>
            </w:tcBorders>
            <w:shd w:val="clear" w:color="auto" w:fill="auto"/>
          </w:tcPr>
          <w:p w14:paraId="3D700FDA" w14:textId="77777777" w:rsidR="0055535E" w:rsidRPr="00320B49" w:rsidRDefault="0055535E" w:rsidP="00320B49">
            <w:pPr>
              <w:suppressAutoHyphens w:val="0"/>
              <w:spacing w:before="40" w:after="40" w:line="220" w:lineRule="exact"/>
              <w:ind w:right="113"/>
              <w:rPr>
                <w:sz w:val="18"/>
              </w:rPr>
            </w:pPr>
            <w:r w:rsidRPr="00320B49">
              <w:rPr>
                <w:sz w:val="18"/>
              </w:rPr>
              <w:t>Radio</w:t>
            </w:r>
          </w:p>
        </w:tc>
        <w:tc>
          <w:tcPr>
            <w:tcW w:w="1123" w:type="dxa"/>
            <w:tcBorders>
              <w:top w:val="single" w:sz="12" w:space="0" w:color="auto"/>
            </w:tcBorders>
            <w:shd w:val="clear" w:color="auto" w:fill="auto"/>
            <w:vAlign w:val="bottom"/>
          </w:tcPr>
          <w:p w14:paraId="0F1CE9CD" w14:textId="064FE1F5" w:rsidR="0055535E" w:rsidRPr="00320B49" w:rsidRDefault="0055535E" w:rsidP="00320B49">
            <w:pPr>
              <w:suppressAutoHyphens w:val="0"/>
              <w:spacing w:before="40" w:after="40" w:line="220" w:lineRule="exact"/>
              <w:ind w:right="113"/>
              <w:jc w:val="right"/>
              <w:rPr>
                <w:sz w:val="18"/>
              </w:rPr>
            </w:pPr>
            <w:r w:rsidRPr="00320B49">
              <w:rPr>
                <w:sz w:val="18"/>
              </w:rPr>
              <w:t>1</w:t>
            </w:r>
            <w:r w:rsidR="00320B49" w:rsidRPr="00320B49">
              <w:rPr>
                <w:sz w:val="18"/>
              </w:rPr>
              <w:t xml:space="preserve"> </w:t>
            </w:r>
            <w:r w:rsidRPr="00320B49">
              <w:rPr>
                <w:sz w:val="18"/>
              </w:rPr>
              <w:t>314</w:t>
            </w:r>
          </w:p>
        </w:tc>
        <w:tc>
          <w:tcPr>
            <w:tcW w:w="1122" w:type="dxa"/>
            <w:tcBorders>
              <w:top w:val="single" w:sz="12" w:space="0" w:color="auto"/>
            </w:tcBorders>
            <w:shd w:val="clear" w:color="auto" w:fill="auto"/>
            <w:vAlign w:val="bottom"/>
          </w:tcPr>
          <w:p w14:paraId="63421B83" w14:textId="208095E4" w:rsidR="0055535E" w:rsidRPr="00320B49" w:rsidRDefault="0055535E" w:rsidP="00320B49">
            <w:pPr>
              <w:suppressAutoHyphens w:val="0"/>
              <w:spacing w:before="40" w:after="40" w:line="220" w:lineRule="exact"/>
              <w:ind w:right="113"/>
              <w:jc w:val="right"/>
              <w:rPr>
                <w:sz w:val="18"/>
              </w:rPr>
            </w:pPr>
            <w:r w:rsidRPr="00320B49">
              <w:rPr>
                <w:sz w:val="18"/>
              </w:rPr>
              <w:t>8</w:t>
            </w:r>
            <w:r w:rsidR="00320B49" w:rsidRPr="00320B49">
              <w:rPr>
                <w:sz w:val="18"/>
              </w:rPr>
              <w:t xml:space="preserve"> </w:t>
            </w:r>
            <w:r w:rsidRPr="00320B49">
              <w:rPr>
                <w:sz w:val="18"/>
              </w:rPr>
              <w:t>835</w:t>
            </w:r>
          </w:p>
        </w:tc>
        <w:tc>
          <w:tcPr>
            <w:tcW w:w="1199" w:type="dxa"/>
            <w:tcBorders>
              <w:top w:val="single" w:sz="12" w:space="0" w:color="auto"/>
            </w:tcBorders>
            <w:shd w:val="clear" w:color="auto" w:fill="auto"/>
            <w:vAlign w:val="bottom"/>
          </w:tcPr>
          <w:p w14:paraId="7A2659B6" w14:textId="77777777" w:rsidR="0055535E" w:rsidRPr="00320B49" w:rsidRDefault="0055535E" w:rsidP="00320B49">
            <w:pPr>
              <w:suppressAutoHyphens w:val="0"/>
              <w:spacing w:before="40" w:after="40" w:line="220" w:lineRule="exact"/>
              <w:ind w:right="113"/>
              <w:jc w:val="right"/>
              <w:rPr>
                <w:sz w:val="18"/>
              </w:rPr>
            </w:pPr>
            <w:r w:rsidRPr="00320B49">
              <w:rPr>
                <w:sz w:val="18"/>
              </w:rPr>
              <w:t>38.9</w:t>
            </w:r>
          </w:p>
        </w:tc>
        <w:tc>
          <w:tcPr>
            <w:tcW w:w="1204" w:type="dxa"/>
            <w:tcBorders>
              <w:top w:val="single" w:sz="12" w:space="0" w:color="auto"/>
            </w:tcBorders>
            <w:shd w:val="clear" w:color="auto" w:fill="auto"/>
            <w:vAlign w:val="bottom"/>
          </w:tcPr>
          <w:p w14:paraId="2C4C9540" w14:textId="77777777" w:rsidR="0055535E" w:rsidRPr="00320B49" w:rsidRDefault="0055535E" w:rsidP="00320B49">
            <w:pPr>
              <w:suppressAutoHyphens w:val="0"/>
              <w:spacing w:before="40" w:after="40" w:line="220" w:lineRule="exact"/>
              <w:ind w:right="113"/>
              <w:jc w:val="right"/>
              <w:rPr>
                <w:sz w:val="18"/>
              </w:rPr>
            </w:pPr>
            <w:r w:rsidRPr="00320B49">
              <w:rPr>
                <w:sz w:val="18"/>
              </w:rPr>
              <w:t>23.7</w:t>
            </w:r>
          </w:p>
        </w:tc>
      </w:tr>
      <w:tr w:rsidR="0055535E" w:rsidRPr="00320B49" w14:paraId="215B02AC" w14:textId="77777777" w:rsidTr="00320B49">
        <w:tc>
          <w:tcPr>
            <w:tcW w:w="2722" w:type="dxa"/>
            <w:shd w:val="clear" w:color="auto" w:fill="auto"/>
          </w:tcPr>
          <w:p w14:paraId="449248DB" w14:textId="77777777" w:rsidR="0055535E" w:rsidRPr="00320B49" w:rsidRDefault="0055535E" w:rsidP="00320B49">
            <w:pPr>
              <w:suppressAutoHyphens w:val="0"/>
              <w:spacing w:before="40" w:after="40" w:line="220" w:lineRule="exact"/>
              <w:ind w:right="113"/>
              <w:rPr>
                <w:sz w:val="18"/>
              </w:rPr>
            </w:pPr>
            <w:r w:rsidRPr="00320B49">
              <w:rPr>
                <w:sz w:val="18"/>
              </w:rPr>
              <w:t>Television</w:t>
            </w:r>
          </w:p>
        </w:tc>
        <w:tc>
          <w:tcPr>
            <w:tcW w:w="1123" w:type="dxa"/>
            <w:shd w:val="clear" w:color="auto" w:fill="auto"/>
            <w:vAlign w:val="bottom"/>
          </w:tcPr>
          <w:p w14:paraId="3B01C78F" w14:textId="0EEF1AAA" w:rsidR="0055535E" w:rsidRPr="00320B49" w:rsidRDefault="0055535E" w:rsidP="00320B49">
            <w:pPr>
              <w:suppressAutoHyphens w:val="0"/>
              <w:spacing w:before="40" w:after="40" w:line="220" w:lineRule="exact"/>
              <w:ind w:right="113"/>
              <w:jc w:val="right"/>
              <w:rPr>
                <w:sz w:val="18"/>
              </w:rPr>
            </w:pPr>
            <w:r w:rsidRPr="00320B49">
              <w:rPr>
                <w:sz w:val="18"/>
              </w:rPr>
              <w:t>6</w:t>
            </w:r>
            <w:r w:rsidR="00320B49" w:rsidRPr="00320B49">
              <w:rPr>
                <w:sz w:val="18"/>
              </w:rPr>
              <w:t xml:space="preserve"> </w:t>
            </w:r>
            <w:r w:rsidRPr="00320B49">
              <w:rPr>
                <w:sz w:val="18"/>
              </w:rPr>
              <w:t>488</w:t>
            </w:r>
          </w:p>
        </w:tc>
        <w:tc>
          <w:tcPr>
            <w:tcW w:w="1122" w:type="dxa"/>
            <w:shd w:val="clear" w:color="auto" w:fill="auto"/>
            <w:vAlign w:val="bottom"/>
          </w:tcPr>
          <w:p w14:paraId="4E519629" w14:textId="4AD4462B" w:rsidR="0055535E" w:rsidRPr="00320B49" w:rsidRDefault="0055535E" w:rsidP="00320B49">
            <w:pPr>
              <w:suppressAutoHyphens w:val="0"/>
              <w:spacing w:before="40" w:after="40" w:line="220" w:lineRule="exact"/>
              <w:ind w:right="113"/>
              <w:jc w:val="right"/>
              <w:rPr>
                <w:sz w:val="18"/>
              </w:rPr>
            </w:pPr>
            <w:r w:rsidRPr="00320B49">
              <w:rPr>
                <w:sz w:val="18"/>
              </w:rPr>
              <w:t>11</w:t>
            </w:r>
            <w:r w:rsidR="00320B49" w:rsidRPr="00320B49">
              <w:rPr>
                <w:sz w:val="18"/>
              </w:rPr>
              <w:t xml:space="preserve"> </w:t>
            </w:r>
            <w:r w:rsidRPr="00320B49">
              <w:rPr>
                <w:sz w:val="18"/>
              </w:rPr>
              <w:t>144</w:t>
            </w:r>
          </w:p>
        </w:tc>
        <w:tc>
          <w:tcPr>
            <w:tcW w:w="1199" w:type="dxa"/>
            <w:shd w:val="clear" w:color="auto" w:fill="auto"/>
            <w:vAlign w:val="bottom"/>
          </w:tcPr>
          <w:p w14:paraId="2AFA7B3D" w14:textId="77777777" w:rsidR="0055535E" w:rsidRPr="00320B49" w:rsidRDefault="0055535E" w:rsidP="00320B49">
            <w:pPr>
              <w:suppressAutoHyphens w:val="0"/>
              <w:spacing w:before="40" w:after="40" w:line="220" w:lineRule="exact"/>
              <w:ind w:right="113"/>
              <w:jc w:val="right"/>
              <w:rPr>
                <w:sz w:val="18"/>
              </w:rPr>
            </w:pPr>
            <w:r w:rsidRPr="00320B49">
              <w:rPr>
                <w:sz w:val="18"/>
              </w:rPr>
              <w:t>19.2</w:t>
            </w:r>
          </w:p>
        </w:tc>
        <w:tc>
          <w:tcPr>
            <w:tcW w:w="1204" w:type="dxa"/>
            <w:shd w:val="clear" w:color="auto" w:fill="auto"/>
            <w:vAlign w:val="bottom"/>
          </w:tcPr>
          <w:p w14:paraId="66568C8E" w14:textId="77777777" w:rsidR="0055535E" w:rsidRPr="00320B49" w:rsidRDefault="0055535E" w:rsidP="00320B49">
            <w:pPr>
              <w:suppressAutoHyphens w:val="0"/>
              <w:spacing w:before="40" w:after="40" w:line="220" w:lineRule="exact"/>
              <w:ind w:right="113"/>
              <w:jc w:val="right"/>
              <w:rPr>
                <w:sz w:val="18"/>
              </w:rPr>
            </w:pPr>
            <w:r w:rsidRPr="00320B49">
              <w:rPr>
                <w:sz w:val="18"/>
              </w:rPr>
              <w:t>30.0</w:t>
            </w:r>
          </w:p>
        </w:tc>
      </w:tr>
      <w:tr w:rsidR="0055535E" w:rsidRPr="00320B49" w14:paraId="08EEC294" w14:textId="77777777" w:rsidTr="00320B49">
        <w:tc>
          <w:tcPr>
            <w:tcW w:w="2722" w:type="dxa"/>
            <w:shd w:val="clear" w:color="auto" w:fill="auto"/>
          </w:tcPr>
          <w:p w14:paraId="3B824738" w14:textId="77777777" w:rsidR="0055535E" w:rsidRPr="00320B49" w:rsidRDefault="0055535E" w:rsidP="00320B49">
            <w:pPr>
              <w:suppressAutoHyphens w:val="0"/>
              <w:spacing w:before="40" w:after="40" w:line="220" w:lineRule="exact"/>
              <w:ind w:right="113"/>
              <w:rPr>
                <w:sz w:val="18"/>
              </w:rPr>
            </w:pPr>
            <w:r w:rsidRPr="00320B49">
              <w:rPr>
                <w:sz w:val="18"/>
              </w:rPr>
              <w:t>Desk phone</w:t>
            </w:r>
          </w:p>
        </w:tc>
        <w:tc>
          <w:tcPr>
            <w:tcW w:w="1123" w:type="dxa"/>
            <w:shd w:val="clear" w:color="auto" w:fill="auto"/>
            <w:vAlign w:val="bottom"/>
          </w:tcPr>
          <w:p w14:paraId="0FF2F4CE" w14:textId="77777777" w:rsidR="0055535E" w:rsidRPr="00320B49" w:rsidRDefault="0055535E" w:rsidP="00320B49">
            <w:pPr>
              <w:suppressAutoHyphens w:val="0"/>
              <w:spacing w:before="40" w:after="40" w:line="220" w:lineRule="exact"/>
              <w:ind w:right="113"/>
              <w:jc w:val="right"/>
              <w:rPr>
                <w:sz w:val="18"/>
              </w:rPr>
            </w:pPr>
            <w:r w:rsidRPr="00320B49">
              <w:rPr>
                <w:sz w:val="18"/>
              </w:rPr>
              <w:t>214</w:t>
            </w:r>
          </w:p>
        </w:tc>
        <w:tc>
          <w:tcPr>
            <w:tcW w:w="1122" w:type="dxa"/>
            <w:shd w:val="clear" w:color="auto" w:fill="auto"/>
            <w:vAlign w:val="bottom"/>
          </w:tcPr>
          <w:p w14:paraId="76A644EB" w14:textId="0257D186" w:rsidR="0055535E" w:rsidRPr="00320B49" w:rsidRDefault="0055535E" w:rsidP="00320B49">
            <w:pPr>
              <w:suppressAutoHyphens w:val="0"/>
              <w:spacing w:before="40" w:after="40" w:line="220" w:lineRule="exact"/>
              <w:ind w:right="113"/>
              <w:jc w:val="right"/>
              <w:rPr>
                <w:sz w:val="18"/>
              </w:rPr>
            </w:pPr>
            <w:r w:rsidRPr="00320B49">
              <w:rPr>
                <w:sz w:val="18"/>
              </w:rPr>
              <w:t>3</w:t>
            </w:r>
            <w:r w:rsidR="00320B49" w:rsidRPr="00320B49">
              <w:rPr>
                <w:sz w:val="18"/>
              </w:rPr>
              <w:t xml:space="preserve"> </w:t>
            </w:r>
            <w:r w:rsidRPr="00320B49">
              <w:rPr>
                <w:sz w:val="18"/>
              </w:rPr>
              <w:t>778</w:t>
            </w:r>
          </w:p>
        </w:tc>
        <w:tc>
          <w:tcPr>
            <w:tcW w:w="1199" w:type="dxa"/>
            <w:shd w:val="clear" w:color="auto" w:fill="auto"/>
            <w:vAlign w:val="bottom"/>
          </w:tcPr>
          <w:p w14:paraId="63AEF384" w14:textId="77777777" w:rsidR="0055535E" w:rsidRPr="00320B49" w:rsidRDefault="0055535E" w:rsidP="00320B49">
            <w:pPr>
              <w:suppressAutoHyphens w:val="0"/>
              <w:spacing w:before="40" w:after="40" w:line="220" w:lineRule="exact"/>
              <w:ind w:right="113"/>
              <w:jc w:val="right"/>
              <w:rPr>
                <w:sz w:val="18"/>
              </w:rPr>
            </w:pPr>
            <w:r w:rsidRPr="00320B49">
              <w:rPr>
                <w:sz w:val="18"/>
              </w:rPr>
              <w:t>0.6</w:t>
            </w:r>
          </w:p>
        </w:tc>
        <w:tc>
          <w:tcPr>
            <w:tcW w:w="1204" w:type="dxa"/>
            <w:shd w:val="clear" w:color="auto" w:fill="auto"/>
            <w:vAlign w:val="bottom"/>
          </w:tcPr>
          <w:p w14:paraId="49C0EA71" w14:textId="77777777" w:rsidR="0055535E" w:rsidRPr="00320B49" w:rsidRDefault="0055535E" w:rsidP="00320B49">
            <w:pPr>
              <w:suppressAutoHyphens w:val="0"/>
              <w:spacing w:before="40" w:after="40" w:line="220" w:lineRule="exact"/>
              <w:ind w:right="113"/>
              <w:jc w:val="right"/>
              <w:rPr>
                <w:sz w:val="18"/>
              </w:rPr>
            </w:pPr>
            <w:r w:rsidRPr="00320B49">
              <w:rPr>
                <w:sz w:val="18"/>
              </w:rPr>
              <w:t>10.2</w:t>
            </w:r>
          </w:p>
        </w:tc>
      </w:tr>
      <w:tr w:rsidR="0055535E" w:rsidRPr="00320B49" w14:paraId="4A72C75E" w14:textId="77777777" w:rsidTr="00320B49">
        <w:tc>
          <w:tcPr>
            <w:tcW w:w="2722" w:type="dxa"/>
            <w:shd w:val="clear" w:color="auto" w:fill="auto"/>
          </w:tcPr>
          <w:p w14:paraId="4AAB4CDB" w14:textId="77777777" w:rsidR="0055535E" w:rsidRPr="00320B49" w:rsidRDefault="0055535E" w:rsidP="00320B49">
            <w:pPr>
              <w:suppressAutoHyphens w:val="0"/>
              <w:spacing w:before="40" w:after="40" w:line="220" w:lineRule="exact"/>
              <w:ind w:right="113"/>
              <w:rPr>
                <w:sz w:val="18"/>
              </w:rPr>
            </w:pPr>
            <w:r w:rsidRPr="00320B49">
              <w:rPr>
                <w:sz w:val="18"/>
              </w:rPr>
              <w:t>Mobile phone</w:t>
            </w:r>
          </w:p>
        </w:tc>
        <w:tc>
          <w:tcPr>
            <w:tcW w:w="1123" w:type="dxa"/>
            <w:shd w:val="clear" w:color="auto" w:fill="auto"/>
            <w:vAlign w:val="bottom"/>
          </w:tcPr>
          <w:p w14:paraId="28B04407" w14:textId="70A63D49" w:rsidR="0055535E" w:rsidRPr="00320B49" w:rsidRDefault="0055535E" w:rsidP="00320B49">
            <w:pPr>
              <w:suppressAutoHyphens w:val="0"/>
              <w:spacing w:before="40" w:after="40" w:line="220" w:lineRule="exact"/>
              <w:ind w:right="113"/>
              <w:jc w:val="right"/>
              <w:rPr>
                <w:sz w:val="18"/>
              </w:rPr>
            </w:pPr>
            <w:r w:rsidRPr="00320B49">
              <w:rPr>
                <w:sz w:val="18"/>
              </w:rPr>
              <w:t>5</w:t>
            </w:r>
            <w:r w:rsidR="00320B49" w:rsidRPr="00320B49">
              <w:rPr>
                <w:sz w:val="18"/>
              </w:rPr>
              <w:t xml:space="preserve"> </w:t>
            </w:r>
            <w:r w:rsidRPr="00320B49">
              <w:rPr>
                <w:sz w:val="18"/>
              </w:rPr>
              <w:t>371</w:t>
            </w:r>
          </w:p>
        </w:tc>
        <w:tc>
          <w:tcPr>
            <w:tcW w:w="1122" w:type="dxa"/>
            <w:shd w:val="clear" w:color="auto" w:fill="auto"/>
            <w:vAlign w:val="bottom"/>
          </w:tcPr>
          <w:p w14:paraId="0D2E8B8D" w14:textId="314E9CDA" w:rsidR="0055535E" w:rsidRPr="00320B49" w:rsidRDefault="0055535E" w:rsidP="00320B49">
            <w:pPr>
              <w:suppressAutoHyphens w:val="0"/>
              <w:spacing w:before="40" w:after="40" w:line="220" w:lineRule="exact"/>
              <w:ind w:right="113"/>
              <w:jc w:val="right"/>
              <w:rPr>
                <w:sz w:val="18"/>
              </w:rPr>
            </w:pPr>
            <w:r w:rsidRPr="00320B49">
              <w:rPr>
                <w:sz w:val="18"/>
              </w:rPr>
              <w:t>40</w:t>
            </w:r>
            <w:r w:rsidR="00320B49" w:rsidRPr="00320B49">
              <w:rPr>
                <w:sz w:val="18"/>
              </w:rPr>
              <w:t xml:space="preserve"> </w:t>
            </w:r>
            <w:r w:rsidRPr="00320B49">
              <w:rPr>
                <w:sz w:val="18"/>
              </w:rPr>
              <w:t>949</w:t>
            </w:r>
          </w:p>
        </w:tc>
        <w:tc>
          <w:tcPr>
            <w:tcW w:w="1199" w:type="dxa"/>
            <w:shd w:val="clear" w:color="auto" w:fill="auto"/>
            <w:vAlign w:val="bottom"/>
          </w:tcPr>
          <w:p w14:paraId="4DAC4CE1" w14:textId="77777777" w:rsidR="0055535E" w:rsidRPr="00320B49" w:rsidRDefault="0055535E" w:rsidP="00320B49">
            <w:pPr>
              <w:suppressAutoHyphens w:val="0"/>
              <w:spacing w:before="40" w:after="40" w:line="220" w:lineRule="exact"/>
              <w:ind w:right="113"/>
              <w:jc w:val="right"/>
              <w:rPr>
                <w:sz w:val="18"/>
              </w:rPr>
            </w:pPr>
            <w:r w:rsidRPr="00320B49">
              <w:rPr>
                <w:sz w:val="18"/>
              </w:rPr>
              <w:t>15.9</w:t>
            </w:r>
          </w:p>
        </w:tc>
        <w:tc>
          <w:tcPr>
            <w:tcW w:w="1204" w:type="dxa"/>
            <w:shd w:val="clear" w:color="auto" w:fill="auto"/>
            <w:vAlign w:val="bottom"/>
          </w:tcPr>
          <w:p w14:paraId="660E3777" w14:textId="5DE132F8" w:rsidR="0055535E" w:rsidRPr="00320B49" w:rsidRDefault="0055535E" w:rsidP="00320B49">
            <w:pPr>
              <w:suppressAutoHyphens w:val="0"/>
              <w:spacing w:before="40" w:after="40" w:line="220" w:lineRule="exact"/>
              <w:ind w:right="113"/>
              <w:jc w:val="right"/>
              <w:rPr>
                <w:sz w:val="18"/>
              </w:rPr>
            </w:pPr>
            <w:r w:rsidRPr="00320B49">
              <w:rPr>
                <w:sz w:val="18"/>
              </w:rPr>
              <w:t>1</w:t>
            </w:r>
            <w:r w:rsidR="00320B49" w:rsidRPr="00320B49">
              <w:rPr>
                <w:sz w:val="18"/>
              </w:rPr>
              <w:t xml:space="preserve"> </w:t>
            </w:r>
            <w:r w:rsidRPr="00320B49">
              <w:rPr>
                <w:sz w:val="18"/>
              </w:rPr>
              <w:t>109.1</w:t>
            </w:r>
          </w:p>
        </w:tc>
      </w:tr>
      <w:tr w:rsidR="0055535E" w:rsidRPr="00320B49" w14:paraId="4B458023" w14:textId="77777777" w:rsidTr="00320B49">
        <w:tc>
          <w:tcPr>
            <w:tcW w:w="2722" w:type="dxa"/>
            <w:shd w:val="clear" w:color="auto" w:fill="auto"/>
          </w:tcPr>
          <w:p w14:paraId="305733A5" w14:textId="77777777" w:rsidR="0055535E" w:rsidRPr="00320B49" w:rsidRDefault="0055535E" w:rsidP="00320B49">
            <w:pPr>
              <w:suppressAutoHyphens w:val="0"/>
              <w:spacing w:before="40" w:after="40" w:line="220" w:lineRule="exact"/>
              <w:ind w:right="113"/>
              <w:rPr>
                <w:sz w:val="18"/>
              </w:rPr>
            </w:pPr>
            <w:r w:rsidRPr="00320B49">
              <w:rPr>
                <w:sz w:val="18"/>
              </w:rPr>
              <w:t>Computer</w:t>
            </w:r>
          </w:p>
        </w:tc>
        <w:tc>
          <w:tcPr>
            <w:tcW w:w="1123" w:type="dxa"/>
            <w:shd w:val="clear" w:color="auto" w:fill="auto"/>
            <w:vAlign w:val="bottom"/>
          </w:tcPr>
          <w:p w14:paraId="1C651A42" w14:textId="77777777" w:rsidR="0055535E" w:rsidRPr="00320B49" w:rsidRDefault="0055535E" w:rsidP="00320B49">
            <w:pPr>
              <w:suppressAutoHyphens w:val="0"/>
              <w:spacing w:before="40" w:after="40" w:line="220" w:lineRule="exact"/>
              <w:ind w:right="113"/>
              <w:jc w:val="right"/>
              <w:rPr>
                <w:sz w:val="18"/>
              </w:rPr>
            </w:pPr>
            <w:r w:rsidRPr="00320B49">
              <w:rPr>
                <w:sz w:val="18"/>
              </w:rPr>
              <w:t>440</w:t>
            </w:r>
          </w:p>
        </w:tc>
        <w:tc>
          <w:tcPr>
            <w:tcW w:w="1122" w:type="dxa"/>
            <w:shd w:val="clear" w:color="auto" w:fill="auto"/>
            <w:vAlign w:val="bottom"/>
          </w:tcPr>
          <w:p w14:paraId="6DAD1D3B" w14:textId="77777777" w:rsidR="0055535E" w:rsidRPr="00320B49" w:rsidRDefault="0055535E" w:rsidP="00320B49">
            <w:pPr>
              <w:suppressAutoHyphens w:val="0"/>
              <w:spacing w:before="40" w:after="40" w:line="220" w:lineRule="exact"/>
              <w:ind w:right="113"/>
              <w:jc w:val="right"/>
              <w:rPr>
                <w:sz w:val="18"/>
              </w:rPr>
            </w:pPr>
            <w:r w:rsidRPr="00320B49">
              <w:rPr>
                <w:sz w:val="18"/>
              </w:rPr>
              <w:t>883</w:t>
            </w:r>
          </w:p>
        </w:tc>
        <w:tc>
          <w:tcPr>
            <w:tcW w:w="1199" w:type="dxa"/>
            <w:shd w:val="clear" w:color="auto" w:fill="auto"/>
            <w:vAlign w:val="bottom"/>
          </w:tcPr>
          <w:p w14:paraId="254756AC" w14:textId="77777777" w:rsidR="0055535E" w:rsidRPr="00320B49" w:rsidRDefault="0055535E" w:rsidP="00320B49">
            <w:pPr>
              <w:suppressAutoHyphens w:val="0"/>
              <w:spacing w:before="40" w:after="40" w:line="220" w:lineRule="exact"/>
              <w:ind w:right="113"/>
              <w:jc w:val="right"/>
              <w:rPr>
                <w:sz w:val="18"/>
              </w:rPr>
            </w:pPr>
            <w:r w:rsidRPr="00320B49">
              <w:rPr>
                <w:sz w:val="18"/>
              </w:rPr>
              <w:t>1.3</w:t>
            </w:r>
          </w:p>
        </w:tc>
        <w:tc>
          <w:tcPr>
            <w:tcW w:w="1204" w:type="dxa"/>
            <w:shd w:val="clear" w:color="auto" w:fill="auto"/>
            <w:vAlign w:val="bottom"/>
          </w:tcPr>
          <w:p w14:paraId="3CD4D03D" w14:textId="77777777" w:rsidR="0055535E" w:rsidRPr="00320B49" w:rsidRDefault="0055535E" w:rsidP="00320B49">
            <w:pPr>
              <w:suppressAutoHyphens w:val="0"/>
              <w:spacing w:before="40" w:after="40" w:line="220" w:lineRule="exact"/>
              <w:ind w:right="113"/>
              <w:jc w:val="right"/>
              <w:rPr>
                <w:sz w:val="18"/>
              </w:rPr>
            </w:pPr>
            <w:r w:rsidRPr="00320B49">
              <w:rPr>
                <w:sz w:val="18"/>
              </w:rPr>
              <w:t>2.4</w:t>
            </w:r>
          </w:p>
        </w:tc>
      </w:tr>
      <w:tr w:rsidR="0055535E" w:rsidRPr="00320B49" w14:paraId="5CFF09AB" w14:textId="77777777" w:rsidTr="00320B49">
        <w:tc>
          <w:tcPr>
            <w:tcW w:w="2722" w:type="dxa"/>
            <w:shd w:val="clear" w:color="auto" w:fill="auto"/>
          </w:tcPr>
          <w:p w14:paraId="44519F99" w14:textId="77777777" w:rsidR="0055535E" w:rsidRPr="00320B49" w:rsidRDefault="0055535E" w:rsidP="00320B49">
            <w:pPr>
              <w:suppressAutoHyphens w:val="0"/>
              <w:spacing w:before="40" w:after="40" w:line="220" w:lineRule="exact"/>
              <w:ind w:right="113"/>
              <w:rPr>
                <w:sz w:val="18"/>
              </w:rPr>
            </w:pPr>
            <w:r w:rsidRPr="00320B49">
              <w:rPr>
                <w:sz w:val="18"/>
              </w:rPr>
              <w:t>Bicycle</w:t>
            </w:r>
          </w:p>
        </w:tc>
        <w:tc>
          <w:tcPr>
            <w:tcW w:w="1123" w:type="dxa"/>
            <w:shd w:val="clear" w:color="auto" w:fill="auto"/>
            <w:vAlign w:val="bottom"/>
          </w:tcPr>
          <w:p w14:paraId="0A64851B" w14:textId="310EBE66" w:rsidR="0055535E" w:rsidRPr="00320B49" w:rsidRDefault="0055535E" w:rsidP="00320B49">
            <w:pPr>
              <w:suppressAutoHyphens w:val="0"/>
              <w:spacing w:before="40" w:after="40" w:line="220" w:lineRule="exact"/>
              <w:ind w:right="113"/>
              <w:jc w:val="right"/>
              <w:rPr>
                <w:sz w:val="18"/>
              </w:rPr>
            </w:pPr>
            <w:r w:rsidRPr="00320B49">
              <w:rPr>
                <w:sz w:val="18"/>
              </w:rPr>
              <w:t>1</w:t>
            </w:r>
            <w:r w:rsidR="00320B49" w:rsidRPr="00320B49">
              <w:rPr>
                <w:sz w:val="18"/>
              </w:rPr>
              <w:t xml:space="preserve"> </w:t>
            </w:r>
            <w:r w:rsidRPr="00320B49">
              <w:rPr>
                <w:sz w:val="18"/>
              </w:rPr>
              <w:t>653</w:t>
            </w:r>
          </w:p>
        </w:tc>
        <w:tc>
          <w:tcPr>
            <w:tcW w:w="1122" w:type="dxa"/>
            <w:shd w:val="clear" w:color="auto" w:fill="auto"/>
            <w:vAlign w:val="bottom"/>
          </w:tcPr>
          <w:p w14:paraId="4D530C16" w14:textId="494156E4" w:rsidR="0055535E" w:rsidRPr="00320B49" w:rsidRDefault="0055535E" w:rsidP="00320B49">
            <w:pPr>
              <w:suppressAutoHyphens w:val="0"/>
              <w:spacing w:before="40" w:after="40" w:line="220" w:lineRule="exact"/>
              <w:ind w:right="113"/>
              <w:jc w:val="right"/>
              <w:rPr>
                <w:sz w:val="18"/>
              </w:rPr>
            </w:pPr>
            <w:r w:rsidRPr="00320B49">
              <w:rPr>
                <w:sz w:val="18"/>
              </w:rPr>
              <w:t>13</w:t>
            </w:r>
            <w:r w:rsidR="00320B49" w:rsidRPr="00320B49">
              <w:rPr>
                <w:sz w:val="18"/>
              </w:rPr>
              <w:t xml:space="preserve"> </w:t>
            </w:r>
            <w:r w:rsidRPr="00320B49">
              <w:rPr>
                <w:sz w:val="18"/>
              </w:rPr>
              <w:t>912</w:t>
            </w:r>
          </w:p>
        </w:tc>
        <w:tc>
          <w:tcPr>
            <w:tcW w:w="1199" w:type="dxa"/>
            <w:shd w:val="clear" w:color="auto" w:fill="auto"/>
            <w:vAlign w:val="bottom"/>
          </w:tcPr>
          <w:p w14:paraId="06039970" w14:textId="77777777" w:rsidR="0055535E" w:rsidRPr="00320B49" w:rsidRDefault="0055535E" w:rsidP="00320B49">
            <w:pPr>
              <w:suppressAutoHyphens w:val="0"/>
              <w:spacing w:before="40" w:after="40" w:line="220" w:lineRule="exact"/>
              <w:ind w:right="113"/>
              <w:jc w:val="right"/>
              <w:rPr>
                <w:sz w:val="18"/>
              </w:rPr>
            </w:pPr>
            <w:r w:rsidRPr="00320B49">
              <w:rPr>
                <w:sz w:val="18"/>
              </w:rPr>
              <w:t>48.9</w:t>
            </w:r>
          </w:p>
        </w:tc>
        <w:tc>
          <w:tcPr>
            <w:tcW w:w="1204" w:type="dxa"/>
            <w:shd w:val="clear" w:color="auto" w:fill="auto"/>
            <w:vAlign w:val="bottom"/>
          </w:tcPr>
          <w:p w14:paraId="53221150" w14:textId="77777777" w:rsidR="0055535E" w:rsidRPr="00320B49" w:rsidRDefault="0055535E" w:rsidP="00320B49">
            <w:pPr>
              <w:suppressAutoHyphens w:val="0"/>
              <w:spacing w:before="40" w:after="40" w:line="220" w:lineRule="exact"/>
              <w:ind w:right="113"/>
              <w:jc w:val="right"/>
              <w:rPr>
                <w:sz w:val="18"/>
              </w:rPr>
            </w:pPr>
            <w:r w:rsidRPr="00320B49">
              <w:rPr>
                <w:sz w:val="18"/>
              </w:rPr>
              <w:t>37.4</w:t>
            </w:r>
          </w:p>
        </w:tc>
      </w:tr>
      <w:tr w:rsidR="0055535E" w:rsidRPr="00320B49" w14:paraId="1426E5B3" w14:textId="77777777" w:rsidTr="00320B49">
        <w:tc>
          <w:tcPr>
            <w:tcW w:w="2722" w:type="dxa"/>
            <w:shd w:val="clear" w:color="auto" w:fill="auto"/>
          </w:tcPr>
          <w:p w14:paraId="3F22DCA2" w14:textId="77777777" w:rsidR="0055535E" w:rsidRPr="00320B49" w:rsidRDefault="0055535E" w:rsidP="00320B49">
            <w:pPr>
              <w:suppressAutoHyphens w:val="0"/>
              <w:spacing w:before="40" w:after="40" w:line="220" w:lineRule="exact"/>
              <w:ind w:right="113"/>
              <w:rPr>
                <w:sz w:val="18"/>
              </w:rPr>
            </w:pPr>
            <w:r w:rsidRPr="00320B49">
              <w:rPr>
                <w:sz w:val="18"/>
              </w:rPr>
              <w:t>Motorcycle</w:t>
            </w:r>
          </w:p>
        </w:tc>
        <w:tc>
          <w:tcPr>
            <w:tcW w:w="1123" w:type="dxa"/>
            <w:shd w:val="clear" w:color="auto" w:fill="auto"/>
            <w:vAlign w:val="bottom"/>
          </w:tcPr>
          <w:p w14:paraId="377701D4" w14:textId="607DCD37" w:rsidR="0055535E" w:rsidRPr="00320B49" w:rsidRDefault="0055535E" w:rsidP="00320B49">
            <w:pPr>
              <w:suppressAutoHyphens w:val="0"/>
              <w:spacing w:before="40" w:after="40" w:line="220" w:lineRule="exact"/>
              <w:ind w:right="113"/>
              <w:jc w:val="right"/>
              <w:rPr>
                <w:sz w:val="18"/>
              </w:rPr>
            </w:pPr>
            <w:r w:rsidRPr="00320B49">
              <w:rPr>
                <w:sz w:val="18"/>
              </w:rPr>
              <w:t>15</w:t>
            </w:r>
            <w:r w:rsidR="00320B49" w:rsidRPr="00320B49">
              <w:rPr>
                <w:sz w:val="18"/>
              </w:rPr>
              <w:t xml:space="preserve"> </w:t>
            </w:r>
            <w:r w:rsidRPr="00320B49">
              <w:rPr>
                <w:sz w:val="18"/>
              </w:rPr>
              <w:t>874</w:t>
            </w:r>
          </w:p>
        </w:tc>
        <w:tc>
          <w:tcPr>
            <w:tcW w:w="1122" w:type="dxa"/>
            <w:shd w:val="clear" w:color="auto" w:fill="auto"/>
            <w:vAlign w:val="bottom"/>
          </w:tcPr>
          <w:p w14:paraId="6B8DE6B9" w14:textId="2A58AEB6" w:rsidR="0055535E" w:rsidRPr="00320B49" w:rsidRDefault="0055535E" w:rsidP="00320B49">
            <w:pPr>
              <w:suppressAutoHyphens w:val="0"/>
              <w:spacing w:before="40" w:after="40" w:line="220" w:lineRule="exact"/>
              <w:ind w:right="113"/>
              <w:jc w:val="right"/>
              <w:rPr>
                <w:sz w:val="18"/>
              </w:rPr>
            </w:pPr>
            <w:r w:rsidRPr="00320B49">
              <w:rPr>
                <w:sz w:val="18"/>
              </w:rPr>
              <w:t>28</w:t>
            </w:r>
            <w:r w:rsidR="00320B49" w:rsidRPr="00320B49">
              <w:rPr>
                <w:sz w:val="18"/>
              </w:rPr>
              <w:t xml:space="preserve"> </w:t>
            </w:r>
            <w:r w:rsidRPr="00320B49">
              <w:rPr>
                <w:sz w:val="18"/>
              </w:rPr>
              <w:t>323</w:t>
            </w:r>
          </w:p>
        </w:tc>
        <w:tc>
          <w:tcPr>
            <w:tcW w:w="1199" w:type="dxa"/>
            <w:shd w:val="clear" w:color="auto" w:fill="auto"/>
            <w:vAlign w:val="bottom"/>
          </w:tcPr>
          <w:p w14:paraId="3DD936B3" w14:textId="77777777" w:rsidR="0055535E" w:rsidRPr="00320B49" w:rsidRDefault="0055535E" w:rsidP="00320B49">
            <w:pPr>
              <w:suppressAutoHyphens w:val="0"/>
              <w:spacing w:before="40" w:after="40" w:line="220" w:lineRule="exact"/>
              <w:ind w:right="113"/>
              <w:jc w:val="right"/>
              <w:rPr>
                <w:sz w:val="18"/>
              </w:rPr>
            </w:pPr>
            <w:r w:rsidRPr="00320B49">
              <w:rPr>
                <w:sz w:val="18"/>
              </w:rPr>
              <w:t>46.9</w:t>
            </w:r>
          </w:p>
        </w:tc>
        <w:tc>
          <w:tcPr>
            <w:tcW w:w="1204" w:type="dxa"/>
            <w:shd w:val="clear" w:color="auto" w:fill="auto"/>
            <w:vAlign w:val="bottom"/>
          </w:tcPr>
          <w:p w14:paraId="511455A8" w14:textId="77777777" w:rsidR="0055535E" w:rsidRPr="00320B49" w:rsidRDefault="0055535E" w:rsidP="00320B49">
            <w:pPr>
              <w:suppressAutoHyphens w:val="0"/>
              <w:spacing w:before="40" w:after="40" w:line="220" w:lineRule="exact"/>
              <w:ind w:right="113"/>
              <w:jc w:val="right"/>
              <w:rPr>
                <w:sz w:val="18"/>
              </w:rPr>
            </w:pPr>
            <w:r w:rsidRPr="00320B49">
              <w:rPr>
                <w:sz w:val="18"/>
              </w:rPr>
              <w:t>76.1</w:t>
            </w:r>
          </w:p>
        </w:tc>
      </w:tr>
      <w:tr w:rsidR="0055535E" w:rsidRPr="00320B49" w14:paraId="7986188A" w14:textId="77777777" w:rsidTr="00320B49">
        <w:tc>
          <w:tcPr>
            <w:tcW w:w="2722" w:type="dxa"/>
            <w:shd w:val="clear" w:color="auto" w:fill="auto"/>
          </w:tcPr>
          <w:p w14:paraId="3346CB6F" w14:textId="77777777" w:rsidR="0055535E" w:rsidRPr="00320B49" w:rsidRDefault="0055535E" w:rsidP="00320B49">
            <w:pPr>
              <w:suppressAutoHyphens w:val="0"/>
              <w:spacing w:before="40" w:after="40" w:line="220" w:lineRule="exact"/>
              <w:ind w:right="113"/>
              <w:rPr>
                <w:sz w:val="18"/>
              </w:rPr>
            </w:pPr>
            <w:r w:rsidRPr="00320B49">
              <w:rPr>
                <w:sz w:val="18"/>
              </w:rPr>
              <w:t>Car</w:t>
            </w:r>
          </w:p>
        </w:tc>
        <w:tc>
          <w:tcPr>
            <w:tcW w:w="1123" w:type="dxa"/>
            <w:shd w:val="clear" w:color="auto" w:fill="auto"/>
            <w:vAlign w:val="bottom"/>
          </w:tcPr>
          <w:p w14:paraId="3DF73F23" w14:textId="77777777" w:rsidR="0055535E" w:rsidRPr="00320B49" w:rsidRDefault="0055535E" w:rsidP="00320B49">
            <w:pPr>
              <w:suppressAutoHyphens w:val="0"/>
              <w:spacing w:before="40" w:after="40" w:line="220" w:lineRule="exact"/>
              <w:ind w:right="113"/>
              <w:jc w:val="right"/>
              <w:rPr>
                <w:sz w:val="18"/>
              </w:rPr>
            </w:pPr>
            <w:r w:rsidRPr="00320B49">
              <w:rPr>
                <w:sz w:val="18"/>
              </w:rPr>
              <w:t>653</w:t>
            </w:r>
          </w:p>
        </w:tc>
        <w:tc>
          <w:tcPr>
            <w:tcW w:w="1122" w:type="dxa"/>
            <w:shd w:val="clear" w:color="auto" w:fill="auto"/>
            <w:vAlign w:val="bottom"/>
          </w:tcPr>
          <w:p w14:paraId="513DE513" w14:textId="77777777" w:rsidR="0055535E" w:rsidRPr="00320B49" w:rsidRDefault="0055535E" w:rsidP="00320B49">
            <w:pPr>
              <w:suppressAutoHyphens w:val="0"/>
              <w:spacing w:before="40" w:after="40" w:line="220" w:lineRule="exact"/>
              <w:ind w:right="113"/>
              <w:jc w:val="right"/>
              <w:rPr>
                <w:sz w:val="18"/>
              </w:rPr>
            </w:pPr>
            <w:r w:rsidRPr="00320B49">
              <w:rPr>
                <w:sz w:val="18"/>
              </w:rPr>
              <w:t>806</w:t>
            </w:r>
          </w:p>
        </w:tc>
        <w:tc>
          <w:tcPr>
            <w:tcW w:w="1199" w:type="dxa"/>
            <w:shd w:val="clear" w:color="auto" w:fill="auto"/>
            <w:vAlign w:val="bottom"/>
          </w:tcPr>
          <w:p w14:paraId="4E89EF0E" w14:textId="77777777" w:rsidR="0055535E" w:rsidRPr="00320B49" w:rsidRDefault="0055535E" w:rsidP="00320B49">
            <w:pPr>
              <w:suppressAutoHyphens w:val="0"/>
              <w:spacing w:before="40" w:after="40" w:line="220" w:lineRule="exact"/>
              <w:ind w:right="113"/>
              <w:jc w:val="right"/>
              <w:rPr>
                <w:sz w:val="18"/>
              </w:rPr>
            </w:pPr>
            <w:r w:rsidRPr="00320B49">
              <w:rPr>
                <w:sz w:val="18"/>
              </w:rPr>
              <w:t>1.9</w:t>
            </w:r>
          </w:p>
        </w:tc>
        <w:tc>
          <w:tcPr>
            <w:tcW w:w="1204" w:type="dxa"/>
            <w:shd w:val="clear" w:color="auto" w:fill="auto"/>
            <w:vAlign w:val="bottom"/>
          </w:tcPr>
          <w:p w14:paraId="1CA4CE2B" w14:textId="77777777" w:rsidR="0055535E" w:rsidRPr="00320B49" w:rsidRDefault="0055535E" w:rsidP="00320B49">
            <w:pPr>
              <w:suppressAutoHyphens w:val="0"/>
              <w:spacing w:before="40" w:after="40" w:line="220" w:lineRule="exact"/>
              <w:ind w:right="113"/>
              <w:jc w:val="right"/>
              <w:rPr>
                <w:sz w:val="18"/>
              </w:rPr>
            </w:pPr>
            <w:r w:rsidRPr="00320B49">
              <w:rPr>
                <w:sz w:val="18"/>
              </w:rPr>
              <w:t>2.2</w:t>
            </w:r>
          </w:p>
        </w:tc>
      </w:tr>
      <w:tr w:rsidR="0055535E" w:rsidRPr="00320B49" w14:paraId="3F65B1C2" w14:textId="77777777" w:rsidTr="00320B49">
        <w:tc>
          <w:tcPr>
            <w:tcW w:w="2722" w:type="dxa"/>
            <w:shd w:val="clear" w:color="auto" w:fill="auto"/>
          </w:tcPr>
          <w:p w14:paraId="28686CEE" w14:textId="77777777" w:rsidR="0055535E" w:rsidRPr="00320B49" w:rsidRDefault="0055535E" w:rsidP="00320B49">
            <w:pPr>
              <w:suppressAutoHyphens w:val="0"/>
              <w:spacing w:before="40" w:after="40" w:line="220" w:lineRule="exact"/>
              <w:ind w:right="113"/>
              <w:rPr>
                <w:sz w:val="18"/>
              </w:rPr>
            </w:pPr>
            <w:r w:rsidRPr="00320B49">
              <w:rPr>
                <w:sz w:val="18"/>
              </w:rPr>
              <w:t>Boat</w:t>
            </w:r>
          </w:p>
        </w:tc>
        <w:tc>
          <w:tcPr>
            <w:tcW w:w="1123" w:type="dxa"/>
            <w:shd w:val="clear" w:color="auto" w:fill="auto"/>
            <w:vAlign w:val="bottom"/>
          </w:tcPr>
          <w:p w14:paraId="4927B79C" w14:textId="75676157" w:rsidR="0055535E" w:rsidRPr="00320B49" w:rsidRDefault="0055535E" w:rsidP="00320B49">
            <w:pPr>
              <w:suppressAutoHyphens w:val="0"/>
              <w:spacing w:before="40" w:after="40" w:line="220" w:lineRule="exact"/>
              <w:ind w:right="113"/>
              <w:jc w:val="right"/>
              <w:rPr>
                <w:sz w:val="18"/>
              </w:rPr>
            </w:pPr>
            <w:r w:rsidRPr="00320B49">
              <w:rPr>
                <w:sz w:val="18"/>
              </w:rPr>
              <w:t>1</w:t>
            </w:r>
            <w:r w:rsidR="00320B49" w:rsidRPr="00320B49">
              <w:rPr>
                <w:sz w:val="18"/>
              </w:rPr>
              <w:t xml:space="preserve"> </w:t>
            </w:r>
            <w:r w:rsidRPr="00320B49">
              <w:rPr>
                <w:sz w:val="18"/>
              </w:rPr>
              <w:t>296</w:t>
            </w:r>
          </w:p>
        </w:tc>
        <w:tc>
          <w:tcPr>
            <w:tcW w:w="1122" w:type="dxa"/>
            <w:shd w:val="clear" w:color="auto" w:fill="auto"/>
            <w:vAlign w:val="bottom"/>
          </w:tcPr>
          <w:p w14:paraId="13BBAAA6" w14:textId="2EB6FC6E" w:rsidR="0055535E" w:rsidRPr="00320B49" w:rsidRDefault="0055535E" w:rsidP="00320B49">
            <w:pPr>
              <w:suppressAutoHyphens w:val="0"/>
              <w:spacing w:before="40" w:after="40" w:line="220" w:lineRule="exact"/>
              <w:ind w:right="113"/>
              <w:jc w:val="right"/>
              <w:rPr>
                <w:sz w:val="18"/>
              </w:rPr>
            </w:pPr>
            <w:r w:rsidRPr="00320B49">
              <w:rPr>
                <w:sz w:val="18"/>
              </w:rPr>
              <w:t>2</w:t>
            </w:r>
            <w:r w:rsidR="00320B49" w:rsidRPr="00320B49">
              <w:rPr>
                <w:sz w:val="18"/>
              </w:rPr>
              <w:t xml:space="preserve"> </w:t>
            </w:r>
            <w:r w:rsidRPr="00320B49">
              <w:rPr>
                <w:sz w:val="18"/>
              </w:rPr>
              <w:t>908</w:t>
            </w:r>
          </w:p>
        </w:tc>
        <w:tc>
          <w:tcPr>
            <w:tcW w:w="1199" w:type="dxa"/>
            <w:shd w:val="clear" w:color="auto" w:fill="auto"/>
            <w:vAlign w:val="bottom"/>
          </w:tcPr>
          <w:p w14:paraId="218E6704" w14:textId="77777777" w:rsidR="0055535E" w:rsidRPr="00320B49" w:rsidRDefault="0055535E" w:rsidP="00320B49">
            <w:pPr>
              <w:suppressAutoHyphens w:val="0"/>
              <w:spacing w:before="40" w:after="40" w:line="220" w:lineRule="exact"/>
              <w:ind w:right="113"/>
              <w:jc w:val="right"/>
              <w:rPr>
                <w:sz w:val="18"/>
              </w:rPr>
            </w:pPr>
            <w:r w:rsidRPr="00320B49">
              <w:rPr>
                <w:sz w:val="18"/>
              </w:rPr>
              <w:t>3.8</w:t>
            </w:r>
          </w:p>
        </w:tc>
        <w:tc>
          <w:tcPr>
            <w:tcW w:w="1204" w:type="dxa"/>
            <w:shd w:val="clear" w:color="auto" w:fill="auto"/>
            <w:vAlign w:val="bottom"/>
          </w:tcPr>
          <w:p w14:paraId="6F12CD95" w14:textId="77777777" w:rsidR="0055535E" w:rsidRPr="00320B49" w:rsidRDefault="0055535E" w:rsidP="00320B49">
            <w:pPr>
              <w:suppressAutoHyphens w:val="0"/>
              <w:spacing w:before="40" w:after="40" w:line="220" w:lineRule="exact"/>
              <w:ind w:right="113"/>
              <w:jc w:val="right"/>
              <w:rPr>
                <w:sz w:val="18"/>
              </w:rPr>
            </w:pPr>
            <w:r w:rsidRPr="00320B49">
              <w:rPr>
                <w:sz w:val="18"/>
              </w:rPr>
              <w:t>7.8</w:t>
            </w:r>
          </w:p>
        </w:tc>
      </w:tr>
      <w:tr w:rsidR="0055535E" w:rsidRPr="00320B49" w14:paraId="57542F9D" w14:textId="77777777" w:rsidTr="00320B49">
        <w:tc>
          <w:tcPr>
            <w:tcW w:w="2722" w:type="dxa"/>
            <w:shd w:val="clear" w:color="auto" w:fill="auto"/>
          </w:tcPr>
          <w:p w14:paraId="3B613738" w14:textId="77777777" w:rsidR="0055535E" w:rsidRPr="00320B49" w:rsidRDefault="0055535E" w:rsidP="00320B49">
            <w:pPr>
              <w:suppressAutoHyphens w:val="0"/>
              <w:spacing w:before="40" w:after="40" w:line="220" w:lineRule="exact"/>
              <w:ind w:right="113"/>
              <w:rPr>
                <w:sz w:val="18"/>
              </w:rPr>
            </w:pPr>
            <w:r w:rsidRPr="00320B49">
              <w:rPr>
                <w:sz w:val="18"/>
              </w:rPr>
              <w:t>Tractor</w:t>
            </w:r>
          </w:p>
        </w:tc>
        <w:tc>
          <w:tcPr>
            <w:tcW w:w="1123" w:type="dxa"/>
            <w:shd w:val="clear" w:color="auto" w:fill="auto"/>
            <w:vAlign w:val="bottom"/>
          </w:tcPr>
          <w:p w14:paraId="1B902DB9" w14:textId="77777777" w:rsidR="0055535E" w:rsidRPr="00320B49" w:rsidRDefault="0055535E" w:rsidP="00320B49">
            <w:pPr>
              <w:suppressAutoHyphens w:val="0"/>
              <w:spacing w:before="40" w:after="40" w:line="220" w:lineRule="exact"/>
              <w:ind w:right="113"/>
              <w:jc w:val="right"/>
              <w:rPr>
                <w:sz w:val="18"/>
              </w:rPr>
            </w:pPr>
            <w:r w:rsidRPr="00320B49">
              <w:rPr>
                <w:sz w:val="18"/>
              </w:rPr>
              <w:t>122</w:t>
            </w:r>
          </w:p>
        </w:tc>
        <w:tc>
          <w:tcPr>
            <w:tcW w:w="1122" w:type="dxa"/>
            <w:shd w:val="clear" w:color="auto" w:fill="auto"/>
            <w:vAlign w:val="bottom"/>
          </w:tcPr>
          <w:p w14:paraId="0536C589" w14:textId="77777777" w:rsidR="0055535E" w:rsidRPr="00320B49" w:rsidRDefault="0055535E" w:rsidP="00320B49">
            <w:pPr>
              <w:suppressAutoHyphens w:val="0"/>
              <w:spacing w:before="40" w:after="40" w:line="220" w:lineRule="exact"/>
              <w:ind w:right="113"/>
              <w:jc w:val="right"/>
              <w:rPr>
                <w:sz w:val="18"/>
              </w:rPr>
            </w:pPr>
            <w:r w:rsidRPr="00320B49">
              <w:rPr>
                <w:sz w:val="18"/>
              </w:rPr>
              <w:t>30</w:t>
            </w:r>
          </w:p>
        </w:tc>
        <w:tc>
          <w:tcPr>
            <w:tcW w:w="1199" w:type="dxa"/>
            <w:shd w:val="clear" w:color="auto" w:fill="auto"/>
            <w:vAlign w:val="bottom"/>
          </w:tcPr>
          <w:p w14:paraId="2144DC82" w14:textId="77777777" w:rsidR="0055535E" w:rsidRPr="00320B49" w:rsidRDefault="0055535E" w:rsidP="00320B49">
            <w:pPr>
              <w:suppressAutoHyphens w:val="0"/>
              <w:spacing w:before="40" w:after="40" w:line="220" w:lineRule="exact"/>
              <w:ind w:right="113"/>
              <w:jc w:val="right"/>
              <w:rPr>
                <w:sz w:val="18"/>
              </w:rPr>
            </w:pPr>
            <w:r w:rsidRPr="00320B49">
              <w:rPr>
                <w:sz w:val="18"/>
              </w:rPr>
              <w:t>0.4</w:t>
            </w:r>
          </w:p>
        </w:tc>
        <w:tc>
          <w:tcPr>
            <w:tcW w:w="1204" w:type="dxa"/>
            <w:shd w:val="clear" w:color="auto" w:fill="auto"/>
            <w:vAlign w:val="bottom"/>
          </w:tcPr>
          <w:p w14:paraId="69CC227E" w14:textId="77777777" w:rsidR="0055535E" w:rsidRPr="00320B49" w:rsidRDefault="0055535E" w:rsidP="00320B49">
            <w:pPr>
              <w:suppressAutoHyphens w:val="0"/>
              <w:spacing w:before="40" w:after="40" w:line="220" w:lineRule="exact"/>
              <w:ind w:right="113"/>
              <w:jc w:val="right"/>
              <w:rPr>
                <w:sz w:val="18"/>
              </w:rPr>
            </w:pPr>
            <w:r w:rsidRPr="00320B49">
              <w:rPr>
                <w:sz w:val="18"/>
              </w:rPr>
              <w:t>0.1</w:t>
            </w:r>
          </w:p>
        </w:tc>
      </w:tr>
      <w:tr w:rsidR="0055535E" w:rsidRPr="00320B49" w14:paraId="304A2A40" w14:textId="77777777" w:rsidTr="00320B49">
        <w:tc>
          <w:tcPr>
            <w:tcW w:w="2722" w:type="dxa"/>
            <w:shd w:val="clear" w:color="auto" w:fill="auto"/>
          </w:tcPr>
          <w:p w14:paraId="53B36CD4" w14:textId="77777777" w:rsidR="0055535E" w:rsidRPr="00320B49" w:rsidRDefault="0055535E" w:rsidP="00320B49">
            <w:pPr>
              <w:suppressAutoHyphens w:val="0"/>
              <w:spacing w:before="40" w:after="40" w:line="220" w:lineRule="exact"/>
              <w:ind w:right="113"/>
              <w:rPr>
                <w:sz w:val="18"/>
                <w:cs/>
              </w:rPr>
            </w:pPr>
            <w:r w:rsidRPr="00320B49">
              <w:rPr>
                <w:sz w:val="18"/>
              </w:rPr>
              <w:t>Engine-driven cart</w:t>
            </w:r>
          </w:p>
        </w:tc>
        <w:tc>
          <w:tcPr>
            <w:tcW w:w="1123" w:type="dxa"/>
            <w:shd w:val="clear" w:color="auto" w:fill="auto"/>
            <w:vAlign w:val="bottom"/>
          </w:tcPr>
          <w:p w14:paraId="2562F635" w14:textId="17FB74BA" w:rsidR="0055535E" w:rsidRPr="00320B49" w:rsidRDefault="0055535E" w:rsidP="00320B49">
            <w:pPr>
              <w:suppressAutoHyphens w:val="0"/>
              <w:spacing w:before="40" w:after="40" w:line="220" w:lineRule="exact"/>
              <w:ind w:right="113"/>
              <w:jc w:val="right"/>
              <w:rPr>
                <w:sz w:val="18"/>
              </w:rPr>
            </w:pPr>
            <w:r w:rsidRPr="00320B49">
              <w:rPr>
                <w:sz w:val="18"/>
              </w:rPr>
              <w:t>1</w:t>
            </w:r>
            <w:r w:rsidR="00320B49" w:rsidRPr="00320B49">
              <w:rPr>
                <w:sz w:val="18"/>
              </w:rPr>
              <w:t xml:space="preserve"> </w:t>
            </w:r>
            <w:r w:rsidRPr="00320B49">
              <w:rPr>
                <w:sz w:val="18"/>
              </w:rPr>
              <w:t>369</w:t>
            </w:r>
          </w:p>
        </w:tc>
        <w:tc>
          <w:tcPr>
            <w:tcW w:w="1122" w:type="dxa"/>
            <w:shd w:val="clear" w:color="auto" w:fill="auto"/>
            <w:vAlign w:val="bottom"/>
          </w:tcPr>
          <w:p w14:paraId="608C0606" w14:textId="0539E751" w:rsidR="0055535E" w:rsidRPr="00320B49" w:rsidRDefault="0055535E" w:rsidP="00320B49">
            <w:pPr>
              <w:suppressAutoHyphens w:val="0"/>
              <w:spacing w:before="40" w:after="40" w:line="220" w:lineRule="exact"/>
              <w:ind w:right="113"/>
              <w:jc w:val="right"/>
              <w:rPr>
                <w:sz w:val="18"/>
              </w:rPr>
            </w:pPr>
            <w:r w:rsidRPr="00320B49">
              <w:rPr>
                <w:sz w:val="18"/>
              </w:rPr>
              <w:t>3</w:t>
            </w:r>
            <w:r w:rsidR="00320B49" w:rsidRPr="00320B49">
              <w:rPr>
                <w:sz w:val="18"/>
              </w:rPr>
              <w:t xml:space="preserve"> </w:t>
            </w:r>
            <w:r w:rsidRPr="00320B49">
              <w:rPr>
                <w:sz w:val="18"/>
              </w:rPr>
              <w:t>387</w:t>
            </w:r>
          </w:p>
        </w:tc>
        <w:tc>
          <w:tcPr>
            <w:tcW w:w="1199" w:type="dxa"/>
            <w:shd w:val="clear" w:color="auto" w:fill="auto"/>
            <w:vAlign w:val="bottom"/>
          </w:tcPr>
          <w:p w14:paraId="76D00BE9" w14:textId="77777777" w:rsidR="0055535E" w:rsidRPr="00320B49" w:rsidRDefault="0055535E" w:rsidP="00320B49">
            <w:pPr>
              <w:suppressAutoHyphens w:val="0"/>
              <w:spacing w:before="40" w:after="40" w:line="220" w:lineRule="exact"/>
              <w:ind w:right="113"/>
              <w:jc w:val="right"/>
              <w:rPr>
                <w:sz w:val="18"/>
              </w:rPr>
            </w:pPr>
            <w:r w:rsidRPr="00320B49">
              <w:rPr>
                <w:sz w:val="18"/>
              </w:rPr>
              <w:t>4.0</w:t>
            </w:r>
          </w:p>
        </w:tc>
        <w:tc>
          <w:tcPr>
            <w:tcW w:w="1204" w:type="dxa"/>
            <w:shd w:val="clear" w:color="auto" w:fill="auto"/>
            <w:vAlign w:val="bottom"/>
          </w:tcPr>
          <w:p w14:paraId="2665F3E4" w14:textId="77777777" w:rsidR="0055535E" w:rsidRPr="00320B49" w:rsidRDefault="0055535E" w:rsidP="00320B49">
            <w:pPr>
              <w:suppressAutoHyphens w:val="0"/>
              <w:spacing w:before="40" w:after="40" w:line="220" w:lineRule="exact"/>
              <w:ind w:right="113"/>
              <w:jc w:val="right"/>
              <w:rPr>
                <w:sz w:val="18"/>
              </w:rPr>
            </w:pPr>
            <w:r w:rsidRPr="00320B49">
              <w:rPr>
                <w:sz w:val="18"/>
              </w:rPr>
              <w:t>9.1</w:t>
            </w:r>
          </w:p>
        </w:tc>
      </w:tr>
      <w:tr w:rsidR="0055535E" w:rsidRPr="00320B49" w14:paraId="664276ED" w14:textId="77777777" w:rsidTr="00320B49">
        <w:tc>
          <w:tcPr>
            <w:tcW w:w="2722" w:type="dxa"/>
            <w:shd w:val="clear" w:color="auto" w:fill="auto"/>
          </w:tcPr>
          <w:p w14:paraId="2843AA79" w14:textId="77777777" w:rsidR="0055535E" w:rsidRPr="00320B49" w:rsidRDefault="0055535E" w:rsidP="00320B49">
            <w:pPr>
              <w:suppressAutoHyphens w:val="0"/>
              <w:spacing w:before="40" w:after="40" w:line="220" w:lineRule="exact"/>
              <w:ind w:right="113"/>
              <w:rPr>
                <w:sz w:val="18"/>
                <w:cs/>
              </w:rPr>
            </w:pPr>
            <w:r w:rsidRPr="00320B49">
              <w:rPr>
                <w:sz w:val="18"/>
              </w:rPr>
              <w:t>Indoor internet</w:t>
            </w:r>
          </w:p>
        </w:tc>
        <w:tc>
          <w:tcPr>
            <w:tcW w:w="1123" w:type="dxa"/>
            <w:shd w:val="clear" w:color="auto" w:fill="auto"/>
            <w:vAlign w:val="bottom"/>
          </w:tcPr>
          <w:p w14:paraId="46EFB9E6" w14:textId="77777777" w:rsidR="0055535E" w:rsidRPr="00320B49" w:rsidRDefault="0055535E" w:rsidP="00320B49">
            <w:pPr>
              <w:suppressAutoHyphens w:val="0"/>
              <w:spacing w:before="40" w:after="40" w:line="220" w:lineRule="exact"/>
              <w:ind w:right="113"/>
              <w:jc w:val="right"/>
              <w:rPr>
                <w:sz w:val="18"/>
              </w:rPr>
            </w:pPr>
            <w:r w:rsidRPr="00320B49">
              <w:rPr>
                <w:sz w:val="18"/>
              </w:rPr>
              <w:t>110</w:t>
            </w:r>
          </w:p>
        </w:tc>
        <w:tc>
          <w:tcPr>
            <w:tcW w:w="1122" w:type="dxa"/>
            <w:shd w:val="clear" w:color="auto" w:fill="auto"/>
            <w:vAlign w:val="bottom"/>
          </w:tcPr>
          <w:p w14:paraId="75BB9381" w14:textId="77777777" w:rsidR="0055535E" w:rsidRPr="00320B49" w:rsidRDefault="0055535E" w:rsidP="00320B49">
            <w:pPr>
              <w:suppressAutoHyphens w:val="0"/>
              <w:spacing w:before="40" w:after="40" w:line="220" w:lineRule="exact"/>
              <w:ind w:right="113"/>
              <w:jc w:val="right"/>
              <w:rPr>
                <w:sz w:val="18"/>
              </w:rPr>
            </w:pPr>
            <w:r w:rsidRPr="00320B49">
              <w:rPr>
                <w:sz w:val="18"/>
              </w:rPr>
              <w:t>24</w:t>
            </w:r>
          </w:p>
        </w:tc>
        <w:tc>
          <w:tcPr>
            <w:tcW w:w="1199" w:type="dxa"/>
            <w:shd w:val="clear" w:color="auto" w:fill="auto"/>
            <w:vAlign w:val="bottom"/>
          </w:tcPr>
          <w:p w14:paraId="3816ABBB" w14:textId="77777777" w:rsidR="0055535E" w:rsidRPr="00320B49" w:rsidRDefault="0055535E" w:rsidP="00320B49">
            <w:pPr>
              <w:suppressAutoHyphens w:val="0"/>
              <w:spacing w:before="40" w:after="40" w:line="220" w:lineRule="exact"/>
              <w:ind w:right="113"/>
              <w:jc w:val="right"/>
              <w:rPr>
                <w:sz w:val="18"/>
              </w:rPr>
            </w:pPr>
            <w:r w:rsidRPr="00320B49">
              <w:rPr>
                <w:sz w:val="18"/>
              </w:rPr>
              <w:t>0.3</w:t>
            </w:r>
          </w:p>
        </w:tc>
        <w:tc>
          <w:tcPr>
            <w:tcW w:w="1204" w:type="dxa"/>
            <w:shd w:val="clear" w:color="auto" w:fill="auto"/>
            <w:vAlign w:val="bottom"/>
          </w:tcPr>
          <w:p w14:paraId="58C7061D" w14:textId="77777777" w:rsidR="0055535E" w:rsidRPr="00320B49" w:rsidRDefault="0055535E" w:rsidP="00320B49">
            <w:pPr>
              <w:suppressAutoHyphens w:val="0"/>
              <w:spacing w:before="40" w:after="40" w:line="220" w:lineRule="exact"/>
              <w:ind w:right="113"/>
              <w:jc w:val="right"/>
              <w:rPr>
                <w:sz w:val="18"/>
              </w:rPr>
            </w:pPr>
            <w:r w:rsidRPr="00320B49">
              <w:rPr>
                <w:sz w:val="18"/>
              </w:rPr>
              <w:t>0.1</w:t>
            </w:r>
          </w:p>
        </w:tc>
      </w:tr>
      <w:tr w:rsidR="0055535E" w:rsidRPr="00320B49" w14:paraId="5FE26B93" w14:textId="77777777" w:rsidTr="00320B49">
        <w:tc>
          <w:tcPr>
            <w:tcW w:w="2722" w:type="dxa"/>
            <w:shd w:val="clear" w:color="auto" w:fill="auto"/>
          </w:tcPr>
          <w:p w14:paraId="1ED94D9F" w14:textId="77777777" w:rsidR="0055535E" w:rsidRPr="00320B49" w:rsidRDefault="0055535E" w:rsidP="00320B49">
            <w:pPr>
              <w:suppressAutoHyphens w:val="0"/>
              <w:spacing w:before="40" w:after="40" w:line="220" w:lineRule="exact"/>
              <w:ind w:right="113"/>
              <w:rPr>
                <w:sz w:val="18"/>
                <w:cs/>
              </w:rPr>
            </w:pPr>
            <w:r w:rsidRPr="00320B49">
              <w:rPr>
                <w:sz w:val="18"/>
              </w:rPr>
              <w:t>Outdoor internet</w:t>
            </w:r>
          </w:p>
        </w:tc>
        <w:tc>
          <w:tcPr>
            <w:tcW w:w="1123" w:type="dxa"/>
            <w:shd w:val="clear" w:color="auto" w:fill="auto"/>
            <w:vAlign w:val="bottom"/>
          </w:tcPr>
          <w:p w14:paraId="11839957" w14:textId="77777777" w:rsidR="0055535E" w:rsidRPr="00320B49" w:rsidRDefault="0055535E" w:rsidP="00320B49">
            <w:pPr>
              <w:suppressAutoHyphens w:val="0"/>
              <w:spacing w:before="40" w:after="40" w:line="220" w:lineRule="exact"/>
              <w:ind w:right="113"/>
              <w:jc w:val="right"/>
              <w:rPr>
                <w:sz w:val="18"/>
              </w:rPr>
            </w:pPr>
            <w:r w:rsidRPr="00320B49">
              <w:rPr>
                <w:sz w:val="18"/>
              </w:rPr>
              <w:t>89</w:t>
            </w:r>
          </w:p>
        </w:tc>
        <w:tc>
          <w:tcPr>
            <w:tcW w:w="1122" w:type="dxa"/>
            <w:shd w:val="clear" w:color="auto" w:fill="auto"/>
            <w:vAlign w:val="bottom"/>
          </w:tcPr>
          <w:p w14:paraId="009E6A83" w14:textId="77777777" w:rsidR="0055535E" w:rsidRPr="00320B49" w:rsidRDefault="0055535E" w:rsidP="00320B49">
            <w:pPr>
              <w:suppressAutoHyphens w:val="0"/>
              <w:spacing w:before="40" w:after="40" w:line="220" w:lineRule="exact"/>
              <w:ind w:right="113"/>
              <w:jc w:val="right"/>
              <w:rPr>
                <w:sz w:val="18"/>
              </w:rPr>
            </w:pPr>
            <w:r w:rsidRPr="00320B49">
              <w:rPr>
                <w:sz w:val="18"/>
              </w:rPr>
              <w:t>149</w:t>
            </w:r>
          </w:p>
        </w:tc>
        <w:tc>
          <w:tcPr>
            <w:tcW w:w="1199" w:type="dxa"/>
            <w:shd w:val="clear" w:color="auto" w:fill="auto"/>
            <w:vAlign w:val="bottom"/>
          </w:tcPr>
          <w:p w14:paraId="5868D724" w14:textId="77777777" w:rsidR="0055535E" w:rsidRPr="00320B49" w:rsidRDefault="0055535E" w:rsidP="00320B49">
            <w:pPr>
              <w:suppressAutoHyphens w:val="0"/>
              <w:spacing w:before="40" w:after="40" w:line="220" w:lineRule="exact"/>
              <w:ind w:right="113"/>
              <w:jc w:val="right"/>
              <w:rPr>
                <w:sz w:val="18"/>
              </w:rPr>
            </w:pPr>
            <w:r w:rsidRPr="00320B49">
              <w:rPr>
                <w:sz w:val="18"/>
              </w:rPr>
              <w:t>0.3</w:t>
            </w:r>
          </w:p>
        </w:tc>
        <w:tc>
          <w:tcPr>
            <w:tcW w:w="1204" w:type="dxa"/>
            <w:shd w:val="clear" w:color="auto" w:fill="auto"/>
            <w:vAlign w:val="bottom"/>
          </w:tcPr>
          <w:p w14:paraId="491258B8" w14:textId="77777777" w:rsidR="0055535E" w:rsidRPr="00320B49" w:rsidRDefault="0055535E" w:rsidP="00320B49">
            <w:pPr>
              <w:suppressAutoHyphens w:val="0"/>
              <w:spacing w:before="40" w:after="40" w:line="220" w:lineRule="exact"/>
              <w:ind w:right="113"/>
              <w:jc w:val="right"/>
              <w:rPr>
                <w:sz w:val="18"/>
              </w:rPr>
            </w:pPr>
            <w:r w:rsidRPr="00320B49">
              <w:rPr>
                <w:sz w:val="18"/>
              </w:rPr>
              <w:t>0.4</w:t>
            </w:r>
          </w:p>
        </w:tc>
      </w:tr>
      <w:tr w:rsidR="0055535E" w:rsidRPr="00320B49" w14:paraId="791FFB6A" w14:textId="77777777" w:rsidTr="00320B49">
        <w:tc>
          <w:tcPr>
            <w:tcW w:w="2722" w:type="dxa"/>
            <w:tcBorders>
              <w:bottom w:val="single" w:sz="4" w:space="0" w:color="auto"/>
            </w:tcBorders>
            <w:shd w:val="clear" w:color="auto" w:fill="auto"/>
          </w:tcPr>
          <w:p w14:paraId="0C45D35A" w14:textId="77777777" w:rsidR="0055535E" w:rsidRPr="00320B49" w:rsidRDefault="0055535E" w:rsidP="00320B49">
            <w:pPr>
              <w:suppressAutoHyphens w:val="0"/>
              <w:spacing w:before="40" w:after="40" w:line="220" w:lineRule="exact"/>
              <w:ind w:right="113"/>
              <w:rPr>
                <w:sz w:val="18"/>
                <w:cs/>
              </w:rPr>
            </w:pPr>
            <w:r w:rsidRPr="00320B49">
              <w:rPr>
                <w:sz w:val="18"/>
              </w:rPr>
              <w:t>Indoor and outdoor internet</w:t>
            </w:r>
          </w:p>
        </w:tc>
        <w:tc>
          <w:tcPr>
            <w:tcW w:w="1123" w:type="dxa"/>
            <w:tcBorders>
              <w:bottom w:val="single" w:sz="4" w:space="0" w:color="auto"/>
            </w:tcBorders>
            <w:shd w:val="clear" w:color="auto" w:fill="auto"/>
            <w:vAlign w:val="bottom"/>
          </w:tcPr>
          <w:p w14:paraId="6DC9DB37" w14:textId="77777777" w:rsidR="0055535E" w:rsidRPr="00320B49" w:rsidRDefault="0055535E" w:rsidP="00320B49">
            <w:pPr>
              <w:suppressAutoHyphens w:val="0"/>
              <w:spacing w:before="40" w:after="40" w:line="220" w:lineRule="exact"/>
              <w:ind w:right="113"/>
              <w:jc w:val="right"/>
              <w:rPr>
                <w:sz w:val="18"/>
              </w:rPr>
            </w:pPr>
            <w:r w:rsidRPr="00320B49">
              <w:rPr>
                <w:sz w:val="18"/>
              </w:rPr>
              <w:t>0</w:t>
            </w:r>
          </w:p>
        </w:tc>
        <w:tc>
          <w:tcPr>
            <w:tcW w:w="1122" w:type="dxa"/>
            <w:tcBorders>
              <w:bottom w:val="single" w:sz="4" w:space="0" w:color="auto"/>
            </w:tcBorders>
            <w:shd w:val="clear" w:color="auto" w:fill="auto"/>
            <w:vAlign w:val="bottom"/>
          </w:tcPr>
          <w:p w14:paraId="73EBBDAB" w14:textId="77777777" w:rsidR="0055535E" w:rsidRPr="00320B49" w:rsidRDefault="0055535E" w:rsidP="00320B49">
            <w:pPr>
              <w:suppressAutoHyphens w:val="0"/>
              <w:spacing w:before="40" w:after="40" w:line="220" w:lineRule="exact"/>
              <w:ind w:right="113"/>
              <w:jc w:val="right"/>
              <w:rPr>
                <w:sz w:val="18"/>
              </w:rPr>
            </w:pPr>
            <w:r w:rsidRPr="00320B49">
              <w:rPr>
                <w:sz w:val="18"/>
              </w:rPr>
              <w:t>42</w:t>
            </w:r>
          </w:p>
        </w:tc>
        <w:tc>
          <w:tcPr>
            <w:tcW w:w="1199" w:type="dxa"/>
            <w:tcBorders>
              <w:bottom w:val="single" w:sz="4" w:space="0" w:color="auto"/>
            </w:tcBorders>
            <w:shd w:val="clear" w:color="auto" w:fill="auto"/>
            <w:vAlign w:val="bottom"/>
          </w:tcPr>
          <w:p w14:paraId="35D85084" w14:textId="77777777" w:rsidR="0055535E" w:rsidRPr="00320B49" w:rsidRDefault="0055535E" w:rsidP="00320B49">
            <w:pPr>
              <w:suppressAutoHyphens w:val="0"/>
              <w:spacing w:before="40" w:after="40" w:line="220" w:lineRule="exact"/>
              <w:ind w:right="113"/>
              <w:jc w:val="right"/>
              <w:rPr>
                <w:sz w:val="18"/>
              </w:rPr>
            </w:pPr>
            <w:r w:rsidRPr="00320B49">
              <w:rPr>
                <w:sz w:val="18"/>
              </w:rPr>
              <w:t>0.0</w:t>
            </w:r>
          </w:p>
        </w:tc>
        <w:tc>
          <w:tcPr>
            <w:tcW w:w="1204" w:type="dxa"/>
            <w:tcBorders>
              <w:bottom w:val="single" w:sz="4" w:space="0" w:color="auto"/>
            </w:tcBorders>
            <w:shd w:val="clear" w:color="auto" w:fill="auto"/>
            <w:vAlign w:val="bottom"/>
          </w:tcPr>
          <w:p w14:paraId="4695BA7C" w14:textId="77777777" w:rsidR="0055535E" w:rsidRPr="00320B49" w:rsidRDefault="0055535E" w:rsidP="00320B49">
            <w:pPr>
              <w:suppressAutoHyphens w:val="0"/>
              <w:spacing w:before="40" w:after="40" w:line="220" w:lineRule="exact"/>
              <w:ind w:right="113"/>
              <w:jc w:val="right"/>
              <w:rPr>
                <w:sz w:val="18"/>
              </w:rPr>
            </w:pPr>
            <w:r w:rsidRPr="00320B49">
              <w:rPr>
                <w:sz w:val="18"/>
              </w:rPr>
              <w:t>0.1</w:t>
            </w:r>
          </w:p>
        </w:tc>
      </w:tr>
      <w:tr w:rsidR="0055535E" w:rsidRPr="00320B49" w14:paraId="48509A82" w14:textId="77777777" w:rsidTr="00320B49">
        <w:tc>
          <w:tcPr>
            <w:tcW w:w="2722" w:type="dxa"/>
            <w:tcBorders>
              <w:top w:val="single" w:sz="4" w:space="0" w:color="auto"/>
              <w:bottom w:val="single" w:sz="12" w:space="0" w:color="auto"/>
            </w:tcBorders>
            <w:shd w:val="clear" w:color="auto" w:fill="auto"/>
          </w:tcPr>
          <w:p w14:paraId="5AFCFF93" w14:textId="77777777" w:rsidR="0055535E" w:rsidRPr="00320B49" w:rsidRDefault="0055535E" w:rsidP="00320B49">
            <w:pPr>
              <w:suppressAutoHyphens w:val="0"/>
              <w:spacing w:before="80" w:after="80" w:line="220" w:lineRule="exact"/>
              <w:ind w:left="283"/>
              <w:rPr>
                <w:b/>
                <w:sz w:val="18"/>
                <w:cs/>
              </w:rPr>
            </w:pPr>
            <w:r w:rsidRPr="00320B49">
              <w:rPr>
                <w:b/>
                <w:sz w:val="18"/>
              </w:rPr>
              <w:t>Total number of households</w:t>
            </w:r>
          </w:p>
        </w:tc>
        <w:tc>
          <w:tcPr>
            <w:tcW w:w="1123" w:type="dxa"/>
            <w:tcBorders>
              <w:top w:val="single" w:sz="4" w:space="0" w:color="auto"/>
              <w:bottom w:val="single" w:sz="12" w:space="0" w:color="auto"/>
            </w:tcBorders>
            <w:shd w:val="clear" w:color="auto" w:fill="auto"/>
            <w:vAlign w:val="bottom"/>
          </w:tcPr>
          <w:p w14:paraId="36E5A429" w14:textId="578A1A9D" w:rsidR="0055535E" w:rsidRPr="00320B49" w:rsidRDefault="0055535E" w:rsidP="00320B49">
            <w:pPr>
              <w:suppressAutoHyphens w:val="0"/>
              <w:spacing w:before="80" w:after="80" w:line="220" w:lineRule="exact"/>
              <w:ind w:right="113"/>
              <w:jc w:val="right"/>
              <w:rPr>
                <w:b/>
                <w:sz w:val="18"/>
              </w:rPr>
            </w:pPr>
            <w:r w:rsidRPr="00320B49">
              <w:rPr>
                <w:b/>
                <w:sz w:val="18"/>
              </w:rPr>
              <w:t>3</w:t>
            </w:r>
            <w:r w:rsidR="00320B49" w:rsidRPr="00320B49">
              <w:rPr>
                <w:b/>
                <w:sz w:val="18"/>
              </w:rPr>
              <w:t xml:space="preserve"> </w:t>
            </w:r>
            <w:r w:rsidRPr="00320B49">
              <w:rPr>
                <w:b/>
                <w:sz w:val="18"/>
              </w:rPr>
              <w:t>382</w:t>
            </w:r>
          </w:p>
        </w:tc>
        <w:tc>
          <w:tcPr>
            <w:tcW w:w="1122" w:type="dxa"/>
            <w:tcBorders>
              <w:top w:val="single" w:sz="4" w:space="0" w:color="auto"/>
              <w:bottom w:val="single" w:sz="12" w:space="0" w:color="auto"/>
            </w:tcBorders>
            <w:shd w:val="clear" w:color="auto" w:fill="auto"/>
            <w:vAlign w:val="bottom"/>
          </w:tcPr>
          <w:p w14:paraId="22D7991B" w14:textId="7499094B" w:rsidR="0055535E" w:rsidRPr="00320B49" w:rsidRDefault="0055535E" w:rsidP="00320B49">
            <w:pPr>
              <w:suppressAutoHyphens w:val="0"/>
              <w:spacing w:before="80" w:after="80" w:line="220" w:lineRule="exact"/>
              <w:ind w:right="113"/>
              <w:jc w:val="right"/>
              <w:rPr>
                <w:b/>
                <w:sz w:val="18"/>
              </w:rPr>
            </w:pPr>
            <w:r w:rsidRPr="00320B49">
              <w:rPr>
                <w:b/>
                <w:sz w:val="18"/>
              </w:rPr>
              <w:t>37</w:t>
            </w:r>
            <w:r w:rsidR="00320B49" w:rsidRPr="00320B49">
              <w:rPr>
                <w:b/>
                <w:sz w:val="18"/>
              </w:rPr>
              <w:t xml:space="preserve"> </w:t>
            </w:r>
            <w:r w:rsidRPr="00320B49">
              <w:rPr>
                <w:b/>
                <w:sz w:val="18"/>
              </w:rPr>
              <w:t>201</w:t>
            </w:r>
          </w:p>
        </w:tc>
        <w:tc>
          <w:tcPr>
            <w:tcW w:w="1199" w:type="dxa"/>
            <w:tcBorders>
              <w:top w:val="single" w:sz="4" w:space="0" w:color="auto"/>
              <w:bottom w:val="single" w:sz="12" w:space="0" w:color="auto"/>
            </w:tcBorders>
            <w:shd w:val="clear" w:color="auto" w:fill="auto"/>
            <w:vAlign w:val="bottom"/>
          </w:tcPr>
          <w:p w14:paraId="44195CFA" w14:textId="77777777" w:rsidR="0055535E" w:rsidRPr="00320B49" w:rsidRDefault="0055535E" w:rsidP="00320B49">
            <w:pPr>
              <w:suppressAutoHyphens w:val="0"/>
              <w:spacing w:before="80" w:after="80" w:line="220" w:lineRule="exact"/>
              <w:ind w:right="113"/>
              <w:jc w:val="right"/>
              <w:rPr>
                <w:b/>
                <w:sz w:val="18"/>
              </w:rPr>
            </w:pPr>
            <w:r w:rsidRPr="00320B49">
              <w:rPr>
                <w:b/>
                <w:sz w:val="18"/>
              </w:rPr>
              <w:t>100.0</w:t>
            </w:r>
          </w:p>
        </w:tc>
        <w:tc>
          <w:tcPr>
            <w:tcW w:w="1204" w:type="dxa"/>
            <w:tcBorders>
              <w:top w:val="single" w:sz="4" w:space="0" w:color="auto"/>
              <w:bottom w:val="single" w:sz="12" w:space="0" w:color="auto"/>
            </w:tcBorders>
            <w:shd w:val="clear" w:color="auto" w:fill="auto"/>
            <w:vAlign w:val="bottom"/>
          </w:tcPr>
          <w:p w14:paraId="1C10B731" w14:textId="77777777" w:rsidR="0055535E" w:rsidRPr="00320B49" w:rsidRDefault="0055535E" w:rsidP="00320B49">
            <w:pPr>
              <w:suppressAutoHyphens w:val="0"/>
              <w:spacing w:before="80" w:after="80" w:line="220" w:lineRule="exact"/>
              <w:ind w:right="113"/>
              <w:jc w:val="right"/>
              <w:rPr>
                <w:b/>
                <w:sz w:val="18"/>
              </w:rPr>
            </w:pPr>
            <w:r w:rsidRPr="00320B49">
              <w:rPr>
                <w:b/>
                <w:sz w:val="18"/>
              </w:rPr>
              <w:t>100.0</w:t>
            </w:r>
          </w:p>
        </w:tc>
      </w:tr>
    </w:tbl>
    <w:p w14:paraId="5744408C" w14:textId="77777777" w:rsidR="0055535E" w:rsidRPr="00320B49" w:rsidRDefault="0055535E" w:rsidP="00320B49">
      <w:pPr>
        <w:pStyle w:val="H23G"/>
      </w:pPr>
      <w:r w:rsidRPr="00320B49">
        <w:tab/>
      </w:r>
      <w:r w:rsidRPr="00320B49">
        <w:tab/>
        <w:t>Recommendation No. 28(c)</w:t>
      </w:r>
      <w:r w:rsidRPr="00320B49">
        <w:rPr>
          <w:cs/>
        </w:rPr>
        <w:t xml:space="preserve"> </w:t>
      </w:r>
    </w:p>
    <w:p w14:paraId="706D1419" w14:textId="77777777" w:rsidR="0055535E" w:rsidRPr="00320B49" w:rsidRDefault="0055535E" w:rsidP="0055535E">
      <w:pPr>
        <w:pStyle w:val="SingleTxtG"/>
      </w:pPr>
      <w:r w:rsidRPr="00320B49">
        <w:t>58.</w:t>
      </w:r>
      <w:r w:rsidRPr="00320B49">
        <w:tab/>
        <w:t>The Royal Government of Cambodia always pays attention to the development of indigenous communities, launching the Strategic Plan for the Development of Indigenous Peoples 2021-2024 as a mechanism to help solve all issues affecting their livelihoods in a transparent and accountable manner.</w:t>
      </w:r>
    </w:p>
    <w:p w14:paraId="23A8E9BC" w14:textId="77777777" w:rsidR="0055535E" w:rsidRPr="00320B49" w:rsidRDefault="0055535E" w:rsidP="0055535E">
      <w:pPr>
        <w:pStyle w:val="SingleTxtG"/>
      </w:pPr>
      <w:r w:rsidRPr="00320B49">
        <w:t>59.</w:t>
      </w:r>
      <w:r w:rsidRPr="00320B49">
        <w:tab/>
        <w:t>For every development in areas where indigenous communities live, the Royal Government always assesses the social and environmental impacts and consults with stakeholders, especially affected indigenous communities, to find appropriate, acceptable solutions and with free consent.</w:t>
      </w:r>
    </w:p>
    <w:p w14:paraId="221BA572" w14:textId="77777777" w:rsidR="0055535E" w:rsidRPr="00320B49" w:rsidRDefault="0055535E" w:rsidP="0055535E">
      <w:pPr>
        <w:pStyle w:val="SingleTxtG"/>
      </w:pPr>
      <w:r w:rsidRPr="00320B49">
        <w:t>60.</w:t>
      </w:r>
      <w:r w:rsidRPr="00320B49">
        <w:tab/>
        <w:t>The measures introduced by the Royal Government include settlement of payments, resettlement, provision of agricultural land, and establishment of production. Obviously, the Lower Sesan 2 Hydropower Dam Development Project affected 6 villages in 3 communes, with a total population of 860 families/houses, and the Royal Government has:</w:t>
      </w:r>
    </w:p>
    <w:p w14:paraId="19A6B938" w14:textId="335A02F1" w:rsidR="0055535E" w:rsidRPr="00320B49" w:rsidRDefault="0055535E" w:rsidP="00320B49">
      <w:pPr>
        <w:pStyle w:val="Bullet1G"/>
      </w:pPr>
      <w:r w:rsidRPr="00320B49">
        <w:t>Organised new village with adequate public infrastructure;</w:t>
      </w:r>
    </w:p>
    <w:p w14:paraId="2C1C52AA" w14:textId="0192F393" w:rsidR="0055535E" w:rsidRPr="00320B49" w:rsidRDefault="0055535E" w:rsidP="00320B49">
      <w:pPr>
        <w:pStyle w:val="Bullet1G"/>
      </w:pPr>
      <w:r w:rsidRPr="00320B49">
        <w:t>Built a house for each family, with an area of 80 square metres, on an area of 20m x 50m;</w:t>
      </w:r>
    </w:p>
    <w:p w14:paraId="559C1BDF" w14:textId="277A4C08" w:rsidR="0055535E" w:rsidRPr="00320B49" w:rsidRDefault="0055535E" w:rsidP="00320B49">
      <w:pPr>
        <w:pStyle w:val="Bullet1G"/>
      </w:pPr>
      <w:r w:rsidRPr="00320B49">
        <w:t>Provided each family with 5-hectare-land ownership;</w:t>
      </w:r>
    </w:p>
    <w:p w14:paraId="60E62B3A" w14:textId="7E95A270" w:rsidR="0055535E" w:rsidRPr="00320B49" w:rsidRDefault="0055535E" w:rsidP="00320B49">
      <w:pPr>
        <w:pStyle w:val="Bullet1G"/>
      </w:pPr>
      <w:r w:rsidRPr="00320B49">
        <w:lastRenderedPageBreak/>
        <w:t>Offered one-year support for building livelihoods, including food, oil for lighting, seeds and other pesticides; and</w:t>
      </w:r>
    </w:p>
    <w:p w14:paraId="79153B84" w14:textId="1CDD7E86" w:rsidR="0055535E" w:rsidRPr="00320B49" w:rsidRDefault="0055535E" w:rsidP="00320B49">
      <w:pPr>
        <w:pStyle w:val="Bullet1G"/>
      </w:pPr>
      <w:r w:rsidRPr="00320B49">
        <w:t>Provided [them with] forest land, non-timber forest products, burial ground and places of worship according to the community tradition.</w:t>
      </w:r>
    </w:p>
    <w:p w14:paraId="3E9922ED" w14:textId="77777777" w:rsidR="0055535E" w:rsidRPr="00320B49" w:rsidRDefault="0055535E" w:rsidP="00320B49">
      <w:pPr>
        <w:pStyle w:val="H23G"/>
      </w:pPr>
      <w:r w:rsidRPr="00320B49">
        <w:tab/>
      </w:r>
      <w:r w:rsidRPr="00320B49">
        <w:tab/>
        <w:t>Recommendation No. 28(d)</w:t>
      </w:r>
    </w:p>
    <w:p w14:paraId="13DDAE33" w14:textId="77777777" w:rsidR="0055535E" w:rsidRPr="00320B49" w:rsidRDefault="0055535E" w:rsidP="0055535E">
      <w:pPr>
        <w:pStyle w:val="SingleTxtG"/>
      </w:pPr>
      <w:r w:rsidRPr="00320B49">
        <w:t>61.</w:t>
      </w:r>
      <w:r w:rsidRPr="00320B49">
        <w:tab/>
        <w:t>In the Kingdom of Cambodia, citizens are equal before the law. Indigenous peoples, who are the citizens under the jurisdiction of the Kingdom of Cambodia, are protected by law. Article 38 of the Constitution of the Kingdom of Cambodia forbids any physical abuse against any individual. The law protects the life, the honour and the dignity of the citizens. The prosecution, arrest, police custody or detention of any person shall not be done, except in accordance with the law.</w:t>
      </w:r>
    </w:p>
    <w:p w14:paraId="3A7094AC" w14:textId="0D12814E" w:rsidR="0055535E" w:rsidRPr="00320B49" w:rsidRDefault="0055535E" w:rsidP="0055535E">
      <w:pPr>
        <w:pStyle w:val="SingleTxtG"/>
      </w:pPr>
      <w:r w:rsidRPr="00320B49">
        <w:t>62.</w:t>
      </w:r>
      <w:r w:rsidRPr="00320B49">
        <w:tab/>
        <w:t xml:space="preserve">In case of attacks and intimidation by government agents and private companies, indigenous peoples have the full right to defend themselves in court by filing a complaint to the competent authorities, as Article 39 of the Constitution of the Kingdom of Cambodia states, </w:t>
      </w:r>
      <w:r w:rsidR="00C4792F">
        <w:t>“</w:t>
      </w:r>
      <w:r w:rsidRPr="00320B49">
        <w:t>Khmer citizens have the right to denounce, make complaints, or file claims for reparations of damages caused by any breach of law by state and social organisations or by staff of those organisations. The settlement of complaints and the reparations of damages are of the competence of the courts.</w:t>
      </w:r>
      <w:r w:rsidR="00C4792F">
        <w:t>”</w:t>
      </w:r>
    </w:p>
    <w:p w14:paraId="0C046287" w14:textId="77777777" w:rsidR="0055535E" w:rsidRPr="00320B49" w:rsidRDefault="0055535E" w:rsidP="00320B49">
      <w:pPr>
        <w:pStyle w:val="H23G"/>
      </w:pPr>
      <w:r w:rsidRPr="00320B49">
        <w:tab/>
      </w:r>
      <w:r w:rsidRPr="00320B49">
        <w:tab/>
        <w:t>Recommendation No. 28(e-f)</w:t>
      </w:r>
    </w:p>
    <w:p w14:paraId="1F4498EE" w14:textId="77777777" w:rsidR="0055535E" w:rsidRPr="00320B49" w:rsidRDefault="0055535E" w:rsidP="0055535E">
      <w:pPr>
        <w:pStyle w:val="SingleTxtG"/>
      </w:pPr>
      <w:r w:rsidRPr="00320B49">
        <w:t>63.</w:t>
      </w:r>
      <w:r w:rsidRPr="00320B49">
        <w:tab/>
        <w:t>In order to facilitate the land titling for indigenous peoples, the Royal Government of Cambodia has introduced Policy on Registration and Rights to Use of Land of Indigenous Communities and Sub-decree No. 83, dated 9 June 2009, on Procedures for Registration of Land of Indigenous Communities. Therefore, indigenous peoples who have been organised into communities, having legal recognition and legal entities, may apply for registration of all community plots of land recognised by the administrative authorities.</w:t>
      </w:r>
    </w:p>
    <w:p w14:paraId="25ABABAB" w14:textId="77777777" w:rsidR="0055535E" w:rsidRPr="00320B49" w:rsidRDefault="0055535E" w:rsidP="0055535E">
      <w:pPr>
        <w:pStyle w:val="SingleTxtG"/>
      </w:pPr>
      <w:r w:rsidRPr="00320B49">
        <w:t>64.</w:t>
      </w:r>
      <w:r w:rsidRPr="00320B49">
        <w:tab/>
        <w:t>The Ministry of Rural Development and the Ministry of Interior have recognised a total of 155 and 152 indigenous communities respectively as legal entities nationwide as of June 2021. Meanwhile, in order to expedite the registration of public and private land and indigenous community land, the Royal Government of Cambodia decided, on 3 July 2020, to provide the land and the ownership to those who have been occupying and enjoying it for years on the location of protected areas and forest cover.</w:t>
      </w:r>
    </w:p>
    <w:p w14:paraId="45E5845B" w14:textId="77777777" w:rsidR="0055535E" w:rsidRPr="00320B49" w:rsidRDefault="0055535E" w:rsidP="0055535E">
      <w:pPr>
        <w:pStyle w:val="SingleTxtG"/>
      </w:pPr>
      <w:r w:rsidRPr="00320B49">
        <w:t>65.</w:t>
      </w:r>
      <w:r w:rsidRPr="00320B49">
        <w:tab/>
        <w:t>Based on the aforesaid principles, as of December 2022, the Ministry of Land Management, Urban Planning and Construction has registered 38 indigenous communities (or 3,717 families), with 981 cards, with a total land area of 39,342.41 hectares. The competent authorities have been committed to registering ten indigenous communities per year.</w:t>
      </w:r>
    </w:p>
    <w:p w14:paraId="11136A9B" w14:textId="77777777" w:rsidR="0055535E" w:rsidRPr="00320B49" w:rsidRDefault="0055535E" w:rsidP="00320B49">
      <w:pPr>
        <w:pStyle w:val="H1G"/>
      </w:pPr>
      <w:r w:rsidRPr="00320B49">
        <w:tab/>
      </w:r>
      <w:r w:rsidRPr="00320B49">
        <w:tab/>
        <w:t>Situation of minority women</w:t>
      </w:r>
    </w:p>
    <w:p w14:paraId="30ED8417" w14:textId="77777777" w:rsidR="0055535E" w:rsidRPr="00320B49" w:rsidRDefault="0055535E" w:rsidP="00320B49">
      <w:pPr>
        <w:pStyle w:val="H23G"/>
      </w:pPr>
      <w:r w:rsidRPr="00320B49">
        <w:tab/>
      </w:r>
      <w:r w:rsidRPr="00320B49">
        <w:tab/>
        <w:t>Recommendation No. 30</w:t>
      </w:r>
    </w:p>
    <w:p w14:paraId="22F140A5" w14:textId="77777777" w:rsidR="0055535E" w:rsidRPr="00320B49" w:rsidRDefault="0055535E" w:rsidP="0055535E">
      <w:pPr>
        <w:pStyle w:val="SingleTxtG"/>
      </w:pPr>
      <w:r w:rsidRPr="00320B49">
        <w:t>66.</w:t>
      </w:r>
      <w:r w:rsidRPr="00320B49">
        <w:tab/>
        <w:t>The percentage of indigenous women was similar to that of the general Cambodian population and did not change significantly, namely with 50.9% in 2008 and 51.1% in 2013. Indigenous women who were heads of household accounted for 14% in 2008 and 22% in 2013.</w:t>
      </w:r>
    </w:p>
    <w:p w14:paraId="1C49CF10" w14:textId="77777777" w:rsidR="0055535E" w:rsidRPr="00320B49" w:rsidRDefault="0055535E" w:rsidP="0055535E">
      <w:pPr>
        <w:pStyle w:val="SingleTxtG"/>
      </w:pPr>
      <w:r w:rsidRPr="00320B49">
        <w:t>67.</w:t>
      </w:r>
      <w:r w:rsidRPr="00320B49">
        <w:tab/>
        <w:t xml:space="preserve">In the employment sector, the employment rate of indigenous women was maintained at a high and stable rate of 83.9% and the unemployment rate was 1.1%. With an average annual economic growth rate of roughly 7% over the last two decades, new, more productive jobs have gradually been created for indigenous women, in which non-agricultural jobs augmented from 4.2% to 11.3%, while employment in the agricultural sector plummeted </w:t>
      </w:r>
      <w:r w:rsidRPr="00320B49">
        <w:lastRenderedPageBreak/>
        <w:t>from 95.9% to 88.7% between 2013 and 2020. During the same period, the quality of employment improved, reflected by an increase in the wage rate from 21.6% to 42.7%.</w:t>
      </w:r>
      <w:r w:rsidRPr="00320B49">
        <w:rPr>
          <w:rStyle w:val="FootnoteReference"/>
          <w:rtl/>
        </w:rPr>
        <w:footnoteReference w:id="19"/>
      </w:r>
    </w:p>
    <w:p w14:paraId="56995979" w14:textId="77777777" w:rsidR="0055535E" w:rsidRPr="00320B49" w:rsidRDefault="0055535E" w:rsidP="0055535E">
      <w:pPr>
        <w:pStyle w:val="SingleTxtG"/>
      </w:pPr>
      <w:r w:rsidRPr="00320B49">
        <w:t>68.</w:t>
      </w:r>
      <w:r w:rsidRPr="00320B49">
        <w:tab/>
        <w:t xml:space="preserve">Indigenous women have the full right to choose a profession that suits their abilities according to the needs of society, without discrimination on any grounds, and are protected by laws such as Articles 31 and 36 of the Constitution, Articles 265 and 269 of the Criminal Code, Article 8 of the Law on Minimum Wage and Articles 12 and 13 of the 1997 Labour Law, all of which prohibit discrimination by employers based on race, colour, creed, sex, religion, political ideology, national origin, origin, society, culture, union membership or status of choosing and defining a job, vocational training, job promotion, salary increase, other benefits, disciplinary action or termination of labour contract. Compliance with the non-discrimination principle, especially against minority women, is fully guaranteed by the competent authorities and labour inspectors, as well as the supervisors of Better Factories Cambodia (ILO-BFC). </w:t>
      </w:r>
      <w:bookmarkStart w:id="1" w:name="_Hlk126677513"/>
      <w:r w:rsidRPr="00320B49">
        <w:t>Thus, those committing offences will be fined and may be imprisoned.</w:t>
      </w:r>
    </w:p>
    <w:bookmarkEnd w:id="1"/>
    <w:p w14:paraId="540A6DCB" w14:textId="77777777" w:rsidR="0055535E" w:rsidRPr="00320B49" w:rsidRDefault="0055535E" w:rsidP="0055535E">
      <w:pPr>
        <w:pStyle w:val="SingleTxtG"/>
      </w:pPr>
      <w:r w:rsidRPr="00320B49">
        <w:t>69.</w:t>
      </w:r>
      <w:r w:rsidRPr="00320B49">
        <w:tab/>
        <w:t>The Royal Government of Cambodia has launched the National Employment Policy 2015-2025 with three pillars: (1) to increase decent and productive employment opportunities, (2) to enhance skills and human resource development, and (3) to enhance labour market governance. At the same time, the TVET Development Policy has been implemented to increase access to education and the TVET framework for the citizens of both sexes, vulnerable groups, and to improve the connection between education and TVET providers, with private sector so as to reduce the skills gap. Through these two policies, indigenous women have the same access to employment opportunities and skills training as men.</w:t>
      </w:r>
    </w:p>
    <w:p w14:paraId="2F22E1BC" w14:textId="77777777" w:rsidR="0055535E" w:rsidRPr="00320B49" w:rsidRDefault="0055535E" w:rsidP="0055535E">
      <w:pPr>
        <w:pStyle w:val="SingleTxtG"/>
      </w:pPr>
      <w:r w:rsidRPr="00320B49">
        <w:t>70.</w:t>
      </w:r>
      <w:r w:rsidRPr="00320B49">
        <w:tab/>
        <w:t>In the field of education, indigenous women have higher literacy rates than men. Among indigenous peoples aged 7 and over, 34.3% (41.9% men and 27.3% women) were able to read and write in Khmer. Among those aged 15 and over, 33.8% (43.8% men and 24.6% women) were able to read and write in Khmer.</w:t>
      </w:r>
      <w:r w:rsidRPr="00320B49">
        <w:rPr>
          <w:rStyle w:val="FootnoteReference"/>
        </w:rPr>
        <w:footnoteReference w:id="20"/>
      </w:r>
    </w:p>
    <w:p w14:paraId="683AACBB" w14:textId="77777777" w:rsidR="0055535E" w:rsidRPr="00320B49" w:rsidRDefault="0055535E" w:rsidP="0055535E">
      <w:pPr>
        <w:pStyle w:val="SingleTxtG"/>
      </w:pPr>
      <w:r w:rsidRPr="00320B49">
        <w:t>71.</w:t>
      </w:r>
      <w:r w:rsidRPr="00320B49">
        <w:tab/>
        <w:t>Indigenous dropouts are highest in the 16-18 age group. More than 60% of boys dropped out of school at age 17-18, most girls (65.4%) at age 16, and almost 50% of girls at age 17-18.</w:t>
      </w:r>
      <w:r w:rsidRPr="00320B49">
        <w:rPr>
          <w:rStyle w:val="FootnoteReference"/>
        </w:rPr>
        <w:footnoteReference w:id="21"/>
      </w:r>
    </w:p>
    <w:p w14:paraId="2E016E0E" w14:textId="77777777" w:rsidR="0055535E" w:rsidRPr="00320B49" w:rsidRDefault="0055535E" w:rsidP="00320B49">
      <w:pPr>
        <w:pStyle w:val="H23G"/>
      </w:pPr>
      <w:r w:rsidRPr="00320B49">
        <w:tab/>
      </w:r>
      <w:r w:rsidRPr="00320B49">
        <w:tab/>
        <w:t>Highest level of education completed by gender in 2013</w:t>
      </w:r>
      <w:r w:rsidRPr="00320B49">
        <w:rPr>
          <w:rStyle w:val="FootnoteReference"/>
          <w:b w:val="0"/>
          <w:bCs/>
        </w:rPr>
        <w:footnoteReference w:id="22"/>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7"/>
        <w:gridCol w:w="1105"/>
        <w:gridCol w:w="1022"/>
        <w:gridCol w:w="1104"/>
        <w:gridCol w:w="1022"/>
      </w:tblGrid>
      <w:tr w:rsidR="00320B49" w:rsidRPr="00320B49" w14:paraId="786A2B61" w14:textId="77777777" w:rsidTr="00320B49">
        <w:trPr>
          <w:trHeight w:val="34"/>
          <w:tblHeader/>
        </w:trPr>
        <w:tc>
          <w:tcPr>
            <w:tcW w:w="3117" w:type="dxa"/>
            <w:vMerge w:val="restart"/>
            <w:tcBorders>
              <w:top w:val="single" w:sz="4" w:space="0" w:color="auto"/>
              <w:bottom w:val="single" w:sz="12" w:space="0" w:color="auto"/>
            </w:tcBorders>
            <w:shd w:val="clear" w:color="auto" w:fill="auto"/>
            <w:vAlign w:val="bottom"/>
          </w:tcPr>
          <w:p w14:paraId="07E7ED0D" w14:textId="77777777" w:rsidR="00320B49" w:rsidRPr="00320B49" w:rsidRDefault="00320B49" w:rsidP="00320B49">
            <w:pPr>
              <w:suppressAutoHyphens w:val="0"/>
              <w:spacing w:before="80" w:after="80" w:line="200" w:lineRule="exact"/>
              <w:ind w:right="113"/>
              <w:rPr>
                <w:i/>
                <w:sz w:val="16"/>
              </w:rPr>
            </w:pPr>
            <w:r w:rsidRPr="00320B49">
              <w:rPr>
                <w:i/>
                <w:sz w:val="16"/>
              </w:rPr>
              <w:t>Highest level of education completed (%)</w:t>
            </w:r>
          </w:p>
        </w:tc>
        <w:tc>
          <w:tcPr>
            <w:tcW w:w="2127" w:type="dxa"/>
            <w:gridSpan w:val="2"/>
            <w:tcBorders>
              <w:top w:val="single" w:sz="4" w:space="0" w:color="auto"/>
              <w:bottom w:val="single" w:sz="4" w:space="0" w:color="auto"/>
              <w:right w:val="single" w:sz="24" w:space="0" w:color="FFFFFF" w:themeColor="background1"/>
            </w:tcBorders>
            <w:shd w:val="clear" w:color="auto" w:fill="auto"/>
            <w:vAlign w:val="bottom"/>
          </w:tcPr>
          <w:p w14:paraId="677DB6A8" w14:textId="1D493241" w:rsidR="00320B49" w:rsidRPr="00320B49" w:rsidRDefault="00320B49" w:rsidP="00320B49">
            <w:pPr>
              <w:suppressAutoHyphens w:val="0"/>
              <w:spacing w:before="80" w:after="80" w:line="200" w:lineRule="exact"/>
              <w:ind w:right="113"/>
              <w:jc w:val="center"/>
              <w:rPr>
                <w:i/>
                <w:sz w:val="16"/>
              </w:rPr>
            </w:pPr>
            <w:r w:rsidRPr="00320B49">
              <w:rPr>
                <w:i/>
                <w:sz w:val="16"/>
              </w:rPr>
              <w:t>15 years old and over</w:t>
            </w:r>
          </w:p>
        </w:tc>
        <w:tc>
          <w:tcPr>
            <w:tcW w:w="2126" w:type="dxa"/>
            <w:gridSpan w:val="2"/>
            <w:tcBorders>
              <w:top w:val="single" w:sz="4" w:space="0" w:color="auto"/>
              <w:left w:val="single" w:sz="24" w:space="0" w:color="FFFFFF" w:themeColor="background1"/>
              <w:bottom w:val="single" w:sz="4" w:space="0" w:color="auto"/>
            </w:tcBorders>
            <w:shd w:val="clear" w:color="auto" w:fill="auto"/>
            <w:vAlign w:val="bottom"/>
          </w:tcPr>
          <w:p w14:paraId="5CD527F1" w14:textId="3F048DD3" w:rsidR="00320B49" w:rsidRPr="00320B49" w:rsidRDefault="00320B49" w:rsidP="00320B49">
            <w:pPr>
              <w:suppressAutoHyphens w:val="0"/>
              <w:spacing w:before="80" w:after="80" w:line="200" w:lineRule="exact"/>
              <w:ind w:right="433"/>
              <w:jc w:val="right"/>
              <w:rPr>
                <w:i/>
                <w:sz w:val="16"/>
              </w:rPr>
            </w:pPr>
            <w:r w:rsidRPr="00320B49">
              <w:rPr>
                <w:i/>
                <w:sz w:val="16"/>
              </w:rPr>
              <w:t>15 years old and over</w:t>
            </w:r>
          </w:p>
        </w:tc>
      </w:tr>
      <w:tr w:rsidR="0055535E" w:rsidRPr="00320B49" w14:paraId="538B89D6" w14:textId="77777777" w:rsidTr="00320B49">
        <w:trPr>
          <w:tblHeader/>
        </w:trPr>
        <w:tc>
          <w:tcPr>
            <w:tcW w:w="3117" w:type="dxa"/>
            <w:vMerge/>
            <w:tcBorders>
              <w:top w:val="single" w:sz="12" w:space="0" w:color="auto"/>
              <w:bottom w:val="single" w:sz="12" w:space="0" w:color="auto"/>
            </w:tcBorders>
            <w:shd w:val="clear" w:color="auto" w:fill="auto"/>
            <w:vAlign w:val="bottom"/>
          </w:tcPr>
          <w:p w14:paraId="035F38C4" w14:textId="77777777" w:rsidR="0055535E" w:rsidRPr="00320B49" w:rsidRDefault="0055535E" w:rsidP="00320B49">
            <w:pPr>
              <w:suppressAutoHyphens w:val="0"/>
              <w:spacing w:before="40" w:after="40" w:line="220" w:lineRule="exact"/>
              <w:ind w:right="113"/>
              <w:rPr>
                <w:sz w:val="18"/>
              </w:rPr>
            </w:pPr>
          </w:p>
        </w:tc>
        <w:tc>
          <w:tcPr>
            <w:tcW w:w="1105" w:type="dxa"/>
            <w:tcBorders>
              <w:top w:val="single" w:sz="4" w:space="0" w:color="auto"/>
              <w:bottom w:val="single" w:sz="12" w:space="0" w:color="auto"/>
            </w:tcBorders>
            <w:shd w:val="clear" w:color="auto" w:fill="auto"/>
            <w:vAlign w:val="bottom"/>
          </w:tcPr>
          <w:p w14:paraId="77116548" w14:textId="77777777" w:rsidR="0055535E" w:rsidRPr="00320B49" w:rsidRDefault="0055535E" w:rsidP="00320B49">
            <w:pPr>
              <w:suppressAutoHyphens w:val="0"/>
              <w:spacing w:before="40" w:after="40" w:line="220" w:lineRule="exact"/>
              <w:ind w:right="113"/>
              <w:jc w:val="right"/>
              <w:rPr>
                <w:i/>
                <w:sz w:val="16"/>
              </w:rPr>
            </w:pPr>
            <w:r w:rsidRPr="00320B49">
              <w:rPr>
                <w:i/>
                <w:sz w:val="16"/>
              </w:rPr>
              <w:t>Male</w:t>
            </w:r>
          </w:p>
        </w:tc>
        <w:tc>
          <w:tcPr>
            <w:tcW w:w="1022" w:type="dxa"/>
            <w:tcBorders>
              <w:top w:val="single" w:sz="4" w:space="0" w:color="auto"/>
              <w:bottom w:val="single" w:sz="12" w:space="0" w:color="auto"/>
              <w:right w:val="single" w:sz="24" w:space="0" w:color="FFFFFF" w:themeColor="background1"/>
            </w:tcBorders>
            <w:shd w:val="clear" w:color="auto" w:fill="auto"/>
            <w:vAlign w:val="bottom"/>
          </w:tcPr>
          <w:p w14:paraId="71677031" w14:textId="77777777" w:rsidR="0055535E" w:rsidRPr="00320B49" w:rsidRDefault="0055535E" w:rsidP="00320B49">
            <w:pPr>
              <w:suppressAutoHyphens w:val="0"/>
              <w:spacing w:before="40" w:after="40" w:line="220" w:lineRule="exact"/>
              <w:ind w:right="113"/>
              <w:jc w:val="right"/>
              <w:rPr>
                <w:i/>
                <w:sz w:val="16"/>
              </w:rPr>
            </w:pPr>
            <w:r w:rsidRPr="00320B49">
              <w:rPr>
                <w:i/>
                <w:sz w:val="16"/>
              </w:rPr>
              <w:t>Female</w:t>
            </w:r>
          </w:p>
        </w:tc>
        <w:tc>
          <w:tcPr>
            <w:tcW w:w="1104" w:type="dxa"/>
            <w:tcBorders>
              <w:top w:val="single" w:sz="4" w:space="0" w:color="auto"/>
              <w:left w:val="single" w:sz="24" w:space="0" w:color="FFFFFF" w:themeColor="background1"/>
              <w:bottom w:val="single" w:sz="12" w:space="0" w:color="auto"/>
            </w:tcBorders>
            <w:shd w:val="clear" w:color="auto" w:fill="auto"/>
            <w:vAlign w:val="bottom"/>
          </w:tcPr>
          <w:p w14:paraId="2847FD84" w14:textId="77777777" w:rsidR="0055535E" w:rsidRPr="00320B49" w:rsidRDefault="0055535E" w:rsidP="00320B49">
            <w:pPr>
              <w:suppressAutoHyphens w:val="0"/>
              <w:spacing w:before="40" w:after="40" w:line="220" w:lineRule="exact"/>
              <w:ind w:right="113"/>
              <w:jc w:val="right"/>
              <w:rPr>
                <w:i/>
                <w:sz w:val="16"/>
              </w:rPr>
            </w:pPr>
            <w:r w:rsidRPr="00320B49">
              <w:rPr>
                <w:i/>
                <w:sz w:val="16"/>
              </w:rPr>
              <w:t>Male</w:t>
            </w:r>
          </w:p>
        </w:tc>
        <w:tc>
          <w:tcPr>
            <w:tcW w:w="1022" w:type="dxa"/>
            <w:tcBorders>
              <w:top w:val="single" w:sz="4" w:space="0" w:color="auto"/>
              <w:bottom w:val="single" w:sz="12" w:space="0" w:color="auto"/>
            </w:tcBorders>
            <w:shd w:val="clear" w:color="auto" w:fill="auto"/>
            <w:vAlign w:val="bottom"/>
          </w:tcPr>
          <w:p w14:paraId="6CD57237" w14:textId="77777777" w:rsidR="0055535E" w:rsidRPr="00320B49" w:rsidRDefault="0055535E" w:rsidP="00320B49">
            <w:pPr>
              <w:suppressAutoHyphens w:val="0"/>
              <w:spacing w:before="40" w:after="40" w:line="220" w:lineRule="exact"/>
              <w:ind w:right="113"/>
              <w:jc w:val="right"/>
              <w:rPr>
                <w:i/>
                <w:sz w:val="16"/>
              </w:rPr>
            </w:pPr>
            <w:r w:rsidRPr="00320B49">
              <w:rPr>
                <w:i/>
                <w:sz w:val="16"/>
              </w:rPr>
              <w:t>Female</w:t>
            </w:r>
          </w:p>
        </w:tc>
      </w:tr>
      <w:tr w:rsidR="0055535E" w:rsidRPr="00320B49" w14:paraId="68C695FB" w14:textId="77777777" w:rsidTr="00320B49">
        <w:tc>
          <w:tcPr>
            <w:tcW w:w="3117" w:type="dxa"/>
            <w:tcBorders>
              <w:top w:val="single" w:sz="12" w:space="0" w:color="auto"/>
            </w:tcBorders>
            <w:shd w:val="clear" w:color="auto" w:fill="auto"/>
          </w:tcPr>
          <w:p w14:paraId="2B33B946" w14:textId="77777777" w:rsidR="0055535E" w:rsidRPr="00320B49" w:rsidRDefault="0055535E" w:rsidP="00320B49">
            <w:pPr>
              <w:suppressAutoHyphens w:val="0"/>
              <w:spacing w:before="40" w:after="40" w:line="220" w:lineRule="exact"/>
              <w:ind w:right="113"/>
              <w:rPr>
                <w:sz w:val="18"/>
              </w:rPr>
            </w:pPr>
            <w:r w:rsidRPr="00320B49">
              <w:rPr>
                <w:sz w:val="18"/>
              </w:rPr>
              <w:t xml:space="preserve">Never been to school </w:t>
            </w:r>
          </w:p>
        </w:tc>
        <w:tc>
          <w:tcPr>
            <w:tcW w:w="1105" w:type="dxa"/>
            <w:tcBorders>
              <w:top w:val="single" w:sz="12" w:space="0" w:color="auto"/>
            </w:tcBorders>
            <w:shd w:val="clear" w:color="auto" w:fill="auto"/>
            <w:vAlign w:val="bottom"/>
          </w:tcPr>
          <w:p w14:paraId="7A5786CC" w14:textId="77777777" w:rsidR="0055535E" w:rsidRPr="00320B49" w:rsidRDefault="0055535E" w:rsidP="00320B49">
            <w:pPr>
              <w:suppressAutoHyphens w:val="0"/>
              <w:spacing w:before="40" w:after="40" w:line="220" w:lineRule="exact"/>
              <w:ind w:right="113"/>
              <w:jc w:val="right"/>
              <w:rPr>
                <w:sz w:val="18"/>
              </w:rPr>
            </w:pPr>
            <w:r w:rsidRPr="00320B49">
              <w:rPr>
                <w:sz w:val="18"/>
              </w:rPr>
              <w:t>56.6</w:t>
            </w:r>
          </w:p>
        </w:tc>
        <w:tc>
          <w:tcPr>
            <w:tcW w:w="1022" w:type="dxa"/>
            <w:tcBorders>
              <w:top w:val="single" w:sz="12" w:space="0" w:color="auto"/>
            </w:tcBorders>
            <w:shd w:val="clear" w:color="auto" w:fill="auto"/>
            <w:vAlign w:val="bottom"/>
          </w:tcPr>
          <w:p w14:paraId="0ADB2E2F" w14:textId="77777777" w:rsidR="0055535E" w:rsidRPr="00320B49" w:rsidRDefault="0055535E" w:rsidP="00320B49">
            <w:pPr>
              <w:suppressAutoHyphens w:val="0"/>
              <w:spacing w:before="40" w:after="40" w:line="220" w:lineRule="exact"/>
              <w:ind w:right="113"/>
              <w:jc w:val="right"/>
              <w:rPr>
                <w:sz w:val="18"/>
              </w:rPr>
            </w:pPr>
            <w:r w:rsidRPr="00320B49">
              <w:rPr>
                <w:sz w:val="18"/>
              </w:rPr>
              <w:t>74.2</w:t>
            </w:r>
          </w:p>
        </w:tc>
        <w:tc>
          <w:tcPr>
            <w:tcW w:w="1104" w:type="dxa"/>
            <w:tcBorders>
              <w:top w:val="single" w:sz="12" w:space="0" w:color="auto"/>
            </w:tcBorders>
            <w:shd w:val="clear" w:color="auto" w:fill="auto"/>
            <w:vAlign w:val="bottom"/>
          </w:tcPr>
          <w:p w14:paraId="15876E1C" w14:textId="77777777" w:rsidR="0055535E" w:rsidRPr="00320B49" w:rsidRDefault="0055535E" w:rsidP="00320B49">
            <w:pPr>
              <w:suppressAutoHyphens w:val="0"/>
              <w:spacing w:before="40" w:after="40" w:line="220" w:lineRule="exact"/>
              <w:ind w:right="113"/>
              <w:jc w:val="right"/>
              <w:rPr>
                <w:sz w:val="18"/>
              </w:rPr>
            </w:pPr>
            <w:r w:rsidRPr="00320B49">
              <w:rPr>
                <w:sz w:val="18"/>
              </w:rPr>
              <w:t>62.2</w:t>
            </w:r>
          </w:p>
        </w:tc>
        <w:tc>
          <w:tcPr>
            <w:tcW w:w="1022" w:type="dxa"/>
            <w:tcBorders>
              <w:top w:val="single" w:sz="12" w:space="0" w:color="auto"/>
            </w:tcBorders>
            <w:shd w:val="clear" w:color="auto" w:fill="auto"/>
            <w:vAlign w:val="bottom"/>
          </w:tcPr>
          <w:p w14:paraId="0797E205" w14:textId="77777777" w:rsidR="0055535E" w:rsidRPr="00320B49" w:rsidRDefault="0055535E" w:rsidP="00320B49">
            <w:pPr>
              <w:suppressAutoHyphens w:val="0"/>
              <w:spacing w:before="40" w:after="40" w:line="220" w:lineRule="exact"/>
              <w:ind w:right="113"/>
              <w:jc w:val="right"/>
              <w:rPr>
                <w:sz w:val="18"/>
              </w:rPr>
            </w:pPr>
            <w:r w:rsidRPr="00320B49">
              <w:rPr>
                <w:sz w:val="18"/>
              </w:rPr>
              <w:t>83.4</w:t>
            </w:r>
          </w:p>
        </w:tc>
      </w:tr>
      <w:tr w:rsidR="0055535E" w:rsidRPr="00320B49" w14:paraId="2B64B65C" w14:textId="77777777" w:rsidTr="00320B49">
        <w:tc>
          <w:tcPr>
            <w:tcW w:w="3117" w:type="dxa"/>
            <w:shd w:val="clear" w:color="auto" w:fill="auto"/>
          </w:tcPr>
          <w:p w14:paraId="2574B8EB" w14:textId="77777777" w:rsidR="0055535E" w:rsidRPr="00320B49" w:rsidRDefault="0055535E" w:rsidP="00320B49">
            <w:pPr>
              <w:suppressAutoHyphens w:val="0"/>
              <w:spacing w:before="40" w:after="40" w:line="220" w:lineRule="exact"/>
              <w:ind w:right="113"/>
              <w:rPr>
                <w:sz w:val="18"/>
                <w:cs/>
              </w:rPr>
            </w:pPr>
            <w:r w:rsidRPr="00320B49">
              <w:rPr>
                <w:sz w:val="18"/>
              </w:rPr>
              <w:t xml:space="preserve">Primary level (grades </w:t>
            </w:r>
            <w:r w:rsidRPr="00320B49">
              <w:rPr>
                <w:sz w:val="18"/>
                <w:cs/>
              </w:rPr>
              <w:t>1-6)</w:t>
            </w:r>
          </w:p>
        </w:tc>
        <w:tc>
          <w:tcPr>
            <w:tcW w:w="1105" w:type="dxa"/>
            <w:shd w:val="clear" w:color="auto" w:fill="auto"/>
            <w:vAlign w:val="bottom"/>
          </w:tcPr>
          <w:p w14:paraId="09E6D715" w14:textId="77777777" w:rsidR="0055535E" w:rsidRPr="00320B49" w:rsidRDefault="0055535E" w:rsidP="00320B49">
            <w:pPr>
              <w:suppressAutoHyphens w:val="0"/>
              <w:spacing w:before="40" w:after="40" w:line="220" w:lineRule="exact"/>
              <w:ind w:right="113"/>
              <w:jc w:val="right"/>
              <w:rPr>
                <w:sz w:val="18"/>
              </w:rPr>
            </w:pPr>
            <w:r w:rsidRPr="00320B49">
              <w:rPr>
                <w:sz w:val="18"/>
              </w:rPr>
              <w:t>30.8</w:t>
            </w:r>
          </w:p>
        </w:tc>
        <w:tc>
          <w:tcPr>
            <w:tcW w:w="1022" w:type="dxa"/>
            <w:shd w:val="clear" w:color="auto" w:fill="auto"/>
            <w:vAlign w:val="bottom"/>
          </w:tcPr>
          <w:p w14:paraId="77D5ED95" w14:textId="77777777" w:rsidR="0055535E" w:rsidRPr="00320B49" w:rsidRDefault="0055535E" w:rsidP="00320B49">
            <w:pPr>
              <w:suppressAutoHyphens w:val="0"/>
              <w:spacing w:before="40" w:after="40" w:line="220" w:lineRule="exact"/>
              <w:ind w:right="113"/>
              <w:jc w:val="right"/>
              <w:rPr>
                <w:sz w:val="18"/>
              </w:rPr>
            </w:pPr>
            <w:r w:rsidRPr="00320B49">
              <w:rPr>
                <w:sz w:val="18"/>
              </w:rPr>
              <w:t>18.1</w:t>
            </w:r>
          </w:p>
        </w:tc>
        <w:tc>
          <w:tcPr>
            <w:tcW w:w="1104" w:type="dxa"/>
            <w:shd w:val="clear" w:color="auto" w:fill="auto"/>
            <w:vAlign w:val="bottom"/>
          </w:tcPr>
          <w:p w14:paraId="65086CBB" w14:textId="77777777" w:rsidR="0055535E" w:rsidRPr="00320B49" w:rsidRDefault="0055535E" w:rsidP="00320B49">
            <w:pPr>
              <w:suppressAutoHyphens w:val="0"/>
              <w:spacing w:before="40" w:after="40" w:line="220" w:lineRule="exact"/>
              <w:ind w:right="113"/>
              <w:jc w:val="right"/>
              <w:rPr>
                <w:sz w:val="18"/>
              </w:rPr>
            </w:pPr>
            <w:r w:rsidRPr="00320B49">
              <w:rPr>
                <w:sz w:val="18"/>
              </w:rPr>
              <w:t>27.1</w:t>
            </w:r>
          </w:p>
        </w:tc>
        <w:tc>
          <w:tcPr>
            <w:tcW w:w="1022" w:type="dxa"/>
            <w:shd w:val="clear" w:color="auto" w:fill="auto"/>
            <w:vAlign w:val="bottom"/>
          </w:tcPr>
          <w:p w14:paraId="0F4028AA" w14:textId="77777777" w:rsidR="0055535E" w:rsidRPr="00320B49" w:rsidRDefault="0055535E" w:rsidP="00320B49">
            <w:pPr>
              <w:suppressAutoHyphens w:val="0"/>
              <w:spacing w:before="40" w:after="40" w:line="220" w:lineRule="exact"/>
              <w:ind w:right="113"/>
              <w:jc w:val="right"/>
              <w:rPr>
                <w:sz w:val="18"/>
              </w:rPr>
            </w:pPr>
            <w:r w:rsidRPr="00320B49">
              <w:rPr>
                <w:sz w:val="18"/>
              </w:rPr>
              <w:t>12.5</w:t>
            </w:r>
          </w:p>
        </w:tc>
      </w:tr>
      <w:tr w:rsidR="0055535E" w:rsidRPr="00320B49" w14:paraId="6A4CBD6B" w14:textId="77777777" w:rsidTr="00320B49">
        <w:tc>
          <w:tcPr>
            <w:tcW w:w="3117" w:type="dxa"/>
            <w:shd w:val="clear" w:color="auto" w:fill="auto"/>
          </w:tcPr>
          <w:p w14:paraId="51B4AE87" w14:textId="77777777" w:rsidR="0055535E" w:rsidRPr="00320B49" w:rsidRDefault="0055535E" w:rsidP="00320B49">
            <w:pPr>
              <w:suppressAutoHyphens w:val="0"/>
              <w:spacing w:before="40" w:after="40" w:line="220" w:lineRule="exact"/>
              <w:ind w:right="113"/>
              <w:rPr>
                <w:sz w:val="18"/>
              </w:rPr>
            </w:pPr>
            <w:r w:rsidRPr="00320B49">
              <w:rPr>
                <w:sz w:val="18"/>
              </w:rPr>
              <w:t xml:space="preserve">Junior high school (grades </w:t>
            </w:r>
            <w:r w:rsidRPr="00320B49">
              <w:rPr>
                <w:sz w:val="18"/>
                <w:cs/>
              </w:rPr>
              <w:t>7-9)</w:t>
            </w:r>
          </w:p>
        </w:tc>
        <w:tc>
          <w:tcPr>
            <w:tcW w:w="1105" w:type="dxa"/>
            <w:shd w:val="clear" w:color="auto" w:fill="auto"/>
            <w:vAlign w:val="bottom"/>
          </w:tcPr>
          <w:p w14:paraId="1B985958" w14:textId="77777777" w:rsidR="0055535E" w:rsidRPr="00320B49" w:rsidRDefault="0055535E" w:rsidP="00320B49">
            <w:pPr>
              <w:suppressAutoHyphens w:val="0"/>
              <w:spacing w:before="40" w:after="40" w:line="220" w:lineRule="exact"/>
              <w:ind w:right="113"/>
              <w:jc w:val="right"/>
              <w:rPr>
                <w:sz w:val="18"/>
              </w:rPr>
            </w:pPr>
            <w:r w:rsidRPr="00320B49">
              <w:rPr>
                <w:sz w:val="18"/>
              </w:rPr>
              <w:t>7.1</w:t>
            </w:r>
          </w:p>
        </w:tc>
        <w:tc>
          <w:tcPr>
            <w:tcW w:w="1022" w:type="dxa"/>
            <w:shd w:val="clear" w:color="auto" w:fill="auto"/>
            <w:vAlign w:val="bottom"/>
          </w:tcPr>
          <w:p w14:paraId="3EA858D0" w14:textId="77777777" w:rsidR="0055535E" w:rsidRPr="00320B49" w:rsidRDefault="0055535E" w:rsidP="00320B49">
            <w:pPr>
              <w:suppressAutoHyphens w:val="0"/>
              <w:spacing w:before="40" w:after="40" w:line="220" w:lineRule="exact"/>
              <w:ind w:right="113"/>
              <w:jc w:val="right"/>
              <w:rPr>
                <w:sz w:val="18"/>
              </w:rPr>
            </w:pPr>
            <w:r w:rsidRPr="00320B49">
              <w:rPr>
                <w:sz w:val="18"/>
              </w:rPr>
              <w:t>5.0</w:t>
            </w:r>
          </w:p>
        </w:tc>
        <w:tc>
          <w:tcPr>
            <w:tcW w:w="1104" w:type="dxa"/>
            <w:shd w:val="clear" w:color="auto" w:fill="auto"/>
            <w:vAlign w:val="bottom"/>
          </w:tcPr>
          <w:p w14:paraId="5B640737" w14:textId="77777777" w:rsidR="0055535E" w:rsidRPr="00320B49" w:rsidRDefault="0055535E" w:rsidP="00320B49">
            <w:pPr>
              <w:suppressAutoHyphens w:val="0"/>
              <w:spacing w:before="40" w:after="40" w:line="220" w:lineRule="exact"/>
              <w:ind w:right="113"/>
              <w:jc w:val="right"/>
              <w:rPr>
                <w:sz w:val="18"/>
              </w:rPr>
            </w:pPr>
            <w:r w:rsidRPr="00320B49">
              <w:rPr>
                <w:sz w:val="18"/>
              </w:rPr>
              <w:t>5.5</w:t>
            </w:r>
          </w:p>
        </w:tc>
        <w:tc>
          <w:tcPr>
            <w:tcW w:w="1022" w:type="dxa"/>
            <w:shd w:val="clear" w:color="auto" w:fill="auto"/>
            <w:vAlign w:val="bottom"/>
          </w:tcPr>
          <w:p w14:paraId="2775B926" w14:textId="77777777" w:rsidR="0055535E" w:rsidRPr="00320B49" w:rsidRDefault="0055535E" w:rsidP="00320B49">
            <w:pPr>
              <w:suppressAutoHyphens w:val="0"/>
              <w:spacing w:before="40" w:after="40" w:line="220" w:lineRule="exact"/>
              <w:ind w:right="113"/>
              <w:jc w:val="right"/>
              <w:rPr>
                <w:sz w:val="18"/>
              </w:rPr>
            </w:pPr>
            <w:r w:rsidRPr="00320B49">
              <w:rPr>
                <w:sz w:val="18"/>
              </w:rPr>
              <w:t>2.6</w:t>
            </w:r>
          </w:p>
        </w:tc>
      </w:tr>
      <w:tr w:rsidR="0055535E" w:rsidRPr="00320B49" w14:paraId="4F14A1B7" w14:textId="77777777" w:rsidTr="00320B49">
        <w:tc>
          <w:tcPr>
            <w:tcW w:w="3117" w:type="dxa"/>
            <w:shd w:val="clear" w:color="auto" w:fill="auto"/>
          </w:tcPr>
          <w:p w14:paraId="1D0BB12D" w14:textId="77777777" w:rsidR="0055535E" w:rsidRPr="00320B49" w:rsidRDefault="0055535E" w:rsidP="00320B49">
            <w:pPr>
              <w:suppressAutoHyphens w:val="0"/>
              <w:spacing w:before="40" w:after="40" w:line="220" w:lineRule="exact"/>
              <w:ind w:right="113"/>
              <w:rPr>
                <w:sz w:val="18"/>
              </w:rPr>
            </w:pPr>
            <w:r w:rsidRPr="00320B49">
              <w:rPr>
                <w:sz w:val="18"/>
              </w:rPr>
              <w:t>Junior high school</w:t>
            </w:r>
            <w:r w:rsidRPr="00320B49">
              <w:rPr>
                <w:sz w:val="18"/>
                <w:cs/>
              </w:rPr>
              <w:t xml:space="preserve"> </w:t>
            </w:r>
            <w:r w:rsidRPr="00320B49">
              <w:rPr>
                <w:sz w:val="18"/>
              </w:rPr>
              <w:t>certificate</w:t>
            </w:r>
          </w:p>
        </w:tc>
        <w:tc>
          <w:tcPr>
            <w:tcW w:w="1105" w:type="dxa"/>
            <w:shd w:val="clear" w:color="auto" w:fill="auto"/>
            <w:vAlign w:val="bottom"/>
          </w:tcPr>
          <w:p w14:paraId="6498D620" w14:textId="77777777" w:rsidR="0055535E" w:rsidRPr="00320B49" w:rsidRDefault="0055535E" w:rsidP="00320B49">
            <w:pPr>
              <w:suppressAutoHyphens w:val="0"/>
              <w:spacing w:before="40" w:after="40" w:line="220" w:lineRule="exact"/>
              <w:ind w:right="113"/>
              <w:jc w:val="right"/>
              <w:rPr>
                <w:sz w:val="18"/>
              </w:rPr>
            </w:pPr>
            <w:r w:rsidRPr="00320B49">
              <w:rPr>
                <w:sz w:val="18"/>
              </w:rPr>
              <w:t>0.2</w:t>
            </w:r>
          </w:p>
        </w:tc>
        <w:tc>
          <w:tcPr>
            <w:tcW w:w="1022" w:type="dxa"/>
            <w:shd w:val="clear" w:color="auto" w:fill="auto"/>
            <w:vAlign w:val="bottom"/>
          </w:tcPr>
          <w:p w14:paraId="565B6E1A" w14:textId="77777777" w:rsidR="0055535E" w:rsidRPr="00320B49" w:rsidRDefault="0055535E" w:rsidP="00320B49">
            <w:pPr>
              <w:suppressAutoHyphens w:val="0"/>
              <w:spacing w:before="40" w:after="40" w:line="220" w:lineRule="exact"/>
              <w:ind w:right="113"/>
              <w:jc w:val="right"/>
              <w:rPr>
                <w:sz w:val="18"/>
              </w:rPr>
            </w:pPr>
            <w:r w:rsidRPr="00320B49">
              <w:rPr>
                <w:sz w:val="18"/>
              </w:rPr>
              <w:t>0.0</w:t>
            </w:r>
          </w:p>
        </w:tc>
        <w:tc>
          <w:tcPr>
            <w:tcW w:w="1104" w:type="dxa"/>
            <w:shd w:val="clear" w:color="auto" w:fill="auto"/>
            <w:vAlign w:val="bottom"/>
          </w:tcPr>
          <w:p w14:paraId="0C9BCB8B" w14:textId="77777777" w:rsidR="0055535E" w:rsidRPr="00320B49" w:rsidRDefault="0055535E" w:rsidP="00320B49">
            <w:pPr>
              <w:suppressAutoHyphens w:val="0"/>
              <w:spacing w:before="40" w:after="40" w:line="220" w:lineRule="exact"/>
              <w:ind w:right="113"/>
              <w:jc w:val="right"/>
              <w:rPr>
                <w:sz w:val="18"/>
              </w:rPr>
            </w:pPr>
            <w:r w:rsidRPr="00320B49">
              <w:rPr>
                <w:sz w:val="18"/>
              </w:rPr>
              <w:t>0.2</w:t>
            </w:r>
          </w:p>
        </w:tc>
        <w:tc>
          <w:tcPr>
            <w:tcW w:w="1022" w:type="dxa"/>
            <w:shd w:val="clear" w:color="auto" w:fill="auto"/>
            <w:vAlign w:val="bottom"/>
          </w:tcPr>
          <w:p w14:paraId="4FDC3CC8" w14:textId="77777777" w:rsidR="0055535E" w:rsidRPr="00320B49" w:rsidRDefault="0055535E" w:rsidP="00320B49">
            <w:pPr>
              <w:suppressAutoHyphens w:val="0"/>
              <w:spacing w:before="40" w:after="40" w:line="220" w:lineRule="exact"/>
              <w:ind w:right="113"/>
              <w:jc w:val="right"/>
              <w:rPr>
                <w:sz w:val="18"/>
              </w:rPr>
            </w:pPr>
            <w:r w:rsidRPr="00320B49">
              <w:rPr>
                <w:sz w:val="18"/>
              </w:rPr>
              <w:t>0.0</w:t>
            </w:r>
          </w:p>
        </w:tc>
      </w:tr>
      <w:tr w:rsidR="0055535E" w:rsidRPr="00320B49" w14:paraId="5E14F94A" w14:textId="77777777" w:rsidTr="00320B49">
        <w:tc>
          <w:tcPr>
            <w:tcW w:w="3117" w:type="dxa"/>
            <w:shd w:val="clear" w:color="auto" w:fill="auto"/>
          </w:tcPr>
          <w:p w14:paraId="658CDA3F" w14:textId="77777777" w:rsidR="0055535E" w:rsidRPr="00320B49" w:rsidRDefault="0055535E" w:rsidP="00320B49">
            <w:pPr>
              <w:suppressAutoHyphens w:val="0"/>
              <w:spacing w:before="40" w:after="40" w:line="220" w:lineRule="exact"/>
              <w:ind w:right="113"/>
              <w:rPr>
                <w:sz w:val="18"/>
              </w:rPr>
            </w:pPr>
            <w:r w:rsidRPr="00320B49">
              <w:rPr>
                <w:sz w:val="18"/>
              </w:rPr>
              <w:t xml:space="preserve">Senior high school level (grades </w:t>
            </w:r>
            <w:r w:rsidRPr="00320B49">
              <w:rPr>
                <w:sz w:val="18"/>
                <w:cs/>
              </w:rPr>
              <w:t>10-12)</w:t>
            </w:r>
          </w:p>
        </w:tc>
        <w:tc>
          <w:tcPr>
            <w:tcW w:w="1105" w:type="dxa"/>
            <w:shd w:val="clear" w:color="auto" w:fill="auto"/>
            <w:vAlign w:val="bottom"/>
          </w:tcPr>
          <w:p w14:paraId="679D8AE3" w14:textId="77777777" w:rsidR="0055535E" w:rsidRPr="00320B49" w:rsidRDefault="0055535E" w:rsidP="00320B49">
            <w:pPr>
              <w:suppressAutoHyphens w:val="0"/>
              <w:spacing w:before="40" w:after="40" w:line="220" w:lineRule="exact"/>
              <w:ind w:right="113"/>
              <w:jc w:val="right"/>
              <w:rPr>
                <w:sz w:val="18"/>
              </w:rPr>
            </w:pPr>
            <w:r w:rsidRPr="00320B49">
              <w:rPr>
                <w:sz w:val="18"/>
              </w:rPr>
              <w:t>4.4</w:t>
            </w:r>
          </w:p>
        </w:tc>
        <w:tc>
          <w:tcPr>
            <w:tcW w:w="1022" w:type="dxa"/>
            <w:shd w:val="clear" w:color="auto" w:fill="auto"/>
            <w:vAlign w:val="bottom"/>
          </w:tcPr>
          <w:p w14:paraId="21E604CD" w14:textId="77777777" w:rsidR="0055535E" w:rsidRPr="00320B49" w:rsidRDefault="0055535E" w:rsidP="00320B49">
            <w:pPr>
              <w:suppressAutoHyphens w:val="0"/>
              <w:spacing w:before="40" w:after="40" w:line="220" w:lineRule="exact"/>
              <w:ind w:right="113"/>
              <w:jc w:val="right"/>
              <w:rPr>
                <w:sz w:val="18"/>
              </w:rPr>
            </w:pPr>
            <w:r w:rsidRPr="00320B49">
              <w:rPr>
                <w:sz w:val="18"/>
              </w:rPr>
              <w:t>2.2</w:t>
            </w:r>
          </w:p>
        </w:tc>
        <w:tc>
          <w:tcPr>
            <w:tcW w:w="1104" w:type="dxa"/>
            <w:shd w:val="clear" w:color="auto" w:fill="auto"/>
            <w:vAlign w:val="bottom"/>
          </w:tcPr>
          <w:p w14:paraId="1052FA40" w14:textId="77777777" w:rsidR="0055535E" w:rsidRPr="00320B49" w:rsidRDefault="0055535E" w:rsidP="00320B49">
            <w:pPr>
              <w:suppressAutoHyphens w:val="0"/>
              <w:spacing w:before="40" w:after="40" w:line="220" w:lineRule="exact"/>
              <w:ind w:right="113"/>
              <w:jc w:val="right"/>
              <w:rPr>
                <w:sz w:val="18"/>
              </w:rPr>
            </w:pPr>
            <w:r w:rsidRPr="00320B49">
              <w:rPr>
                <w:sz w:val="18"/>
              </w:rPr>
              <w:t>4.2</w:t>
            </w:r>
          </w:p>
        </w:tc>
        <w:tc>
          <w:tcPr>
            <w:tcW w:w="1022" w:type="dxa"/>
            <w:shd w:val="clear" w:color="auto" w:fill="auto"/>
            <w:vAlign w:val="bottom"/>
          </w:tcPr>
          <w:p w14:paraId="5A57318E" w14:textId="77777777" w:rsidR="0055535E" w:rsidRPr="00320B49" w:rsidRDefault="0055535E" w:rsidP="00320B49">
            <w:pPr>
              <w:suppressAutoHyphens w:val="0"/>
              <w:spacing w:before="40" w:after="40" w:line="220" w:lineRule="exact"/>
              <w:ind w:right="113"/>
              <w:jc w:val="right"/>
              <w:rPr>
                <w:sz w:val="18"/>
              </w:rPr>
            </w:pPr>
            <w:r w:rsidRPr="00320B49">
              <w:rPr>
                <w:sz w:val="18"/>
              </w:rPr>
              <w:t>0.7</w:t>
            </w:r>
          </w:p>
        </w:tc>
      </w:tr>
      <w:tr w:rsidR="0055535E" w:rsidRPr="00320B49" w14:paraId="4EF8B749" w14:textId="77777777" w:rsidTr="00320B49">
        <w:tc>
          <w:tcPr>
            <w:tcW w:w="3117" w:type="dxa"/>
            <w:tcBorders>
              <w:bottom w:val="single" w:sz="4" w:space="0" w:color="auto"/>
            </w:tcBorders>
            <w:shd w:val="clear" w:color="auto" w:fill="auto"/>
          </w:tcPr>
          <w:p w14:paraId="65AC6A84" w14:textId="77777777" w:rsidR="0055535E" w:rsidRPr="00320B49" w:rsidRDefault="0055535E" w:rsidP="00320B49">
            <w:pPr>
              <w:suppressAutoHyphens w:val="0"/>
              <w:spacing w:before="40" w:after="40" w:line="220" w:lineRule="exact"/>
              <w:ind w:right="113"/>
              <w:rPr>
                <w:sz w:val="18"/>
              </w:rPr>
            </w:pPr>
            <w:r w:rsidRPr="00320B49">
              <w:rPr>
                <w:sz w:val="18"/>
              </w:rPr>
              <w:t>High school certificate and above</w:t>
            </w:r>
          </w:p>
        </w:tc>
        <w:tc>
          <w:tcPr>
            <w:tcW w:w="1105" w:type="dxa"/>
            <w:tcBorders>
              <w:bottom w:val="single" w:sz="4" w:space="0" w:color="auto"/>
            </w:tcBorders>
            <w:shd w:val="clear" w:color="auto" w:fill="auto"/>
            <w:vAlign w:val="bottom"/>
          </w:tcPr>
          <w:p w14:paraId="227F339B" w14:textId="77777777" w:rsidR="0055535E" w:rsidRPr="00320B49" w:rsidRDefault="0055535E" w:rsidP="00320B49">
            <w:pPr>
              <w:suppressAutoHyphens w:val="0"/>
              <w:spacing w:before="40" w:after="40" w:line="220" w:lineRule="exact"/>
              <w:ind w:right="113"/>
              <w:jc w:val="right"/>
              <w:rPr>
                <w:sz w:val="18"/>
              </w:rPr>
            </w:pPr>
            <w:r w:rsidRPr="00320B49">
              <w:rPr>
                <w:sz w:val="18"/>
              </w:rPr>
              <w:t>1.0</w:t>
            </w:r>
          </w:p>
        </w:tc>
        <w:tc>
          <w:tcPr>
            <w:tcW w:w="1022" w:type="dxa"/>
            <w:tcBorders>
              <w:bottom w:val="single" w:sz="4" w:space="0" w:color="auto"/>
            </w:tcBorders>
            <w:shd w:val="clear" w:color="auto" w:fill="auto"/>
            <w:vAlign w:val="bottom"/>
          </w:tcPr>
          <w:p w14:paraId="04EB7922" w14:textId="77777777" w:rsidR="0055535E" w:rsidRPr="00320B49" w:rsidRDefault="0055535E" w:rsidP="00320B49">
            <w:pPr>
              <w:suppressAutoHyphens w:val="0"/>
              <w:spacing w:before="40" w:after="40" w:line="220" w:lineRule="exact"/>
              <w:ind w:right="113"/>
              <w:jc w:val="right"/>
              <w:rPr>
                <w:sz w:val="18"/>
              </w:rPr>
            </w:pPr>
            <w:r w:rsidRPr="00320B49">
              <w:rPr>
                <w:sz w:val="18"/>
              </w:rPr>
              <w:t>0.6</w:t>
            </w:r>
          </w:p>
        </w:tc>
        <w:tc>
          <w:tcPr>
            <w:tcW w:w="1104" w:type="dxa"/>
            <w:tcBorders>
              <w:bottom w:val="single" w:sz="4" w:space="0" w:color="auto"/>
            </w:tcBorders>
            <w:shd w:val="clear" w:color="auto" w:fill="auto"/>
            <w:vAlign w:val="bottom"/>
          </w:tcPr>
          <w:p w14:paraId="5892CD30" w14:textId="77777777" w:rsidR="0055535E" w:rsidRPr="00320B49" w:rsidRDefault="0055535E" w:rsidP="00320B49">
            <w:pPr>
              <w:suppressAutoHyphens w:val="0"/>
              <w:spacing w:before="40" w:after="40" w:line="220" w:lineRule="exact"/>
              <w:ind w:right="113"/>
              <w:jc w:val="right"/>
              <w:rPr>
                <w:sz w:val="18"/>
              </w:rPr>
            </w:pPr>
            <w:r w:rsidRPr="00320B49">
              <w:rPr>
                <w:sz w:val="18"/>
              </w:rPr>
              <w:t>0.8</w:t>
            </w:r>
          </w:p>
        </w:tc>
        <w:tc>
          <w:tcPr>
            <w:tcW w:w="1022" w:type="dxa"/>
            <w:tcBorders>
              <w:bottom w:val="single" w:sz="4" w:space="0" w:color="auto"/>
            </w:tcBorders>
            <w:shd w:val="clear" w:color="auto" w:fill="auto"/>
            <w:vAlign w:val="bottom"/>
          </w:tcPr>
          <w:p w14:paraId="12D6A15A" w14:textId="77777777" w:rsidR="0055535E" w:rsidRPr="00320B49" w:rsidRDefault="0055535E" w:rsidP="00320B49">
            <w:pPr>
              <w:suppressAutoHyphens w:val="0"/>
              <w:spacing w:before="40" w:after="40" w:line="220" w:lineRule="exact"/>
              <w:ind w:right="113"/>
              <w:jc w:val="right"/>
              <w:rPr>
                <w:sz w:val="18"/>
              </w:rPr>
            </w:pPr>
            <w:r w:rsidRPr="00320B49">
              <w:rPr>
                <w:sz w:val="18"/>
              </w:rPr>
              <w:t>0.8</w:t>
            </w:r>
          </w:p>
        </w:tc>
      </w:tr>
      <w:tr w:rsidR="0055535E" w:rsidRPr="00320B49" w14:paraId="5E9D0665" w14:textId="77777777" w:rsidTr="00320B49">
        <w:tc>
          <w:tcPr>
            <w:tcW w:w="3117" w:type="dxa"/>
            <w:tcBorders>
              <w:top w:val="single" w:sz="4" w:space="0" w:color="auto"/>
              <w:bottom w:val="single" w:sz="12" w:space="0" w:color="auto"/>
            </w:tcBorders>
            <w:shd w:val="clear" w:color="auto" w:fill="auto"/>
          </w:tcPr>
          <w:p w14:paraId="369C5133" w14:textId="77777777" w:rsidR="0055535E" w:rsidRPr="00320B49" w:rsidRDefault="0055535E" w:rsidP="00320B49">
            <w:pPr>
              <w:suppressAutoHyphens w:val="0"/>
              <w:spacing w:before="80" w:after="80" w:line="220" w:lineRule="exact"/>
              <w:ind w:left="283"/>
              <w:rPr>
                <w:b/>
                <w:sz w:val="18"/>
              </w:rPr>
            </w:pPr>
            <w:r w:rsidRPr="00320B49">
              <w:rPr>
                <w:b/>
                <w:sz w:val="18"/>
              </w:rPr>
              <w:t>Total percentage</w:t>
            </w:r>
          </w:p>
        </w:tc>
        <w:tc>
          <w:tcPr>
            <w:tcW w:w="1105" w:type="dxa"/>
            <w:tcBorders>
              <w:top w:val="single" w:sz="4" w:space="0" w:color="auto"/>
              <w:bottom w:val="single" w:sz="12" w:space="0" w:color="auto"/>
            </w:tcBorders>
            <w:shd w:val="clear" w:color="auto" w:fill="auto"/>
            <w:vAlign w:val="bottom"/>
          </w:tcPr>
          <w:p w14:paraId="25E3D7AA" w14:textId="77777777" w:rsidR="0055535E" w:rsidRPr="00320B49" w:rsidRDefault="0055535E" w:rsidP="00320B49">
            <w:pPr>
              <w:suppressAutoHyphens w:val="0"/>
              <w:spacing w:before="80" w:after="80" w:line="220" w:lineRule="exact"/>
              <w:ind w:right="113"/>
              <w:jc w:val="right"/>
              <w:rPr>
                <w:b/>
                <w:sz w:val="18"/>
              </w:rPr>
            </w:pPr>
            <w:r w:rsidRPr="00320B49">
              <w:rPr>
                <w:b/>
                <w:sz w:val="18"/>
              </w:rPr>
              <w:t>100.0</w:t>
            </w:r>
          </w:p>
        </w:tc>
        <w:tc>
          <w:tcPr>
            <w:tcW w:w="1022" w:type="dxa"/>
            <w:tcBorders>
              <w:top w:val="single" w:sz="4" w:space="0" w:color="auto"/>
              <w:bottom w:val="single" w:sz="12" w:space="0" w:color="auto"/>
            </w:tcBorders>
            <w:shd w:val="clear" w:color="auto" w:fill="auto"/>
            <w:vAlign w:val="bottom"/>
          </w:tcPr>
          <w:p w14:paraId="30D548D6" w14:textId="77777777" w:rsidR="0055535E" w:rsidRPr="00320B49" w:rsidRDefault="0055535E" w:rsidP="00320B49">
            <w:pPr>
              <w:suppressAutoHyphens w:val="0"/>
              <w:spacing w:before="80" w:after="80" w:line="220" w:lineRule="exact"/>
              <w:ind w:right="113"/>
              <w:jc w:val="right"/>
              <w:rPr>
                <w:b/>
                <w:sz w:val="18"/>
              </w:rPr>
            </w:pPr>
            <w:r w:rsidRPr="00320B49">
              <w:rPr>
                <w:b/>
                <w:sz w:val="18"/>
              </w:rPr>
              <w:t>100.0</w:t>
            </w:r>
          </w:p>
        </w:tc>
        <w:tc>
          <w:tcPr>
            <w:tcW w:w="1104" w:type="dxa"/>
            <w:tcBorders>
              <w:top w:val="single" w:sz="4" w:space="0" w:color="auto"/>
              <w:bottom w:val="single" w:sz="12" w:space="0" w:color="auto"/>
            </w:tcBorders>
            <w:shd w:val="clear" w:color="auto" w:fill="auto"/>
            <w:vAlign w:val="bottom"/>
          </w:tcPr>
          <w:p w14:paraId="0157F670" w14:textId="77777777" w:rsidR="0055535E" w:rsidRPr="00320B49" w:rsidRDefault="0055535E" w:rsidP="00320B49">
            <w:pPr>
              <w:suppressAutoHyphens w:val="0"/>
              <w:spacing w:before="80" w:after="80" w:line="220" w:lineRule="exact"/>
              <w:ind w:right="113"/>
              <w:jc w:val="right"/>
              <w:rPr>
                <w:b/>
                <w:sz w:val="18"/>
              </w:rPr>
            </w:pPr>
            <w:r w:rsidRPr="00320B49">
              <w:rPr>
                <w:b/>
                <w:sz w:val="18"/>
              </w:rPr>
              <w:t>100.0</w:t>
            </w:r>
          </w:p>
        </w:tc>
        <w:tc>
          <w:tcPr>
            <w:tcW w:w="1022" w:type="dxa"/>
            <w:tcBorders>
              <w:top w:val="single" w:sz="4" w:space="0" w:color="auto"/>
              <w:bottom w:val="single" w:sz="12" w:space="0" w:color="auto"/>
            </w:tcBorders>
            <w:shd w:val="clear" w:color="auto" w:fill="auto"/>
            <w:vAlign w:val="bottom"/>
          </w:tcPr>
          <w:p w14:paraId="2695DF1C" w14:textId="77777777" w:rsidR="0055535E" w:rsidRPr="00320B49" w:rsidRDefault="0055535E" w:rsidP="00320B49">
            <w:pPr>
              <w:suppressAutoHyphens w:val="0"/>
              <w:spacing w:before="80" w:after="80" w:line="220" w:lineRule="exact"/>
              <w:ind w:right="113"/>
              <w:jc w:val="right"/>
              <w:rPr>
                <w:b/>
                <w:sz w:val="18"/>
              </w:rPr>
            </w:pPr>
            <w:r w:rsidRPr="00320B49">
              <w:rPr>
                <w:b/>
                <w:sz w:val="18"/>
              </w:rPr>
              <w:t>100.0</w:t>
            </w:r>
          </w:p>
        </w:tc>
      </w:tr>
    </w:tbl>
    <w:p w14:paraId="4D8F37FD" w14:textId="77777777" w:rsidR="0055535E" w:rsidRPr="00320B49" w:rsidRDefault="0055535E" w:rsidP="00320B49">
      <w:pPr>
        <w:pStyle w:val="SingleTxtG"/>
        <w:spacing w:before="240"/>
      </w:pPr>
      <w:r w:rsidRPr="00320B49">
        <w:t>72.</w:t>
      </w:r>
      <w:r w:rsidRPr="00320B49">
        <w:tab/>
        <w:t xml:space="preserve">Measures to eliminate barriers in access to education for indigenous women: In addition to launching national policies, national plans and indigenous development programmes, the Ministry of Education, Youth and Sport has launched scholarships, school </w:t>
      </w:r>
      <w:r w:rsidRPr="00320B49">
        <w:lastRenderedPageBreak/>
        <w:t>feeding programme. A number of legal documents have been issued to ensure access to inclusive education, including:</w:t>
      </w:r>
    </w:p>
    <w:p w14:paraId="0A63C57F" w14:textId="3C821533" w:rsidR="0055535E" w:rsidRPr="00320B49" w:rsidRDefault="0055535E" w:rsidP="00320B49">
      <w:pPr>
        <w:pStyle w:val="Bullet1G"/>
      </w:pPr>
      <w:r w:rsidRPr="00320B49">
        <w:t>Sub-decree No. 174, dated 5 May 2014, on Scholarships and Living and Accommodation Support for Students at Public Education Institutes;</w:t>
      </w:r>
    </w:p>
    <w:p w14:paraId="309C51C9" w14:textId="34319BD2" w:rsidR="0055535E" w:rsidRPr="00320B49" w:rsidRDefault="0055535E" w:rsidP="00320B49">
      <w:pPr>
        <w:pStyle w:val="Bullet1G"/>
      </w:pPr>
      <w:r w:rsidRPr="00320B49">
        <w:t>Sub-decree No. 34, dated 17 March 2015, on the Provision of Scholarships for Poor Students at Primary and General Secondary Education Levels;</w:t>
      </w:r>
    </w:p>
    <w:p w14:paraId="77FA4BC8" w14:textId="4B019FF5" w:rsidR="0055535E" w:rsidRPr="00320B49" w:rsidRDefault="0055535E" w:rsidP="00320B49">
      <w:pPr>
        <w:pStyle w:val="Bullet1G"/>
      </w:pPr>
      <w:r w:rsidRPr="00320B49">
        <w:t>Inter-Ministerial Prakas No. 090 (bis), dated 23 January 2023, on the Implementation of School Feeding Programme Using Agricultural Products in Communities;</w:t>
      </w:r>
    </w:p>
    <w:p w14:paraId="583A2799" w14:textId="4566CDCA" w:rsidR="0055535E" w:rsidRPr="00320B49" w:rsidRDefault="0055535E" w:rsidP="00320B49">
      <w:pPr>
        <w:pStyle w:val="Bullet1G"/>
      </w:pPr>
      <w:r w:rsidRPr="00320B49">
        <w:t>Prakas No. 2457, dated 11 August 2015, on Criteria and Procedures for Providing Scholarships to Poor Students at Primary and General Secondary Education Levels.</w:t>
      </w:r>
    </w:p>
    <w:p w14:paraId="4A0E00CF" w14:textId="77777777" w:rsidR="0055535E" w:rsidRPr="00320B49" w:rsidRDefault="0055535E" w:rsidP="0055535E">
      <w:pPr>
        <w:pStyle w:val="SingleTxtG"/>
      </w:pPr>
      <w:r w:rsidRPr="00320B49">
        <w:t>73.</w:t>
      </w:r>
      <w:r w:rsidRPr="00320B49">
        <w:tab/>
        <w:t>Number of indigenous students receiving scholarships for primary and secondary education levels 2022-2023 for some provinces in the northeast:</w:t>
      </w:r>
    </w:p>
    <w:p w14:paraId="1641D214" w14:textId="77777777" w:rsidR="0055535E" w:rsidRPr="00320B49" w:rsidRDefault="0055535E" w:rsidP="0055535E">
      <w:pPr>
        <w:pStyle w:val="SingleTxtG"/>
      </w:pPr>
      <w:r w:rsidRPr="00320B49">
        <w:t>74.</w:t>
      </w:r>
      <w:r w:rsidRPr="00320B49">
        <w:tab/>
      </w:r>
      <w:r w:rsidRPr="002B7496">
        <w:rPr>
          <w:b/>
          <w:bCs/>
          <w:i/>
          <w:iCs/>
        </w:rPr>
        <w:t>Primary education level</w:t>
      </w:r>
      <w:r w:rsidRPr="00320B49">
        <w:t>: 123 (55 female) indigenous students receiving scholarships in Stung Treng; 705 (358 females) out of a total of 5,921 (3,092 female) indigenous students receiving scholarships in Mondulkiri; there were a total of 1,613 (822 female) indigenous students in Ratanakiri; and 543 (271 females) out of a total of 854 (430 female) indigenous students [receiving] scholarships in Kratie.</w:t>
      </w:r>
    </w:p>
    <w:p w14:paraId="76250AAD" w14:textId="77777777" w:rsidR="0055535E" w:rsidRPr="00320B49" w:rsidRDefault="0055535E" w:rsidP="0055535E">
      <w:pPr>
        <w:pStyle w:val="SingleTxtG"/>
      </w:pPr>
      <w:r w:rsidRPr="00320B49">
        <w:t>75.</w:t>
      </w:r>
      <w:r w:rsidRPr="00320B49">
        <w:tab/>
      </w:r>
      <w:r w:rsidRPr="002B7496">
        <w:rPr>
          <w:b/>
          <w:bCs/>
          <w:i/>
          <w:iCs/>
        </w:rPr>
        <w:t>Secondary education level</w:t>
      </w:r>
      <w:r w:rsidRPr="00320B49">
        <w:t>: [According to] the statistics, from the academic years 2016-2017 to 2020-2021, there were a total of 3,320 (1,676 female) indigenous students receiving scholarships in Preah Vihear, Kratie, Stung Treng, Ratanakiri and Mondulkiri. 233 (190 female) and 216 (113 female) indigenous students were provided with dormitory accommodation in 2021-2022 in Mondulkiri and Ratanakiri respectively.</w:t>
      </w:r>
    </w:p>
    <w:p w14:paraId="4E6233B7" w14:textId="13F18E56" w:rsidR="0055535E" w:rsidRPr="00320B49" w:rsidRDefault="0055535E" w:rsidP="00320B49">
      <w:pPr>
        <w:pStyle w:val="SingleTxtG"/>
        <w:spacing w:after="240"/>
      </w:pPr>
      <w:r w:rsidRPr="00320B49">
        <w:t>76.</w:t>
      </w:r>
      <w:r w:rsidRPr="00320B49">
        <w:tab/>
        <w:t>As a practical measure, the Ministry of Education, Youth and Sport has provided multilingual education services from kindergarten to primary education level (grades 1-3) and increased [the number of] and encouraged indigenous teachers by offering indigenous contract teachers a public civil service status in the Ministry of Education, Youth and Sport. At the same time, the Ministry of Education, Youth and Sport has issued Prakas No. 1117, dated 24 November 2021, on the Management of Multilingual Education Programme and included the Multilingual Teacher Training Programme at the Northeastern Teacher Training Centre in Stung Treng province.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1339"/>
        <w:gridCol w:w="1340"/>
        <w:gridCol w:w="1353"/>
        <w:gridCol w:w="1353"/>
      </w:tblGrid>
      <w:tr w:rsidR="00320B49" w:rsidRPr="00320B49" w14:paraId="6693B387" w14:textId="77777777" w:rsidTr="00320B49">
        <w:trPr>
          <w:trHeight w:val="34"/>
          <w:tblHeader/>
        </w:trPr>
        <w:tc>
          <w:tcPr>
            <w:tcW w:w="1985" w:type="dxa"/>
            <w:vMerge w:val="restart"/>
            <w:tcBorders>
              <w:top w:val="single" w:sz="4" w:space="0" w:color="auto"/>
              <w:bottom w:val="single" w:sz="12" w:space="0" w:color="auto"/>
            </w:tcBorders>
            <w:shd w:val="clear" w:color="auto" w:fill="auto"/>
            <w:vAlign w:val="bottom"/>
          </w:tcPr>
          <w:p w14:paraId="2866E107" w14:textId="77777777" w:rsidR="00320B49" w:rsidRPr="00320B49" w:rsidRDefault="00320B49" w:rsidP="00320B49">
            <w:pPr>
              <w:suppressAutoHyphens w:val="0"/>
              <w:spacing w:before="80" w:after="80" w:line="200" w:lineRule="exact"/>
              <w:ind w:right="113"/>
              <w:rPr>
                <w:i/>
                <w:sz w:val="16"/>
              </w:rPr>
            </w:pPr>
            <w:r w:rsidRPr="00320B49">
              <w:rPr>
                <w:i/>
                <w:sz w:val="16"/>
              </w:rPr>
              <w:t>Province</w:t>
            </w:r>
          </w:p>
        </w:tc>
        <w:tc>
          <w:tcPr>
            <w:tcW w:w="2679" w:type="dxa"/>
            <w:gridSpan w:val="2"/>
            <w:tcBorders>
              <w:top w:val="single" w:sz="4" w:space="0" w:color="auto"/>
              <w:bottom w:val="single" w:sz="4" w:space="0" w:color="auto"/>
              <w:right w:val="single" w:sz="24" w:space="0" w:color="FFFFFF" w:themeColor="background1"/>
            </w:tcBorders>
            <w:shd w:val="clear" w:color="auto" w:fill="auto"/>
            <w:vAlign w:val="bottom"/>
          </w:tcPr>
          <w:p w14:paraId="0DD39274" w14:textId="7CB98D80" w:rsidR="00320B49" w:rsidRPr="00320B49" w:rsidRDefault="00320B49" w:rsidP="00320B49">
            <w:pPr>
              <w:suppressAutoHyphens w:val="0"/>
              <w:spacing w:before="80" w:after="80" w:line="200" w:lineRule="exact"/>
              <w:ind w:right="113"/>
              <w:jc w:val="center"/>
              <w:rPr>
                <w:i/>
                <w:sz w:val="16"/>
              </w:rPr>
            </w:pPr>
            <w:r w:rsidRPr="00320B49">
              <w:rPr>
                <w:i/>
                <w:sz w:val="16"/>
              </w:rPr>
              <w:t xml:space="preserve">Multilingual education teacher </w:t>
            </w:r>
            <w:r w:rsidRPr="00320B49">
              <w:rPr>
                <w:i/>
                <w:sz w:val="16"/>
              </w:rPr>
              <w:br/>
              <w:t>(public civil service status)</w:t>
            </w:r>
          </w:p>
        </w:tc>
        <w:tc>
          <w:tcPr>
            <w:tcW w:w="2706" w:type="dxa"/>
            <w:gridSpan w:val="2"/>
            <w:tcBorders>
              <w:top w:val="single" w:sz="4" w:space="0" w:color="auto"/>
              <w:left w:val="single" w:sz="24" w:space="0" w:color="FFFFFF" w:themeColor="background1"/>
              <w:bottom w:val="single" w:sz="4" w:space="0" w:color="auto"/>
            </w:tcBorders>
            <w:shd w:val="clear" w:color="auto" w:fill="auto"/>
            <w:vAlign w:val="bottom"/>
          </w:tcPr>
          <w:p w14:paraId="08A61581" w14:textId="77777777" w:rsidR="00320B49" w:rsidRPr="00320B49" w:rsidRDefault="00320B49" w:rsidP="00320B49">
            <w:pPr>
              <w:suppressAutoHyphens w:val="0"/>
              <w:spacing w:before="80" w:after="80" w:line="200" w:lineRule="exact"/>
              <w:ind w:right="113"/>
              <w:jc w:val="center"/>
              <w:rPr>
                <w:i/>
                <w:sz w:val="16"/>
                <w:cs/>
              </w:rPr>
            </w:pPr>
            <w:r w:rsidRPr="00320B49">
              <w:rPr>
                <w:i/>
                <w:sz w:val="16"/>
              </w:rPr>
              <w:t>Multilingual education teacher (contracted)</w:t>
            </w:r>
          </w:p>
        </w:tc>
      </w:tr>
      <w:tr w:rsidR="0055535E" w:rsidRPr="00320B49" w14:paraId="2C2CED8F" w14:textId="77777777" w:rsidTr="00320B49">
        <w:trPr>
          <w:tblHeader/>
        </w:trPr>
        <w:tc>
          <w:tcPr>
            <w:tcW w:w="1985" w:type="dxa"/>
            <w:vMerge/>
            <w:tcBorders>
              <w:top w:val="single" w:sz="12" w:space="0" w:color="auto"/>
              <w:bottom w:val="single" w:sz="12" w:space="0" w:color="auto"/>
            </w:tcBorders>
            <w:shd w:val="clear" w:color="auto" w:fill="auto"/>
            <w:vAlign w:val="bottom"/>
          </w:tcPr>
          <w:p w14:paraId="6AE129D2" w14:textId="77777777" w:rsidR="0055535E" w:rsidRPr="00320B49" w:rsidRDefault="0055535E" w:rsidP="00320B49">
            <w:pPr>
              <w:suppressAutoHyphens w:val="0"/>
              <w:spacing w:before="40" w:after="40" w:line="220" w:lineRule="exact"/>
              <w:ind w:right="113"/>
              <w:rPr>
                <w:sz w:val="18"/>
                <w:cs/>
              </w:rPr>
            </w:pPr>
          </w:p>
        </w:tc>
        <w:tc>
          <w:tcPr>
            <w:tcW w:w="1339" w:type="dxa"/>
            <w:tcBorders>
              <w:top w:val="single" w:sz="4" w:space="0" w:color="auto"/>
              <w:bottom w:val="single" w:sz="12" w:space="0" w:color="auto"/>
            </w:tcBorders>
            <w:shd w:val="clear" w:color="auto" w:fill="auto"/>
            <w:vAlign w:val="bottom"/>
          </w:tcPr>
          <w:p w14:paraId="5B0E56BF" w14:textId="77777777" w:rsidR="0055535E" w:rsidRPr="00320B49" w:rsidRDefault="0055535E" w:rsidP="00320B49">
            <w:pPr>
              <w:suppressAutoHyphens w:val="0"/>
              <w:spacing w:before="40" w:after="40" w:line="220" w:lineRule="exact"/>
              <w:ind w:right="113"/>
              <w:jc w:val="right"/>
              <w:rPr>
                <w:i/>
                <w:sz w:val="16"/>
              </w:rPr>
            </w:pPr>
            <w:r w:rsidRPr="00320B49">
              <w:rPr>
                <w:i/>
                <w:sz w:val="16"/>
              </w:rPr>
              <w:t>Total</w:t>
            </w:r>
          </w:p>
        </w:tc>
        <w:tc>
          <w:tcPr>
            <w:tcW w:w="1340" w:type="dxa"/>
            <w:tcBorders>
              <w:top w:val="single" w:sz="4" w:space="0" w:color="auto"/>
              <w:bottom w:val="single" w:sz="12" w:space="0" w:color="auto"/>
              <w:right w:val="single" w:sz="24" w:space="0" w:color="FFFFFF" w:themeColor="background1"/>
            </w:tcBorders>
            <w:shd w:val="clear" w:color="auto" w:fill="auto"/>
            <w:vAlign w:val="bottom"/>
          </w:tcPr>
          <w:p w14:paraId="5022C829" w14:textId="77777777" w:rsidR="0055535E" w:rsidRPr="00320B49" w:rsidRDefault="0055535E" w:rsidP="00320B49">
            <w:pPr>
              <w:suppressAutoHyphens w:val="0"/>
              <w:spacing w:before="40" w:after="40" w:line="220" w:lineRule="exact"/>
              <w:ind w:right="113"/>
              <w:jc w:val="right"/>
              <w:rPr>
                <w:i/>
                <w:sz w:val="16"/>
              </w:rPr>
            </w:pPr>
            <w:r w:rsidRPr="00320B49">
              <w:rPr>
                <w:i/>
                <w:sz w:val="16"/>
              </w:rPr>
              <w:t>Female</w:t>
            </w:r>
          </w:p>
        </w:tc>
        <w:tc>
          <w:tcPr>
            <w:tcW w:w="1353" w:type="dxa"/>
            <w:tcBorders>
              <w:top w:val="single" w:sz="4" w:space="0" w:color="auto"/>
              <w:left w:val="single" w:sz="24" w:space="0" w:color="FFFFFF" w:themeColor="background1"/>
              <w:bottom w:val="single" w:sz="12" w:space="0" w:color="auto"/>
            </w:tcBorders>
            <w:shd w:val="clear" w:color="auto" w:fill="auto"/>
            <w:vAlign w:val="bottom"/>
          </w:tcPr>
          <w:p w14:paraId="6165A083" w14:textId="77777777" w:rsidR="0055535E" w:rsidRPr="00320B49" w:rsidRDefault="0055535E" w:rsidP="00320B49">
            <w:pPr>
              <w:suppressAutoHyphens w:val="0"/>
              <w:spacing w:before="40" w:after="40" w:line="220" w:lineRule="exact"/>
              <w:ind w:right="113"/>
              <w:jc w:val="right"/>
              <w:rPr>
                <w:i/>
                <w:sz w:val="16"/>
                <w:cs/>
              </w:rPr>
            </w:pPr>
            <w:r w:rsidRPr="00320B49">
              <w:rPr>
                <w:i/>
                <w:sz w:val="16"/>
              </w:rPr>
              <w:t>Total</w:t>
            </w:r>
          </w:p>
        </w:tc>
        <w:tc>
          <w:tcPr>
            <w:tcW w:w="1353" w:type="dxa"/>
            <w:tcBorders>
              <w:top w:val="single" w:sz="4" w:space="0" w:color="auto"/>
              <w:bottom w:val="single" w:sz="12" w:space="0" w:color="auto"/>
            </w:tcBorders>
            <w:shd w:val="clear" w:color="auto" w:fill="auto"/>
            <w:vAlign w:val="bottom"/>
          </w:tcPr>
          <w:p w14:paraId="12CBB6B5" w14:textId="77777777" w:rsidR="0055535E" w:rsidRPr="00320B49" w:rsidRDefault="0055535E" w:rsidP="00320B49">
            <w:pPr>
              <w:suppressAutoHyphens w:val="0"/>
              <w:spacing w:before="40" w:after="40" w:line="220" w:lineRule="exact"/>
              <w:ind w:right="113"/>
              <w:jc w:val="right"/>
              <w:rPr>
                <w:i/>
                <w:sz w:val="16"/>
                <w:cs/>
              </w:rPr>
            </w:pPr>
            <w:r w:rsidRPr="00320B49">
              <w:rPr>
                <w:i/>
                <w:sz w:val="16"/>
              </w:rPr>
              <w:t>Female</w:t>
            </w:r>
          </w:p>
        </w:tc>
      </w:tr>
      <w:tr w:rsidR="0055535E" w:rsidRPr="00320B49" w14:paraId="48E4BF70" w14:textId="77777777" w:rsidTr="00320B49">
        <w:tc>
          <w:tcPr>
            <w:tcW w:w="1985" w:type="dxa"/>
            <w:tcBorders>
              <w:top w:val="single" w:sz="12" w:space="0" w:color="auto"/>
            </w:tcBorders>
            <w:shd w:val="clear" w:color="auto" w:fill="auto"/>
          </w:tcPr>
          <w:p w14:paraId="52A25C71" w14:textId="77777777" w:rsidR="0055535E" w:rsidRPr="00320B49" w:rsidRDefault="0055535E" w:rsidP="00320B49">
            <w:pPr>
              <w:suppressAutoHyphens w:val="0"/>
              <w:spacing w:before="40" w:after="40" w:line="220" w:lineRule="exact"/>
              <w:ind w:right="113"/>
              <w:rPr>
                <w:sz w:val="18"/>
              </w:rPr>
            </w:pPr>
            <w:r w:rsidRPr="00320B49">
              <w:rPr>
                <w:sz w:val="18"/>
              </w:rPr>
              <w:t>Ratanakiri</w:t>
            </w:r>
            <w:r w:rsidRPr="00320B49">
              <w:rPr>
                <w:sz w:val="18"/>
                <w:cs/>
              </w:rPr>
              <w:t xml:space="preserve"> </w:t>
            </w:r>
          </w:p>
        </w:tc>
        <w:tc>
          <w:tcPr>
            <w:tcW w:w="1339" w:type="dxa"/>
            <w:tcBorders>
              <w:top w:val="single" w:sz="12" w:space="0" w:color="auto"/>
            </w:tcBorders>
            <w:shd w:val="clear" w:color="auto" w:fill="auto"/>
            <w:vAlign w:val="bottom"/>
          </w:tcPr>
          <w:p w14:paraId="39C13E8E" w14:textId="77777777" w:rsidR="0055535E" w:rsidRPr="00320B49" w:rsidRDefault="0055535E" w:rsidP="00320B49">
            <w:pPr>
              <w:suppressAutoHyphens w:val="0"/>
              <w:spacing w:before="40" w:after="40" w:line="220" w:lineRule="exact"/>
              <w:ind w:right="113"/>
              <w:jc w:val="right"/>
              <w:rPr>
                <w:sz w:val="18"/>
              </w:rPr>
            </w:pPr>
            <w:r w:rsidRPr="00320B49">
              <w:rPr>
                <w:sz w:val="18"/>
              </w:rPr>
              <w:t>41</w:t>
            </w:r>
          </w:p>
        </w:tc>
        <w:tc>
          <w:tcPr>
            <w:tcW w:w="1340" w:type="dxa"/>
            <w:tcBorders>
              <w:top w:val="single" w:sz="12" w:space="0" w:color="auto"/>
            </w:tcBorders>
            <w:shd w:val="clear" w:color="auto" w:fill="auto"/>
            <w:vAlign w:val="bottom"/>
          </w:tcPr>
          <w:p w14:paraId="4589AFD1" w14:textId="77777777" w:rsidR="0055535E" w:rsidRPr="00320B49" w:rsidRDefault="0055535E" w:rsidP="00320B49">
            <w:pPr>
              <w:suppressAutoHyphens w:val="0"/>
              <w:spacing w:before="40" w:after="40" w:line="220" w:lineRule="exact"/>
              <w:ind w:right="113"/>
              <w:jc w:val="right"/>
              <w:rPr>
                <w:sz w:val="18"/>
              </w:rPr>
            </w:pPr>
            <w:r w:rsidRPr="00320B49">
              <w:rPr>
                <w:sz w:val="18"/>
              </w:rPr>
              <w:t>16</w:t>
            </w:r>
          </w:p>
        </w:tc>
        <w:tc>
          <w:tcPr>
            <w:tcW w:w="1353" w:type="dxa"/>
            <w:tcBorders>
              <w:top w:val="single" w:sz="12" w:space="0" w:color="auto"/>
            </w:tcBorders>
            <w:shd w:val="clear" w:color="auto" w:fill="auto"/>
            <w:vAlign w:val="bottom"/>
          </w:tcPr>
          <w:p w14:paraId="4E2AC3C9" w14:textId="77777777" w:rsidR="0055535E" w:rsidRPr="00320B49" w:rsidRDefault="0055535E" w:rsidP="00320B49">
            <w:pPr>
              <w:suppressAutoHyphens w:val="0"/>
              <w:spacing w:before="40" w:after="40" w:line="220" w:lineRule="exact"/>
              <w:ind w:right="113"/>
              <w:jc w:val="right"/>
              <w:rPr>
                <w:sz w:val="18"/>
                <w:cs/>
              </w:rPr>
            </w:pPr>
            <w:r w:rsidRPr="00320B49">
              <w:rPr>
                <w:sz w:val="18"/>
              </w:rPr>
              <w:t>41</w:t>
            </w:r>
          </w:p>
        </w:tc>
        <w:tc>
          <w:tcPr>
            <w:tcW w:w="1353" w:type="dxa"/>
            <w:tcBorders>
              <w:top w:val="single" w:sz="12" w:space="0" w:color="auto"/>
            </w:tcBorders>
            <w:shd w:val="clear" w:color="auto" w:fill="auto"/>
            <w:vAlign w:val="bottom"/>
          </w:tcPr>
          <w:p w14:paraId="59A5CE35" w14:textId="77777777" w:rsidR="0055535E" w:rsidRPr="00320B49" w:rsidRDefault="0055535E" w:rsidP="00320B49">
            <w:pPr>
              <w:suppressAutoHyphens w:val="0"/>
              <w:spacing w:before="40" w:after="40" w:line="220" w:lineRule="exact"/>
              <w:ind w:right="113"/>
              <w:jc w:val="right"/>
              <w:rPr>
                <w:sz w:val="18"/>
                <w:cs/>
              </w:rPr>
            </w:pPr>
            <w:r w:rsidRPr="00320B49">
              <w:rPr>
                <w:sz w:val="18"/>
              </w:rPr>
              <w:t>13</w:t>
            </w:r>
          </w:p>
        </w:tc>
      </w:tr>
      <w:tr w:rsidR="0055535E" w:rsidRPr="00320B49" w14:paraId="049F8BE9" w14:textId="77777777" w:rsidTr="00320B49">
        <w:tc>
          <w:tcPr>
            <w:tcW w:w="1985" w:type="dxa"/>
            <w:shd w:val="clear" w:color="auto" w:fill="auto"/>
          </w:tcPr>
          <w:p w14:paraId="0A911304" w14:textId="77777777" w:rsidR="0055535E" w:rsidRPr="00320B49" w:rsidRDefault="0055535E" w:rsidP="00320B49">
            <w:pPr>
              <w:suppressAutoHyphens w:val="0"/>
              <w:spacing w:before="40" w:after="40" w:line="220" w:lineRule="exact"/>
              <w:ind w:right="113"/>
              <w:rPr>
                <w:sz w:val="18"/>
              </w:rPr>
            </w:pPr>
            <w:r w:rsidRPr="00320B49">
              <w:rPr>
                <w:sz w:val="18"/>
              </w:rPr>
              <w:t>Mondulkiri</w:t>
            </w:r>
          </w:p>
        </w:tc>
        <w:tc>
          <w:tcPr>
            <w:tcW w:w="1339" w:type="dxa"/>
            <w:shd w:val="clear" w:color="auto" w:fill="auto"/>
            <w:vAlign w:val="bottom"/>
          </w:tcPr>
          <w:p w14:paraId="7A93466F" w14:textId="77777777" w:rsidR="0055535E" w:rsidRPr="00320B49" w:rsidRDefault="0055535E" w:rsidP="00320B49">
            <w:pPr>
              <w:suppressAutoHyphens w:val="0"/>
              <w:spacing w:before="40" w:after="40" w:line="220" w:lineRule="exact"/>
              <w:ind w:right="113"/>
              <w:jc w:val="right"/>
              <w:rPr>
                <w:sz w:val="18"/>
              </w:rPr>
            </w:pPr>
            <w:r w:rsidRPr="00320B49">
              <w:rPr>
                <w:sz w:val="18"/>
              </w:rPr>
              <w:t>78</w:t>
            </w:r>
          </w:p>
        </w:tc>
        <w:tc>
          <w:tcPr>
            <w:tcW w:w="1340" w:type="dxa"/>
            <w:shd w:val="clear" w:color="auto" w:fill="auto"/>
            <w:vAlign w:val="bottom"/>
          </w:tcPr>
          <w:p w14:paraId="7F020330" w14:textId="77777777" w:rsidR="0055535E" w:rsidRPr="00320B49" w:rsidRDefault="0055535E" w:rsidP="00320B49">
            <w:pPr>
              <w:suppressAutoHyphens w:val="0"/>
              <w:spacing w:before="40" w:after="40" w:line="220" w:lineRule="exact"/>
              <w:ind w:right="113"/>
              <w:jc w:val="right"/>
              <w:rPr>
                <w:sz w:val="18"/>
              </w:rPr>
            </w:pPr>
            <w:r w:rsidRPr="00320B49">
              <w:rPr>
                <w:sz w:val="18"/>
              </w:rPr>
              <w:t>37</w:t>
            </w:r>
          </w:p>
        </w:tc>
        <w:tc>
          <w:tcPr>
            <w:tcW w:w="1353" w:type="dxa"/>
            <w:shd w:val="clear" w:color="auto" w:fill="auto"/>
            <w:vAlign w:val="bottom"/>
          </w:tcPr>
          <w:p w14:paraId="0B4133D0" w14:textId="77777777" w:rsidR="0055535E" w:rsidRPr="00320B49" w:rsidRDefault="0055535E" w:rsidP="00320B49">
            <w:pPr>
              <w:suppressAutoHyphens w:val="0"/>
              <w:spacing w:before="40" w:after="40" w:line="220" w:lineRule="exact"/>
              <w:ind w:right="113"/>
              <w:jc w:val="right"/>
              <w:rPr>
                <w:sz w:val="18"/>
                <w:cs/>
              </w:rPr>
            </w:pPr>
            <w:r w:rsidRPr="00320B49">
              <w:rPr>
                <w:sz w:val="18"/>
              </w:rPr>
              <w:t>1</w:t>
            </w:r>
          </w:p>
        </w:tc>
        <w:tc>
          <w:tcPr>
            <w:tcW w:w="1353" w:type="dxa"/>
            <w:shd w:val="clear" w:color="auto" w:fill="auto"/>
            <w:vAlign w:val="bottom"/>
          </w:tcPr>
          <w:p w14:paraId="5F6D7147" w14:textId="77777777" w:rsidR="0055535E" w:rsidRPr="00320B49" w:rsidRDefault="0055535E" w:rsidP="00320B49">
            <w:pPr>
              <w:suppressAutoHyphens w:val="0"/>
              <w:spacing w:before="40" w:after="40" w:line="220" w:lineRule="exact"/>
              <w:ind w:right="113"/>
              <w:jc w:val="right"/>
              <w:rPr>
                <w:sz w:val="18"/>
                <w:cs/>
              </w:rPr>
            </w:pPr>
            <w:r w:rsidRPr="00320B49">
              <w:rPr>
                <w:sz w:val="18"/>
              </w:rPr>
              <w:t>1</w:t>
            </w:r>
          </w:p>
        </w:tc>
      </w:tr>
      <w:tr w:rsidR="0055535E" w:rsidRPr="00320B49" w14:paraId="112E951A" w14:textId="77777777" w:rsidTr="00320B49">
        <w:tc>
          <w:tcPr>
            <w:tcW w:w="1985" w:type="dxa"/>
            <w:shd w:val="clear" w:color="auto" w:fill="auto"/>
          </w:tcPr>
          <w:p w14:paraId="77C71852" w14:textId="77777777" w:rsidR="0055535E" w:rsidRPr="00320B49" w:rsidRDefault="0055535E" w:rsidP="00320B49">
            <w:pPr>
              <w:suppressAutoHyphens w:val="0"/>
              <w:spacing w:before="40" w:after="40" w:line="220" w:lineRule="exact"/>
              <w:ind w:right="113"/>
              <w:rPr>
                <w:sz w:val="18"/>
              </w:rPr>
            </w:pPr>
            <w:r w:rsidRPr="00320B49">
              <w:rPr>
                <w:sz w:val="18"/>
              </w:rPr>
              <w:t>Stung Treng</w:t>
            </w:r>
          </w:p>
        </w:tc>
        <w:tc>
          <w:tcPr>
            <w:tcW w:w="1339" w:type="dxa"/>
            <w:shd w:val="clear" w:color="auto" w:fill="auto"/>
            <w:vAlign w:val="bottom"/>
          </w:tcPr>
          <w:p w14:paraId="2BFD0836" w14:textId="77777777" w:rsidR="0055535E" w:rsidRPr="00320B49" w:rsidRDefault="0055535E" w:rsidP="00320B49">
            <w:pPr>
              <w:suppressAutoHyphens w:val="0"/>
              <w:spacing w:before="40" w:after="40" w:line="220" w:lineRule="exact"/>
              <w:ind w:right="113"/>
              <w:jc w:val="right"/>
              <w:rPr>
                <w:sz w:val="18"/>
              </w:rPr>
            </w:pPr>
            <w:r w:rsidRPr="00320B49">
              <w:rPr>
                <w:sz w:val="18"/>
              </w:rPr>
              <w:t>04</w:t>
            </w:r>
          </w:p>
        </w:tc>
        <w:tc>
          <w:tcPr>
            <w:tcW w:w="1340" w:type="dxa"/>
            <w:shd w:val="clear" w:color="auto" w:fill="auto"/>
            <w:vAlign w:val="bottom"/>
          </w:tcPr>
          <w:p w14:paraId="2530D45D" w14:textId="77777777" w:rsidR="0055535E" w:rsidRPr="00320B49" w:rsidRDefault="0055535E" w:rsidP="00320B49">
            <w:pPr>
              <w:suppressAutoHyphens w:val="0"/>
              <w:spacing w:before="40" w:after="40" w:line="220" w:lineRule="exact"/>
              <w:ind w:right="113"/>
              <w:jc w:val="right"/>
              <w:rPr>
                <w:sz w:val="18"/>
              </w:rPr>
            </w:pPr>
            <w:r w:rsidRPr="00320B49">
              <w:rPr>
                <w:sz w:val="18"/>
              </w:rPr>
              <w:t>00</w:t>
            </w:r>
          </w:p>
        </w:tc>
        <w:tc>
          <w:tcPr>
            <w:tcW w:w="1353" w:type="dxa"/>
            <w:shd w:val="clear" w:color="auto" w:fill="auto"/>
            <w:vAlign w:val="bottom"/>
          </w:tcPr>
          <w:p w14:paraId="5D4FB7F8" w14:textId="77777777" w:rsidR="0055535E" w:rsidRPr="00320B49" w:rsidRDefault="0055535E" w:rsidP="00320B49">
            <w:pPr>
              <w:suppressAutoHyphens w:val="0"/>
              <w:spacing w:before="40" w:after="40" w:line="220" w:lineRule="exact"/>
              <w:ind w:right="113"/>
              <w:jc w:val="right"/>
              <w:rPr>
                <w:sz w:val="18"/>
                <w:cs/>
              </w:rPr>
            </w:pPr>
            <w:r w:rsidRPr="00320B49">
              <w:rPr>
                <w:sz w:val="18"/>
              </w:rPr>
              <w:t>26</w:t>
            </w:r>
          </w:p>
        </w:tc>
        <w:tc>
          <w:tcPr>
            <w:tcW w:w="1353" w:type="dxa"/>
            <w:shd w:val="clear" w:color="auto" w:fill="auto"/>
            <w:vAlign w:val="bottom"/>
          </w:tcPr>
          <w:p w14:paraId="56518A2C" w14:textId="77777777" w:rsidR="0055535E" w:rsidRPr="00320B49" w:rsidRDefault="0055535E" w:rsidP="00320B49">
            <w:pPr>
              <w:suppressAutoHyphens w:val="0"/>
              <w:spacing w:before="40" w:after="40" w:line="220" w:lineRule="exact"/>
              <w:ind w:right="113"/>
              <w:jc w:val="right"/>
              <w:rPr>
                <w:sz w:val="18"/>
                <w:cs/>
              </w:rPr>
            </w:pPr>
            <w:r w:rsidRPr="00320B49">
              <w:rPr>
                <w:sz w:val="18"/>
              </w:rPr>
              <w:t>8</w:t>
            </w:r>
          </w:p>
        </w:tc>
      </w:tr>
      <w:tr w:rsidR="0055535E" w:rsidRPr="00320B49" w14:paraId="3CC12B5D" w14:textId="77777777" w:rsidTr="00320B49">
        <w:tc>
          <w:tcPr>
            <w:tcW w:w="1985" w:type="dxa"/>
            <w:tcBorders>
              <w:bottom w:val="single" w:sz="4" w:space="0" w:color="auto"/>
            </w:tcBorders>
            <w:shd w:val="clear" w:color="auto" w:fill="auto"/>
          </w:tcPr>
          <w:p w14:paraId="431AB520" w14:textId="77777777" w:rsidR="0055535E" w:rsidRPr="00320B49" w:rsidRDefault="0055535E" w:rsidP="00320B49">
            <w:pPr>
              <w:suppressAutoHyphens w:val="0"/>
              <w:spacing w:before="40" w:after="40" w:line="220" w:lineRule="exact"/>
              <w:ind w:right="113"/>
              <w:rPr>
                <w:sz w:val="18"/>
                <w:cs/>
              </w:rPr>
            </w:pPr>
            <w:r w:rsidRPr="00320B49">
              <w:rPr>
                <w:sz w:val="18"/>
              </w:rPr>
              <w:t>Kratie</w:t>
            </w:r>
          </w:p>
        </w:tc>
        <w:tc>
          <w:tcPr>
            <w:tcW w:w="1339" w:type="dxa"/>
            <w:tcBorders>
              <w:bottom w:val="single" w:sz="4" w:space="0" w:color="auto"/>
            </w:tcBorders>
            <w:shd w:val="clear" w:color="auto" w:fill="auto"/>
            <w:vAlign w:val="bottom"/>
          </w:tcPr>
          <w:p w14:paraId="72A36CAE" w14:textId="77777777" w:rsidR="0055535E" w:rsidRPr="00320B49" w:rsidRDefault="0055535E" w:rsidP="00320B49">
            <w:pPr>
              <w:suppressAutoHyphens w:val="0"/>
              <w:spacing w:before="40" w:after="40" w:line="220" w:lineRule="exact"/>
              <w:ind w:right="113"/>
              <w:jc w:val="right"/>
              <w:rPr>
                <w:sz w:val="18"/>
                <w:cs/>
              </w:rPr>
            </w:pPr>
            <w:r w:rsidRPr="00320B49">
              <w:rPr>
                <w:sz w:val="18"/>
              </w:rPr>
              <w:t>00</w:t>
            </w:r>
          </w:p>
        </w:tc>
        <w:tc>
          <w:tcPr>
            <w:tcW w:w="1340" w:type="dxa"/>
            <w:tcBorders>
              <w:bottom w:val="single" w:sz="4" w:space="0" w:color="auto"/>
            </w:tcBorders>
            <w:shd w:val="clear" w:color="auto" w:fill="auto"/>
            <w:vAlign w:val="bottom"/>
          </w:tcPr>
          <w:p w14:paraId="028D4A2C" w14:textId="77777777" w:rsidR="0055535E" w:rsidRPr="00320B49" w:rsidRDefault="0055535E" w:rsidP="00320B49">
            <w:pPr>
              <w:suppressAutoHyphens w:val="0"/>
              <w:spacing w:before="40" w:after="40" w:line="220" w:lineRule="exact"/>
              <w:ind w:right="113"/>
              <w:jc w:val="right"/>
              <w:rPr>
                <w:sz w:val="18"/>
                <w:cs/>
              </w:rPr>
            </w:pPr>
            <w:r w:rsidRPr="00320B49">
              <w:rPr>
                <w:sz w:val="18"/>
              </w:rPr>
              <w:t>00</w:t>
            </w:r>
          </w:p>
        </w:tc>
        <w:tc>
          <w:tcPr>
            <w:tcW w:w="1353" w:type="dxa"/>
            <w:tcBorders>
              <w:bottom w:val="single" w:sz="4" w:space="0" w:color="auto"/>
            </w:tcBorders>
            <w:shd w:val="clear" w:color="auto" w:fill="auto"/>
            <w:vAlign w:val="bottom"/>
          </w:tcPr>
          <w:p w14:paraId="01633050" w14:textId="77777777" w:rsidR="0055535E" w:rsidRPr="00320B49" w:rsidRDefault="0055535E" w:rsidP="00320B49">
            <w:pPr>
              <w:suppressAutoHyphens w:val="0"/>
              <w:spacing w:before="40" w:after="40" w:line="220" w:lineRule="exact"/>
              <w:ind w:right="113"/>
              <w:jc w:val="right"/>
              <w:rPr>
                <w:sz w:val="18"/>
                <w:cs/>
              </w:rPr>
            </w:pPr>
            <w:r w:rsidRPr="00320B49">
              <w:rPr>
                <w:sz w:val="18"/>
              </w:rPr>
              <w:t>51</w:t>
            </w:r>
          </w:p>
        </w:tc>
        <w:tc>
          <w:tcPr>
            <w:tcW w:w="1353" w:type="dxa"/>
            <w:tcBorders>
              <w:bottom w:val="single" w:sz="4" w:space="0" w:color="auto"/>
            </w:tcBorders>
            <w:shd w:val="clear" w:color="auto" w:fill="auto"/>
            <w:vAlign w:val="bottom"/>
          </w:tcPr>
          <w:p w14:paraId="554114A0" w14:textId="77777777" w:rsidR="0055535E" w:rsidRPr="00320B49" w:rsidRDefault="0055535E" w:rsidP="00320B49">
            <w:pPr>
              <w:suppressAutoHyphens w:val="0"/>
              <w:spacing w:before="40" w:after="40" w:line="220" w:lineRule="exact"/>
              <w:ind w:right="113"/>
              <w:jc w:val="right"/>
              <w:rPr>
                <w:sz w:val="18"/>
                <w:cs/>
              </w:rPr>
            </w:pPr>
            <w:r w:rsidRPr="00320B49">
              <w:rPr>
                <w:sz w:val="18"/>
              </w:rPr>
              <w:t>30</w:t>
            </w:r>
          </w:p>
        </w:tc>
      </w:tr>
      <w:tr w:rsidR="0055535E" w:rsidRPr="00320B49" w14:paraId="61160221" w14:textId="77777777" w:rsidTr="00320B49">
        <w:tc>
          <w:tcPr>
            <w:tcW w:w="1985" w:type="dxa"/>
            <w:tcBorders>
              <w:top w:val="single" w:sz="4" w:space="0" w:color="auto"/>
              <w:bottom w:val="single" w:sz="12" w:space="0" w:color="auto"/>
            </w:tcBorders>
            <w:shd w:val="clear" w:color="auto" w:fill="auto"/>
          </w:tcPr>
          <w:p w14:paraId="59A97570" w14:textId="77777777" w:rsidR="0055535E" w:rsidRPr="00320B49" w:rsidRDefault="0055535E" w:rsidP="00320B49">
            <w:pPr>
              <w:suppressAutoHyphens w:val="0"/>
              <w:spacing w:before="80" w:after="80" w:line="220" w:lineRule="exact"/>
              <w:ind w:left="283"/>
              <w:rPr>
                <w:b/>
                <w:sz w:val="18"/>
                <w:cs/>
              </w:rPr>
            </w:pPr>
            <w:r w:rsidRPr="00320B49">
              <w:rPr>
                <w:b/>
                <w:sz w:val="18"/>
              </w:rPr>
              <w:t>Total</w:t>
            </w:r>
          </w:p>
        </w:tc>
        <w:tc>
          <w:tcPr>
            <w:tcW w:w="1339" w:type="dxa"/>
            <w:tcBorders>
              <w:top w:val="single" w:sz="4" w:space="0" w:color="auto"/>
              <w:bottom w:val="single" w:sz="12" w:space="0" w:color="auto"/>
            </w:tcBorders>
            <w:shd w:val="clear" w:color="auto" w:fill="auto"/>
            <w:vAlign w:val="bottom"/>
          </w:tcPr>
          <w:p w14:paraId="550B1DAE" w14:textId="77777777" w:rsidR="0055535E" w:rsidRPr="00320B49" w:rsidRDefault="0055535E" w:rsidP="00320B49">
            <w:pPr>
              <w:suppressAutoHyphens w:val="0"/>
              <w:spacing w:before="80" w:after="80" w:line="220" w:lineRule="exact"/>
              <w:ind w:right="113"/>
              <w:jc w:val="right"/>
              <w:rPr>
                <w:b/>
                <w:sz w:val="18"/>
                <w:cs/>
              </w:rPr>
            </w:pPr>
            <w:r w:rsidRPr="00320B49">
              <w:rPr>
                <w:b/>
                <w:sz w:val="18"/>
              </w:rPr>
              <w:t>123</w:t>
            </w:r>
          </w:p>
        </w:tc>
        <w:tc>
          <w:tcPr>
            <w:tcW w:w="1340" w:type="dxa"/>
            <w:tcBorders>
              <w:top w:val="single" w:sz="4" w:space="0" w:color="auto"/>
              <w:bottom w:val="single" w:sz="12" w:space="0" w:color="auto"/>
            </w:tcBorders>
            <w:shd w:val="clear" w:color="auto" w:fill="auto"/>
            <w:vAlign w:val="bottom"/>
          </w:tcPr>
          <w:p w14:paraId="267E8DCE" w14:textId="77777777" w:rsidR="0055535E" w:rsidRPr="00320B49" w:rsidRDefault="0055535E" w:rsidP="00320B49">
            <w:pPr>
              <w:suppressAutoHyphens w:val="0"/>
              <w:spacing w:before="80" w:after="80" w:line="220" w:lineRule="exact"/>
              <w:ind w:right="113"/>
              <w:jc w:val="right"/>
              <w:rPr>
                <w:b/>
                <w:sz w:val="18"/>
                <w:cs/>
              </w:rPr>
            </w:pPr>
            <w:r w:rsidRPr="00320B49">
              <w:rPr>
                <w:b/>
                <w:sz w:val="18"/>
              </w:rPr>
              <w:t>53</w:t>
            </w:r>
          </w:p>
        </w:tc>
        <w:tc>
          <w:tcPr>
            <w:tcW w:w="1353" w:type="dxa"/>
            <w:tcBorders>
              <w:top w:val="single" w:sz="4" w:space="0" w:color="auto"/>
              <w:bottom w:val="single" w:sz="12" w:space="0" w:color="auto"/>
            </w:tcBorders>
            <w:shd w:val="clear" w:color="auto" w:fill="auto"/>
            <w:vAlign w:val="bottom"/>
          </w:tcPr>
          <w:p w14:paraId="6012D966" w14:textId="77777777" w:rsidR="0055535E" w:rsidRPr="00320B49" w:rsidRDefault="0055535E" w:rsidP="00320B49">
            <w:pPr>
              <w:suppressAutoHyphens w:val="0"/>
              <w:spacing w:before="80" w:after="80" w:line="220" w:lineRule="exact"/>
              <w:ind w:right="113"/>
              <w:jc w:val="right"/>
              <w:rPr>
                <w:b/>
                <w:sz w:val="18"/>
                <w:cs/>
              </w:rPr>
            </w:pPr>
            <w:r w:rsidRPr="00320B49">
              <w:rPr>
                <w:b/>
                <w:sz w:val="18"/>
              </w:rPr>
              <w:t>119</w:t>
            </w:r>
          </w:p>
        </w:tc>
        <w:tc>
          <w:tcPr>
            <w:tcW w:w="1353" w:type="dxa"/>
            <w:tcBorders>
              <w:top w:val="single" w:sz="4" w:space="0" w:color="auto"/>
              <w:bottom w:val="single" w:sz="12" w:space="0" w:color="auto"/>
            </w:tcBorders>
            <w:shd w:val="clear" w:color="auto" w:fill="auto"/>
            <w:vAlign w:val="bottom"/>
          </w:tcPr>
          <w:p w14:paraId="4E2AF56C" w14:textId="77777777" w:rsidR="0055535E" w:rsidRPr="00320B49" w:rsidRDefault="0055535E" w:rsidP="00320B49">
            <w:pPr>
              <w:suppressAutoHyphens w:val="0"/>
              <w:spacing w:before="80" w:after="80" w:line="220" w:lineRule="exact"/>
              <w:ind w:right="113"/>
              <w:jc w:val="right"/>
              <w:rPr>
                <w:b/>
                <w:sz w:val="18"/>
                <w:cs/>
              </w:rPr>
            </w:pPr>
            <w:r w:rsidRPr="00320B49">
              <w:rPr>
                <w:b/>
                <w:sz w:val="18"/>
              </w:rPr>
              <w:t>52</w:t>
            </w:r>
          </w:p>
        </w:tc>
      </w:tr>
    </w:tbl>
    <w:p w14:paraId="245C9A49" w14:textId="77777777" w:rsidR="0055535E" w:rsidRPr="00320B49" w:rsidRDefault="0055535E" w:rsidP="00320B49">
      <w:pPr>
        <w:pStyle w:val="H23G"/>
      </w:pPr>
      <w:r w:rsidRPr="00320B49">
        <w:tab/>
      </w:r>
      <w:r w:rsidRPr="00320B49">
        <w:tab/>
      </w:r>
      <w:r w:rsidRPr="00320B49">
        <w:tab/>
        <w:t xml:space="preserve">Health services </w:t>
      </w:r>
    </w:p>
    <w:p w14:paraId="0F97A463" w14:textId="77777777" w:rsidR="0055535E" w:rsidRPr="00320B49" w:rsidRDefault="0055535E" w:rsidP="0055535E">
      <w:pPr>
        <w:pStyle w:val="SingleTxtG"/>
      </w:pPr>
      <w:r w:rsidRPr="00320B49">
        <w:t>77.</w:t>
      </w:r>
      <w:r w:rsidRPr="00320B49">
        <w:tab/>
        <w:t>The majority of indigenous women received (38.8%), (20.6%) and (12.9%) maternity care from midwives, traditional midwives and nurses respectively. They gave (53%), (38%) and (6%) birth at home, hospitals and health centres respectively.</w:t>
      </w:r>
    </w:p>
    <w:p w14:paraId="478A107A" w14:textId="77777777" w:rsidR="0055535E" w:rsidRPr="00320B49" w:rsidRDefault="0055535E" w:rsidP="0055535E">
      <w:pPr>
        <w:pStyle w:val="SingleTxtG"/>
      </w:pPr>
      <w:r w:rsidRPr="00320B49">
        <w:t>78.</w:t>
      </w:r>
      <w:r w:rsidRPr="00320B49">
        <w:tab/>
        <w:t>The fact that the percentage of indigenous women accessing health services in hospitals or health centres was low may be they lived in rural or remote areas, with only health posts available that were not able to provide these full health services.</w:t>
      </w:r>
    </w:p>
    <w:p w14:paraId="16A70019" w14:textId="77777777" w:rsidR="0055535E" w:rsidRPr="00320B49" w:rsidRDefault="0055535E" w:rsidP="0055535E">
      <w:pPr>
        <w:pStyle w:val="SingleTxtG"/>
      </w:pPr>
      <w:r w:rsidRPr="00320B49">
        <w:t>79.</w:t>
      </w:r>
      <w:r w:rsidRPr="00320B49">
        <w:tab/>
        <w:t xml:space="preserve">As a measure, the Ministry of Health has reached out to remote localities to provide its services such as health education, antenatal check-ups, vaccinations, malaria and TB treatment by village volunteers. Meanwhile, the Ministry of Health has recruited indigenous peoples who can speak Khmer and trained them as health workers who are to be stationed at </w:t>
      </w:r>
      <w:r w:rsidRPr="00320B49">
        <w:lastRenderedPageBreak/>
        <w:t xml:space="preserve">health facilities, in this particular regard, at Stung Treng Regional Health High School. Indigenous youths from Ratanakiri, Preah Vihear, Mondulkiri, and Stung Treng have been trained. Furthermore, rapid HIV testing services have been provided at 1,198 health centres and antiretroviral therapies at 71 locations across the country for providing prevention, care, treatment and support for those living with HIV/AIDS, the general population, including indigenous peoples. </w:t>
      </w:r>
    </w:p>
    <w:p w14:paraId="1FBB8884" w14:textId="77777777" w:rsidR="0055535E" w:rsidRPr="00320B49" w:rsidRDefault="0055535E" w:rsidP="0055535E">
      <w:pPr>
        <w:pStyle w:val="SingleTxtG"/>
      </w:pPr>
      <w:r w:rsidRPr="00320B49">
        <w:t>80.</w:t>
      </w:r>
      <w:r w:rsidRPr="00320B49">
        <w:tab/>
        <w:t>One of the main challenges that indigenous women face in accessing justice is equality before the law, before the court, which is a fundamental principle of access to justice. In the past, in remote provinces, it was difficult to find a lawyer to defend or represent before the court. To address this challenge, as a measure, the Ministry of Justice, in collaboration with the Bar Association of the Kingdom of Cambodia, has set up bar offices in all municipal/provincial courts, and there are standing lawyers delegate during all working hours who can help defend the poor and the vulnerable such as indigenous women free of charge.</w:t>
      </w:r>
    </w:p>
    <w:p w14:paraId="7870E3BA" w14:textId="77777777" w:rsidR="0055535E" w:rsidRPr="00320B49" w:rsidRDefault="0055535E" w:rsidP="0055535E">
      <w:pPr>
        <w:pStyle w:val="SingleTxtG"/>
      </w:pPr>
      <w:r w:rsidRPr="00320B49">
        <w:t>81.</w:t>
      </w:r>
      <w:r w:rsidRPr="00320B49">
        <w:tab/>
        <w:t>At present, in remote provinces such as Ratanakiri, Mondulkiri, Preah Vihear, Kratie, Stung Treng, where ethnic minorities live, there are offices and standing lawyers delegate stationed at those courts. Minority women will have a volunteer lawyer for equality before the law in court.</w:t>
      </w:r>
    </w:p>
    <w:p w14:paraId="1DDD441E" w14:textId="351E4DD5" w:rsidR="0055535E" w:rsidRPr="00320B49" w:rsidRDefault="0055535E" w:rsidP="0055535E">
      <w:pPr>
        <w:pStyle w:val="SingleTxtG"/>
      </w:pPr>
      <w:r w:rsidRPr="00320B49">
        <w:t>82.</w:t>
      </w:r>
      <w:r w:rsidRPr="00320B49">
        <w:tab/>
        <w:t>All of the aforesaid goals in relation to the situation of indigenous women have been incorporated, along with [the ones related to] all Cambodian women, into all national policies and strategies of the Royal Government. Meanwhile, [the goals related to] indigenous women who may be considered vulnerable to violence are also among [those related to] Cambodian women that have been included in the National Action Plans to Prevent Violence against Women, which the Royal Government, through the Ministry of Women</w:t>
      </w:r>
      <w:r w:rsidR="00C4792F">
        <w:t>’</w:t>
      </w:r>
      <w:r w:rsidRPr="00320B49">
        <w:t>s Affairs, has been striving to gradually eliminate and end violence against women in the future.</w:t>
      </w:r>
    </w:p>
    <w:p w14:paraId="4C8AFBF4" w14:textId="77777777" w:rsidR="0055535E" w:rsidRPr="00320B49" w:rsidRDefault="0055535E" w:rsidP="00320B49">
      <w:pPr>
        <w:pStyle w:val="H1G"/>
      </w:pPr>
      <w:r w:rsidRPr="00320B49">
        <w:tab/>
      </w:r>
      <w:r w:rsidRPr="00320B49">
        <w:tab/>
        <w:t>Human trafficking</w:t>
      </w:r>
    </w:p>
    <w:p w14:paraId="0AF09D4E" w14:textId="77777777" w:rsidR="0055535E" w:rsidRPr="00320B49" w:rsidRDefault="0055535E" w:rsidP="00320B49">
      <w:pPr>
        <w:pStyle w:val="H23G"/>
      </w:pPr>
      <w:r w:rsidRPr="00320B49">
        <w:tab/>
      </w:r>
      <w:r w:rsidRPr="00320B49">
        <w:tab/>
        <w:t>Recommendation No. 31</w:t>
      </w:r>
    </w:p>
    <w:p w14:paraId="4BCF6EC2" w14:textId="77777777" w:rsidR="0055535E" w:rsidRPr="00320B49" w:rsidRDefault="0055535E" w:rsidP="0055535E">
      <w:pPr>
        <w:pStyle w:val="SingleTxtG"/>
      </w:pPr>
      <w:r w:rsidRPr="00320B49">
        <w:t>83.</w:t>
      </w:r>
      <w:r w:rsidRPr="00320B49">
        <w:tab/>
        <w:t>In 2021, the Anti-Human Trafficking Unit investigated and cracked down on 359 cases of human trafficking and sexual exploitation, arrested 538 suspects and sent them to court, and rescued 1,577 victims, including 211 aged under 15, 148 aged 15 to 18, and 1,218 aged over 18 (32 handed over to the Department of Social Affairs, 1,545 to their families).</w:t>
      </w:r>
    </w:p>
    <w:p w14:paraId="6FD8F5DF" w14:textId="0CA90051" w:rsidR="0055535E" w:rsidRPr="00320B49" w:rsidRDefault="0055535E" w:rsidP="0055535E">
      <w:pPr>
        <w:pStyle w:val="SingleTxtG"/>
      </w:pPr>
      <w:r w:rsidRPr="00320B49">
        <w:t>84.</w:t>
      </w:r>
      <w:r w:rsidRPr="00320B49">
        <w:tab/>
        <w:t>In 2021, the nationwide courts had a total of 434 cases related to human trafficking and sexual exploitation, with a total of 716 (82 female) defendants. The courts managed to handle 200 cases, 3 cases of transfer of authority, 6 cases with 8 defendants ended in acquittals, 10 cases fined, 170 cases (59 defendants) sentenced in prison, 3 defendants whose sentences were conditionally suspended, and 21 cases with 22 defendants whose sentences were suspended; a total of 203 cases have been dealt with and 231 cases are being handled; 1 case is being appealed, with a total of 420 victims (193 females).</w:t>
      </w:r>
      <w:r w:rsidR="00C4792F">
        <w:t xml:space="preserve"> </w:t>
      </w:r>
    </w:p>
    <w:p w14:paraId="715D4D57" w14:textId="77777777" w:rsidR="0055535E" w:rsidRPr="00320B49" w:rsidRDefault="0055535E" w:rsidP="0055535E">
      <w:pPr>
        <w:pStyle w:val="SingleTxtG"/>
      </w:pPr>
      <w:r w:rsidRPr="00320B49">
        <w:t>85.</w:t>
      </w:r>
      <w:r w:rsidRPr="00320B49">
        <w:tab/>
        <w:t>Through collaboration between relevant units and partner organisations, legal services were provided to claim compensation. There were four cases receiving $17,000 compensation through Handshake Alliance and there were three cases, with two boys who were victims of child prostitution and one girl who was a victim of online exploitation receiving a total of $66,200 in compensation for moral reparation through Action for Children.</w:t>
      </w:r>
    </w:p>
    <w:p w14:paraId="236D0103" w14:textId="77777777" w:rsidR="0055535E" w:rsidRPr="00320B49" w:rsidRDefault="0055535E" w:rsidP="0055535E">
      <w:pPr>
        <w:pStyle w:val="SingleTxtG"/>
      </w:pPr>
      <w:r w:rsidRPr="00320B49">
        <w:t>86.</w:t>
      </w:r>
      <w:r w:rsidRPr="00320B49">
        <w:tab/>
        <w:t xml:space="preserve">The Ministry of Social Affairs, Veterans and Youth Rehabilitation, the Victims Protection Working Group and the Municipal-Provincial Departments of Social Affairs, in collaboration with partner organisations, sent a total of 1,808 victims and suspected victims of human trafficking (313 women, 758 boys, 722 girls) to receive services, accommodation and rehabilitation; there were (1,103 suspected victims); 106 and 1,702 [victims and suspected victims were sent] by the Municipal-Provincial Departments of Social Affairs, Veterans and Youth Rehabilitation and partner organisations respectively. </w:t>
      </w:r>
    </w:p>
    <w:p w14:paraId="27CC940D" w14:textId="77777777" w:rsidR="0055535E" w:rsidRPr="00320B49" w:rsidRDefault="0055535E" w:rsidP="00320B49">
      <w:pPr>
        <w:pStyle w:val="H23G"/>
      </w:pPr>
      <w:r w:rsidRPr="00320B49">
        <w:lastRenderedPageBreak/>
        <w:tab/>
      </w:r>
      <w:r w:rsidRPr="00320B49">
        <w:tab/>
        <w:t>Integration of victims and suspected victims</w:t>
      </w:r>
    </w:p>
    <w:p w14:paraId="6E5886E5" w14:textId="77777777" w:rsidR="0055535E" w:rsidRPr="00320B49" w:rsidRDefault="0055535E" w:rsidP="0055535E">
      <w:pPr>
        <w:pStyle w:val="SingleTxtG"/>
      </w:pPr>
      <w:r w:rsidRPr="00320B49">
        <w:t>87.</w:t>
      </w:r>
      <w:r w:rsidRPr="00320B49">
        <w:tab/>
        <w:t>The Ministry of Social Affairs, Veterans and Youth Rehabilitation and the Municipal-Provincial Departments of Social Affairs, in collaboration with local authorities and partner organisations, have integrated 317 (243 women, 49 girls) victims and suspected victims of human trafficking and sexual exploitation back into their communities (43 related to labour trafficking, 270 forced marriage, and 4 sex trafficking).</w:t>
      </w:r>
    </w:p>
    <w:p w14:paraId="553BE6AB" w14:textId="2E48D7B1" w:rsidR="0055535E" w:rsidRPr="00320B49" w:rsidRDefault="0055535E" w:rsidP="0055535E">
      <w:pPr>
        <w:pStyle w:val="SingleTxtG"/>
      </w:pPr>
      <w:r w:rsidRPr="00320B49">
        <w:t>88.</w:t>
      </w:r>
      <w:r w:rsidRPr="00320B49">
        <w:tab/>
        <w:t>The Working Group of Social Affairs, Veterans and Youth Rehabilitation, in collaboration with relevant officials of relevant institutions, authorities, Hope and Justice, and Agape International Missions (AIM), has integrated and repatriated five Vietnamese women.</w:t>
      </w:r>
    </w:p>
    <w:p w14:paraId="760D021D" w14:textId="77777777" w:rsidR="0055535E" w:rsidRPr="00320B49" w:rsidRDefault="0055535E" w:rsidP="0055535E">
      <w:pPr>
        <w:pStyle w:val="SingleTxtG"/>
      </w:pPr>
      <w:r w:rsidRPr="00320B49">
        <w:t>89.</w:t>
      </w:r>
      <w:r w:rsidRPr="00320B49">
        <w:tab/>
        <w:t>The case of providing services to 80 (47 women) victims of human trafficking was closed: 2 at the Garden of Hope in Cambodia, 16 at Hope and Justice, 49 at Ratanak International, and 13 at Handshake Alliance. In addition, by the end of 2021, Handshake Alliance closed the case of providing services to 91 victims of human trafficking. Thus, a total of 171 cases were closed.</w:t>
      </w:r>
    </w:p>
    <w:p w14:paraId="6C170420" w14:textId="77777777" w:rsidR="0055535E" w:rsidRPr="00320B49" w:rsidRDefault="0055535E" w:rsidP="00320B49">
      <w:pPr>
        <w:pStyle w:val="H23G"/>
      </w:pPr>
      <w:r w:rsidRPr="00320B49">
        <w:tab/>
      </w:r>
      <w:r w:rsidRPr="00320B49">
        <w:tab/>
        <w:t>Cambodia-Thailand Border Liaison Office of Cambodia-Thailand General Border Committee</w:t>
      </w:r>
    </w:p>
    <w:p w14:paraId="4A06278D" w14:textId="77777777" w:rsidR="0055535E" w:rsidRPr="00320B49" w:rsidRDefault="0055535E" w:rsidP="0055535E">
      <w:pPr>
        <w:pStyle w:val="SingleTxtG"/>
      </w:pPr>
      <w:r w:rsidRPr="00320B49">
        <w:t>90.</w:t>
      </w:r>
      <w:r w:rsidRPr="00320B49">
        <w:tab/>
        <w:t>143 Thais (56 females) and 4 Vietnamese (2 females) were integrated and repatriated.</w:t>
      </w:r>
    </w:p>
    <w:p w14:paraId="692823A9" w14:textId="77777777" w:rsidR="0055535E" w:rsidRPr="00320B49" w:rsidRDefault="0055535E" w:rsidP="0055535E">
      <w:pPr>
        <w:pStyle w:val="SingleTxtG"/>
      </w:pPr>
      <w:r w:rsidRPr="00320B49">
        <w:t>91.</w:t>
      </w:r>
      <w:r w:rsidRPr="00320B49">
        <w:tab/>
        <w:t>In addition, the Municipal-Provincial Departments of Social Affairs have cooperated with partner organisations to help a total of 371 (76 women, 44 boys and 226 girls) victims of human trafficking by providing them with accommodation and rehabilitation services: 78 at the Municipal-Provincial Departments of Social Affairs and 293 at various partner organisations.</w:t>
      </w:r>
    </w:p>
    <w:p w14:paraId="43ED099F" w14:textId="77777777" w:rsidR="0055535E" w:rsidRPr="00320B49" w:rsidRDefault="0055535E" w:rsidP="0055535E">
      <w:pPr>
        <w:pStyle w:val="SingleTxtG"/>
      </w:pPr>
      <w:r w:rsidRPr="00320B49">
        <w:t>92.</w:t>
      </w:r>
      <w:r w:rsidRPr="00320B49">
        <w:tab/>
        <w:t xml:space="preserve">In 2021, the National Committee for Counter Trafficking collaborated with ministries, institutions, relevant partner organisations to organise 179 training courses on Guidelines on Forms and Procedures for Identifying Victims of Human Trafficking for the purpose of providing appropriate services and other skills for 6,969 participants (2,212 women) and strengthening the capacity of resource trainers, law enforcement officials and members of the National Committee for Counter Trafficking at the sub-national level, municipal-provincial level. </w:t>
      </w:r>
    </w:p>
    <w:p w14:paraId="779702EF" w14:textId="77777777" w:rsidR="0055535E" w:rsidRPr="00320B49" w:rsidRDefault="0055535E" w:rsidP="00320B49">
      <w:pPr>
        <w:pStyle w:val="H23G"/>
      </w:pPr>
      <w:r w:rsidRPr="00320B49">
        <w:tab/>
      </w:r>
      <w:r w:rsidRPr="00320B49">
        <w:tab/>
        <w:t>Recommendation No. 32</w:t>
      </w:r>
    </w:p>
    <w:p w14:paraId="7758736C" w14:textId="77777777" w:rsidR="0055535E" w:rsidRPr="00320B49" w:rsidRDefault="0055535E" w:rsidP="0055535E">
      <w:pPr>
        <w:pStyle w:val="SingleTxtG"/>
      </w:pPr>
      <w:r w:rsidRPr="00320B49">
        <w:t>93.</w:t>
      </w:r>
      <w:r w:rsidRPr="00320B49">
        <w:tab/>
        <w:t>The working group and law enforcement officials have been actively involved in prevention and have collaborated with UNICEF in the production of messages and other materials for the dissemination and promotion of public awareness so as to prevent human trafficking, especially in women and children.</w:t>
      </w:r>
    </w:p>
    <w:p w14:paraId="1750E5F5" w14:textId="77777777" w:rsidR="0055535E" w:rsidRPr="00320B49" w:rsidRDefault="0055535E" w:rsidP="00320B49">
      <w:pPr>
        <w:pStyle w:val="H1G"/>
      </w:pPr>
      <w:r w:rsidRPr="00320B49">
        <w:tab/>
      </w:r>
      <w:r w:rsidRPr="00320B49">
        <w:tab/>
        <w:t>Statelessness</w:t>
      </w:r>
    </w:p>
    <w:p w14:paraId="159294E4" w14:textId="77777777" w:rsidR="0055535E" w:rsidRPr="00320B49" w:rsidRDefault="0055535E" w:rsidP="00320B49">
      <w:pPr>
        <w:pStyle w:val="H23G"/>
      </w:pPr>
      <w:r w:rsidRPr="00320B49">
        <w:tab/>
      </w:r>
      <w:r w:rsidRPr="00320B49">
        <w:tab/>
        <w:t>Recommendation No. 33</w:t>
      </w:r>
    </w:p>
    <w:p w14:paraId="33669ABD" w14:textId="77777777" w:rsidR="0055535E" w:rsidRPr="00320B49" w:rsidRDefault="0055535E" w:rsidP="0055535E">
      <w:pPr>
        <w:pStyle w:val="SingleTxtG"/>
      </w:pPr>
      <w:r w:rsidRPr="00320B49">
        <w:t>94.</w:t>
      </w:r>
      <w:r w:rsidRPr="00320B49">
        <w:tab/>
        <w:t xml:space="preserve">To ensure that children born in the territories of the Kingdom of Cambodia can acquire nationality and have access to identity documents, the 2018 Law on Nationality defines the following: </w:t>
      </w:r>
    </w:p>
    <w:p w14:paraId="024B0913" w14:textId="77777777" w:rsidR="0055535E" w:rsidRPr="00320B49" w:rsidRDefault="0055535E" w:rsidP="00320B49">
      <w:pPr>
        <w:pStyle w:val="H23G"/>
      </w:pPr>
      <w:r w:rsidRPr="00320B49">
        <w:tab/>
      </w:r>
      <w:r w:rsidRPr="00320B49">
        <w:tab/>
      </w:r>
      <w:r w:rsidRPr="00320B49">
        <w:tab/>
      </w:r>
      <w:r w:rsidRPr="00320B49">
        <w:tab/>
        <w:t>Article 9:</w:t>
      </w:r>
    </w:p>
    <w:p w14:paraId="13A7CB29" w14:textId="394A7592" w:rsidR="0055535E" w:rsidRPr="00320B49" w:rsidRDefault="0055535E" w:rsidP="00320B49">
      <w:pPr>
        <w:pStyle w:val="H23G"/>
      </w:pPr>
      <w:r w:rsidRPr="00320B49">
        <w:tab/>
      </w:r>
      <w:r w:rsidRPr="00320B49">
        <w:tab/>
      </w:r>
      <w:r w:rsidRPr="00320B49">
        <w:tab/>
      </w:r>
      <w:r w:rsidRPr="00320B49">
        <w:tab/>
        <w:t xml:space="preserve">[any child born] shall be a Cambodian citizen, no matter where he or she was </w:t>
      </w:r>
      <w:r w:rsidR="00623C32">
        <w:tab/>
      </w:r>
      <w:r w:rsidR="00623C32">
        <w:tab/>
      </w:r>
      <w:r w:rsidRPr="00320B49">
        <w:t>born:</w:t>
      </w:r>
    </w:p>
    <w:p w14:paraId="2729B2A6" w14:textId="0FEB9E29" w:rsidR="0055535E" w:rsidRPr="00320B49" w:rsidRDefault="0055535E" w:rsidP="00320B49">
      <w:pPr>
        <w:pStyle w:val="Bullet2G"/>
      </w:pPr>
      <w:r w:rsidRPr="00320B49">
        <w:t>Any child born to a father or mother who is Cambodian by birth or</w:t>
      </w:r>
    </w:p>
    <w:p w14:paraId="05B7511E" w14:textId="13BF67A4" w:rsidR="0055535E" w:rsidRPr="00320B49" w:rsidRDefault="0055535E" w:rsidP="00320B49">
      <w:pPr>
        <w:pStyle w:val="Bullet2G"/>
      </w:pPr>
      <w:r w:rsidRPr="00320B49">
        <w:t>Any child whose parents refuse to accept when the court issues a judgement that he or she was actually born to a Cambodian father or mother.</w:t>
      </w:r>
    </w:p>
    <w:p w14:paraId="64AF91F6" w14:textId="77777777" w:rsidR="0055535E" w:rsidRPr="00320B49" w:rsidRDefault="0055535E" w:rsidP="00C4792F">
      <w:pPr>
        <w:pStyle w:val="H23G"/>
      </w:pPr>
      <w:r w:rsidRPr="00320B49">
        <w:lastRenderedPageBreak/>
        <w:tab/>
      </w:r>
      <w:r w:rsidRPr="00320B49">
        <w:tab/>
      </w:r>
      <w:r w:rsidRPr="00320B49">
        <w:tab/>
      </w:r>
      <w:r w:rsidRPr="00320B49">
        <w:tab/>
        <w:t xml:space="preserve">[any child born] in the Kingdom of Cambodia shall be a Cambodian citizen: </w:t>
      </w:r>
    </w:p>
    <w:p w14:paraId="3E7F6EB2" w14:textId="42927F1C" w:rsidR="0055535E" w:rsidRPr="00320B49" w:rsidRDefault="0055535E" w:rsidP="00C4792F">
      <w:pPr>
        <w:pStyle w:val="Bullet2G"/>
      </w:pPr>
      <w:r w:rsidRPr="00320B49">
        <w:t>Any child born to foreign parents who were born and live legally in the Kingdom of Cambodia;</w:t>
      </w:r>
    </w:p>
    <w:p w14:paraId="39C684D2" w14:textId="248A8661" w:rsidR="0055535E" w:rsidRPr="00320B49" w:rsidRDefault="0055535E" w:rsidP="00C4792F">
      <w:pPr>
        <w:pStyle w:val="Bullet2G"/>
      </w:pPr>
      <w:r w:rsidRPr="00320B49">
        <w:t>Any child born to unknown parents and a newborn child picked in the Kingdom of Cambodia shall also be considered born in the Kingdom of Cambodia.</w:t>
      </w:r>
    </w:p>
    <w:p w14:paraId="0FE2442F" w14:textId="77777777" w:rsidR="0055535E" w:rsidRPr="00320B49" w:rsidRDefault="0055535E" w:rsidP="00C4792F">
      <w:pPr>
        <w:pStyle w:val="H23G"/>
      </w:pPr>
      <w:r w:rsidRPr="00320B49">
        <w:tab/>
      </w:r>
      <w:r w:rsidRPr="00320B49">
        <w:tab/>
      </w:r>
      <w:r w:rsidRPr="00320B49">
        <w:tab/>
      </w:r>
      <w:r w:rsidRPr="00320B49">
        <w:tab/>
        <w:t>Article 10:</w:t>
      </w:r>
    </w:p>
    <w:p w14:paraId="765E7505" w14:textId="6F6117BE" w:rsidR="0055535E" w:rsidRPr="00320B49" w:rsidRDefault="0055535E" w:rsidP="00C4792F">
      <w:pPr>
        <w:pStyle w:val="H23G"/>
        <w:ind w:left="1701" w:hanging="1701"/>
      </w:pPr>
      <w:r w:rsidRPr="00320B49">
        <w:tab/>
      </w:r>
      <w:r w:rsidR="00C4792F">
        <w:tab/>
      </w:r>
      <w:r w:rsidRPr="00320B49">
        <w:tab/>
        <w:t>Any child who is fully adopted by a Cambodian spouse shall obtain Cambodian citizenship when the full adoption is established in accordance with the law in force.</w:t>
      </w:r>
    </w:p>
    <w:p w14:paraId="20BC38A1" w14:textId="77777777" w:rsidR="0055535E" w:rsidRPr="00320B49" w:rsidRDefault="0055535E" w:rsidP="0055535E">
      <w:pPr>
        <w:pStyle w:val="SingleTxtG"/>
      </w:pPr>
      <w:r w:rsidRPr="00320B49">
        <w:t>95.</w:t>
      </w:r>
      <w:r w:rsidRPr="00320B49">
        <w:tab/>
        <w:t>When a child was born in Cambodia from foreign parents, but the foreign parents were not born in Cambodia, this child shall not receive Khmer citizenship by birth. However, if this child was born and continues to live legally in Cambodia and then has a child born in Cambodia, his or her second-generation foreigner shall be eligible for Cambodian citizenship by birth.</w:t>
      </w:r>
    </w:p>
    <w:p w14:paraId="6FD53D0C" w14:textId="77777777" w:rsidR="0055535E" w:rsidRPr="00320B49" w:rsidRDefault="0055535E" w:rsidP="00C4792F">
      <w:pPr>
        <w:pStyle w:val="H1G"/>
      </w:pPr>
      <w:r w:rsidRPr="00320B49">
        <w:tab/>
      </w:r>
      <w:r w:rsidRPr="00320B49">
        <w:tab/>
        <w:t>Refugees and asylum seekers</w:t>
      </w:r>
    </w:p>
    <w:p w14:paraId="6293D6EA" w14:textId="77777777" w:rsidR="0055535E" w:rsidRPr="00320B49" w:rsidRDefault="0055535E" w:rsidP="00C4792F">
      <w:pPr>
        <w:pStyle w:val="H23G"/>
      </w:pPr>
      <w:r w:rsidRPr="00320B49">
        <w:tab/>
      </w:r>
      <w:r w:rsidRPr="00320B49">
        <w:tab/>
        <w:t>Recommendation No. 36</w:t>
      </w:r>
    </w:p>
    <w:p w14:paraId="5CA8BC07" w14:textId="77777777" w:rsidR="0055535E" w:rsidRPr="00320B49" w:rsidRDefault="0055535E" w:rsidP="0055535E">
      <w:pPr>
        <w:pStyle w:val="SingleTxtG"/>
      </w:pPr>
      <w:r w:rsidRPr="00320B49">
        <w:t>96.</w:t>
      </w:r>
      <w:r w:rsidRPr="00320B49">
        <w:tab/>
        <w:t>Vietnamese Montagnards: At the end of 2014 until March 2016, Vietnamese mountain dwellers (the Montagnards) fled from Vietnam, hid themselves along the border of Ratanakiri province, Cambodia, and 279 (73 females) of them arrived in Phnom Penh. A specialised department of the Ministry of Interior has carried out its procedures for the examination, recognition, granting of status or asylum to refugees or foreigners in the Kingdom of Cambodia, with the participation of UNHCR, and the following results have been obtained:</w:t>
      </w:r>
    </w:p>
    <w:p w14:paraId="50423D65" w14:textId="77777777" w:rsidR="0055535E" w:rsidRPr="00320B49" w:rsidRDefault="0055535E" w:rsidP="00C4792F">
      <w:pPr>
        <w:pStyle w:val="H23G"/>
      </w:pPr>
      <w:r w:rsidRPr="00320B49">
        <w:tab/>
      </w:r>
      <w:r w:rsidRPr="00320B49">
        <w:tab/>
        <w:t>The first procedure followed (13 people, 1 female)</w:t>
      </w:r>
    </w:p>
    <w:p w14:paraId="183A3844" w14:textId="77777777" w:rsidR="0055535E" w:rsidRPr="00320B49" w:rsidRDefault="0055535E" w:rsidP="0055535E">
      <w:pPr>
        <w:pStyle w:val="SingleTxtG"/>
      </w:pPr>
      <w:r w:rsidRPr="00320B49">
        <w:t>97.</w:t>
      </w:r>
      <w:r w:rsidRPr="00320B49">
        <w:tab/>
        <w:t>13 people (1 female) were granted the status of refugees and sent to the Philippines by UNHCR on 27 May 2016.</w:t>
      </w:r>
    </w:p>
    <w:p w14:paraId="0C8D43C0" w14:textId="77777777" w:rsidR="0055535E" w:rsidRPr="00320B49" w:rsidRDefault="0055535E" w:rsidP="00C4792F">
      <w:pPr>
        <w:pStyle w:val="H23G"/>
      </w:pPr>
      <w:r w:rsidRPr="00320B49">
        <w:tab/>
      </w:r>
      <w:r w:rsidRPr="00320B49">
        <w:tab/>
        <w:t>The second procedure followed (266 people, 72 females)</w:t>
      </w:r>
    </w:p>
    <w:p w14:paraId="226CD553" w14:textId="77777777" w:rsidR="0055535E" w:rsidRPr="00320B49" w:rsidRDefault="0055535E" w:rsidP="0055535E">
      <w:pPr>
        <w:pStyle w:val="SingleTxtG"/>
      </w:pPr>
      <w:r w:rsidRPr="00320B49">
        <w:t xml:space="preserve">69 people (10 females) left Cambodia before the procedure was implemented; the following 117 people (37 females) were sent back to Vietnam voluntarily, 9 times, under the auspices of UNHCR: </w:t>
      </w:r>
    </w:p>
    <w:p w14:paraId="444089F3" w14:textId="6B5E064C" w:rsidR="0055535E" w:rsidRPr="00320B49" w:rsidRDefault="0055535E" w:rsidP="00C4792F">
      <w:pPr>
        <w:pStyle w:val="Bullet1G"/>
      </w:pPr>
      <w:r w:rsidRPr="00320B49">
        <w:t>2 July 2016, 16 people (3 females)</w:t>
      </w:r>
    </w:p>
    <w:p w14:paraId="7AF8FCFA" w14:textId="417F3B61" w:rsidR="0055535E" w:rsidRPr="00320B49" w:rsidRDefault="0055535E" w:rsidP="00C4792F">
      <w:pPr>
        <w:pStyle w:val="Bullet1G"/>
      </w:pPr>
      <w:r w:rsidRPr="00320B49">
        <w:t>29 December 2016, 13 people (4 females)</w:t>
      </w:r>
    </w:p>
    <w:p w14:paraId="3D0DEA86" w14:textId="672BA3C9" w:rsidR="0055535E" w:rsidRPr="00320B49" w:rsidRDefault="0055535E" w:rsidP="00C4792F">
      <w:pPr>
        <w:pStyle w:val="Bullet1G"/>
      </w:pPr>
      <w:r w:rsidRPr="00320B49">
        <w:t>8 March 2017, 6 people (1 female)</w:t>
      </w:r>
    </w:p>
    <w:p w14:paraId="59EAD924" w14:textId="34920A49" w:rsidR="0055535E" w:rsidRPr="00320B49" w:rsidRDefault="0055535E" w:rsidP="00C4792F">
      <w:pPr>
        <w:pStyle w:val="Bullet1G"/>
      </w:pPr>
      <w:r w:rsidRPr="00320B49">
        <w:t>24 April 2017, 25 people (6 females)</w:t>
      </w:r>
    </w:p>
    <w:p w14:paraId="21991857" w14:textId="09EEE9C7" w:rsidR="0055535E" w:rsidRPr="00320B49" w:rsidRDefault="0055535E" w:rsidP="00C4792F">
      <w:pPr>
        <w:pStyle w:val="Bullet1G"/>
      </w:pPr>
      <w:r w:rsidRPr="00320B49">
        <w:t>8 June 2017, 16 people (4 females)</w:t>
      </w:r>
    </w:p>
    <w:p w14:paraId="0947886B" w14:textId="4E847E48" w:rsidR="0055535E" w:rsidRPr="00320B49" w:rsidRDefault="0055535E" w:rsidP="00C4792F">
      <w:pPr>
        <w:pStyle w:val="Bullet1G"/>
      </w:pPr>
      <w:r w:rsidRPr="00320B49">
        <w:t>29 September 2017, 15 people (9 females)</w:t>
      </w:r>
    </w:p>
    <w:p w14:paraId="184916F0" w14:textId="6F0DC18A" w:rsidR="0055535E" w:rsidRPr="00320B49" w:rsidRDefault="0055535E" w:rsidP="00C4792F">
      <w:pPr>
        <w:pStyle w:val="Bullet1G"/>
      </w:pPr>
      <w:r w:rsidRPr="00320B49">
        <w:t>22 April 2018, 13 people (4 females)</w:t>
      </w:r>
    </w:p>
    <w:p w14:paraId="4701B327" w14:textId="49ED0808" w:rsidR="0055535E" w:rsidRPr="00320B49" w:rsidRDefault="0055535E" w:rsidP="00C4792F">
      <w:pPr>
        <w:pStyle w:val="Bullet1G"/>
      </w:pPr>
      <w:r w:rsidRPr="00320B49">
        <w:t>21 June 2019, 1 person (1 female)</w:t>
      </w:r>
    </w:p>
    <w:p w14:paraId="2742C153" w14:textId="08AD0270" w:rsidR="0055535E" w:rsidRPr="00320B49" w:rsidRDefault="0055535E" w:rsidP="00C4792F">
      <w:pPr>
        <w:pStyle w:val="Bullet1G"/>
      </w:pPr>
      <w:r w:rsidRPr="00320B49">
        <w:t>7 December 2020, 12 people (5 females)</w:t>
      </w:r>
    </w:p>
    <w:p w14:paraId="46FF650B" w14:textId="77777777" w:rsidR="0055535E" w:rsidRPr="00320B49" w:rsidRDefault="0055535E" w:rsidP="0055535E">
      <w:pPr>
        <w:pStyle w:val="SingleTxtG"/>
      </w:pPr>
      <w:r w:rsidRPr="00320B49">
        <w:t>60 people (21 females) escaped from Cambodia. 3 families, 7 people (2 females), were granted the status of refugees and sent to the Philippines, under the auspices of UNHCR, on 29 September 2017. One person passed away; and 8 families, 12 people (2 females), are currently staying [in Cambodia].</w:t>
      </w:r>
    </w:p>
    <w:p w14:paraId="4ED4334F" w14:textId="77777777" w:rsidR="0055535E" w:rsidRPr="00320B49" w:rsidRDefault="0055535E" w:rsidP="0055535E">
      <w:pPr>
        <w:pStyle w:val="SingleTxtG"/>
      </w:pPr>
      <w:r w:rsidRPr="00320B49">
        <w:lastRenderedPageBreak/>
        <w:t>98.</w:t>
      </w:r>
      <w:r w:rsidRPr="00320B49">
        <w:tab/>
        <w:t>There is a case of 29 Vietnamese Montagnards whom the government has allowed to resettle in a third country. However, Vietnam has appealed against the decision and lodged a complaint with UNHCR. Therefore, the Royal Government has agreed in principle to allow UNHCR to discuss this issue with Vietnam before taking further action. To date, Cambodia has not received any updates on the outcome of such discussions. While waiting for a specific outcome, Cambodia will further hold the 29 Vietnamese Montagnards.</w:t>
      </w:r>
    </w:p>
    <w:p w14:paraId="3DC12F26" w14:textId="77777777" w:rsidR="0055535E" w:rsidRPr="00320B49" w:rsidRDefault="0055535E" w:rsidP="00C4792F">
      <w:pPr>
        <w:pStyle w:val="H1G"/>
      </w:pPr>
      <w:r w:rsidRPr="00320B49">
        <w:tab/>
      </w:r>
      <w:r w:rsidRPr="00320B49">
        <w:tab/>
        <w:t>Civil society organisations</w:t>
      </w:r>
    </w:p>
    <w:p w14:paraId="373A894A" w14:textId="77777777" w:rsidR="0055535E" w:rsidRPr="00320B49" w:rsidRDefault="0055535E" w:rsidP="00C4792F">
      <w:pPr>
        <w:pStyle w:val="H23G"/>
      </w:pPr>
      <w:r w:rsidRPr="00320B49">
        <w:tab/>
      </w:r>
      <w:r w:rsidRPr="00320B49">
        <w:tab/>
        <w:t>Recommendation No. 38</w:t>
      </w:r>
    </w:p>
    <w:p w14:paraId="5BB1B678" w14:textId="274B4FBB" w:rsidR="0055535E" w:rsidRPr="00320B49" w:rsidRDefault="0055535E" w:rsidP="0055535E">
      <w:pPr>
        <w:pStyle w:val="SingleTxtG"/>
      </w:pPr>
      <w:r w:rsidRPr="00320B49">
        <w:t>99.</w:t>
      </w:r>
      <w:r w:rsidRPr="00320B49">
        <w:tab/>
        <w:t>To facilitate the procedures for union registration, the Ministry of Labour and Vocational Training amended Articles 3, 17, 20, 21, 27, 28, 29, 54, 55 and 59 of the Law on Trade Union, which was adopted by the National Assembly and promulgated by Royal Code No. 0120/001, dated 3 January 2020, after the Draft Law on the Amendment of the Law on Trade Union was submitted to six technical meetings, two national tripartite consultation workshops, two leadership level meetings and one inter-ministerial meeting. On the whole, this Law is a synthesis of input provided by stakeholders, including unions, employers and International Labour Organisation. The amendment has made the procedures for union registration simpler and faster. A small minority of the unions</w:t>
      </w:r>
      <w:r w:rsidR="00C4792F">
        <w:t>’</w:t>
      </w:r>
      <w:r w:rsidRPr="00320B49">
        <w:t xml:space="preserve"> rights and duties in representing their members in resolving collective labour disputes that do not arise from the implementation of the joint convention are also further clarified.</w:t>
      </w:r>
    </w:p>
    <w:p w14:paraId="4BB20A96" w14:textId="6D5275F4" w:rsidR="0055535E" w:rsidRPr="00320B49" w:rsidRDefault="0055535E" w:rsidP="0055535E">
      <w:pPr>
        <w:pStyle w:val="SingleTxtG"/>
      </w:pPr>
      <w:r w:rsidRPr="00320B49">
        <w:t>100.</w:t>
      </w:r>
      <w:r w:rsidRPr="00320B49">
        <w:tab/>
        <w:t>As of January 2022, there were 5,773 registered professional organisations, including 5,464 local unions, 257 trade unions, 40 unions of trade unions, and 12 employers</w:t>
      </w:r>
      <w:r w:rsidR="00C4792F">
        <w:t>’</w:t>
      </w:r>
      <w:r w:rsidRPr="00320B49">
        <w:t xml:space="preserve"> associations. In particular, in 2021, the Ministry of Labour and Vocational Training registered 262 new unions. This is an evidence to prove that the exercise of Freedom of Association under the Law on Trade Union is conducted in a favourable environment and in accordance with ILO conventions.</w:t>
      </w:r>
    </w:p>
    <w:p w14:paraId="084CF30A" w14:textId="2B67E75F" w:rsidR="0055535E" w:rsidRPr="00320B49" w:rsidRDefault="0055535E" w:rsidP="0055535E">
      <w:pPr>
        <w:pStyle w:val="SingleTxtG"/>
      </w:pPr>
      <w:r w:rsidRPr="00320B49">
        <w:t>101.</w:t>
      </w:r>
      <w:r w:rsidRPr="00320B49">
        <w:tab/>
        <w:t xml:space="preserve">Pursuant to Article 42 of the Constitution, the Kingdom of Cambodia recognises the freedoms of its citizens, which states, </w:t>
      </w:r>
      <w:r w:rsidR="00C4792F">
        <w:t>“</w:t>
      </w:r>
      <w:r w:rsidRPr="00320B49">
        <w:t>Khmer citizens shall have the right to create associations and political parties. This right shall be determined by law.</w:t>
      </w:r>
      <w:r w:rsidR="00C4792F">
        <w:t>”</w:t>
      </w:r>
      <w:r w:rsidRPr="00320B49">
        <w:t xml:space="preserve"> The provisions of the Law on Associations and NGOs also guarantee the rights and freedoms of citizens to form associations and NGOs and determine the competence of the Ministry of Interior as the institution in charge of a review of documents and registration of local associations or NGOs. The registration procedures are clearly defined in this Law; hence the Ministry of Interior has no reason to cause any difficulty, complexity or restriction on the right to register any association and NGO. In sum, on average, there are roughly 20 local associations and NGOs formed each month, without decreasing. In addition, Article 8 of this Law also gives local associations or NGOs, whose request for registration is denied by the Ministry of Interior, the right to file a complaint with a court.</w:t>
      </w:r>
    </w:p>
    <w:p w14:paraId="0B14723F" w14:textId="77777777" w:rsidR="0055535E" w:rsidRPr="00320B49" w:rsidRDefault="0055535E" w:rsidP="0055535E">
      <w:pPr>
        <w:pStyle w:val="SingleTxtG"/>
      </w:pPr>
      <w:r w:rsidRPr="00320B49">
        <w:t>102.</w:t>
      </w:r>
      <w:r w:rsidRPr="00320B49">
        <w:tab/>
        <w:t>The Ministry of Interior has identified a series of measures to support the implementation of the activities of civil society organisations, issuing Guidelines No. 040, dated 31 October 2018, and Letter No. 2006,</w:t>
      </w:r>
      <w:r w:rsidRPr="00320B49">
        <w:rPr>
          <w:cs/>
        </w:rPr>
        <w:t xml:space="preserve"> </w:t>
      </w:r>
      <w:r w:rsidRPr="00320B49">
        <w:t xml:space="preserve">dated 27 November 2018, to the Board of Municipal/Provincial Governors in order to ensure that associations, NGOs and local communities have full rights and freedoms to act in the Kingdom of Cambodia in accordance with the laws and regulations in force and their statutes which are kept at the Ministry of Interior, without notifying the local authorities, and also require the Municipal/Provincial Administration to organise consultative forums with social civil organisations who act within their jurisdiction on a regular basis, every semester, or as needed. </w:t>
      </w:r>
    </w:p>
    <w:p w14:paraId="2A6F836D" w14:textId="77777777" w:rsidR="0055535E" w:rsidRPr="00320B49" w:rsidRDefault="0055535E" w:rsidP="00C4792F">
      <w:pPr>
        <w:pStyle w:val="H1G"/>
      </w:pPr>
      <w:r w:rsidRPr="00320B49">
        <w:tab/>
      </w:r>
      <w:r w:rsidRPr="00320B49">
        <w:tab/>
        <w:t>Human rights training</w:t>
      </w:r>
    </w:p>
    <w:p w14:paraId="1311AA57" w14:textId="77777777" w:rsidR="0055535E" w:rsidRPr="00320B49" w:rsidRDefault="0055535E" w:rsidP="00C4792F">
      <w:pPr>
        <w:pStyle w:val="H23G"/>
      </w:pPr>
      <w:r w:rsidRPr="00320B49">
        <w:tab/>
      </w:r>
      <w:r w:rsidRPr="00320B49">
        <w:tab/>
        <w:t>Recommendation No. 40</w:t>
      </w:r>
    </w:p>
    <w:p w14:paraId="27C098DC" w14:textId="77777777" w:rsidR="0055535E" w:rsidRPr="00320B49" w:rsidRDefault="0055535E" w:rsidP="0055535E">
      <w:pPr>
        <w:pStyle w:val="SingleTxtG"/>
      </w:pPr>
      <w:r w:rsidRPr="00320B49">
        <w:t>103.</w:t>
      </w:r>
      <w:r w:rsidRPr="00320B49">
        <w:tab/>
        <w:t xml:space="preserve">The CHRC has been striving to disseminate national and international laws and regulations in relation to human rights to law enforcement officials, local authorities, students, workers, citizens and ethnic groups. To carry out this mission, the CHRC has collaborated </w:t>
      </w:r>
      <w:r w:rsidRPr="00320B49">
        <w:lastRenderedPageBreak/>
        <w:t>with relevant ministries, departments and local authorities to organise public forums and workshops in the municipality and provinces. For the past three years (2019-2021), the CHRC conducted education outreach, with the following data: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300"/>
        <w:gridCol w:w="666"/>
        <w:gridCol w:w="666"/>
        <w:gridCol w:w="494"/>
        <w:gridCol w:w="651"/>
        <w:gridCol w:w="666"/>
        <w:gridCol w:w="480"/>
        <w:gridCol w:w="529"/>
        <w:gridCol w:w="529"/>
        <w:gridCol w:w="480"/>
        <w:gridCol w:w="529"/>
        <w:gridCol w:w="529"/>
      </w:tblGrid>
      <w:tr w:rsidR="00C4792F" w:rsidRPr="00C4792F" w14:paraId="488272AD" w14:textId="77777777" w:rsidTr="00C4792F">
        <w:trPr>
          <w:trHeight w:val="34"/>
          <w:tblHeader/>
        </w:trPr>
        <w:tc>
          <w:tcPr>
            <w:tcW w:w="851" w:type="dxa"/>
            <w:vMerge w:val="restart"/>
            <w:tcBorders>
              <w:top w:val="single" w:sz="4" w:space="0" w:color="auto"/>
              <w:bottom w:val="single" w:sz="12" w:space="0" w:color="auto"/>
            </w:tcBorders>
            <w:shd w:val="clear" w:color="auto" w:fill="auto"/>
            <w:vAlign w:val="bottom"/>
            <w:hideMark/>
          </w:tcPr>
          <w:p w14:paraId="12141FC1" w14:textId="77777777" w:rsidR="00C4792F" w:rsidRPr="00C4792F" w:rsidRDefault="00C4792F" w:rsidP="00C4792F">
            <w:pPr>
              <w:suppressAutoHyphens w:val="0"/>
              <w:spacing w:before="80" w:after="80" w:line="200" w:lineRule="exact"/>
              <w:ind w:right="113"/>
              <w:rPr>
                <w:i/>
                <w:sz w:val="16"/>
                <w:lang w:eastAsia="zh-CN"/>
              </w:rPr>
            </w:pPr>
            <w:r w:rsidRPr="00C4792F">
              <w:rPr>
                <w:i/>
                <w:sz w:val="16"/>
                <w:lang w:eastAsia="zh-CN"/>
              </w:rPr>
              <w:t>Year</w:t>
            </w:r>
          </w:p>
        </w:tc>
        <w:tc>
          <w:tcPr>
            <w:tcW w:w="1632" w:type="dxa"/>
            <w:gridSpan w:val="3"/>
            <w:tcBorders>
              <w:top w:val="single" w:sz="4" w:space="0" w:color="auto"/>
              <w:bottom w:val="single" w:sz="4" w:space="0" w:color="auto"/>
              <w:right w:val="single" w:sz="24" w:space="0" w:color="FFFFFF" w:themeColor="background1"/>
            </w:tcBorders>
            <w:shd w:val="clear" w:color="auto" w:fill="auto"/>
            <w:vAlign w:val="bottom"/>
            <w:hideMark/>
          </w:tcPr>
          <w:p w14:paraId="2912E4C3" w14:textId="77777777" w:rsidR="00C4792F" w:rsidRPr="00C4792F" w:rsidRDefault="00C4792F" w:rsidP="00C4792F">
            <w:pPr>
              <w:suppressAutoHyphens w:val="0"/>
              <w:spacing w:before="80" w:after="80" w:line="200" w:lineRule="exact"/>
              <w:ind w:right="113"/>
              <w:jc w:val="center"/>
              <w:rPr>
                <w:i/>
                <w:sz w:val="16"/>
                <w:lang w:eastAsia="zh-CN"/>
              </w:rPr>
            </w:pPr>
            <w:r w:rsidRPr="00C4792F">
              <w:rPr>
                <w:i/>
                <w:sz w:val="16"/>
                <w:lang w:eastAsia="zh-CN"/>
              </w:rPr>
              <w:t>Total</w:t>
            </w:r>
          </w:p>
        </w:tc>
        <w:tc>
          <w:tcPr>
            <w:tcW w:w="181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54DEE8C7" w14:textId="77777777" w:rsidR="00C4792F" w:rsidRPr="00C4792F" w:rsidRDefault="00C4792F" w:rsidP="00C4792F">
            <w:pPr>
              <w:suppressAutoHyphens w:val="0"/>
              <w:spacing w:before="80" w:after="80" w:line="200" w:lineRule="exact"/>
              <w:ind w:right="113"/>
              <w:jc w:val="center"/>
              <w:rPr>
                <w:i/>
                <w:sz w:val="16"/>
                <w:lang w:eastAsia="zh-CN"/>
              </w:rPr>
            </w:pPr>
            <w:r w:rsidRPr="00C4792F">
              <w:rPr>
                <w:i/>
                <w:sz w:val="16"/>
                <w:lang w:eastAsia="zh-CN"/>
              </w:rPr>
              <w:t>Student</w:t>
            </w:r>
          </w:p>
        </w:tc>
        <w:tc>
          <w:tcPr>
            <w:tcW w:w="1538"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0694EF44" w14:textId="77777777" w:rsidR="00C4792F" w:rsidRPr="00C4792F" w:rsidRDefault="00C4792F" w:rsidP="00C4792F">
            <w:pPr>
              <w:suppressAutoHyphens w:val="0"/>
              <w:spacing w:before="80" w:after="80" w:line="200" w:lineRule="exact"/>
              <w:ind w:right="113"/>
              <w:jc w:val="center"/>
              <w:rPr>
                <w:i/>
                <w:sz w:val="16"/>
                <w:lang w:eastAsia="zh-CN"/>
              </w:rPr>
            </w:pPr>
            <w:r w:rsidRPr="00C4792F">
              <w:rPr>
                <w:i/>
                <w:sz w:val="16"/>
                <w:lang w:eastAsia="zh-CN"/>
              </w:rPr>
              <w:t>Student teacher</w:t>
            </w:r>
          </w:p>
        </w:tc>
        <w:tc>
          <w:tcPr>
            <w:tcW w:w="1538" w:type="dxa"/>
            <w:gridSpan w:val="3"/>
            <w:tcBorders>
              <w:top w:val="single" w:sz="4" w:space="0" w:color="auto"/>
              <w:left w:val="single" w:sz="24" w:space="0" w:color="FFFFFF" w:themeColor="background1"/>
              <w:bottom w:val="single" w:sz="4" w:space="0" w:color="auto"/>
            </w:tcBorders>
            <w:shd w:val="clear" w:color="auto" w:fill="auto"/>
            <w:vAlign w:val="bottom"/>
            <w:hideMark/>
          </w:tcPr>
          <w:p w14:paraId="1AABB66F" w14:textId="77777777" w:rsidR="00C4792F" w:rsidRPr="00C4792F" w:rsidRDefault="00C4792F" w:rsidP="00C4792F">
            <w:pPr>
              <w:suppressAutoHyphens w:val="0"/>
              <w:spacing w:before="80" w:after="80" w:line="200" w:lineRule="exact"/>
              <w:ind w:right="113"/>
              <w:jc w:val="center"/>
              <w:rPr>
                <w:i/>
                <w:sz w:val="16"/>
                <w:lang w:eastAsia="zh-CN"/>
              </w:rPr>
            </w:pPr>
            <w:r w:rsidRPr="00C4792F">
              <w:rPr>
                <w:i/>
                <w:sz w:val="16"/>
                <w:lang w:eastAsia="zh-CN"/>
              </w:rPr>
              <w:t>Citizen</w:t>
            </w:r>
          </w:p>
        </w:tc>
      </w:tr>
      <w:tr w:rsidR="0055535E" w:rsidRPr="00C4792F" w14:paraId="0BD652DF" w14:textId="77777777" w:rsidTr="00C4792F">
        <w:trPr>
          <w:trHeight w:val="1383"/>
          <w:tblHeader/>
        </w:trPr>
        <w:tc>
          <w:tcPr>
            <w:tcW w:w="851" w:type="dxa"/>
            <w:vMerge/>
            <w:tcBorders>
              <w:top w:val="single" w:sz="12" w:space="0" w:color="auto"/>
              <w:bottom w:val="single" w:sz="12" w:space="0" w:color="auto"/>
            </w:tcBorders>
            <w:shd w:val="clear" w:color="auto" w:fill="auto"/>
            <w:vAlign w:val="bottom"/>
            <w:hideMark/>
          </w:tcPr>
          <w:p w14:paraId="63F4CE60" w14:textId="77777777" w:rsidR="0055535E" w:rsidRPr="00C4792F" w:rsidRDefault="0055535E" w:rsidP="00C4792F">
            <w:pPr>
              <w:suppressAutoHyphens w:val="0"/>
              <w:spacing w:before="40" w:after="40" w:line="220" w:lineRule="exact"/>
              <w:ind w:right="113"/>
              <w:rPr>
                <w:sz w:val="18"/>
                <w:lang w:eastAsia="zh-CN"/>
              </w:rPr>
            </w:pPr>
          </w:p>
        </w:tc>
        <w:tc>
          <w:tcPr>
            <w:tcW w:w="300" w:type="dxa"/>
            <w:tcBorders>
              <w:top w:val="single" w:sz="4" w:space="0" w:color="auto"/>
              <w:bottom w:val="single" w:sz="12" w:space="0" w:color="auto"/>
            </w:tcBorders>
            <w:shd w:val="clear" w:color="auto" w:fill="auto"/>
            <w:textDirection w:val="btLr"/>
            <w:vAlign w:val="bottom"/>
            <w:hideMark/>
          </w:tcPr>
          <w:p w14:paraId="419E1962" w14:textId="77777777" w:rsidR="0055535E" w:rsidRPr="00C4792F" w:rsidRDefault="0055535E" w:rsidP="00C5248C">
            <w:pPr>
              <w:suppressAutoHyphens w:val="0"/>
              <w:spacing w:before="40" w:after="40" w:line="220" w:lineRule="exact"/>
              <w:ind w:left="113" w:right="113"/>
              <w:rPr>
                <w:i/>
                <w:sz w:val="16"/>
                <w:lang w:eastAsia="zh-CN"/>
              </w:rPr>
            </w:pPr>
            <w:r w:rsidRPr="00C4792F">
              <w:rPr>
                <w:i/>
                <w:sz w:val="16"/>
                <w:lang w:eastAsia="zh-CN"/>
              </w:rPr>
              <w:t>Number of times</w:t>
            </w:r>
          </w:p>
        </w:tc>
        <w:tc>
          <w:tcPr>
            <w:tcW w:w="666" w:type="dxa"/>
            <w:tcBorders>
              <w:top w:val="single" w:sz="4" w:space="0" w:color="auto"/>
              <w:bottom w:val="single" w:sz="12" w:space="0" w:color="auto"/>
            </w:tcBorders>
            <w:shd w:val="clear" w:color="auto" w:fill="auto"/>
            <w:textDirection w:val="btLr"/>
            <w:vAlign w:val="bottom"/>
            <w:hideMark/>
          </w:tcPr>
          <w:p w14:paraId="69409CA4" w14:textId="77777777" w:rsidR="0055535E" w:rsidRPr="00C4792F" w:rsidRDefault="0055535E" w:rsidP="00C5248C">
            <w:pPr>
              <w:suppressAutoHyphens w:val="0"/>
              <w:spacing w:before="40" w:after="40" w:line="220" w:lineRule="exact"/>
              <w:ind w:left="113" w:right="113"/>
              <w:rPr>
                <w:i/>
                <w:sz w:val="16"/>
                <w:lang w:eastAsia="zh-CN"/>
              </w:rPr>
            </w:pPr>
            <w:r w:rsidRPr="00C4792F">
              <w:rPr>
                <w:i/>
                <w:sz w:val="16"/>
                <w:lang w:eastAsia="zh-CN"/>
              </w:rPr>
              <w:t>Total</w:t>
            </w:r>
          </w:p>
        </w:tc>
        <w:tc>
          <w:tcPr>
            <w:tcW w:w="666" w:type="dxa"/>
            <w:tcBorders>
              <w:top w:val="single" w:sz="4" w:space="0" w:color="auto"/>
              <w:bottom w:val="single" w:sz="12" w:space="0" w:color="auto"/>
              <w:right w:val="single" w:sz="24" w:space="0" w:color="FFFFFF" w:themeColor="background1"/>
            </w:tcBorders>
            <w:shd w:val="clear" w:color="auto" w:fill="auto"/>
            <w:textDirection w:val="btLr"/>
            <w:vAlign w:val="bottom"/>
            <w:hideMark/>
          </w:tcPr>
          <w:p w14:paraId="6EC629D3" w14:textId="77777777" w:rsidR="0055535E" w:rsidRPr="00C4792F" w:rsidRDefault="0055535E" w:rsidP="00C5248C">
            <w:pPr>
              <w:suppressAutoHyphens w:val="0"/>
              <w:spacing w:before="40" w:after="40" w:line="220" w:lineRule="exact"/>
              <w:ind w:left="113" w:right="113"/>
              <w:rPr>
                <w:i/>
                <w:sz w:val="16"/>
                <w:lang w:eastAsia="zh-CN"/>
              </w:rPr>
            </w:pPr>
            <w:r w:rsidRPr="00C4792F">
              <w:rPr>
                <w:i/>
                <w:sz w:val="16"/>
                <w:lang w:eastAsia="zh-CN"/>
              </w:rPr>
              <w:t>Female</w:t>
            </w:r>
          </w:p>
        </w:tc>
        <w:tc>
          <w:tcPr>
            <w:tcW w:w="494" w:type="dxa"/>
            <w:tcBorders>
              <w:top w:val="single" w:sz="4" w:space="0" w:color="auto"/>
              <w:left w:val="single" w:sz="24" w:space="0" w:color="FFFFFF" w:themeColor="background1"/>
              <w:bottom w:val="single" w:sz="12" w:space="0" w:color="auto"/>
            </w:tcBorders>
            <w:shd w:val="clear" w:color="auto" w:fill="auto"/>
            <w:textDirection w:val="btLr"/>
            <w:vAlign w:val="bottom"/>
            <w:hideMark/>
          </w:tcPr>
          <w:p w14:paraId="433F7339" w14:textId="77777777" w:rsidR="0055535E" w:rsidRPr="00C4792F" w:rsidRDefault="0055535E" w:rsidP="00C5248C">
            <w:pPr>
              <w:suppressAutoHyphens w:val="0"/>
              <w:spacing w:before="40" w:after="40" w:line="220" w:lineRule="exact"/>
              <w:ind w:left="113" w:right="113"/>
              <w:rPr>
                <w:i/>
                <w:sz w:val="16"/>
                <w:lang w:eastAsia="zh-CN"/>
              </w:rPr>
            </w:pPr>
            <w:r w:rsidRPr="00C4792F">
              <w:rPr>
                <w:i/>
                <w:sz w:val="16"/>
                <w:lang w:eastAsia="zh-CN"/>
              </w:rPr>
              <w:t>Number of times</w:t>
            </w:r>
          </w:p>
        </w:tc>
        <w:tc>
          <w:tcPr>
            <w:tcW w:w="651" w:type="dxa"/>
            <w:tcBorders>
              <w:top w:val="single" w:sz="4" w:space="0" w:color="auto"/>
              <w:bottom w:val="single" w:sz="12" w:space="0" w:color="auto"/>
            </w:tcBorders>
            <w:shd w:val="clear" w:color="auto" w:fill="auto"/>
            <w:textDirection w:val="btLr"/>
            <w:vAlign w:val="bottom"/>
            <w:hideMark/>
          </w:tcPr>
          <w:p w14:paraId="74341703" w14:textId="77777777" w:rsidR="0055535E" w:rsidRPr="00C4792F" w:rsidRDefault="0055535E" w:rsidP="00C5248C">
            <w:pPr>
              <w:suppressAutoHyphens w:val="0"/>
              <w:spacing w:before="40" w:after="40" w:line="220" w:lineRule="exact"/>
              <w:ind w:left="113" w:right="113"/>
              <w:rPr>
                <w:i/>
                <w:sz w:val="16"/>
                <w:lang w:eastAsia="zh-CN"/>
              </w:rPr>
            </w:pPr>
            <w:r w:rsidRPr="00C4792F">
              <w:rPr>
                <w:i/>
                <w:sz w:val="16"/>
                <w:lang w:eastAsia="zh-CN"/>
              </w:rPr>
              <w:t>Total</w:t>
            </w:r>
          </w:p>
        </w:tc>
        <w:tc>
          <w:tcPr>
            <w:tcW w:w="666" w:type="dxa"/>
            <w:tcBorders>
              <w:top w:val="single" w:sz="4" w:space="0" w:color="auto"/>
              <w:bottom w:val="single" w:sz="12" w:space="0" w:color="auto"/>
              <w:right w:val="single" w:sz="24" w:space="0" w:color="FFFFFF" w:themeColor="background1"/>
            </w:tcBorders>
            <w:shd w:val="clear" w:color="auto" w:fill="auto"/>
            <w:textDirection w:val="btLr"/>
            <w:vAlign w:val="bottom"/>
            <w:hideMark/>
          </w:tcPr>
          <w:p w14:paraId="0D63CEF8" w14:textId="77777777" w:rsidR="0055535E" w:rsidRPr="00C4792F" w:rsidRDefault="0055535E" w:rsidP="00C5248C">
            <w:pPr>
              <w:suppressAutoHyphens w:val="0"/>
              <w:spacing w:before="40" w:after="40" w:line="220" w:lineRule="exact"/>
              <w:ind w:left="113" w:right="113"/>
              <w:rPr>
                <w:i/>
                <w:sz w:val="16"/>
                <w:lang w:eastAsia="zh-CN"/>
              </w:rPr>
            </w:pPr>
            <w:r w:rsidRPr="00C4792F">
              <w:rPr>
                <w:i/>
                <w:sz w:val="16"/>
                <w:lang w:eastAsia="zh-CN"/>
              </w:rPr>
              <w:t>Female</w:t>
            </w:r>
          </w:p>
        </w:tc>
        <w:tc>
          <w:tcPr>
            <w:tcW w:w="480" w:type="dxa"/>
            <w:tcBorders>
              <w:top w:val="single" w:sz="4" w:space="0" w:color="auto"/>
              <w:left w:val="single" w:sz="24" w:space="0" w:color="FFFFFF" w:themeColor="background1"/>
              <w:bottom w:val="single" w:sz="12" w:space="0" w:color="auto"/>
            </w:tcBorders>
            <w:shd w:val="clear" w:color="auto" w:fill="auto"/>
            <w:textDirection w:val="btLr"/>
            <w:vAlign w:val="bottom"/>
            <w:hideMark/>
          </w:tcPr>
          <w:p w14:paraId="4907C3C1" w14:textId="77777777" w:rsidR="0055535E" w:rsidRPr="00C4792F" w:rsidRDefault="0055535E" w:rsidP="00C5248C">
            <w:pPr>
              <w:suppressAutoHyphens w:val="0"/>
              <w:spacing w:before="40" w:after="40" w:line="220" w:lineRule="exact"/>
              <w:ind w:left="113" w:right="113"/>
              <w:rPr>
                <w:i/>
                <w:sz w:val="16"/>
                <w:lang w:eastAsia="zh-CN"/>
              </w:rPr>
            </w:pPr>
            <w:r w:rsidRPr="00C4792F">
              <w:rPr>
                <w:i/>
                <w:sz w:val="16"/>
                <w:lang w:eastAsia="zh-CN"/>
              </w:rPr>
              <w:t>Number of times</w:t>
            </w:r>
          </w:p>
        </w:tc>
        <w:tc>
          <w:tcPr>
            <w:tcW w:w="529" w:type="dxa"/>
            <w:tcBorders>
              <w:top w:val="single" w:sz="4" w:space="0" w:color="auto"/>
              <w:bottom w:val="single" w:sz="12" w:space="0" w:color="auto"/>
            </w:tcBorders>
            <w:shd w:val="clear" w:color="auto" w:fill="auto"/>
            <w:textDirection w:val="btLr"/>
            <w:vAlign w:val="bottom"/>
            <w:hideMark/>
          </w:tcPr>
          <w:p w14:paraId="49ED9DC7" w14:textId="77777777" w:rsidR="0055535E" w:rsidRPr="00C4792F" w:rsidRDefault="0055535E" w:rsidP="00C5248C">
            <w:pPr>
              <w:suppressAutoHyphens w:val="0"/>
              <w:spacing w:before="40" w:after="40" w:line="220" w:lineRule="exact"/>
              <w:ind w:left="113" w:right="113"/>
              <w:rPr>
                <w:i/>
                <w:sz w:val="16"/>
                <w:lang w:eastAsia="zh-CN"/>
              </w:rPr>
            </w:pPr>
            <w:r w:rsidRPr="00C4792F">
              <w:rPr>
                <w:i/>
                <w:sz w:val="16"/>
                <w:lang w:eastAsia="zh-CN"/>
              </w:rPr>
              <w:t>Total</w:t>
            </w:r>
          </w:p>
        </w:tc>
        <w:tc>
          <w:tcPr>
            <w:tcW w:w="529" w:type="dxa"/>
            <w:tcBorders>
              <w:top w:val="single" w:sz="4" w:space="0" w:color="auto"/>
              <w:bottom w:val="single" w:sz="12" w:space="0" w:color="auto"/>
              <w:right w:val="single" w:sz="24" w:space="0" w:color="FFFFFF" w:themeColor="background1"/>
            </w:tcBorders>
            <w:shd w:val="clear" w:color="auto" w:fill="auto"/>
            <w:textDirection w:val="btLr"/>
            <w:vAlign w:val="bottom"/>
            <w:hideMark/>
          </w:tcPr>
          <w:p w14:paraId="3BCAACE4" w14:textId="77777777" w:rsidR="0055535E" w:rsidRPr="00C4792F" w:rsidRDefault="0055535E" w:rsidP="00C5248C">
            <w:pPr>
              <w:suppressAutoHyphens w:val="0"/>
              <w:spacing w:before="40" w:after="40" w:line="220" w:lineRule="exact"/>
              <w:ind w:left="113" w:right="113"/>
              <w:rPr>
                <w:i/>
                <w:sz w:val="16"/>
                <w:lang w:eastAsia="zh-CN"/>
              </w:rPr>
            </w:pPr>
            <w:r w:rsidRPr="00C4792F">
              <w:rPr>
                <w:i/>
                <w:sz w:val="16"/>
                <w:lang w:eastAsia="zh-CN"/>
              </w:rPr>
              <w:t>Female</w:t>
            </w:r>
          </w:p>
        </w:tc>
        <w:tc>
          <w:tcPr>
            <w:tcW w:w="480" w:type="dxa"/>
            <w:tcBorders>
              <w:top w:val="single" w:sz="4" w:space="0" w:color="auto"/>
              <w:left w:val="single" w:sz="24" w:space="0" w:color="FFFFFF" w:themeColor="background1"/>
              <w:bottom w:val="single" w:sz="12" w:space="0" w:color="auto"/>
            </w:tcBorders>
            <w:shd w:val="clear" w:color="auto" w:fill="auto"/>
            <w:textDirection w:val="btLr"/>
            <w:vAlign w:val="bottom"/>
            <w:hideMark/>
          </w:tcPr>
          <w:p w14:paraId="6957793F" w14:textId="77777777" w:rsidR="0055535E" w:rsidRPr="00C4792F" w:rsidRDefault="0055535E" w:rsidP="00C5248C">
            <w:pPr>
              <w:suppressAutoHyphens w:val="0"/>
              <w:spacing w:before="40" w:after="40" w:line="220" w:lineRule="exact"/>
              <w:ind w:left="113" w:right="113"/>
              <w:rPr>
                <w:i/>
                <w:sz w:val="16"/>
                <w:lang w:eastAsia="zh-CN"/>
              </w:rPr>
            </w:pPr>
            <w:r w:rsidRPr="00C4792F">
              <w:rPr>
                <w:i/>
                <w:sz w:val="16"/>
                <w:lang w:eastAsia="zh-CN"/>
              </w:rPr>
              <w:t>Number of times</w:t>
            </w:r>
          </w:p>
        </w:tc>
        <w:tc>
          <w:tcPr>
            <w:tcW w:w="529" w:type="dxa"/>
            <w:tcBorders>
              <w:top w:val="single" w:sz="4" w:space="0" w:color="auto"/>
              <w:bottom w:val="single" w:sz="12" w:space="0" w:color="auto"/>
            </w:tcBorders>
            <w:shd w:val="clear" w:color="auto" w:fill="auto"/>
            <w:textDirection w:val="btLr"/>
            <w:vAlign w:val="bottom"/>
            <w:hideMark/>
          </w:tcPr>
          <w:p w14:paraId="5BD35E98" w14:textId="77777777" w:rsidR="0055535E" w:rsidRPr="00C4792F" w:rsidRDefault="0055535E" w:rsidP="00C5248C">
            <w:pPr>
              <w:suppressAutoHyphens w:val="0"/>
              <w:spacing w:before="40" w:after="40" w:line="220" w:lineRule="exact"/>
              <w:ind w:left="113" w:right="113"/>
              <w:rPr>
                <w:i/>
                <w:sz w:val="16"/>
                <w:lang w:eastAsia="zh-CN"/>
              </w:rPr>
            </w:pPr>
            <w:r w:rsidRPr="00C4792F">
              <w:rPr>
                <w:i/>
                <w:sz w:val="16"/>
                <w:lang w:eastAsia="zh-CN"/>
              </w:rPr>
              <w:t>Total</w:t>
            </w:r>
          </w:p>
        </w:tc>
        <w:tc>
          <w:tcPr>
            <w:tcW w:w="529" w:type="dxa"/>
            <w:tcBorders>
              <w:top w:val="single" w:sz="4" w:space="0" w:color="auto"/>
              <w:bottom w:val="single" w:sz="12" w:space="0" w:color="auto"/>
            </w:tcBorders>
            <w:shd w:val="clear" w:color="auto" w:fill="auto"/>
            <w:textDirection w:val="btLr"/>
            <w:vAlign w:val="bottom"/>
            <w:hideMark/>
          </w:tcPr>
          <w:p w14:paraId="56E0DEF5" w14:textId="77777777" w:rsidR="0055535E" w:rsidRPr="00C4792F" w:rsidRDefault="0055535E" w:rsidP="00C5248C">
            <w:pPr>
              <w:suppressAutoHyphens w:val="0"/>
              <w:spacing w:before="40" w:after="40" w:line="220" w:lineRule="exact"/>
              <w:ind w:left="113" w:right="113"/>
              <w:rPr>
                <w:i/>
                <w:sz w:val="16"/>
                <w:lang w:eastAsia="zh-CN"/>
              </w:rPr>
            </w:pPr>
            <w:r w:rsidRPr="00C4792F">
              <w:rPr>
                <w:i/>
                <w:sz w:val="16"/>
                <w:lang w:eastAsia="zh-CN"/>
              </w:rPr>
              <w:t>Female</w:t>
            </w:r>
          </w:p>
        </w:tc>
      </w:tr>
      <w:tr w:rsidR="0055535E" w:rsidRPr="00C4792F" w14:paraId="23F08E1B" w14:textId="77777777" w:rsidTr="00C4792F">
        <w:tc>
          <w:tcPr>
            <w:tcW w:w="851" w:type="dxa"/>
            <w:tcBorders>
              <w:top w:val="single" w:sz="12" w:space="0" w:color="auto"/>
            </w:tcBorders>
            <w:shd w:val="clear" w:color="auto" w:fill="auto"/>
            <w:hideMark/>
          </w:tcPr>
          <w:p w14:paraId="3835DDC6" w14:textId="77777777" w:rsidR="0055535E" w:rsidRPr="00C4792F" w:rsidRDefault="0055535E" w:rsidP="00C4792F">
            <w:pPr>
              <w:suppressAutoHyphens w:val="0"/>
              <w:spacing w:before="40" w:after="40" w:line="220" w:lineRule="exact"/>
              <w:ind w:right="113"/>
              <w:rPr>
                <w:sz w:val="18"/>
                <w:lang w:eastAsia="zh-CN"/>
              </w:rPr>
            </w:pPr>
            <w:r w:rsidRPr="00C4792F">
              <w:rPr>
                <w:sz w:val="18"/>
                <w:lang w:eastAsia="zh-CN"/>
              </w:rPr>
              <w:t>2019</w:t>
            </w:r>
          </w:p>
        </w:tc>
        <w:tc>
          <w:tcPr>
            <w:tcW w:w="300" w:type="dxa"/>
            <w:tcBorders>
              <w:top w:val="single" w:sz="12" w:space="0" w:color="auto"/>
            </w:tcBorders>
            <w:shd w:val="clear" w:color="auto" w:fill="auto"/>
            <w:vAlign w:val="bottom"/>
            <w:hideMark/>
          </w:tcPr>
          <w:p w14:paraId="0589C794" w14:textId="77777777" w:rsidR="0055535E" w:rsidRPr="00C4792F" w:rsidRDefault="0055535E" w:rsidP="00C4792F">
            <w:pPr>
              <w:suppressAutoHyphens w:val="0"/>
              <w:spacing w:before="40" w:after="40" w:line="220" w:lineRule="exact"/>
              <w:ind w:right="113"/>
              <w:jc w:val="right"/>
              <w:rPr>
                <w:sz w:val="18"/>
                <w:lang w:eastAsia="zh-CN"/>
              </w:rPr>
            </w:pPr>
            <w:r w:rsidRPr="00C4792F">
              <w:rPr>
                <w:sz w:val="18"/>
                <w:lang w:eastAsia="zh-CN"/>
              </w:rPr>
              <w:t>39</w:t>
            </w:r>
          </w:p>
        </w:tc>
        <w:tc>
          <w:tcPr>
            <w:tcW w:w="666" w:type="dxa"/>
            <w:tcBorders>
              <w:top w:val="single" w:sz="12" w:space="0" w:color="auto"/>
            </w:tcBorders>
            <w:shd w:val="clear" w:color="auto" w:fill="auto"/>
            <w:vAlign w:val="bottom"/>
            <w:hideMark/>
          </w:tcPr>
          <w:p w14:paraId="11BA39A8" w14:textId="06153EE6" w:rsidR="0055535E" w:rsidRPr="00C4792F" w:rsidRDefault="0055535E" w:rsidP="00C4792F">
            <w:pPr>
              <w:suppressAutoHyphens w:val="0"/>
              <w:spacing w:before="40" w:after="40" w:line="220" w:lineRule="exact"/>
              <w:ind w:right="113"/>
              <w:jc w:val="right"/>
              <w:rPr>
                <w:sz w:val="18"/>
                <w:lang w:eastAsia="zh-CN"/>
              </w:rPr>
            </w:pPr>
            <w:r w:rsidRPr="00C4792F">
              <w:rPr>
                <w:sz w:val="18"/>
                <w:lang w:eastAsia="zh-CN"/>
              </w:rPr>
              <w:t>3</w:t>
            </w:r>
            <w:r w:rsidR="00C4792F">
              <w:rPr>
                <w:sz w:val="18"/>
                <w:lang w:eastAsia="zh-CN"/>
              </w:rPr>
              <w:t xml:space="preserve"> </w:t>
            </w:r>
            <w:r w:rsidRPr="00C4792F">
              <w:rPr>
                <w:sz w:val="18"/>
                <w:lang w:eastAsia="zh-CN"/>
              </w:rPr>
              <w:t>941</w:t>
            </w:r>
          </w:p>
        </w:tc>
        <w:tc>
          <w:tcPr>
            <w:tcW w:w="666" w:type="dxa"/>
            <w:tcBorders>
              <w:top w:val="single" w:sz="12" w:space="0" w:color="auto"/>
            </w:tcBorders>
            <w:shd w:val="clear" w:color="auto" w:fill="auto"/>
            <w:vAlign w:val="bottom"/>
            <w:hideMark/>
          </w:tcPr>
          <w:p w14:paraId="3042A10C" w14:textId="350BBA4D" w:rsidR="0055535E" w:rsidRPr="00C4792F" w:rsidRDefault="0055535E" w:rsidP="00C4792F">
            <w:pPr>
              <w:suppressAutoHyphens w:val="0"/>
              <w:spacing w:before="40" w:after="40" w:line="220" w:lineRule="exact"/>
              <w:ind w:right="113"/>
              <w:jc w:val="right"/>
              <w:rPr>
                <w:sz w:val="18"/>
                <w:lang w:eastAsia="zh-CN"/>
              </w:rPr>
            </w:pPr>
            <w:r w:rsidRPr="00C4792F">
              <w:rPr>
                <w:sz w:val="18"/>
                <w:lang w:eastAsia="zh-CN"/>
              </w:rPr>
              <w:t>2</w:t>
            </w:r>
            <w:r w:rsidR="00C4792F">
              <w:rPr>
                <w:sz w:val="18"/>
                <w:lang w:eastAsia="zh-CN"/>
              </w:rPr>
              <w:t xml:space="preserve"> </w:t>
            </w:r>
            <w:r w:rsidRPr="00C4792F">
              <w:rPr>
                <w:sz w:val="18"/>
                <w:lang w:eastAsia="zh-CN"/>
              </w:rPr>
              <w:t>188</w:t>
            </w:r>
          </w:p>
        </w:tc>
        <w:tc>
          <w:tcPr>
            <w:tcW w:w="494" w:type="dxa"/>
            <w:tcBorders>
              <w:top w:val="single" w:sz="12" w:space="0" w:color="auto"/>
            </w:tcBorders>
            <w:shd w:val="clear" w:color="auto" w:fill="auto"/>
            <w:vAlign w:val="bottom"/>
            <w:hideMark/>
          </w:tcPr>
          <w:p w14:paraId="072919FC" w14:textId="77777777" w:rsidR="0055535E" w:rsidRPr="00C4792F" w:rsidRDefault="0055535E" w:rsidP="00C4792F">
            <w:pPr>
              <w:suppressAutoHyphens w:val="0"/>
              <w:spacing w:before="40" w:after="40" w:line="220" w:lineRule="exact"/>
              <w:ind w:right="113"/>
              <w:jc w:val="right"/>
              <w:rPr>
                <w:sz w:val="18"/>
                <w:lang w:eastAsia="zh-CN"/>
              </w:rPr>
            </w:pPr>
            <w:r w:rsidRPr="00C4792F">
              <w:rPr>
                <w:sz w:val="18"/>
                <w:lang w:eastAsia="zh-CN"/>
              </w:rPr>
              <w:t>24</w:t>
            </w:r>
          </w:p>
        </w:tc>
        <w:tc>
          <w:tcPr>
            <w:tcW w:w="651" w:type="dxa"/>
            <w:tcBorders>
              <w:top w:val="single" w:sz="12" w:space="0" w:color="auto"/>
            </w:tcBorders>
            <w:shd w:val="clear" w:color="auto" w:fill="auto"/>
            <w:vAlign w:val="bottom"/>
            <w:hideMark/>
          </w:tcPr>
          <w:p w14:paraId="4ED69D1B" w14:textId="244714FF" w:rsidR="0055535E" w:rsidRPr="00C4792F" w:rsidRDefault="0055535E" w:rsidP="00C4792F">
            <w:pPr>
              <w:suppressAutoHyphens w:val="0"/>
              <w:spacing w:before="40" w:after="40" w:line="220" w:lineRule="exact"/>
              <w:ind w:right="113"/>
              <w:jc w:val="right"/>
              <w:rPr>
                <w:sz w:val="18"/>
                <w:lang w:eastAsia="zh-CN"/>
              </w:rPr>
            </w:pPr>
            <w:r w:rsidRPr="00C4792F">
              <w:rPr>
                <w:sz w:val="18"/>
                <w:lang w:eastAsia="zh-CN"/>
              </w:rPr>
              <w:t>2</w:t>
            </w:r>
            <w:r w:rsidR="00C4792F">
              <w:rPr>
                <w:sz w:val="18"/>
                <w:lang w:eastAsia="zh-CN"/>
              </w:rPr>
              <w:t xml:space="preserve"> </w:t>
            </w:r>
            <w:r w:rsidRPr="00C4792F">
              <w:rPr>
                <w:sz w:val="18"/>
                <w:lang w:eastAsia="zh-CN"/>
              </w:rPr>
              <w:t>932</w:t>
            </w:r>
          </w:p>
        </w:tc>
        <w:tc>
          <w:tcPr>
            <w:tcW w:w="666" w:type="dxa"/>
            <w:tcBorders>
              <w:top w:val="single" w:sz="12" w:space="0" w:color="auto"/>
            </w:tcBorders>
            <w:shd w:val="clear" w:color="auto" w:fill="auto"/>
            <w:vAlign w:val="bottom"/>
            <w:hideMark/>
          </w:tcPr>
          <w:p w14:paraId="1A55F65E" w14:textId="720364F9" w:rsidR="0055535E" w:rsidRPr="00C4792F" w:rsidRDefault="0055535E" w:rsidP="00C4792F">
            <w:pPr>
              <w:suppressAutoHyphens w:val="0"/>
              <w:spacing w:before="40" w:after="40" w:line="220" w:lineRule="exact"/>
              <w:ind w:right="113"/>
              <w:jc w:val="right"/>
              <w:rPr>
                <w:sz w:val="18"/>
                <w:lang w:eastAsia="zh-CN"/>
              </w:rPr>
            </w:pPr>
            <w:r w:rsidRPr="00C4792F">
              <w:rPr>
                <w:sz w:val="18"/>
                <w:lang w:eastAsia="zh-CN"/>
              </w:rPr>
              <w:t>1</w:t>
            </w:r>
            <w:r w:rsidR="00C4792F">
              <w:rPr>
                <w:sz w:val="18"/>
                <w:lang w:eastAsia="zh-CN"/>
              </w:rPr>
              <w:t xml:space="preserve"> </w:t>
            </w:r>
            <w:r w:rsidRPr="00C4792F">
              <w:rPr>
                <w:sz w:val="18"/>
                <w:lang w:eastAsia="zh-CN"/>
              </w:rPr>
              <w:t>636</w:t>
            </w:r>
          </w:p>
        </w:tc>
        <w:tc>
          <w:tcPr>
            <w:tcW w:w="480" w:type="dxa"/>
            <w:tcBorders>
              <w:top w:val="single" w:sz="12" w:space="0" w:color="auto"/>
            </w:tcBorders>
            <w:shd w:val="clear" w:color="auto" w:fill="auto"/>
            <w:vAlign w:val="bottom"/>
            <w:hideMark/>
          </w:tcPr>
          <w:p w14:paraId="6ED93AA7" w14:textId="77777777" w:rsidR="0055535E" w:rsidRPr="00C4792F" w:rsidRDefault="0055535E" w:rsidP="00C4792F">
            <w:pPr>
              <w:suppressAutoHyphens w:val="0"/>
              <w:spacing w:before="40" w:after="40" w:line="220" w:lineRule="exact"/>
              <w:ind w:right="113"/>
              <w:jc w:val="right"/>
              <w:rPr>
                <w:sz w:val="18"/>
                <w:lang w:eastAsia="zh-CN"/>
              </w:rPr>
            </w:pPr>
            <w:r w:rsidRPr="00C4792F">
              <w:rPr>
                <w:sz w:val="18"/>
                <w:lang w:eastAsia="zh-CN"/>
              </w:rPr>
              <w:t>5</w:t>
            </w:r>
          </w:p>
        </w:tc>
        <w:tc>
          <w:tcPr>
            <w:tcW w:w="529" w:type="dxa"/>
            <w:tcBorders>
              <w:top w:val="single" w:sz="12" w:space="0" w:color="auto"/>
            </w:tcBorders>
            <w:shd w:val="clear" w:color="auto" w:fill="auto"/>
            <w:vAlign w:val="bottom"/>
            <w:hideMark/>
          </w:tcPr>
          <w:p w14:paraId="1EAC15F3" w14:textId="77777777" w:rsidR="0055535E" w:rsidRPr="00C4792F" w:rsidRDefault="0055535E" w:rsidP="00C4792F">
            <w:pPr>
              <w:suppressAutoHyphens w:val="0"/>
              <w:spacing w:before="40" w:after="40" w:line="220" w:lineRule="exact"/>
              <w:ind w:right="113"/>
              <w:jc w:val="right"/>
              <w:rPr>
                <w:sz w:val="18"/>
                <w:lang w:eastAsia="zh-CN"/>
              </w:rPr>
            </w:pPr>
            <w:r w:rsidRPr="00C4792F">
              <w:rPr>
                <w:sz w:val="18"/>
                <w:lang w:eastAsia="zh-CN"/>
              </w:rPr>
              <w:t>801</w:t>
            </w:r>
          </w:p>
        </w:tc>
        <w:tc>
          <w:tcPr>
            <w:tcW w:w="529" w:type="dxa"/>
            <w:tcBorders>
              <w:top w:val="single" w:sz="12" w:space="0" w:color="auto"/>
            </w:tcBorders>
            <w:shd w:val="clear" w:color="auto" w:fill="auto"/>
            <w:vAlign w:val="bottom"/>
            <w:hideMark/>
          </w:tcPr>
          <w:p w14:paraId="4AD2D9BA" w14:textId="77777777" w:rsidR="0055535E" w:rsidRPr="00C4792F" w:rsidRDefault="0055535E" w:rsidP="00C4792F">
            <w:pPr>
              <w:suppressAutoHyphens w:val="0"/>
              <w:spacing w:before="40" w:after="40" w:line="220" w:lineRule="exact"/>
              <w:ind w:right="113"/>
              <w:jc w:val="right"/>
              <w:rPr>
                <w:sz w:val="18"/>
                <w:lang w:eastAsia="zh-CN"/>
              </w:rPr>
            </w:pPr>
            <w:r w:rsidRPr="00C4792F">
              <w:rPr>
                <w:sz w:val="18"/>
                <w:lang w:eastAsia="zh-CN"/>
              </w:rPr>
              <w:t>501</w:t>
            </w:r>
          </w:p>
        </w:tc>
        <w:tc>
          <w:tcPr>
            <w:tcW w:w="480" w:type="dxa"/>
            <w:tcBorders>
              <w:top w:val="single" w:sz="12" w:space="0" w:color="auto"/>
            </w:tcBorders>
            <w:shd w:val="clear" w:color="auto" w:fill="auto"/>
            <w:vAlign w:val="bottom"/>
            <w:hideMark/>
          </w:tcPr>
          <w:p w14:paraId="15F7953B" w14:textId="77777777" w:rsidR="0055535E" w:rsidRPr="00C4792F" w:rsidRDefault="0055535E" w:rsidP="00C4792F">
            <w:pPr>
              <w:suppressAutoHyphens w:val="0"/>
              <w:spacing w:before="40" w:after="40" w:line="220" w:lineRule="exact"/>
              <w:ind w:right="113"/>
              <w:jc w:val="right"/>
              <w:rPr>
                <w:sz w:val="18"/>
                <w:lang w:eastAsia="zh-CN"/>
              </w:rPr>
            </w:pPr>
            <w:r w:rsidRPr="00C4792F">
              <w:rPr>
                <w:sz w:val="18"/>
                <w:lang w:eastAsia="zh-CN"/>
              </w:rPr>
              <w:t>10</w:t>
            </w:r>
          </w:p>
        </w:tc>
        <w:tc>
          <w:tcPr>
            <w:tcW w:w="529" w:type="dxa"/>
            <w:tcBorders>
              <w:top w:val="single" w:sz="12" w:space="0" w:color="auto"/>
            </w:tcBorders>
            <w:shd w:val="clear" w:color="auto" w:fill="auto"/>
            <w:vAlign w:val="bottom"/>
            <w:hideMark/>
          </w:tcPr>
          <w:p w14:paraId="5624B80C" w14:textId="77777777" w:rsidR="0055535E" w:rsidRPr="00C4792F" w:rsidRDefault="0055535E" w:rsidP="00C4792F">
            <w:pPr>
              <w:suppressAutoHyphens w:val="0"/>
              <w:spacing w:before="40" w:after="40" w:line="220" w:lineRule="exact"/>
              <w:ind w:right="113"/>
              <w:jc w:val="right"/>
              <w:rPr>
                <w:sz w:val="18"/>
                <w:lang w:eastAsia="zh-CN"/>
              </w:rPr>
            </w:pPr>
            <w:r w:rsidRPr="00C4792F">
              <w:rPr>
                <w:sz w:val="18"/>
                <w:lang w:eastAsia="zh-CN"/>
              </w:rPr>
              <w:t>208</w:t>
            </w:r>
          </w:p>
        </w:tc>
        <w:tc>
          <w:tcPr>
            <w:tcW w:w="529" w:type="dxa"/>
            <w:tcBorders>
              <w:top w:val="single" w:sz="12" w:space="0" w:color="auto"/>
            </w:tcBorders>
            <w:shd w:val="clear" w:color="auto" w:fill="auto"/>
            <w:vAlign w:val="bottom"/>
            <w:hideMark/>
          </w:tcPr>
          <w:p w14:paraId="59B5865D" w14:textId="77777777" w:rsidR="0055535E" w:rsidRPr="00C4792F" w:rsidRDefault="0055535E" w:rsidP="00C4792F">
            <w:pPr>
              <w:suppressAutoHyphens w:val="0"/>
              <w:spacing w:before="40" w:after="40" w:line="220" w:lineRule="exact"/>
              <w:ind w:right="113"/>
              <w:jc w:val="right"/>
              <w:rPr>
                <w:sz w:val="18"/>
                <w:lang w:eastAsia="zh-CN"/>
              </w:rPr>
            </w:pPr>
            <w:r w:rsidRPr="00C4792F">
              <w:rPr>
                <w:sz w:val="18"/>
                <w:lang w:eastAsia="zh-CN"/>
              </w:rPr>
              <w:t>51</w:t>
            </w:r>
          </w:p>
        </w:tc>
      </w:tr>
      <w:tr w:rsidR="0055535E" w:rsidRPr="00C4792F" w14:paraId="375A45A0" w14:textId="77777777" w:rsidTr="00C4792F">
        <w:tc>
          <w:tcPr>
            <w:tcW w:w="851" w:type="dxa"/>
            <w:shd w:val="clear" w:color="auto" w:fill="auto"/>
            <w:hideMark/>
          </w:tcPr>
          <w:p w14:paraId="5E885FFF" w14:textId="77777777" w:rsidR="0055535E" w:rsidRPr="00C4792F" w:rsidRDefault="0055535E" w:rsidP="00C4792F">
            <w:pPr>
              <w:suppressAutoHyphens w:val="0"/>
              <w:spacing w:before="40" w:after="40" w:line="220" w:lineRule="exact"/>
              <w:ind w:right="113"/>
              <w:rPr>
                <w:sz w:val="18"/>
                <w:lang w:eastAsia="zh-CN"/>
              </w:rPr>
            </w:pPr>
            <w:r w:rsidRPr="00C4792F">
              <w:rPr>
                <w:sz w:val="18"/>
                <w:lang w:eastAsia="zh-CN"/>
              </w:rPr>
              <w:t>2020</w:t>
            </w:r>
          </w:p>
        </w:tc>
        <w:tc>
          <w:tcPr>
            <w:tcW w:w="300" w:type="dxa"/>
            <w:shd w:val="clear" w:color="auto" w:fill="auto"/>
            <w:vAlign w:val="bottom"/>
            <w:hideMark/>
          </w:tcPr>
          <w:p w14:paraId="30D7B0B3" w14:textId="77777777" w:rsidR="0055535E" w:rsidRPr="00C4792F" w:rsidRDefault="0055535E" w:rsidP="00C4792F">
            <w:pPr>
              <w:suppressAutoHyphens w:val="0"/>
              <w:spacing w:before="40" w:after="40" w:line="220" w:lineRule="exact"/>
              <w:ind w:right="113"/>
              <w:jc w:val="right"/>
              <w:rPr>
                <w:sz w:val="18"/>
                <w:lang w:eastAsia="zh-CN"/>
              </w:rPr>
            </w:pPr>
            <w:r w:rsidRPr="00C4792F">
              <w:rPr>
                <w:sz w:val="18"/>
                <w:lang w:eastAsia="zh-CN"/>
              </w:rPr>
              <w:t>22</w:t>
            </w:r>
          </w:p>
        </w:tc>
        <w:tc>
          <w:tcPr>
            <w:tcW w:w="666" w:type="dxa"/>
            <w:shd w:val="clear" w:color="auto" w:fill="auto"/>
            <w:vAlign w:val="bottom"/>
            <w:hideMark/>
          </w:tcPr>
          <w:p w14:paraId="5DA28E8E" w14:textId="1494471D" w:rsidR="0055535E" w:rsidRPr="00C4792F" w:rsidRDefault="0055535E" w:rsidP="00C4792F">
            <w:pPr>
              <w:suppressAutoHyphens w:val="0"/>
              <w:spacing w:before="40" w:after="40" w:line="220" w:lineRule="exact"/>
              <w:ind w:right="113"/>
              <w:jc w:val="right"/>
              <w:rPr>
                <w:sz w:val="18"/>
                <w:lang w:eastAsia="zh-CN"/>
              </w:rPr>
            </w:pPr>
            <w:r w:rsidRPr="00C4792F">
              <w:rPr>
                <w:sz w:val="18"/>
                <w:lang w:eastAsia="zh-CN"/>
              </w:rPr>
              <w:t>1</w:t>
            </w:r>
            <w:r w:rsidR="00C4792F">
              <w:rPr>
                <w:sz w:val="18"/>
                <w:lang w:eastAsia="zh-CN"/>
              </w:rPr>
              <w:t xml:space="preserve"> </w:t>
            </w:r>
            <w:r w:rsidRPr="00C4792F">
              <w:rPr>
                <w:sz w:val="18"/>
                <w:lang w:eastAsia="zh-CN"/>
              </w:rPr>
              <w:t>333</w:t>
            </w:r>
          </w:p>
        </w:tc>
        <w:tc>
          <w:tcPr>
            <w:tcW w:w="666" w:type="dxa"/>
            <w:shd w:val="clear" w:color="auto" w:fill="auto"/>
            <w:vAlign w:val="bottom"/>
            <w:hideMark/>
          </w:tcPr>
          <w:p w14:paraId="4043BB06" w14:textId="77777777" w:rsidR="0055535E" w:rsidRPr="00C4792F" w:rsidRDefault="0055535E" w:rsidP="00C4792F">
            <w:pPr>
              <w:suppressAutoHyphens w:val="0"/>
              <w:spacing w:before="40" w:after="40" w:line="220" w:lineRule="exact"/>
              <w:ind w:right="113"/>
              <w:jc w:val="right"/>
              <w:rPr>
                <w:sz w:val="18"/>
                <w:lang w:eastAsia="zh-CN"/>
              </w:rPr>
            </w:pPr>
            <w:r w:rsidRPr="00C4792F">
              <w:rPr>
                <w:sz w:val="18"/>
                <w:lang w:eastAsia="zh-CN"/>
              </w:rPr>
              <w:t>689</w:t>
            </w:r>
          </w:p>
        </w:tc>
        <w:tc>
          <w:tcPr>
            <w:tcW w:w="494" w:type="dxa"/>
            <w:shd w:val="clear" w:color="auto" w:fill="auto"/>
            <w:vAlign w:val="bottom"/>
            <w:hideMark/>
          </w:tcPr>
          <w:p w14:paraId="016A9C11" w14:textId="77777777" w:rsidR="0055535E" w:rsidRPr="00C4792F" w:rsidRDefault="0055535E" w:rsidP="00C4792F">
            <w:pPr>
              <w:suppressAutoHyphens w:val="0"/>
              <w:spacing w:before="40" w:after="40" w:line="220" w:lineRule="exact"/>
              <w:ind w:right="113"/>
              <w:jc w:val="right"/>
              <w:rPr>
                <w:sz w:val="18"/>
                <w:lang w:eastAsia="zh-CN"/>
              </w:rPr>
            </w:pPr>
            <w:r w:rsidRPr="00C4792F">
              <w:rPr>
                <w:sz w:val="18"/>
                <w:lang w:eastAsia="zh-CN"/>
              </w:rPr>
              <w:t>7</w:t>
            </w:r>
          </w:p>
        </w:tc>
        <w:tc>
          <w:tcPr>
            <w:tcW w:w="651" w:type="dxa"/>
            <w:shd w:val="clear" w:color="auto" w:fill="auto"/>
            <w:vAlign w:val="bottom"/>
            <w:hideMark/>
          </w:tcPr>
          <w:p w14:paraId="71F1E534" w14:textId="77777777" w:rsidR="0055535E" w:rsidRPr="00C4792F" w:rsidRDefault="0055535E" w:rsidP="00C4792F">
            <w:pPr>
              <w:suppressAutoHyphens w:val="0"/>
              <w:spacing w:before="40" w:after="40" w:line="220" w:lineRule="exact"/>
              <w:ind w:right="113"/>
              <w:jc w:val="right"/>
              <w:rPr>
                <w:sz w:val="18"/>
                <w:lang w:eastAsia="zh-CN"/>
              </w:rPr>
            </w:pPr>
            <w:r w:rsidRPr="00C4792F">
              <w:rPr>
                <w:sz w:val="18"/>
                <w:lang w:eastAsia="zh-CN"/>
              </w:rPr>
              <w:t>857</w:t>
            </w:r>
          </w:p>
        </w:tc>
        <w:tc>
          <w:tcPr>
            <w:tcW w:w="666" w:type="dxa"/>
            <w:shd w:val="clear" w:color="auto" w:fill="auto"/>
            <w:vAlign w:val="bottom"/>
            <w:hideMark/>
          </w:tcPr>
          <w:p w14:paraId="67F30276" w14:textId="77777777" w:rsidR="0055535E" w:rsidRPr="00C4792F" w:rsidRDefault="0055535E" w:rsidP="00C4792F">
            <w:pPr>
              <w:suppressAutoHyphens w:val="0"/>
              <w:spacing w:before="40" w:after="40" w:line="220" w:lineRule="exact"/>
              <w:ind w:right="113"/>
              <w:jc w:val="right"/>
              <w:rPr>
                <w:sz w:val="18"/>
                <w:lang w:eastAsia="zh-CN"/>
              </w:rPr>
            </w:pPr>
            <w:r w:rsidRPr="00C4792F">
              <w:rPr>
                <w:sz w:val="18"/>
                <w:lang w:eastAsia="zh-CN"/>
              </w:rPr>
              <w:t>474</w:t>
            </w:r>
          </w:p>
        </w:tc>
        <w:tc>
          <w:tcPr>
            <w:tcW w:w="480" w:type="dxa"/>
            <w:shd w:val="clear" w:color="auto" w:fill="auto"/>
            <w:vAlign w:val="bottom"/>
            <w:hideMark/>
          </w:tcPr>
          <w:p w14:paraId="70B256EF" w14:textId="48E25688" w:rsidR="0055535E" w:rsidRPr="00C4792F" w:rsidRDefault="00BA6BC0" w:rsidP="00C4792F">
            <w:pPr>
              <w:suppressAutoHyphens w:val="0"/>
              <w:spacing w:before="40" w:after="40" w:line="220" w:lineRule="exact"/>
              <w:ind w:right="113"/>
              <w:jc w:val="right"/>
              <w:rPr>
                <w:sz w:val="18"/>
                <w:lang w:eastAsia="zh-CN"/>
              </w:rPr>
            </w:pPr>
            <w:r w:rsidRPr="00C4792F">
              <w:rPr>
                <w:sz w:val="18"/>
                <w:lang w:eastAsia="zh-CN"/>
              </w:rPr>
              <w:t xml:space="preserve"> </w:t>
            </w:r>
          </w:p>
        </w:tc>
        <w:tc>
          <w:tcPr>
            <w:tcW w:w="529" w:type="dxa"/>
            <w:shd w:val="clear" w:color="auto" w:fill="auto"/>
            <w:vAlign w:val="bottom"/>
            <w:hideMark/>
          </w:tcPr>
          <w:p w14:paraId="04BE0883" w14:textId="621597F2" w:rsidR="0055535E" w:rsidRPr="00C4792F" w:rsidRDefault="00BA6BC0" w:rsidP="00C4792F">
            <w:pPr>
              <w:suppressAutoHyphens w:val="0"/>
              <w:spacing w:before="40" w:after="40" w:line="220" w:lineRule="exact"/>
              <w:ind w:right="113"/>
              <w:jc w:val="right"/>
              <w:rPr>
                <w:sz w:val="18"/>
                <w:lang w:eastAsia="zh-CN"/>
              </w:rPr>
            </w:pPr>
            <w:r w:rsidRPr="00C4792F">
              <w:rPr>
                <w:sz w:val="18"/>
                <w:lang w:eastAsia="zh-CN"/>
              </w:rPr>
              <w:t xml:space="preserve"> </w:t>
            </w:r>
          </w:p>
        </w:tc>
        <w:tc>
          <w:tcPr>
            <w:tcW w:w="529" w:type="dxa"/>
            <w:shd w:val="clear" w:color="auto" w:fill="auto"/>
            <w:vAlign w:val="bottom"/>
            <w:hideMark/>
          </w:tcPr>
          <w:p w14:paraId="09593C78" w14:textId="6486E138" w:rsidR="0055535E" w:rsidRPr="00C4792F" w:rsidRDefault="00BA6BC0" w:rsidP="00C4792F">
            <w:pPr>
              <w:suppressAutoHyphens w:val="0"/>
              <w:spacing w:before="40" w:after="40" w:line="220" w:lineRule="exact"/>
              <w:ind w:right="113"/>
              <w:jc w:val="right"/>
              <w:rPr>
                <w:sz w:val="18"/>
                <w:lang w:eastAsia="zh-CN"/>
              </w:rPr>
            </w:pPr>
            <w:r w:rsidRPr="00C4792F">
              <w:rPr>
                <w:sz w:val="18"/>
                <w:lang w:eastAsia="zh-CN"/>
              </w:rPr>
              <w:t xml:space="preserve"> </w:t>
            </w:r>
          </w:p>
        </w:tc>
        <w:tc>
          <w:tcPr>
            <w:tcW w:w="480" w:type="dxa"/>
            <w:shd w:val="clear" w:color="auto" w:fill="auto"/>
            <w:vAlign w:val="bottom"/>
            <w:hideMark/>
          </w:tcPr>
          <w:p w14:paraId="3F7187E2" w14:textId="77777777" w:rsidR="0055535E" w:rsidRPr="00C4792F" w:rsidRDefault="0055535E" w:rsidP="00C4792F">
            <w:pPr>
              <w:suppressAutoHyphens w:val="0"/>
              <w:spacing w:before="40" w:after="40" w:line="220" w:lineRule="exact"/>
              <w:ind w:right="113"/>
              <w:jc w:val="right"/>
              <w:rPr>
                <w:sz w:val="18"/>
                <w:lang w:eastAsia="zh-CN"/>
              </w:rPr>
            </w:pPr>
            <w:r w:rsidRPr="00C4792F">
              <w:rPr>
                <w:sz w:val="18"/>
                <w:lang w:eastAsia="zh-CN"/>
              </w:rPr>
              <w:t>15</w:t>
            </w:r>
          </w:p>
        </w:tc>
        <w:tc>
          <w:tcPr>
            <w:tcW w:w="529" w:type="dxa"/>
            <w:shd w:val="clear" w:color="auto" w:fill="auto"/>
            <w:vAlign w:val="bottom"/>
            <w:hideMark/>
          </w:tcPr>
          <w:p w14:paraId="0176BD1A" w14:textId="77777777" w:rsidR="0055535E" w:rsidRPr="00C4792F" w:rsidRDefault="0055535E" w:rsidP="00C4792F">
            <w:pPr>
              <w:suppressAutoHyphens w:val="0"/>
              <w:spacing w:before="40" w:after="40" w:line="220" w:lineRule="exact"/>
              <w:ind w:right="113"/>
              <w:jc w:val="right"/>
              <w:rPr>
                <w:sz w:val="18"/>
                <w:lang w:eastAsia="zh-CN"/>
              </w:rPr>
            </w:pPr>
            <w:r w:rsidRPr="00C4792F">
              <w:rPr>
                <w:sz w:val="18"/>
                <w:lang w:eastAsia="zh-CN"/>
              </w:rPr>
              <w:t>476</w:t>
            </w:r>
          </w:p>
        </w:tc>
        <w:tc>
          <w:tcPr>
            <w:tcW w:w="529" w:type="dxa"/>
            <w:shd w:val="clear" w:color="auto" w:fill="auto"/>
            <w:vAlign w:val="bottom"/>
            <w:hideMark/>
          </w:tcPr>
          <w:p w14:paraId="4341334F" w14:textId="77777777" w:rsidR="0055535E" w:rsidRPr="00C4792F" w:rsidRDefault="0055535E" w:rsidP="00C4792F">
            <w:pPr>
              <w:suppressAutoHyphens w:val="0"/>
              <w:spacing w:before="40" w:after="40" w:line="220" w:lineRule="exact"/>
              <w:ind w:right="113"/>
              <w:jc w:val="right"/>
              <w:rPr>
                <w:sz w:val="18"/>
                <w:lang w:eastAsia="zh-CN"/>
              </w:rPr>
            </w:pPr>
            <w:r w:rsidRPr="00C4792F">
              <w:rPr>
                <w:sz w:val="18"/>
                <w:lang w:eastAsia="zh-CN"/>
              </w:rPr>
              <w:t>215</w:t>
            </w:r>
          </w:p>
        </w:tc>
      </w:tr>
      <w:tr w:rsidR="0055535E" w:rsidRPr="00C4792F" w14:paraId="4A17C774" w14:textId="77777777" w:rsidTr="00C4792F">
        <w:tc>
          <w:tcPr>
            <w:tcW w:w="851" w:type="dxa"/>
            <w:tcBorders>
              <w:bottom w:val="single" w:sz="4" w:space="0" w:color="auto"/>
            </w:tcBorders>
            <w:shd w:val="clear" w:color="auto" w:fill="auto"/>
            <w:hideMark/>
          </w:tcPr>
          <w:p w14:paraId="1D2DEDF5" w14:textId="77777777" w:rsidR="0055535E" w:rsidRPr="00C4792F" w:rsidRDefault="0055535E" w:rsidP="00C4792F">
            <w:pPr>
              <w:suppressAutoHyphens w:val="0"/>
              <w:spacing w:before="40" w:after="40" w:line="220" w:lineRule="exact"/>
              <w:ind w:right="113"/>
              <w:rPr>
                <w:sz w:val="18"/>
                <w:lang w:eastAsia="zh-CN"/>
              </w:rPr>
            </w:pPr>
            <w:r w:rsidRPr="00C4792F">
              <w:rPr>
                <w:sz w:val="18"/>
                <w:lang w:eastAsia="zh-CN"/>
              </w:rPr>
              <w:t>2021</w:t>
            </w:r>
          </w:p>
        </w:tc>
        <w:tc>
          <w:tcPr>
            <w:tcW w:w="300" w:type="dxa"/>
            <w:tcBorders>
              <w:bottom w:val="single" w:sz="4" w:space="0" w:color="auto"/>
            </w:tcBorders>
            <w:shd w:val="clear" w:color="auto" w:fill="auto"/>
            <w:vAlign w:val="bottom"/>
            <w:hideMark/>
          </w:tcPr>
          <w:p w14:paraId="060E99E3" w14:textId="77777777" w:rsidR="0055535E" w:rsidRPr="00C4792F" w:rsidRDefault="0055535E" w:rsidP="00C4792F">
            <w:pPr>
              <w:suppressAutoHyphens w:val="0"/>
              <w:spacing w:before="40" w:after="40" w:line="220" w:lineRule="exact"/>
              <w:ind w:right="113"/>
              <w:jc w:val="right"/>
              <w:rPr>
                <w:sz w:val="18"/>
                <w:lang w:eastAsia="zh-CN"/>
              </w:rPr>
            </w:pPr>
            <w:r w:rsidRPr="00C4792F">
              <w:rPr>
                <w:sz w:val="18"/>
                <w:lang w:eastAsia="zh-CN"/>
              </w:rPr>
              <w:t>6</w:t>
            </w:r>
          </w:p>
        </w:tc>
        <w:tc>
          <w:tcPr>
            <w:tcW w:w="666" w:type="dxa"/>
            <w:tcBorders>
              <w:bottom w:val="single" w:sz="4" w:space="0" w:color="auto"/>
            </w:tcBorders>
            <w:shd w:val="clear" w:color="auto" w:fill="auto"/>
            <w:vAlign w:val="bottom"/>
            <w:hideMark/>
          </w:tcPr>
          <w:p w14:paraId="793250AF" w14:textId="108D0EE5" w:rsidR="0055535E" w:rsidRPr="00C4792F" w:rsidRDefault="0055535E" w:rsidP="00C4792F">
            <w:pPr>
              <w:suppressAutoHyphens w:val="0"/>
              <w:spacing w:before="40" w:after="40" w:line="220" w:lineRule="exact"/>
              <w:ind w:right="113"/>
              <w:jc w:val="right"/>
              <w:rPr>
                <w:sz w:val="18"/>
                <w:lang w:eastAsia="zh-CN"/>
              </w:rPr>
            </w:pPr>
            <w:r w:rsidRPr="00C4792F">
              <w:rPr>
                <w:sz w:val="18"/>
                <w:lang w:eastAsia="zh-CN"/>
              </w:rPr>
              <w:t>1</w:t>
            </w:r>
            <w:r w:rsidR="00C4792F">
              <w:rPr>
                <w:sz w:val="18"/>
                <w:lang w:eastAsia="zh-CN"/>
              </w:rPr>
              <w:t xml:space="preserve"> </w:t>
            </w:r>
            <w:r w:rsidRPr="00C4792F">
              <w:rPr>
                <w:sz w:val="18"/>
                <w:lang w:eastAsia="zh-CN"/>
              </w:rPr>
              <w:t>888</w:t>
            </w:r>
          </w:p>
        </w:tc>
        <w:tc>
          <w:tcPr>
            <w:tcW w:w="666" w:type="dxa"/>
            <w:tcBorders>
              <w:bottom w:val="single" w:sz="4" w:space="0" w:color="auto"/>
            </w:tcBorders>
            <w:shd w:val="clear" w:color="auto" w:fill="auto"/>
            <w:vAlign w:val="bottom"/>
            <w:hideMark/>
          </w:tcPr>
          <w:p w14:paraId="1A4E44C2" w14:textId="77777777" w:rsidR="0055535E" w:rsidRPr="00C4792F" w:rsidRDefault="0055535E" w:rsidP="00C4792F">
            <w:pPr>
              <w:suppressAutoHyphens w:val="0"/>
              <w:spacing w:before="40" w:after="40" w:line="220" w:lineRule="exact"/>
              <w:ind w:right="113"/>
              <w:jc w:val="right"/>
              <w:rPr>
                <w:sz w:val="18"/>
                <w:lang w:eastAsia="zh-CN"/>
              </w:rPr>
            </w:pPr>
            <w:r w:rsidRPr="00C4792F">
              <w:rPr>
                <w:sz w:val="18"/>
                <w:lang w:eastAsia="zh-CN"/>
              </w:rPr>
              <w:t>65</w:t>
            </w:r>
          </w:p>
        </w:tc>
        <w:tc>
          <w:tcPr>
            <w:tcW w:w="494" w:type="dxa"/>
            <w:tcBorders>
              <w:bottom w:val="single" w:sz="4" w:space="0" w:color="auto"/>
            </w:tcBorders>
            <w:shd w:val="clear" w:color="auto" w:fill="auto"/>
            <w:vAlign w:val="bottom"/>
            <w:hideMark/>
          </w:tcPr>
          <w:p w14:paraId="47B091A1" w14:textId="77777777" w:rsidR="0055535E" w:rsidRPr="00C4792F" w:rsidRDefault="0055535E" w:rsidP="00C4792F">
            <w:pPr>
              <w:suppressAutoHyphens w:val="0"/>
              <w:spacing w:before="40" w:after="40" w:line="220" w:lineRule="exact"/>
              <w:ind w:right="113"/>
              <w:jc w:val="right"/>
              <w:rPr>
                <w:sz w:val="18"/>
                <w:lang w:eastAsia="zh-CN"/>
              </w:rPr>
            </w:pPr>
            <w:r w:rsidRPr="00C4792F">
              <w:rPr>
                <w:sz w:val="18"/>
                <w:lang w:eastAsia="zh-CN"/>
              </w:rPr>
              <w:t>1</w:t>
            </w:r>
          </w:p>
        </w:tc>
        <w:tc>
          <w:tcPr>
            <w:tcW w:w="651" w:type="dxa"/>
            <w:tcBorders>
              <w:bottom w:val="single" w:sz="4" w:space="0" w:color="auto"/>
            </w:tcBorders>
            <w:shd w:val="clear" w:color="auto" w:fill="auto"/>
            <w:vAlign w:val="bottom"/>
            <w:hideMark/>
          </w:tcPr>
          <w:p w14:paraId="5BCFAE72" w14:textId="77777777" w:rsidR="0055535E" w:rsidRPr="00C4792F" w:rsidRDefault="0055535E" w:rsidP="00C4792F">
            <w:pPr>
              <w:suppressAutoHyphens w:val="0"/>
              <w:spacing w:before="40" w:after="40" w:line="220" w:lineRule="exact"/>
              <w:ind w:right="113"/>
              <w:jc w:val="right"/>
              <w:rPr>
                <w:sz w:val="18"/>
                <w:lang w:eastAsia="zh-CN"/>
              </w:rPr>
            </w:pPr>
            <w:r w:rsidRPr="00C4792F">
              <w:rPr>
                <w:sz w:val="18"/>
                <w:lang w:eastAsia="zh-CN"/>
              </w:rPr>
              <w:t>37</w:t>
            </w:r>
          </w:p>
        </w:tc>
        <w:tc>
          <w:tcPr>
            <w:tcW w:w="666" w:type="dxa"/>
            <w:tcBorders>
              <w:bottom w:val="single" w:sz="4" w:space="0" w:color="auto"/>
            </w:tcBorders>
            <w:shd w:val="clear" w:color="auto" w:fill="auto"/>
            <w:vAlign w:val="bottom"/>
            <w:hideMark/>
          </w:tcPr>
          <w:p w14:paraId="496426E7" w14:textId="77777777" w:rsidR="0055535E" w:rsidRPr="00C4792F" w:rsidRDefault="0055535E" w:rsidP="00C4792F">
            <w:pPr>
              <w:suppressAutoHyphens w:val="0"/>
              <w:spacing w:before="40" w:after="40" w:line="220" w:lineRule="exact"/>
              <w:ind w:right="113"/>
              <w:jc w:val="right"/>
              <w:rPr>
                <w:sz w:val="18"/>
                <w:lang w:eastAsia="zh-CN"/>
              </w:rPr>
            </w:pPr>
            <w:r w:rsidRPr="00C4792F">
              <w:rPr>
                <w:sz w:val="18"/>
                <w:lang w:eastAsia="zh-CN"/>
              </w:rPr>
              <w:t>25</w:t>
            </w:r>
          </w:p>
        </w:tc>
        <w:tc>
          <w:tcPr>
            <w:tcW w:w="480" w:type="dxa"/>
            <w:tcBorders>
              <w:bottom w:val="single" w:sz="4" w:space="0" w:color="auto"/>
            </w:tcBorders>
            <w:shd w:val="clear" w:color="auto" w:fill="auto"/>
            <w:vAlign w:val="bottom"/>
            <w:hideMark/>
          </w:tcPr>
          <w:p w14:paraId="22353D71" w14:textId="7F3E8F7A" w:rsidR="0055535E" w:rsidRPr="00C4792F" w:rsidRDefault="00BA6BC0" w:rsidP="00C4792F">
            <w:pPr>
              <w:suppressAutoHyphens w:val="0"/>
              <w:spacing w:before="40" w:after="40" w:line="220" w:lineRule="exact"/>
              <w:ind w:right="113"/>
              <w:jc w:val="right"/>
              <w:rPr>
                <w:sz w:val="18"/>
                <w:lang w:eastAsia="zh-CN"/>
              </w:rPr>
            </w:pPr>
            <w:r w:rsidRPr="00C4792F">
              <w:rPr>
                <w:sz w:val="18"/>
                <w:lang w:eastAsia="zh-CN"/>
              </w:rPr>
              <w:t xml:space="preserve"> </w:t>
            </w:r>
          </w:p>
        </w:tc>
        <w:tc>
          <w:tcPr>
            <w:tcW w:w="529" w:type="dxa"/>
            <w:tcBorders>
              <w:bottom w:val="single" w:sz="4" w:space="0" w:color="auto"/>
            </w:tcBorders>
            <w:shd w:val="clear" w:color="auto" w:fill="auto"/>
            <w:vAlign w:val="bottom"/>
            <w:hideMark/>
          </w:tcPr>
          <w:p w14:paraId="6F82E380" w14:textId="6277DA15" w:rsidR="0055535E" w:rsidRPr="00C4792F" w:rsidRDefault="00BA6BC0" w:rsidP="00C4792F">
            <w:pPr>
              <w:suppressAutoHyphens w:val="0"/>
              <w:spacing w:before="40" w:after="40" w:line="220" w:lineRule="exact"/>
              <w:ind w:right="113"/>
              <w:jc w:val="right"/>
              <w:rPr>
                <w:sz w:val="18"/>
                <w:lang w:eastAsia="zh-CN"/>
              </w:rPr>
            </w:pPr>
            <w:r w:rsidRPr="00C4792F">
              <w:rPr>
                <w:sz w:val="18"/>
                <w:lang w:eastAsia="zh-CN"/>
              </w:rPr>
              <w:t xml:space="preserve"> </w:t>
            </w:r>
          </w:p>
        </w:tc>
        <w:tc>
          <w:tcPr>
            <w:tcW w:w="529" w:type="dxa"/>
            <w:tcBorders>
              <w:bottom w:val="single" w:sz="4" w:space="0" w:color="auto"/>
            </w:tcBorders>
            <w:shd w:val="clear" w:color="auto" w:fill="auto"/>
            <w:vAlign w:val="bottom"/>
            <w:hideMark/>
          </w:tcPr>
          <w:p w14:paraId="0B5EA256" w14:textId="420B37CF" w:rsidR="0055535E" w:rsidRPr="00C4792F" w:rsidRDefault="00BA6BC0" w:rsidP="00C4792F">
            <w:pPr>
              <w:suppressAutoHyphens w:val="0"/>
              <w:spacing w:before="40" w:after="40" w:line="220" w:lineRule="exact"/>
              <w:ind w:right="113"/>
              <w:jc w:val="right"/>
              <w:rPr>
                <w:sz w:val="18"/>
                <w:lang w:eastAsia="zh-CN"/>
              </w:rPr>
            </w:pPr>
            <w:r w:rsidRPr="00C4792F">
              <w:rPr>
                <w:sz w:val="18"/>
                <w:lang w:eastAsia="zh-CN"/>
              </w:rPr>
              <w:t xml:space="preserve"> </w:t>
            </w:r>
          </w:p>
        </w:tc>
        <w:tc>
          <w:tcPr>
            <w:tcW w:w="480" w:type="dxa"/>
            <w:tcBorders>
              <w:bottom w:val="single" w:sz="4" w:space="0" w:color="auto"/>
            </w:tcBorders>
            <w:shd w:val="clear" w:color="auto" w:fill="auto"/>
            <w:vAlign w:val="bottom"/>
            <w:hideMark/>
          </w:tcPr>
          <w:p w14:paraId="48866208" w14:textId="77777777" w:rsidR="0055535E" w:rsidRPr="00C4792F" w:rsidRDefault="0055535E" w:rsidP="00C4792F">
            <w:pPr>
              <w:suppressAutoHyphens w:val="0"/>
              <w:spacing w:before="40" w:after="40" w:line="220" w:lineRule="exact"/>
              <w:ind w:right="113"/>
              <w:jc w:val="right"/>
              <w:rPr>
                <w:sz w:val="18"/>
                <w:lang w:eastAsia="zh-CN"/>
              </w:rPr>
            </w:pPr>
            <w:r w:rsidRPr="00C4792F">
              <w:rPr>
                <w:sz w:val="18"/>
                <w:lang w:eastAsia="zh-CN"/>
              </w:rPr>
              <w:t>5</w:t>
            </w:r>
          </w:p>
        </w:tc>
        <w:tc>
          <w:tcPr>
            <w:tcW w:w="529" w:type="dxa"/>
            <w:tcBorders>
              <w:bottom w:val="single" w:sz="4" w:space="0" w:color="auto"/>
            </w:tcBorders>
            <w:shd w:val="clear" w:color="auto" w:fill="auto"/>
            <w:vAlign w:val="bottom"/>
            <w:hideMark/>
          </w:tcPr>
          <w:p w14:paraId="666BADDD" w14:textId="77777777" w:rsidR="0055535E" w:rsidRPr="00C4792F" w:rsidRDefault="0055535E" w:rsidP="00C4792F">
            <w:pPr>
              <w:suppressAutoHyphens w:val="0"/>
              <w:spacing w:before="40" w:after="40" w:line="220" w:lineRule="exact"/>
              <w:ind w:right="113"/>
              <w:jc w:val="right"/>
              <w:rPr>
                <w:sz w:val="18"/>
                <w:lang w:eastAsia="zh-CN"/>
              </w:rPr>
            </w:pPr>
            <w:r w:rsidRPr="00C4792F">
              <w:rPr>
                <w:sz w:val="18"/>
                <w:lang w:eastAsia="zh-CN"/>
              </w:rPr>
              <w:t>151</w:t>
            </w:r>
          </w:p>
        </w:tc>
        <w:tc>
          <w:tcPr>
            <w:tcW w:w="529" w:type="dxa"/>
            <w:tcBorders>
              <w:bottom w:val="single" w:sz="4" w:space="0" w:color="auto"/>
            </w:tcBorders>
            <w:shd w:val="clear" w:color="auto" w:fill="auto"/>
            <w:vAlign w:val="bottom"/>
            <w:hideMark/>
          </w:tcPr>
          <w:p w14:paraId="4BF9D2C6" w14:textId="77777777" w:rsidR="0055535E" w:rsidRPr="00C4792F" w:rsidRDefault="0055535E" w:rsidP="00C4792F">
            <w:pPr>
              <w:suppressAutoHyphens w:val="0"/>
              <w:spacing w:before="40" w:after="40" w:line="220" w:lineRule="exact"/>
              <w:ind w:right="113"/>
              <w:jc w:val="right"/>
              <w:rPr>
                <w:sz w:val="18"/>
                <w:lang w:eastAsia="zh-CN"/>
              </w:rPr>
            </w:pPr>
            <w:r w:rsidRPr="00C4792F">
              <w:rPr>
                <w:sz w:val="18"/>
                <w:lang w:eastAsia="zh-CN"/>
              </w:rPr>
              <w:t>40</w:t>
            </w:r>
          </w:p>
        </w:tc>
      </w:tr>
      <w:tr w:rsidR="0055535E" w:rsidRPr="00C4792F" w14:paraId="48F2824B" w14:textId="77777777" w:rsidTr="00C4792F">
        <w:tc>
          <w:tcPr>
            <w:tcW w:w="851" w:type="dxa"/>
            <w:tcBorders>
              <w:top w:val="single" w:sz="4" w:space="0" w:color="auto"/>
              <w:bottom w:val="single" w:sz="12" w:space="0" w:color="auto"/>
            </w:tcBorders>
            <w:shd w:val="clear" w:color="auto" w:fill="auto"/>
            <w:hideMark/>
          </w:tcPr>
          <w:p w14:paraId="0D4B7899" w14:textId="77777777" w:rsidR="0055535E" w:rsidRPr="00C4792F" w:rsidRDefault="0055535E" w:rsidP="00C4792F">
            <w:pPr>
              <w:suppressAutoHyphens w:val="0"/>
              <w:spacing w:before="80" w:after="80" w:line="220" w:lineRule="exact"/>
              <w:ind w:left="283"/>
              <w:rPr>
                <w:b/>
                <w:sz w:val="18"/>
                <w:lang w:eastAsia="zh-CN"/>
              </w:rPr>
            </w:pPr>
            <w:r w:rsidRPr="00C4792F">
              <w:rPr>
                <w:b/>
                <w:sz w:val="18"/>
                <w:lang w:eastAsia="zh-CN"/>
              </w:rPr>
              <w:t>Total</w:t>
            </w:r>
          </w:p>
        </w:tc>
        <w:tc>
          <w:tcPr>
            <w:tcW w:w="300" w:type="dxa"/>
            <w:tcBorders>
              <w:top w:val="single" w:sz="4" w:space="0" w:color="auto"/>
              <w:bottom w:val="single" w:sz="12" w:space="0" w:color="auto"/>
            </w:tcBorders>
            <w:shd w:val="clear" w:color="auto" w:fill="auto"/>
            <w:vAlign w:val="bottom"/>
            <w:hideMark/>
          </w:tcPr>
          <w:p w14:paraId="235E35B0" w14:textId="77777777" w:rsidR="0055535E" w:rsidRPr="00C4792F" w:rsidRDefault="0055535E" w:rsidP="00C4792F">
            <w:pPr>
              <w:suppressAutoHyphens w:val="0"/>
              <w:spacing w:before="80" w:after="80" w:line="220" w:lineRule="exact"/>
              <w:ind w:right="113"/>
              <w:jc w:val="right"/>
              <w:rPr>
                <w:b/>
                <w:sz w:val="18"/>
                <w:lang w:eastAsia="zh-CN"/>
              </w:rPr>
            </w:pPr>
            <w:r w:rsidRPr="00C4792F">
              <w:rPr>
                <w:b/>
                <w:sz w:val="18"/>
                <w:lang w:eastAsia="zh-CN"/>
              </w:rPr>
              <w:t>67</w:t>
            </w:r>
          </w:p>
        </w:tc>
        <w:tc>
          <w:tcPr>
            <w:tcW w:w="666" w:type="dxa"/>
            <w:tcBorders>
              <w:top w:val="single" w:sz="4" w:space="0" w:color="auto"/>
              <w:bottom w:val="single" w:sz="12" w:space="0" w:color="auto"/>
            </w:tcBorders>
            <w:shd w:val="clear" w:color="auto" w:fill="auto"/>
            <w:vAlign w:val="bottom"/>
            <w:hideMark/>
          </w:tcPr>
          <w:p w14:paraId="703E6BF0" w14:textId="0D1C1EF0" w:rsidR="0055535E" w:rsidRPr="00C4792F" w:rsidRDefault="0055535E" w:rsidP="00C4792F">
            <w:pPr>
              <w:suppressAutoHyphens w:val="0"/>
              <w:spacing w:before="80" w:after="80" w:line="220" w:lineRule="exact"/>
              <w:ind w:right="113"/>
              <w:jc w:val="right"/>
              <w:rPr>
                <w:b/>
                <w:sz w:val="18"/>
                <w:lang w:eastAsia="zh-CN"/>
              </w:rPr>
            </w:pPr>
            <w:r w:rsidRPr="00C4792F">
              <w:rPr>
                <w:b/>
                <w:sz w:val="18"/>
                <w:lang w:eastAsia="zh-CN"/>
              </w:rPr>
              <w:t>7</w:t>
            </w:r>
            <w:r w:rsidR="00C4792F" w:rsidRPr="00C4792F">
              <w:rPr>
                <w:b/>
                <w:sz w:val="18"/>
                <w:lang w:eastAsia="zh-CN"/>
              </w:rPr>
              <w:t xml:space="preserve"> </w:t>
            </w:r>
            <w:r w:rsidRPr="00C4792F">
              <w:rPr>
                <w:b/>
                <w:sz w:val="18"/>
                <w:lang w:eastAsia="zh-CN"/>
              </w:rPr>
              <w:t>162</w:t>
            </w:r>
          </w:p>
        </w:tc>
        <w:tc>
          <w:tcPr>
            <w:tcW w:w="666" w:type="dxa"/>
            <w:tcBorders>
              <w:top w:val="single" w:sz="4" w:space="0" w:color="auto"/>
              <w:bottom w:val="single" w:sz="12" w:space="0" w:color="auto"/>
            </w:tcBorders>
            <w:shd w:val="clear" w:color="auto" w:fill="auto"/>
            <w:vAlign w:val="bottom"/>
            <w:hideMark/>
          </w:tcPr>
          <w:p w14:paraId="25BFCF93" w14:textId="266EA2BB" w:rsidR="0055535E" w:rsidRPr="00C4792F" w:rsidRDefault="0055535E" w:rsidP="00C4792F">
            <w:pPr>
              <w:suppressAutoHyphens w:val="0"/>
              <w:spacing w:before="80" w:after="80" w:line="220" w:lineRule="exact"/>
              <w:ind w:right="113"/>
              <w:jc w:val="right"/>
              <w:rPr>
                <w:b/>
                <w:sz w:val="18"/>
                <w:lang w:eastAsia="zh-CN"/>
              </w:rPr>
            </w:pPr>
            <w:r w:rsidRPr="00C4792F">
              <w:rPr>
                <w:b/>
                <w:sz w:val="18"/>
                <w:lang w:eastAsia="zh-CN"/>
              </w:rPr>
              <w:t>2</w:t>
            </w:r>
            <w:r w:rsidR="00C4792F" w:rsidRPr="00C4792F">
              <w:rPr>
                <w:b/>
                <w:sz w:val="18"/>
                <w:lang w:eastAsia="zh-CN"/>
              </w:rPr>
              <w:t xml:space="preserve"> </w:t>
            </w:r>
            <w:r w:rsidRPr="00C4792F">
              <w:rPr>
                <w:b/>
                <w:sz w:val="18"/>
                <w:lang w:eastAsia="zh-CN"/>
              </w:rPr>
              <w:t>942</w:t>
            </w:r>
          </w:p>
        </w:tc>
        <w:tc>
          <w:tcPr>
            <w:tcW w:w="494" w:type="dxa"/>
            <w:tcBorders>
              <w:top w:val="single" w:sz="4" w:space="0" w:color="auto"/>
              <w:bottom w:val="single" w:sz="12" w:space="0" w:color="auto"/>
            </w:tcBorders>
            <w:shd w:val="clear" w:color="auto" w:fill="auto"/>
            <w:vAlign w:val="bottom"/>
            <w:hideMark/>
          </w:tcPr>
          <w:p w14:paraId="4A8AF7C5" w14:textId="77777777" w:rsidR="0055535E" w:rsidRPr="00C4792F" w:rsidRDefault="0055535E" w:rsidP="00C4792F">
            <w:pPr>
              <w:suppressAutoHyphens w:val="0"/>
              <w:spacing w:before="80" w:after="80" w:line="220" w:lineRule="exact"/>
              <w:ind w:right="113"/>
              <w:jc w:val="right"/>
              <w:rPr>
                <w:b/>
                <w:sz w:val="18"/>
                <w:lang w:eastAsia="zh-CN"/>
              </w:rPr>
            </w:pPr>
            <w:r w:rsidRPr="00C4792F">
              <w:rPr>
                <w:b/>
                <w:sz w:val="18"/>
                <w:lang w:eastAsia="zh-CN"/>
              </w:rPr>
              <w:t>32</w:t>
            </w:r>
          </w:p>
        </w:tc>
        <w:tc>
          <w:tcPr>
            <w:tcW w:w="651" w:type="dxa"/>
            <w:tcBorders>
              <w:top w:val="single" w:sz="4" w:space="0" w:color="auto"/>
              <w:bottom w:val="single" w:sz="12" w:space="0" w:color="auto"/>
            </w:tcBorders>
            <w:shd w:val="clear" w:color="auto" w:fill="auto"/>
            <w:vAlign w:val="bottom"/>
            <w:hideMark/>
          </w:tcPr>
          <w:p w14:paraId="50501157" w14:textId="3F89B5A6" w:rsidR="0055535E" w:rsidRPr="00C4792F" w:rsidRDefault="0055535E" w:rsidP="00C4792F">
            <w:pPr>
              <w:suppressAutoHyphens w:val="0"/>
              <w:spacing w:before="80" w:after="80" w:line="220" w:lineRule="exact"/>
              <w:ind w:right="113"/>
              <w:jc w:val="right"/>
              <w:rPr>
                <w:b/>
                <w:sz w:val="18"/>
                <w:lang w:eastAsia="zh-CN"/>
              </w:rPr>
            </w:pPr>
            <w:r w:rsidRPr="00C4792F">
              <w:rPr>
                <w:b/>
                <w:sz w:val="18"/>
                <w:lang w:eastAsia="zh-CN"/>
              </w:rPr>
              <w:t>3</w:t>
            </w:r>
            <w:r w:rsidR="00C4792F" w:rsidRPr="00C4792F">
              <w:rPr>
                <w:b/>
                <w:sz w:val="18"/>
                <w:lang w:eastAsia="zh-CN"/>
              </w:rPr>
              <w:t xml:space="preserve"> </w:t>
            </w:r>
            <w:r w:rsidRPr="00C4792F">
              <w:rPr>
                <w:b/>
                <w:sz w:val="18"/>
                <w:lang w:eastAsia="zh-CN"/>
              </w:rPr>
              <w:t>826</w:t>
            </w:r>
          </w:p>
        </w:tc>
        <w:tc>
          <w:tcPr>
            <w:tcW w:w="666" w:type="dxa"/>
            <w:tcBorders>
              <w:top w:val="single" w:sz="4" w:space="0" w:color="auto"/>
              <w:bottom w:val="single" w:sz="12" w:space="0" w:color="auto"/>
            </w:tcBorders>
            <w:shd w:val="clear" w:color="auto" w:fill="auto"/>
            <w:vAlign w:val="bottom"/>
            <w:hideMark/>
          </w:tcPr>
          <w:p w14:paraId="2AB6091A" w14:textId="2AB88564" w:rsidR="0055535E" w:rsidRPr="00C4792F" w:rsidRDefault="0055535E" w:rsidP="00C4792F">
            <w:pPr>
              <w:suppressAutoHyphens w:val="0"/>
              <w:spacing w:before="80" w:after="80" w:line="220" w:lineRule="exact"/>
              <w:ind w:right="113"/>
              <w:jc w:val="right"/>
              <w:rPr>
                <w:b/>
                <w:sz w:val="18"/>
                <w:lang w:eastAsia="zh-CN"/>
              </w:rPr>
            </w:pPr>
            <w:r w:rsidRPr="00C4792F">
              <w:rPr>
                <w:b/>
                <w:sz w:val="18"/>
                <w:lang w:eastAsia="zh-CN"/>
              </w:rPr>
              <w:t>2</w:t>
            </w:r>
            <w:r w:rsidR="00C4792F" w:rsidRPr="00C4792F">
              <w:rPr>
                <w:b/>
                <w:sz w:val="18"/>
                <w:lang w:eastAsia="zh-CN"/>
              </w:rPr>
              <w:t xml:space="preserve"> </w:t>
            </w:r>
            <w:r w:rsidRPr="00C4792F">
              <w:rPr>
                <w:b/>
                <w:sz w:val="18"/>
                <w:lang w:eastAsia="zh-CN"/>
              </w:rPr>
              <w:t>135</w:t>
            </w:r>
          </w:p>
        </w:tc>
        <w:tc>
          <w:tcPr>
            <w:tcW w:w="480" w:type="dxa"/>
            <w:tcBorders>
              <w:top w:val="single" w:sz="4" w:space="0" w:color="auto"/>
              <w:bottom w:val="single" w:sz="12" w:space="0" w:color="auto"/>
            </w:tcBorders>
            <w:shd w:val="clear" w:color="auto" w:fill="auto"/>
            <w:vAlign w:val="bottom"/>
            <w:hideMark/>
          </w:tcPr>
          <w:p w14:paraId="248803C3" w14:textId="77777777" w:rsidR="0055535E" w:rsidRPr="00C4792F" w:rsidRDefault="0055535E" w:rsidP="00C4792F">
            <w:pPr>
              <w:suppressAutoHyphens w:val="0"/>
              <w:spacing w:before="80" w:after="80" w:line="220" w:lineRule="exact"/>
              <w:ind w:right="113"/>
              <w:jc w:val="right"/>
              <w:rPr>
                <w:b/>
                <w:sz w:val="18"/>
                <w:lang w:eastAsia="zh-CN"/>
              </w:rPr>
            </w:pPr>
            <w:r w:rsidRPr="00C4792F">
              <w:rPr>
                <w:b/>
                <w:sz w:val="18"/>
                <w:lang w:eastAsia="zh-CN"/>
              </w:rPr>
              <w:t>5</w:t>
            </w:r>
          </w:p>
        </w:tc>
        <w:tc>
          <w:tcPr>
            <w:tcW w:w="529" w:type="dxa"/>
            <w:tcBorders>
              <w:top w:val="single" w:sz="4" w:space="0" w:color="auto"/>
              <w:bottom w:val="single" w:sz="12" w:space="0" w:color="auto"/>
            </w:tcBorders>
            <w:shd w:val="clear" w:color="auto" w:fill="auto"/>
            <w:vAlign w:val="bottom"/>
            <w:hideMark/>
          </w:tcPr>
          <w:p w14:paraId="1105171A" w14:textId="77777777" w:rsidR="0055535E" w:rsidRPr="00C4792F" w:rsidRDefault="0055535E" w:rsidP="00C4792F">
            <w:pPr>
              <w:suppressAutoHyphens w:val="0"/>
              <w:spacing w:before="80" w:after="80" w:line="220" w:lineRule="exact"/>
              <w:ind w:right="113"/>
              <w:jc w:val="right"/>
              <w:rPr>
                <w:b/>
                <w:sz w:val="18"/>
                <w:lang w:eastAsia="zh-CN"/>
              </w:rPr>
            </w:pPr>
            <w:r w:rsidRPr="00C4792F">
              <w:rPr>
                <w:b/>
                <w:sz w:val="18"/>
                <w:lang w:eastAsia="zh-CN"/>
              </w:rPr>
              <w:t>801</w:t>
            </w:r>
          </w:p>
        </w:tc>
        <w:tc>
          <w:tcPr>
            <w:tcW w:w="529" w:type="dxa"/>
            <w:tcBorders>
              <w:top w:val="single" w:sz="4" w:space="0" w:color="auto"/>
              <w:bottom w:val="single" w:sz="12" w:space="0" w:color="auto"/>
            </w:tcBorders>
            <w:shd w:val="clear" w:color="auto" w:fill="auto"/>
            <w:vAlign w:val="bottom"/>
            <w:hideMark/>
          </w:tcPr>
          <w:p w14:paraId="0B53E9F6" w14:textId="77777777" w:rsidR="0055535E" w:rsidRPr="00C4792F" w:rsidRDefault="0055535E" w:rsidP="00C4792F">
            <w:pPr>
              <w:suppressAutoHyphens w:val="0"/>
              <w:spacing w:before="80" w:after="80" w:line="220" w:lineRule="exact"/>
              <w:ind w:right="113"/>
              <w:jc w:val="right"/>
              <w:rPr>
                <w:b/>
                <w:sz w:val="18"/>
                <w:lang w:eastAsia="zh-CN"/>
              </w:rPr>
            </w:pPr>
            <w:r w:rsidRPr="00C4792F">
              <w:rPr>
                <w:b/>
                <w:sz w:val="18"/>
                <w:lang w:eastAsia="zh-CN"/>
              </w:rPr>
              <w:t>501</w:t>
            </w:r>
          </w:p>
        </w:tc>
        <w:tc>
          <w:tcPr>
            <w:tcW w:w="480" w:type="dxa"/>
            <w:tcBorders>
              <w:top w:val="single" w:sz="4" w:space="0" w:color="auto"/>
              <w:bottom w:val="single" w:sz="12" w:space="0" w:color="auto"/>
            </w:tcBorders>
            <w:shd w:val="clear" w:color="auto" w:fill="auto"/>
            <w:vAlign w:val="bottom"/>
            <w:hideMark/>
          </w:tcPr>
          <w:p w14:paraId="2D43279C" w14:textId="77777777" w:rsidR="0055535E" w:rsidRPr="00C4792F" w:rsidRDefault="0055535E" w:rsidP="00C4792F">
            <w:pPr>
              <w:suppressAutoHyphens w:val="0"/>
              <w:spacing w:before="80" w:after="80" w:line="220" w:lineRule="exact"/>
              <w:ind w:right="113"/>
              <w:jc w:val="right"/>
              <w:rPr>
                <w:b/>
                <w:sz w:val="18"/>
                <w:lang w:eastAsia="zh-CN"/>
              </w:rPr>
            </w:pPr>
            <w:r w:rsidRPr="00C4792F">
              <w:rPr>
                <w:b/>
                <w:sz w:val="18"/>
                <w:lang w:eastAsia="zh-CN"/>
              </w:rPr>
              <w:t>30</w:t>
            </w:r>
          </w:p>
        </w:tc>
        <w:tc>
          <w:tcPr>
            <w:tcW w:w="529" w:type="dxa"/>
            <w:tcBorders>
              <w:top w:val="single" w:sz="4" w:space="0" w:color="auto"/>
              <w:bottom w:val="single" w:sz="12" w:space="0" w:color="auto"/>
            </w:tcBorders>
            <w:shd w:val="clear" w:color="auto" w:fill="auto"/>
            <w:vAlign w:val="bottom"/>
            <w:hideMark/>
          </w:tcPr>
          <w:p w14:paraId="045349B7" w14:textId="77777777" w:rsidR="0055535E" w:rsidRPr="00C4792F" w:rsidRDefault="0055535E" w:rsidP="00C4792F">
            <w:pPr>
              <w:suppressAutoHyphens w:val="0"/>
              <w:spacing w:before="80" w:after="80" w:line="220" w:lineRule="exact"/>
              <w:ind w:right="113"/>
              <w:jc w:val="right"/>
              <w:rPr>
                <w:b/>
                <w:sz w:val="18"/>
                <w:lang w:eastAsia="zh-CN"/>
              </w:rPr>
            </w:pPr>
            <w:r w:rsidRPr="00C4792F">
              <w:rPr>
                <w:b/>
                <w:sz w:val="18"/>
                <w:lang w:eastAsia="zh-CN"/>
              </w:rPr>
              <w:t>835</w:t>
            </w:r>
          </w:p>
        </w:tc>
        <w:tc>
          <w:tcPr>
            <w:tcW w:w="529" w:type="dxa"/>
            <w:tcBorders>
              <w:top w:val="single" w:sz="4" w:space="0" w:color="auto"/>
              <w:bottom w:val="single" w:sz="12" w:space="0" w:color="auto"/>
            </w:tcBorders>
            <w:shd w:val="clear" w:color="auto" w:fill="auto"/>
            <w:vAlign w:val="bottom"/>
            <w:hideMark/>
          </w:tcPr>
          <w:p w14:paraId="0A3FB43F" w14:textId="77777777" w:rsidR="0055535E" w:rsidRPr="00C4792F" w:rsidRDefault="0055535E" w:rsidP="00C4792F">
            <w:pPr>
              <w:suppressAutoHyphens w:val="0"/>
              <w:spacing w:before="80" w:after="80" w:line="220" w:lineRule="exact"/>
              <w:ind w:right="113"/>
              <w:jc w:val="right"/>
              <w:rPr>
                <w:b/>
                <w:sz w:val="18"/>
                <w:lang w:eastAsia="zh-CN"/>
              </w:rPr>
            </w:pPr>
            <w:r w:rsidRPr="00C4792F">
              <w:rPr>
                <w:b/>
                <w:sz w:val="18"/>
                <w:lang w:eastAsia="zh-CN"/>
              </w:rPr>
              <w:t>306</w:t>
            </w:r>
          </w:p>
        </w:tc>
      </w:tr>
    </w:tbl>
    <w:p w14:paraId="1A7D53EF" w14:textId="77777777" w:rsidR="0055535E" w:rsidRPr="00320B49" w:rsidRDefault="0055535E" w:rsidP="00C4792F">
      <w:pPr>
        <w:pStyle w:val="H1G"/>
      </w:pPr>
      <w:r w:rsidRPr="00320B49">
        <w:tab/>
      </w:r>
      <w:r w:rsidRPr="00320B49">
        <w:tab/>
        <w:t>Ratification of other treaties and amendment to Article 8 of the Convention</w:t>
      </w:r>
    </w:p>
    <w:p w14:paraId="5509C5C0" w14:textId="77777777" w:rsidR="0055535E" w:rsidRPr="00320B49" w:rsidRDefault="0055535E" w:rsidP="00C4792F">
      <w:pPr>
        <w:pStyle w:val="H23G"/>
      </w:pPr>
      <w:r w:rsidRPr="00320B49">
        <w:tab/>
      </w:r>
      <w:r w:rsidRPr="00320B49">
        <w:tab/>
        <w:t>Recommendations No. 41 and 42</w:t>
      </w:r>
    </w:p>
    <w:p w14:paraId="72F42CFD" w14:textId="77777777" w:rsidR="0055535E" w:rsidRPr="00320B49" w:rsidRDefault="0055535E" w:rsidP="0055535E">
      <w:pPr>
        <w:pStyle w:val="SingleTxtG"/>
      </w:pPr>
      <w:r w:rsidRPr="00320B49">
        <w:t>104.</w:t>
      </w:r>
      <w:r w:rsidRPr="00320B49">
        <w:tab/>
        <w:t>The Royal Government of Cambodia will, in due course, consider the possibility for ratifying the remaining conventions on the amendment to Article 8 of the Convention, as well as the declaration under Article 14 of the Convention.</w:t>
      </w:r>
    </w:p>
    <w:p w14:paraId="1C6EE8BD" w14:textId="77777777" w:rsidR="0055535E" w:rsidRPr="00320B49" w:rsidRDefault="0055535E" w:rsidP="00C4792F">
      <w:pPr>
        <w:pStyle w:val="H1G"/>
      </w:pPr>
      <w:r w:rsidRPr="00320B49">
        <w:tab/>
      </w:r>
      <w:r w:rsidRPr="00320B49">
        <w:tab/>
        <w:t>Dissemination of information</w:t>
      </w:r>
    </w:p>
    <w:p w14:paraId="65E353D4" w14:textId="77777777" w:rsidR="0055535E" w:rsidRPr="00320B49" w:rsidRDefault="0055535E" w:rsidP="00C4792F">
      <w:pPr>
        <w:pStyle w:val="H23G"/>
      </w:pPr>
      <w:r w:rsidRPr="00320B49">
        <w:tab/>
      </w:r>
      <w:r w:rsidRPr="00320B49">
        <w:tab/>
        <w:t>Recommendation No. 47</w:t>
      </w:r>
    </w:p>
    <w:p w14:paraId="5D13DC8E" w14:textId="77777777" w:rsidR="0055535E" w:rsidRPr="00320B49" w:rsidRDefault="0055535E" w:rsidP="0055535E">
      <w:pPr>
        <w:pStyle w:val="SingleTxtG"/>
      </w:pPr>
      <w:r w:rsidRPr="00320B49">
        <w:t>105.</w:t>
      </w:r>
      <w:r w:rsidRPr="00320B49">
        <w:tab/>
        <w:t>The CHRC has published all national reports on human rights on its Facebook website and Telegram channel for public information. The concluding observations with respect to the reports that Cambodia received were distributed to the competent ministries and institutions for effective action, in line with the provisions of the Constitution, laws, international conventions, covenants and instruments in relation to human rights to which Cambodia is a State party. For example, the concluding observations of the combined 14th to 17th reports of Cambodia received in December 2019 were distributed to ten relevant ministries and institutions on 26 June 2020 for action.</w:t>
      </w:r>
    </w:p>
    <w:p w14:paraId="5E012D0B" w14:textId="77777777" w:rsidR="0055535E" w:rsidRPr="00320B49" w:rsidRDefault="0055535E" w:rsidP="00C4792F">
      <w:pPr>
        <w:pStyle w:val="H1G"/>
      </w:pPr>
      <w:r w:rsidRPr="00320B49">
        <w:tab/>
      </w:r>
      <w:r w:rsidRPr="00320B49">
        <w:tab/>
        <w:t>Common core document</w:t>
      </w:r>
    </w:p>
    <w:p w14:paraId="6E29E9B1" w14:textId="77777777" w:rsidR="0055535E" w:rsidRPr="00320B49" w:rsidRDefault="0055535E" w:rsidP="00C4792F">
      <w:pPr>
        <w:pStyle w:val="H23G"/>
      </w:pPr>
      <w:r w:rsidRPr="00320B49">
        <w:tab/>
      </w:r>
      <w:r w:rsidRPr="00320B49">
        <w:tab/>
        <w:t>Recommendation No. 48</w:t>
      </w:r>
    </w:p>
    <w:p w14:paraId="58F71E51" w14:textId="582C031C" w:rsidR="0055535E" w:rsidRPr="00320B49" w:rsidRDefault="0055535E" w:rsidP="0055535E">
      <w:pPr>
        <w:pStyle w:val="SingleTxtG"/>
        <w:rPr>
          <w:cs/>
        </w:rPr>
      </w:pPr>
      <w:r w:rsidRPr="00320B49">
        <w:t>106.</w:t>
      </w:r>
      <w:r w:rsidRPr="00320B49">
        <w:tab/>
        <w:t>The CHRC has now completed the draft of the Common Core Document and is requesting for the Royal Government</w:t>
      </w:r>
      <w:r w:rsidR="00C4792F">
        <w:t>’</w:t>
      </w:r>
      <w:r w:rsidRPr="00320B49">
        <w:t xml:space="preserve">s approval. </w:t>
      </w:r>
      <w:r w:rsidRPr="00320B49">
        <w:rPr>
          <w:cs/>
        </w:rPr>
        <w:br w:type="page"/>
      </w:r>
    </w:p>
    <w:p w14:paraId="1B52DC60" w14:textId="77777777" w:rsidR="0055535E" w:rsidRPr="00320B49" w:rsidRDefault="0055535E" w:rsidP="00C4792F">
      <w:pPr>
        <w:pStyle w:val="HChG"/>
      </w:pPr>
      <w:bookmarkStart w:id="2" w:name="_Toc118404743"/>
      <w:r w:rsidRPr="00320B49">
        <w:lastRenderedPageBreak/>
        <w:tab/>
      </w:r>
      <w:r w:rsidRPr="00320B49">
        <w:tab/>
        <w:t>References</w:t>
      </w:r>
      <w:bookmarkEnd w:id="2"/>
    </w:p>
    <w:p w14:paraId="54DD0546" w14:textId="77777777" w:rsidR="0055535E" w:rsidRPr="00320B49" w:rsidRDefault="0055535E" w:rsidP="0055535E">
      <w:pPr>
        <w:pStyle w:val="SingleTxtG"/>
      </w:pPr>
      <w:r w:rsidRPr="00320B49">
        <w:t>Constitution of the Kingdom of Cambodia (1993)</w:t>
      </w:r>
    </w:p>
    <w:p w14:paraId="3E202353" w14:textId="77777777" w:rsidR="0055535E" w:rsidRPr="00320B49" w:rsidRDefault="0055535E" w:rsidP="0055535E">
      <w:pPr>
        <w:pStyle w:val="SingleTxtG"/>
      </w:pPr>
      <w:r w:rsidRPr="00320B49">
        <w:t>Law on Nationality (</w:t>
      </w:r>
      <w:r w:rsidRPr="00320B49">
        <w:rPr>
          <w:cs/>
        </w:rPr>
        <w:t>2018)</w:t>
      </w:r>
    </w:p>
    <w:p w14:paraId="71F7F945" w14:textId="77777777" w:rsidR="0055535E" w:rsidRPr="00320B49" w:rsidRDefault="0055535E" w:rsidP="0055535E">
      <w:pPr>
        <w:pStyle w:val="SingleTxtG"/>
      </w:pPr>
      <w:r w:rsidRPr="00320B49">
        <w:t>Labour Law (</w:t>
      </w:r>
      <w:r w:rsidRPr="00320B49">
        <w:rPr>
          <w:cs/>
        </w:rPr>
        <w:t xml:space="preserve">1997) </w:t>
      </w:r>
      <w:r w:rsidRPr="00320B49">
        <w:t>and its amendments</w:t>
      </w:r>
    </w:p>
    <w:p w14:paraId="5122CF44" w14:textId="77777777" w:rsidR="0055535E" w:rsidRPr="00320B49" w:rsidRDefault="0055535E" w:rsidP="0055535E">
      <w:pPr>
        <w:pStyle w:val="SingleTxtG"/>
      </w:pPr>
      <w:r w:rsidRPr="00320B49">
        <w:t xml:space="preserve">Law on Trade Union </w:t>
      </w:r>
    </w:p>
    <w:p w14:paraId="3F763FA4" w14:textId="77777777" w:rsidR="0055535E" w:rsidRPr="00320B49" w:rsidRDefault="0055535E" w:rsidP="0055535E">
      <w:pPr>
        <w:pStyle w:val="SingleTxtG"/>
      </w:pPr>
      <w:r w:rsidRPr="00320B49">
        <w:t>Law on Social Security Schemes for Persons Defined by the Provisions of the Labour Law (</w:t>
      </w:r>
      <w:r w:rsidRPr="00320B49">
        <w:rPr>
          <w:cs/>
        </w:rPr>
        <w:t>2002)</w:t>
      </w:r>
    </w:p>
    <w:p w14:paraId="36744B8C" w14:textId="77777777" w:rsidR="0055535E" w:rsidRPr="00320B49" w:rsidRDefault="0055535E" w:rsidP="0055535E">
      <w:pPr>
        <w:pStyle w:val="SingleTxtG"/>
      </w:pPr>
      <w:r w:rsidRPr="00320B49">
        <w:t>Education Law (</w:t>
      </w:r>
      <w:r w:rsidRPr="00320B49">
        <w:rPr>
          <w:cs/>
        </w:rPr>
        <w:t>2007)</w:t>
      </w:r>
    </w:p>
    <w:p w14:paraId="268312F3" w14:textId="77777777" w:rsidR="0055535E" w:rsidRPr="00320B49" w:rsidRDefault="0055535E" w:rsidP="0055535E">
      <w:pPr>
        <w:pStyle w:val="SingleTxtG"/>
      </w:pPr>
      <w:r w:rsidRPr="00320B49">
        <w:t>Law on Suppression of Human Trafficking and Sexual Exploitation (</w:t>
      </w:r>
      <w:r w:rsidRPr="00320B49">
        <w:rPr>
          <w:cs/>
        </w:rPr>
        <w:t>2008)</w:t>
      </w:r>
    </w:p>
    <w:p w14:paraId="0D7ACCFF" w14:textId="77777777" w:rsidR="0055535E" w:rsidRPr="00320B49" w:rsidRDefault="0055535E" w:rsidP="0055535E">
      <w:pPr>
        <w:pStyle w:val="SingleTxtG"/>
      </w:pPr>
      <w:r w:rsidRPr="00320B49">
        <w:t>Anti-Corruption Law (</w:t>
      </w:r>
      <w:r w:rsidRPr="00320B49">
        <w:rPr>
          <w:cs/>
        </w:rPr>
        <w:t>2010)</w:t>
      </w:r>
    </w:p>
    <w:p w14:paraId="3B170883" w14:textId="77777777" w:rsidR="0055535E" w:rsidRPr="00320B49" w:rsidRDefault="0055535E" w:rsidP="0055535E">
      <w:pPr>
        <w:pStyle w:val="SingleTxtG"/>
      </w:pPr>
      <w:r w:rsidRPr="00320B49">
        <w:t>The Code of Civil Procedure (</w:t>
      </w:r>
      <w:r w:rsidRPr="00320B49">
        <w:rPr>
          <w:cs/>
        </w:rPr>
        <w:t>2006)</w:t>
      </w:r>
    </w:p>
    <w:p w14:paraId="7DAE5411" w14:textId="77777777" w:rsidR="0055535E" w:rsidRPr="00320B49" w:rsidRDefault="0055535E" w:rsidP="0055535E">
      <w:pPr>
        <w:pStyle w:val="SingleTxtG"/>
      </w:pPr>
      <w:r w:rsidRPr="00320B49">
        <w:t>Criminal Procedure Code (</w:t>
      </w:r>
      <w:r w:rsidRPr="00320B49">
        <w:rPr>
          <w:cs/>
        </w:rPr>
        <w:t>200</w:t>
      </w:r>
      <w:r w:rsidRPr="00320B49">
        <w:t>7</w:t>
      </w:r>
      <w:r w:rsidRPr="00320B49">
        <w:rPr>
          <w:cs/>
        </w:rPr>
        <w:t>)</w:t>
      </w:r>
    </w:p>
    <w:p w14:paraId="23DBFF26" w14:textId="77777777" w:rsidR="0055535E" w:rsidRPr="00320B49" w:rsidRDefault="0055535E" w:rsidP="0055535E">
      <w:pPr>
        <w:pStyle w:val="SingleTxtG"/>
      </w:pPr>
      <w:r w:rsidRPr="00320B49">
        <w:t>Civil Code (</w:t>
      </w:r>
      <w:r w:rsidRPr="00320B49">
        <w:rPr>
          <w:cs/>
        </w:rPr>
        <w:t>2007)</w:t>
      </w:r>
    </w:p>
    <w:p w14:paraId="49D808BB" w14:textId="77777777" w:rsidR="0055535E" w:rsidRPr="00320B49" w:rsidRDefault="0055535E" w:rsidP="0055535E">
      <w:pPr>
        <w:pStyle w:val="SingleTxtG"/>
      </w:pPr>
      <w:r w:rsidRPr="00320B49">
        <w:t>Criminal Code (</w:t>
      </w:r>
      <w:r w:rsidRPr="00320B49">
        <w:rPr>
          <w:cs/>
        </w:rPr>
        <w:t>2009)</w:t>
      </w:r>
    </w:p>
    <w:p w14:paraId="7FD3C30C" w14:textId="77777777" w:rsidR="0055535E" w:rsidRPr="00320B49" w:rsidRDefault="0055535E" w:rsidP="0055535E">
      <w:pPr>
        <w:pStyle w:val="SingleTxtG"/>
      </w:pPr>
      <w:r w:rsidRPr="00320B49">
        <w:t xml:space="preserve">Law on the Organisation of the Judiciary, promulgated on </w:t>
      </w:r>
      <w:r w:rsidRPr="00320B49">
        <w:rPr>
          <w:cs/>
        </w:rPr>
        <w:t xml:space="preserve">16 </w:t>
      </w:r>
      <w:r w:rsidRPr="00320B49">
        <w:t xml:space="preserve">July </w:t>
      </w:r>
      <w:r w:rsidRPr="00320B49">
        <w:rPr>
          <w:cs/>
        </w:rPr>
        <w:t>2014</w:t>
      </w:r>
      <w:r w:rsidRPr="00320B49">
        <w:t xml:space="preserve"> </w:t>
      </w:r>
    </w:p>
    <w:p w14:paraId="79EEB0BF" w14:textId="77777777" w:rsidR="0055535E" w:rsidRPr="00320B49" w:rsidRDefault="0055535E" w:rsidP="0055535E">
      <w:pPr>
        <w:pStyle w:val="SingleTxtG"/>
      </w:pPr>
      <w:r w:rsidRPr="00320B49">
        <w:t xml:space="preserve">Law on the Statute of Judges and Prosecutors, promulgated on </w:t>
      </w:r>
      <w:r w:rsidRPr="00320B49">
        <w:rPr>
          <w:cs/>
        </w:rPr>
        <w:t xml:space="preserve">16 </w:t>
      </w:r>
      <w:r w:rsidRPr="00320B49">
        <w:t xml:space="preserve">July </w:t>
      </w:r>
      <w:r w:rsidRPr="00320B49">
        <w:rPr>
          <w:cs/>
        </w:rPr>
        <w:t>2014</w:t>
      </w:r>
    </w:p>
    <w:p w14:paraId="54FF864C" w14:textId="77777777" w:rsidR="0055535E" w:rsidRPr="00320B49" w:rsidRDefault="0055535E" w:rsidP="0055535E">
      <w:pPr>
        <w:pStyle w:val="SingleTxtG"/>
      </w:pPr>
      <w:r w:rsidRPr="00320B49">
        <w:t xml:space="preserve">Law on the Organisation and Functioning of the Supreme Council of the Magistracy, Promulgated on </w:t>
      </w:r>
      <w:r w:rsidRPr="00320B49">
        <w:rPr>
          <w:cs/>
        </w:rPr>
        <w:t xml:space="preserve">16 </w:t>
      </w:r>
      <w:r w:rsidRPr="00320B49">
        <w:t xml:space="preserve">July </w:t>
      </w:r>
      <w:r w:rsidRPr="00320B49">
        <w:rPr>
          <w:cs/>
        </w:rPr>
        <w:t>2014</w:t>
      </w:r>
    </w:p>
    <w:p w14:paraId="69CFF5A3" w14:textId="77777777" w:rsidR="0055535E" w:rsidRPr="00320B49" w:rsidRDefault="0055535E" w:rsidP="0055535E">
      <w:pPr>
        <w:pStyle w:val="SingleTxtG"/>
      </w:pPr>
      <w:r w:rsidRPr="00320B49">
        <w:t>National Strategic Plan on Identification (</w:t>
      </w:r>
      <w:r w:rsidRPr="00320B49">
        <w:rPr>
          <w:cs/>
        </w:rPr>
        <w:t>2017-2026)</w:t>
      </w:r>
    </w:p>
    <w:p w14:paraId="6A0F5ADC" w14:textId="77777777" w:rsidR="0055535E" w:rsidRPr="00320B49" w:rsidRDefault="0055535E" w:rsidP="0055535E">
      <w:pPr>
        <w:pStyle w:val="SingleTxtG"/>
      </w:pPr>
      <w:r w:rsidRPr="00320B49">
        <w:t>[National] Action Plan to Combat Human Trafficking (</w:t>
      </w:r>
      <w:r w:rsidRPr="00320B49">
        <w:rPr>
          <w:cs/>
        </w:rPr>
        <w:t>2019-2023)</w:t>
      </w:r>
    </w:p>
    <w:p w14:paraId="6A1D924B" w14:textId="77777777" w:rsidR="0055535E" w:rsidRPr="00320B49" w:rsidRDefault="0055535E" w:rsidP="0055535E">
      <w:pPr>
        <w:pStyle w:val="SingleTxtG"/>
      </w:pPr>
      <w:r w:rsidRPr="00320B49">
        <w:t>International Convention on the Elimination of All Forms of Racial Discrimination (</w:t>
      </w:r>
      <w:r w:rsidRPr="00320B49">
        <w:rPr>
          <w:cs/>
        </w:rPr>
        <w:t>1983)</w:t>
      </w:r>
    </w:p>
    <w:p w14:paraId="0B82486D" w14:textId="77777777" w:rsidR="0055535E" w:rsidRPr="00320B49" w:rsidRDefault="0055535E" w:rsidP="0055535E">
      <w:pPr>
        <w:pStyle w:val="SingleTxtG"/>
      </w:pPr>
      <w:r w:rsidRPr="00320B49">
        <w:t>Report on All Ethnic Groups Registered for Resident Identification Documents in the Kingdom of Cambodia, 2022</w:t>
      </w:r>
    </w:p>
    <w:p w14:paraId="202136C5" w14:textId="77777777" w:rsidR="0055535E" w:rsidRPr="00320B49" w:rsidRDefault="0055535E" w:rsidP="0055535E">
      <w:pPr>
        <w:pStyle w:val="SingleTxtG"/>
      </w:pPr>
      <w:r w:rsidRPr="00320B49">
        <w:t>Education Congress: The Education, Youth and Sport Performance in the Academic Year 2020-2021 and Goals for the Academic Year 2021-2022, pp. 56-57</w:t>
      </w:r>
    </w:p>
    <w:p w14:paraId="353EEDBF" w14:textId="77777777" w:rsidR="0055535E" w:rsidRPr="00320B49" w:rsidRDefault="0055535E" w:rsidP="0055535E">
      <w:pPr>
        <w:pStyle w:val="SingleTxtG"/>
      </w:pPr>
      <w:r w:rsidRPr="00320B49">
        <w:t>Prakas No. 48, dated 10 January 2013, on Identification of Languages for Khmer National Learners Who Are Indigenous Peoples</w:t>
      </w:r>
    </w:p>
    <w:p w14:paraId="4A338B7B" w14:textId="77777777" w:rsidR="0055535E" w:rsidRPr="00320B49" w:rsidRDefault="0055535E" w:rsidP="0055535E">
      <w:pPr>
        <w:pStyle w:val="SingleTxtG"/>
      </w:pPr>
      <w:r w:rsidRPr="00320B49">
        <w:t>Statistics of Multilingual Teachers 2021-2022, the Department of Special Education</w:t>
      </w:r>
    </w:p>
    <w:p w14:paraId="367AD862" w14:textId="77777777" w:rsidR="0055535E" w:rsidRPr="00320B49" w:rsidRDefault="0055535E" w:rsidP="0055535E">
      <w:pPr>
        <w:pStyle w:val="SingleTxtG"/>
      </w:pPr>
      <w:r w:rsidRPr="00320B49">
        <w:t xml:space="preserve">Action Plan on Multilingual Education </w:t>
      </w:r>
      <w:r w:rsidRPr="00320B49">
        <w:rPr>
          <w:cs/>
        </w:rPr>
        <w:t>2019-2023</w:t>
      </w:r>
    </w:p>
    <w:p w14:paraId="21CBF441" w14:textId="77777777" w:rsidR="0055535E" w:rsidRPr="00320B49" w:rsidRDefault="0055535E" w:rsidP="0055535E">
      <w:pPr>
        <w:pStyle w:val="SingleTxtG"/>
      </w:pPr>
      <w:r w:rsidRPr="00320B49">
        <w:t>2021 Progress Report and 2022 Goals of the Ministry of Health</w:t>
      </w:r>
    </w:p>
    <w:p w14:paraId="59067FFC" w14:textId="797460CA" w:rsidR="007268F9" w:rsidRPr="00C4792F" w:rsidRDefault="00C4792F" w:rsidP="00C4792F">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268F9" w:rsidRPr="00C4792F"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55824" w14:textId="77777777" w:rsidR="00DE1829" w:rsidRPr="00A0297D" w:rsidRDefault="00DE1829" w:rsidP="00A0297D">
      <w:pPr>
        <w:pStyle w:val="Footer"/>
      </w:pPr>
    </w:p>
  </w:endnote>
  <w:endnote w:type="continuationSeparator" w:id="0">
    <w:p w14:paraId="24307787" w14:textId="77777777" w:rsidR="00DE1829" w:rsidRPr="00A0297D" w:rsidRDefault="00DE1829"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Khmer OS Siemreap">
    <w:altName w:val="Khmer UI"/>
    <w:charset w:val="00"/>
    <w:family w:val="auto"/>
    <w:pitch w:val="variable"/>
    <w:sig w:usb0="A00000EF" w:usb1="5000204A" w:usb2="00010000" w:usb3="00000000" w:csb0="0000011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FD7BE" w14:textId="77777777" w:rsidR="0055535E" w:rsidRDefault="0055535E" w:rsidP="0055535E">
    <w:pPr>
      <w:pStyle w:val="Footer"/>
      <w:tabs>
        <w:tab w:val="right" w:pos="9638"/>
      </w:tabs>
    </w:pPr>
    <w:r w:rsidRPr="0055535E">
      <w:rPr>
        <w:b/>
        <w:bCs/>
        <w:sz w:val="18"/>
      </w:rPr>
      <w:fldChar w:fldCharType="begin"/>
    </w:r>
    <w:r w:rsidRPr="0055535E">
      <w:rPr>
        <w:b/>
        <w:bCs/>
        <w:sz w:val="18"/>
      </w:rPr>
      <w:instrText xml:space="preserve"> PAGE  \* MERGEFORMAT </w:instrText>
    </w:r>
    <w:r w:rsidRPr="0055535E">
      <w:rPr>
        <w:b/>
        <w:bCs/>
        <w:sz w:val="18"/>
      </w:rPr>
      <w:fldChar w:fldCharType="separate"/>
    </w:r>
    <w:r w:rsidRPr="0055535E">
      <w:rPr>
        <w:b/>
        <w:bCs/>
        <w:noProof/>
        <w:sz w:val="18"/>
      </w:rPr>
      <w:t>2</w:t>
    </w:r>
    <w:r w:rsidRPr="0055535E">
      <w:rPr>
        <w:b/>
        <w:bCs/>
        <w:sz w:val="18"/>
      </w:rPr>
      <w:fldChar w:fldCharType="end"/>
    </w:r>
    <w:r>
      <w:tab/>
      <w:t>GE.23-07750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384D1" w14:textId="77777777" w:rsidR="0055535E" w:rsidRDefault="0055535E" w:rsidP="0055535E">
    <w:pPr>
      <w:pStyle w:val="Footer"/>
      <w:tabs>
        <w:tab w:val="right" w:pos="9638"/>
      </w:tabs>
    </w:pPr>
    <w:r>
      <w:t>GE.23-07750</w:t>
    </w:r>
    <w:r>
      <w:tab/>
    </w:r>
    <w:r w:rsidRPr="0055535E">
      <w:rPr>
        <w:b/>
        <w:bCs/>
        <w:sz w:val="18"/>
      </w:rPr>
      <w:fldChar w:fldCharType="begin"/>
    </w:r>
    <w:r w:rsidRPr="0055535E">
      <w:rPr>
        <w:b/>
        <w:bCs/>
        <w:sz w:val="18"/>
      </w:rPr>
      <w:instrText xml:space="preserve"> PAGE  \* MERGEFORMAT </w:instrText>
    </w:r>
    <w:r w:rsidRPr="0055535E">
      <w:rPr>
        <w:b/>
        <w:bCs/>
        <w:sz w:val="18"/>
      </w:rPr>
      <w:fldChar w:fldCharType="separate"/>
    </w:r>
    <w:r w:rsidRPr="0055535E">
      <w:rPr>
        <w:b/>
        <w:bCs/>
        <w:noProof/>
        <w:sz w:val="18"/>
      </w:rPr>
      <w:t>3</w:t>
    </w:r>
    <w:r w:rsidRPr="0055535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90F7B" w14:textId="77777777" w:rsidR="0055535E" w:rsidRDefault="0055535E">
    <w:pPr>
      <w:pStyle w:val="Footer"/>
      <w:rPr>
        <w:sz w:val="20"/>
      </w:rPr>
    </w:pPr>
    <w:r w:rsidRPr="0027112F">
      <w:rPr>
        <w:noProof/>
        <w:lang w:val="en-US"/>
      </w:rPr>
      <w:drawing>
        <wp:anchor distT="0" distB="0" distL="114300" distR="114300" simplePos="0" relativeHeight="251659264" behindDoc="0" locked="1" layoutInCell="1" allowOverlap="1" wp14:anchorId="4D0AD871" wp14:editId="341E50D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423B6CE" w14:textId="6358C809" w:rsidR="0055535E" w:rsidRPr="0055535E" w:rsidRDefault="0055535E" w:rsidP="0055535E">
    <w:pPr>
      <w:pStyle w:val="Footer"/>
      <w:tabs>
        <w:tab w:val="right" w:pos="7370"/>
      </w:tabs>
      <w:rPr>
        <w:sz w:val="20"/>
      </w:rPr>
    </w:pPr>
    <w:r>
      <w:rPr>
        <w:sz w:val="20"/>
      </w:rPr>
      <w:t>GE.23-07750  (E)</w:t>
    </w:r>
    <w:r>
      <w:rPr>
        <w:noProof/>
        <w:sz w:val="20"/>
      </w:rPr>
      <w:drawing>
        <wp:anchor distT="0" distB="0" distL="114300" distR="114300" simplePos="0" relativeHeight="251660288" behindDoc="0" locked="0" layoutInCell="1" allowOverlap="1" wp14:anchorId="0A1080F5" wp14:editId="362FEE9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010523    </w:t>
    </w:r>
    <w:r w:rsidR="00027258">
      <w:rPr>
        <w:sz w:val="20"/>
      </w:rPr>
      <w:t>02</w:t>
    </w:r>
    <w:r>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9A182" w14:textId="77777777" w:rsidR="00DE1829" w:rsidRPr="00A0297D" w:rsidRDefault="00DE1829" w:rsidP="00A0297D">
      <w:pPr>
        <w:tabs>
          <w:tab w:val="right" w:pos="2155"/>
        </w:tabs>
        <w:spacing w:after="80" w:line="240" w:lineRule="auto"/>
        <w:ind w:left="680"/>
      </w:pPr>
      <w:r>
        <w:rPr>
          <w:u w:val="single"/>
        </w:rPr>
        <w:tab/>
      </w:r>
    </w:p>
  </w:footnote>
  <w:footnote w:type="continuationSeparator" w:id="0">
    <w:p w14:paraId="05D5A8C6" w14:textId="77777777" w:rsidR="00DE1829" w:rsidRPr="00A0297D" w:rsidRDefault="00DE1829" w:rsidP="00A0297D">
      <w:pPr>
        <w:tabs>
          <w:tab w:val="right" w:pos="2155"/>
        </w:tabs>
        <w:spacing w:after="80" w:line="240" w:lineRule="auto"/>
        <w:ind w:left="680"/>
      </w:pPr>
      <w:r>
        <w:rPr>
          <w:u w:val="single"/>
        </w:rPr>
        <w:tab/>
      </w:r>
    </w:p>
  </w:footnote>
  <w:footnote w:id="1">
    <w:p w14:paraId="13355451" w14:textId="77777777" w:rsidR="0055535E" w:rsidRPr="00C5248C" w:rsidRDefault="0055535E" w:rsidP="00BA6BC0">
      <w:pPr>
        <w:pStyle w:val="FootnoteText"/>
        <w:rPr>
          <w:sz w:val="20"/>
        </w:rPr>
      </w:pPr>
      <w:r w:rsidRPr="00027258">
        <w:rPr>
          <w:rStyle w:val="FootnoteReference"/>
          <w:sz w:val="20"/>
          <w:szCs w:val="22"/>
          <w:vertAlign w:val="baseline"/>
        </w:rPr>
        <w:tab/>
        <w:t>*</w:t>
      </w:r>
      <w:r w:rsidRPr="00027258">
        <w:rPr>
          <w:rStyle w:val="FootnoteReference"/>
          <w:sz w:val="20"/>
          <w:szCs w:val="22"/>
          <w:vertAlign w:val="baseline"/>
        </w:rPr>
        <w:tab/>
      </w:r>
      <w:r w:rsidRPr="00C5248C">
        <w:t>The present document is being issued without formal editing.</w:t>
      </w:r>
    </w:p>
  </w:footnote>
  <w:footnote w:id="2">
    <w:p w14:paraId="73F84ED6" w14:textId="77777777" w:rsidR="0055535E" w:rsidRPr="00C5248C" w:rsidRDefault="0055535E" w:rsidP="00BA6BC0">
      <w:pPr>
        <w:pStyle w:val="FootnoteText"/>
      </w:pPr>
      <w:r w:rsidRPr="00C5248C">
        <w:tab/>
      </w:r>
      <w:r w:rsidRPr="00C5248C">
        <w:rPr>
          <w:rStyle w:val="FootnoteReference"/>
        </w:rPr>
        <w:footnoteRef/>
      </w:r>
      <w:r w:rsidRPr="00C5248C">
        <w:tab/>
        <w:t xml:space="preserve">Report on All Ethnic Groups Registered for Resident Identification Documents in the Kingdom of Cambodia, 2022. </w:t>
      </w:r>
    </w:p>
  </w:footnote>
  <w:footnote w:id="3">
    <w:p w14:paraId="17F56720" w14:textId="43C6213B" w:rsidR="0055535E" w:rsidRPr="00C5248C" w:rsidRDefault="0055535E" w:rsidP="00BA6BC0">
      <w:pPr>
        <w:pStyle w:val="FootnoteText"/>
        <w:rPr>
          <w:i/>
          <w:iCs/>
        </w:rPr>
      </w:pPr>
      <w:r w:rsidRPr="00C5248C">
        <w:tab/>
      </w:r>
      <w:r w:rsidRPr="00C5248C">
        <w:rPr>
          <w:rStyle w:val="FootnoteReference"/>
        </w:rPr>
        <w:footnoteRef/>
      </w:r>
      <w:r w:rsidRPr="00C5248C">
        <w:tab/>
      </w:r>
      <w:r w:rsidRPr="00C5248C">
        <w:rPr>
          <w:shd w:val="clear" w:color="auto" w:fill="FFFFFF"/>
        </w:rPr>
        <w:t>Report</w:t>
      </w:r>
      <w:r w:rsidR="00BA6BC0" w:rsidRPr="00C5248C">
        <w:rPr>
          <w:i/>
          <w:iCs/>
          <w:shd w:val="clear" w:color="auto" w:fill="FFFFFF"/>
        </w:rPr>
        <w:t xml:space="preserve"> </w:t>
      </w:r>
      <w:r w:rsidRPr="00C5248C">
        <w:rPr>
          <w:i/>
          <w:iCs/>
          <w:shd w:val="clear" w:color="auto" w:fill="FFFFFF"/>
        </w:rPr>
        <w:t>on</w:t>
      </w:r>
      <w:r w:rsidR="00BA6BC0" w:rsidRPr="00C5248C">
        <w:rPr>
          <w:i/>
          <w:iCs/>
          <w:shd w:val="clear" w:color="auto" w:fill="FFFFFF"/>
        </w:rPr>
        <w:t xml:space="preserve"> </w:t>
      </w:r>
      <w:r w:rsidRPr="00C5248C">
        <w:rPr>
          <w:shd w:val="clear" w:color="auto" w:fill="FFFFFF"/>
        </w:rPr>
        <w:t>Demographic</w:t>
      </w:r>
      <w:r w:rsidR="00BA6BC0" w:rsidRPr="00C5248C">
        <w:rPr>
          <w:i/>
          <w:iCs/>
          <w:shd w:val="clear" w:color="auto" w:fill="FFFFFF"/>
        </w:rPr>
        <w:t xml:space="preserve"> </w:t>
      </w:r>
      <w:r w:rsidRPr="00C5248C">
        <w:rPr>
          <w:shd w:val="clear" w:color="auto" w:fill="FFFFFF"/>
        </w:rPr>
        <w:t>and</w:t>
      </w:r>
      <w:r w:rsidR="00BA6BC0" w:rsidRPr="00C5248C">
        <w:rPr>
          <w:shd w:val="clear" w:color="auto" w:fill="FFFFFF"/>
        </w:rPr>
        <w:t xml:space="preserve"> </w:t>
      </w:r>
      <w:r w:rsidRPr="00C5248C">
        <w:rPr>
          <w:shd w:val="clear" w:color="auto" w:fill="FFFFFF"/>
        </w:rPr>
        <w:t>Socio</w:t>
      </w:r>
      <w:r w:rsidRPr="00C5248C">
        <w:rPr>
          <w:i/>
          <w:iCs/>
          <w:shd w:val="clear" w:color="auto" w:fill="FFFFFF"/>
        </w:rPr>
        <w:t>-</w:t>
      </w:r>
      <w:r w:rsidRPr="00C5248C">
        <w:rPr>
          <w:shd w:val="clear" w:color="auto" w:fill="FFFFFF"/>
        </w:rPr>
        <w:t>Economic Situation</w:t>
      </w:r>
      <w:r w:rsidR="00BA6BC0" w:rsidRPr="00C5248C">
        <w:rPr>
          <w:i/>
          <w:iCs/>
          <w:shd w:val="clear" w:color="auto" w:fill="FFFFFF"/>
        </w:rPr>
        <w:t xml:space="preserve"> </w:t>
      </w:r>
      <w:r w:rsidRPr="00C5248C">
        <w:rPr>
          <w:i/>
          <w:iCs/>
          <w:shd w:val="clear" w:color="auto" w:fill="FFFFFF"/>
        </w:rPr>
        <w:t>of</w:t>
      </w:r>
      <w:r w:rsidR="00BA6BC0" w:rsidRPr="00C5248C">
        <w:rPr>
          <w:i/>
          <w:iCs/>
          <w:shd w:val="clear" w:color="auto" w:fill="FFFFFF"/>
        </w:rPr>
        <w:t xml:space="preserve"> </w:t>
      </w:r>
      <w:r w:rsidRPr="00C5248C">
        <w:rPr>
          <w:shd w:val="clear" w:color="auto" w:fill="FFFFFF"/>
        </w:rPr>
        <w:t>Indigenous Peoples</w:t>
      </w:r>
      <w:r w:rsidRPr="00C5248C">
        <w:rPr>
          <w:i/>
          <w:iCs/>
          <w:shd w:val="clear" w:color="auto" w:fill="FFFFFF"/>
        </w:rPr>
        <w:t xml:space="preserve"> </w:t>
      </w:r>
      <w:r w:rsidRPr="00C5248C">
        <w:rPr>
          <w:shd w:val="clear" w:color="auto" w:fill="FFFFFF"/>
        </w:rPr>
        <w:t>in Cambodia</w:t>
      </w:r>
      <w:r w:rsidRPr="00C5248C">
        <w:rPr>
          <w:i/>
          <w:iCs/>
          <w:shd w:val="clear" w:color="auto" w:fill="FFFFFF"/>
        </w:rPr>
        <w:t xml:space="preserve"> (printed in 2021), p. 10. </w:t>
      </w:r>
    </w:p>
  </w:footnote>
  <w:footnote w:id="4">
    <w:p w14:paraId="3C81E202" w14:textId="227C0266" w:rsidR="0055535E" w:rsidRPr="00C5248C" w:rsidRDefault="0055535E" w:rsidP="00BA6BC0">
      <w:pPr>
        <w:pStyle w:val="FootnoteText"/>
      </w:pPr>
      <w:r w:rsidRPr="00C5248C">
        <w:tab/>
      </w:r>
      <w:r w:rsidRPr="00C5248C">
        <w:rPr>
          <w:rStyle w:val="FootnoteReference"/>
        </w:rPr>
        <w:footnoteRef/>
      </w:r>
      <w:r w:rsidRPr="00C5248C">
        <w:tab/>
        <w:t>Report</w:t>
      </w:r>
      <w:r w:rsidR="00BA6BC0" w:rsidRPr="00C5248C">
        <w:t xml:space="preserve"> </w:t>
      </w:r>
      <w:r w:rsidRPr="00C5248C">
        <w:t>on</w:t>
      </w:r>
      <w:r w:rsidR="00BA6BC0" w:rsidRPr="00C5248C">
        <w:t xml:space="preserve"> </w:t>
      </w:r>
      <w:r w:rsidRPr="00C5248C">
        <w:t>Demographic</w:t>
      </w:r>
      <w:r w:rsidR="00BA6BC0" w:rsidRPr="00C5248C">
        <w:t xml:space="preserve"> </w:t>
      </w:r>
      <w:r w:rsidRPr="00C5248C">
        <w:t>and</w:t>
      </w:r>
      <w:r w:rsidR="00BA6BC0" w:rsidRPr="00C5248C">
        <w:t xml:space="preserve"> </w:t>
      </w:r>
      <w:r w:rsidRPr="00C5248C">
        <w:t>Socio-Economic Situation</w:t>
      </w:r>
      <w:r w:rsidR="00BA6BC0" w:rsidRPr="00C5248C">
        <w:t xml:space="preserve"> </w:t>
      </w:r>
      <w:r w:rsidRPr="00C5248C">
        <w:t>of</w:t>
      </w:r>
      <w:r w:rsidR="00BA6BC0" w:rsidRPr="00C5248C">
        <w:t xml:space="preserve"> </w:t>
      </w:r>
      <w:r w:rsidRPr="00C5248C">
        <w:t>Indigenous Peoples in Cambodia (printed in 2021), p. 45.</w:t>
      </w:r>
    </w:p>
  </w:footnote>
  <w:footnote w:id="5">
    <w:p w14:paraId="5DC84715" w14:textId="118F1BC9" w:rsidR="0055535E" w:rsidRPr="00C5248C" w:rsidRDefault="0055535E" w:rsidP="00BA6BC0">
      <w:pPr>
        <w:pStyle w:val="FootnoteText"/>
        <w:rPr>
          <w:cs/>
        </w:rPr>
      </w:pPr>
      <w:r w:rsidRPr="00C5248C">
        <w:rPr>
          <w:shd w:val="clear" w:color="auto" w:fill="FFFFFF"/>
        </w:rPr>
        <w:tab/>
      </w:r>
      <w:r w:rsidRPr="00C5248C">
        <w:rPr>
          <w:rStyle w:val="FootnoteReference"/>
        </w:rPr>
        <w:footnoteRef/>
      </w:r>
      <w:r w:rsidRPr="00C5248C">
        <w:rPr>
          <w:shd w:val="clear" w:color="auto" w:fill="FFFFFF"/>
        </w:rPr>
        <w:tab/>
      </w:r>
      <w:r w:rsidRPr="00C5248C">
        <w:rPr>
          <w:shd w:val="clear" w:color="auto" w:fill="FFFFFF"/>
        </w:rPr>
        <w:tab/>
        <w:t>Report</w:t>
      </w:r>
      <w:r w:rsidR="00BA6BC0" w:rsidRPr="00C5248C">
        <w:rPr>
          <w:i/>
          <w:iCs/>
          <w:shd w:val="clear" w:color="auto" w:fill="FFFFFF"/>
        </w:rPr>
        <w:t xml:space="preserve"> </w:t>
      </w:r>
      <w:r w:rsidRPr="00C5248C">
        <w:rPr>
          <w:i/>
          <w:iCs/>
          <w:shd w:val="clear" w:color="auto" w:fill="FFFFFF"/>
        </w:rPr>
        <w:t>on</w:t>
      </w:r>
      <w:r w:rsidR="00BA6BC0" w:rsidRPr="00C5248C">
        <w:rPr>
          <w:i/>
          <w:iCs/>
          <w:shd w:val="clear" w:color="auto" w:fill="FFFFFF"/>
        </w:rPr>
        <w:t xml:space="preserve"> </w:t>
      </w:r>
      <w:r w:rsidRPr="00C5248C">
        <w:rPr>
          <w:shd w:val="clear" w:color="auto" w:fill="FFFFFF"/>
        </w:rPr>
        <w:t>Demographic</w:t>
      </w:r>
      <w:r w:rsidR="00BA6BC0" w:rsidRPr="00C5248C">
        <w:rPr>
          <w:i/>
          <w:iCs/>
          <w:shd w:val="clear" w:color="auto" w:fill="FFFFFF"/>
        </w:rPr>
        <w:t xml:space="preserve"> </w:t>
      </w:r>
      <w:r w:rsidRPr="00C5248C">
        <w:rPr>
          <w:i/>
          <w:iCs/>
          <w:shd w:val="clear" w:color="auto" w:fill="FFFFFF"/>
        </w:rPr>
        <w:t>and</w:t>
      </w:r>
      <w:r w:rsidR="00BA6BC0" w:rsidRPr="00C5248C">
        <w:rPr>
          <w:i/>
          <w:iCs/>
          <w:shd w:val="clear" w:color="auto" w:fill="FFFFFF"/>
        </w:rPr>
        <w:t xml:space="preserve"> </w:t>
      </w:r>
      <w:r w:rsidRPr="00C5248C">
        <w:rPr>
          <w:shd w:val="clear" w:color="auto" w:fill="FFFFFF"/>
        </w:rPr>
        <w:t>Socio</w:t>
      </w:r>
      <w:r w:rsidRPr="00C5248C">
        <w:rPr>
          <w:i/>
          <w:iCs/>
          <w:shd w:val="clear" w:color="auto" w:fill="FFFFFF"/>
        </w:rPr>
        <w:t>-</w:t>
      </w:r>
      <w:r w:rsidRPr="00C5248C">
        <w:rPr>
          <w:shd w:val="clear" w:color="auto" w:fill="FFFFFF"/>
        </w:rPr>
        <w:t>Economic Situation</w:t>
      </w:r>
      <w:r w:rsidR="00BA6BC0" w:rsidRPr="00C5248C">
        <w:rPr>
          <w:i/>
          <w:iCs/>
          <w:shd w:val="clear" w:color="auto" w:fill="FFFFFF"/>
        </w:rPr>
        <w:t xml:space="preserve"> </w:t>
      </w:r>
      <w:r w:rsidRPr="00C5248C">
        <w:rPr>
          <w:i/>
          <w:iCs/>
          <w:shd w:val="clear" w:color="auto" w:fill="FFFFFF"/>
        </w:rPr>
        <w:t>of</w:t>
      </w:r>
      <w:r w:rsidR="00BA6BC0" w:rsidRPr="00C5248C">
        <w:rPr>
          <w:i/>
          <w:iCs/>
          <w:shd w:val="clear" w:color="auto" w:fill="FFFFFF"/>
        </w:rPr>
        <w:t xml:space="preserve"> </w:t>
      </w:r>
      <w:r w:rsidRPr="00C5248C">
        <w:rPr>
          <w:shd w:val="clear" w:color="auto" w:fill="FFFFFF"/>
        </w:rPr>
        <w:t>Indigenous Peoples</w:t>
      </w:r>
      <w:r w:rsidRPr="00C5248C">
        <w:rPr>
          <w:i/>
          <w:iCs/>
          <w:shd w:val="clear" w:color="auto" w:fill="FFFFFF"/>
        </w:rPr>
        <w:t xml:space="preserve"> </w:t>
      </w:r>
      <w:r w:rsidRPr="00C5248C">
        <w:rPr>
          <w:shd w:val="clear" w:color="auto" w:fill="FFFFFF"/>
        </w:rPr>
        <w:t>in Cambodia (printed in 2021), p. 47.</w:t>
      </w:r>
    </w:p>
  </w:footnote>
  <w:footnote w:id="6">
    <w:p w14:paraId="675BE118" w14:textId="4E0E6132" w:rsidR="0055535E" w:rsidRPr="00C5248C" w:rsidRDefault="0055535E" w:rsidP="00BA6BC0">
      <w:pPr>
        <w:pStyle w:val="FootnoteText"/>
        <w:rPr>
          <w:cs/>
        </w:rPr>
      </w:pPr>
      <w:r w:rsidRPr="00C5248C">
        <w:tab/>
      </w:r>
      <w:r w:rsidRPr="00C5248C">
        <w:rPr>
          <w:rStyle w:val="FootnoteReference"/>
        </w:rPr>
        <w:footnoteRef/>
      </w:r>
      <w:r w:rsidRPr="00C5248C">
        <w:tab/>
        <w:t>Report</w:t>
      </w:r>
      <w:r w:rsidR="00BA6BC0" w:rsidRPr="00C5248C">
        <w:t xml:space="preserve"> </w:t>
      </w:r>
      <w:r w:rsidRPr="00C5248C">
        <w:t>on</w:t>
      </w:r>
      <w:r w:rsidR="00BA6BC0" w:rsidRPr="00C5248C">
        <w:t xml:space="preserve"> </w:t>
      </w:r>
      <w:r w:rsidRPr="00C5248C">
        <w:t>Demographic</w:t>
      </w:r>
      <w:r w:rsidR="00BA6BC0" w:rsidRPr="00C5248C">
        <w:t xml:space="preserve"> </w:t>
      </w:r>
      <w:r w:rsidRPr="00C5248C">
        <w:t>and</w:t>
      </w:r>
      <w:r w:rsidR="00BA6BC0" w:rsidRPr="00C5248C">
        <w:t xml:space="preserve"> </w:t>
      </w:r>
      <w:r w:rsidRPr="00C5248C">
        <w:t>Socio-Economic Situation</w:t>
      </w:r>
      <w:r w:rsidR="00BA6BC0" w:rsidRPr="00C5248C">
        <w:t xml:space="preserve"> </w:t>
      </w:r>
      <w:r w:rsidRPr="00C5248C">
        <w:t>of</w:t>
      </w:r>
      <w:r w:rsidR="00BA6BC0" w:rsidRPr="00C5248C">
        <w:t xml:space="preserve"> </w:t>
      </w:r>
      <w:r w:rsidRPr="00C5248C">
        <w:t>Indigenous Peoples in Cambodia (printed in 2021), pp. 8 and 17.</w:t>
      </w:r>
    </w:p>
  </w:footnote>
  <w:footnote w:id="7">
    <w:p w14:paraId="4AD74835" w14:textId="41B228EB" w:rsidR="0055535E" w:rsidRPr="00C5248C" w:rsidRDefault="0055535E" w:rsidP="00BA6BC0">
      <w:pPr>
        <w:pStyle w:val="FootnoteText"/>
        <w:rPr>
          <w:cs/>
        </w:rPr>
      </w:pPr>
      <w:r w:rsidRPr="00C5248C">
        <w:tab/>
      </w:r>
      <w:r w:rsidRPr="00C5248C">
        <w:rPr>
          <w:rStyle w:val="FootnoteReference"/>
        </w:rPr>
        <w:footnoteRef/>
      </w:r>
      <w:r w:rsidRPr="00C5248C">
        <w:tab/>
        <w:t>Report</w:t>
      </w:r>
      <w:r w:rsidR="00BA6BC0" w:rsidRPr="00C5248C">
        <w:t xml:space="preserve"> </w:t>
      </w:r>
      <w:r w:rsidRPr="00C5248C">
        <w:t>on</w:t>
      </w:r>
      <w:r w:rsidR="00BA6BC0" w:rsidRPr="00C5248C">
        <w:t xml:space="preserve"> </w:t>
      </w:r>
      <w:r w:rsidRPr="00C5248C">
        <w:t>Demographic</w:t>
      </w:r>
      <w:r w:rsidR="00BA6BC0" w:rsidRPr="00C5248C">
        <w:t xml:space="preserve"> </w:t>
      </w:r>
      <w:r w:rsidRPr="00C5248C">
        <w:t>and</w:t>
      </w:r>
      <w:r w:rsidR="00BA6BC0" w:rsidRPr="00C5248C">
        <w:t xml:space="preserve"> </w:t>
      </w:r>
      <w:r w:rsidRPr="00C5248C">
        <w:t>Socio-Economic Situation</w:t>
      </w:r>
      <w:r w:rsidR="00BA6BC0" w:rsidRPr="00C5248C">
        <w:t xml:space="preserve"> </w:t>
      </w:r>
      <w:r w:rsidRPr="00C5248C">
        <w:t>of</w:t>
      </w:r>
      <w:r w:rsidR="00BA6BC0" w:rsidRPr="00C5248C">
        <w:t xml:space="preserve"> </w:t>
      </w:r>
      <w:r w:rsidRPr="00C5248C">
        <w:t>Indigenous Peoples in Cambodia (printed in 2021), p. 34.</w:t>
      </w:r>
    </w:p>
  </w:footnote>
  <w:footnote w:id="8">
    <w:p w14:paraId="3FFA0813" w14:textId="0392A93A" w:rsidR="0055535E" w:rsidRPr="00C5248C" w:rsidRDefault="0055535E" w:rsidP="00BA6BC0">
      <w:pPr>
        <w:pStyle w:val="FootnoteText"/>
      </w:pPr>
      <w:r w:rsidRPr="00C5248C">
        <w:tab/>
      </w:r>
      <w:r w:rsidRPr="00C5248C">
        <w:rPr>
          <w:rStyle w:val="FootnoteReference"/>
        </w:rPr>
        <w:footnoteRef/>
      </w:r>
      <w:r w:rsidRPr="00C5248C">
        <w:tab/>
        <w:t>Report</w:t>
      </w:r>
      <w:r w:rsidR="00BA6BC0" w:rsidRPr="00C5248C">
        <w:t xml:space="preserve"> </w:t>
      </w:r>
      <w:r w:rsidRPr="00C5248C">
        <w:t>on</w:t>
      </w:r>
      <w:r w:rsidR="00BA6BC0" w:rsidRPr="00C5248C">
        <w:t xml:space="preserve"> </w:t>
      </w:r>
      <w:r w:rsidRPr="00C5248C">
        <w:t>Demographic</w:t>
      </w:r>
      <w:r w:rsidR="00BA6BC0" w:rsidRPr="00C5248C">
        <w:t xml:space="preserve"> </w:t>
      </w:r>
      <w:r w:rsidRPr="00C5248C">
        <w:t>and</w:t>
      </w:r>
      <w:r w:rsidR="00BA6BC0" w:rsidRPr="00C5248C">
        <w:t xml:space="preserve"> </w:t>
      </w:r>
      <w:r w:rsidRPr="00C5248C">
        <w:t>Socio-Economic Situation</w:t>
      </w:r>
      <w:r w:rsidR="00BA6BC0" w:rsidRPr="00C5248C">
        <w:t xml:space="preserve"> </w:t>
      </w:r>
      <w:r w:rsidRPr="00C5248C">
        <w:t>of</w:t>
      </w:r>
      <w:r w:rsidR="00BA6BC0" w:rsidRPr="00C5248C">
        <w:t xml:space="preserve"> </w:t>
      </w:r>
      <w:r w:rsidRPr="00C5248C">
        <w:t>Indigenous Peoples in Cambodia (printed in 2021), p. 38.</w:t>
      </w:r>
    </w:p>
  </w:footnote>
  <w:footnote w:id="9">
    <w:p w14:paraId="76148D2D" w14:textId="36109259" w:rsidR="0055535E" w:rsidRPr="00C5248C" w:rsidRDefault="0055535E" w:rsidP="00BA6BC0">
      <w:pPr>
        <w:pStyle w:val="FootnoteText"/>
      </w:pPr>
      <w:r w:rsidRPr="00C5248C">
        <w:tab/>
      </w:r>
      <w:r w:rsidRPr="00C5248C">
        <w:rPr>
          <w:rStyle w:val="FootnoteReference"/>
        </w:rPr>
        <w:footnoteRef/>
      </w:r>
      <w:r w:rsidRPr="00C5248C">
        <w:tab/>
      </w:r>
      <w:r w:rsidRPr="00C5248C">
        <w:rPr>
          <w:shd w:val="clear" w:color="auto" w:fill="FFFFFF"/>
        </w:rPr>
        <w:t>Report</w:t>
      </w:r>
      <w:r w:rsidR="00BA6BC0" w:rsidRPr="00C5248C">
        <w:rPr>
          <w:i/>
          <w:iCs/>
          <w:shd w:val="clear" w:color="auto" w:fill="FFFFFF"/>
        </w:rPr>
        <w:t xml:space="preserve"> </w:t>
      </w:r>
      <w:r w:rsidRPr="00C5248C">
        <w:rPr>
          <w:i/>
          <w:iCs/>
          <w:shd w:val="clear" w:color="auto" w:fill="FFFFFF"/>
        </w:rPr>
        <w:t>on</w:t>
      </w:r>
      <w:r w:rsidR="00BA6BC0" w:rsidRPr="00C5248C">
        <w:rPr>
          <w:i/>
          <w:iCs/>
          <w:shd w:val="clear" w:color="auto" w:fill="FFFFFF"/>
        </w:rPr>
        <w:t xml:space="preserve"> </w:t>
      </w:r>
      <w:r w:rsidRPr="00C5248C">
        <w:rPr>
          <w:shd w:val="clear" w:color="auto" w:fill="FFFFFF"/>
        </w:rPr>
        <w:t>Demographic</w:t>
      </w:r>
      <w:r w:rsidR="00BA6BC0" w:rsidRPr="00C5248C">
        <w:rPr>
          <w:i/>
          <w:iCs/>
          <w:shd w:val="clear" w:color="auto" w:fill="FFFFFF"/>
        </w:rPr>
        <w:t xml:space="preserve"> </w:t>
      </w:r>
      <w:r w:rsidRPr="00C5248C">
        <w:rPr>
          <w:i/>
          <w:iCs/>
          <w:shd w:val="clear" w:color="auto" w:fill="FFFFFF"/>
        </w:rPr>
        <w:t>and</w:t>
      </w:r>
      <w:r w:rsidR="00BA6BC0" w:rsidRPr="00C5248C">
        <w:rPr>
          <w:i/>
          <w:iCs/>
          <w:shd w:val="clear" w:color="auto" w:fill="FFFFFF"/>
        </w:rPr>
        <w:t xml:space="preserve"> </w:t>
      </w:r>
      <w:r w:rsidRPr="00C5248C">
        <w:rPr>
          <w:shd w:val="clear" w:color="auto" w:fill="FFFFFF"/>
        </w:rPr>
        <w:t>Socio</w:t>
      </w:r>
      <w:r w:rsidRPr="00C5248C">
        <w:rPr>
          <w:i/>
          <w:iCs/>
          <w:shd w:val="clear" w:color="auto" w:fill="FFFFFF"/>
        </w:rPr>
        <w:t>-</w:t>
      </w:r>
      <w:r w:rsidRPr="00C5248C">
        <w:rPr>
          <w:shd w:val="clear" w:color="auto" w:fill="FFFFFF"/>
        </w:rPr>
        <w:t>Economic Situation</w:t>
      </w:r>
      <w:r w:rsidR="00BA6BC0" w:rsidRPr="00C5248C">
        <w:rPr>
          <w:i/>
          <w:iCs/>
          <w:shd w:val="clear" w:color="auto" w:fill="FFFFFF"/>
        </w:rPr>
        <w:t xml:space="preserve"> </w:t>
      </w:r>
      <w:r w:rsidRPr="00C5248C">
        <w:rPr>
          <w:i/>
          <w:iCs/>
          <w:shd w:val="clear" w:color="auto" w:fill="FFFFFF"/>
        </w:rPr>
        <w:t>of</w:t>
      </w:r>
      <w:r w:rsidR="00BA6BC0" w:rsidRPr="00C5248C">
        <w:rPr>
          <w:i/>
          <w:iCs/>
          <w:shd w:val="clear" w:color="auto" w:fill="FFFFFF"/>
        </w:rPr>
        <w:t xml:space="preserve"> </w:t>
      </w:r>
      <w:r w:rsidRPr="00C5248C">
        <w:rPr>
          <w:shd w:val="clear" w:color="auto" w:fill="FFFFFF"/>
        </w:rPr>
        <w:t>Indigenous Peoples</w:t>
      </w:r>
      <w:r w:rsidRPr="00C5248C">
        <w:rPr>
          <w:i/>
          <w:iCs/>
          <w:shd w:val="clear" w:color="auto" w:fill="FFFFFF"/>
        </w:rPr>
        <w:t xml:space="preserve"> </w:t>
      </w:r>
      <w:r w:rsidRPr="00C5248C">
        <w:rPr>
          <w:shd w:val="clear" w:color="auto" w:fill="FFFFFF"/>
        </w:rPr>
        <w:t>in Cambodia (printed in 2021), p. 39.</w:t>
      </w:r>
    </w:p>
  </w:footnote>
  <w:footnote w:id="10">
    <w:p w14:paraId="0D78F41B" w14:textId="77777777" w:rsidR="0055535E" w:rsidRPr="00C5248C" w:rsidRDefault="0055535E" w:rsidP="00BA6BC0">
      <w:pPr>
        <w:pStyle w:val="FootnoteText"/>
      </w:pPr>
      <w:r w:rsidRPr="00C5248C">
        <w:tab/>
      </w:r>
      <w:r w:rsidRPr="00C5248C">
        <w:rPr>
          <w:rStyle w:val="FootnoteReference"/>
        </w:rPr>
        <w:footnoteRef/>
      </w:r>
      <w:r w:rsidRPr="00C5248C">
        <w:tab/>
        <w:t>Education Congress: The Education, Youth, and Sport Performance in the Academic Year 2020-2021 and Goals for the Academic Year 2021-2022, pp. 56-57.</w:t>
      </w:r>
    </w:p>
  </w:footnote>
  <w:footnote w:id="11">
    <w:p w14:paraId="743973EA" w14:textId="77777777" w:rsidR="0055535E" w:rsidRPr="00C5248C" w:rsidRDefault="0055535E" w:rsidP="00BA6BC0">
      <w:pPr>
        <w:pStyle w:val="FootnoteText"/>
      </w:pPr>
      <w:r w:rsidRPr="00C5248C">
        <w:tab/>
      </w:r>
      <w:r w:rsidRPr="00C5248C">
        <w:rPr>
          <w:rStyle w:val="FootnoteReference"/>
        </w:rPr>
        <w:footnoteRef/>
      </w:r>
      <w:r w:rsidRPr="00C5248C">
        <w:tab/>
        <w:t>Prakas No. 48, dated 10 January 2013, on Identification of Languages for Khmer National Learners Who Are Indigenous Peoples.</w:t>
      </w:r>
    </w:p>
  </w:footnote>
  <w:footnote w:id="12">
    <w:p w14:paraId="5B20DC7B" w14:textId="77777777" w:rsidR="0055535E" w:rsidRPr="00C5248C" w:rsidRDefault="0055535E" w:rsidP="00BA6BC0">
      <w:pPr>
        <w:pStyle w:val="FootnoteText"/>
        <w:rPr>
          <w:cs/>
          <w:lang w:bidi="km-KH"/>
        </w:rPr>
      </w:pPr>
      <w:r w:rsidRPr="00C5248C">
        <w:tab/>
      </w:r>
      <w:r w:rsidRPr="00C5248C">
        <w:rPr>
          <w:rStyle w:val="FootnoteReference"/>
        </w:rPr>
        <w:footnoteRef/>
      </w:r>
      <w:r w:rsidRPr="00C5248C">
        <w:tab/>
        <w:t>Statistics of Multilingual Teachers 2021-2022, the Department of Special Education.</w:t>
      </w:r>
    </w:p>
  </w:footnote>
  <w:footnote w:id="13">
    <w:p w14:paraId="16B739EC" w14:textId="77777777" w:rsidR="0055535E" w:rsidRPr="00C5248C" w:rsidRDefault="0055535E" w:rsidP="00BA6BC0">
      <w:pPr>
        <w:pStyle w:val="FootnoteText"/>
        <w:rPr>
          <w:cs/>
          <w:lang w:bidi="km-KH"/>
        </w:rPr>
      </w:pPr>
      <w:r w:rsidRPr="00C5248C">
        <w:tab/>
      </w:r>
      <w:r w:rsidRPr="00C5248C">
        <w:rPr>
          <w:rStyle w:val="FootnoteReference"/>
        </w:rPr>
        <w:footnoteRef/>
      </w:r>
      <w:r w:rsidRPr="00C5248C">
        <w:tab/>
        <w:t>Action Plan on Multilingual Education 2019-2023.</w:t>
      </w:r>
    </w:p>
  </w:footnote>
  <w:footnote w:id="14">
    <w:p w14:paraId="0E35C10B" w14:textId="77777777" w:rsidR="0055535E" w:rsidRPr="00C5248C" w:rsidRDefault="0055535E" w:rsidP="00BA6BC0">
      <w:pPr>
        <w:pStyle w:val="FootnoteText"/>
        <w:rPr>
          <w:cs/>
          <w:lang w:bidi="km-KH"/>
        </w:rPr>
      </w:pPr>
      <w:r w:rsidRPr="00C5248C">
        <w:tab/>
      </w:r>
      <w:r w:rsidRPr="00C5248C">
        <w:rPr>
          <w:rStyle w:val="FootnoteReference"/>
        </w:rPr>
        <w:footnoteRef/>
      </w:r>
      <w:r w:rsidRPr="00C5248C">
        <w:tab/>
        <w:t>2021 Progress Report and 2022 Goals of the Ministry of Health.</w:t>
      </w:r>
    </w:p>
  </w:footnote>
  <w:footnote w:id="15">
    <w:p w14:paraId="3F3B8036" w14:textId="4FDE8C03" w:rsidR="0055535E" w:rsidRPr="00C5248C" w:rsidRDefault="0055535E" w:rsidP="00BA6BC0">
      <w:pPr>
        <w:pStyle w:val="FootnoteText"/>
      </w:pPr>
      <w:r w:rsidRPr="00C5248C">
        <w:tab/>
      </w:r>
      <w:r w:rsidRPr="00C5248C">
        <w:rPr>
          <w:rStyle w:val="FootnoteReference"/>
        </w:rPr>
        <w:footnoteRef/>
      </w:r>
      <w:r w:rsidRPr="00C5248C">
        <w:tab/>
        <w:t>Report</w:t>
      </w:r>
      <w:r w:rsidR="00BA6BC0" w:rsidRPr="00C5248C">
        <w:t xml:space="preserve"> </w:t>
      </w:r>
      <w:r w:rsidRPr="00C5248C">
        <w:t>on</w:t>
      </w:r>
      <w:r w:rsidR="00BA6BC0" w:rsidRPr="00C5248C">
        <w:t xml:space="preserve"> </w:t>
      </w:r>
      <w:r w:rsidRPr="00C5248C">
        <w:t>Demographic</w:t>
      </w:r>
      <w:r w:rsidR="00BA6BC0" w:rsidRPr="00C5248C">
        <w:t xml:space="preserve"> </w:t>
      </w:r>
      <w:r w:rsidRPr="00C5248C">
        <w:t>and</w:t>
      </w:r>
      <w:r w:rsidR="00BA6BC0" w:rsidRPr="00C5248C">
        <w:t xml:space="preserve"> </w:t>
      </w:r>
      <w:r w:rsidRPr="00C5248C">
        <w:t>Socio-Economic Situation</w:t>
      </w:r>
      <w:r w:rsidR="00BA6BC0" w:rsidRPr="00C5248C">
        <w:t xml:space="preserve"> </w:t>
      </w:r>
      <w:r w:rsidRPr="00C5248C">
        <w:t>of</w:t>
      </w:r>
      <w:r w:rsidR="00BA6BC0" w:rsidRPr="00C5248C">
        <w:t xml:space="preserve"> </w:t>
      </w:r>
      <w:r w:rsidRPr="00C5248C">
        <w:t>Indigenous Peoples in Cambodia (printed in 2021), p. 72.</w:t>
      </w:r>
    </w:p>
  </w:footnote>
  <w:footnote w:id="16">
    <w:p w14:paraId="68B280D0" w14:textId="393219B3" w:rsidR="0055535E" w:rsidRPr="00C5248C" w:rsidRDefault="0055535E" w:rsidP="00BA6BC0">
      <w:pPr>
        <w:pStyle w:val="FootnoteText"/>
      </w:pPr>
      <w:r w:rsidRPr="00C5248C">
        <w:tab/>
      </w:r>
      <w:r w:rsidRPr="00C5248C">
        <w:rPr>
          <w:rStyle w:val="FootnoteReference"/>
        </w:rPr>
        <w:footnoteRef/>
      </w:r>
      <w:r w:rsidRPr="00C5248C">
        <w:tab/>
      </w:r>
      <w:r w:rsidRPr="00C5248C">
        <w:rPr>
          <w:shd w:val="clear" w:color="auto" w:fill="FFFFFF"/>
        </w:rPr>
        <w:t>Report</w:t>
      </w:r>
      <w:r w:rsidR="00BA6BC0" w:rsidRPr="00C5248C">
        <w:rPr>
          <w:i/>
          <w:iCs/>
          <w:shd w:val="clear" w:color="auto" w:fill="FFFFFF"/>
        </w:rPr>
        <w:t xml:space="preserve"> </w:t>
      </w:r>
      <w:r w:rsidRPr="00C5248C">
        <w:rPr>
          <w:i/>
          <w:iCs/>
          <w:shd w:val="clear" w:color="auto" w:fill="FFFFFF"/>
        </w:rPr>
        <w:t>on</w:t>
      </w:r>
      <w:r w:rsidR="00BA6BC0" w:rsidRPr="00C5248C">
        <w:rPr>
          <w:i/>
          <w:iCs/>
          <w:shd w:val="clear" w:color="auto" w:fill="FFFFFF"/>
        </w:rPr>
        <w:t xml:space="preserve"> </w:t>
      </w:r>
      <w:r w:rsidRPr="00C5248C">
        <w:rPr>
          <w:shd w:val="clear" w:color="auto" w:fill="FFFFFF"/>
        </w:rPr>
        <w:t>Demographic</w:t>
      </w:r>
      <w:r w:rsidR="00BA6BC0" w:rsidRPr="00C5248C">
        <w:rPr>
          <w:i/>
          <w:iCs/>
          <w:shd w:val="clear" w:color="auto" w:fill="FFFFFF"/>
        </w:rPr>
        <w:t xml:space="preserve"> </w:t>
      </w:r>
      <w:r w:rsidRPr="00C5248C">
        <w:rPr>
          <w:i/>
          <w:iCs/>
          <w:shd w:val="clear" w:color="auto" w:fill="FFFFFF"/>
        </w:rPr>
        <w:t>and</w:t>
      </w:r>
      <w:r w:rsidR="00BA6BC0" w:rsidRPr="00C5248C">
        <w:rPr>
          <w:i/>
          <w:iCs/>
          <w:shd w:val="clear" w:color="auto" w:fill="FFFFFF"/>
        </w:rPr>
        <w:t xml:space="preserve"> </w:t>
      </w:r>
      <w:r w:rsidRPr="00C5248C">
        <w:rPr>
          <w:shd w:val="clear" w:color="auto" w:fill="FFFFFF"/>
        </w:rPr>
        <w:t>Socio</w:t>
      </w:r>
      <w:r w:rsidRPr="00C5248C">
        <w:rPr>
          <w:i/>
          <w:iCs/>
          <w:shd w:val="clear" w:color="auto" w:fill="FFFFFF"/>
        </w:rPr>
        <w:t>-</w:t>
      </w:r>
      <w:r w:rsidRPr="00C5248C">
        <w:rPr>
          <w:shd w:val="clear" w:color="auto" w:fill="FFFFFF"/>
        </w:rPr>
        <w:t>Economic Situation</w:t>
      </w:r>
      <w:r w:rsidR="00BA6BC0" w:rsidRPr="00C5248C">
        <w:rPr>
          <w:i/>
          <w:iCs/>
          <w:shd w:val="clear" w:color="auto" w:fill="FFFFFF"/>
        </w:rPr>
        <w:t xml:space="preserve"> </w:t>
      </w:r>
      <w:r w:rsidRPr="00C5248C">
        <w:rPr>
          <w:i/>
          <w:iCs/>
          <w:shd w:val="clear" w:color="auto" w:fill="FFFFFF"/>
        </w:rPr>
        <w:t>of</w:t>
      </w:r>
      <w:r w:rsidR="00BA6BC0" w:rsidRPr="00C5248C">
        <w:rPr>
          <w:i/>
          <w:iCs/>
          <w:shd w:val="clear" w:color="auto" w:fill="FFFFFF"/>
        </w:rPr>
        <w:t xml:space="preserve"> </w:t>
      </w:r>
      <w:r w:rsidRPr="00C5248C">
        <w:rPr>
          <w:shd w:val="clear" w:color="auto" w:fill="FFFFFF"/>
        </w:rPr>
        <w:t>Indigenous Peoples in Cambodia (printed in 2021), p. 73.</w:t>
      </w:r>
    </w:p>
  </w:footnote>
  <w:footnote w:id="17">
    <w:p w14:paraId="2304ACAB" w14:textId="2E4C9ECF" w:rsidR="0055535E" w:rsidRPr="00C5248C" w:rsidRDefault="0055535E" w:rsidP="00BA6BC0">
      <w:pPr>
        <w:pStyle w:val="FootnoteText"/>
      </w:pPr>
      <w:r w:rsidRPr="00C5248C">
        <w:tab/>
      </w:r>
      <w:r w:rsidRPr="00C5248C">
        <w:rPr>
          <w:rStyle w:val="FootnoteReference"/>
        </w:rPr>
        <w:footnoteRef/>
      </w:r>
      <w:r w:rsidRPr="00C5248C">
        <w:tab/>
        <w:t>Report</w:t>
      </w:r>
      <w:r w:rsidR="00BA6BC0" w:rsidRPr="00C5248C">
        <w:t xml:space="preserve"> </w:t>
      </w:r>
      <w:r w:rsidRPr="00C5248C">
        <w:t>on</w:t>
      </w:r>
      <w:r w:rsidR="00BA6BC0" w:rsidRPr="00C5248C">
        <w:t xml:space="preserve"> </w:t>
      </w:r>
      <w:r w:rsidRPr="00C5248C">
        <w:t>Demographic</w:t>
      </w:r>
      <w:r w:rsidR="00BA6BC0" w:rsidRPr="00C5248C">
        <w:t xml:space="preserve"> </w:t>
      </w:r>
      <w:r w:rsidRPr="00C5248C">
        <w:t>and</w:t>
      </w:r>
      <w:r w:rsidR="00BA6BC0" w:rsidRPr="00C5248C">
        <w:t xml:space="preserve"> </w:t>
      </w:r>
      <w:r w:rsidRPr="00C5248C">
        <w:t>Socio-Economic Situation</w:t>
      </w:r>
      <w:r w:rsidR="00BA6BC0" w:rsidRPr="00C5248C">
        <w:t xml:space="preserve"> </w:t>
      </w:r>
      <w:r w:rsidRPr="00C5248C">
        <w:t>of</w:t>
      </w:r>
      <w:r w:rsidR="00BA6BC0" w:rsidRPr="00C5248C">
        <w:t xml:space="preserve"> </w:t>
      </w:r>
      <w:r w:rsidRPr="00C5248C">
        <w:t>Indigenous Peoples in Cambodia</w:t>
      </w:r>
      <w:r w:rsidRPr="00C5248C">
        <w:rPr>
          <w:shd w:val="clear" w:color="auto" w:fill="FFFFFF"/>
        </w:rPr>
        <w:t xml:space="preserve"> (printed in 2021), p. 73.</w:t>
      </w:r>
    </w:p>
  </w:footnote>
  <w:footnote w:id="18">
    <w:p w14:paraId="0560CE54" w14:textId="749E1DD2" w:rsidR="0055535E" w:rsidRPr="00C5248C" w:rsidRDefault="0055535E" w:rsidP="00BA6BC0">
      <w:pPr>
        <w:pStyle w:val="FootnoteText"/>
      </w:pPr>
      <w:r w:rsidRPr="00C5248C">
        <w:tab/>
      </w:r>
      <w:r w:rsidRPr="00C5248C">
        <w:rPr>
          <w:rStyle w:val="FootnoteReference"/>
        </w:rPr>
        <w:footnoteRef/>
      </w:r>
      <w:r w:rsidRPr="00C5248C">
        <w:tab/>
      </w:r>
      <w:r w:rsidRPr="00C5248C">
        <w:rPr>
          <w:shd w:val="clear" w:color="auto" w:fill="FFFFFF"/>
        </w:rPr>
        <w:t>Report</w:t>
      </w:r>
      <w:r w:rsidR="00BA6BC0" w:rsidRPr="00C5248C">
        <w:rPr>
          <w:i/>
          <w:iCs/>
          <w:shd w:val="clear" w:color="auto" w:fill="FFFFFF"/>
        </w:rPr>
        <w:t xml:space="preserve"> </w:t>
      </w:r>
      <w:r w:rsidRPr="00C5248C">
        <w:rPr>
          <w:i/>
          <w:iCs/>
          <w:shd w:val="clear" w:color="auto" w:fill="FFFFFF"/>
        </w:rPr>
        <w:t>on</w:t>
      </w:r>
      <w:r w:rsidR="00BA6BC0" w:rsidRPr="00C5248C">
        <w:rPr>
          <w:i/>
          <w:iCs/>
          <w:shd w:val="clear" w:color="auto" w:fill="FFFFFF"/>
        </w:rPr>
        <w:t xml:space="preserve"> </w:t>
      </w:r>
      <w:r w:rsidRPr="00C5248C">
        <w:rPr>
          <w:shd w:val="clear" w:color="auto" w:fill="FFFFFF"/>
        </w:rPr>
        <w:t>Demographic</w:t>
      </w:r>
      <w:r w:rsidR="00BA6BC0" w:rsidRPr="00C5248C">
        <w:rPr>
          <w:i/>
          <w:iCs/>
          <w:shd w:val="clear" w:color="auto" w:fill="FFFFFF"/>
        </w:rPr>
        <w:t xml:space="preserve"> </w:t>
      </w:r>
      <w:r w:rsidRPr="00C5248C">
        <w:rPr>
          <w:i/>
          <w:iCs/>
          <w:shd w:val="clear" w:color="auto" w:fill="FFFFFF"/>
        </w:rPr>
        <w:t>and</w:t>
      </w:r>
      <w:r w:rsidR="00BA6BC0" w:rsidRPr="00C5248C">
        <w:rPr>
          <w:i/>
          <w:iCs/>
          <w:shd w:val="clear" w:color="auto" w:fill="FFFFFF"/>
        </w:rPr>
        <w:t xml:space="preserve"> </w:t>
      </w:r>
      <w:r w:rsidRPr="00C5248C">
        <w:rPr>
          <w:shd w:val="clear" w:color="auto" w:fill="FFFFFF"/>
        </w:rPr>
        <w:t>Socio</w:t>
      </w:r>
      <w:r w:rsidRPr="00C5248C">
        <w:rPr>
          <w:i/>
          <w:iCs/>
          <w:shd w:val="clear" w:color="auto" w:fill="FFFFFF"/>
        </w:rPr>
        <w:t>-</w:t>
      </w:r>
      <w:r w:rsidRPr="00C5248C">
        <w:rPr>
          <w:shd w:val="clear" w:color="auto" w:fill="FFFFFF"/>
        </w:rPr>
        <w:t>Economic Situation</w:t>
      </w:r>
      <w:r w:rsidR="00BA6BC0" w:rsidRPr="00C5248C">
        <w:rPr>
          <w:i/>
          <w:iCs/>
          <w:shd w:val="clear" w:color="auto" w:fill="FFFFFF"/>
        </w:rPr>
        <w:t xml:space="preserve"> </w:t>
      </w:r>
      <w:r w:rsidRPr="00C5248C">
        <w:rPr>
          <w:i/>
          <w:iCs/>
          <w:shd w:val="clear" w:color="auto" w:fill="FFFFFF"/>
        </w:rPr>
        <w:t>of</w:t>
      </w:r>
      <w:r w:rsidR="00BA6BC0" w:rsidRPr="00C5248C">
        <w:rPr>
          <w:i/>
          <w:iCs/>
          <w:shd w:val="clear" w:color="auto" w:fill="FFFFFF"/>
        </w:rPr>
        <w:t xml:space="preserve"> </w:t>
      </w:r>
      <w:r w:rsidRPr="00C5248C">
        <w:rPr>
          <w:shd w:val="clear" w:color="auto" w:fill="FFFFFF"/>
        </w:rPr>
        <w:t>Indigenous Peoples in Cambodia (printed in 2021), p. 76.</w:t>
      </w:r>
    </w:p>
  </w:footnote>
  <w:footnote w:id="19">
    <w:p w14:paraId="6DD81473" w14:textId="150CEA14" w:rsidR="0055535E" w:rsidRPr="00C5248C" w:rsidRDefault="0055535E" w:rsidP="00BA6BC0">
      <w:pPr>
        <w:pStyle w:val="FootnoteText"/>
        <w:rPr>
          <w:rtl/>
          <w:cs/>
          <w:lang w:bidi="km-KH"/>
        </w:rPr>
      </w:pPr>
      <w:r w:rsidRPr="00C5248C">
        <w:tab/>
      </w:r>
      <w:r w:rsidRPr="00C5248C">
        <w:rPr>
          <w:rStyle w:val="FootnoteReference"/>
        </w:rPr>
        <w:footnoteRef/>
      </w:r>
      <w:r w:rsidRPr="00C5248C">
        <w:tab/>
        <w:t xml:space="preserve">Estimated data from the Cambodia Socio-Economic Survey 2019/2020; </w:t>
      </w:r>
      <w:r w:rsidRPr="00C5248C">
        <w:rPr>
          <w:shd w:val="clear" w:color="auto" w:fill="FFFFFF"/>
        </w:rPr>
        <w:t>Report</w:t>
      </w:r>
      <w:r w:rsidR="00BA6BC0" w:rsidRPr="00C5248C">
        <w:rPr>
          <w:i/>
          <w:iCs/>
          <w:shd w:val="clear" w:color="auto" w:fill="FFFFFF"/>
        </w:rPr>
        <w:t xml:space="preserve"> </w:t>
      </w:r>
      <w:r w:rsidRPr="00C5248C">
        <w:rPr>
          <w:i/>
          <w:iCs/>
          <w:shd w:val="clear" w:color="auto" w:fill="FFFFFF"/>
        </w:rPr>
        <w:t>on</w:t>
      </w:r>
      <w:r w:rsidR="00BA6BC0" w:rsidRPr="00C5248C">
        <w:rPr>
          <w:i/>
          <w:iCs/>
          <w:shd w:val="clear" w:color="auto" w:fill="FFFFFF"/>
        </w:rPr>
        <w:t xml:space="preserve"> </w:t>
      </w:r>
      <w:r w:rsidRPr="00C5248C">
        <w:rPr>
          <w:shd w:val="clear" w:color="auto" w:fill="FFFFFF"/>
        </w:rPr>
        <w:t>Demographic</w:t>
      </w:r>
      <w:r w:rsidR="00BA6BC0" w:rsidRPr="00C5248C">
        <w:rPr>
          <w:i/>
          <w:iCs/>
          <w:shd w:val="clear" w:color="auto" w:fill="FFFFFF"/>
        </w:rPr>
        <w:t xml:space="preserve"> </w:t>
      </w:r>
      <w:r w:rsidRPr="00C5248C">
        <w:rPr>
          <w:i/>
          <w:iCs/>
          <w:shd w:val="clear" w:color="auto" w:fill="FFFFFF"/>
        </w:rPr>
        <w:t>and</w:t>
      </w:r>
      <w:r w:rsidR="00BA6BC0" w:rsidRPr="00C5248C">
        <w:rPr>
          <w:i/>
          <w:iCs/>
          <w:shd w:val="clear" w:color="auto" w:fill="FFFFFF"/>
        </w:rPr>
        <w:t xml:space="preserve"> </w:t>
      </w:r>
      <w:r w:rsidRPr="00C5248C">
        <w:rPr>
          <w:shd w:val="clear" w:color="auto" w:fill="FFFFFF"/>
        </w:rPr>
        <w:t>Socio</w:t>
      </w:r>
      <w:r w:rsidRPr="00C5248C">
        <w:rPr>
          <w:i/>
          <w:iCs/>
          <w:shd w:val="clear" w:color="auto" w:fill="FFFFFF"/>
        </w:rPr>
        <w:t>-</w:t>
      </w:r>
      <w:r w:rsidRPr="00C5248C">
        <w:rPr>
          <w:shd w:val="clear" w:color="auto" w:fill="FFFFFF"/>
        </w:rPr>
        <w:t>Economic Situation</w:t>
      </w:r>
      <w:r w:rsidR="00BA6BC0" w:rsidRPr="00C5248C">
        <w:rPr>
          <w:i/>
          <w:iCs/>
          <w:shd w:val="clear" w:color="auto" w:fill="FFFFFF"/>
        </w:rPr>
        <w:t xml:space="preserve"> </w:t>
      </w:r>
      <w:r w:rsidRPr="00C5248C">
        <w:rPr>
          <w:i/>
          <w:iCs/>
          <w:shd w:val="clear" w:color="auto" w:fill="FFFFFF"/>
        </w:rPr>
        <w:t>of</w:t>
      </w:r>
      <w:r w:rsidR="00BA6BC0" w:rsidRPr="00C5248C">
        <w:rPr>
          <w:i/>
          <w:iCs/>
          <w:shd w:val="clear" w:color="auto" w:fill="FFFFFF"/>
        </w:rPr>
        <w:t xml:space="preserve"> </w:t>
      </w:r>
      <w:r w:rsidRPr="00C5248C">
        <w:rPr>
          <w:shd w:val="clear" w:color="auto" w:fill="FFFFFF"/>
        </w:rPr>
        <w:t>Indigenous Peoples in Cambodia, 2021.</w:t>
      </w:r>
    </w:p>
  </w:footnote>
  <w:footnote w:id="20">
    <w:p w14:paraId="159578DD" w14:textId="6DBA2F26" w:rsidR="0055535E" w:rsidRPr="00C5248C" w:rsidRDefault="0055535E" w:rsidP="00BA6BC0">
      <w:pPr>
        <w:pStyle w:val="FootnoteText"/>
      </w:pPr>
      <w:r w:rsidRPr="00C5248C">
        <w:tab/>
      </w:r>
      <w:r w:rsidRPr="00C5248C">
        <w:rPr>
          <w:rStyle w:val="FootnoteReference"/>
        </w:rPr>
        <w:footnoteRef/>
      </w:r>
      <w:r w:rsidRPr="00C5248C">
        <w:tab/>
      </w:r>
      <w:r w:rsidRPr="00C5248C">
        <w:rPr>
          <w:shd w:val="clear" w:color="auto" w:fill="FFFFFF"/>
        </w:rPr>
        <w:t>Report</w:t>
      </w:r>
      <w:r w:rsidR="00BA6BC0" w:rsidRPr="00C5248C">
        <w:rPr>
          <w:i/>
          <w:iCs/>
          <w:shd w:val="clear" w:color="auto" w:fill="FFFFFF"/>
        </w:rPr>
        <w:t xml:space="preserve"> </w:t>
      </w:r>
      <w:r w:rsidRPr="00C5248C">
        <w:rPr>
          <w:i/>
          <w:iCs/>
          <w:shd w:val="clear" w:color="auto" w:fill="FFFFFF"/>
        </w:rPr>
        <w:t>on</w:t>
      </w:r>
      <w:r w:rsidR="00BA6BC0" w:rsidRPr="00C5248C">
        <w:rPr>
          <w:i/>
          <w:iCs/>
          <w:shd w:val="clear" w:color="auto" w:fill="FFFFFF"/>
        </w:rPr>
        <w:t xml:space="preserve"> </w:t>
      </w:r>
      <w:r w:rsidRPr="00C5248C">
        <w:rPr>
          <w:shd w:val="clear" w:color="auto" w:fill="FFFFFF"/>
        </w:rPr>
        <w:t>Demographic</w:t>
      </w:r>
      <w:r w:rsidR="00BA6BC0" w:rsidRPr="00C5248C">
        <w:rPr>
          <w:i/>
          <w:iCs/>
          <w:shd w:val="clear" w:color="auto" w:fill="FFFFFF"/>
        </w:rPr>
        <w:t xml:space="preserve"> </w:t>
      </w:r>
      <w:r w:rsidRPr="00C5248C">
        <w:rPr>
          <w:i/>
          <w:iCs/>
          <w:shd w:val="clear" w:color="auto" w:fill="FFFFFF"/>
        </w:rPr>
        <w:t>and</w:t>
      </w:r>
      <w:r w:rsidR="00BA6BC0" w:rsidRPr="00C5248C">
        <w:rPr>
          <w:i/>
          <w:iCs/>
          <w:shd w:val="clear" w:color="auto" w:fill="FFFFFF"/>
        </w:rPr>
        <w:t xml:space="preserve"> </w:t>
      </w:r>
      <w:r w:rsidRPr="00C5248C">
        <w:rPr>
          <w:shd w:val="clear" w:color="auto" w:fill="FFFFFF"/>
        </w:rPr>
        <w:t>Socio</w:t>
      </w:r>
      <w:r w:rsidRPr="00C5248C">
        <w:rPr>
          <w:i/>
          <w:iCs/>
          <w:shd w:val="clear" w:color="auto" w:fill="FFFFFF"/>
        </w:rPr>
        <w:t>-</w:t>
      </w:r>
      <w:r w:rsidRPr="00C5248C">
        <w:rPr>
          <w:shd w:val="clear" w:color="auto" w:fill="FFFFFF"/>
        </w:rPr>
        <w:t>Economic Situation</w:t>
      </w:r>
      <w:r w:rsidR="00BA6BC0" w:rsidRPr="00C5248C">
        <w:rPr>
          <w:i/>
          <w:iCs/>
          <w:shd w:val="clear" w:color="auto" w:fill="FFFFFF"/>
        </w:rPr>
        <w:t xml:space="preserve"> </w:t>
      </w:r>
      <w:r w:rsidRPr="00C5248C">
        <w:rPr>
          <w:i/>
          <w:iCs/>
          <w:shd w:val="clear" w:color="auto" w:fill="FFFFFF"/>
        </w:rPr>
        <w:t>of</w:t>
      </w:r>
      <w:r w:rsidR="00BA6BC0" w:rsidRPr="00C5248C">
        <w:rPr>
          <w:i/>
          <w:iCs/>
          <w:shd w:val="clear" w:color="auto" w:fill="FFFFFF"/>
        </w:rPr>
        <w:t xml:space="preserve"> </w:t>
      </w:r>
      <w:r w:rsidRPr="00C5248C">
        <w:rPr>
          <w:shd w:val="clear" w:color="auto" w:fill="FFFFFF"/>
        </w:rPr>
        <w:t>Indigenous Peoples in Cambodia (printed in 2021), p. 45.</w:t>
      </w:r>
    </w:p>
  </w:footnote>
  <w:footnote w:id="21">
    <w:p w14:paraId="224A7E25" w14:textId="28C32644" w:rsidR="0055535E" w:rsidRPr="00C5248C" w:rsidRDefault="0055535E" w:rsidP="00BA6BC0">
      <w:pPr>
        <w:pStyle w:val="FootnoteText"/>
      </w:pPr>
      <w:r w:rsidRPr="00C5248C">
        <w:tab/>
      </w:r>
      <w:r w:rsidRPr="00C5248C">
        <w:rPr>
          <w:rStyle w:val="FootnoteReference"/>
        </w:rPr>
        <w:footnoteRef/>
      </w:r>
      <w:r w:rsidRPr="00C5248C">
        <w:rPr>
          <w:shd w:val="clear" w:color="auto" w:fill="FFFFFF"/>
        </w:rPr>
        <w:tab/>
        <w:t>Report</w:t>
      </w:r>
      <w:r w:rsidR="00BA6BC0" w:rsidRPr="00C5248C">
        <w:rPr>
          <w:i/>
          <w:iCs/>
          <w:shd w:val="clear" w:color="auto" w:fill="FFFFFF"/>
        </w:rPr>
        <w:t xml:space="preserve"> </w:t>
      </w:r>
      <w:r w:rsidRPr="00C5248C">
        <w:rPr>
          <w:i/>
          <w:iCs/>
          <w:shd w:val="clear" w:color="auto" w:fill="FFFFFF"/>
        </w:rPr>
        <w:t>on</w:t>
      </w:r>
      <w:r w:rsidR="00BA6BC0" w:rsidRPr="00C5248C">
        <w:rPr>
          <w:i/>
          <w:iCs/>
          <w:shd w:val="clear" w:color="auto" w:fill="FFFFFF"/>
        </w:rPr>
        <w:t xml:space="preserve"> </w:t>
      </w:r>
      <w:r w:rsidRPr="00C5248C">
        <w:rPr>
          <w:shd w:val="clear" w:color="auto" w:fill="FFFFFF"/>
        </w:rPr>
        <w:t>Demographic</w:t>
      </w:r>
      <w:r w:rsidR="00BA6BC0" w:rsidRPr="00C5248C">
        <w:rPr>
          <w:i/>
          <w:iCs/>
          <w:shd w:val="clear" w:color="auto" w:fill="FFFFFF"/>
        </w:rPr>
        <w:t xml:space="preserve"> </w:t>
      </w:r>
      <w:r w:rsidRPr="00C5248C">
        <w:rPr>
          <w:i/>
          <w:iCs/>
          <w:shd w:val="clear" w:color="auto" w:fill="FFFFFF"/>
        </w:rPr>
        <w:t>and</w:t>
      </w:r>
      <w:r w:rsidR="00BA6BC0" w:rsidRPr="00C5248C">
        <w:rPr>
          <w:i/>
          <w:iCs/>
          <w:shd w:val="clear" w:color="auto" w:fill="FFFFFF"/>
        </w:rPr>
        <w:t xml:space="preserve"> </w:t>
      </w:r>
      <w:r w:rsidRPr="00C5248C">
        <w:rPr>
          <w:shd w:val="clear" w:color="auto" w:fill="FFFFFF"/>
        </w:rPr>
        <w:t>Socio</w:t>
      </w:r>
      <w:r w:rsidRPr="00C5248C">
        <w:rPr>
          <w:i/>
          <w:iCs/>
          <w:shd w:val="clear" w:color="auto" w:fill="FFFFFF"/>
        </w:rPr>
        <w:t>-</w:t>
      </w:r>
      <w:r w:rsidRPr="00C5248C">
        <w:rPr>
          <w:shd w:val="clear" w:color="auto" w:fill="FFFFFF"/>
        </w:rPr>
        <w:t>Economic Situation</w:t>
      </w:r>
      <w:r w:rsidR="00BA6BC0" w:rsidRPr="00C5248C">
        <w:rPr>
          <w:i/>
          <w:iCs/>
          <w:shd w:val="clear" w:color="auto" w:fill="FFFFFF"/>
        </w:rPr>
        <w:t xml:space="preserve"> </w:t>
      </w:r>
      <w:r w:rsidRPr="00C5248C">
        <w:rPr>
          <w:i/>
          <w:iCs/>
          <w:shd w:val="clear" w:color="auto" w:fill="FFFFFF"/>
        </w:rPr>
        <w:t>of</w:t>
      </w:r>
      <w:r w:rsidR="00BA6BC0" w:rsidRPr="00C5248C">
        <w:rPr>
          <w:i/>
          <w:iCs/>
          <w:shd w:val="clear" w:color="auto" w:fill="FFFFFF"/>
        </w:rPr>
        <w:t xml:space="preserve"> </w:t>
      </w:r>
      <w:r w:rsidRPr="00C5248C">
        <w:rPr>
          <w:shd w:val="clear" w:color="auto" w:fill="FFFFFF"/>
        </w:rPr>
        <w:t>Indigenous Peoples in Cambodia (printed in 2021), p. 47.</w:t>
      </w:r>
    </w:p>
  </w:footnote>
  <w:footnote w:id="22">
    <w:p w14:paraId="1ED60C56" w14:textId="6DB2247B" w:rsidR="0055535E" w:rsidRPr="00C5248C" w:rsidRDefault="0055535E" w:rsidP="00BA6BC0">
      <w:pPr>
        <w:pStyle w:val="FootnoteText"/>
      </w:pPr>
      <w:r w:rsidRPr="00C5248C">
        <w:tab/>
      </w:r>
      <w:r w:rsidRPr="00C5248C">
        <w:rPr>
          <w:rStyle w:val="FootnoteReference"/>
        </w:rPr>
        <w:footnoteRef/>
      </w:r>
      <w:r w:rsidRPr="00C5248C">
        <w:tab/>
      </w:r>
      <w:r w:rsidRPr="00C5248C">
        <w:rPr>
          <w:shd w:val="clear" w:color="auto" w:fill="FFFFFF"/>
        </w:rPr>
        <w:t>Report</w:t>
      </w:r>
      <w:r w:rsidR="00BA6BC0" w:rsidRPr="00C5248C">
        <w:rPr>
          <w:i/>
          <w:iCs/>
          <w:shd w:val="clear" w:color="auto" w:fill="FFFFFF"/>
        </w:rPr>
        <w:t xml:space="preserve"> </w:t>
      </w:r>
      <w:r w:rsidRPr="00C5248C">
        <w:rPr>
          <w:i/>
          <w:iCs/>
          <w:shd w:val="clear" w:color="auto" w:fill="FFFFFF"/>
        </w:rPr>
        <w:t>on</w:t>
      </w:r>
      <w:r w:rsidR="00BA6BC0" w:rsidRPr="00C5248C">
        <w:rPr>
          <w:i/>
          <w:iCs/>
          <w:shd w:val="clear" w:color="auto" w:fill="FFFFFF"/>
        </w:rPr>
        <w:t xml:space="preserve"> </w:t>
      </w:r>
      <w:r w:rsidRPr="00C5248C">
        <w:rPr>
          <w:shd w:val="clear" w:color="auto" w:fill="FFFFFF"/>
        </w:rPr>
        <w:t>Demographic</w:t>
      </w:r>
      <w:r w:rsidR="00BA6BC0" w:rsidRPr="00C5248C">
        <w:rPr>
          <w:i/>
          <w:iCs/>
          <w:shd w:val="clear" w:color="auto" w:fill="FFFFFF"/>
        </w:rPr>
        <w:t xml:space="preserve"> </w:t>
      </w:r>
      <w:r w:rsidRPr="00C5248C">
        <w:rPr>
          <w:i/>
          <w:iCs/>
          <w:shd w:val="clear" w:color="auto" w:fill="FFFFFF"/>
        </w:rPr>
        <w:t>and</w:t>
      </w:r>
      <w:r w:rsidR="00BA6BC0" w:rsidRPr="00C5248C">
        <w:rPr>
          <w:i/>
          <w:iCs/>
          <w:shd w:val="clear" w:color="auto" w:fill="FFFFFF"/>
        </w:rPr>
        <w:t xml:space="preserve"> </w:t>
      </w:r>
      <w:r w:rsidRPr="00C5248C">
        <w:rPr>
          <w:shd w:val="clear" w:color="auto" w:fill="FFFFFF"/>
        </w:rPr>
        <w:t>Socio</w:t>
      </w:r>
      <w:r w:rsidRPr="00C5248C">
        <w:rPr>
          <w:i/>
          <w:iCs/>
          <w:shd w:val="clear" w:color="auto" w:fill="FFFFFF"/>
        </w:rPr>
        <w:t>-</w:t>
      </w:r>
      <w:r w:rsidRPr="00C5248C">
        <w:rPr>
          <w:shd w:val="clear" w:color="auto" w:fill="FFFFFF"/>
        </w:rPr>
        <w:t>Economic Situation</w:t>
      </w:r>
      <w:r w:rsidR="00BA6BC0" w:rsidRPr="00C5248C">
        <w:rPr>
          <w:i/>
          <w:iCs/>
          <w:shd w:val="clear" w:color="auto" w:fill="FFFFFF"/>
        </w:rPr>
        <w:t xml:space="preserve"> </w:t>
      </w:r>
      <w:r w:rsidRPr="00C5248C">
        <w:rPr>
          <w:i/>
          <w:iCs/>
          <w:shd w:val="clear" w:color="auto" w:fill="FFFFFF"/>
        </w:rPr>
        <w:t>of</w:t>
      </w:r>
      <w:r w:rsidR="00BA6BC0" w:rsidRPr="00C5248C">
        <w:rPr>
          <w:i/>
          <w:iCs/>
          <w:shd w:val="clear" w:color="auto" w:fill="FFFFFF"/>
        </w:rPr>
        <w:t xml:space="preserve"> </w:t>
      </w:r>
      <w:r w:rsidRPr="00C5248C">
        <w:rPr>
          <w:shd w:val="clear" w:color="auto" w:fill="FFFFFF"/>
        </w:rPr>
        <w:t>Indigenous Peoples in Cambodia (printed in 2021), p. 53.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F9AB3" w14:textId="77777777" w:rsidR="0055535E" w:rsidRDefault="0055535E" w:rsidP="0055535E">
    <w:pPr>
      <w:pStyle w:val="Header"/>
    </w:pPr>
    <w:r>
      <w:t>CERD/C/KHM/18-20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84560" w14:textId="77777777" w:rsidR="0055535E" w:rsidRDefault="0055535E" w:rsidP="0055535E">
    <w:pPr>
      <w:pStyle w:val="Header"/>
      <w:jc w:val="right"/>
    </w:pPr>
    <w:r>
      <w:t>CERD/C/KHM/18-20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61C39F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7F46C6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5BE98E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EAE930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597BA2"/>
    <w:multiLevelType w:val="hybridMultilevel"/>
    <w:tmpl w:val="33A49EFA"/>
    <w:lvl w:ilvl="0" w:tplc="59A8E5E4">
      <w:numFmt w:val="bullet"/>
      <w:lvlText w:val="-"/>
      <w:lvlJc w:val="left"/>
      <w:pPr>
        <w:ind w:left="720" w:hanging="360"/>
      </w:pPr>
      <w:rPr>
        <w:rFonts w:ascii="Khmer OS Siemreap" w:eastAsia="Calibri" w:hAnsi="Khmer OS Siemreap" w:cs="Khmer OS Siemreap" w:hint="default"/>
        <w:sz w:val="22"/>
        <w:lang w:val="en-US"/>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00E56EF0"/>
    <w:multiLevelType w:val="multilevel"/>
    <w:tmpl w:val="186C6512"/>
    <w:lvl w:ilvl="0">
      <w:start w:val="1"/>
      <w:numFmt w:val="bullet"/>
      <w:lvlText w:val="−"/>
      <w:lvlJc w:val="left"/>
      <w:pPr>
        <w:tabs>
          <w:tab w:val="num" w:pos="10272"/>
        </w:tabs>
        <w:ind w:left="10272" w:hanging="425"/>
      </w:pPr>
      <w:rPr>
        <w:rFonts w:ascii="Garamond" w:hAnsi="Garamond" w:hint="default"/>
      </w:rPr>
    </w:lvl>
    <w:lvl w:ilvl="1">
      <w:start w:val="1"/>
      <w:numFmt w:val="bullet"/>
      <w:lvlText w:val="−"/>
      <w:lvlJc w:val="left"/>
      <w:pPr>
        <w:tabs>
          <w:tab w:val="num" w:pos="10698"/>
        </w:tabs>
        <w:ind w:left="10698" w:hanging="426"/>
      </w:pPr>
      <w:rPr>
        <w:rFonts w:ascii="Garamond" w:hAnsi="Garamond" w:hint="default"/>
      </w:rPr>
    </w:lvl>
    <w:lvl w:ilvl="2">
      <w:start w:val="1"/>
      <w:numFmt w:val="bullet"/>
      <w:lvlText w:val="−"/>
      <w:lvlJc w:val="left"/>
      <w:pPr>
        <w:tabs>
          <w:tab w:val="num" w:pos="11123"/>
        </w:tabs>
        <w:ind w:left="11123" w:hanging="425"/>
      </w:pPr>
      <w:rPr>
        <w:rFonts w:ascii="Garamond" w:hAnsi="Garamond" w:hint="default"/>
      </w:rPr>
    </w:lvl>
    <w:lvl w:ilvl="3">
      <w:start w:val="1"/>
      <w:numFmt w:val="bullet"/>
      <w:lvlText w:val=""/>
      <w:lvlJc w:val="left"/>
      <w:pPr>
        <w:ind w:left="12727" w:hanging="360"/>
      </w:pPr>
      <w:rPr>
        <w:rFonts w:ascii="Symbol" w:hAnsi="Symbol" w:hint="default"/>
      </w:rPr>
    </w:lvl>
    <w:lvl w:ilvl="4">
      <w:start w:val="1"/>
      <w:numFmt w:val="bullet"/>
      <w:lvlText w:val="o"/>
      <w:lvlJc w:val="left"/>
      <w:pPr>
        <w:ind w:left="13447" w:hanging="360"/>
      </w:pPr>
      <w:rPr>
        <w:rFonts w:ascii="Courier New" w:hAnsi="Courier New" w:cs="Courier New" w:hint="default"/>
      </w:rPr>
    </w:lvl>
    <w:lvl w:ilvl="5">
      <w:start w:val="1"/>
      <w:numFmt w:val="bullet"/>
      <w:lvlText w:val=""/>
      <w:lvlJc w:val="left"/>
      <w:pPr>
        <w:ind w:left="14167" w:hanging="360"/>
      </w:pPr>
      <w:rPr>
        <w:rFonts w:ascii="Wingdings" w:hAnsi="Wingdings" w:hint="default"/>
      </w:rPr>
    </w:lvl>
    <w:lvl w:ilvl="6">
      <w:start w:val="1"/>
      <w:numFmt w:val="bullet"/>
      <w:lvlText w:val=""/>
      <w:lvlJc w:val="left"/>
      <w:pPr>
        <w:ind w:left="14887" w:hanging="360"/>
      </w:pPr>
      <w:rPr>
        <w:rFonts w:ascii="Symbol" w:hAnsi="Symbol" w:hint="default"/>
      </w:rPr>
    </w:lvl>
    <w:lvl w:ilvl="7">
      <w:start w:val="1"/>
      <w:numFmt w:val="bullet"/>
      <w:lvlText w:val="o"/>
      <w:lvlJc w:val="left"/>
      <w:pPr>
        <w:ind w:left="15607" w:hanging="360"/>
      </w:pPr>
      <w:rPr>
        <w:rFonts w:ascii="Courier New" w:hAnsi="Courier New" w:cs="Courier New" w:hint="default"/>
      </w:rPr>
    </w:lvl>
    <w:lvl w:ilvl="8">
      <w:start w:val="1"/>
      <w:numFmt w:val="bullet"/>
      <w:lvlText w:val=""/>
      <w:lvlJc w:val="left"/>
      <w:pPr>
        <w:ind w:left="16327" w:hanging="360"/>
      </w:pPr>
      <w:rPr>
        <w:rFonts w:ascii="Wingdings" w:hAnsi="Wingdings" w:hint="default"/>
      </w:rPr>
    </w:lvl>
  </w:abstractNum>
  <w:abstractNum w:abstractNumId="12"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DD83976"/>
    <w:multiLevelType w:val="hybridMultilevel"/>
    <w:tmpl w:val="5FB07C64"/>
    <w:lvl w:ilvl="0" w:tplc="82B24A64">
      <w:start w:val="1"/>
      <w:numFmt w:val="bullet"/>
      <w:lvlText w:val="-"/>
      <w:lvlJc w:val="left"/>
      <w:pPr>
        <w:ind w:left="720" w:hanging="360"/>
      </w:pPr>
      <w:rPr>
        <w:rFonts w:ascii="Times New Roman" w:hAnsi="Times New Roman" w:cs="Times New Roman" w:hint="default"/>
        <w:lang w:val="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9161E88"/>
    <w:multiLevelType w:val="hybridMultilevel"/>
    <w:tmpl w:val="E1B6B146"/>
    <w:lvl w:ilvl="0" w:tplc="1472986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6" w15:restartNumberingAfterBreak="0">
    <w:nsid w:val="1DED3296"/>
    <w:multiLevelType w:val="hybridMultilevel"/>
    <w:tmpl w:val="B95EBFF2"/>
    <w:lvl w:ilvl="0" w:tplc="08090001">
      <w:start w:val="1"/>
      <w:numFmt w:val="bullet"/>
      <w:lvlText w:val=""/>
      <w:lvlJc w:val="left"/>
      <w:pPr>
        <w:ind w:left="3044" w:hanging="360"/>
      </w:pPr>
      <w:rPr>
        <w:rFonts w:ascii="Symbol" w:hAnsi="Symbol" w:hint="default"/>
      </w:rPr>
    </w:lvl>
    <w:lvl w:ilvl="1" w:tplc="08090003" w:tentative="1">
      <w:start w:val="1"/>
      <w:numFmt w:val="bullet"/>
      <w:lvlText w:val="o"/>
      <w:lvlJc w:val="left"/>
      <w:pPr>
        <w:ind w:left="3764" w:hanging="360"/>
      </w:pPr>
      <w:rPr>
        <w:rFonts w:ascii="Courier New" w:hAnsi="Courier New" w:cs="Courier New" w:hint="default"/>
      </w:rPr>
    </w:lvl>
    <w:lvl w:ilvl="2" w:tplc="08090005" w:tentative="1">
      <w:start w:val="1"/>
      <w:numFmt w:val="bullet"/>
      <w:lvlText w:val=""/>
      <w:lvlJc w:val="left"/>
      <w:pPr>
        <w:ind w:left="4484" w:hanging="360"/>
      </w:pPr>
      <w:rPr>
        <w:rFonts w:ascii="Wingdings" w:hAnsi="Wingdings" w:hint="default"/>
      </w:rPr>
    </w:lvl>
    <w:lvl w:ilvl="3" w:tplc="08090001" w:tentative="1">
      <w:start w:val="1"/>
      <w:numFmt w:val="bullet"/>
      <w:lvlText w:val=""/>
      <w:lvlJc w:val="left"/>
      <w:pPr>
        <w:ind w:left="5204" w:hanging="360"/>
      </w:pPr>
      <w:rPr>
        <w:rFonts w:ascii="Symbol" w:hAnsi="Symbol" w:hint="default"/>
      </w:rPr>
    </w:lvl>
    <w:lvl w:ilvl="4" w:tplc="08090003" w:tentative="1">
      <w:start w:val="1"/>
      <w:numFmt w:val="bullet"/>
      <w:lvlText w:val="o"/>
      <w:lvlJc w:val="left"/>
      <w:pPr>
        <w:ind w:left="5924" w:hanging="360"/>
      </w:pPr>
      <w:rPr>
        <w:rFonts w:ascii="Courier New" w:hAnsi="Courier New" w:cs="Courier New" w:hint="default"/>
      </w:rPr>
    </w:lvl>
    <w:lvl w:ilvl="5" w:tplc="08090005" w:tentative="1">
      <w:start w:val="1"/>
      <w:numFmt w:val="bullet"/>
      <w:lvlText w:val=""/>
      <w:lvlJc w:val="left"/>
      <w:pPr>
        <w:ind w:left="6644" w:hanging="360"/>
      </w:pPr>
      <w:rPr>
        <w:rFonts w:ascii="Wingdings" w:hAnsi="Wingdings" w:hint="default"/>
      </w:rPr>
    </w:lvl>
    <w:lvl w:ilvl="6" w:tplc="08090001" w:tentative="1">
      <w:start w:val="1"/>
      <w:numFmt w:val="bullet"/>
      <w:lvlText w:val=""/>
      <w:lvlJc w:val="left"/>
      <w:pPr>
        <w:ind w:left="7364" w:hanging="360"/>
      </w:pPr>
      <w:rPr>
        <w:rFonts w:ascii="Symbol" w:hAnsi="Symbol" w:hint="default"/>
      </w:rPr>
    </w:lvl>
    <w:lvl w:ilvl="7" w:tplc="08090003" w:tentative="1">
      <w:start w:val="1"/>
      <w:numFmt w:val="bullet"/>
      <w:lvlText w:val="o"/>
      <w:lvlJc w:val="left"/>
      <w:pPr>
        <w:ind w:left="8084" w:hanging="360"/>
      </w:pPr>
      <w:rPr>
        <w:rFonts w:ascii="Courier New" w:hAnsi="Courier New" w:cs="Courier New" w:hint="default"/>
      </w:rPr>
    </w:lvl>
    <w:lvl w:ilvl="8" w:tplc="08090005" w:tentative="1">
      <w:start w:val="1"/>
      <w:numFmt w:val="bullet"/>
      <w:lvlText w:val=""/>
      <w:lvlJc w:val="left"/>
      <w:pPr>
        <w:ind w:left="8804" w:hanging="360"/>
      </w:pPr>
      <w:rPr>
        <w:rFonts w:ascii="Wingdings" w:hAnsi="Wingdings" w:hint="default"/>
      </w:r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526DCE"/>
    <w:multiLevelType w:val="hybridMultilevel"/>
    <w:tmpl w:val="C4521CF6"/>
    <w:lvl w:ilvl="0" w:tplc="E1809160">
      <w:start w:val="1"/>
      <w:numFmt w:val="decimal"/>
      <w:suff w:val="space"/>
      <w:lvlText w:val="%1."/>
      <w:lvlJc w:val="left"/>
      <w:pPr>
        <w:ind w:left="4046" w:hanging="360"/>
      </w:pPr>
      <w:rPr>
        <w:rFonts w:hint="default"/>
        <w:i w:val="0"/>
        <w:iCs w:val="0"/>
        <w:color w:val="auto"/>
      </w:rPr>
    </w:lvl>
    <w:lvl w:ilvl="1" w:tplc="041D0019" w:tentative="1">
      <w:start w:val="1"/>
      <w:numFmt w:val="lowerLetter"/>
      <w:lvlText w:val="%2."/>
      <w:lvlJc w:val="left"/>
      <w:pPr>
        <w:ind w:left="4766" w:hanging="360"/>
      </w:pPr>
    </w:lvl>
    <w:lvl w:ilvl="2" w:tplc="041D001B" w:tentative="1">
      <w:start w:val="1"/>
      <w:numFmt w:val="lowerRoman"/>
      <w:lvlText w:val="%3."/>
      <w:lvlJc w:val="right"/>
      <w:pPr>
        <w:ind w:left="5486" w:hanging="180"/>
      </w:pPr>
    </w:lvl>
    <w:lvl w:ilvl="3" w:tplc="041D000F" w:tentative="1">
      <w:start w:val="1"/>
      <w:numFmt w:val="decimal"/>
      <w:lvlText w:val="%4."/>
      <w:lvlJc w:val="left"/>
      <w:pPr>
        <w:ind w:left="6206" w:hanging="360"/>
      </w:pPr>
    </w:lvl>
    <w:lvl w:ilvl="4" w:tplc="041D0019" w:tentative="1">
      <w:start w:val="1"/>
      <w:numFmt w:val="lowerLetter"/>
      <w:lvlText w:val="%5."/>
      <w:lvlJc w:val="left"/>
      <w:pPr>
        <w:ind w:left="6926" w:hanging="360"/>
      </w:pPr>
    </w:lvl>
    <w:lvl w:ilvl="5" w:tplc="041D001B" w:tentative="1">
      <w:start w:val="1"/>
      <w:numFmt w:val="lowerRoman"/>
      <w:lvlText w:val="%6."/>
      <w:lvlJc w:val="right"/>
      <w:pPr>
        <w:ind w:left="7646" w:hanging="180"/>
      </w:pPr>
    </w:lvl>
    <w:lvl w:ilvl="6" w:tplc="041D000F" w:tentative="1">
      <w:start w:val="1"/>
      <w:numFmt w:val="decimal"/>
      <w:lvlText w:val="%7."/>
      <w:lvlJc w:val="left"/>
      <w:pPr>
        <w:ind w:left="8366" w:hanging="360"/>
      </w:pPr>
    </w:lvl>
    <w:lvl w:ilvl="7" w:tplc="041D0019" w:tentative="1">
      <w:start w:val="1"/>
      <w:numFmt w:val="lowerLetter"/>
      <w:lvlText w:val="%8."/>
      <w:lvlJc w:val="left"/>
      <w:pPr>
        <w:ind w:left="9086" w:hanging="360"/>
      </w:pPr>
    </w:lvl>
    <w:lvl w:ilvl="8" w:tplc="041D001B" w:tentative="1">
      <w:start w:val="1"/>
      <w:numFmt w:val="lowerRoman"/>
      <w:lvlText w:val="%9."/>
      <w:lvlJc w:val="right"/>
      <w:pPr>
        <w:ind w:left="9806" w:hanging="180"/>
      </w:pPr>
    </w:lvl>
  </w:abstractNum>
  <w:abstractNum w:abstractNumId="19" w15:restartNumberingAfterBreak="0">
    <w:nsid w:val="23152339"/>
    <w:multiLevelType w:val="multilevel"/>
    <w:tmpl w:val="B7F0FEDA"/>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992"/>
        </w:tabs>
        <w:ind w:left="992" w:hanging="567"/>
      </w:pPr>
      <w:rPr>
        <w:rFonts w:hint="default"/>
      </w:rPr>
    </w:lvl>
    <w:lvl w:ilvl="2">
      <w:start w:val="1"/>
      <w:numFmt w:val="decimal"/>
      <w:lvlText w:val="%1.%2.%3"/>
      <w:lvlJc w:val="left"/>
      <w:pPr>
        <w:tabs>
          <w:tab w:val="num" w:pos="1701"/>
        </w:tabs>
        <w:ind w:left="1701" w:hanging="70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2A22184D"/>
    <w:multiLevelType w:val="hybridMultilevel"/>
    <w:tmpl w:val="35486F04"/>
    <w:lvl w:ilvl="0" w:tplc="4BBE3D46">
      <w:start w:val="1"/>
      <w:numFmt w:val="decimal"/>
      <w:lvlText w:val="%1."/>
      <w:lvlJc w:val="left"/>
      <w:pPr>
        <w:ind w:left="450" w:hanging="360"/>
      </w:pPr>
      <w:rPr>
        <w:rFonts w:ascii="Times New Roman" w:hAnsi="Times New Roman" w:cs="Times New Roman"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943D22"/>
    <w:multiLevelType w:val="hybridMultilevel"/>
    <w:tmpl w:val="E2C09EB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2" w15:restartNumberingAfterBreak="0">
    <w:nsid w:val="2F283C46"/>
    <w:multiLevelType w:val="hybridMultilevel"/>
    <w:tmpl w:val="EEE8C1C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3" w15:restartNumberingAfterBreak="0">
    <w:nsid w:val="31A12325"/>
    <w:multiLevelType w:val="hybridMultilevel"/>
    <w:tmpl w:val="30C41E40"/>
    <w:lvl w:ilvl="0" w:tplc="CDC4847C">
      <w:start w:val="1"/>
      <w:numFmt w:val="bullet"/>
      <w:pStyle w:val="Bullet1G"/>
      <w:lvlText w:val="•"/>
      <w:lvlJc w:val="left"/>
      <w:pPr>
        <w:tabs>
          <w:tab w:val="num" w:pos="1701"/>
        </w:tabs>
        <w:ind w:left="1701" w:hanging="170"/>
      </w:pPr>
      <w:rPr>
        <w:rFonts w:ascii="Times New Roman" w:hAnsi="Times New Roman" w:cs="Times New Roman" w:hint="default"/>
        <w:b w:val="0"/>
        <w:i w:val="0"/>
        <w:sz w:val="20"/>
        <w:lang w:val="en-GB"/>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6035AFF"/>
    <w:multiLevelType w:val="hybridMultilevel"/>
    <w:tmpl w:val="45B82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60A53FA"/>
    <w:multiLevelType w:val="hybridMultilevel"/>
    <w:tmpl w:val="C3345E5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6" w15:restartNumberingAfterBreak="0">
    <w:nsid w:val="39D84796"/>
    <w:multiLevelType w:val="multilevel"/>
    <w:tmpl w:val="186C6512"/>
    <w:lvl w:ilvl="0">
      <w:start w:val="1"/>
      <w:numFmt w:val="bullet"/>
      <w:lvlText w:val="−"/>
      <w:lvlJc w:val="left"/>
      <w:pPr>
        <w:tabs>
          <w:tab w:val="num" w:pos="10272"/>
        </w:tabs>
        <w:ind w:left="10272" w:hanging="425"/>
      </w:pPr>
      <w:rPr>
        <w:rFonts w:ascii="Garamond" w:hAnsi="Garamond" w:hint="default"/>
      </w:rPr>
    </w:lvl>
    <w:lvl w:ilvl="1">
      <w:start w:val="1"/>
      <w:numFmt w:val="bullet"/>
      <w:lvlText w:val="−"/>
      <w:lvlJc w:val="left"/>
      <w:pPr>
        <w:tabs>
          <w:tab w:val="num" w:pos="10698"/>
        </w:tabs>
        <w:ind w:left="10698" w:hanging="426"/>
      </w:pPr>
      <w:rPr>
        <w:rFonts w:ascii="Garamond" w:hAnsi="Garamond" w:hint="default"/>
      </w:rPr>
    </w:lvl>
    <w:lvl w:ilvl="2">
      <w:start w:val="1"/>
      <w:numFmt w:val="bullet"/>
      <w:lvlText w:val="−"/>
      <w:lvlJc w:val="left"/>
      <w:pPr>
        <w:tabs>
          <w:tab w:val="num" w:pos="11123"/>
        </w:tabs>
        <w:ind w:left="11123" w:hanging="425"/>
      </w:pPr>
      <w:rPr>
        <w:rFonts w:ascii="Garamond" w:hAnsi="Garamond" w:hint="default"/>
      </w:rPr>
    </w:lvl>
    <w:lvl w:ilvl="3">
      <w:start w:val="1"/>
      <w:numFmt w:val="bullet"/>
      <w:lvlText w:val=""/>
      <w:lvlJc w:val="left"/>
      <w:pPr>
        <w:ind w:left="12727" w:hanging="360"/>
      </w:pPr>
      <w:rPr>
        <w:rFonts w:ascii="Symbol" w:hAnsi="Symbol" w:hint="default"/>
      </w:rPr>
    </w:lvl>
    <w:lvl w:ilvl="4">
      <w:start w:val="1"/>
      <w:numFmt w:val="bullet"/>
      <w:lvlText w:val="o"/>
      <w:lvlJc w:val="left"/>
      <w:pPr>
        <w:ind w:left="13447" w:hanging="360"/>
      </w:pPr>
      <w:rPr>
        <w:rFonts w:ascii="Courier New" w:hAnsi="Courier New" w:cs="Courier New" w:hint="default"/>
      </w:rPr>
    </w:lvl>
    <w:lvl w:ilvl="5">
      <w:start w:val="1"/>
      <w:numFmt w:val="bullet"/>
      <w:lvlText w:val=""/>
      <w:lvlJc w:val="left"/>
      <w:pPr>
        <w:ind w:left="14167" w:hanging="360"/>
      </w:pPr>
      <w:rPr>
        <w:rFonts w:ascii="Wingdings" w:hAnsi="Wingdings" w:hint="default"/>
      </w:rPr>
    </w:lvl>
    <w:lvl w:ilvl="6">
      <w:start w:val="1"/>
      <w:numFmt w:val="bullet"/>
      <w:lvlText w:val=""/>
      <w:lvlJc w:val="left"/>
      <w:pPr>
        <w:ind w:left="14887" w:hanging="360"/>
      </w:pPr>
      <w:rPr>
        <w:rFonts w:ascii="Symbol" w:hAnsi="Symbol" w:hint="default"/>
      </w:rPr>
    </w:lvl>
    <w:lvl w:ilvl="7">
      <w:start w:val="1"/>
      <w:numFmt w:val="bullet"/>
      <w:lvlText w:val="o"/>
      <w:lvlJc w:val="left"/>
      <w:pPr>
        <w:ind w:left="15607" w:hanging="360"/>
      </w:pPr>
      <w:rPr>
        <w:rFonts w:ascii="Courier New" w:hAnsi="Courier New" w:cs="Courier New" w:hint="default"/>
      </w:rPr>
    </w:lvl>
    <w:lvl w:ilvl="8">
      <w:start w:val="1"/>
      <w:numFmt w:val="bullet"/>
      <w:lvlText w:val=""/>
      <w:lvlJc w:val="left"/>
      <w:pPr>
        <w:ind w:left="16327" w:hanging="360"/>
      </w:pPr>
      <w:rPr>
        <w:rFonts w:ascii="Wingdings" w:hAnsi="Wingdings" w:hint="default"/>
      </w:rPr>
    </w:lvl>
  </w:abstractNum>
  <w:abstractNum w:abstractNumId="27" w15:restartNumberingAfterBreak="0">
    <w:nsid w:val="39DE2687"/>
    <w:multiLevelType w:val="hybridMultilevel"/>
    <w:tmpl w:val="A8EAB82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8" w15:restartNumberingAfterBreak="0">
    <w:nsid w:val="3ACF4EB2"/>
    <w:multiLevelType w:val="hybridMultilevel"/>
    <w:tmpl w:val="CB6C816A"/>
    <w:lvl w:ilvl="0" w:tplc="0D3E7216">
      <w:start w:val="1"/>
      <w:numFmt w:val="bullet"/>
      <w:lvlText w:val="•"/>
      <w:lvlJc w:val="left"/>
      <w:pPr>
        <w:tabs>
          <w:tab w:val="num" w:pos="2268"/>
        </w:tabs>
        <w:ind w:left="2268" w:hanging="170"/>
      </w:pPr>
      <w:rPr>
        <w:rFonts w:ascii="Times New Roman" w:hAnsi="Times New Roman" w:cs="Times New Roman" w:hint="default"/>
      </w:rPr>
    </w:lvl>
    <w:lvl w:ilvl="1" w:tplc="3B34A4EE" w:tentative="1">
      <w:start w:val="1"/>
      <w:numFmt w:val="bullet"/>
      <w:lvlText w:val="o"/>
      <w:lvlJc w:val="left"/>
      <w:pPr>
        <w:tabs>
          <w:tab w:val="num" w:pos="3708"/>
        </w:tabs>
        <w:ind w:left="3708" w:hanging="360"/>
      </w:pPr>
      <w:rPr>
        <w:rFonts w:ascii="Courier New" w:hAnsi="Courier New" w:hint="default"/>
      </w:rPr>
    </w:lvl>
    <w:lvl w:ilvl="2" w:tplc="AD96F1FA" w:tentative="1">
      <w:start w:val="1"/>
      <w:numFmt w:val="bullet"/>
      <w:lvlText w:val=""/>
      <w:lvlJc w:val="left"/>
      <w:pPr>
        <w:tabs>
          <w:tab w:val="num" w:pos="4428"/>
        </w:tabs>
        <w:ind w:left="4428" w:hanging="360"/>
      </w:pPr>
      <w:rPr>
        <w:rFonts w:ascii="Wingdings" w:hAnsi="Wingdings" w:hint="default"/>
      </w:rPr>
    </w:lvl>
    <w:lvl w:ilvl="3" w:tplc="BE3CBF38" w:tentative="1">
      <w:start w:val="1"/>
      <w:numFmt w:val="bullet"/>
      <w:lvlText w:val=""/>
      <w:lvlJc w:val="left"/>
      <w:pPr>
        <w:tabs>
          <w:tab w:val="num" w:pos="5148"/>
        </w:tabs>
        <w:ind w:left="5148" w:hanging="360"/>
      </w:pPr>
      <w:rPr>
        <w:rFonts w:ascii="Symbol" w:hAnsi="Symbol" w:hint="default"/>
      </w:rPr>
    </w:lvl>
    <w:lvl w:ilvl="4" w:tplc="6968301A" w:tentative="1">
      <w:start w:val="1"/>
      <w:numFmt w:val="bullet"/>
      <w:lvlText w:val="o"/>
      <w:lvlJc w:val="left"/>
      <w:pPr>
        <w:tabs>
          <w:tab w:val="num" w:pos="5868"/>
        </w:tabs>
        <w:ind w:left="5868" w:hanging="360"/>
      </w:pPr>
      <w:rPr>
        <w:rFonts w:ascii="Courier New" w:hAnsi="Courier New" w:hint="default"/>
      </w:rPr>
    </w:lvl>
    <w:lvl w:ilvl="5" w:tplc="DB0C09EE" w:tentative="1">
      <w:start w:val="1"/>
      <w:numFmt w:val="bullet"/>
      <w:lvlText w:val=""/>
      <w:lvlJc w:val="left"/>
      <w:pPr>
        <w:tabs>
          <w:tab w:val="num" w:pos="6588"/>
        </w:tabs>
        <w:ind w:left="6588" w:hanging="360"/>
      </w:pPr>
      <w:rPr>
        <w:rFonts w:ascii="Wingdings" w:hAnsi="Wingdings" w:hint="default"/>
      </w:rPr>
    </w:lvl>
    <w:lvl w:ilvl="6" w:tplc="3C8AD678" w:tentative="1">
      <w:start w:val="1"/>
      <w:numFmt w:val="bullet"/>
      <w:lvlText w:val=""/>
      <w:lvlJc w:val="left"/>
      <w:pPr>
        <w:tabs>
          <w:tab w:val="num" w:pos="7308"/>
        </w:tabs>
        <w:ind w:left="7308" w:hanging="360"/>
      </w:pPr>
      <w:rPr>
        <w:rFonts w:ascii="Symbol" w:hAnsi="Symbol" w:hint="default"/>
      </w:rPr>
    </w:lvl>
    <w:lvl w:ilvl="7" w:tplc="574C6584" w:tentative="1">
      <w:start w:val="1"/>
      <w:numFmt w:val="bullet"/>
      <w:lvlText w:val="o"/>
      <w:lvlJc w:val="left"/>
      <w:pPr>
        <w:tabs>
          <w:tab w:val="num" w:pos="8028"/>
        </w:tabs>
        <w:ind w:left="8028" w:hanging="360"/>
      </w:pPr>
      <w:rPr>
        <w:rFonts w:ascii="Courier New" w:hAnsi="Courier New" w:hint="default"/>
      </w:rPr>
    </w:lvl>
    <w:lvl w:ilvl="8" w:tplc="DC6A6850" w:tentative="1">
      <w:start w:val="1"/>
      <w:numFmt w:val="bullet"/>
      <w:lvlText w:val=""/>
      <w:lvlJc w:val="left"/>
      <w:pPr>
        <w:tabs>
          <w:tab w:val="num" w:pos="8748"/>
        </w:tabs>
        <w:ind w:left="8748" w:hanging="360"/>
      </w:pPr>
      <w:rPr>
        <w:rFonts w:ascii="Wingdings" w:hAnsi="Wingdings" w:hint="default"/>
      </w:rPr>
    </w:lvl>
  </w:abstractNum>
  <w:abstractNum w:abstractNumId="29" w15:restartNumberingAfterBreak="0">
    <w:nsid w:val="444F3AAA"/>
    <w:multiLevelType w:val="hybridMultilevel"/>
    <w:tmpl w:val="4F107BB8"/>
    <w:lvl w:ilvl="0" w:tplc="82BE2BF2">
      <w:start w:val="6"/>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3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7E431D2"/>
    <w:multiLevelType w:val="hybridMultilevel"/>
    <w:tmpl w:val="FD483A4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2" w15:restartNumberingAfterBreak="0">
    <w:nsid w:val="4EFE2D19"/>
    <w:multiLevelType w:val="hybridMultilevel"/>
    <w:tmpl w:val="89DC1DE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3" w15:restartNumberingAfterBreak="0">
    <w:nsid w:val="4F9C687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B3F460F"/>
    <w:multiLevelType w:val="hybridMultilevel"/>
    <w:tmpl w:val="CF2E9DA4"/>
    <w:lvl w:ilvl="0" w:tplc="381E58A0">
      <w:start w:val="1"/>
      <w:numFmt w:val="decimal"/>
      <w:lvlText w:val="%1."/>
      <w:lvlJc w:val="left"/>
      <w:pPr>
        <w:ind w:left="1854" w:hanging="360"/>
      </w:pPr>
      <w:rPr>
        <w:b w:val="0"/>
        <w:bCs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E913C79"/>
    <w:multiLevelType w:val="hybridMultilevel"/>
    <w:tmpl w:val="76F8A11A"/>
    <w:lvl w:ilvl="0" w:tplc="08090001">
      <w:start w:val="1"/>
      <w:numFmt w:val="bullet"/>
      <w:lvlText w:val=""/>
      <w:lvlJc w:val="left"/>
      <w:pPr>
        <w:ind w:left="720" w:hanging="360"/>
      </w:pPr>
      <w:rPr>
        <w:rFonts w:ascii="Symbol" w:hAnsi="Symbol" w:hint="default"/>
        <w:sz w:val="22"/>
        <w:lang w:val="en-US"/>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cs="Wingdings" w:hint="default"/>
      </w:rPr>
    </w:lvl>
    <w:lvl w:ilvl="3" w:tplc="FFFFFFFF" w:tentative="1">
      <w:start w:val="1"/>
      <w:numFmt w:val="bullet"/>
      <w:lvlText w:val=""/>
      <w:lvlJc w:val="left"/>
      <w:pPr>
        <w:ind w:left="2880" w:hanging="360"/>
      </w:pPr>
      <w:rPr>
        <w:rFonts w:ascii="Symbol" w:hAnsi="Symbol" w:cs="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cs="Wingdings" w:hint="default"/>
      </w:rPr>
    </w:lvl>
    <w:lvl w:ilvl="6" w:tplc="FFFFFFFF" w:tentative="1">
      <w:start w:val="1"/>
      <w:numFmt w:val="bullet"/>
      <w:lvlText w:val=""/>
      <w:lvlJc w:val="left"/>
      <w:pPr>
        <w:ind w:left="5040" w:hanging="360"/>
      </w:pPr>
      <w:rPr>
        <w:rFonts w:ascii="Symbol" w:hAnsi="Symbol" w:cs="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cs="Wingdings" w:hint="default"/>
      </w:rPr>
    </w:lvl>
  </w:abstractNum>
  <w:abstractNum w:abstractNumId="3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61AB25FD"/>
    <w:multiLevelType w:val="hybridMultilevel"/>
    <w:tmpl w:val="2E76CE2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9" w15:restartNumberingAfterBreak="0">
    <w:nsid w:val="62064D3D"/>
    <w:multiLevelType w:val="hybridMultilevel"/>
    <w:tmpl w:val="B88C4FC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0" w15:restartNumberingAfterBreak="0">
    <w:nsid w:val="63197E90"/>
    <w:multiLevelType w:val="hybridMultilevel"/>
    <w:tmpl w:val="457052A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1" w15:restartNumberingAfterBreak="0">
    <w:nsid w:val="679809E5"/>
    <w:multiLevelType w:val="multilevel"/>
    <w:tmpl w:val="B7F0FEDA"/>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992"/>
        </w:tabs>
        <w:ind w:left="992" w:hanging="567"/>
      </w:pPr>
      <w:rPr>
        <w:rFonts w:hint="default"/>
      </w:rPr>
    </w:lvl>
    <w:lvl w:ilvl="2">
      <w:start w:val="1"/>
      <w:numFmt w:val="decimal"/>
      <w:lvlText w:val="%1.%2.%3"/>
      <w:lvlJc w:val="left"/>
      <w:pPr>
        <w:tabs>
          <w:tab w:val="num" w:pos="1701"/>
        </w:tabs>
        <w:ind w:left="1701" w:hanging="70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15:restartNumberingAfterBreak="0">
    <w:nsid w:val="68AD07B2"/>
    <w:multiLevelType w:val="hybridMultilevel"/>
    <w:tmpl w:val="7FEE3222"/>
    <w:lvl w:ilvl="0" w:tplc="BDC491EE">
      <w:start w:val="1"/>
      <w:numFmt w:val="bullet"/>
      <w:lvlText w:val="•"/>
      <w:lvlJc w:val="left"/>
      <w:pPr>
        <w:tabs>
          <w:tab w:val="num" w:pos="1701"/>
        </w:tabs>
        <w:ind w:left="1701" w:hanging="170"/>
      </w:pPr>
      <w:rPr>
        <w:rFonts w:ascii="Times New Roman" w:hAnsi="Times New Roman" w:cs="Times New Roman" w:hint="default"/>
      </w:rPr>
    </w:lvl>
    <w:lvl w:ilvl="1" w:tplc="C9985570" w:tentative="1">
      <w:start w:val="1"/>
      <w:numFmt w:val="bullet"/>
      <w:lvlText w:val="o"/>
      <w:lvlJc w:val="left"/>
      <w:pPr>
        <w:tabs>
          <w:tab w:val="num" w:pos="3141"/>
        </w:tabs>
        <w:ind w:left="3141" w:hanging="360"/>
      </w:pPr>
      <w:rPr>
        <w:rFonts w:ascii="Courier New" w:hAnsi="Courier New" w:hint="default"/>
      </w:rPr>
    </w:lvl>
    <w:lvl w:ilvl="2" w:tplc="3B78B892" w:tentative="1">
      <w:start w:val="1"/>
      <w:numFmt w:val="bullet"/>
      <w:lvlText w:val=""/>
      <w:lvlJc w:val="left"/>
      <w:pPr>
        <w:tabs>
          <w:tab w:val="num" w:pos="3861"/>
        </w:tabs>
        <w:ind w:left="3861" w:hanging="360"/>
      </w:pPr>
      <w:rPr>
        <w:rFonts w:ascii="Wingdings" w:hAnsi="Wingdings" w:hint="default"/>
      </w:rPr>
    </w:lvl>
    <w:lvl w:ilvl="3" w:tplc="509E4BFA" w:tentative="1">
      <w:start w:val="1"/>
      <w:numFmt w:val="bullet"/>
      <w:lvlText w:val=""/>
      <w:lvlJc w:val="left"/>
      <w:pPr>
        <w:tabs>
          <w:tab w:val="num" w:pos="4581"/>
        </w:tabs>
        <w:ind w:left="4581" w:hanging="360"/>
      </w:pPr>
      <w:rPr>
        <w:rFonts w:ascii="Symbol" w:hAnsi="Symbol" w:hint="default"/>
      </w:rPr>
    </w:lvl>
    <w:lvl w:ilvl="4" w:tplc="2F5ADEA6" w:tentative="1">
      <w:start w:val="1"/>
      <w:numFmt w:val="bullet"/>
      <w:lvlText w:val="o"/>
      <w:lvlJc w:val="left"/>
      <w:pPr>
        <w:tabs>
          <w:tab w:val="num" w:pos="5301"/>
        </w:tabs>
        <w:ind w:left="5301" w:hanging="360"/>
      </w:pPr>
      <w:rPr>
        <w:rFonts w:ascii="Courier New" w:hAnsi="Courier New" w:hint="default"/>
      </w:rPr>
    </w:lvl>
    <w:lvl w:ilvl="5" w:tplc="1B644B14" w:tentative="1">
      <w:start w:val="1"/>
      <w:numFmt w:val="bullet"/>
      <w:lvlText w:val=""/>
      <w:lvlJc w:val="left"/>
      <w:pPr>
        <w:tabs>
          <w:tab w:val="num" w:pos="6021"/>
        </w:tabs>
        <w:ind w:left="6021" w:hanging="360"/>
      </w:pPr>
      <w:rPr>
        <w:rFonts w:ascii="Wingdings" w:hAnsi="Wingdings" w:hint="default"/>
      </w:rPr>
    </w:lvl>
    <w:lvl w:ilvl="6" w:tplc="8BCA2AAA" w:tentative="1">
      <w:start w:val="1"/>
      <w:numFmt w:val="bullet"/>
      <w:lvlText w:val=""/>
      <w:lvlJc w:val="left"/>
      <w:pPr>
        <w:tabs>
          <w:tab w:val="num" w:pos="6741"/>
        </w:tabs>
        <w:ind w:left="6741" w:hanging="360"/>
      </w:pPr>
      <w:rPr>
        <w:rFonts w:ascii="Symbol" w:hAnsi="Symbol" w:hint="default"/>
      </w:rPr>
    </w:lvl>
    <w:lvl w:ilvl="7" w:tplc="47C830C0" w:tentative="1">
      <w:start w:val="1"/>
      <w:numFmt w:val="bullet"/>
      <w:lvlText w:val="o"/>
      <w:lvlJc w:val="left"/>
      <w:pPr>
        <w:tabs>
          <w:tab w:val="num" w:pos="7461"/>
        </w:tabs>
        <w:ind w:left="7461" w:hanging="360"/>
      </w:pPr>
      <w:rPr>
        <w:rFonts w:ascii="Courier New" w:hAnsi="Courier New" w:hint="default"/>
      </w:rPr>
    </w:lvl>
    <w:lvl w:ilvl="8" w:tplc="A5B6BC40" w:tentative="1">
      <w:start w:val="1"/>
      <w:numFmt w:val="bullet"/>
      <w:lvlText w:val=""/>
      <w:lvlJc w:val="left"/>
      <w:pPr>
        <w:tabs>
          <w:tab w:val="num" w:pos="8181"/>
        </w:tabs>
        <w:ind w:left="8181" w:hanging="360"/>
      </w:pPr>
      <w:rPr>
        <w:rFonts w:ascii="Wingdings" w:hAnsi="Wingdings" w:hint="default"/>
      </w:rPr>
    </w:lvl>
  </w:abstractNum>
  <w:abstractNum w:abstractNumId="43" w15:restartNumberingAfterBreak="0">
    <w:nsid w:val="6CC516E9"/>
    <w:multiLevelType w:val="hybridMultilevel"/>
    <w:tmpl w:val="347867DA"/>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15:restartNumberingAfterBreak="0">
    <w:nsid w:val="74FC3974"/>
    <w:multiLevelType w:val="hybridMultilevel"/>
    <w:tmpl w:val="BFEEA57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5" w15:restartNumberingAfterBreak="0">
    <w:nsid w:val="758A0B16"/>
    <w:multiLevelType w:val="hybridMultilevel"/>
    <w:tmpl w:val="D67E4666"/>
    <w:lvl w:ilvl="0" w:tplc="04090001">
      <w:start w:val="1"/>
      <w:numFmt w:val="bullet"/>
      <w:lvlText w:val=""/>
      <w:lvlJc w:val="left"/>
      <w:pPr>
        <w:ind w:left="1440" w:hanging="360"/>
      </w:pPr>
      <w:rPr>
        <w:rFonts w:ascii="Symbol"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cs="Wingdings" w:hint="default"/>
      </w:rPr>
    </w:lvl>
    <w:lvl w:ilvl="3" w:tplc="04090001" w:tentative="1">
      <w:start w:val="1"/>
      <w:numFmt w:val="bullet"/>
      <w:lvlText w:val=""/>
      <w:lvlJc w:val="left"/>
      <w:pPr>
        <w:ind w:left="3600" w:hanging="360"/>
      </w:pPr>
      <w:rPr>
        <w:rFonts w:ascii="Symbol" w:hAnsi="Symbol" w:cs="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abstractNum w:abstractNumId="4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D2E187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67281967">
    <w:abstractNumId w:val="23"/>
  </w:num>
  <w:num w:numId="2" w16cid:durableId="843055599">
    <w:abstractNumId w:val="17"/>
  </w:num>
  <w:num w:numId="3" w16cid:durableId="102458634">
    <w:abstractNumId w:val="12"/>
  </w:num>
  <w:num w:numId="4" w16cid:durableId="1897354937">
    <w:abstractNumId w:val="35"/>
  </w:num>
  <w:num w:numId="5" w16cid:durableId="755397215">
    <w:abstractNumId w:val="37"/>
  </w:num>
  <w:num w:numId="6" w16cid:durableId="1213662263">
    <w:abstractNumId w:val="46"/>
  </w:num>
  <w:num w:numId="7" w16cid:durableId="938292174">
    <w:abstractNumId w:val="14"/>
  </w:num>
  <w:num w:numId="8" w16cid:durableId="685785730">
    <w:abstractNumId w:val="33"/>
  </w:num>
  <w:num w:numId="9" w16cid:durableId="1202400712">
    <w:abstractNumId w:val="30"/>
  </w:num>
  <w:num w:numId="10" w16cid:durableId="2124416244">
    <w:abstractNumId w:val="47"/>
  </w:num>
  <w:num w:numId="11" w16cid:durableId="913123669">
    <w:abstractNumId w:val="9"/>
  </w:num>
  <w:num w:numId="12" w16cid:durableId="1420909273">
    <w:abstractNumId w:val="7"/>
  </w:num>
  <w:num w:numId="13" w16cid:durableId="15548504">
    <w:abstractNumId w:val="6"/>
  </w:num>
  <w:num w:numId="14" w16cid:durableId="801194872">
    <w:abstractNumId w:val="5"/>
  </w:num>
  <w:num w:numId="15" w16cid:durableId="521749014">
    <w:abstractNumId w:val="4"/>
  </w:num>
  <w:num w:numId="16" w16cid:durableId="2094352877">
    <w:abstractNumId w:val="8"/>
  </w:num>
  <w:num w:numId="17" w16cid:durableId="1256598136">
    <w:abstractNumId w:val="3"/>
  </w:num>
  <w:num w:numId="18" w16cid:durableId="1851337463">
    <w:abstractNumId w:val="2"/>
  </w:num>
  <w:num w:numId="19" w16cid:durableId="82647440">
    <w:abstractNumId w:val="1"/>
  </w:num>
  <w:num w:numId="20" w16cid:durableId="1912426332">
    <w:abstractNumId w:val="0"/>
  </w:num>
  <w:num w:numId="21" w16cid:durableId="1343119569">
    <w:abstractNumId w:val="42"/>
  </w:num>
  <w:num w:numId="22" w16cid:durableId="2115324571">
    <w:abstractNumId w:val="28"/>
  </w:num>
  <w:num w:numId="23" w16cid:durableId="1456216769">
    <w:abstractNumId w:val="41"/>
  </w:num>
  <w:num w:numId="24" w16cid:durableId="632566717">
    <w:abstractNumId w:val="11"/>
  </w:num>
  <w:num w:numId="25" w16cid:durableId="442111276">
    <w:abstractNumId w:val="26"/>
  </w:num>
  <w:num w:numId="26" w16cid:durableId="1672366983">
    <w:abstractNumId w:val="19"/>
  </w:num>
  <w:num w:numId="27" w16cid:durableId="1016662224">
    <w:abstractNumId w:val="18"/>
  </w:num>
  <w:num w:numId="28" w16cid:durableId="1280457860">
    <w:abstractNumId w:val="13"/>
  </w:num>
  <w:num w:numId="29" w16cid:durableId="1421558307">
    <w:abstractNumId w:val="20"/>
  </w:num>
  <w:num w:numId="30" w16cid:durableId="1816214601">
    <w:abstractNumId w:val="29"/>
  </w:num>
  <w:num w:numId="31" w16cid:durableId="168301640">
    <w:abstractNumId w:val="10"/>
  </w:num>
  <w:num w:numId="32" w16cid:durableId="1380588770">
    <w:abstractNumId w:val="15"/>
  </w:num>
  <w:num w:numId="33" w16cid:durableId="1323269195">
    <w:abstractNumId w:val="45"/>
  </w:num>
  <w:num w:numId="34" w16cid:durableId="521625587">
    <w:abstractNumId w:val="32"/>
  </w:num>
  <w:num w:numId="35" w16cid:durableId="1239054460">
    <w:abstractNumId w:val="43"/>
  </w:num>
  <w:num w:numId="36" w16cid:durableId="96364655">
    <w:abstractNumId w:val="31"/>
  </w:num>
  <w:num w:numId="37" w16cid:durableId="833568487">
    <w:abstractNumId w:val="27"/>
  </w:num>
  <w:num w:numId="38" w16cid:durableId="1993244377">
    <w:abstractNumId w:val="44"/>
  </w:num>
  <w:num w:numId="39" w16cid:durableId="435642758">
    <w:abstractNumId w:val="40"/>
  </w:num>
  <w:num w:numId="40" w16cid:durableId="551621589">
    <w:abstractNumId w:val="36"/>
  </w:num>
  <w:num w:numId="41" w16cid:durableId="147719634">
    <w:abstractNumId w:val="38"/>
  </w:num>
  <w:num w:numId="42" w16cid:durableId="2066876325">
    <w:abstractNumId w:val="16"/>
  </w:num>
  <w:num w:numId="43" w16cid:durableId="1665470366">
    <w:abstractNumId w:val="39"/>
  </w:num>
  <w:num w:numId="44" w16cid:durableId="1332441340">
    <w:abstractNumId w:val="34"/>
  </w:num>
  <w:num w:numId="45" w16cid:durableId="1308124739">
    <w:abstractNumId w:val="22"/>
  </w:num>
  <w:num w:numId="46" w16cid:durableId="1657685025">
    <w:abstractNumId w:val="25"/>
  </w:num>
  <w:num w:numId="47" w16cid:durableId="1532761466">
    <w:abstractNumId w:val="24"/>
  </w:num>
  <w:num w:numId="48" w16cid:durableId="36394128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6" w:nlCheck="1" w:checkStyle="0"/>
  <w:activeWritingStyle w:appName="MSWord" w:lang="en-GB" w:vendorID="64" w:dllVersion="0" w:nlCheck="1" w:checkStyle="0"/>
  <w:activeWritingStyle w:appName="MSWord" w:lang="fr-CH" w:vendorID="64" w:dllVersion="0" w:nlCheck="1" w:checkStyle="0"/>
  <w:activeWritingStyle w:appName="MSWord" w:lang="fr-FR" w:vendorID="64" w:dllVersion="0" w:nlCheck="1" w:checkStyle="0"/>
  <w:activeWritingStyle w:appName="MSWord" w:lang="ar-SA"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829"/>
    <w:rsid w:val="00021C97"/>
    <w:rsid w:val="00027258"/>
    <w:rsid w:val="00046E92"/>
    <w:rsid w:val="001C3218"/>
    <w:rsid w:val="001D6C31"/>
    <w:rsid w:val="00247E2C"/>
    <w:rsid w:val="00256455"/>
    <w:rsid w:val="002B7496"/>
    <w:rsid w:val="002D6C53"/>
    <w:rsid w:val="002F5595"/>
    <w:rsid w:val="00306EF7"/>
    <w:rsid w:val="00307688"/>
    <w:rsid w:val="00320B49"/>
    <w:rsid w:val="00334F6A"/>
    <w:rsid w:val="00342AC8"/>
    <w:rsid w:val="003B4550"/>
    <w:rsid w:val="00461253"/>
    <w:rsid w:val="005042C2"/>
    <w:rsid w:val="0055535E"/>
    <w:rsid w:val="00557F19"/>
    <w:rsid w:val="00623C32"/>
    <w:rsid w:val="00655061"/>
    <w:rsid w:val="00671529"/>
    <w:rsid w:val="006967DE"/>
    <w:rsid w:val="006C5F42"/>
    <w:rsid w:val="007119C4"/>
    <w:rsid w:val="007147CC"/>
    <w:rsid w:val="007233F9"/>
    <w:rsid w:val="007268F9"/>
    <w:rsid w:val="00735147"/>
    <w:rsid w:val="007C52B0"/>
    <w:rsid w:val="007F78E5"/>
    <w:rsid w:val="00883988"/>
    <w:rsid w:val="008E0F96"/>
    <w:rsid w:val="009355D9"/>
    <w:rsid w:val="009411B4"/>
    <w:rsid w:val="009D0139"/>
    <w:rsid w:val="009D04EC"/>
    <w:rsid w:val="009D6C4B"/>
    <w:rsid w:val="009F5CDC"/>
    <w:rsid w:val="00A0297D"/>
    <w:rsid w:val="00A775CF"/>
    <w:rsid w:val="00A8196B"/>
    <w:rsid w:val="00B06045"/>
    <w:rsid w:val="00B65189"/>
    <w:rsid w:val="00BA6BC0"/>
    <w:rsid w:val="00BC4638"/>
    <w:rsid w:val="00C01462"/>
    <w:rsid w:val="00C35A27"/>
    <w:rsid w:val="00C4792F"/>
    <w:rsid w:val="00C5248C"/>
    <w:rsid w:val="00C53BCA"/>
    <w:rsid w:val="00CB1FB9"/>
    <w:rsid w:val="00D70FE1"/>
    <w:rsid w:val="00DA7116"/>
    <w:rsid w:val="00DE1829"/>
    <w:rsid w:val="00DE532E"/>
    <w:rsid w:val="00E01F6F"/>
    <w:rsid w:val="00E02C2B"/>
    <w:rsid w:val="00ED6C48"/>
    <w:rsid w:val="00F65F5D"/>
    <w:rsid w:val="00F86A3A"/>
    <w:rsid w:val="00FD5F8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76366F"/>
  <w15:docId w15:val="{5EC72A17-530B-405B-9736-DE35453E7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55D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027258"/>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027258"/>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Revision">
    <w:name w:val="Revision"/>
    <w:hidden/>
    <w:uiPriority w:val="99"/>
    <w:semiHidden/>
    <w:rsid w:val="0055535E"/>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24</Pages>
  <Words>9804</Words>
  <Characters>51850</Characters>
  <Application>Microsoft Office Word</Application>
  <DocSecurity>0</DocSecurity>
  <Lines>1760</Lines>
  <Paragraphs>1077</Paragraphs>
  <ScaleCrop>false</ScaleCrop>
  <HeadingPairs>
    <vt:vector size="2" baseType="variant">
      <vt:variant>
        <vt:lpstr>Title</vt:lpstr>
      </vt:variant>
      <vt:variant>
        <vt:i4>1</vt:i4>
      </vt:variant>
    </vt:vector>
  </HeadingPairs>
  <TitlesOfParts>
    <vt:vector size="1" baseType="lpstr">
      <vt:lpstr>CERD/C/KHM/18-20</vt:lpstr>
    </vt:vector>
  </TitlesOfParts>
  <Company>DCM</Company>
  <LinksUpToDate>false</LinksUpToDate>
  <CharactersWithSpaces>60944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CERD/C/KHM/18-20</dc:title>
  <dc:subject>2307750</dc:subject>
  <dc:creator>dm</dc:creator>
  <cp:keywords/>
  <dc:description/>
  <cp:lastModifiedBy>Maria Rosario Corazon Gatmaytan</cp:lastModifiedBy>
  <cp:revision>2</cp:revision>
  <dcterms:created xsi:type="dcterms:W3CDTF">2023-05-02T13:09:00Z</dcterms:created>
  <dcterms:modified xsi:type="dcterms:W3CDTF">2023-05-02T13:09:00Z</dcterms:modified>
</cp:coreProperties>
</file>